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6A171" w14:textId="77777777" w:rsidR="00584378" w:rsidRPr="00904C78" w:rsidRDefault="00584378" w:rsidP="003C146F">
      <w:pPr>
        <w:pStyle w:val="Normlnywebov"/>
        <w:shd w:val="clear" w:color="auto" w:fill="FFFFFF"/>
        <w:jc w:val="center"/>
      </w:pPr>
      <w:r w:rsidRPr="00904C78">
        <w:rPr>
          <w:sz w:val="52"/>
          <w:szCs w:val="52"/>
        </w:rPr>
        <w:t>Univerzit</w:t>
      </w:r>
      <w:r w:rsidR="00C04B16">
        <w:rPr>
          <w:sz w:val="52"/>
          <w:szCs w:val="52"/>
        </w:rPr>
        <w:t>a </w:t>
      </w:r>
      <w:r w:rsidRPr="00904C78">
        <w:rPr>
          <w:sz w:val="52"/>
          <w:szCs w:val="52"/>
        </w:rPr>
        <w:t xml:space="preserve">Palackého v Olomouci </w:t>
      </w:r>
      <w:proofErr w:type="spellStart"/>
      <w:r w:rsidRPr="00904C78">
        <w:rPr>
          <w:sz w:val="52"/>
          <w:szCs w:val="52"/>
        </w:rPr>
        <w:t>Cyrilometodějská</w:t>
      </w:r>
      <w:proofErr w:type="spellEnd"/>
      <w:r w:rsidRPr="00904C78">
        <w:rPr>
          <w:sz w:val="52"/>
          <w:szCs w:val="52"/>
        </w:rPr>
        <w:t xml:space="preserve"> teologická</w:t>
      </w:r>
      <w:r w:rsidR="00B5166C">
        <w:rPr>
          <w:sz w:val="52"/>
          <w:szCs w:val="52"/>
        </w:rPr>
        <w:t xml:space="preserve"> </w:t>
      </w:r>
      <w:r w:rsidRPr="00904C78">
        <w:rPr>
          <w:sz w:val="52"/>
          <w:szCs w:val="52"/>
        </w:rPr>
        <w:t>fakult</w:t>
      </w:r>
      <w:r w:rsidR="00C04B16">
        <w:rPr>
          <w:sz w:val="52"/>
          <w:szCs w:val="52"/>
        </w:rPr>
        <w:t>a</w:t>
      </w:r>
      <w:r w:rsidR="00B5166C">
        <w:rPr>
          <w:sz w:val="52"/>
          <w:szCs w:val="52"/>
        </w:rPr>
        <w:br/>
      </w:r>
      <w:r w:rsidRPr="00904C78">
        <w:rPr>
          <w:sz w:val="52"/>
          <w:szCs w:val="52"/>
        </w:rPr>
        <w:t>Katedr</w:t>
      </w:r>
      <w:r w:rsidR="00C04B16">
        <w:rPr>
          <w:sz w:val="52"/>
          <w:szCs w:val="52"/>
        </w:rPr>
        <w:t>a </w:t>
      </w:r>
      <w:r w:rsidRPr="00904C78">
        <w:rPr>
          <w:sz w:val="52"/>
          <w:szCs w:val="52"/>
        </w:rPr>
        <w:t>k</w:t>
      </w:r>
      <w:r w:rsidR="00BC2FDF">
        <w:rPr>
          <w:sz w:val="52"/>
          <w:szCs w:val="52"/>
        </w:rPr>
        <w:t>r</w:t>
      </w:r>
      <w:r w:rsidRPr="00904C78">
        <w:rPr>
          <w:sz w:val="52"/>
          <w:szCs w:val="52"/>
        </w:rPr>
        <w:t xml:space="preserve">esťanské </w:t>
      </w:r>
      <w:proofErr w:type="spellStart"/>
      <w:r w:rsidRPr="00904C78">
        <w:rPr>
          <w:sz w:val="52"/>
          <w:szCs w:val="52"/>
        </w:rPr>
        <w:t>sociální</w:t>
      </w:r>
      <w:proofErr w:type="spellEnd"/>
      <w:r w:rsidRPr="00904C78">
        <w:rPr>
          <w:sz w:val="52"/>
          <w:szCs w:val="52"/>
        </w:rPr>
        <w:t xml:space="preserve"> práce</w:t>
      </w:r>
    </w:p>
    <w:p w14:paraId="2E2C2DEA" w14:textId="7741923C" w:rsidR="00584378" w:rsidRPr="00904C78" w:rsidRDefault="00506C50" w:rsidP="003C146F">
      <w:pPr>
        <w:pStyle w:val="Normlnywebov"/>
        <w:shd w:val="clear" w:color="auto" w:fill="FFFFFF"/>
        <w:jc w:val="center"/>
      </w:pPr>
      <w:r>
        <w:rPr>
          <w:sz w:val="36"/>
          <w:szCs w:val="36"/>
        </w:rPr>
        <w:t>Diplomová</w:t>
      </w:r>
      <w:r w:rsidR="00BC2FDF">
        <w:rPr>
          <w:sz w:val="36"/>
          <w:szCs w:val="36"/>
        </w:rPr>
        <w:t xml:space="preserve"> práca</w:t>
      </w:r>
    </w:p>
    <w:p w14:paraId="6FEA36E2" w14:textId="148F553F" w:rsidR="003C146F" w:rsidRDefault="00584378" w:rsidP="006635A0">
      <w:pPr>
        <w:pStyle w:val="Normlnywebov"/>
        <w:shd w:val="clear" w:color="auto" w:fill="FFFFFF"/>
        <w:tabs>
          <w:tab w:val="left" w:pos="4820"/>
        </w:tabs>
        <w:ind w:right="133"/>
        <w:jc w:val="center"/>
        <w:rPr>
          <w:sz w:val="32"/>
          <w:szCs w:val="32"/>
        </w:rPr>
        <w:sectPr w:rsidR="003C146F" w:rsidSect="003C146F">
          <w:footerReference w:type="default" r:id="rId8"/>
          <w:type w:val="continuous"/>
          <w:pgSz w:w="11900" w:h="16840"/>
          <w:pgMar w:top="1418" w:right="1418" w:bottom="1418" w:left="1418" w:header="709" w:footer="709" w:gutter="0"/>
          <w:cols w:space="708"/>
          <w:vAlign w:val="both"/>
          <w:docGrid w:linePitch="360"/>
        </w:sectPr>
      </w:pPr>
      <w:r w:rsidRPr="00904C78">
        <w:rPr>
          <w:sz w:val="32"/>
          <w:szCs w:val="32"/>
        </w:rPr>
        <w:t>202</w:t>
      </w:r>
      <w:r w:rsidR="00506C50">
        <w:rPr>
          <w:sz w:val="32"/>
          <w:szCs w:val="32"/>
        </w:rPr>
        <w:t>2</w:t>
      </w:r>
      <w:r w:rsidR="006635A0">
        <w:rPr>
          <w:sz w:val="32"/>
          <w:szCs w:val="32"/>
        </w:rPr>
        <w:tab/>
        <w:t xml:space="preserve">Bc. </w:t>
      </w:r>
      <w:r w:rsidR="00BC2FDF" w:rsidRPr="00346006">
        <w:rPr>
          <w:sz w:val="32"/>
          <w:szCs w:val="32"/>
        </w:rPr>
        <w:t>Lujza Mária Kučerová</w:t>
      </w:r>
      <w:r w:rsidR="006635A0">
        <w:rPr>
          <w:sz w:val="32"/>
          <w:szCs w:val="32"/>
        </w:rPr>
        <w:t xml:space="preserve"> </w:t>
      </w:r>
      <w:proofErr w:type="spellStart"/>
      <w:r w:rsidR="006635A0">
        <w:rPr>
          <w:sz w:val="32"/>
          <w:szCs w:val="32"/>
        </w:rPr>
        <w:t>Dis</w:t>
      </w:r>
      <w:proofErr w:type="spellEnd"/>
      <w:r w:rsidR="006635A0">
        <w:rPr>
          <w:sz w:val="32"/>
          <w:szCs w:val="32"/>
        </w:rPr>
        <w:t>.</w:t>
      </w:r>
    </w:p>
    <w:p w14:paraId="074863E2" w14:textId="77777777" w:rsidR="00076494" w:rsidRPr="00904C78" w:rsidRDefault="00076494" w:rsidP="003C146F">
      <w:pPr>
        <w:pStyle w:val="Normlnywebov"/>
        <w:shd w:val="clear" w:color="auto" w:fill="FFFFFF"/>
        <w:tabs>
          <w:tab w:val="left" w:pos="5954"/>
        </w:tabs>
        <w:ind w:right="133"/>
        <w:jc w:val="center"/>
      </w:pPr>
      <w:r w:rsidRPr="00904C78">
        <w:rPr>
          <w:sz w:val="52"/>
          <w:szCs w:val="52"/>
        </w:rPr>
        <w:lastRenderedPageBreak/>
        <w:t>Univerzit</w:t>
      </w:r>
      <w:r w:rsidR="00C04B16">
        <w:rPr>
          <w:sz w:val="52"/>
          <w:szCs w:val="52"/>
        </w:rPr>
        <w:t>a </w:t>
      </w:r>
      <w:r w:rsidR="00584378" w:rsidRPr="00904C78">
        <w:rPr>
          <w:sz w:val="52"/>
          <w:szCs w:val="52"/>
        </w:rPr>
        <w:t>Palackého</w:t>
      </w:r>
      <w:r w:rsidR="003C146F">
        <w:rPr>
          <w:sz w:val="52"/>
          <w:szCs w:val="52"/>
        </w:rPr>
        <w:t xml:space="preserve"> </w:t>
      </w:r>
      <w:r w:rsidRPr="00904C78">
        <w:rPr>
          <w:sz w:val="52"/>
          <w:szCs w:val="52"/>
        </w:rPr>
        <w:t>v Olomouci</w:t>
      </w:r>
      <w:r w:rsidRPr="00904C78">
        <w:br/>
      </w:r>
      <w:proofErr w:type="spellStart"/>
      <w:r w:rsidR="00584378" w:rsidRPr="00904C78">
        <w:rPr>
          <w:sz w:val="52"/>
          <w:szCs w:val="52"/>
        </w:rPr>
        <w:t>Cyrilometodějská</w:t>
      </w:r>
      <w:proofErr w:type="spellEnd"/>
      <w:r w:rsidRPr="00904C78">
        <w:rPr>
          <w:sz w:val="52"/>
          <w:szCs w:val="52"/>
        </w:rPr>
        <w:t xml:space="preserve"> </w:t>
      </w:r>
      <w:r w:rsidR="00584378" w:rsidRPr="00904C78">
        <w:rPr>
          <w:sz w:val="52"/>
          <w:szCs w:val="52"/>
        </w:rPr>
        <w:t>teologická</w:t>
      </w:r>
      <w:r w:rsidRPr="00904C78">
        <w:rPr>
          <w:sz w:val="52"/>
          <w:szCs w:val="52"/>
        </w:rPr>
        <w:t xml:space="preserve"> fakulta</w:t>
      </w:r>
      <w:r w:rsidRPr="00904C78">
        <w:rPr>
          <w:sz w:val="52"/>
          <w:szCs w:val="52"/>
        </w:rPr>
        <w:br/>
        <w:t>Katedr</w:t>
      </w:r>
      <w:r w:rsidR="00C04B16">
        <w:rPr>
          <w:sz w:val="52"/>
          <w:szCs w:val="52"/>
        </w:rPr>
        <w:t>a </w:t>
      </w:r>
      <w:proofErr w:type="spellStart"/>
      <w:r w:rsidR="00584378" w:rsidRPr="00904C78">
        <w:rPr>
          <w:sz w:val="52"/>
          <w:szCs w:val="52"/>
        </w:rPr>
        <w:t>křesťanské</w:t>
      </w:r>
      <w:proofErr w:type="spellEnd"/>
      <w:r w:rsidRPr="00904C78">
        <w:rPr>
          <w:sz w:val="52"/>
          <w:szCs w:val="52"/>
        </w:rPr>
        <w:t xml:space="preserve"> </w:t>
      </w:r>
      <w:proofErr w:type="spellStart"/>
      <w:r w:rsidR="00584378" w:rsidRPr="00904C78">
        <w:rPr>
          <w:sz w:val="52"/>
          <w:szCs w:val="52"/>
        </w:rPr>
        <w:t>sociální</w:t>
      </w:r>
      <w:proofErr w:type="spellEnd"/>
      <w:r w:rsidR="00584378" w:rsidRPr="00904C78">
        <w:rPr>
          <w:sz w:val="52"/>
          <w:szCs w:val="52"/>
        </w:rPr>
        <w:t xml:space="preserve"> práce</w:t>
      </w:r>
    </w:p>
    <w:p w14:paraId="7F2C783D" w14:textId="38A92318" w:rsidR="00076494" w:rsidRPr="00904C78" w:rsidRDefault="00506C50" w:rsidP="003C146F">
      <w:pPr>
        <w:pStyle w:val="Normlnywebov"/>
        <w:shd w:val="clear" w:color="auto" w:fill="FFFFFF"/>
        <w:spacing w:before="0" w:beforeAutospacing="0" w:after="0" w:afterAutospacing="0"/>
        <w:jc w:val="center"/>
      </w:pPr>
      <w:r>
        <w:rPr>
          <w:i/>
          <w:iCs/>
          <w:sz w:val="40"/>
          <w:szCs w:val="40"/>
        </w:rPr>
        <w:t>Sociálna práca s rodinou</w:t>
      </w:r>
    </w:p>
    <w:p w14:paraId="680DC3A1" w14:textId="07FDC7C9" w:rsidR="00BC2FDF" w:rsidRDefault="00506C50" w:rsidP="003C146F">
      <w:pPr>
        <w:pStyle w:val="Normlnywebov"/>
        <w:shd w:val="clear" w:color="auto" w:fill="FFFFFF"/>
        <w:spacing w:before="0" w:beforeAutospacing="0" w:after="0" w:afterAutospacing="0"/>
        <w:jc w:val="center"/>
        <w:rPr>
          <w:i/>
          <w:iCs/>
          <w:sz w:val="32"/>
          <w:szCs w:val="32"/>
        </w:rPr>
      </w:pPr>
      <w:r>
        <w:rPr>
          <w:i/>
          <w:iCs/>
          <w:sz w:val="32"/>
          <w:szCs w:val="32"/>
        </w:rPr>
        <w:t xml:space="preserve">Bc. </w:t>
      </w:r>
      <w:r w:rsidR="00BC2FDF" w:rsidRPr="00BC2FDF">
        <w:rPr>
          <w:i/>
          <w:iCs/>
          <w:sz w:val="32"/>
          <w:szCs w:val="32"/>
        </w:rPr>
        <w:t>Lujza Mária Kučerov</w:t>
      </w:r>
      <w:r w:rsidR="00BC2FDF">
        <w:rPr>
          <w:i/>
          <w:iCs/>
          <w:sz w:val="32"/>
          <w:szCs w:val="32"/>
        </w:rPr>
        <w:t>á</w:t>
      </w:r>
      <w:r>
        <w:rPr>
          <w:i/>
          <w:iCs/>
          <w:sz w:val="32"/>
          <w:szCs w:val="32"/>
        </w:rPr>
        <w:t xml:space="preserve"> </w:t>
      </w:r>
      <w:proofErr w:type="spellStart"/>
      <w:r>
        <w:rPr>
          <w:i/>
          <w:iCs/>
          <w:sz w:val="32"/>
          <w:szCs w:val="32"/>
        </w:rPr>
        <w:t>Dis</w:t>
      </w:r>
      <w:proofErr w:type="spellEnd"/>
      <w:r>
        <w:rPr>
          <w:i/>
          <w:iCs/>
          <w:sz w:val="32"/>
          <w:szCs w:val="32"/>
        </w:rPr>
        <w:t>.</w:t>
      </w:r>
    </w:p>
    <w:p w14:paraId="7316E0E9" w14:textId="1474D541" w:rsidR="00BC2FDF" w:rsidRDefault="00D903D2" w:rsidP="003C146F">
      <w:pPr>
        <w:pStyle w:val="Normlnywebov"/>
        <w:shd w:val="clear" w:color="auto" w:fill="FFFFFF"/>
        <w:spacing w:after="0"/>
        <w:jc w:val="center"/>
        <w:rPr>
          <w:i/>
          <w:iCs/>
          <w:sz w:val="32"/>
          <w:szCs w:val="32"/>
        </w:rPr>
      </w:pPr>
      <w:r>
        <w:rPr>
          <w:sz w:val="32"/>
          <w:szCs w:val="32"/>
        </w:rPr>
        <w:t>Diskurzívne posuny</w:t>
      </w:r>
      <w:r w:rsidR="00580A70">
        <w:rPr>
          <w:sz w:val="32"/>
          <w:szCs w:val="32"/>
        </w:rPr>
        <w:t xml:space="preserve"> a</w:t>
      </w:r>
      <w:r w:rsidR="00DA7E8A">
        <w:rPr>
          <w:sz w:val="32"/>
          <w:szCs w:val="32"/>
        </w:rPr>
        <w:t xml:space="preserve"> </w:t>
      </w:r>
      <w:r>
        <w:rPr>
          <w:sz w:val="32"/>
          <w:szCs w:val="32"/>
        </w:rPr>
        <w:t xml:space="preserve">premeny pozícií </w:t>
      </w:r>
      <w:proofErr w:type="spellStart"/>
      <w:r>
        <w:rPr>
          <w:sz w:val="32"/>
          <w:szCs w:val="32"/>
        </w:rPr>
        <w:t>aktérstva</w:t>
      </w:r>
      <w:proofErr w:type="spellEnd"/>
      <w:r>
        <w:rPr>
          <w:sz w:val="32"/>
          <w:szCs w:val="32"/>
        </w:rPr>
        <w:t xml:space="preserve"> v poradenských konzultáciách zameraných na riešenie</w:t>
      </w:r>
      <w:r w:rsidR="00BC2FDF">
        <w:rPr>
          <w:i/>
          <w:iCs/>
          <w:sz w:val="32"/>
          <w:szCs w:val="32"/>
        </w:rPr>
        <w:br/>
      </w:r>
      <w:r w:rsidR="00506C50">
        <w:rPr>
          <w:i/>
          <w:iCs/>
          <w:sz w:val="32"/>
          <w:szCs w:val="32"/>
        </w:rPr>
        <w:t>Diplomová</w:t>
      </w:r>
      <w:r w:rsidR="00BC2FDF" w:rsidRPr="00BC2FDF">
        <w:rPr>
          <w:i/>
          <w:iCs/>
          <w:sz w:val="32"/>
          <w:szCs w:val="32"/>
        </w:rPr>
        <w:t xml:space="preserve"> práca</w:t>
      </w:r>
    </w:p>
    <w:p w14:paraId="4FBF3A49" w14:textId="67EA6480" w:rsidR="003C146F" w:rsidRDefault="00BC2FDF" w:rsidP="003C146F">
      <w:pPr>
        <w:pStyle w:val="Normlnywebov"/>
        <w:shd w:val="clear" w:color="auto" w:fill="FFFFFF"/>
        <w:spacing w:before="0" w:after="0"/>
        <w:jc w:val="center"/>
        <w:rPr>
          <w:sz w:val="32"/>
          <w:szCs w:val="32"/>
        </w:rPr>
        <w:sectPr w:rsidR="003C146F" w:rsidSect="003C146F">
          <w:pgSz w:w="11900" w:h="16840"/>
          <w:pgMar w:top="1418" w:right="1418" w:bottom="1418" w:left="1418" w:header="709" w:footer="709" w:gutter="0"/>
          <w:cols w:space="708"/>
          <w:vAlign w:val="both"/>
          <w:docGrid w:linePitch="360"/>
        </w:sectPr>
      </w:pPr>
      <w:r w:rsidRPr="00BC2FDF">
        <w:rPr>
          <w:sz w:val="32"/>
          <w:szCs w:val="32"/>
        </w:rPr>
        <w:t xml:space="preserve">vedúci práce: </w:t>
      </w:r>
      <w:r w:rsidR="00506C50" w:rsidRPr="00506C50">
        <w:rPr>
          <w:sz w:val="32"/>
          <w:szCs w:val="32"/>
        </w:rPr>
        <w:t xml:space="preserve">Mgr. Leoš </w:t>
      </w:r>
      <w:proofErr w:type="spellStart"/>
      <w:r w:rsidR="00506C50" w:rsidRPr="00506C50">
        <w:rPr>
          <w:sz w:val="32"/>
          <w:szCs w:val="32"/>
        </w:rPr>
        <w:t>Zatloukal</w:t>
      </w:r>
      <w:proofErr w:type="spellEnd"/>
      <w:r w:rsidR="00506C50" w:rsidRPr="00506C50">
        <w:rPr>
          <w:sz w:val="32"/>
          <w:szCs w:val="32"/>
        </w:rPr>
        <w:t xml:space="preserve">, </w:t>
      </w:r>
      <w:proofErr w:type="spellStart"/>
      <w:r w:rsidR="00506C50" w:rsidRPr="00506C50">
        <w:rPr>
          <w:sz w:val="32"/>
          <w:szCs w:val="32"/>
        </w:rPr>
        <w:t>Ph.D</w:t>
      </w:r>
      <w:proofErr w:type="spellEnd"/>
      <w:r w:rsidR="002B3FB8">
        <w:rPr>
          <w:sz w:val="32"/>
          <w:szCs w:val="32"/>
        </w:rPr>
        <w:t xml:space="preserve"> et. </w:t>
      </w:r>
      <w:proofErr w:type="spellStart"/>
      <w:r w:rsidR="002B3FB8">
        <w:rPr>
          <w:sz w:val="32"/>
          <w:szCs w:val="32"/>
        </w:rPr>
        <w:t>Ph.D</w:t>
      </w:r>
      <w:proofErr w:type="spellEnd"/>
      <w:r w:rsidR="002B3FB8">
        <w:rPr>
          <w:sz w:val="32"/>
          <w:szCs w:val="32"/>
        </w:rPr>
        <w:t>.</w:t>
      </w:r>
      <w:r w:rsidR="00AD38A4" w:rsidRPr="00904C78">
        <w:rPr>
          <w:sz w:val="32"/>
          <w:szCs w:val="32"/>
        </w:rPr>
        <w:br/>
      </w:r>
      <w:r w:rsidR="00076494" w:rsidRPr="00904C78">
        <w:rPr>
          <w:sz w:val="32"/>
          <w:szCs w:val="32"/>
        </w:rPr>
        <w:t>202</w:t>
      </w:r>
      <w:r w:rsidR="00506C50">
        <w:rPr>
          <w:sz w:val="32"/>
          <w:szCs w:val="32"/>
        </w:rPr>
        <w:t>2</w:t>
      </w:r>
    </w:p>
    <w:p w14:paraId="762BF53B" w14:textId="5E04DF95" w:rsidR="00B654F1" w:rsidRPr="00904C78" w:rsidRDefault="0032387B" w:rsidP="0032387B">
      <w:pPr>
        <w:spacing w:after="360"/>
        <w:jc w:val="left"/>
      </w:pPr>
      <w:r>
        <w:lastRenderedPageBreak/>
        <w:t>Prehlasujem, že som prácu vypracovala samostatne</w:t>
      </w:r>
      <w:r w:rsidR="00580A70">
        <w:t xml:space="preserve"> a</w:t>
      </w:r>
      <w:r w:rsidR="00DA7E8A">
        <w:t xml:space="preserve"> </w:t>
      </w:r>
      <w:r>
        <w:t>že som všetky použité informačné</w:t>
      </w:r>
      <w:r w:rsidRPr="00075905">
        <w:t xml:space="preserve"> zdroje uv</w:t>
      </w:r>
      <w:r>
        <w:t>iedla v zozname literatúry</w:t>
      </w:r>
      <w:r w:rsidRPr="00075905">
        <w:t>.</w:t>
      </w:r>
    </w:p>
    <w:p w14:paraId="0F6BDC29" w14:textId="77777777" w:rsidR="00A63274" w:rsidRPr="00904C78" w:rsidRDefault="0032387B" w:rsidP="00A63274">
      <w:pPr>
        <w:spacing w:after="360"/>
      </w:pPr>
      <w:r>
        <w:t>V Olomouci dňa</w:t>
      </w:r>
    </w:p>
    <w:p w14:paraId="37E9D0F6" w14:textId="77777777" w:rsidR="00A63274" w:rsidRPr="00904C78" w:rsidRDefault="00A63274" w:rsidP="00A63274">
      <w:pPr>
        <w:jc w:val="right"/>
      </w:pPr>
      <w:r w:rsidRPr="00904C78">
        <w:t>_________________________</w:t>
      </w:r>
    </w:p>
    <w:p w14:paraId="20022C76" w14:textId="77777777" w:rsidR="003C146F" w:rsidRDefault="00491927" w:rsidP="003C146F">
      <w:pPr>
        <w:ind w:left="57" w:right="567"/>
        <w:jc w:val="right"/>
        <w:sectPr w:rsidR="003C146F" w:rsidSect="003C146F">
          <w:pgSz w:w="11900" w:h="16840"/>
          <w:pgMar w:top="1418" w:right="1418" w:bottom="1418" w:left="1418" w:header="709" w:footer="709" w:gutter="0"/>
          <w:cols w:space="708"/>
          <w:vAlign w:val="bottom"/>
          <w:docGrid w:linePitch="360"/>
        </w:sectPr>
      </w:pPr>
      <w:r w:rsidRPr="00904C78">
        <w:t>Vlastno</w:t>
      </w:r>
      <w:r w:rsidR="00A63274" w:rsidRPr="00904C78">
        <w:t>r</w:t>
      </w:r>
      <w:r w:rsidR="0032387B">
        <w:t>učný</w:t>
      </w:r>
      <w:r w:rsidRPr="00904C78">
        <w:t xml:space="preserve"> podpis</w:t>
      </w:r>
    </w:p>
    <w:p w14:paraId="4840ED5C" w14:textId="1564AACD" w:rsidR="006254AD" w:rsidRDefault="0032387B" w:rsidP="0032387B">
      <w:pPr>
        <w:pStyle w:val="Odsazen"/>
        <w:rPr>
          <w:i/>
          <w:iCs/>
        </w:rPr>
      </w:pPr>
      <w:bookmarkStart w:id="0" w:name="_Toc34901241"/>
      <w:bookmarkStart w:id="1" w:name="_Toc34901389"/>
      <w:bookmarkStart w:id="2" w:name="_Toc34942126"/>
      <w:bookmarkStart w:id="3" w:name="_Toc35004535"/>
      <w:bookmarkStart w:id="4" w:name="_Toc35707865"/>
      <w:bookmarkStart w:id="5" w:name="_Toc38815653"/>
      <w:bookmarkStart w:id="6" w:name="_Toc38815749"/>
      <w:bookmarkStart w:id="7" w:name="_Toc38977809"/>
      <w:r w:rsidRPr="00EF397E">
        <w:rPr>
          <w:i/>
          <w:iCs/>
        </w:rPr>
        <w:lastRenderedPageBreak/>
        <w:t xml:space="preserve">V prvom rade by som chcela poďakovať vedúcemu tejto práce </w:t>
      </w:r>
      <w:r w:rsidR="00B146F7" w:rsidRPr="00EF397E">
        <w:rPr>
          <w:i/>
          <w:iCs/>
        </w:rPr>
        <w:t>Mgr. Leoš</w:t>
      </w:r>
      <w:r w:rsidR="00EF397E" w:rsidRPr="00EF397E">
        <w:rPr>
          <w:i/>
          <w:iCs/>
        </w:rPr>
        <w:t>ovi</w:t>
      </w:r>
      <w:r w:rsidR="00B146F7" w:rsidRPr="00EF397E">
        <w:rPr>
          <w:i/>
          <w:iCs/>
        </w:rPr>
        <w:t xml:space="preserve"> </w:t>
      </w:r>
      <w:proofErr w:type="spellStart"/>
      <w:r w:rsidR="00B146F7" w:rsidRPr="00EF397E">
        <w:rPr>
          <w:i/>
          <w:iCs/>
        </w:rPr>
        <w:t>Zatloukal</w:t>
      </w:r>
      <w:r w:rsidR="00EF397E" w:rsidRPr="00EF397E">
        <w:rPr>
          <w:i/>
          <w:iCs/>
        </w:rPr>
        <w:t>ovi</w:t>
      </w:r>
      <w:proofErr w:type="spellEnd"/>
      <w:r w:rsidR="00B146F7" w:rsidRPr="00EF397E">
        <w:rPr>
          <w:i/>
          <w:iCs/>
        </w:rPr>
        <w:t xml:space="preserve">, </w:t>
      </w:r>
      <w:proofErr w:type="spellStart"/>
      <w:r w:rsidR="00B146F7" w:rsidRPr="00EF397E">
        <w:rPr>
          <w:i/>
          <w:iCs/>
        </w:rPr>
        <w:t>Ph.D</w:t>
      </w:r>
      <w:proofErr w:type="spellEnd"/>
      <w:r w:rsidR="00B146F7" w:rsidRPr="00EF397E">
        <w:rPr>
          <w:i/>
          <w:iCs/>
        </w:rPr>
        <w:t>.</w:t>
      </w:r>
      <w:r w:rsidR="006804BB">
        <w:rPr>
          <w:i/>
          <w:iCs/>
        </w:rPr>
        <w:t xml:space="preserve"> et </w:t>
      </w:r>
      <w:proofErr w:type="spellStart"/>
      <w:r w:rsidR="006804BB">
        <w:rPr>
          <w:i/>
          <w:iCs/>
        </w:rPr>
        <w:t>Ph.D</w:t>
      </w:r>
      <w:proofErr w:type="spellEnd"/>
      <w:r w:rsidR="006804BB">
        <w:rPr>
          <w:i/>
          <w:iCs/>
        </w:rPr>
        <w:t>.</w:t>
      </w:r>
      <w:r w:rsidR="00DA7E8A">
        <w:rPr>
          <w:i/>
          <w:iCs/>
        </w:rPr>
        <w:t>,</w:t>
      </w:r>
      <w:r w:rsidR="00B146F7" w:rsidRPr="00EF397E">
        <w:rPr>
          <w:i/>
          <w:iCs/>
        </w:rPr>
        <w:t xml:space="preserve"> </w:t>
      </w:r>
      <w:r w:rsidRPr="00EF397E">
        <w:rPr>
          <w:i/>
          <w:iCs/>
        </w:rPr>
        <w:t xml:space="preserve">za jeho </w:t>
      </w:r>
      <w:r w:rsidR="00B146F7" w:rsidRPr="00EF397E">
        <w:rPr>
          <w:i/>
          <w:iCs/>
        </w:rPr>
        <w:t xml:space="preserve">vecné vedenie, </w:t>
      </w:r>
      <w:r w:rsidRPr="00EF397E">
        <w:rPr>
          <w:i/>
          <w:iCs/>
        </w:rPr>
        <w:t>cenné rad</w:t>
      </w:r>
      <w:r w:rsidR="00B146F7" w:rsidRPr="00EF397E">
        <w:rPr>
          <w:i/>
          <w:iCs/>
        </w:rPr>
        <w:t>y</w:t>
      </w:r>
      <w:r w:rsidR="00580A70">
        <w:rPr>
          <w:i/>
          <w:iCs/>
        </w:rPr>
        <w:t xml:space="preserve"> a</w:t>
      </w:r>
      <w:r w:rsidR="00DA7E8A">
        <w:rPr>
          <w:i/>
          <w:iCs/>
        </w:rPr>
        <w:t xml:space="preserve"> </w:t>
      </w:r>
      <w:r w:rsidRPr="00EF397E">
        <w:rPr>
          <w:i/>
          <w:iCs/>
        </w:rPr>
        <w:t>postrehy</w:t>
      </w:r>
      <w:r w:rsidR="00B146F7" w:rsidRPr="00EF397E">
        <w:rPr>
          <w:i/>
          <w:iCs/>
        </w:rPr>
        <w:t>,</w:t>
      </w:r>
      <w:r w:rsidR="00580A70">
        <w:rPr>
          <w:i/>
          <w:iCs/>
        </w:rPr>
        <w:t xml:space="preserve"> a</w:t>
      </w:r>
      <w:r w:rsidR="00DA7E8A">
        <w:rPr>
          <w:i/>
          <w:iCs/>
        </w:rPr>
        <w:t xml:space="preserve"> </w:t>
      </w:r>
      <w:r w:rsidR="00B146F7" w:rsidRPr="00EF397E">
        <w:rPr>
          <w:i/>
          <w:iCs/>
        </w:rPr>
        <w:t xml:space="preserve">taktiež </w:t>
      </w:r>
      <w:r w:rsidR="00EF397E" w:rsidRPr="00EF397E">
        <w:rPr>
          <w:i/>
          <w:iCs/>
        </w:rPr>
        <w:t>jeho podporu</w:t>
      </w:r>
      <w:r w:rsidR="00580A70">
        <w:rPr>
          <w:i/>
          <w:iCs/>
        </w:rPr>
        <w:t xml:space="preserve"> a</w:t>
      </w:r>
      <w:r w:rsidR="00DA7E8A">
        <w:rPr>
          <w:i/>
          <w:iCs/>
        </w:rPr>
        <w:t xml:space="preserve"> </w:t>
      </w:r>
      <w:r w:rsidRPr="00EF397E">
        <w:rPr>
          <w:i/>
          <w:iCs/>
        </w:rPr>
        <w:t>trpezlivosť</w:t>
      </w:r>
      <w:r w:rsidR="00EF397E" w:rsidRPr="00EF397E">
        <w:rPr>
          <w:i/>
          <w:iCs/>
        </w:rPr>
        <w:t>, ktorú mi poskytoval počas našej spolupráce</w:t>
      </w:r>
      <w:r w:rsidRPr="00EF397E">
        <w:rPr>
          <w:i/>
          <w:iCs/>
        </w:rPr>
        <w:t xml:space="preserve">. </w:t>
      </w:r>
    </w:p>
    <w:p w14:paraId="42460806" w14:textId="53002038" w:rsidR="00B0705F" w:rsidRDefault="00B0705F" w:rsidP="0032387B">
      <w:pPr>
        <w:pStyle w:val="Odsazen"/>
        <w:rPr>
          <w:i/>
          <w:iCs/>
        </w:rPr>
      </w:pPr>
      <w:r>
        <w:rPr>
          <w:i/>
          <w:iCs/>
        </w:rPr>
        <w:t>Táto štúdia vznikla za finančnej podpory projektu „</w:t>
      </w:r>
      <w:r w:rsidRPr="00A0793B">
        <w:rPr>
          <w:i/>
          <w:iCs/>
          <w:lang w:val="cs-CZ"/>
        </w:rPr>
        <w:t>Diskurzivní analýzy v poradenství</w:t>
      </w:r>
      <w:r w:rsidR="00580A70">
        <w:rPr>
          <w:i/>
          <w:iCs/>
          <w:lang w:val="cs-CZ"/>
        </w:rPr>
        <w:t xml:space="preserve"> a</w:t>
      </w:r>
      <w:r w:rsidR="00DA7E8A">
        <w:rPr>
          <w:i/>
          <w:iCs/>
          <w:lang w:val="cs-CZ"/>
        </w:rPr>
        <w:t xml:space="preserve"> </w:t>
      </w:r>
      <w:r w:rsidRPr="00A0793B">
        <w:rPr>
          <w:i/>
          <w:iCs/>
          <w:lang w:val="cs-CZ"/>
        </w:rPr>
        <w:t>terapii</w:t>
      </w:r>
      <w:r>
        <w:rPr>
          <w:i/>
          <w:iCs/>
        </w:rPr>
        <w:t>“</w:t>
      </w:r>
      <w:r w:rsidR="00A0793B">
        <w:rPr>
          <w:i/>
          <w:iCs/>
        </w:rPr>
        <w:t xml:space="preserve"> pod </w:t>
      </w:r>
      <w:r>
        <w:rPr>
          <w:i/>
          <w:iCs/>
        </w:rPr>
        <w:t>č</w:t>
      </w:r>
      <w:r w:rsidR="00A0793B">
        <w:rPr>
          <w:i/>
          <w:iCs/>
        </w:rPr>
        <w:t>í</w:t>
      </w:r>
      <w:r>
        <w:rPr>
          <w:i/>
          <w:iCs/>
        </w:rPr>
        <w:t>slom IGA_CMTF_2021_00</w:t>
      </w:r>
      <w:r w:rsidR="00A0793B">
        <w:rPr>
          <w:i/>
          <w:iCs/>
        </w:rPr>
        <w:t>6</w:t>
      </w:r>
      <w:r>
        <w:rPr>
          <w:i/>
          <w:iCs/>
        </w:rPr>
        <w:t>.</w:t>
      </w:r>
    </w:p>
    <w:p w14:paraId="0E705C19" w14:textId="2EF7E017" w:rsidR="003C146F" w:rsidRPr="00EF397E" w:rsidRDefault="00EB2919" w:rsidP="00A0793B">
      <w:pPr>
        <w:pStyle w:val="Odsazen"/>
        <w:ind w:firstLine="708"/>
        <w:rPr>
          <w:rFonts w:cs="Times New Roman"/>
          <w:i/>
          <w:iCs/>
        </w:rPr>
        <w:sectPr w:rsidR="003C146F" w:rsidRPr="00EF397E" w:rsidSect="003C146F">
          <w:pgSz w:w="11900" w:h="16840"/>
          <w:pgMar w:top="1418" w:right="1418" w:bottom="1418" w:left="1418" w:header="709" w:footer="709" w:gutter="0"/>
          <w:cols w:space="708"/>
          <w:vAlign w:val="bottom"/>
          <w:docGrid w:linePitch="360"/>
        </w:sectPr>
      </w:pPr>
      <w:r>
        <w:rPr>
          <w:i/>
          <w:iCs/>
        </w:rPr>
        <w:t>A v</w:t>
      </w:r>
      <w:r w:rsidR="00B0705F">
        <w:rPr>
          <w:i/>
          <w:iCs/>
        </w:rPr>
        <w:t> neposlednom rade v</w:t>
      </w:r>
      <w:r w:rsidR="0032387B" w:rsidRPr="00EF397E">
        <w:rPr>
          <w:i/>
          <w:iCs/>
        </w:rPr>
        <w:t>eľká vďaka patrí aj mojim blízkym, rodine</w:t>
      </w:r>
      <w:r w:rsidR="00580A70">
        <w:rPr>
          <w:i/>
          <w:iCs/>
        </w:rPr>
        <w:t xml:space="preserve"> a</w:t>
      </w:r>
      <w:r w:rsidR="00DA7E8A">
        <w:rPr>
          <w:i/>
          <w:iCs/>
        </w:rPr>
        <w:t xml:space="preserve"> </w:t>
      </w:r>
      <w:r w:rsidR="0032387B" w:rsidRPr="00EF397E">
        <w:rPr>
          <w:i/>
          <w:iCs/>
        </w:rPr>
        <w:t>priateľom za stálu podporu</w:t>
      </w:r>
      <w:r w:rsidR="00580A70">
        <w:rPr>
          <w:i/>
          <w:iCs/>
        </w:rPr>
        <w:t xml:space="preserve"> a</w:t>
      </w:r>
      <w:r w:rsidR="00DA7E8A">
        <w:rPr>
          <w:i/>
          <w:iCs/>
        </w:rPr>
        <w:t xml:space="preserve"> </w:t>
      </w:r>
      <w:r w:rsidR="0032387B" w:rsidRPr="00EF397E">
        <w:rPr>
          <w:i/>
          <w:iCs/>
        </w:rPr>
        <w:t>pomoc, ktorú mi pri štúdiu</w:t>
      </w:r>
      <w:r w:rsidR="00580A70">
        <w:rPr>
          <w:i/>
          <w:iCs/>
        </w:rPr>
        <w:t xml:space="preserve"> a</w:t>
      </w:r>
      <w:r w:rsidR="00DA7E8A">
        <w:rPr>
          <w:i/>
          <w:iCs/>
        </w:rPr>
        <w:t xml:space="preserve"> </w:t>
      </w:r>
      <w:r w:rsidR="00B0705F">
        <w:rPr>
          <w:i/>
          <w:iCs/>
        </w:rPr>
        <w:t>písaní tejto práce</w:t>
      </w:r>
      <w:r w:rsidR="0032387B" w:rsidRPr="00EF397E">
        <w:rPr>
          <w:i/>
          <w:iCs/>
        </w:rPr>
        <w:t xml:space="preserve"> poskyt</w:t>
      </w:r>
      <w:r w:rsidR="00B146F7" w:rsidRPr="00EF397E">
        <w:rPr>
          <w:i/>
          <w:iCs/>
        </w:rPr>
        <w:t>ovali.</w:t>
      </w:r>
      <w:r w:rsidR="00BC2FDF" w:rsidRPr="00EF397E">
        <w:rPr>
          <w:i/>
          <w:iCs/>
        </w:rPr>
        <w:t xml:space="preserve"> </w:t>
      </w:r>
      <w:bookmarkStart w:id="8" w:name="_Toc40041290"/>
      <w:bookmarkStart w:id="9" w:name="_Toc40041376"/>
      <w:bookmarkStart w:id="10" w:name="_Toc40041647"/>
      <w:bookmarkStart w:id="11" w:name="_Toc40041865"/>
      <w:bookmarkStart w:id="12" w:name="_Toc40044757"/>
      <w:bookmarkStart w:id="13" w:name="_Toc40044799"/>
    </w:p>
    <w:p w14:paraId="354DC862" w14:textId="1E881C76" w:rsidR="007E1820" w:rsidRDefault="00A63274" w:rsidP="001737A6">
      <w:pPr>
        <w:pStyle w:val="Nadpis1"/>
        <w:numPr>
          <w:ilvl w:val="0"/>
          <w:numId w:val="0"/>
        </w:numPr>
      </w:pPr>
      <w:bookmarkStart w:id="14" w:name="_Toc40045361"/>
      <w:bookmarkStart w:id="15" w:name="_Toc116476111"/>
      <w:bookmarkStart w:id="16" w:name="_Toc116476190"/>
      <w:bookmarkStart w:id="17" w:name="_Toc116478576"/>
      <w:bookmarkStart w:id="18" w:name="_Toc118402920"/>
      <w:bookmarkStart w:id="19" w:name="_Toc118447911"/>
      <w:r w:rsidRPr="00904C78">
        <w:lastRenderedPageBreak/>
        <w:t>Obsah</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sdt>
      <w:sdtPr>
        <w:rPr>
          <w:rFonts w:ascii="Times New Roman" w:eastAsia="Times New Roman" w:hAnsi="Times New Roman" w:cs="Times New Roman"/>
          <w:color w:val="auto"/>
          <w:sz w:val="24"/>
          <w:szCs w:val="24"/>
          <w:lang w:val="sk-SK" w:eastAsia="cs-CZ"/>
        </w:rPr>
        <w:id w:val="140781321"/>
        <w:docPartObj>
          <w:docPartGallery w:val="Table of Contents"/>
          <w:docPartUnique/>
        </w:docPartObj>
      </w:sdtPr>
      <w:sdtEndPr>
        <w:rPr>
          <w:b/>
          <w:bCs/>
        </w:rPr>
      </w:sdtEndPr>
      <w:sdtContent>
        <w:p w14:paraId="6BB02066" w14:textId="1C013D83" w:rsidR="00913325" w:rsidRPr="00913325" w:rsidRDefault="00913325">
          <w:pPr>
            <w:pStyle w:val="Hlavikaobsahu"/>
            <w:rPr>
              <w:sz w:val="16"/>
              <w:szCs w:val="16"/>
            </w:rPr>
          </w:pPr>
        </w:p>
        <w:p w14:paraId="208DE7E1" w14:textId="5AA7FCE0" w:rsidR="00913325" w:rsidRDefault="00913325">
          <w:pPr>
            <w:pStyle w:val="Obsah1"/>
            <w:rPr>
              <w:rFonts w:asciiTheme="minorHAnsi" w:eastAsiaTheme="minorEastAsia" w:hAnsiTheme="minorHAnsi" w:cstheme="minorBidi"/>
              <w:b w:val="0"/>
              <w:bCs w:val="0"/>
              <w:sz w:val="22"/>
              <w:szCs w:val="22"/>
              <w:lang w:eastAsia="sk-SK"/>
            </w:rPr>
          </w:pPr>
          <w:r>
            <w:fldChar w:fldCharType="begin"/>
          </w:r>
          <w:r>
            <w:instrText xml:space="preserve"> TOC \o "1-3" \h \z \u </w:instrText>
          </w:r>
          <w:r>
            <w:fldChar w:fldCharType="separate"/>
          </w:r>
          <w:hyperlink w:anchor="_Toc118447912" w:history="1">
            <w:r w:rsidRPr="00D8181D">
              <w:rPr>
                <w:rStyle w:val="Hypertextovprepojenie"/>
              </w:rPr>
              <w:t>Úvod</w:t>
            </w:r>
            <w:r>
              <w:rPr>
                <w:webHidden/>
              </w:rPr>
              <w:tab/>
            </w:r>
            <w:r>
              <w:rPr>
                <w:webHidden/>
              </w:rPr>
              <w:fldChar w:fldCharType="begin"/>
            </w:r>
            <w:r>
              <w:rPr>
                <w:webHidden/>
              </w:rPr>
              <w:instrText xml:space="preserve"> PAGEREF _Toc118447912 \h </w:instrText>
            </w:r>
            <w:r>
              <w:rPr>
                <w:webHidden/>
              </w:rPr>
            </w:r>
            <w:r>
              <w:rPr>
                <w:webHidden/>
              </w:rPr>
              <w:fldChar w:fldCharType="separate"/>
            </w:r>
            <w:r>
              <w:rPr>
                <w:webHidden/>
              </w:rPr>
              <w:t>6</w:t>
            </w:r>
            <w:r>
              <w:rPr>
                <w:webHidden/>
              </w:rPr>
              <w:fldChar w:fldCharType="end"/>
            </w:r>
          </w:hyperlink>
        </w:p>
        <w:p w14:paraId="7F05607A" w14:textId="584D99DF" w:rsidR="00913325" w:rsidRDefault="00000000">
          <w:pPr>
            <w:pStyle w:val="Obsah1"/>
            <w:rPr>
              <w:rFonts w:asciiTheme="minorHAnsi" w:eastAsiaTheme="minorEastAsia" w:hAnsiTheme="minorHAnsi" w:cstheme="minorBidi"/>
              <w:b w:val="0"/>
              <w:bCs w:val="0"/>
              <w:sz w:val="22"/>
              <w:szCs w:val="22"/>
              <w:lang w:eastAsia="sk-SK"/>
            </w:rPr>
          </w:pPr>
          <w:hyperlink w:anchor="_Toc118447913" w:history="1">
            <w:r w:rsidR="00913325" w:rsidRPr="00D8181D">
              <w:rPr>
                <w:rStyle w:val="Hypertextovprepojenie"/>
              </w:rPr>
              <w:t>1</w:t>
            </w:r>
            <w:r w:rsidR="00913325">
              <w:rPr>
                <w:rFonts w:asciiTheme="minorHAnsi" w:eastAsiaTheme="minorEastAsia" w:hAnsiTheme="minorHAnsi" w:cstheme="minorBidi"/>
                <w:b w:val="0"/>
                <w:bCs w:val="0"/>
                <w:sz w:val="22"/>
                <w:szCs w:val="22"/>
                <w:lang w:eastAsia="sk-SK"/>
              </w:rPr>
              <w:tab/>
            </w:r>
            <w:r w:rsidR="00913325" w:rsidRPr="00D8181D">
              <w:rPr>
                <w:rStyle w:val="Hypertextovprepojenie"/>
              </w:rPr>
              <w:t>Prístup zameraný na riešenie v kontexte sociálnej práce</w:t>
            </w:r>
            <w:r w:rsidR="00913325">
              <w:rPr>
                <w:webHidden/>
              </w:rPr>
              <w:tab/>
            </w:r>
            <w:r w:rsidR="00913325">
              <w:rPr>
                <w:webHidden/>
              </w:rPr>
              <w:fldChar w:fldCharType="begin"/>
            </w:r>
            <w:r w:rsidR="00913325">
              <w:rPr>
                <w:webHidden/>
              </w:rPr>
              <w:instrText xml:space="preserve"> PAGEREF _Toc118447913 \h </w:instrText>
            </w:r>
            <w:r w:rsidR="00913325">
              <w:rPr>
                <w:webHidden/>
              </w:rPr>
            </w:r>
            <w:r w:rsidR="00913325">
              <w:rPr>
                <w:webHidden/>
              </w:rPr>
              <w:fldChar w:fldCharType="separate"/>
            </w:r>
            <w:r w:rsidR="00913325">
              <w:rPr>
                <w:webHidden/>
              </w:rPr>
              <w:t>8</w:t>
            </w:r>
            <w:r w:rsidR="00913325">
              <w:rPr>
                <w:webHidden/>
              </w:rPr>
              <w:fldChar w:fldCharType="end"/>
            </w:r>
          </w:hyperlink>
        </w:p>
        <w:p w14:paraId="0C531BF0" w14:textId="6A5233B7" w:rsidR="00913325" w:rsidRDefault="00000000">
          <w:pPr>
            <w:pStyle w:val="Obsah2"/>
            <w:tabs>
              <w:tab w:val="left" w:pos="880"/>
              <w:tab w:val="right" w:leader="dot" w:pos="9056"/>
            </w:tabs>
            <w:rPr>
              <w:rFonts w:asciiTheme="minorHAnsi" w:eastAsiaTheme="minorEastAsia" w:hAnsiTheme="minorHAnsi" w:cstheme="minorBidi"/>
              <w:noProof/>
              <w:sz w:val="22"/>
              <w:szCs w:val="22"/>
              <w:lang w:eastAsia="sk-SK"/>
            </w:rPr>
          </w:pPr>
          <w:hyperlink w:anchor="_Toc118447914" w:history="1">
            <w:r w:rsidR="00913325" w:rsidRPr="00D8181D">
              <w:rPr>
                <w:rStyle w:val="Hypertextovprepojenie"/>
                <w:rFonts w:eastAsiaTheme="majorEastAsia"/>
                <w:noProof/>
              </w:rPr>
              <w:t>1.1</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Historický prehľad Krátkej terapie zameranej na riešenie</w:t>
            </w:r>
            <w:r w:rsidR="00913325">
              <w:rPr>
                <w:noProof/>
                <w:webHidden/>
              </w:rPr>
              <w:tab/>
            </w:r>
            <w:r w:rsidR="00913325">
              <w:rPr>
                <w:noProof/>
                <w:webHidden/>
              </w:rPr>
              <w:fldChar w:fldCharType="begin"/>
            </w:r>
            <w:r w:rsidR="00913325">
              <w:rPr>
                <w:noProof/>
                <w:webHidden/>
              </w:rPr>
              <w:instrText xml:space="preserve"> PAGEREF _Toc118447914 \h </w:instrText>
            </w:r>
            <w:r w:rsidR="00913325">
              <w:rPr>
                <w:noProof/>
                <w:webHidden/>
              </w:rPr>
            </w:r>
            <w:r w:rsidR="00913325">
              <w:rPr>
                <w:noProof/>
                <w:webHidden/>
              </w:rPr>
              <w:fldChar w:fldCharType="separate"/>
            </w:r>
            <w:r w:rsidR="00913325">
              <w:rPr>
                <w:noProof/>
                <w:webHidden/>
              </w:rPr>
              <w:t>8</w:t>
            </w:r>
            <w:r w:rsidR="00913325">
              <w:rPr>
                <w:noProof/>
                <w:webHidden/>
              </w:rPr>
              <w:fldChar w:fldCharType="end"/>
            </w:r>
          </w:hyperlink>
        </w:p>
        <w:p w14:paraId="6B638427" w14:textId="76B6B2BA" w:rsidR="00913325" w:rsidRDefault="00000000">
          <w:pPr>
            <w:pStyle w:val="Obsah2"/>
            <w:tabs>
              <w:tab w:val="left" w:pos="880"/>
              <w:tab w:val="right" w:leader="dot" w:pos="9056"/>
            </w:tabs>
            <w:rPr>
              <w:rFonts w:asciiTheme="minorHAnsi" w:eastAsiaTheme="minorEastAsia" w:hAnsiTheme="minorHAnsi" w:cstheme="minorBidi"/>
              <w:noProof/>
              <w:sz w:val="22"/>
              <w:szCs w:val="22"/>
              <w:lang w:eastAsia="sk-SK"/>
            </w:rPr>
          </w:pPr>
          <w:hyperlink w:anchor="_Toc118447915" w:history="1">
            <w:r w:rsidR="00913325" w:rsidRPr="00D8181D">
              <w:rPr>
                <w:rStyle w:val="Hypertextovprepojenie"/>
                <w:rFonts w:eastAsiaTheme="majorEastAsia"/>
                <w:noProof/>
              </w:rPr>
              <w:t>1.2</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Krátka terapia zameraná na riešenie</w:t>
            </w:r>
            <w:r w:rsidR="00913325">
              <w:rPr>
                <w:noProof/>
                <w:webHidden/>
              </w:rPr>
              <w:tab/>
            </w:r>
            <w:r w:rsidR="00913325">
              <w:rPr>
                <w:noProof/>
                <w:webHidden/>
              </w:rPr>
              <w:fldChar w:fldCharType="begin"/>
            </w:r>
            <w:r w:rsidR="00913325">
              <w:rPr>
                <w:noProof/>
                <w:webHidden/>
              </w:rPr>
              <w:instrText xml:space="preserve"> PAGEREF _Toc118447915 \h </w:instrText>
            </w:r>
            <w:r w:rsidR="00913325">
              <w:rPr>
                <w:noProof/>
                <w:webHidden/>
              </w:rPr>
            </w:r>
            <w:r w:rsidR="00913325">
              <w:rPr>
                <w:noProof/>
                <w:webHidden/>
              </w:rPr>
              <w:fldChar w:fldCharType="separate"/>
            </w:r>
            <w:r w:rsidR="00913325">
              <w:rPr>
                <w:noProof/>
                <w:webHidden/>
              </w:rPr>
              <w:t>10</w:t>
            </w:r>
            <w:r w:rsidR="00913325">
              <w:rPr>
                <w:noProof/>
                <w:webHidden/>
              </w:rPr>
              <w:fldChar w:fldCharType="end"/>
            </w:r>
          </w:hyperlink>
        </w:p>
        <w:p w14:paraId="63D1AE52" w14:textId="7F23213F" w:rsidR="00913325" w:rsidRDefault="00000000">
          <w:pPr>
            <w:pStyle w:val="Obsah2"/>
            <w:tabs>
              <w:tab w:val="left" w:pos="880"/>
              <w:tab w:val="right" w:leader="dot" w:pos="9056"/>
            </w:tabs>
            <w:rPr>
              <w:rFonts w:asciiTheme="minorHAnsi" w:eastAsiaTheme="minorEastAsia" w:hAnsiTheme="minorHAnsi" w:cstheme="minorBidi"/>
              <w:noProof/>
              <w:sz w:val="22"/>
              <w:szCs w:val="22"/>
              <w:lang w:eastAsia="sk-SK"/>
            </w:rPr>
          </w:pPr>
          <w:hyperlink w:anchor="_Toc118447916" w:history="1">
            <w:r w:rsidR="00913325" w:rsidRPr="00D8181D">
              <w:rPr>
                <w:rStyle w:val="Hypertextovprepojenie"/>
                <w:rFonts w:eastAsiaTheme="majorEastAsia"/>
                <w:noProof/>
              </w:rPr>
              <w:t>1.3</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Princípy a stanoviská SFBT</w:t>
            </w:r>
            <w:r w:rsidR="00913325">
              <w:rPr>
                <w:noProof/>
                <w:webHidden/>
              </w:rPr>
              <w:tab/>
            </w:r>
            <w:r w:rsidR="00913325">
              <w:rPr>
                <w:noProof/>
                <w:webHidden/>
              </w:rPr>
              <w:fldChar w:fldCharType="begin"/>
            </w:r>
            <w:r w:rsidR="00913325">
              <w:rPr>
                <w:noProof/>
                <w:webHidden/>
              </w:rPr>
              <w:instrText xml:space="preserve"> PAGEREF _Toc118447916 \h </w:instrText>
            </w:r>
            <w:r w:rsidR="00913325">
              <w:rPr>
                <w:noProof/>
                <w:webHidden/>
              </w:rPr>
            </w:r>
            <w:r w:rsidR="00913325">
              <w:rPr>
                <w:noProof/>
                <w:webHidden/>
              </w:rPr>
              <w:fldChar w:fldCharType="separate"/>
            </w:r>
            <w:r w:rsidR="00913325">
              <w:rPr>
                <w:noProof/>
                <w:webHidden/>
              </w:rPr>
              <w:t>11</w:t>
            </w:r>
            <w:r w:rsidR="00913325">
              <w:rPr>
                <w:noProof/>
                <w:webHidden/>
              </w:rPr>
              <w:fldChar w:fldCharType="end"/>
            </w:r>
          </w:hyperlink>
        </w:p>
        <w:p w14:paraId="7E197E31" w14:textId="3760716E" w:rsidR="00913325" w:rsidRDefault="00000000">
          <w:pPr>
            <w:pStyle w:val="Obsah3"/>
            <w:rPr>
              <w:rFonts w:asciiTheme="minorHAnsi" w:eastAsiaTheme="minorEastAsia" w:hAnsiTheme="minorHAnsi" w:cstheme="minorBidi"/>
              <w:noProof/>
              <w:sz w:val="22"/>
              <w:szCs w:val="22"/>
              <w:lang w:eastAsia="sk-SK"/>
            </w:rPr>
          </w:pPr>
          <w:hyperlink w:anchor="_Toc118447917" w:history="1">
            <w:r w:rsidR="00913325" w:rsidRPr="00D8181D">
              <w:rPr>
                <w:rStyle w:val="Hypertextovprepojenie"/>
                <w:rFonts w:eastAsiaTheme="majorEastAsia"/>
                <w:noProof/>
              </w:rPr>
              <w:t>1.3.1</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Stanoviská a postoje SFBT</w:t>
            </w:r>
            <w:r w:rsidR="00913325">
              <w:rPr>
                <w:noProof/>
                <w:webHidden/>
              </w:rPr>
              <w:tab/>
            </w:r>
            <w:r w:rsidR="00913325">
              <w:rPr>
                <w:noProof/>
                <w:webHidden/>
              </w:rPr>
              <w:fldChar w:fldCharType="begin"/>
            </w:r>
            <w:r w:rsidR="00913325">
              <w:rPr>
                <w:noProof/>
                <w:webHidden/>
              </w:rPr>
              <w:instrText xml:space="preserve"> PAGEREF _Toc118447917 \h </w:instrText>
            </w:r>
            <w:r w:rsidR="00913325">
              <w:rPr>
                <w:noProof/>
                <w:webHidden/>
              </w:rPr>
            </w:r>
            <w:r w:rsidR="00913325">
              <w:rPr>
                <w:noProof/>
                <w:webHidden/>
              </w:rPr>
              <w:fldChar w:fldCharType="separate"/>
            </w:r>
            <w:r w:rsidR="00913325">
              <w:rPr>
                <w:noProof/>
                <w:webHidden/>
              </w:rPr>
              <w:t>14</w:t>
            </w:r>
            <w:r w:rsidR="00913325">
              <w:rPr>
                <w:noProof/>
                <w:webHidden/>
              </w:rPr>
              <w:fldChar w:fldCharType="end"/>
            </w:r>
          </w:hyperlink>
        </w:p>
        <w:p w14:paraId="330B080D" w14:textId="1CFA9856" w:rsidR="00913325" w:rsidRDefault="00000000">
          <w:pPr>
            <w:pStyle w:val="Obsah2"/>
            <w:tabs>
              <w:tab w:val="left" w:pos="880"/>
              <w:tab w:val="right" w:leader="dot" w:pos="9056"/>
            </w:tabs>
            <w:rPr>
              <w:rFonts w:asciiTheme="minorHAnsi" w:eastAsiaTheme="minorEastAsia" w:hAnsiTheme="minorHAnsi" w:cstheme="minorBidi"/>
              <w:noProof/>
              <w:sz w:val="22"/>
              <w:szCs w:val="22"/>
              <w:lang w:eastAsia="sk-SK"/>
            </w:rPr>
          </w:pPr>
          <w:hyperlink w:anchor="_Toc118447918" w:history="1">
            <w:r w:rsidR="00913325" w:rsidRPr="00D8181D">
              <w:rPr>
                <w:rStyle w:val="Hypertextovprepojenie"/>
                <w:rFonts w:eastAsiaTheme="majorEastAsia"/>
                <w:noProof/>
              </w:rPr>
              <w:t>1.4</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Techniky a nástroje prístupu zameraného na riešenie</w:t>
            </w:r>
            <w:r w:rsidR="00913325">
              <w:rPr>
                <w:noProof/>
                <w:webHidden/>
              </w:rPr>
              <w:tab/>
            </w:r>
            <w:r w:rsidR="00913325">
              <w:rPr>
                <w:noProof/>
                <w:webHidden/>
              </w:rPr>
              <w:fldChar w:fldCharType="begin"/>
            </w:r>
            <w:r w:rsidR="00913325">
              <w:rPr>
                <w:noProof/>
                <w:webHidden/>
              </w:rPr>
              <w:instrText xml:space="preserve"> PAGEREF _Toc118447918 \h </w:instrText>
            </w:r>
            <w:r w:rsidR="00913325">
              <w:rPr>
                <w:noProof/>
                <w:webHidden/>
              </w:rPr>
            </w:r>
            <w:r w:rsidR="00913325">
              <w:rPr>
                <w:noProof/>
                <w:webHidden/>
              </w:rPr>
              <w:fldChar w:fldCharType="separate"/>
            </w:r>
            <w:r w:rsidR="00913325">
              <w:rPr>
                <w:noProof/>
                <w:webHidden/>
              </w:rPr>
              <w:t>15</w:t>
            </w:r>
            <w:r w:rsidR="00913325">
              <w:rPr>
                <w:noProof/>
                <w:webHidden/>
              </w:rPr>
              <w:fldChar w:fldCharType="end"/>
            </w:r>
          </w:hyperlink>
        </w:p>
        <w:p w14:paraId="4940A414" w14:textId="591453E1" w:rsidR="00913325" w:rsidRDefault="00000000">
          <w:pPr>
            <w:pStyle w:val="Obsah3"/>
            <w:rPr>
              <w:rFonts w:asciiTheme="minorHAnsi" w:eastAsiaTheme="minorEastAsia" w:hAnsiTheme="minorHAnsi" w:cstheme="minorBidi"/>
              <w:noProof/>
              <w:sz w:val="22"/>
              <w:szCs w:val="22"/>
              <w:lang w:eastAsia="sk-SK"/>
            </w:rPr>
          </w:pPr>
          <w:hyperlink w:anchor="_Toc118447919" w:history="1">
            <w:r w:rsidR="00913325" w:rsidRPr="00D8181D">
              <w:rPr>
                <w:rStyle w:val="Hypertextovprepojenie"/>
                <w:rFonts w:eastAsiaTheme="majorEastAsia"/>
                <w:noProof/>
              </w:rPr>
              <w:t>1.4.1</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Zázračná otázka</w:t>
            </w:r>
            <w:r w:rsidR="00913325">
              <w:rPr>
                <w:noProof/>
                <w:webHidden/>
              </w:rPr>
              <w:tab/>
            </w:r>
            <w:r w:rsidR="00913325">
              <w:rPr>
                <w:noProof/>
                <w:webHidden/>
              </w:rPr>
              <w:fldChar w:fldCharType="begin"/>
            </w:r>
            <w:r w:rsidR="00913325">
              <w:rPr>
                <w:noProof/>
                <w:webHidden/>
              </w:rPr>
              <w:instrText xml:space="preserve"> PAGEREF _Toc118447919 \h </w:instrText>
            </w:r>
            <w:r w:rsidR="00913325">
              <w:rPr>
                <w:noProof/>
                <w:webHidden/>
              </w:rPr>
            </w:r>
            <w:r w:rsidR="00913325">
              <w:rPr>
                <w:noProof/>
                <w:webHidden/>
              </w:rPr>
              <w:fldChar w:fldCharType="separate"/>
            </w:r>
            <w:r w:rsidR="00913325">
              <w:rPr>
                <w:noProof/>
                <w:webHidden/>
              </w:rPr>
              <w:t>15</w:t>
            </w:r>
            <w:r w:rsidR="00913325">
              <w:rPr>
                <w:noProof/>
                <w:webHidden/>
              </w:rPr>
              <w:fldChar w:fldCharType="end"/>
            </w:r>
          </w:hyperlink>
        </w:p>
        <w:p w14:paraId="4FE3666F" w14:textId="152564BD" w:rsidR="00913325" w:rsidRDefault="00000000">
          <w:pPr>
            <w:pStyle w:val="Obsah3"/>
            <w:rPr>
              <w:rFonts w:asciiTheme="minorHAnsi" w:eastAsiaTheme="minorEastAsia" w:hAnsiTheme="minorHAnsi" w:cstheme="minorBidi"/>
              <w:noProof/>
              <w:sz w:val="22"/>
              <w:szCs w:val="22"/>
              <w:lang w:eastAsia="sk-SK"/>
            </w:rPr>
          </w:pPr>
          <w:hyperlink w:anchor="_Toc118447920" w:history="1">
            <w:r w:rsidR="00913325" w:rsidRPr="00D8181D">
              <w:rPr>
                <w:rStyle w:val="Hypertextovprepojenie"/>
                <w:rFonts w:eastAsiaTheme="majorEastAsia"/>
                <w:noProof/>
              </w:rPr>
              <w:t>1.4.2</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Škály a stupnice</w:t>
            </w:r>
            <w:r w:rsidR="00913325">
              <w:rPr>
                <w:noProof/>
                <w:webHidden/>
              </w:rPr>
              <w:tab/>
            </w:r>
            <w:r w:rsidR="00913325">
              <w:rPr>
                <w:noProof/>
                <w:webHidden/>
              </w:rPr>
              <w:fldChar w:fldCharType="begin"/>
            </w:r>
            <w:r w:rsidR="00913325">
              <w:rPr>
                <w:noProof/>
                <w:webHidden/>
              </w:rPr>
              <w:instrText xml:space="preserve"> PAGEREF _Toc118447920 \h </w:instrText>
            </w:r>
            <w:r w:rsidR="00913325">
              <w:rPr>
                <w:noProof/>
                <w:webHidden/>
              </w:rPr>
            </w:r>
            <w:r w:rsidR="00913325">
              <w:rPr>
                <w:noProof/>
                <w:webHidden/>
              </w:rPr>
              <w:fldChar w:fldCharType="separate"/>
            </w:r>
            <w:r w:rsidR="00913325">
              <w:rPr>
                <w:noProof/>
                <w:webHidden/>
              </w:rPr>
              <w:t>16</w:t>
            </w:r>
            <w:r w:rsidR="00913325">
              <w:rPr>
                <w:noProof/>
                <w:webHidden/>
              </w:rPr>
              <w:fldChar w:fldCharType="end"/>
            </w:r>
          </w:hyperlink>
        </w:p>
        <w:p w14:paraId="61DDA1FD" w14:textId="7678B177" w:rsidR="00913325" w:rsidRDefault="00000000">
          <w:pPr>
            <w:pStyle w:val="Obsah3"/>
            <w:rPr>
              <w:rFonts w:asciiTheme="minorHAnsi" w:eastAsiaTheme="minorEastAsia" w:hAnsiTheme="minorHAnsi" w:cstheme="minorBidi"/>
              <w:noProof/>
              <w:sz w:val="22"/>
              <w:szCs w:val="22"/>
              <w:lang w:eastAsia="sk-SK"/>
            </w:rPr>
          </w:pPr>
          <w:hyperlink w:anchor="_Toc118447921" w:history="1">
            <w:r w:rsidR="00913325" w:rsidRPr="00D8181D">
              <w:rPr>
                <w:rStyle w:val="Hypertextovprepojenie"/>
                <w:rFonts w:eastAsiaTheme="majorEastAsia"/>
                <w:noProof/>
              </w:rPr>
              <w:t>1.4.3</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Výnimky</w:t>
            </w:r>
            <w:r w:rsidR="00913325">
              <w:rPr>
                <w:noProof/>
                <w:webHidden/>
              </w:rPr>
              <w:tab/>
            </w:r>
            <w:r w:rsidR="00913325">
              <w:rPr>
                <w:noProof/>
                <w:webHidden/>
              </w:rPr>
              <w:fldChar w:fldCharType="begin"/>
            </w:r>
            <w:r w:rsidR="00913325">
              <w:rPr>
                <w:noProof/>
                <w:webHidden/>
              </w:rPr>
              <w:instrText xml:space="preserve"> PAGEREF _Toc118447921 \h </w:instrText>
            </w:r>
            <w:r w:rsidR="00913325">
              <w:rPr>
                <w:noProof/>
                <w:webHidden/>
              </w:rPr>
            </w:r>
            <w:r w:rsidR="00913325">
              <w:rPr>
                <w:noProof/>
                <w:webHidden/>
              </w:rPr>
              <w:fldChar w:fldCharType="separate"/>
            </w:r>
            <w:r w:rsidR="00913325">
              <w:rPr>
                <w:noProof/>
                <w:webHidden/>
              </w:rPr>
              <w:t>17</w:t>
            </w:r>
            <w:r w:rsidR="00913325">
              <w:rPr>
                <w:noProof/>
                <w:webHidden/>
              </w:rPr>
              <w:fldChar w:fldCharType="end"/>
            </w:r>
          </w:hyperlink>
        </w:p>
        <w:p w14:paraId="0E9C55CF" w14:textId="02472C66" w:rsidR="00913325" w:rsidRDefault="00000000">
          <w:pPr>
            <w:pStyle w:val="Obsah3"/>
            <w:rPr>
              <w:rFonts w:asciiTheme="minorHAnsi" w:eastAsiaTheme="minorEastAsia" w:hAnsiTheme="minorHAnsi" w:cstheme="minorBidi"/>
              <w:noProof/>
              <w:sz w:val="22"/>
              <w:szCs w:val="22"/>
              <w:lang w:eastAsia="sk-SK"/>
            </w:rPr>
          </w:pPr>
          <w:hyperlink w:anchor="_Toc118447922" w:history="1">
            <w:r w:rsidR="00913325" w:rsidRPr="00D8181D">
              <w:rPr>
                <w:rStyle w:val="Hypertextovprepojenie"/>
                <w:rFonts w:eastAsiaTheme="majorEastAsia"/>
                <w:noProof/>
              </w:rPr>
              <w:t>1.4.4</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Experimenty</w:t>
            </w:r>
            <w:r w:rsidR="00913325">
              <w:rPr>
                <w:noProof/>
                <w:webHidden/>
              </w:rPr>
              <w:tab/>
            </w:r>
            <w:r w:rsidR="00913325">
              <w:rPr>
                <w:noProof/>
                <w:webHidden/>
              </w:rPr>
              <w:fldChar w:fldCharType="begin"/>
            </w:r>
            <w:r w:rsidR="00913325">
              <w:rPr>
                <w:noProof/>
                <w:webHidden/>
              </w:rPr>
              <w:instrText xml:space="preserve"> PAGEREF _Toc118447922 \h </w:instrText>
            </w:r>
            <w:r w:rsidR="00913325">
              <w:rPr>
                <w:noProof/>
                <w:webHidden/>
              </w:rPr>
            </w:r>
            <w:r w:rsidR="00913325">
              <w:rPr>
                <w:noProof/>
                <w:webHidden/>
              </w:rPr>
              <w:fldChar w:fldCharType="separate"/>
            </w:r>
            <w:r w:rsidR="00913325">
              <w:rPr>
                <w:noProof/>
                <w:webHidden/>
              </w:rPr>
              <w:t>18</w:t>
            </w:r>
            <w:r w:rsidR="00913325">
              <w:rPr>
                <w:noProof/>
                <w:webHidden/>
              </w:rPr>
              <w:fldChar w:fldCharType="end"/>
            </w:r>
          </w:hyperlink>
        </w:p>
        <w:p w14:paraId="1E949315" w14:textId="6E88EB34" w:rsidR="00913325" w:rsidRDefault="00000000">
          <w:pPr>
            <w:pStyle w:val="Obsah3"/>
            <w:rPr>
              <w:rFonts w:asciiTheme="minorHAnsi" w:eastAsiaTheme="minorEastAsia" w:hAnsiTheme="minorHAnsi" w:cstheme="minorBidi"/>
              <w:noProof/>
              <w:sz w:val="22"/>
              <w:szCs w:val="22"/>
              <w:lang w:eastAsia="sk-SK"/>
            </w:rPr>
          </w:pPr>
          <w:hyperlink w:anchor="_Toc118447923" w:history="1">
            <w:r w:rsidR="00913325" w:rsidRPr="00D8181D">
              <w:rPr>
                <w:rStyle w:val="Hypertextovprepojenie"/>
                <w:rFonts w:eastAsiaTheme="majorEastAsia"/>
                <w:noProof/>
              </w:rPr>
              <w:t>1.4.5</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Komplimenty</w:t>
            </w:r>
            <w:r w:rsidR="00913325">
              <w:rPr>
                <w:noProof/>
                <w:webHidden/>
              </w:rPr>
              <w:tab/>
            </w:r>
            <w:r w:rsidR="00913325">
              <w:rPr>
                <w:noProof/>
                <w:webHidden/>
              </w:rPr>
              <w:fldChar w:fldCharType="begin"/>
            </w:r>
            <w:r w:rsidR="00913325">
              <w:rPr>
                <w:noProof/>
                <w:webHidden/>
              </w:rPr>
              <w:instrText xml:space="preserve"> PAGEREF _Toc118447923 \h </w:instrText>
            </w:r>
            <w:r w:rsidR="00913325">
              <w:rPr>
                <w:noProof/>
                <w:webHidden/>
              </w:rPr>
            </w:r>
            <w:r w:rsidR="00913325">
              <w:rPr>
                <w:noProof/>
                <w:webHidden/>
              </w:rPr>
              <w:fldChar w:fldCharType="separate"/>
            </w:r>
            <w:r w:rsidR="00913325">
              <w:rPr>
                <w:noProof/>
                <w:webHidden/>
              </w:rPr>
              <w:t>18</w:t>
            </w:r>
            <w:r w:rsidR="00913325">
              <w:rPr>
                <w:noProof/>
                <w:webHidden/>
              </w:rPr>
              <w:fldChar w:fldCharType="end"/>
            </w:r>
          </w:hyperlink>
        </w:p>
        <w:p w14:paraId="44DB5EE6" w14:textId="396B45D2" w:rsidR="00913325" w:rsidRDefault="00000000">
          <w:pPr>
            <w:pStyle w:val="Obsah3"/>
            <w:rPr>
              <w:rFonts w:asciiTheme="minorHAnsi" w:eastAsiaTheme="minorEastAsia" w:hAnsiTheme="minorHAnsi" w:cstheme="minorBidi"/>
              <w:noProof/>
              <w:sz w:val="22"/>
              <w:szCs w:val="22"/>
              <w:lang w:eastAsia="sk-SK"/>
            </w:rPr>
          </w:pPr>
          <w:hyperlink w:anchor="_Toc118447924" w:history="1">
            <w:r w:rsidR="00913325" w:rsidRPr="00D8181D">
              <w:rPr>
                <w:rStyle w:val="Hypertextovprepojenie"/>
                <w:rFonts w:eastAsiaTheme="majorEastAsia"/>
                <w:noProof/>
              </w:rPr>
              <w:t>1.4.6</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Definícia cieľov</w:t>
            </w:r>
            <w:r w:rsidR="00913325">
              <w:rPr>
                <w:noProof/>
                <w:webHidden/>
              </w:rPr>
              <w:tab/>
            </w:r>
            <w:r w:rsidR="00913325">
              <w:rPr>
                <w:noProof/>
                <w:webHidden/>
              </w:rPr>
              <w:fldChar w:fldCharType="begin"/>
            </w:r>
            <w:r w:rsidR="00913325">
              <w:rPr>
                <w:noProof/>
                <w:webHidden/>
              </w:rPr>
              <w:instrText xml:space="preserve"> PAGEREF _Toc118447924 \h </w:instrText>
            </w:r>
            <w:r w:rsidR="00913325">
              <w:rPr>
                <w:noProof/>
                <w:webHidden/>
              </w:rPr>
            </w:r>
            <w:r w:rsidR="00913325">
              <w:rPr>
                <w:noProof/>
                <w:webHidden/>
              </w:rPr>
              <w:fldChar w:fldCharType="separate"/>
            </w:r>
            <w:r w:rsidR="00913325">
              <w:rPr>
                <w:noProof/>
                <w:webHidden/>
              </w:rPr>
              <w:t>18</w:t>
            </w:r>
            <w:r w:rsidR="00913325">
              <w:rPr>
                <w:noProof/>
                <w:webHidden/>
              </w:rPr>
              <w:fldChar w:fldCharType="end"/>
            </w:r>
          </w:hyperlink>
        </w:p>
        <w:p w14:paraId="2ED48854" w14:textId="43A0278F" w:rsidR="00913325" w:rsidRDefault="00000000">
          <w:pPr>
            <w:pStyle w:val="Obsah2"/>
            <w:tabs>
              <w:tab w:val="left" w:pos="880"/>
              <w:tab w:val="right" w:leader="dot" w:pos="9056"/>
            </w:tabs>
            <w:rPr>
              <w:rFonts w:asciiTheme="minorHAnsi" w:eastAsiaTheme="minorEastAsia" w:hAnsiTheme="minorHAnsi" w:cstheme="minorBidi"/>
              <w:noProof/>
              <w:sz w:val="22"/>
              <w:szCs w:val="22"/>
              <w:lang w:eastAsia="sk-SK"/>
            </w:rPr>
          </w:pPr>
          <w:hyperlink w:anchor="_Toc118447925" w:history="1">
            <w:r w:rsidR="00913325" w:rsidRPr="00D8181D">
              <w:rPr>
                <w:rStyle w:val="Hypertextovprepojenie"/>
                <w:rFonts w:eastAsiaTheme="majorEastAsia"/>
                <w:noProof/>
              </w:rPr>
              <w:t>1.5</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Využitie prístupu zameraného na riešenie v sociálnej práci</w:t>
            </w:r>
            <w:r w:rsidR="00913325">
              <w:rPr>
                <w:noProof/>
                <w:webHidden/>
              </w:rPr>
              <w:tab/>
            </w:r>
            <w:r w:rsidR="00913325">
              <w:rPr>
                <w:noProof/>
                <w:webHidden/>
              </w:rPr>
              <w:fldChar w:fldCharType="begin"/>
            </w:r>
            <w:r w:rsidR="00913325">
              <w:rPr>
                <w:noProof/>
                <w:webHidden/>
              </w:rPr>
              <w:instrText xml:space="preserve"> PAGEREF _Toc118447925 \h </w:instrText>
            </w:r>
            <w:r w:rsidR="00913325">
              <w:rPr>
                <w:noProof/>
                <w:webHidden/>
              </w:rPr>
            </w:r>
            <w:r w:rsidR="00913325">
              <w:rPr>
                <w:noProof/>
                <w:webHidden/>
              </w:rPr>
              <w:fldChar w:fldCharType="separate"/>
            </w:r>
            <w:r w:rsidR="00913325">
              <w:rPr>
                <w:noProof/>
                <w:webHidden/>
              </w:rPr>
              <w:t>19</w:t>
            </w:r>
            <w:r w:rsidR="00913325">
              <w:rPr>
                <w:noProof/>
                <w:webHidden/>
              </w:rPr>
              <w:fldChar w:fldCharType="end"/>
            </w:r>
          </w:hyperlink>
        </w:p>
        <w:p w14:paraId="2A7ED223" w14:textId="25C64E69" w:rsidR="00913325" w:rsidRDefault="00000000">
          <w:pPr>
            <w:pStyle w:val="Obsah1"/>
            <w:rPr>
              <w:rFonts w:asciiTheme="minorHAnsi" w:eastAsiaTheme="minorEastAsia" w:hAnsiTheme="minorHAnsi" w:cstheme="minorBidi"/>
              <w:b w:val="0"/>
              <w:bCs w:val="0"/>
              <w:sz w:val="22"/>
              <w:szCs w:val="22"/>
              <w:lang w:eastAsia="sk-SK"/>
            </w:rPr>
          </w:pPr>
          <w:hyperlink w:anchor="_Toc118447926" w:history="1">
            <w:r w:rsidR="00913325" w:rsidRPr="00D8181D">
              <w:rPr>
                <w:rStyle w:val="Hypertextovprepojenie"/>
              </w:rPr>
              <w:t>2</w:t>
            </w:r>
            <w:r w:rsidR="00913325">
              <w:rPr>
                <w:rFonts w:asciiTheme="minorHAnsi" w:eastAsiaTheme="minorEastAsia" w:hAnsiTheme="minorHAnsi" w:cstheme="minorBidi"/>
                <w:b w:val="0"/>
                <w:bCs w:val="0"/>
                <w:sz w:val="22"/>
                <w:szCs w:val="22"/>
                <w:lang w:eastAsia="sk-SK"/>
              </w:rPr>
              <w:tab/>
            </w:r>
            <w:r w:rsidR="00913325" w:rsidRPr="00D8181D">
              <w:rPr>
                <w:rStyle w:val="Hypertextovprepojenie"/>
              </w:rPr>
              <w:t>Teória positioningu v terapeutickom rozhovore</w:t>
            </w:r>
            <w:r w:rsidR="00913325">
              <w:rPr>
                <w:webHidden/>
              </w:rPr>
              <w:tab/>
            </w:r>
            <w:r w:rsidR="00913325">
              <w:rPr>
                <w:webHidden/>
              </w:rPr>
              <w:fldChar w:fldCharType="begin"/>
            </w:r>
            <w:r w:rsidR="00913325">
              <w:rPr>
                <w:webHidden/>
              </w:rPr>
              <w:instrText xml:space="preserve"> PAGEREF _Toc118447926 \h </w:instrText>
            </w:r>
            <w:r w:rsidR="00913325">
              <w:rPr>
                <w:webHidden/>
              </w:rPr>
            </w:r>
            <w:r w:rsidR="00913325">
              <w:rPr>
                <w:webHidden/>
              </w:rPr>
              <w:fldChar w:fldCharType="separate"/>
            </w:r>
            <w:r w:rsidR="00913325">
              <w:rPr>
                <w:webHidden/>
              </w:rPr>
              <w:t>22</w:t>
            </w:r>
            <w:r w:rsidR="00913325">
              <w:rPr>
                <w:webHidden/>
              </w:rPr>
              <w:fldChar w:fldCharType="end"/>
            </w:r>
          </w:hyperlink>
        </w:p>
        <w:p w14:paraId="5E505777" w14:textId="44A820AF" w:rsidR="00913325" w:rsidRDefault="00000000">
          <w:pPr>
            <w:pStyle w:val="Obsah3"/>
            <w:rPr>
              <w:rFonts w:asciiTheme="minorHAnsi" w:eastAsiaTheme="minorEastAsia" w:hAnsiTheme="minorHAnsi" w:cstheme="minorBidi"/>
              <w:noProof/>
              <w:sz w:val="22"/>
              <w:szCs w:val="22"/>
              <w:lang w:eastAsia="sk-SK"/>
            </w:rPr>
          </w:pPr>
          <w:hyperlink w:anchor="_Toc118447927" w:history="1">
            <w:r w:rsidR="00913325" w:rsidRPr="00D8181D">
              <w:rPr>
                <w:rStyle w:val="Hypertextovprepojenie"/>
                <w:rFonts w:eastAsiaTheme="majorEastAsia"/>
                <w:noProof/>
              </w:rPr>
              <w:t>2.1.1</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Teória zastávania pozícií v poradenstve</w:t>
            </w:r>
            <w:r w:rsidR="00913325">
              <w:rPr>
                <w:noProof/>
                <w:webHidden/>
              </w:rPr>
              <w:tab/>
            </w:r>
            <w:r w:rsidR="00913325">
              <w:rPr>
                <w:noProof/>
                <w:webHidden/>
              </w:rPr>
              <w:fldChar w:fldCharType="begin"/>
            </w:r>
            <w:r w:rsidR="00913325">
              <w:rPr>
                <w:noProof/>
                <w:webHidden/>
              </w:rPr>
              <w:instrText xml:space="preserve"> PAGEREF _Toc118447927 \h </w:instrText>
            </w:r>
            <w:r w:rsidR="00913325">
              <w:rPr>
                <w:noProof/>
                <w:webHidden/>
              </w:rPr>
            </w:r>
            <w:r w:rsidR="00913325">
              <w:rPr>
                <w:noProof/>
                <w:webHidden/>
              </w:rPr>
              <w:fldChar w:fldCharType="separate"/>
            </w:r>
            <w:r w:rsidR="00913325">
              <w:rPr>
                <w:noProof/>
                <w:webHidden/>
              </w:rPr>
              <w:t>24</w:t>
            </w:r>
            <w:r w:rsidR="00913325">
              <w:rPr>
                <w:noProof/>
                <w:webHidden/>
              </w:rPr>
              <w:fldChar w:fldCharType="end"/>
            </w:r>
          </w:hyperlink>
        </w:p>
        <w:p w14:paraId="4B384666" w14:textId="5C1E1CCA" w:rsidR="00913325" w:rsidRDefault="00000000">
          <w:pPr>
            <w:pStyle w:val="Obsah3"/>
            <w:rPr>
              <w:rFonts w:asciiTheme="minorHAnsi" w:eastAsiaTheme="minorEastAsia" w:hAnsiTheme="minorHAnsi" w:cstheme="minorBidi"/>
              <w:noProof/>
              <w:sz w:val="22"/>
              <w:szCs w:val="22"/>
              <w:lang w:eastAsia="sk-SK"/>
            </w:rPr>
          </w:pPr>
          <w:hyperlink w:anchor="_Toc118447928" w:history="1">
            <w:r w:rsidR="00913325" w:rsidRPr="00D8181D">
              <w:rPr>
                <w:rStyle w:val="Hypertextovprepojenie"/>
                <w:rFonts w:eastAsiaTheme="majorEastAsia"/>
                <w:noProof/>
              </w:rPr>
              <w:t>2.1.2</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Poziciovanie so zameraním na aktérstvo</w:t>
            </w:r>
            <w:r w:rsidR="00913325">
              <w:rPr>
                <w:noProof/>
                <w:webHidden/>
              </w:rPr>
              <w:tab/>
            </w:r>
            <w:r w:rsidR="00913325">
              <w:rPr>
                <w:noProof/>
                <w:webHidden/>
              </w:rPr>
              <w:fldChar w:fldCharType="begin"/>
            </w:r>
            <w:r w:rsidR="00913325">
              <w:rPr>
                <w:noProof/>
                <w:webHidden/>
              </w:rPr>
              <w:instrText xml:space="preserve"> PAGEREF _Toc118447928 \h </w:instrText>
            </w:r>
            <w:r w:rsidR="00913325">
              <w:rPr>
                <w:noProof/>
                <w:webHidden/>
              </w:rPr>
            </w:r>
            <w:r w:rsidR="00913325">
              <w:rPr>
                <w:noProof/>
                <w:webHidden/>
              </w:rPr>
              <w:fldChar w:fldCharType="separate"/>
            </w:r>
            <w:r w:rsidR="00913325">
              <w:rPr>
                <w:noProof/>
                <w:webHidden/>
              </w:rPr>
              <w:t>25</w:t>
            </w:r>
            <w:r w:rsidR="00913325">
              <w:rPr>
                <w:noProof/>
                <w:webHidden/>
              </w:rPr>
              <w:fldChar w:fldCharType="end"/>
            </w:r>
          </w:hyperlink>
        </w:p>
        <w:p w14:paraId="48F18C8C" w14:textId="5AD4D14F" w:rsidR="00913325" w:rsidRDefault="00000000">
          <w:pPr>
            <w:pStyle w:val="Obsah3"/>
            <w:rPr>
              <w:rFonts w:asciiTheme="minorHAnsi" w:eastAsiaTheme="minorEastAsia" w:hAnsiTheme="minorHAnsi" w:cstheme="minorBidi"/>
              <w:noProof/>
              <w:sz w:val="22"/>
              <w:szCs w:val="22"/>
              <w:lang w:eastAsia="sk-SK"/>
            </w:rPr>
          </w:pPr>
          <w:hyperlink w:anchor="_Toc118447929" w:history="1">
            <w:r w:rsidR="00913325" w:rsidRPr="00D8181D">
              <w:rPr>
                <w:rStyle w:val="Hypertextovprepojenie"/>
                <w:rFonts w:eastAsiaTheme="majorEastAsia"/>
                <w:noProof/>
              </w:rPr>
              <w:t>2.1.3</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Pozičný kompas</w:t>
            </w:r>
            <w:r w:rsidR="00913325">
              <w:rPr>
                <w:noProof/>
                <w:webHidden/>
              </w:rPr>
              <w:tab/>
            </w:r>
            <w:r w:rsidR="00913325">
              <w:rPr>
                <w:noProof/>
                <w:webHidden/>
              </w:rPr>
              <w:fldChar w:fldCharType="begin"/>
            </w:r>
            <w:r w:rsidR="00913325">
              <w:rPr>
                <w:noProof/>
                <w:webHidden/>
              </w:rPr>
              <w:instrText xml:space="preserve"> PAGEREF _Toc118447929 \h </w:instrText>
            </w:r>
            <w:r w:rsidR="00913325">
              <w:rPr>
                <w:noProof/>
                <w:webHidden/>
              </w:rPr>
            </w:r>
            <w:r w:rsidR="00913325">
              <w:rPr>
                <w:noProof/>
                <w:webHidden/>
              </w:rPr>
              <w:fldChar w:fldCharType="separate"/>
            </w:r>
            <w:r w:rsidR="00913325">
              <w:rPr>
                <w:noProof/>
                <w:webHidden/>
              </w:rPr>
              <w:t>26</w:t>
            </w:r>
            <w:r w:rsidR="00913325">
              <w:rPr>
                <w:noProof/>
                <w:webHidden/>
              </w:rPr>
              <w:fldChar w:fldCharType="end"/>
            </w:r>
          </w:hyperlink>
        </w:p>
        <w:p w14:paraId="75A9BA5C" w14:textId="6A85F52D" w:rsidR="00913325" w:rsidRDefault="00000000">
          <w:pPr>
            <w:pStyle w:val="Obsah1"/>
            <w:rPr>
              <w:rFonts w:asciiTheme="minorHAnsi" w:eastAsiaTheme="minorEastAsia" w:hAnsiTheme="minorHAnsi" w:cstheme="minorBidi"/>
              <w:b w:val="0"/>
              <w:bCs w:val="0"/>
              <w:sz w:val="22"/>
              <w:szCs w:val="22"/>
              <w:lang w:eastAsia="sk-SK"/>
            </w:rPr>
          </w:pPr>
          <w:hyperlink w:anchor="_Toc118447930" w:history="1">
            <w:r w:rsidR="00913325" w:rsidRPr="00D8181D">
              <w:rPr>
                <w:rStyle w:val="Hypertextovprepojenie"/>
              </w:rPr>
              <w:t>3</w:t>
            </w:r>
            <w:r w:rsidR="00913325">
              <w:rPr>
                <w:rFonts w:asciiTheme="minorHAnsi" w:eastAsiaTheme="minorEastAsia" w:hAnsiTheme="minorHAnsi" w:cstheme="minorBidi"/>
                <w:b w:val="0"/>
                <w:bCs w:val="0"/>
                <w:sz w:val="22"/>
                <w:szCs w:val="22"/>
                <w:lang w:eastAsia="sk-SK"/>
              </w:rPr>
              <w:tab/>
            </w:r>
            <w:r w:rsidR="00913325" w:rsidRPr="00D8181D">
              <w:rPr>
                <w:rStyle w:val="Hypertextovprepojenie"/>
              </w:rPr>
              <w:t>Uskutočnené výskumy</w:t>
            </w:r>
            <w:r w:rsidR="00913325">
              <w:rPr>
                <w:webHidden/>
              </w:rPr>
              <w:tab/>
            </w:r>
            <w:r w:rsidR="00913325">
              <w:rPr>
                <w:webHidden/>
              </w:rPr>
              <w:fldChar w:fldCharType="begin"/>
            </w:r>
            <w:r w:rsidR="00913325">
              <w:rPr>
                <w:webHidden/>
              </w:rPr>
              <w:instrText xml:space="preserve"> PAGEREF _Toc118447930 \h </w:instrText>
            </w:r>
            <w:r w:rsidR="00913325">
              <w:rPr>
                <w:webHidden/>
              </w:rPr>
            </w:r>
            <w:r w:rsidR="00913325">
              <w:rPr>
                <w:webHidden/>
              </w:rPr>
              <w:fldChar w:fldCharType="separate"/>
            </w:r>
            <w:r w:rsidR="00913325">
              <w:rPr>
                <w:webHidden/>
              </w:rPr>
              <w:t>28</w:t>
            </w:r>
            <w:r w:rsidR="00913325">
              <w:rPr>
                <w:webHidden/>
              </w:rPr>
              <w:fldChar w:fldCharType="end"/>
            </w:r>
          </w:hyperlink>
        </w:p>
        <w:p w14:paraId="0B5F6405" w14:textId="3404EB12" w:rsidR="00913325" w:rsidRDefault="00000000">
          <w:pPr>
            <w:pStyle w:val="Obsah2"/>
            <w:tabs>
              <w:tab w:val="left" w:pos="880"/>
              <w:tab w:val="right" w:leader="dot" w:pos="9056"/>
            </w:tabs>
            <w:rPr>
              <w:rFonts w:asciiTheme="minorHAnsi" w:eastAsiaTheme="minorEastAsia" w:hAnsiTheme="minorHAnsi" w:cstheme="minorBidi"/>
              <w:noProof/>
              <w:sz w:val="22"/>
              <w:szCs w:val="22"/>
              <w:lang w:eastAsia="sk-SK"/>
            </w:rPr>
          </w:pPr>
          <w:hyperlink w:anchor="_Toc118447931" w:history="1">
            <w:r w:rsidR="00913325" w:rsidRPr="00D8181D">
              <w:rPr>
                <w:rStyle w:val="Hypertextovprepojenie"/>
                <w:rFonts w:eastAsiaTheme="majorEastAsia"/>
                <w:noProof/>
              </w:rPr>
              <w:t>3.1</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Výskumy s metódou RFA</w:t>
            </w:r>
            <w:r w:rsidR="00913325">
              <w:rPr>
                <w:noProof/>
                <w:webHidden/>
              </w:rPr>
              <w:tab/>
            </w:r>
            <w:r w:rsidR="00913325">
              <w:rPr>
                <w:noProof/>
                <w:webHidden/>
              </w:rPr>
              <w:fldChar w:fldCharType="begin"/>
            </w:r>
            <w:r w:rsidR="00913325">
              <w:rPr>
                <w:noProof/>
                <w:webHidden/>
              </w:rPr>
              <w:instrText xml:space="preserve"> PAGEREF _Toc118447931 \h </w:instrText>
            </w:r>
            <w:r w:rsidR="00913325">
              <w:rPr>
                <w:noProof/>
                <w:webHidden/>
              </w:rPr>
            </w:r>
            <w:r w:rsidR="00913325">
              <w:rPr>
                <w:noProof/>
                <w:webHidden/>
              </w:rPr>
              <w:fldChar w:fldCharType="separate"/>
            </w:r>
            <w:r w:rsidR="00913325">
              <w:rPr>
                <w:noProof/>
                <w:webHidden/>
              </w:rPr>
              <w:t>28</w:t>
            </w:r>
            <w:r w:rsidR="00913325">
              <w:rPr>
                <w:noProof/>
                <w:webHidden/>
              </w:rPr>
              <w:fldChar w:fldCharType="end"/>
            </w:r>
          </w:hyperlink>
        </w:p>
        <w:p w14:paraId="658CCC63" w14:textId="5382917C" w:rsidR="00913325" w:rsidRDefault="00000000">
          <w:pPr>
            <w:pStyle w:val="Obsah2"/>
            <w:tabs>
              <w:tab w:val="left" w:pos="880"/>
              <w:tab w:val="right" w:leader="dot" w:pos="9056"/>
            </w:tabs>
            <w:rPr>
              <w:rFonts w:asciiTheme="minorHAnsi" w:eastAsiaTheme="minorEastAsia" w:hAnsiTheme="minorHAnsi" w:cstheme="minorBidi"/>
              <w:noProof/>
              <w:sz w:val="22"/>
              <w:szCs w:val="22"/>
              <w:lang w:eastAsia="sk-SK"/>
            </w:rPr>
          </w:pPr>
          <w:hyperlink w:anchor="_Toc118447932" w:history="1">
            <w:r w:rsidR="00913325" w:rsidRPr="00D8181D">
              <w:rPr>
                <w:rStyle w:val="Hypertextovprepojenie"/>
                <w:rFonts w:eastAsiaTheme="majorEastAsia"/>
                <w:noProof/>
              </w:rPr>
              <w:t>3.2</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Konverzačné a diskurzívne výskumy o poziciovaní v terapeutických sedeniach</w:t>
            </w:r>
            <w:r w:rsidR="00913325">
              <w:rPr>
                <w:noProof/>
                <w:webHidden/>
              </w:rPr>
              <w:tab/>
            </w:r>
            <w:r w:rsidR="00913325">
              <w:rPr>
                <w:noProof/>
                <w:webHidden/>
              </w:rPr>
              <w:fldChar w:fldCharType="begin"/>
            </w:r>
            <w:r w:rsidR="00913325">
              <w:rPr>
                <w:noProof/>
                <w:webHidden/>
              </w:rPr>
              <w:instrText xml:space="preserve"> PAGEREF _Toc118447932 \h </w:instrText>
            </w:r>
            <w:r w:rsidR="00913325">
              <w:rPr>
                <w:noProof/>
                <w:webHidden/>
              </w:rPr>
            </w:r>
            <w:r w:rsidR="00913325">
              <w:rPr>
                <w:noProof/>
                <w:webHidden/>
              </w:rPr>
              <w:fldChar w:fldCharType="separate"/>
            </w:r>
            <w:r w:rsidR="00913325">
              <w:rPr>
                <w:noProof/>
                <w:webHidden/>
              </w:rPr>
              <w:t>29</w:t>
            </w:r>
            <w:r w:rsidR="00913325">
              <w:rPr>
                <w:noProof/>
                <w:webHidden/>
              </w:rPr>
              <w:fldChar w:fldCharType="end"/>
            </w:r>
          </w:hyperlink>
        </w:p>
        <w:p w14:paraId="6589D11F" w14:textId="5B9FAE53" w:rsidR="00913325" w:rsidRDefault="00000000">
          <w:pPr>
            <w:pStyle w:val="Obsah3"/>
            <w:rPr>
              <w:rFonts w:asciiTheme="minorHAnsi" w:eastAsiaTheme="minorEastAsia" w:hAnsiTheme="minorHAnsi" w:cstheme="minorBidi"/>
              <w:noProof/>
              <w:sz w:val="22"/>
              <w:szCs w:val="22"/>
              <w:lang w:eastAsia="sk-SK"/>
            </w:rPr>
          </w:pPr>
          <w:hyperlink w:anchor="_Toc118447933" w:history="1">
            <w:r w:rsidR="00913325" w:rsidRPr="00D8181D">
              <w:rPr>
                <w:rStyle w:val="Hypertextovprepojenie"/>
                <w:rFonts w:eastAsiaTheme="majorEastAsia"/>
                <w:noProof/>
              </w:rPr>
              <w:t>3.2.1</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Ďalšie výskumy v oblastiach poziciovania a aktérstva</w:t>
            </w:r>
            <w:r w:rsidR="00913325">
              <w:rPr>
                <w:noProof/>
                <w:webHidden/>
              </w:rPr>
              <w:tab/>
            </w:r>
            <w:r w:rsidR="00913325">
              <w:rPr>
                <w:noProof/>
                <w:webHidden/>
              </w:rPr>
              <w:fldChar w:fldCharType="begin"/>
            </w:r>
            <w:r w:rsidR="00913325">
              <w:rPr>
                <w:noProof/>
                <w:webHidden/>
              </w:rPr>
              <w:instrText xml:space="preserve"> PAGEREF _Toc118447933 \h </w:instrText>
            </w:r>
            <w:r w:rsidR="00913325">
              <w:rPr>
                <w:noProof/>
                <w:webHidden/>
              </w:rPr>
            </w:r>
            <w:r w:rsidR="00913325">
              <w:rPr>
                <w:noProof/>
                <w:webHidden/>
              </w:rPr>
              <w:fldChar w:fldCharType="separate"/>
            </w:r>
            <w:r w:rsidR="00913325">
              <w:rPr>
                <w:noProof/>
                <w:webHidden/>
              </w:rPr>
              <w:t>30</w:t>
            </w:r>
            <w:r w:rsidR="00913325">
              <w:rPr>
                <w:noProof/>
                <w:webHidden/>
              </w:rPr>
              <w:fldChar w:fldCharType="end"/>
            </w:r>
          </w:hyperlink>
        </w:p>
        <w:p w14:paraId="73288653" w14:textId="2B82AE5C" w:rsidR="00913325" w:rsidRDefault="00000000">
          <w:pPr>
            <w:pStyle w:val="Obsah1"/>
            <w:rPr>
              <w:rFonts w:asciiTheme="minorHAnsi" w:eastAsiaTheme="minorEastAsia" w:hAnsiTheme="minorHAnsi" w:cstheme="minorBidi"/>
              <w:b w:val="0"/>
              <w:bCs w:val="0"/>
              <w:sz w:val="22"/>
              <w:szCs w:val="22"/>
              <w:lang w:eastAsia="sk-SK"/>
            </w:rPr>
          </w:pPr>
          <w:hyperlink w:anchor="_Toc118447934" w:history="1">
            <w:r w:rsidR="00913325" w:rsidRPr="00D8181D">
              <w:rPr>
                <w:rStyle w:val="Hypertextovprepojenie"/>
              </w:rPr>
              <w:t>4</w:t>
            </w:r>
            <w:r w:rsidR="00913325">
              <w:rPr>
                <w:rFonts w:asciiTheme="minorHAnsi" w:eastAsiaTheme="minorEastAsia" w:hAnsiTheme="minorHAnsi" w:cstheme="minorBidi"/>
                <w:b w:val="0"/>
                <w:bCs w:val="0"/>
                <w:sz w:val="22"/>
                <w:szCs w:val="22"/>
                <w:lang w:eastAsia="sk-SK"/>
              </w:rPr>
              <w:tab/>
            </w:r>
            <w:r w:rsidR="00913325" w:rsidRPr="00D8181D">
              <w:rPr>
                <w:rStyle w:val="Hypertextovprepojenie"/>
              </w:rPr>
              <w:t>Výskumná časť</w:t>
            </w:r>
            <w:r w:rsidR="00913325">
              <w:rPr>
                <w:webHidden/>
              </w:rPr>
              <w:tab/>
            </w:r>
            <w:r w:rsidR="00913325">
              <w:rPr>
                <w:webHidden/>
              </w:rPr>
              <w:fldChar w:fldCharType="begin"/>
            </w:r>
            <w:r w:rsidR="00913325">
              <w:rPr>
                <w:webHidden/>
              </w:rPr>
              <w:instrText xml:space="preserve"> PAGEREF _Toc118447934 \h </w:instrText>
            </w:r>
            <w:r w:rsidR="00913325">
              <w:rPr>
                <w:webHidden/>
              </w:rPr>
            </w:r>
            <w:r w:rsidR="00913325">
              <w:rPr>
                <w:webHidden/>
              </w:rPr>
              <w:fldChar w:fldCharType="separate"/>
            </w:r>
            <w:r w:rsidR="00913325">
              <w:rPr>
                <w:webHidden/>
              </w:rPr>
              <w:t>31</w:t>
            </w:r>
            <w:r w:rsidR="00913325">
              <w:rPr>
                <w:webHidden/>
              </w:rPr>
              <w:fldChar w:fldCharType="end"/>
            </w:r>
          </w:hyperlink>
        </w:p>
        <w:p w14:paraId="74B605DA" w14:textId="3AA27DA7" w:rsidR="00913325" w:rsidRDefault="00000000">
          <w:pPr>
            <w:pStyle w:val="Obsah2"/>
            <w:tabs>
              <w:tab w:val="left" w:pos="880"/>
              <w:tab w:val="right" w:leader="dot" w:pos="9056"/>
            </w:tabs>
            <w:rPr>
              <w:rFonts w:asciiTheme="minorHAnsi" w:eastAsiaTheme="minorEastAsia" w:hAnsiTheme="minorHAnsi" w:cstheme="minorBidi"/>
              <w:noProof/>
              <w:sz w:val="22"/>
              <w:szCs w:val="22"/>
              <w:lang w:eastAsia="sk-SK"/>
            </w:rPr>
          </w:pPr>
          <w:hyperlink w:anchor="_Toc118447935" w:history="1">
            <w:r w:rsidR="00913325" w:rsidRPr="00D8181D">
              <w:rPr>
                <w:rStyle w:val="Hypertextovprepojenie"/>
                <w:rFonts w:eastAsiaTheme="majorEastAsia"/>
                <w:noProof/>
              </w:rPr>
              <w:t>4.1</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Cieľ a výskumná otázka práce</w:t>
            </w:r>
            <w:r w:rsidR="00913325">
              <w:rPr>
                <w:noProof/>
                <w:webHidden/>
              </w:rPr>
              <w:tab/>
            </w:r>
            <w:r w:rsidR="00913325">
              <w:rPr>
                <w:noProof/>
                <w:webHidden/>
              </w:rPr>
              <w:fldChar w:fldCharType="begin"/>
            </w:r>
            <w:r w:rsidR="00913325">
              <w:rPr>
                <w:noProof/>
                <w:webHidden/>
              </w:rPr>
              <w:instrText xml:space="preserve"> PAGEREF _Toc118447935 \h </w:instrText>
            </w:r>
            <w:r w:rsidR="00913325">
              <w:rPr>
                <w:noProof/>
                <w:webHidden/>
              </w:rPr>
            </w:r>
            <w:r w:rsidR="00913325">
              <w:rPr>
                <w:noProof/>
                <w:webHidden/>
              </w:rPr>
              <w:fldChar w:fldCharType="separate"/>
            </w:r>
            <w:r w:rsidR="00913325">
              <w:rPr>
                <w:noProof/>
                <w:webHidden/>
              </w:rPr>
              <w:t>31</w:t>
            </w:r>
            <w:r w:rsidR="00913325">
              <w:rPr>
                <w:noProof/>
                <w:webHidden/>
              </w:rPr>
              <w:fldChar w:fldCharType="end"/>
            </w:r>
          </w:hyperlink>
        </w:p>
        <w:p w14:paraId="060B6506" w14:textId="1135B5D5" w:rsidR="00913325" w:rsidRDefault="00000000">
          <w:pPr>
            <w:pStyle w:val="Obsah2"/>
            <w:tabs>
              <w:tab w:val="left" w:pos="880"/>
              <w:tab w:val="right" w:leader="dot" w:pos="9056"/>
            </w:tabs>
            <w:rPr>
              <w:rFonts w:asciiTheme="minorHAnsi" w:eastAsiaTheme="minorEastAsia" w:hAnsiTheme="minorHAnsi" w:cstheme="minorBidi"/>
              <w:noProof/>
              <w:sz w:val="22"/>
              <w:szCs w:val="22"/>
              <w:lang w:eastAsia="sk-SK"/>
            </w:rPr>
          </w:pPr>
          <w:hyperlink w:anchor="_Toc118447936" w:history="1">
            <w:r w:rsidR="00913325" w:rsidRPr="00D8181D">
              <w:rPr>
                <w:rStyle w:val="Hypertextovprepojenie"/>
                <w:rFonts w:eastAsiaTheme="majorEastAsia"/>
                <w:noProof/>
              </w:rPr>
              <w:t>4.2</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Postup výskumu</w:t>
            </w:r>
            <w:r w:rsidR="00913325">
              <w:rPr>
                <w:noProof/>
                <w:webHidden/>
              </w:rPr>
              <w:tab/>
            </w:r>
            <w:r w:rsidR="00913325">
              <w:rPr>
                <w:noProof/>
                <w:webHidden/>
              </w:rPr>
              <w:fldChar w:fldCharType="begin"/>
            </w:r>
            <w:r w:rsidR="00913325">
              <w:rPr>
                <w:noProof/>
                <w:webHidden/>
              </w:rPr>
              <w:instrText xml:space="preserve"> PAGEREF _Toc118447936 \h </w:instrText>
            </w:r>
            <w:r w:rsidR="00913325">
              <w:rPr>
                <w:noProof/>
                <w:webHidden/>
              </w:rPr>
            </w:r>
            <w:r w:rsidR="00913325">
              <w:rPr>
                <w:noProof/>
                <w:webHidden/>
              </w:rPr>
              <w:fldChar w:fldCharType="separate"/>
            </w:r>
            <w:r w:rsidR="00913325">
              <w:rPr>
                <w:noProof/>
                <w:webHidden/>
              </w:rPr>
              <w:t>31</w:t>
            </w:r>
            <w:r w:rsidR="00913325">
              <w:rPr>
                <w:noProof/>
                <w:webHidden/>
              </w:rPr>
              <w:fldChar w:fldCharType="end"/>
            </w:r>
          </w:hyperlink>
        </w:p>
        <w:p w14:paraId="7E2F4F26" w14:textId="305B493D" w:rsidR="00913325" w:rsidRDefault="00000000">
          <w:pPr>
            <w:pStyle w:val="Obsah2"/>
            <w:tabs>
              <w:tab w:val="left" w:pos="880"/>
              <w:tab w:val="right" w:leader="dot" w:pos="9056"/>
            </w:tabs>
            <w:rPr>
              <w:rFonts w:asciiTheme="minorHAnsi" w:eastAsiaTheme="minorEastAsia" w:hAnsiTheme="minorHAnsi" w:cstheme="minorBidi"/>
              <w:noProof/>
              <w:sz w:val="22"/>
              <w:szCs w:val="22"/>
              <w:lang w:eastAsia="sk-SK"/>
            </w:rPr>
          </w:pPr>
          <w:hyperlink w:anchor="_Toc118447937" w:history="1">
            <w:r w:rsidR="00913325" w:rsidRPr="00D8181D">
              <w:rPr>
                <w:rStyle w:val="Hypertextovprepojenie"/>
                <w:rFonts w:eastAsiaTheme="majorEastAsia"/>
                <w:noProof/>
              </w:rPr>
              <w:t>4.3</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Metodológia výskumu</w:t>
            </w:r>
            <w:r w:rsidR="00913325">
              <w:rPr>
                <w:noProof/>
                <w:webHidden/>
              </w:rPr>
              <w:tab/>
            </w:r>
            <w:r w:rsidR="00913325">
              <w:rPr>
                <w:noProof/>
                <w:webHidden/>
              </w:rPr>
              <w:fldChar w:fldCharType="begin"/>
            </w:r>
            <w:r w:rsidR="00913325">
              <w:rPr>
                <w:noProof/>
                <w:webHidden/>
              </w:rPr>
              <w:instrText xml:space="preserve"> PAGEREF _Toc118447937 \h </w:instrText>
            </w:r>
            <w:r w:rsidR="00913325">
              <w:rPr>
                <w:noProof/>
                <w:webHidden/>
              </w:rPr>
            </w:r>
            <w:r w:rsidR="00913325">
              <w:rPr>
                <w:noProof/>
                <w:webHidden/>
              </w:rPr>
              <w:fldChar w:fldCharType="separate"/>
            </w:r>
            <w:r w:rsidR="00913325">
              <w:rPr>
                <w:noProof/>
                <w:webHidden/>
              </w:rPr>
              <w:t>32</w:t>
            </w:r>
            <w:r w:rsidR="00913325">
              <w:rPr>
                <w:noProof/>
                <w:webHidden/>
              </w:rPr>
              <w:fldChar w:fldCharType="end"/>
            </w:r>
          </w:hyperlink>
        </w:p>
        <w:p w14:paraId="77FC58F1" w14:textId="65F5AEDB" w:rsidR="00913325" w:rsidRDefault="00000000">
          <w:pPr>
            <w:pStyle w:val="Obsah3"/>
            <w:rPr>
              <w:rFonts w:asciiTheme="minorHAnsi" w:eastAsiaTheme="minorEastAsia" w:hAnsiTheme="minorHAnsi" w:cstheme="minorBidi"/>
              <w:noProof/>
              <w:sz w:val="22"/>
              <w:szCs w:val="22"/>
              <w:lang w:eastAsia="sk-SK"/>
            </w:rPr>
          </w:pPr>
          <w:hyperlink w:anchor="_Toc118447938" w:history="1">
            <w:r w:rsidR="00913325" w:rsidRPr="00D8181D">
              <w:rPr>
                <w:rStyle w:val="Hypertextovprepojenie"/>
                <w:rFonts w:eastAsiaTheme="majorEastAsia"/>
                <w:noProof/>
              </w:rPr>
              <w:t>4.3.1</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Konverzačné a diskurzívne analýzy</w:t>
            </w:r>
            <w:r w:rsidR="00913325">
              <w:rPr>
                <w:noProof/>
                <w:webHidden/>
              </w:rPr>
              <w:tab/>
            </w:r>
            <w:r w:rsidR="00913325">
              <w:rPr>
                <w:noProof/>
                <w:webHidden/>
              </w:rPr>
              <w:fldChar w:fldCharType="begin"/>
            </w:r>
            <w:r w:rsidR="00913325">
              <w:rPr>
                <w:noProof/>
                <w:webHidden/>
              </w:rPr>
              <w:instrText xml:space="preserve"> PAGEREF _Toc118447938 \h </w:instrText>
            </w:r>
            <w:r w:rsidR="00913325">
              <w:rPr>
                <w:noProof/>
                <w:webHidden/>
              </w:rPr>
            </w:r>
            <w:r w:rsidR="00913325">
              <w:rPr>
                <w:noProof/>
                <w:webHidden/>
              </w:rPr>
              <w:fldChar w:fldCharType="separate"/>
            </w:r>
            <w:r w:rsidR="00913325">
              <w:rPr>
                <w:noProof/>
                <w:webHidden/>
              </w:rPr>
              <w:t>33</w:t>
            </w:r>
            <w:r w:rsidR="00913325">
              <w:rPr>
                <w:noProof/>
                <w:webHidden/>
              </w:rPr>
              <w:fldChar w:fldCharType="end"/>
            </w:r>
          </w:hyperlink>
        </w:p>
        <w:p w14:paraId="26ED045F" w14:textId="00E1E1DA" w:rsidR="00913325" w:rsidRDefault="00000000">
          <w:pPr>
            <w:pStyle w:val="Obsah3"/>
            <w:rPr>
              <w:rFonts w:asciiTheme="minorHAnsi" w:eastAsiaTheme="minorEastAsia" w:hAnsiTheme="minorHAnsi" w:cstheme="minorBidi"/>
              <w:noProof/>
              <w:sz w:val="22"/>
              <w:szCs w:val="22"/>
              <w:lang w:eastAsia="sk-SK"/>
            </w:rPr>
          </w:pPr>
          <w:hyperlink w:anchor="_Toc118447939" w:history="1">
            <w:r w:rsidR="00913325" w:rsidRPr="00D8181D">
              <w:rPr>
                <w:rStyle w:val="Hypertextovprepojenie"/>
                <w:rFonts w:eastAsiaTheme="majorEastAsia"/>
                <w:noProof/>
              </w:rPr>
              <w:t>4.3.2</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Konverzačné analýzy</w:t>
            </w:r>
            <w:r w:rsidR="00913325">
              <w:rPr>
                <w:noProof/>
                <w:webHidden/>
              </w:rPr>
              <w:tab/>
            </w:r>
            <w:r w:rsidR="00913325">
              <w:rPr>
                <w:noProof/>
                <w:webHidden/>
              </w:rPr>
              <w:fldChar w:fldCharType="begin"/>
            </w:r>
            <w:r w:rsidR="00913325">
              <w:rPr>
                <w:noProof/>
                <w:webHidden/>
              </w:rPr>
              <w:instrText xml:space="preserve"> PAGEREF _Toc118447939 \h </w:instrText>
            </w:r>
            <w:r w:rsidR="00913325">
              <w:rPr>
                <w:noProof/>
                <w:webHidden/>
              </w:rPr>
            </w:r>
            <w:r w:rsidR="00913325">
              <w:rPr>
                <w:noProof/>
                <w:webHidden/>
              </w:rPr>
              <w:fldChar w:fldCharType="separate"/>
            </w:r>
            <w:r w:rsidR="00913325">
              <w:rPr>
                <w:noProof/>
                <w:webHidden/>
              </w:rPr>
              <w:t>33</w:t>
            </w:r>
            <w:r w:rsidR="00913325">
              <w:rPr>
                <w:noProof/>
                <w:webHidden/>
              </w:rPr>
              <w:fldChar w:fldCharType="end"/>
            </w:r>
          </w:hyperlink>
        </w:p>
        <w:p w14:paraId="6DCD7CDC" w14:textId="2AD61EDC" w:rsidR="00913325" w:rsidRDefault="00000000">
          <w:pPr>
            <w:pStyle w:val="Obsah3"/>
            <w:rPr>
              <w:rFonts w:asciiTheme="minorHAnsi" w:eastAsiaTheme="minorEastAsia" w:hAnsiTheme="minorHAnsi" w:cstheme="minorBidi"/>
              <w:noProof/>
              <w:sz w:val="22"/>
              <w:szCs w:val="22"/>
              <w:lang w:eastAsia="sk-SK"/>
            </w:rPr>
          </w:pPr>
          <w:hyperlink w:anchor="_Toc118447940" w:history="1">
            <w:r w:rsidR="00913325" w:rsidRPr="00D8181D">
              <w:rPr>
                <w:rStyle w:val="Hypertextovprepojenie"/>
                <w:rFonts w:eastAsiaTheme="majorEastAsia"/>
                <w:noProof/>
              </w:rPr>
              <w:t>4.3.3</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Diskurzívne analýzy</w:t>
            </w:r>
            <w:r w:rsidR="00913325">
              <w:rPr>
                <w:noProof/>
                <w:webHidden/>
              </w:rPr>
              <w:tab/>
            </w:r>
            <w:r w:rsidR="00913325">
              <w:rPr>
                <w:noProof/>
                <w:webHidden/>
              </w:rPr>
              <w:fldChar w:fldCharType="begin"/>
            </w:r>
            <w:r w:rsidR="00913325">
              <w:rPr>
                <w:noProof/>
                <w:webHidden/>
              </w:rPr>
              <w:instrText xml:space="preserve"> PAGEREF _Toc118447940 \h </w:instrText>
            </w:r>
            <w:r w:rsidR="00913325">
              <w:rPr>
                <w:noProof/>
                <w:webHidden/>
              </w:rPr>
            </w:r>
            <w:r w:rsidR="00913325">
              <w:rPr>
                <w:noProof/>
                <w:webHidden/>
              </w:rPr>
              <w:fldChar w:fldCharType="separate"/>
            </w:r>
            <w:r w:rsidR="00913325">
              <w:rPr>
                <w:noProof/>
                <w:webHidden/>
              </w:rPr>
              <w:t>33</w:t>
            </w:r>
            <w:r w:rsidR="00913325">
              <w:rPr>
                <w:noProof/>
                <w:webHidden/>
              </w:rPr>
              <w:fldChar w:fldCharType="end"/>
            </w:r>
          </w:hyperlink>
        </w:p>
        <w:p w14:paraId="7F3C07A4" w14:textId="518A3600" w:rsidR="00913325" w:rsidRDefault="00000000">
          <w:pPr>
            <w:pStyle w:val="Obsah3"/>
            <w:rPr>
              <w:rFonts w:asciiTheme="minorHAnsi" w:eastAsiaTheme="minorEastAsia" w:hAnsiTheme="minorHAnsi" w:cstheme="minorBidi"/>
              <w:noProof/>
              <w:sz w:val="22"/>
              <w:szCs w:val="22"/>
              <w:lang w:eastAsia="sk-SK"/>
            </w:rPr>
          </w:pPr>
          <w:hyperlink w:anchor="_Toc118447941" w:history="1">
            <w:r w:rsidR="00913325" w:rsidRPr="00D8181D">
              <w:rPr>
                <w:rStyle w:val="Hypertextovprepojenie"/>
                <w:rFonts w:eastAsiaTheme="majorEastAsia"/>
                <w:noProof/>
              </w:rPr>
              <w:t>4.3.4</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RFA – rekurzívna rámcová analýza</w:t>
            </w:r>
            <w:r w:rsidR="00913325">
              <w:rPr>
                <w:noProof/>
                <w:webHidden/>
              </w:rPr>
              <w:tab/>
            </w:r>
            <w:r w:rsidR="00913325">
              <w:rPr>
                <w:noProof/>
                <w:webHidden/>
              </w:rPr>
              <w:fldChar w:fldCharType="begin"/>
            </w:r>
            <w:r w:rsidR="00913325">
              <w:rPr>
                <w:noProof/>
                <w:webHidden/>
              </w:rPr>
              <w:instrText xml:space="preserve"> PAGEREF _Toc118447941 \h </w:instrText>
            </w:r>
            <w:r w:rsidR="00913325">
              <w:rPr>
                <w:noProof/>
                <w:webHidden/>
              </w:rPr>
            </w:r>
            <w:r w:rsidR="00913325">
              <w:rPr>
                <w:noProof/>
                <w:webHidden/>
              </w:rPr>
              <w:fldChar w:fldCharType="separate"/>
            </w:r>
            <w:r w:rsidR="00913325">
              <w:rPr>
                <w:noProof/>
                <w:webHidden/>
              </w:rPr>
              <w:t>34</w:t>
            </w:r>
            <w:r w:rsidR="00913325">
              <w:rPr>
                <w:noProof/>
                <w:webHidden/>
              </w:rPr>
              <w:fldChar w:fldCharType="end"/>
            </w:r>
          </w:hyperlink>
        </w:p>
        <w:p w14:paraId="3CFE2B5E" w14:textId="13765C3A" w:rsidR="00913325" w:rsidRDefault="00000000">
          <w:pPr>
            <w:pStyle w:val="Obsah3"/>
            <w:rPr>
              <w:rFonts w:asciiTheme="minorHAnsi" w:eastAsiaTheme="minorEastAsia" w:hAnsiTheme="minorHAnsi" w:cstheme="minorBidi"/>
              <w:noProof/>
              <w:sz w:val="22"/>
              <w:szCs w:val="22"/>
              <w:lang w:eastAsia="sk-SK"/>
            </w:rPr>
          </w:pPr>
          <w:hyperlink w:anchor="_Toc118447942" w:history="1">
            <w:r w:rsidR="00913325" w:rsidRPr="00D8181D">
              <w:rPr>
                <w:rStyle w:val="Hypertextovprepojenie"/>
                <w:rFonts w:eastAsiaTheme="majorEastAsia"/>
                <w:noProof/>
              </w:rPr>
              <w:t>4.3.5</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Spôsob zberu dát</w:t>
            </w:r>
            <w:r w:rsidR="00913325">
              <w:rPr>
                <w:noProof/>
                <w:webHidden/>
              </w:rPr>
              <w:tab/>
            </w:r>
            <w:r w:rsidR="00913325">
              <w:rPr>
                <w:noProof/>
                <w:webHidden/>
              </w:rPr>
              <w:fldChar w:fldCharType="begin"/>
            </w:r>
            <w:r w:rsidR="00913325">
              <w:rPr>
                <w:noProof/>
                <w:webHidden/>
              </w:rPr>
              <w:instrText xml:space="preserve"> PAGEREF _Toc118447942 \h </w:instrText>
            </w:r>
            <w:r w:rsidR="00913325">
              <w:rPr>
                <w:noProof/>
                <w:webHidden/>
              </w:rPr>
            </w:r>
            <w:r w:rsidR="00913325">
              <w:rPr>
                <w:noProof/>
                <w:webHidden/>
              </w:rPr>
              <w:fldChar w:fldCharType="separate"/>
            </w:r>
            <w:r w:rsidR="00913325">
              <w:rPr>
                <w:noProof/>
                <w:webHidden/>
              </w:rPr>
              <w:t>36</w:t>
            </w:r>
            <w:r w:rsidR="00913325">
              <w:rPr>
                <w:noProof/>
                <w:webHidden/>
              </w:rPr>
              <w:fldChar w:fldCharType="end"/>
            </w:r>
          </w:hyperlink>
        </w:p>
        <w:p w14:paraId="7DD29AAC" w14:textId="329C087E" w:rsidR="00913325" w:rsidRDefault="00000000">
          <w:pPr>
            <w:pStyle w:val="Obsah3"/>
            <w:rPr>
              <w:rFonts w:asciiTheme="minorHAnsi" w:eastAsiaTheme="minorEastAsia" w:hAnsiTheme="minorHAnsi" w:cstheme="minorBidi"/>
              <w:noProof/>
              <w:sz w:val="22"/>
              <w:szCs w:val="22"/>
              <w:lang w:eastAsia="sk-SK"/>
            </w:rPr>
          </w:pPr>
          <w:hyperlink w:anchor="_Toc118447943" w:history="1">
            <w:r w:rsidR="00913325" w:rsidRPr="00D8181D">
              <w:rPr>
                <w:rStyle w:val="Hypertextovprepojenie"/>
                <w:rFonts w:eastAsiaTheme="majorEastAsia"/>
                <w:noProof/>
              </w:rPr>
              <w:t>4.3.6</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Spracovanie dát</w:t>
            </w:r>
            <w:r w:rsidR="00913325">
              <w:rPr>
                <w:noProof/>
                <w:webHidden/>
              </w:rPr>
              <w:tab/>
            </w:r>
            <w:r w:rsidR="00913325">
              <w:rPr>
                <w:noProof/>
                <w:webHidden/>
              </w:rPr>
              <w:fldChar w:fldCharType="begin"/>
            </w:r>
            <w:r w:rsidR="00913325">
              <w:rPr>
                <w:noProof/>
                <w:webHidden/>
              </w:rPr>
              <w:instrText xml:space="preserve"> PAGEREF _Toc118447943 \h </w:instrText>
            </w:r>
            <w:r w:rsidR="00913325">
              <w:rPr>
                <w:noProof/>
                <w:webHidden/>
              </w:rPr>
            </w:r>
            <w:r w:rsidR="00913325">
              <w:rPr>
                <w:noProof/>
                <w:webHidden/>
              </w:rPr>
              <w:fldChar w:fldCharType="separate"/>
            </w:r>
            <w:r w:rsidR="00913325">
              <w:rPr>
                <w:noProof/>
                <w:webHidden/>
              </w:rPr>
              <w:t>36</w:t>
            </w:r>
            <w:r w:rsidR="00913325">
              <w:rPr>
                <w:noProof/>
                <w:webHidden/>
              </w:rPr>
              <w:fldChar w:fldCharType="end"/>
            </w:r>
          </w:hyperlink>
        </w:p>
        <w:p w14:paraId="1384BD69" w14:textId="063B916C" w:rsidR="00913325" w:rsidRDefault="00000000">
          <w:pPr>
            <w:pStyle w:val="Obsah1"/>
            <w:rPr>
              <w:rFonts w:asciiTheme="minorHAnsi" w:eastAsiaTheme="minorEastAsia" w:hAnsiTheme="minorHAnsi" w:cstheme="minorBidi"/>
              <w:b w:val="0"/>
              <w:bCs w:val="0"/>
              <w:sz w:val="22"/>
              <w:szCs w:val="22"/>
              <w:lang w:eastAsia="sk-SK"/>
            </w:rPr>
          </w:pPr>
          <w:hyperlink w:anchor="_Toc118447944" w:history="1">
            <w:r w:rsidR="00913325" w:rsidRPr="00D8181D">
              <w:rPr>
                <w:rStyle w:val="Hypertextovprepojenie"/>
              </w:rPr>
              <w:t>5</w:t>
            </w:r>
            <w:r w:rsidR="00913325">
              <w:rPr>
                <w:rFonts w:asciiTheme="minorHAnsi" w:eastAsiaTheme="minorEastAsia" w:hAnsiTheme="minorHAnsi" w:cstheme="minorBidi"/>
                <w:b w:val="0"/>
                <w:bCs w:val="0"/>
                <w:sz w:val="22"/>
                <w:szCs w:val="22"/>
                <w:lang w:eastAsia="sk-SK"/>
              </w:rPr>
              <w:tab/>
            </w:r>
            <w:r w:rsidR="00913325" w:rsidRPr="00D8181D">
              <w:rPr>
                <w:rStyle w:val="Hypertextovprepojenie"/>
              </w:rPr>
              <w:t>Analýza dát</w:t>
            </w:r>
            <w:r w:rsidR="00913325">
              <w:rPr>
                <w:webHidden/>
              </w:rPr>
              <w:tab/>
            </w:r>
            <w:r w:rsidR="00913325">
              <w:rPr>
                <w:webHidden/>
              </w:rPr>
              <w:fldChar w:fldCharType="begin"/>
            </w:r>
            <w:r w:rsidR="00913325">
              <w:rPr>
                <w:webHidden/>
              </w:rPr>
              <w:instrText xml:space="preserve"> PAGEREF _Toc118447944 \h </w:instrText>
            </w:r>
            <w:r w:rsidR="00913325">
              <w:rPr>
                <w:webHidden/>
              </w:rPr>
            </w:r>
            <w:r w:rsidR="00913325">
              <w:rPr>
                <w:webHidden/>
              </w:rPr>
              <w:fldChar w:fldCharType="separate"/>
            </w:r>
            <w:r w:rsidR="00913325">
              <w:rPr>
                <w:webHidden/>
              </w:rPr>
              <w:t>39</w:t>
            </w:r>
            <w:r w:rsidR="00913325">
              <w:rPr>
                <w:webHidden/>
              </w:rPr>
              <w:fldChar w:fldCharType="end"/>
            </w:r>
          </w:hyperlink>
        </w:p>
        <w:p w14:paraId="6663219C" w14:textId="59D96E22" w:rsidR="00913325" w:rsidRDefault="00000000">
          <w:pPr>
            <w:pStyle w:val="Obsah2"/>
            <w:tabs>
              <w:tab w:val="left" w:pos="880"/>
              <w:tab w:val="right" w:leader="dot" w:pos="9056"/>
            </w:tabs>
            <w:rPr>
              <w:rFonts w:asciiTheme="minorHAnsi" w:eastAsiaTheme="minorEastAsia" w:hAnsiTheme="minorHAnsi" w:cstheme="minorBidi"/>
              <w:noProof/>
              <w:sz w:val="22"/>
              <w:szCs w:val="22"/>
              <w:lang w:eastAsia="sk-SK"/>
            </w:rPr>
          </w:pPr>
          <w:hyperlink w:anchor="_Toc118447945" w:history="1">
            <w:r w:rsidR="00913325" w:rsidRPr="00D8181D">
              <w:rPr>
                <w:rStyle w:val="Hypertextovprepojenie"/>
                <w:rFonts w:eastAsiaTheme="majorEastAsia"/>
                <w:noProof/>
              </w:rPr>
              <w:t>5.1</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Analýza č.1 „Zahodenie zlozvyku“</w:t>
            </w:r>
            <w:r w:rsidR="00913325">
              <w:rPr>
                <w:noProof/>
                <w:webHidden/>
              </w:rPr>
              <w:tab/>
            </w:r>
            <w:r w:rsidR="00913325">
              <w:rPr>
                <w:noProof/>
                <w:webHidden/>
              </w:rPr>
              <w:fldChar w:fldCharType="begin"/>
            </w:r>
            <w:r w:rsidR="00913325">
              <w:rPr>
                <w:noProof/>
                <w:webHidden/>
              </w:rPr>
              <w:instrText xml:space="preserve"> PAGEREF _Toc118447945 \h </w:instrText>
            </w:r>
            <w:r w:rsidR="00913325">
              <w:rPr>
                <w:noProof/>
                <w:webHidden/>
              </w:rPr>
            </w:r>
            <w:r w:rsidR="00913325">
              <w:rPr>
                <w:noProof/>
                <w:webHidden/>
              </w:rPr>
              <w:fldChar w:fldCharType="separate"/>
            </w:r>
            <w:r w:rsidR="00913325">
              <w:rPr>
                <w:noProof/>
                <w:webHidden/>
              </w:rPr>
              <w:t>40</w:t>
            </w:r>
            <w:r w:rsidR="00913325">
              <w:rPr>
                <w:noProof/>
                <w:webHidden/>
              </w:rPr>
              <w:fldChar w:fldCharType="end"/>
            </w:r>
          </w:hyperlink>
        </w:p>
        <w:p w14:paraId="040D4DEB" w14:textId="297B4E1B" w:rsidR="00913325" w:rsidRDefault="00000000">
          <w:pPr>
            <w:pStyle w:val="Obsah3"/>
            <w:rPr>
              <w:rFonts w:asciiTheme="minorHAnsi" w:eastAsiaTheme="minorEastAsia" w:hAnsiTheme="minorHAnsi" w:cstheme="minorBidi"/>
              <w:noProof/>
              <w:sz w:val="22"/>
              <w:szCs w:val="22"/>
              <w:lang w:eastAsia="sk-SK"/>
            </w:rPr>
          </w:pPr>
          <w:hyperlink w:anchor="_Toc118447946" w:history="1">
            <w:r w:rsidR="00913325" w:rsidRPr="00D8181D">
              <w:rPr>
                <w:rStyle w:val="Hypertextovprepojenie"/>
                <w:rFonts w:eastAsiaTheme="majorEastAsia"/>
                <w:noProof/>
              </w:rPr>
              <w:t>5.1.1</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Porovnania aktov 1 a aktov 3</w:t>
            </w:r>
            <w:r w:rsidR="00913325">
              <w:rPr>
                <w:noProof/>
                <w:webHidden/>
              </w:rPr>
              <w:tab/>
            </w:r>
            <w:r w:rsidR="00913325">
              <w:rPr>
                <w:noProof/>
                <w:webHidden/>
              </w:rPr>
              <w:fldChar w:fldCharType="begin"/>
            </w:r>
            <w:r w:rsidR="00913325">
              <w:rPr>
                <w:noProof/>
                <w:webHidden/>
              </w:rPr>
              <w:instrText xml:space="preserve"> PAGEREF _Toc118447946 \h </w:instrText>
            </w:r>
            <w:r w:rsidR="00913325">
              <w:rPr>
                <w:noProof/>
                <w:webHidden/>
              </w:rPr>
            </w:r>
            <w:r w:rsidR="00913325">
              <w:rPr>
                <w:noProof/>
                <w:webHidden/>
              </w:rPr>
              <w:fldChar w:fldCharType="separate"/>
            </w:r>
            <w:r w:rsidR="00913325">
              <w:rPr>
                <w:noProof/>
                <w:webHidden/>
              </w:rPr>
              <w:t>47</w:t>
            </w:r>
            <w:r w:rsidR="00913325">
              <w:rPr>
                <w:noProof/>
                <w:webHidden/>
              </w:rPr>
              <w:fldChar w:fldCharType="end"/>
            </w:r>
          </w:hyperlink>
        </w:p>
        <w:p w14:paraId="0D72E799" w14:textId="1E9D9FFE" w:rsidR="00913325" w:rsidRDefault="00000000">
          <w:pPr>
            <w:pStyle w:val="Obsah2"/>
            <w:tabs>
              <w:tab w:val="left" w:pos="880"/>
              <w:tab w:val="right" w:leader="dot" w:pos="9056"/>
            </w:tabs>
            <w:rPr>
              <w:rFonts w:asciiTheme="minorHAnsi" w:eastAsiaTheme="minorEastAsia" w:hAnsiTheme="minorHAnsi" w:cstheme="minorBidi"/>
              <w:noProof/>
              <w:sz w:val="22"/>
              <w:szCs w:val="22"/>
              <w:lang w:eastAsia="sk-SK"/>
            </w:rPr>
          </w:pPr>
          <w:hyperlink w:anchor="_Toc118447947" w:history="1">
            <w:r w:rsidR="00913325" w:rsidRPr="00D8181D">
              <w:rPr>
                <w:rStyle w:val="Hypertextovprepojenie"/>
                <w:rFonts w:eastAsiaTheme="majorEastAsia"/>
                <w:noProof/>
              </w:rPr>
              <w:t>5.2</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Analýza č.2 „Tie správne tlačidlá“</w:t>
            </w:r>
            <w:r w:rsidR="00913325">
              <w:rPr>
                <w:noProof/>
                <w:webHidden/>
              </w:rPr>
              <w:tab/>
            </w:r>
            <w:r w:rsidR="00913325">
              <w:rPr>
                <w:noProof/>
                <w:webHidden/>
              </w:rPr>
              <w:fldChar w:fldCharType="begin"/>
            </w:r>
            <w:r w:rsidR="00913325">
              <w:rPr>
                <w:noProof/>
                <w:webHidden/>
              </w:rPr>
              <w:instrText xml:space="preserve"> PAGEREF _Toc118447947 \h </w:instrText>
            </w:r>
            <w:r w:rsidR="00913325">
              <w:rPr>
                <w:noProof/>
                <w:webHidden/>
              </w:rPr>
            </w:r>
            <w:r w:rsidR="00913325">
              <w:rPr>
                <w:noProof/>
                <w:webHidden/>
              </w:rPr>
              <w:fldChar w:fldCharType="separate"/>
            </w:r>
            <w:r w:rsidR="00913325">
              <w:rPr>
                <w:noProof/>
                <w:webHidden/>
              </w:rPr>
              <w:t>49</w:t>
            </w:r>
            <w:r w:rsidR="00913325">
              <w:rPr>
                <w:noProof/>
                <w:webHidden/>
              </w:rPr>
              <w:fldChar w:fldCharType="end"/>
            </w:r>
          </w:hyperlink>
        </w:p>
        <w:p w14:paraId="0C2B870B" w14:textId="4794E2EC" w:rsidR="00913325" w:rsidRDefault="00000000">
          <w:pPr>
            <w:pStyle w:val="Obsah3"/>
            <w:rPr>
              <w:rFonts w:asciiTheme="minorHAnsi" w:eastAsiaTheme="minorEastAsia" w:hAnsiTheme="minorHAnsi" w:cstheme="minorBidi"/>
              <w:noProof/>
              <w:sz w:val="22"/>
              <w:szCs w:val="22"/>
              <w:lang w:eastAsia="sk-SK"/>
            </w:rPr>
          </w:pPr>
          <w:hyperlink w:anchor="_Toc118447948" w:history="1">
            <w:r w:rsidR="00913325" w:rsidRPr="00D8181D">
              <w:rPr>
                <w:rStyle w:val="Hypertextovprepojenie"/>
                <w:rFonts w:eastAsiaTheme="majorEastAsia"/>
                <w:noProof/>
              </w:rPr>
              <w:t>5.2.1</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Porovnanie aktov 1 a aktov 3</w:t>
            </w:r>
            <w:r w:rsidR="00913325">
              <w:rPr>
                <w:noProof/>
                <w:webHidden/>
              </w:rPr>
              <w:tab/>
            </w:r>
            <w:r w:rsidR="00913325">
              <w:rPr>
                <w:noProof/>
                <w:webHidden/>
              </w:rPr>
              <w:fldChar w:fldCharType="begin"/>
            </w:r>
            <w:r w:rsidR="00913325">
              <w:rPr>
                <w:noProof/>
                <w:webHidden/>
              </w:rPr>
              <w:instrText xml:space="preserve"> PAGEREF _Toc118447948 \h </w:instrText>
            </w:r>
            <w:r w:rsidR="00913325">
              <w:rPr>
                <w:noProof/>
                <w:webHidden/>
              </w:rPr>
            </w:r>
            <w:r w:rsidR="00913325">
              <w:rPr>
                <w:noProof/>
                <w:webHidden/>
              </w:rPr>
              <w:fldChar w:fldCharType="separate"/>
            </w:r>
            <w:r w:rsidR="00913325">
              <w:rPr>
                <w:noProof/>
                <w:webHidden/>
              </w:rPr>
              <w:t>53</w:t>
            </w:r>
            <w:r w:rsidR="00913325">
              <w:rPr>
                <w:noProof/>
                <w:webHidden/>
              </w:rPr>
              <w:fldChar w:fldCharType="end"/>
            </w:r>
          </w:hyperlink>
        </w:p>
        <w:p w14:paraId="7CE855C8" w14:textId="725DF1BB" w:rsidR="00913325" w:rsidRDefault="00000000">
          <w:pPr>
            <w:pStyle w:val="Obsah2"/>
            <w:tabs>
              <w:tab w:val="left" w:pos="880"/>
              <w:tab w:val="right" w:leader="dot" w:pos="9056"/>
            </w:tabs>
            <w:rPr>
              <w:rFonts w:asciiTheme="minorHAnsi" w:eastAsiaTheme="minorEastAsia" w:hAnsiTheme="minorHAnsi" w:cstheme="minorBidi"/>
              <w:noProof/>
              <w:sz w:val="22"/>
              <w:szCs w:val="22"/>
              <w:lang w:eastAsia="sk-SK"/>
            </w:rPr>
          </w:pPr>
          <w:hyperlink w:anchor="_Toc118447949" w:history="1">
            <w:r w:rsidR="00913325" w:rsidRPr="00D8181D">
              <w:rPr>
                <w:rStyle w:val="Hypertextovprepojenie"/>
                <w:rFonts w:eastAsiaTheme="majorEastAsia"/>
                <w:noProof/>
              </w:rPr>
              <w:t>5.3</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Analýza č. 3 „Počuť smiech“</w:t>
            </w:r>
            <w:r w:rsidR="00913325">
              <w:rPr>
                <w:noProof/>
                <w:webHidden/>
              </w:rPr>
              <w:tab/>
            </w:r>
            <w:r w:rsidR="00913325">
              <w:rPr>
                <w:noProof/>
                <w:webHidden/>
              </w:rPr>
              <w:fldChar w:fldCharType="begin"/>
            </w:r>
            <w:r w:rsidR="00913325">
              <w:rPr>
                <w:noProof/>
                <w:webHidden/>
              </w:rPr>
              <w:instrText xml:space="preserve"> PAGEREF _Toc118447949 \h </w:instrText>
            </w:r>
            <w:r w:rsidR="00913325">
              <w:rPr>
                <w:noProof/>
                <w:webHidden/>
              </w:rPr>
            </w:r>
            <w:r w:rsidR="00913325">
              <w:rPr>
                <w:noProof/>
                <w:webHidden/>
              </w:rPr>
              <w:fldChar w:fldCharType="separate"/>
            </w:r>
            <w:r w:rsidR="00913325">
              <w:rPr>
                <w:noProof/>
                <w:webHidden/>
              </w:rPr>
              <w:t>55</w:t>
            </w:r>
            <w:r w:rsidR="00913325">
              <w:rPr>
                <w:noProof/>
                <w:webHidden/>
              </w:rPr>
              <w:fldChar w:fldCharType="end"/>
            </w:r>
          </w:hyperlink>
        </w:p>
        <w:p w14:paraId="782FE0F9" w14:textId="61DB1C7B" w:rsidR="00913325" w:rsidRDefault="00000000">
          <w:pPr>
            <w:pStyle w:val="Obsah3"/>
            <w:rPr>
              <w:rFonts w:asciiTheme="minorHAnsi" w:eastAsiaTheme="minorEastAsia" w:hAnsiTheme="minorHAnsi" w:cstheme="minorBidi"/>
              <w:noProof/>
              <w:sz w:val="22"/>
              <w:szCs w:val="22"/>
              <w:lang w:eastAsia="sk-SK"/>
            </w:rPr>
          </w:pPr>
          <w:hyperlink w:anchor="_Toc118447950" w:history="1">
            <w:r w:rsidR="00913325" w:rsidRPr="00D8181D">
              <w:rPr>
                <w:rStyle w:val="Hypertextovprepojenie"/>
                <w:rFonts w:eastAsiaTheme="majorEastAsia"/>
                <w:noProof/>
              </w:rPr>
              <w:t>5.3.1</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Porovnanie aktov 1 a aktov 3</w:t>
            </w:r>
            <w:r w:rsidR="00913325">
              <w:rPr>
                <w:noProof/>
                <w:webHidden/>
              </w:rPr>
              <w:tab/>
            </w:r>
            <w:r w:rsidR="00913325">
              <w:rPr>
                <w:noProof/>
                <w:webHidden/>
              </w:rPr>
              <w:fldChar w:fldCharType="begin"/>
            </w:r>
            <w:r w:rsidR="00913325">
              <w:rPr>
                <w:noProof/>
                <w:webHidden/>
              </w:rPr>
              <w:instrText xml:space="preserve"> PAGEREF _Toc118447950 \h </w:instrText>
            </w:r>
            <w:r w:rsidR="00913325">
              <w:rPr>
                <w:noProof/>
                <w:webHidden/>
              </w:rPr>
            </w:r>
            <w:r w:rsidR="00913325">
              <w:rPr>
                <w:noProof/>
                <w:webHidden/>
              </w:rPr>
              <w:fldChar w:fldCharType="separate"/>
            </w:r>
            <w:r w:rsidR="00913325">
              <w:rPr>
                <w:noProof/>
                <w:webHidden/>
              </w:rPr>
              <w:t>63</w:t>
            </w:r>
            <w:r w:rsidR="00913325">
              <w:rPr>
                <w:noProof/>
                <w:webHidden/>
              </w:rPr>
              <w:fldChar w:fldCharType="end"/>
            </w:r>
          </w:hyperlink>
        </w:p>
        <w:p w14:paraId="5FD6B275" w14:textId="1CBCC1F5" w:rsidR="00913325" w:rsidRDefault="00000000">
          <w:pPr>
            <w:pStyle w:val="Obsah2"/>
            <w:tabs>
              <w:tab w:val="left" w:pos="880"/>
              <w:tab w:val="right" w:leader="dot" w:pos="9056"/>
            </w:tabs>
            <w:rPr>
              <w:rFonts w:asciiTheme="minorHAnsi" w:eastAsiaTheme="minorEastAsia" w:hAnsiTheme="minorHAnsi" w:cstheme="minorBidi"/>
              <w:noProof/>
              <w:sz w:val="22"/>
              <w:szCs w:val="22"/>
              <w:lang w:eastAsia="sk-SK"/>
            </w:rPr>
          </w:pPr>
          <w:hyperlink w:anchor="_Toc118447951" w:history="1">
            <w:r w:rsidR="00913325" w:rsidRPr="00D8181D">
              <w:rPr>
                <w:rStyle w:val="Hypertextovprepojenie"/>
                <w:rFonts w:eastAsiaTheme="majorEastAsia"/>
                <w:noProof/>
              </w:rPr>
              <w:t>5.4</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Analýza č.4 „Prenikajú cez strop“</w:t>
            </w:r>
            <w:r w:rsidR="00913325">
              <w:rPr>
                <w:noProof/>
                <w:webHidden/>
              </w:rPr>
              <w:tab/>
            </w:r>
            <w:r w:rsidR="00913325">
              <w:rPr>
                <w:noProof/>
                <w:webHidden/>
              </w:rPr>
              <w:fldChar w:fldCharType="begin"/>
            </w:r>
            <w:r w:rsidR="00913325">
              <w:rPr>
                <w:noProof/>
                <w:webHidden/>
              </w:rPr>
              <w:instrText xml:space="preserve"> PAGEREF _Toc118447951 \h </w:instrText>
            </w:r>
            <w:r w:rsidR="00913325">
              <w:rPr>
                <w:noProof/>
                <w:webHidden/>
              </w:rPr>
            </w:r>
            <w:r w:rsidR="00913325">
              <w:rPr>
                <w:noProof/>
                <w:webHidden/>
              </w:rPr>
              <w:fldChar w:fldCharType="separate"/>
            </w:r>
            <w:r w:rsidR="00913325">
              <w:rPr>
                <w:noProof/>
                <w:webHidden/>
              </w:rPr>
              <w:t>65</w:t>
            </w:r>
            <w:r w:rsidR="00913325">
              <w:rPr>
                <w:noProof/>
                <w:webHidden/>
              </w:rPr>
              <w:fldChar w:fldCharType="end"/>
            </w:r>
          </w:hyperlink>
        </w:p>
        <w:p w14:paraId="4A89120A" w14:textId="421A1D17" w:rsidR="00913325" w:rsidRDefault="00000000">
          <w:pPr>
            <w:pStyle w:val="Obsah3"/>
            <w:rPr>
              <w:rFonts w:asciiTheme="minorHAnsi" w:eastAsiaTheme="minorEastAsia" w:hAnsiTheme="minorHAnsi" w:cstheme="minorBidi"/>
              <w:noProof/>
              <w:sz w:val="22"/>
              <w:szCs w:val="22"/>
              <w:lang w:eastAsia="sk-SK"/>
            </w:rPr>
          </w:pPr>
          <w:hyperlink w:anchor="_Toc118447952" w:history="1">
            <w:r w:rsidR="00913325" w:rsidRPr="00D8181D">
              <w:rPr>
                <w:rStyle w:val="Hypertextovprepojenie"/>
                <w:rFonts w:eastAsiaTheme="majorEastAsia"/>
                <w:noProof/>
              </w:rPr>
              <w:t>5.4.1</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Porovnanie aktov 1 a aktov 3</w:t>
            </w:r>
            <w:r w:rsidR="00913325">
              <w:rPr>
                <w:noProof/>
                <w:webHidden/>
              </w:rPr>
              <w:tab/>
            </w:r>
            <w:r w:rsidR="00913325">
              <w:rPr>
                <w:noProof/>
                <w:webHidden/>
              </w:rPr>
              <w:fldChar w:fldCharType="begin"/>
            </w:r>
            <w:r w:rsidR="00913325">
              <w:rPr>
                <w:noProof/>
                <w:webHidden/>
              </w:rPr>
              <w:instrText xml:space="preserve"> PAGEREF _Toc118447952 \h </w:instrText>
            </w:r>
            <w:r w:rsidR="00913325">
              <w:rPr>
                <w:noProof/>
                <w:webHidden/>
              </w:rPr>
            </w:r>
            <w:r w:rsidR="00913325">
              <w:rPr>
                <w:noProof/>
                <w:webHidden/>
              </w:rPr>
              <w:fldChar w:fldCharType="separate"/>
            </w:r>
            <w:r w:rsidR="00913325">
              <w:rPr>
                <w:noProof/>
                <w:webHidden/>
              </w:rPr>
              <w:t>72</w:t>
            </w:r>
            <w:r w:rsidR="00913325">
              <w:rPr>
                <w:noProof/>
                <w:webHidden/>
              </w:rPr>
              <w:fldChar w:fldCharType="end"/>
            </w:r>
          </w:hyperlink>
        </w:p>
        <w:p w14:paraId="0785D3D1" w14:textId="48858648" w:rsidR="00913325" w:rsidRDefault="00000000">
          <w:pPr>
            <w:pStyle w:val="Obsah2"/>
            <w:tabs>
              <w:tab w:val="left" w:pos="880"/>
              <w:tab w:val="right" w:leader="dot" w:pos="9056"/>
            </w:tabs>
            <w:rPr>
              <w:rFonts w:asciiTheme="minorHAnsi" w:eastAsiaTheme="minorEastAsia" w:hAnsiTheme="minorHAnsi" w:cstheme="minorBidi"/>
              <w:noProof/>
              <w:sz w:val="22"/>
              <w:szCs w:val="22"/>
              <w:lang w:eastAsia="sk-SK"/>
            </w:rPr>
          </w:pPr>
          <w:hyperlink w:anchor="_Toc118447953" w:history="1">
            <w:r w:rsidR="00913325" w:rsidRPr="00D8181D">
              <w:rPr>
                <w:rStyle w:val="Hypertextovprepojenie"/>
                <w:rFonts w:eastAsiaTheme="majorEastAsia"/>
                <w:noProof/>
              </w:rPr>
              <w:t>5.5</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Analýza č.5 „Za tým najťažším“</w:t>
            </w:r>
            <w:r w:rsidR="00913325">
              <w:rPr>
                <w:noProof/>
                <w:webHidden/>
              </w:rPr>
              <w:tab/>
            </w:r>
            <w:r w:rsidR="00913325">
              <w:rPr>
                <w:noProof/>
                <w:webHidden/>
              </w:rPr>
              <w:fldChar w:fldCharType="begin"/>
            </w:r>
            <w:r w:rsidR="00913325">
              <w:rPr>
                <w:noProof/>
                <w:webHidden/>
              </w:rPr>
              <w:instrText xml:space="preserve"> PAGEREF _Toc118447953 \h </w:instrText>
            </w:r>
            <w:r w:rsidR="00913325">
              <w:rPr>
                <w:noProof/>
                <w:webHidden/>
              </w:rPr>
            </w:r>
            <w:r w:rsidR="00913325">
              <w:rPr>
                <w:noProof/>
                <w:webHidden/>
              </w:rPr>
              <w:fldChar w:fldCharType="separate"/>
            </w:r>
            <w:r w:rsidR="00913325">
              <w:rPr>
                <w:noProof/>
                <w:webHidden/>
              </w:rPr>
              <w:t>74</w:t>
            </w:r>
            <w:r w:rsidR="00913325">
              <w:rPr>
                <w:noProof/>
                <w:webHidden/>
              </w:rPr>
              <w:fldChar w:fldCharType="end"/>
            </w:r>
          </w:hyperlink>
        </w:p>
        <w:p w14:paraId="341BA5A9" w14:textId="26A4AB44" w:rsidR="00913325" w:rsidRDefault="00000000">
          <w:pPr>
            <w:pStyle w:val="Obsah3"/>
            <w:rPr>
              <w:rFonts w:asciiTheme="minorHAnsi" w:eastAsiaTheme="minorEastAsia" w:hAnsiTheme="minorHAnsi" w:cstheme="minorBidi"/>
              <w:noProof/>
              <w:sz w:val="22"/>
              <w:szCs w:val="22"/>
              <w:lang w:eastAsia="sk-SK"/>
            </w:rPr>
          </w:pPr>
          <w:hyperlink w:anchor="_Toc118447954" w:history="1">
            <w:r w:rsidR="00913325" w:rsidRPr="00D8181D">
              <w:rPr>
                <w:rStyle w:val="Hypertextovprepojenie"/>
                <w:rFonts w:eastAsiaTheme="majorEastAsia"/>
                <w:noProof/>
              </w:rPr>
              <w:t>5.5.1</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Porovnania aktov 1 a aktov 3</w:t>
            </w:r>
            <w:r w:rsidR="00913325">
              <w:rPr>
                <w:noProof/>
                <w:webHidden/>
              </w:rPr>
              <w:tab/>
            </w:r>
            <w:r w:rsidR="00913325">
              <w:rPr>
                <w:noProof/>
                <w:webHidden/>
              </w:rPr>
              <w:fldChar w:fldCharType="begin"/>
            </w:r>
            <w:r w:rsidR="00913325">
              <w:rPr>
                <w:noProof/>
                <w:webHidden/>
              </w:rPr>
              <w:instrText xml:space="preserve"> PAGEREF _Toc118447954 \h </w:instrText>
            </w:r>
            <w:r w:rsidR="00913325">
              <w:rPr>
                <w:noProof/>
                <w:webHidden/>
              </w:rPr>
            </w:r>
            <w:r w:rsidR="00913325">
              <w:rPr>
                <w:noProof/>
                <w:webHidden/>
              </w:rPr>
              <w:fldChar w:fldCharType="separate"/>
            </w:r>
            <w:r w:rsidR="00913325">
              <w:rPr>
                <w:noProof/>
                <w:webHidden/>
              </w:rPr>
              <w:t>82</w:t>
            </w:r>
            <w:r w:rsidR="00913325">
              <w:rPr>
                <w:noProof/>
                <w:webHidden/>
              </w:rPr>
              <w:fldChar w:fldCharType="end"/>
            </w:r>
          </w:hyperlink>
        </w:p>
        <w:p w14:paraId="23AF08BB" w14:textId="1AE547CF" w:rsidR="00913325" w:rsidRDefault="00000000">
          <w:pPr>
            <w:pStyle w:val="Obsah1"/>
            <w:rPr>
              <w:rFonts w:asciiTheme="minorHAnsi" w:eastAsiaTheme="minorEastAsia" w:hAnsiTheme="minorHAnsi" w:cstheme="minorBidi"/>
              <w:b w:val="0"/>
              <w:bCs w:val="0"/>
              <w:sz w:val="22"/>
              <w:szCs w:val="22"/>
              <w:lang w:eastAsia="sk-SK"/>
            </w:rPr>
          </w:pPr>
          <w:hyperlink w:anchor="_Toc118447955" w:history="1">
            <w:r w:rsidR="00913325" w:rsidRPr="00D8181D">
              <w:rPr>
                <w:rStyle w:val="Hypertextovprepojenie"/>
              </w:rPr>
              <w:t>6</w:t>
            </w:r>
            <w:r w:rsidR="00913325">
              <w:rPr>
                <w:rFonts w:asciiTheme="minorHAnsi" w:eastAsiaTheme="minorEastAsia" w:hAnsiTheme="minorHAnsi" w:cstheme="minorBidi"/>
                <w:b w:val="0"/>
                <w:bCs w:val="0"/>
                <w:sz w:val="22"/>
                <w:szCs w:val="22"/>
                <w:lang w:eastAsia="sk-SK"/>
              </w:rPr>
              <w:tab/>
            </w:r>
            <w:r w:rsidR="00913325" w:rsidRPr="00D8181D">
              <w:rPr>
                <w:rStyle w:val="Hypertextovprepojenie"/>
              </w:rPr>
              <w:t>Výsledky výskumu a diskusia</w:t>
            </w:r>
            <w:r w:rsidR="00913325">
              <w:rPr>
                <w:webHidden/>
              </w:rPr>
              <w:tab/>
            </w:r>
            <w:r w:rsidR="00913325">
              <w:rPr>
                <w:webHidden/>
              </w:rPr>
              <w:fldChar w:fldCharType="begin"/>
            </w:r>
            <w:r w:rsidR="00913325">
              <w:rPr>
                <w:webHidden/>
              </w:rPr>
              <w:instrText xml:space="preserve"> PAGEREF _Toc118447955 \h </w:instrText>
            </w:r>
            <w:r w:rsidR="00913325">
              <w:rPr>
                <w:webHidden/>
              </w:rPr>
            </w:r>
            <w:r w:rsidR="00913325">
              <w:rPr>
                <w:webHidden/>
              </w:rPr>
              <w:fldChar w:fldCharType="separate"/>
            </w:r>
            <w:r w:rsidR="00913325">
              <w:rPr>
                <w:webHidden/>
              </w:rPr>
              <w:t>84</w:t>
            </w:r>
            <w:r w:rsidR="00913325">
              <w:rPr>
                <w:webHidden/>
              </w:rPr>
              <w:fldChar w:fldCharType="end"/>
            </w:r>
          </w:hyperlink>
        </w:p>
        <w:p w14:paraId="0CEEBA97" w14:textId="1664E8B9" w:rsidR="00913325" w:rsidRDefault="00000000">
          <w:pPr>
            <w:pStyle w:val="Obsah2"/>
            <w:tabs>
              <w:tab w:val="left" w:pos="880"/>
              <w:tab w:val="right" w:leader="dot" w:pos="9056"/>
            </w:tabs>
            <w:rPr>
              <w:rFonts w:asciiTheme="minorHAnsi" w:eastAsiaTheme="minorEastAsia" w:hAnsiTheme="minorHAnsi" w:cstheme="minorBidi"/>
              <w:noProof/>
              <w:sz w:val="22"/>
              <w:szCs w:val="22"/>
              <w:lang w:eastAsia="sk-SK"/>
            </w:rPr>
          </w:pPr>
          <w:hyperlink w:anchor="_Toc118447956" w:history="1">
            <w:r w:rsidR="00913325" w:rsidRPr="00D8181D">
              <w:rPr>
                <w:rStyle w:val="Hypertextovprepojenie"/>
                <w:rFonts w:eastAsiaTheme="majorEastAsia"/>
                <w:noProof/>
              </w:rPr>
              <w:t>6.1</w:t>
            </w:r>
            <w:r w:rsidR="00913325">
              <w:rPr>
                <w:rFonts w:asciiTheme="minorHAnsi" w:eastAsiaTheme="minorEastAsia" w:hAnsiTheme="minorHAnsi" w:cstheme="minorBidi"/>
                <w:noProof/>
                <w:sz w:val="22"/>
                <w:szCs w:val="22"/>
                <w:lang w:eastAsia="sk-SK"/>
              </w:rPr>
              <w:tab/>
            </w:r>
            <w:r w:rsidR="00913325" w:rsidRPr="00D8181D">
              <w:rPr>
                <w:rStyle w:val="Hypertextovprepojenie"/>
                <w:rFonts w:eastAsiaTheme="majorEastAsia"/>
                <w:noProof/>
              </w:rPr>
              <w:t>Diskusia</w:t>
            </w:r>
            <w:r w:rsidR="00913325">
              <w:rPr>
                <w:noProof/>
                <w:webHidden/>
              </w:rPr>
              <w:tab/>
            </w:r>
            <w:r w:rsidR="00913325">
              <w:rPr>
                <w:noProof/>
                <w:webHidden/>
              </w:rPr>
              <w:fldChar w:fldCharType="begin"/>
            </w:r>
            <w:r w:rsidR="00913325">
              <w:rPr>
                <w:noProof/>
                <w:webHidden/>
              </w:rPr>
              <w:instrText xml:space="preserve"> PAGEREF _Toc118447956 \h </w:instrText>
            </w:r>
            <w:r w:rsidR="00913325">
              <w:rPr>
                <w:noProof/>
                <w:webHidden/>
              </w:rPr>
            </w:r>
            <w:r w:rsidR="00913325">
              <w:rPr>
                <w:noProof/>
                <w:webHidden/>
              </w:rPr>
              <w:fldChar w:fldCharType="separate"/>
            </w:r>
            <w:r w:rsidR="00913325">
              <w:rPr>
                <w:noProof/>
                <w:webHidden/>
              </w:rPr>
              <w:t>85</w:t>
            </w:r>
            <w:r w:rsidR="00913325">
              <w:rPr>
                <w:noProof/>
                <w:webHidden/>
              </w:rPr>
              <w:fldChar w:fldCharType="end"/>
            </w:r>
          </w:hyperlink>
        </w:p>
        <w:p w14:paraId="3D78DF5D" w14:textId="5226884F" w:rsidR="00913325" w:rsidRDefault="00000000">
          <w:pPr>
            <w:pStyle w:val="Obsah1"/>
            <w:rPr>
              <w:rFonts w:asciiTheme="minorHAnsi" w:eastAsiaTheme="minorEastAsia" w:hAnsiTheme="minorHAnsi" w:cstheme="minorBidi"/>
              <w:b w:val="0"/>
              <w:bCs w:val="0"/>
              <w:sz w:val="22"/>
              <w:szCs w:val="22"/>
              <w:lang w:eastAsia="sk-SK"/>
            </w:rPr>
          </w:pPr>
          <w:hyperlink w:anchor="_Toc118447957" w:history="1">
            <w:r w:rsidR="00913325" w:rsidRPr="00D8181D">
              <w:rPr>
                <w:rStyle w:val="Hypertextovprepojenie"/>
              </w:rPr>
              <w:t>Záver</w:t>
            </w:r>
            <w:r w:rsidR="00913325">
              <w:rPr>
                <w:webHidden/>
              </w:rPr>
              <w:tab/>
            </w:r>
            <w:r w:rsidR="00913325">
              <w:rPr>
                <w:webHidden/>
              </w:rPr>
              <w:fldChar w:fldCharType="begin"/>
            </w:r>
            <w:r w:rsidR="00913325">
              <w:rPr>
                <w:webHidden/>
              </w:rPr>
              <w:instrText xml:space="preserve"> PAGEREF _Toc118447957 \h </w:instrText>
            </w:r>
            <w:r w:rsidR="00913325">
              <w:rPr>
                <w:webHidden/>
              </w:rPr>
            </w:r>
            <w:r w:rsidR="00913325">
              <w:rPr>
                <w:webHidden/>
              </w:rPr>
              <w:fldChar w:fldCharType="separate"/>
            </w:r>
            <w:r w:rsidR="00913325">
              <w:rPr>
                <w:webHidden/>
              </w:rPr>
              <w:t>88</w:t>
            </w:r>
            <w:r w:rsidR="00913325">
              <w:rPr>
                <w:webHidden/>
              </w:rPr>
              <w:fldChar w:fldCharType="end"/>
            </w:r>
          </w:hyperlink>
        </w:p>
        <w:p w14:paraId="611DC894" w14:textId="64A72D58" w:rsidR="00913325" w:rsidRDefault="00000000">
          <w:pPr>
            <w:pStyle w:val="Obsah1"/>
            <w:rPr>
              <w:rFonts w:asciiTheme="minorHAnsi" w:eastAsiaTheme="minorEastAsia" w:hAnsiTheme="minorHAnsi" w:cstheme="minorBidi"/>
              <w:b w:val="0"/>
              <w:bCs w:val="0"/>
              <w:sz w:val="22"/>
              <w:szCs w:val="22"/>
              <w:lang w:eastAsia="sk-SK"/>
            </w:rPr>
          </w:pPr>
          <w:hyperlink w:anchor="_Toc118447958" w:history="1">
            <w:r w:rsidR="00913325" w:rsidRPr="00D8181D">
              <w:rPr>
                <w:rStyle w:val="Hypertextovprepojenie"/>
              </w:rPr>
              <w:t>Bibliografický zoznam</w:t>
            </w:r>
            <w:r w:rsidR="00913325">
              <w:rPr>
                <w:webHidden/>
              </w:rPr>
              <w:tab/>
            </w:r>
            <w:r w:rsidR="00913325">
              <w:rPr>
                <w:webHidden/>
              </w:rPr>
              <w:fldChar w:fldCharType="begin"/>
            </w:r>
            <w:r w:rsidR="00913325">
              <w:rPr>
                <w:webHidden/>
              </w:rPr>
              <w:instrText xml:space="preserve"> PAGEREF _Toc118447958 \h </w:instrText>
            </w:r>
            <w:r w:rsidR="00913325">
              <w:rPr>
                <w:webHidden/>
              </w:rPr>
            </w:r>
            <w:r w:rsidR="00913325">
              <w:rPr>
                <w:webHidden/>
              </w:rPr>
              <w:fldChar w:fldCharType="separate"/>
            </w:r>
            <w:r w:rsidR="00913325">
              <w:rPr>
                <w:webHidden/>
              </w:rPr>
              <w:t>90</w:t>
            </w:r>
            <w:r w:rsidR="00913325">
              <w:rPr>
                <w:webHidden/>
              </w:rPr>
              <w:fldChar w:fldCharType="end"/>
            </w:r>
          </w:hyperlink>
        </w:p>
        <w:p w14:paraId="4EA4AEC8" w14:textId="36C8AA0E" w:rsidR="00913325" w:rsidRDefault="00000000">
          <w:pPr>
            <w:pStyle w:val="Obsah1"/>
            <w:rPr>
              <w:rFonts w:asciiTheme="minorHAnsi" w:eastAsiaTheme="minorEastAsia" w:hAnsiTheme="minorHAnsi" w:cstheme="minorBidi"/>
              <w:b w:val="0"/>
              <w:bCs w:val="0"/>
              <w:sz w:val="22"/>
              <w:szCs w:val="22"/>
              <w:lang w:eastAsia="sk-SK"/>
            </w:rPr>
          </w:pPr>
          <w:hyperlink w:anchor="_Toc118447959" w:history="1">
            <w:r w:rsidR="00913325" w:rsidRPr="00D8181D">
              <w:rPr>
                <w:rStyle w:val="Hypertextovprepojenie"/>
              </w:rPr>
              <w:t>Zoznam obrázkov a grafov</w:t>
            </w:r>
            <w:r w:rsidR="00913325">
              <w:rPr>
                <w:webHidden/>
              </w:rPr>
              <w:tab/>
            </w:r>
            <w:r w:rsidR="00913325">
              <w:rPr>
                <w:webHidden/>
              </w:rPr>
              <w:fldChar w:fldCharType="begin"/>
            </w:r>
            <w:r w:rsidR="00913325">
              <w:rPr>
                <w:webHidden/>
              </w:rPr>
              <w:instrText xml:space="preserve"> PAGEREF _Toc118447959 \h </w:instrText>
            </w:r>
            <w:r w:rsidR="00913325">
              <w:rPr>
                <w:webHidden/>
              </w:rPr>
            </w:r>
            <w:r w:rsidR="00913325">
              <w:rPr>
                <w:webHidden/>
              </w:rPr>
              <w:fldChar w:fldCharType="separate"/>
            </w:r>
            <w:r w:rsidR="00913325">
              <w:rPr>
                <w:webHidden/>
              </w:rPr>
              <w:t>97</w:t>
            </w:r>
            <w:r w:rsidR="00913325">
              <w:rPr>
                <w:webHidden/>
              </w:rPr>
              <w:fldChar w:fldCharType="end"/>
            </w:r>
          </w:hyperlink>
        </w:p>
        <w:p w14:paraId="66B8A6B1" w14:textId="616287D1" w:rsidR="00913325" w:rsidRPr="00913325" w:rsidRDefault="00913325" w:rsidP="00913325">
          <w:r>
            <w:rPr>
              <w:b/>
              <w:bCs/>
            </w:rPr>
            <w:fldChar w:fldCharType="end"/>
          </w:r>
        </w:p>
      </w:sdtContent>
    </w:sdt>
    <w:p w14:paraId="133E2200" w14:textId="2CFDE3AD" w:rsidR="00914A53" w:rsidRPr="00914A53" w:rsidRDefault="00914A53" w:rsidP="00914A53">
      <w:pPr>
        <w:pStyle w:val="Prvndek"/>
        <w:sectPr w:rsidR="00914A53" w:rsidRPr="00914A53" w:rsidSect="00EA20B0">
          <w:footerReference w:type="default" r:id="rId9"/>
          <w:pgSz w:w="11900" w:h="16840"/>
          <w:pgMar w:top="1417" w:right="1417" w:bottom="1417" w:left="1417" w:header="708" w:footer="708" w:gutter="0"/>
          <w:cols w:space="708"/>
          <w:docGrid w:linePitch="360"/>
        </w:sectPr>
      </w:pPr>
    </w:p>
    <w:p w14:paraId="3A6BC7F2" w14:textId="7822D667" w:rsidR="00BC2FDF" w:rsidRDefault="00BC2FDF" w:rsidP="00BC2FDF">
      <w:pPr>
        <w:pStyle w:val="Nadpis1"/>
        <w:numPr>
          <w:ilvl w:val="0"/>
          <w:numId w:val="0"/>
        </w:numPr>
        <w:ind w:left="432"/>
      </w:pPr>
      <w:bookmarkStart w:id="20" w:name="_Toc34658500"/>
      <w:bookmarkStart w:id="21" w:name="_Toc38624147"/>
      <w:bookmarkStart w:id="22" w:name="_Toc39002879"/>
      <w:bookmarkStart w:id="23" w:name="_Toc39004440"/>
      <w:bookmarkStart w:id="24" w:name="_Toc39008126"/>
      <w:bookmarkStart w:id="25" w:name="_Toc40009197"/>
      <w:bookmarkStart w:id="26" w:name="_Toc40045362"/>
      <w:bookmarkStart w:id="27" w:name="_Toc118402921"/>
      <w:bookmarkStart w:id="28" w:name="_Toc118447912"/>
      <w:r w:rsidRPr="00075905">
        <w:lastRenderedPageBreak/>
        <w:t>Úvod</w:t>
      </w:r>
      <w:bookmarkEnd w:id="20"/>
      <w:bookmarkEnd w:id="21"/>
      <w:bookmarkEnd w:id="22"/>
      <w:bookmarkEnd w:id="23"/>
      <w:bookmarkEnd w:id="24"/>
      <w:bookmarkEnd w:id="25"/>
      <w:bookmarkEnd w:id="26"/>
      <w:bookmarkEnd w:id="27"/>
      <w:bookmarkEnd w:id="28"/>
    </w:p>
    <w:p w14:paraId="1BA0AA1E" w14:textId="767B908E" w:rsidR="007D5D13" w:rsidRPr="007D5D13" w:rsidRDefault="007D5D13" w:rsidP="007D5D13">
      <w:pPr>
        <w:pStyle w:val="Prvndek"/>
        <w:jc w:val="center"/>
        <w:rPr>
          <w:i/>
          <w:iCs/>
        </w:rPr>
      </w:pPr>
      <w:r w:rsidRPr="007D5D13">
        <w:rPr>
          <w:i/>
          <w:iCs/>
        </w:rPr>
        <w:t>„Rozprávanie o problémoch vytvára problémy, rozprávanie o riešeniach vytvára riešenia.“</w:t>
      </w:r>
    </w:p>
    <w:p w14:paraId="6B88169D" w14:textId="10D58A9A" w:rsidR="007D5D13" w:rsidRDefault="00DA7E8A" w:rsidP="007D5D13">
      <w:pPr>
        <w:pStyle w:val="Prvndek"/>
        <w:jc w:val="right"/>
      </w:pPr>
      <w:r>
        <w:t>–</w:t>
      </w:r>
      <w:r w:rsidR="00B0586B">
        <w:t xml:space="preserve"> </w:t>
      </w:r>
      <w:proofErr w:type="spellStart"/>
      <w:r w:rsidR="007D5D13">
        <w:t>Steve</w:t>
      </w:r>
      <w:proofErr w:type="spellEnd"/>
      <w:r>
        <w:t xml:space="preserve"> </w:t>
      </w:r>
      <w:r w:rsidR="007D5D13">
        <w:t xml:space="preserve">de </w:t>
      </w:r>
      <w:proofErr w:type="spellStart"/>
      <w:r w:rsidR="007D5D13">
        <w:t>Shazer</w:t>
      </w:r>
      <w:proofErr w:type="spellEnd"/>
    </w:p>
    <w:p w14:paraId="24867388" w14:textId="6247634A" w:rsidR="007D5D13" w:rsidRDefault="007D5D13" w:rsidP="00B754BC">
      <w:pPr>
        <w:pStyle w:val="Odsazen"/>
        <w:ind w:firstLine="708"/>
      </w:pPr>
      <w:r>
        <w:t>Ako úvodný citát</w:t>
      </w:r>
      <w:r w:rsidR="00580A70">
        <w:t xml:space="preserve"> a</w:t>
      </w:r>
      <w:r w:rsidR="00DA7E8A">
        <w:t xml:space="preserve"> </w:t>
      </w:r>
      <w:r>
        <w:t>názov práce naznačuje</w:t>
      </w:r>
      <w:r w:rsidR="00DA7E8A">
        <w:t>,</w:t>
      </w:r>
      <w:r>
        <w:t xml:space="preserve"> táto diplomová práca analyzuje terapeutické sedenia prístupu zameraného na riešenie. Je to prístup</w:t>
      </w:r>
      <w:r w:rsidR="00A04CB0">
        <w:t>,</w:t>
      </w:r>
      <w:r w:rsidR="008F7535">
        <w:t xml:space="preserve"> </w:t>
      </w:r>
      <w:r>
        <w:t>ktorý to</w:t>
      </w:r>
      <w:r w:rsidR="00DA7E8A">
        <w:t>,</w:t>
      </w:r>
      <w:r>
        <w:t xml:space="preserve"> na čo sa zameriava</w:t>
      </w:r>
      <w:r w:rsidR="00DA7E8A">
        <w:t>,</w:t>
      </w:r>
      <w:r>
        <w:t xml:space="preserve"> má rovno vo svojom názve</w:t>
      </w:r>
      <w:r w:rsidR="00DA7E8A">
        <w:t>,</w:t>
      </w:r>
      <w:r w:rsidR="00580A70">
        <w:t xml:space="preserve"> a</w:t>
      </w:r>
      <w:r w:rsidR="00DA7E8A">
        <w:t xml:space="preserve"> </w:t>
      </w:r>
      <w:r>
        <w:t>keď sa nad tým ktokoľvek zamyslí, je celkom logické, že človek prichádzajúci na terapiu nádejn</w:t>
      </w:r>
      <w:r w:rsidR="00DA7E8A">
        <w:t>e</w:t>
      </w:r>
      <w:r>
        <w:t xml:space="preserve"> očakáva, že mu s</w:t>
      </w:r>
      <w:r w:rsidR="00DA7E8A">
        <w:t> </w:t>
      </w:r>
      <w:r>
        <w:t>problémami</w:t>
      </w:r>
      <w:r w:rsidR="00DA7E8A">
        <w:t>,</w:t>
      </w:r>
      <w:r>
        <w:t xml:space="preserve"> ktorým čelí</w:t>
      </w:r>
      <w:r w:rsidR="00DA7E8A">
        <w:t>,</w:t>
      </w:r>
      <w:r>
        <w:t xml:space="preserve"> pomôže. V terapiách</w:t>
      </w:r>
      <w:r w:rsidR="00580A70">
        <w:t xml:space="preserve"> a</w:t>
      </w:r>
      <w:r w:rsidR="00DA7E8A">
        <w:t xml:space="preserve"> </w:t>
      </w:r>
      <w:r>
        <w:t xml:space="preserve">v poradenstve </w:t>
      </w:r>
      <w:r w:rsidR="00783B35">
        <w:t xml:space="preserve">sa však dodnes vynakladá </w:t>
      </w:r>
      <w:r w:rsidR="001635E9">
        <w:t>niekedy o</w:t>
      </w:r>
      <w:r w:rsidR="00783B35">
        <w:t>mnoho</w:t>
      </w:r>
      <w:r w:rsidR="001635E9">
        <w:t xml:space="preserve"> viac</w:t>
      </w:r>
      <w:r w:rsidR="00783B35">
        <w:t xml:space="preserve"> úsilia na mapovanie problémov</w:t>
      </w:r>
      <w:r w:rsidR="00580A70">
        <w:t xml:space="preserve"> a</w:t>
      </w:r>
      <w:r w:rsidR="00DA7E8A">
        <w:t xml:space="preserve"> </w:t>
      </w:r>
      <w:r w:rsidR="00783B35">
        <w:t>nepriaznivých situácií</w:t>
      </w:r>
      <w:r w:rsidR="001635E9">
        <w:t xml:space="preserve"> ako na hľadanie riešení</w:t>
      </w:r>
      <w:r w:rsidR="00783B35">
        <w:t xml:space="preserve">. Viac o tomto prístupe predstaví prvá kapitola. </w:t>
      </w:r>
    </w:p>
    <w:p w14:paraId="151549BB" w14:textId="00990AD3" w:rsidR="00783B35" w:rsidRDefault="00783B35" w:rsidP="00783B35">
      <w:pPr>
        <w:pStyle w:val="Normlnodsazen"/>
      </w:pPr>
      <w:r>
        <w:t xml:space="preserve">Poradenstvo, supervízia, koučing či terapia </w:t>
      </w:r>
      <w:r w:rsidR="00DA7E8A">
        <w:t xml:space="preserve">sú </w:t>
      </w:r>
      <w:r>
        <w:t>dennou súčasťou pracovnej náplne mnohých sociálnych pracovníkov. Pri priamej práci s ľuďmi v rôznych nepriaznivých situáciách</w:t>
      </w:r>
      <w:r w:rsidR="00580A70">
        <w:t xml:space="preserve"> a</w:t>
      </w:r>
      <w:r w:rsidR="00DA7E8A">
        <w:t xml:space="preserve"> </w:t>
      </w:r>
      <w:r>
        <w:t>problémoch je pracovník väčšinovo tou osobou, ktorá v rôznej miere</w:t>
      </w:r>
      <w:r w:rsidR="00580A70">
        <w:t xml:space="preserve"> a</w:t>
      </w:r>
      <w:r w:rsidR="00DA7E8A">
        <w:t xml:space="preserve"> </w:t>
      </w:r>
      <w:r>
        <w:t>na rôznych úrovniach podáva aj psychologickú pomoc</w:t>
      </w:r>
      <w:r w:rsidR="00DA7E8A">
        <w:t>,</w:t>
      </w:r>
      <w:r w:rsidR="00580A70">
        <w:t xml:space="preserve"> a</w:t>
      </w:r>
      <w:r w:rsidR="00DA7E8A">
        <w:t xml:space="preserve"> </w:t>
      </w:r>
      <w:r>
        <w:t>preto je potrebný výskum</w:t>
      </w:r>
      <w:r w:rsidR="001635E9">
        <w:t xml:space="preserve"> aj v tejto časti sociálnej práce či psychoterapi</w:t>
      </w:r>
      <w:r w:rsidR="00DA7E8A">
        <w:t>i</w:t>
      </w:r>
      <w:r w:rsidR="001635E9">
        <w:t xml:space="preserve"> samotnej</w:t>
      </w:r>
      <w:r>
        <w:t>, aby efektívnosť</w:t>
      </w:r>
      <w:r w:rsidR="00580A70">
        <w:t xml:space="preserve"> a</w:t>
      </w:r>
      <w:r w:rsidR="00DA7E8A">
        <w:t xml:space="preserve"> </w:t>
      </w:r>
      <w:r>
        <w:t>kvalita pomoci napredovala.</w:t>
      </w:r>
    </w:p>
    <w:p w14:paraId="0EB43C40" w14:textId="03B3820C" w:rsidR="001635E9" w:rsidRDefault="005F63C5" w:rsidP="001635E9">
      <w:pPr>
        <w:pStyle w:val="Normlnodsazen"/>
      </w:pPr>
      <w:r>
        <w:t>Téma tejto diplomovej práce znie „Diskurzívne posuny</w:t>
      </w:r>
      <w:r w:rsidR="00580A70">
        <w:t xml:space="preserve"> a</w:t>
      </w:r>
      <w:r w:rsidR="00DA7E8A">
        <w:t xml:space="preserve"> </w:t>
      </w:r>
      <w:r>
        <w:t xml:space="preserve">premeny pozícií </w:t>
      </w:r>
      <w:proofErr w:type="spellStart"/>
      <w:r>
        <w:t>aktérstva</w:t>
      </w:r>
      <w:proofErr w:type="spellEnd"/>
      <w:r>
        <w:t xml:space="preserve"> v poradenských konzultáciách zameraných na riešenie.“</w:t>
      </w:r>
    </w:p>
    <w:p w14:paraId="1890B9C3" w14:textId="5F0D0A01" w:rsidR="001737A6" w:rsidRPr="001737A6" w:rsidRDefault="001737A6" w:rsidP="001737A6">
      <w:pPr>
        <w:pStyle w:val="Odsazen"/>
      </w:pPr>
      <w:r>
        <w:t>Cieľom tejto diplomovej práce je s</w:t>
      </w:r>
      <w:r w:rsidRPr="002A7407">
        <w:t>kúmať, ako dochádza k terapeutickým zmenám v</w:t>
      </w:r>
      <w:r>
        <w:t> </w:t>
      </w:r>
      <w:r w:rsidRPr="002A7407">
        <w:t>rámci</w:t>
      </w:r>
      <w:r>
        <w:t xml:space="preserve"> </w:t>
      </w:r>
      <w:r w:rsidRPr="002A7407">
        <w:t>terapeutického rozhovoru zameraného na riešenie</w:t>
      </w:r>
      <w:r>
        <w:t xml:space="preserve">, a to so zameraním sa na konverzačné </w:t>
      </w:r>
      <w:proofErr w:type="spellStart"/>
      <w:r>
        <w:t>poziciovanie</w:t>
      </w:r>
      <w:proofErr w:type="spellEnd"/>
      <w:r>
        <w:t xml:space="preserve"> klientov. </w:t>
      </w:r>
    </w:p>
    <w:p w14:paraId="1CD9B3D2" w14:textId="1620BB6A" w:rsidR="005F63C5" w:rsidRPr="005F63C5" w:rsidRDefault="005F63C5" w:rsidP="001635E9">
      <w:pPr>
        <w:pStyle w:val="Normlnodsazen"/>
      </w:pPr>
      <w:r w:rsidRPr="005F63C5">
        <w:t>Z hľadiska metodológie</w:t>
      </w:r>
      <w:r>
        <w:t xml:space="preserve"> je v tejto práci </w:t>
      </w:r>
      <w:r w:rsidRPr="005F63C5">
        <w:t>zastúpený kvalitatívny výskum</w:t>
      </w:r>
      <w:r w:rsidR="00580A70">
        <w:t xml:space="preserve"> a</w:t>
      </w:r>
      <w:r w:rsidR="00DA7E8A">
        <w:t xml:space="preserve"> </w:t>
      </w:r>
      <w:r w:rsidRPr="005F63C5">
        <w:t>diskurzívna analýza, ktorá je často využívaná na analýzu komunikácie v rámci terapeutických rozhovorov</w:t>
      </w:r>
      <w:r w:rsidR="00580A70">
        <w:t xml:space="preserve"> a</w:t>
      </w:r>
      <w:r w:rsidR="00DA7E8A">
        <w:t xml:space="preserve"> </w:t>
      </w:r>
      <w:r w:rsidRPr="005F63C5">
        <w:t>ich širšom kontexte. Na zmapovanie rozhovorov praktickým</w:t>
      </w:r>
      <w:r w:rsidR="00580A70">
        <w:t xml:space="preserve"> a</w:t>
      </w:r>
      <w:r w:rsidR="00DA7E8A">
        <w:t xml:space="preserve"> </w:t>
      </w:r>
      <w:r w:rsidRPr="005F63C5">
        <w:t xml:space="preserve">štruktúrovaným spôsobom </w:t>
      </w:r>
      <w:r w:rsidR="00A04CB0">
        <w:t>bola</w:t>
      </w:r>
      <w:r w:rsidRPr="005F63C5">
        <w:t xml:space="preserve"> použi</w:t>
      </w:r>
      <w:r w:rsidR="00A04CB0">
        <w:t>tá</w:t>
      </w:r>
      <w:r w:rsidRPr="005F63C5">
        <w:t xml:space="preserve"> tiež rekurzívna rámcová analýza RFA, metóda kvalitatívneho výskumu.</w:t>
      </w:r>
    </w:p>
    <w:p w14:paraId="1E99BA5C" w14:textId="3B5E4253" w:rsidR="00BC2FDF" w:rsidRDefault="005F63C5" w:rsidP="000D4617">
      <w:pPr>
        <w:pStyle w:val="Prvndek"/>
      </w:pPr>
      <w:r>
        <w:t>Prvé tri kapitoly sú teoretické</w:t>
      </w:r>
      <w:r w:rsidR="00580A70">
        <w:t xml:space="preserve"> a</w:t>
      </w:r>
      <w:r w:rsidR="00DA7E8A">
        <w:t xml:space="preserve"> </w:t>
      </w:r>
      <w:r>
        <w:t>sú zamerané na rešerš odbornej literatúry. Pre napísanie diplomovej práce som využívala literatúru z</w:t>
      </w:r>
      <w:r w:rsidR="00DA7E8A">
        <w:t> </w:t>
      </w:r>
      <w:r>
        <w:t>oblasti psychológie, psychoterapie</w:t>
      </w:r>
      <w:r w:rsidR="00580A70">
        <w:t xml:space="preserve"> a</w:t>
      </w:r>
      <w:r w:rsidR="00DA7E8A">
        <w:t> </w:t>
      </w:r>
      <w:r>
        <w:t>sociálnej práce. Zdroje</w:t>
      </w:r>
      <w:r w:rsidR="00DA7E8A">
        <w:t>,</w:t>
      </w:r>
      <w:r>
        <w:t xml:space="preserve"> ktoré som využívala</w:t>
      </w:r>
      <w:r w:rsidR="000D4617">
        <w:t>,</w:t>
      </w:r>
      <w:r>
        <w:t xml:space="preserve"> boli knižné, </w:t>
      </w:r>
      <w:proofErr w:type="spellStart"/>
      <w:r>
        <w:t>elektornické</w:t>
      </w:r>
      <w:proofErr w:type="spellEnd"/>
      <w:r>
        <w:t xml:space="preserve">, webové. </w:t>
      </w:r>
      <w:r w:rsidR="00DA7E8A">
        <w:t>Vo väčšine prípadov išlo o</w:t>
      </w:r>
      <w:r>
        <w:t xml:space="preserve"> zahraničn</w:t>
      </w:r>
      <w:r w:rsidR="00DA7E8A">
        <w:t>é zdroje, no čerpal</w:t>
      </w:r>
      <w:r w:rsidR="000D4617">
        <w:t>a</w:t>
      </w:r>
      <w:r w:rsidR="00DA7E8A">
        <w:t xml:space="preserve"> s</w:t>
      </w:r>
      <w:r w:rsidR="000D4617">
        <w:t>om</w:t>
      </w:r>
      <w:r w:rsidR="00DA7E8A">
        <w:t xml:space="preserve"> tiež zo zdrojov českých.</w:t>
      </w:r>
      <w:r>
        <w:t xml:space="preserve"> </w:t>
      </w:r>
    </w:p>
    <w:p w14:paraId="57A69350" w14:textId="6FD17E68" w:rsidR="004D42B8" w:rsidRDefault="001635E9" w:rsidP="004D42B8">
      <w:pPr>
        <w:pStyle w:val="Normlnodsazen"/>
      </w:pPr>
      <w:r>
        <w:t>Prvá kapitola predstavuje prístup zameraný na riešenie</w:t>
      </w:r>
      <w:r w:rsidR="00580A70">
        <w:t xml:space="preserve"> a</w:t>
      </w:r>
      <w:r w:rsidR="00DA7E8A">
        <w:t xml:space="preserve"> </w:t>
      </w:r>
      <w:r>
        <w:t>krátku terapiu zameranú na riešenie. Zasadzuje tento prístup do jeho historického kontextu</w:t>
      </w:r>
      <w:r w:rsidR="00580A70">
        <w:t xml:space="preserve"> a</w:t>
      </w:r>
      <w:r w:rsidR="00DA7E8A">
        <w:t xml:space="preserve"> ob</w:t>
      </w:r>
      <w:r>
        <w:t xml:space="preserve">oznamuje s jeho základnými </w:t>
      </w:r>
      <w:r>
        <w:lastRenderedPageBreak/>
        <w:t xml:space="preserve">stanoviskami, princípmi, ale aj hlavnými technikami. </w:t>
      </w:r>
      <w:r w:rsidR="00A04CB0">
        <w:t>Významná</w:t>
      </w:r>
      <w:r>
        <w:t xml:space="preserve"> je tiež podkapitola venujúca sa </w:t>
      </w:r>
      <w:r w:rsidR="004D42B8">
        <w:t>dôležitosti</w:t>
      </w:r>
      <w:r>
        <w:t xml:space="preserve"> prístupu zameraného na riešenie v sociálnej práci. </w:t>
      </w:r>
      <w:r w:rsidR="004D42B8">
        <w:t xml:space="preserve">Druhá kapitola predstavuje teóriu </w:t>
      </w:r>
      <w:proofErr w:type="spellStart"/>
      <w:r w:rsidR="004D42B8">
        <w:t>poz</w:t>
      </w:r>
      <w:r w:rsidR="000D4617">
        <w:t>i</w:t>
      </w:r>
      <w:r w:rsidR="004D42B8">
        <w:t>ciovania</w:t>
      </w:r>
      <w:proofErr w:type="spellEnd"/>
      <w:r w:rsidR="00580A70">
        <w:t xml:space="preserve"> a</w:t>
      </w:r>
      <w:r w:rsidR="00DA7E8A">
        <w:t xml:space="preserve"> </w:t>
      </w:r>
      <w:proofErr w:type="spellStart"/>
      <w:r w:rsidR="004D42B8">
        <w:t>aktérstvo</w:t>
      </w:r>
      <w:proofErr w:type="spellEnd"/>
      <w:r w:rsidR="004D42B8">
        <w:t xml:space="preserve">, čo sú tiež kľúčové teoretické zhrnutia týkajúce sa nasledujúceho výskumu. Tretia kapitola poskytuje stručný prehľad už uskutočnených výskumov. </w:t>
      </w:r>
    </w:p>
    <w:p w14:paraId="04A509EB" w14:textId="3FD9955F" w:rsidR="004D42B8" w:rsidRPr="001635E9" w:rsidRDefault="004D42B8" w:rsidP="004D42B8">
      <w:pPr>
        <w:pStyle w:val="Normlnodsazen"/>
      </w:pPr>
      <w:r>
        <w:t xml:space="preserve">Štvrtá kapitola </w:t>
      </w:r>
      <w:r w:rsidR="00B754BC">
        <w:t>je už</w:t>
      </w:r>
      <w:r>
        <w:t xml:space="preserve"> výskumn</w:t>
      </w:r>
      <w:r w:rsidR="00B754BC">
        <w:t>á</w:t>
      </w:r>
      <w:r>
        <w:t xml:space="preserve"> čas</w:t>
      </w:r>
      <w:r w:rsidR="00B754BC">
        <w:t>ť a</w:t>
      </w:r>
      <w:r>
        <w:t xml:space="preserve"> predstavuje celkový postup výskumu, metodológiu, cieľ práce</w:t>
      </w:r>
      <w:r w:rsidR="00580A70">
        <w:t xml:space="preserve"> a</w:t>
      </w:r>
      <w:r w:rsidR="00DA7E8A">
        <w:t xml:space="preserve"> </w:t>
      </w:r>
      <w:r>
        <w:t>výskumné otázky, ale aj spôsob zberu</w:t>
      </w:r>
      <w:r w:rsidR="00580A70">
        <w:t xml:space="preserve"> a</w:t>
      </w:r>
      <w:r w:rsidR="00DA7E8A">
        <w:t xml:space="preserve"> </w:t>
      </w:r>
      <w:r>
        <w:t>spracovania dát. Piata kapitola je už priama analýza rozhovorov v sprievode s grafickým porovnaním aktov 1</w:t>
      </w:r>
      <w:r w:rsidR="00580A70">
        <w:t xml:space="preserve"> a</w:t>
      </w:r>
      <w:r w:rsidR="00DA7E8A">
        <w:t xml:space="preserve"> </w:t>
      </w:r>
      <w:r>
        <w:t>aktov 3. Posledná kapitola predstavuje celkové výsledky výskumu, ponúka diskusiu</w:t>
      </w:r>
      <w:r w:rsidR="00580A70">
        <w:t xml:space="preserve"> a</w:t>
      </w:r>
      <w:r w:rsidR="00DA7E8A">
        <w:t xml:space="preserve"> </w:t>
      </w:r>
      <w:r>
        <w:t>porovnanie s inými výskumami</w:t>
      </w:r>
      <w:r w:rsidR="00580A70">
        <w:t xml:space="preserve"> a</w:t>
      </w:r>
      <w:r w:rsidR="00DA7E8A">
        <w:t xml:space="preserve"> </w:t>
      </w:r>
      <w:r>
        <w:t>náhľad na silné stránky výskumu, ale taktiež</w:t>
      </w:r>
      <w:r w:rsidR="00A04CB0">
        <w:t xml:space="preserve"> na</w:t>
      </w:r>
      <w:r>
        <w:t xml:space="preserve"> jeho limity. </w:t>
      </w:r>
    </w:p>
    <w:p w14:paraId="2F326899" w14:textId="174FA5F1" w:rsidR="00BC2FDF" w:rsidRDefault="00506C50" w:rsidP="00BC2FDF">
      <w:pPr>
        <w:pStyle w:val="Nadpis1"/>
        <w:keepLines w:val="0"/>
      </w:pPr>
      <w:bookmarkStart w:id="29" w:name="_Toc118402922"/>
      <w:bookmarkStart w:id="30" w:name="_Toc118447913"/>
      <w:r>
        <w:lastRenderedPageBreak/>
        <w:t>Prístup zameraný na riešenie v kontext</w:t>
      </w:r>
      <w:r w:rsidR="00726A53">
        <w:t>e</w:t>
      </w:r>
      <w:r>
        <w:t xml:space="preserve"> sociálnej práce</w:t>
      </w:r>
      <w:bookmarkEnd w:id="29"/>
      <w:bookmarkEnd w:id="30"/>
    </w:p>
    <w:p w14:paraId="659DC9F8" w14:textId="324A285F" w:rsidR="00AD466C" w:rsidRPr="00AD466C" w:rsidRDefault="00AD466C" w:rsidP="00B754BC">
      <w:pPr>
        <w:pStyle w:val="Prvndek"/>
        <w:ind w:firstLine="432"/>
      </w:pPr>
      <w:r>
        <w:t>V prvej kapitole predstavujem</w:t>
      </w:r>
      <w:r w:rsidR="000D4617">
        <w:t>e</w:t>
      </w:r>
      <w:r>
        <w:t xml:space="preserve"> prístup zameraný na riešenie ako vhodný systematický</w:t>
      </w:r>
      <w:r w:rsidR="00580A70">
        <w:t xml:space="preserve"> a</w:t>
      </w:r>
      <w:r w:rsidR="00DA7E8A">
        <w:t xml:space="preserve"> </w:t>
      </w:r>
      <w:r>
        <w:t>účinný nástroj k vedeniu psychoterapeutických</w:t>
      </w:r>
      <w:r w:rsidR="00580A70">
        <w:t xml:space="preserve"> a</w:t>
      </w:r>
      <w:r w:rsidR="00DA7E8A">
        <w:t xml:space="preserve"> </w:t>
      </w:r>
      <w:r>
        <w:t>poradenských rozhovorov. V tejto kapitole sa nachádza vymedzenie prístupu zameraného</w:t>
      </w:r>
      <w:r w:rsidR="000D4617">
        <w:t xml:space="preserve"> na riešenie</w:t>
      </w:r>
      <w:r>
        <w:t>, stručný historický prehľad vývoja krátkej terapie zameranej na riešenie</w:t>
      </w:r>
      <w:r w:rsidR="00580A70">
        <w:t xml:space="preserve"> a</w:t>
      </w:r>
      <w:r w:rsidR="000D4617">
        <w:t>,</w:t>
      </w:r>
      <w:r w:rsidR="00DA7E8A">
        <w:t xml:space="preserve"> </w:t>
      </w:r>
      <w:r>
        <w:t>samozrejme</w:t>
      </w:r>
      <w:r w:rsidR="000D4617">
        <w:t>, tu</w:t>
      </w:r>
      <w:r>
        <w:t xml:space="preserve"> definujem aj špecifické princípy</w:t>
      </w:r>
      <w:r w:rsidR="00580A70">
        <w:t xml:space="preserve"> a</w:t>
      </w:r>
      <w:r w:rsidR="00DA7E8A">
        <w:t xml:space="preserve"> </w:t>
      </w:r>
      <w:r>
        <w:t xml:space="preserve">techniky pre tento prístup. </w:t>
      </w:r>
    </w:p>
    <w:p w14:paraId="0BEF8A58" w14:textId="45CC45F5" w:rsidR="00B82256" w:rsidRDefault="007D406C" w:rsidP="007E0F57">
      <w:pPr>
        <w:pStyle w:val="Odsazen"/>
      </w:pPr>
      <w:r w:rsidRPr="00B0270A">
        <w:t>Psychoterapia</w:t>
      </w:r>
      <w:r>
        <w:t xml:space="preserve"> je jedinečná forma psychologickej intervencie, pôsobiaca na ľudské duševné</w:t>
      </w:r>
      <w:r w:rsidR="00580A70">
        <w:t xml:space="preserve"> a</w:t>
      </w:r>
      <w:r w:rsidR="00DA7E8A">
        <w:t xml:space="preserve"> </w:t>
      </w:r>
      <w:r w:rsidR="00E878B0">
        <w:t xml:space="preserve">telesné </w:t>
      </w:r>
      <w:r>
        <w:t>prežívanie</w:t>
      </w:r>
      <w:r w:rsidR="00E878B0">
        <w:t>, jeho správanie</w:t>
      </w:r>
      <w:r w:rsidR="00580A70">
        <w:t xml:space="preserve"> a</w:t>
      </w:r>
      <w:r w:rsidR="00DA7E8A">
        <w:t xml:space="preserve"> </w:t>
      </w:r>
      <w:r w:rsidR="00E878B0">
        <w:t>medziľudské vzťahy. Usiluje o</w:t>
      </w:r>
      <w:r w:rsidR="00A04CB0">
        <w:t> </w:t>
      </w:r>
      <w:r w:rsidR="00E878B0">
        <w:t>navodenie</w:t>
      </w:r>
      <w:r w:rsidR="00580A70">
        <w:t xml:space="preserve"> a</w:t>
      </w:r>
      <w:r w:rsidR="00DA7E8A">
        <w:t xml:space="preserve"> </w:t>
      </w:r>
      <w:r w:rsidR="00E878B0">
        <w:t>vyvolanie žiaducich zmien k podpore uzdravujúcich procesov či k znemožneniu vzniku alebo vývoja zdravotných porúch. Je to vedomá</w:t>
      </w:r>
      <w:r w:rsidR="0010670D">
        <w:t xml:space="preserve">, </w:t>
      </w:r>
      <w:r w:rsidR="00E878B0">
        <w:t>cielená</w:t>
      </w:r>
      <w:r w:rsidR="0010670D">
        <w:t>, systemizovaná na vede založená</w:t>
      </w:r>
      <w:r w:rsidR="007E1B26">
        <w:t xml:space="preserve"> interakcia medzi terapeutom</w:t>
      </w:r>
      <w:r w:rsidR="00580A70">
        <w:t xml:space="preserve"> a</w:t>
      </w:r>
      <w:r w:rsidR="00DA7E8A">
        <w:t xml:space="preserve"> </w:t>
      </w:r>
      <w:r w:rsidR="007E1B26">
        <w:t>klientom</w:t>
      </w:r>
      <w:r w:rsidR="0010670D">
        <w:t xml:space="preserve"> (</w:t>
      </w:r>
      <w:proofErr w:type="spellStart"/>
      <w:r w:rsidR="0010670D">
        <w:t>Vymětal</w:t>
      </w:r>
      <w:proofErr w:type="spellEnd"/>
      <w:r w:rsidR="00580A70">
        <w:t xml:space="preserve"> a</w:t>
      </w:r>
      <w:r w:rsidR="00DA7E8A">
        <w:t xml:space="preserve"> </w:t>
      </w:r>
      <w:r w:rsidR="00E20662">
        <w:t>kol.</w:t>
      </w:r>
      <w:r w:rsidR="0010670D">
        <w:t>, 2004)</w:t>
      </w:r>
      <w:r w:rsidR="000D4617">
        <w:t>.</w:t>
      </w:r>
    </w:p>
    <w:p w14:paraId="7525306A" w14:textId="011286B9" w:rsidR="007D406C" w:rsidRDefault="00D65BFF" w:rsidP="007D406C">
      <w:pPr>
        <w:pStyle w:val="Odsazen"/>
      </w:pPr>
      <w:r>
        <w:t>Cieľom psychoterapie je</w:t>
      </w:r>
      <w:r w:rsidR="000D4617">
        <w:t>,</w:t>
      </w:r>
      <w:r>
        <w:t xml:space="preserve"> aby psychoterapeut na základe svojich zdrojov</w:t>
      </w:r>
      <w:r w:rsidR="00580A70">
        <w:t xml:space="preserve"> a</w:t>
      </w:r>
      <w:r w:rsidR="00DA7E8A">
        <w:t xml:space="preserve"> </w:t>
      </w:r>
      <w:r>
        <w:t>schopností pomocou rozhovoru, psychoterapeutických techník</w:t>
      </w:r>
      <w:r w:rsidR="00580A70">
        <w:t xml:space="preserve"> a</w:t>
      </w:r>
      <w:r w:rsidR="00DA7E8A">
        <w:t xml:space="preserve"> </w:t>
      </w:r>
      <w:r>
        <w:t xml:space="preserve">nastavenia </w:t>
      </w:r>
      <w:r w:rsidR="006402CF">
        <w:t xml:space="preserve">podporného </w:t>
      </w:r>
      <w:r>
        <w:t>vzťahu s klientom dokázal klienta previesť liečebným procesom</w:t>
      </w:r>
      <w:r w:rsidR="00D0361D">
        <w:t xml:space="preserve"> </w:t>
      </w:r>
      <w:r>
        <w:t xml:space="preserve">k spokojnejšiemu prežívaniu </w:t>
      </w:r>
      <w:r w:rsidR="00D0361D">
        <w:t xml:space="preserve">či </w:t>
      </w:r>
      <w:r w:rsidR="006402CF">
        <w:t xml:space="preserve">správaniu </w:t>
      </w:r>
      <w:r w:rsidR="00D0361D">
        <w:t xml:space="preserve">sa </w:t>
      </w:r>
      <w:r w:rsidR="006402CF">
        <w:t>v</w:t>
      </w:r>
      <w:r w:rsidR="000D4617">
        <w:t> </w:t>
      </w:r>
      <w:r w:rsidR="00D0361D">
        <w:t>medziľudských</w:t>
      </w:r>
      <w:r w:rsidR="006402CF">
        <w:t xml:space="preserve"> vzťahoch</w:t>
      </w:r>
      <w:r w:rsidR="00580A70">
        <w:t xml:space="preserve"> a</w:t>
      </w:r>
      <w:r w:rsidR="00DA7E8A">
        <w:t xml:space="preserve"> </w:t>
      </w:r>
      <w:r w:rsidR="00D0361D">
        <w:t xml:space="preserve">taktiež k </w:t>
      </w:r>
      <w:r w:rsidR="006402CF">
        <w:t xml:space="preserve">sociálnemu začleňovaniu. </w:t>
      </w:r>
      <w:r w:rsidR="00960FCB">
        <w:t>Psychoterapia ako taká je založená na vedeckej práci, je systematizovaná, premyslená</w:t>
      </w:r>
      <w:r w:rsidR="00580A70">
        <w:t xml:space="preserve"> a</w:t>
      </w:r>
      <w:r w:rsidR="00DA7E8A">
        <w:t xml:space="preserve"> </w:t>
      </w:r>
      <w:r w:rsidR="00960FCB">
        <w:t xml:space="preserve">eticky vymedzená. Je to veľmi tvorivá činnosť, ktorá </w:t>
      </w:r>
      <w:r w:rsidR="00D367AF">
        <w:t xml:space="preserve">je založená </w:t>
      </w:r>
      <w:r w:rsidR="00960FCB">
        <w:t>na kontinuálnom osobnostnom</w:t>
      </w:r>
      <w:r w:rsidR="00580A70">
        <w:t xml:space="preserve"> a</w:t>
      </w:r>
      <w:r w:rsidR="00DA7E8A">
        <w:t xml:space="preserve"> </w:t>
      </w:r>
      <w:r w:rsidR="00960FCB">
        <w:t xml:space="preserve">odbornom raste terapeuta. Potrebná je aj náležitá supervízia. Psychoterapia sa ďalej delí na rôzne prúdy, ale v súčasnosti sa stáva </w:t>
      </w:r>
      <w:r w:rsidR="00A04CB0">
        <w:t>skôr</w:t>
      </w:r>
      <w:r w:rsidR="00960FCB">
        <w:t xml:space="preserve"> integračn</w:t>
      </w:r>
      <w:r w:rsidR="00D0361D">
        <w:t>ou</w:t>
      </w:r>
      <w:r w:rsidR="00960FCB">
        <w:t xml:space="preserve"> alebo teda kombinuj</w:t>
      </w:r>
      <w:r w:rsidR="00D0361D">
        <w:t>úcou</w:t>
      </w:r>
      <w:r w:rsidR="00960FCB">
        <w:t xml:space="preserve"> viac terapeutických smerov do jedného</w:t>
      </w:r>
      <w:r w:rsidR="00D367AF">
        <w:t xml:space="preserve"> </w:t>
      </w:r>
      <w:r w:rsidR="006402CF">
        <w:t>(</w:t>
      </w:r>
      <w:proofErr w:type="spellStart"/>
      <w:r w:rsidR="006402CF">
        <w:t>Vybíral</w:t>
      </w:r>
      <w:proofErr w:type="spellEnd"/>
      <w:r w:rsidR="006402CF">
        <w:t xml:space="preserve">, </w:t>
      </w:r>
      <w:proofErr w:type="spellStart"/>
      <w:r w:rsidR="006402CF">
        <w:t>Roubal</w:t>
      </w:r>
      <w:proofErr w:type="spellEnd"/>
      <w:r w:rsidR="006402CF">
        <w:t>, 2010)</w:t>
      </w:r>
      <w:r w:rsidR="00D367AF">
        <w:t>.</w:t>
      </w:r>
    </w:p>
    <w:p w14:paraId="0154B61F" w14:textId="7057A041" w:rsidR="00D5340F" w:rsidRDefault="00D5340F" w:rsidP="00D70C02">
      <w:pPr>
        <w:pStyle w:val="Nadpis2"/>
      </w:pPr>
      <w:bookmarkStart w:id="31" w:name="_Toc118402923"/>
      <w:bookmarkStart w:id="32" w:name="_Toc118447914"/>
      <w:r>
        <w:t xml:space="preserve">Historický prehľad </w:t>
      </w:r>
      <w:r w:rsidR="000356AC">
        <w:t>Krátkej terapi</w:t>
      </w:r>
      <w:r>
        <w:t>e</w:t>
      </w:r>
      <w:r w:rsidR="000356AC">
        <w:t xml:space="preserve"> zameranej na riešenie</w:t>
      </w:r>
      <w:bookmarkEnd w:id="31"/>
      <w:bookmarkEnd w:id="32"/>
    </w:p>
    <w:p w14:paraId="5B0D9BAA" w14:textId="45604E42" w:rsidR="00396488" w:rsidRDefault="00396488" w:rsidP="00B754BC">
      <w:pPr>
        <w:ind w:firstLine="576"/>
      </w:pPr>
      <w:r>
        <w:t>Pri vývoji krátkej terapie zameranej na riešenie sa niekoľko perspektív spojilo do jedného interakčného pohľadu, ktorý vytvorili spolupracovníci z</w:t>
      </w:r>
      <w:r w:rsidR="00D009B6">
        <w:t> </w:t>
      </w:r>
      <w:r w:rsidR="00D009B6" w:rsidRPr="00D009B6">
        <w:t>Výskumn</w:t>
      </w:r>
      <w:r w:rsidR="00D009B6">
        <w:t>ého inštitútu</w:t>
      </w:r>
      <w:r w:rsidR="00D009B6" w:rsidRPr="00D009B6">
        <w:t xml:space="preserve"> duševného zdravia</w:t>
      </w:r>
      <w:r>
        <w:t xml:space="preserve"> </w:t>
      </w:r>
      <w:r w:rsidR="008C0992">
        <w:t>(</w:t>
      </w:r>
      <w:proofErr w:type="spellStart"/>
      <w:r w:rsidR="008C0992">
        <w:t>Mental</w:t>
      </w:r>
      <w:proofErr w:type="spellEnd"/>
      <w:r w:rsidR="008C0992">
        <w:t xml:space="preserve"> </w:t>
      </w:r>
      <w:proofErr w:type="spellStart"/>
      <w:r w:rsidR="008C0992">
        <w:t>Research</w:t>
      </w:r>
      <w:proofErr w:type="spellEnd"/>
      <w:r w:rsidR="008C0992">
        <w:t xml:space="preserve"> </w:t>
      </w:r>
      <w:proofErr w:type="spellStart"/>
      <w:r w:rsidR="008C0992">
        <w:t>Institute</w:t>
      </w:r>
      <w:proofErr w:type="spellEnd"/>
      <w:r w:rsidR="00D367AF">
        <w:t xml:space="preserve"> –</w:t>
      </w:r>
      <w:r w:rsidR="008C0992">
        <w:t xml:space="preserve"> MRI) </w:t>
      </w:r>
      <w:r w:rsidR="000D22B3">
        <w:t>v </w:t>
      </w:r>
      <w:proofErr w:type="spellStart"/>
      <w:r w:rsidR="000D22B3">
        <w:t>Palo</w:t>
      </w:r>
      <w:proofErr w:type="spellEnd"/>
      <w:r w:rsidR="000D22B3">
        <w:t xml:space="preserve"> </w:t>
      </w:r>
      <w:proofErr w:type="spellStart"/>
      <w:r w:rsidR="000D22B3">
        <w:t>Alto</w:t>
      </w:r>
      <w:proofErr w:type="spellEnd"/>
      <w:r w:rsidR="000D22B3">
        <w:t xml:space="preserve">. </w:t>
      </w:r>
      <w:r w:rsidR="002A12B4">
        <w:t>Značn</w:t>
      </w:r>
      <w:r w:rsidR="00D367AF">
        <w:t>ý</w:t>
      </w:r>
      <w:r w:rsidR="002A12B4">
        <w:t xml:space="preserve"> vplyv na rozvoj terapeutických koncepcií v</w:t>
      </w:r>
      <w:r w:rsidR="00D009B6">
        <w:t> </w:t>
      </w:r>
      <w:r w:rsidR="000D22B3">
        <w:t>I</w:t>
      </w:r>
      <w:r w:rsidR="00D009B6">
        <w:t>nštitút</w:t>
      </w:r>
      <w:r w:rsidR="00EF6040">
        <w:t>e</w:t>
      </w:r>
      <w:r w:rsidR="00D009B6">
        <w:t xml:space="preserve"> </w:t>
      </w:r>
      <w:r w:rsidR="002A12B4">
        <w:t>MRI</w:t>
      </w:r>
      <w:r w:rsidR="00580A70">
        <w:t xml:space="preserve"> a</w:t>
      </w:r>
      <w:r w:rsidR="00DA7E8A">
        <w:t xml:space="preserve"> </w:t>
      </w:r>
      <w:r w:rsidR="002A12B4">
        <w:t>neskôr aj</w:t>
      </w:r>
      <w:r w:rsidR="002A12B4" w:rsidRPr="002A12B4">
        <w:t xml:space="preserve"> </w:t>
      </w:r>
      <w:r w:rsidR="002A12B4">
        <w:t>v Centre krátkej terapie (</w:t>
      </w:r>
      <w:proofErr w:type="spellStart"/>
      <w:r w:rsidR="002A12B4">
        <w:t>Brief</w:t>
      </w:r>
      <w:proofErr w:type="spellEnd"/>
      <w:r w:rsidR="002A12B4">
        <w:t xml:space="preserve"> </w:t>
      </w:r>
      <w:proofErr w:type="spellStart"/>
      <w:r w:rsidR="002A12B4">
        <w:t>Therapy</w:t>
      </w:r>
      <w:proofErr w:type="spellEnd"/>
      <w:r w:rsidR="002A12B4">
        <w:t xml:space="preserve"> Center – BTC) mal aj psychiater</w:t>
      </w:r>
      <w:r w:rsidR="00580A70">
        <w:t xml:space="preserve"> a</w:t>
      </w:r>
      <w:r w:rsidR="00DA7E8A">
        <w:t xml:space="preserve"> </w:t>
      </w:r>
      <w:proofErr w:type="spellStart"/>
      <w:r w:rsidR="002A12B4">
        <w:t>hypnoterapeut</w:t>
      </w:r>
      <w:proofErr w:type="spellEnd"/>
      <w:r w:rsidR="00A04CB0">
        <w:t xml:space="preserve"> M.</w:t>
      </w:r>
      <w:r w:rsidR="00D367AF">
        <w:t xml:space="preserve"> </w:t>
      </w:r>
      <w:r w:rsidR="00A04CB0">
        <w:t>H.</w:t>
      </w:r>
      <w:r w:rsidR="002A12B4">
        <w:t xml:space="preserve"> </w:t>
      </w:r>
      <w:proofErr w:type="spellStart"/>
      <w:r w:rsidR="002A12B4">
        <w:t>Erickson</w:t>
      </w:r>
      <w:proofErr w:type="spellEnd"/>
      <w:r w:rsidR="002A12B4">
        <w:t xml:space="preserve">. </w:t>
      </w:r>
      <w:proofErr w:type="spellStart"/>
      <w:r>
        <w:t>Erickson</w:t>
      </w:r>
      <w:proofErr w:type="spellEnd"/>
      <w:r w:rsidR="002A12B4">
        <w:t xml:space="preserve"> </w:t>
      </w:r>
      <w:r>
        <w:t>sa nezameriaval na problémy, ale na oblasti schopností</w:t>
      </w:r>
      <w:r w:rsidR="00580A70">
        <w:t xml:space="preserve"> a</w:t>
      </w:r>
      <w:r w:rsidR="00DA7E8A">
        <w:t xml:space="preserve"> </w:t>
      </w:r>
      <w:r>
        <w:t>zdrojov, ktoré si ľudia na terapiu prináša</w:t>
      </w:r>
      <w:r w:rsidR="00EF6040">
        <w:t>jú</w:t>
      </w:r>
      <w:r>
        <w:t xml:space="preserve">. </w:t>
      </w:r>
      <w:proofErr w:type="spellStart"/>
      <w:r>
        <w:t>Ericksonove</w:t>
      </w:r>
      <w:proofErr w:type="spellEnd"/>
      <w:r>
        <w:t xml:space="preserve"> myšlienky sa pridali k zmesi </w:t>
      </w:r>
      <w:proofErr w:type="spellStart"/>
      <w:r>
        <w:t>Batesonových</w:t>
      </w:r>
      <w:proofErr w:type="spellEnd"/>
      <w:r>
        <w:t xml:space="preserve"> myšlienok</w:t>
      </w:r>
      <w:r w:rsidR="00580A70">
        <w:t xml:space="preserve"> a</w:t>
      </w:r>
      <w:r w:rsidR="00DA7E8A">
        <w:t xml:space="preserve"> </w:t>
      </w:r>
      <w:r w:rsidR="00EF6040">
        <w:t xml:space="preserve">tiež k </w:t>
      </w:r>
      <w:r>
        <w:t>teóri</w:t>
      </w:r>
      <w:r w:rsidR="00D009B6">
        <w:t xml:space="preserve">i </w:t>
      </w:r>
      <w:r>
        <w:t>systémov</w:t>
      </w:r>
      <w:r w:rsidR="00580A70">
        <w:t xml:space="preserve"> a</w:t>
      </w:r>
      <w:r w:rsidR="00DA7E8A">
        <w:t xml:space="preserve"> </w:t>
      </w:r>
      <w:r>
        <w:t>kybernetiky</w:t>
      </w:r>
      <w:r w:rsidR="002A12B4">
        <w:t xml:space="preserve">. </w:t>
      </w:r>
      <w:r w:rsidR="000D22B3">
        <w:t xml:space="preserve">K značnému vplyvu prispela aj </w:t>
      </w:r>
      <w:proofErr w:type="spellStart"/>
      <w:r w:rsidR="000D22B3">
        <w:t>Wittgensteinova</w:t>
      </w:r>
      <w:proofErr w:type="spellEnd"/>
      <w:r w:rsidR="000D22B3">
        <w:t xml:space="preserve"> filozofia</w:t>
      </w:r>
      <w:r w:rsidR="00580A70">
        <w:t xml:space="preserve"> a</w:t>
      </w:r>
      <w:r w:rsidR="00DA7E8A">
        <w:t xml:space="preserve"> </w:t>
      </w:r>
      <w:r w:rsidR="000D22B3">
        <w:t xml:space="preserve">budhistické myslenie </w:t>
      </w:r>
      <w:r w:rsidR="00D5340F">
        <w:t>(Nelson</w:t>
      </w:r>
      <w:r w:rsidR="00D367AF">
        <w:t>,</w:t>
      </w:r>
      <w:r w:rsidR="00D5340F">
        <w:t xml:space="preserve"> 2019; De </w:t>
      </w:r>
      <w:proofErr w:type="spellStart"/>
      <w:r w:rsidR="00D5340F">
        <w:t>Shazer</w:t>
      </w:r>
      <w:proofErr w:type="spellEnd"/>
      <w:r w:rsidR="00D5340F">
        <w:t xml:space="preserve">, </w:t>
      </w:r>
      <w:proofErr w:type="spellStart"/>
      <w:r w:rsidR="00D5340F">
        <w:t>Dolan</w:t>
      </w:r>
      <w:proofErr w:type="spellEnd"/>
      <w:r w:rsidR="00580A70">
        <w:t xml:space="preserve"> a</w:t>
      </w:r>
      <w:r w:rsidR="00DA7E8A">
        <w:t xml:space="preserve"> </w:t>
      </w:r>
      <w:r w:rsidR="00D5340F">
        <w:t>kol.</w:t>
      </w:r>
      <w:r w:rsidR="00D367AF">
        <w:t>,</w:t>
      </w:r>
      <w:r w:rsidR="00D5340F">
        <w:t xml:space="preserve"> 2007</w:t>
      </w:r>
      <w:r w:rsidR="0088384C">
        <w:t xml:space="preserve">; </w:t>
      </w:r>
      <w:proofErr w:type="spellStart"/>
      <w:r w:rsidR="0088384C">
        <w:t>Ratner</w:t>
      </w:r>
      <w:proofErr w:type="spellEnd"/>
      <w:r w:rsidR="0088384C">
        <w:t xml:space="preserve">, George, </w:t>
      </w:r>
      <w:proofErr w:type="spellStart"/>
      <w:r w:rsidR="0088384C">
        <w:t>Iveson</w:t>
      </w:r>
      <w:proofErr w:type="spellEnd"/>
      <w:r w:rsidR="00D367AF">
        <w:t>,</w:t>
      </w:r>
      <w:r w:rsidR="0088384C" w:rsidRPr="00206092">
        <w:rPr>
          <w:rFonts w:cstheme="minorBidi"/>
        </w:rPr>
        <w:t xml:space="preserve"> 2012</w:t>
      </w:r>
      <w:r w:rsidR="00D5340F">
        <w:t>)</w:t>
      </w:r>
      <w:r w:rsidR="00D367AF">
        <w:t>.</w:t>
      </w:r>
    </w:p>
    <w:p w14:paraId="332D33B6" w14:textId="34DC2927" w:rsidR="00E9505B" w:rsidRDefault="00E9505B" w:rsidP="00E9505B">
      <w:pPr>
        <w:pStyle w:val="Prvndek"/>
        <w:ind w:firstLine="708"/>
      </w:pPr>
      <w:proofErr w:type="spellStart"/>
      <w:r>
        <w:lastRenderedPageBreak/>
        <w:t>Erickson</w:t>
      </w:r>
      <w:proofErr w:type="spellEnd"/>
      <w:r>
        <w:t xml:space="preserve"> tiež vytváral mnoho kreatívnych</w:t>
      </w:r>
      <w:r w:rsidR="00580A70">
        <w:t xml:space="preserve"> a</w:t>
      </w:r>
      <w:r w:rsidR="00DA7E8A">
        <w:t xml:space="preserve"> </w:t>
      </w:r>
      <w:r>
        <w:t>efektívnych spôsobov práce s rôznymi typmi klientov, od tých celkom motivovaných</w:t>
      </w:r>
      <w:r w:rsidR="00580A70">
        <w:t xml:space="preserve"> a</w:t>
      </w:r>
      <w:r w:rsidR="00DA7E8A">
        <w:t xml:space="preserve"> </w:t>
      </w:r>
      <w:r>
        <w:t>vysoko funkčných, až po tých najmenej motivovaných s problémom fungovať. To</w:t>
      </w:r>
      <w:r w:rsidR="00A04CB0">
        <w:t>,</w:t>
      </w:r>
      <w:r>
        <w:t xml:space="preserve"> čo </w:t>
      </w:r>
      <w:proofErr w:type="spellStart"/>
      <w:r>
        <w:t>Ericksona</w:t>
      </w:r>
      <w:proofErr w:type="spellEnd"/>
      <w:r>
        <w:t xml:space="preserve"> robilo tak efektívneho s tak rôznorodými typmi klientov, je práve to, že každú prácu s každým klientom vysoko individualizoval</w:t>
      </w:r>
      <w:r w:rsidR="00580A70">
        <w:t xml:space="preserve"> a</w:t>
      </w:r>
      <w:r w:rsidR="00DA7E8A">
        <w:t xml:space="preserve"> </w:t>
      </w:r>
      <w:r>
        <w:t>taktiež to bolo silné presvedčenie, že klienti majú na</w:t>
      </w:r>
      <w:r w:rsidR="00D367AF">
        <w:t xml:space="preserve"> </w:t>
      </w:r>
      <w:r>
        <w:t>to, aby sa im zmena podarila (</w:t>
      </w:r>
      <w:proofErr w:type="spellStart"/>
      <w:r>
        <w:t>Greene</w:t>
      </w:r>
      <w:proofErr w:type="spellEnd"/>
      <w:r>
        <w:t xml:space="preserve">, </w:t>
      </w:r>
      <w:proofErr w:type="spellStart"/>
      <w:r>
        <w:t>Lee</w:t>
      </w:r>
      <w:proofErr w:type="spellEnd"/>
      <w:r>
        <w:t>, 2011</w:t>
      </w:r>
      <w:r w:rsidR="00D367AF">
        <w:t>,</w:t>
      </w:r>
      <w:r>
        <w:t xml:space="preserve"> s.</w:t>
      </w:r>
      <w:r w:rsidR="00D367AF">
        <w:t xml:space="preserve"> </w:t>
      </w:r>
      <w:r>
        <w:t>6)</w:t>
      </w:r>
      <w:r w:rsidR="00D367AF">
        <w:t>.</w:t>
      </w:r>
    </w:p>
    <w:p w14:paraId="72AD8482" w14:textId="0750A392" w:rsidR="00D009B6" w:rsidRDefault="009E3912" w:rsidP="00D009B6">
      <w:pPr>
        <w:pStyle w:val="Odsazen"/>
      </w:pPr>
      <w:r>
        <w:t xml:space="preserve">Aj </w:t>
      </w:r>
      <w:proofErr w:type="spellStart"/>
      <w:r w:rsidR="00466C2A">
        <w:t>Insoo</w:t>
      </w:r>
      <w:proofErr w:type="spellEnd"/>
      <w:r w:rsidR="00466C2A">
        <w:t xml:space="preserve"> Kim </w:t>
      </w:r>
      <w:proofErr w:type="spellStart"/>
      <w:r w:rsidR="00466C2A">
        <w:t>Berg</w:t>
      </w:r>
      <w:proofErr w:type="spellEnd"/>
      <w:r w:rsidR="00580A70">
        <w:t xml:space="preserve"> a</w:t>
      </w:r>
      <w:r w:rsidR="00DA7E8A">
        <w:t xml:space="preserve"> </w:t>
      </w:r>
      <w:proofErr w:type="spellStart"/>
      <w:r w:rsidR="00466C2A">
        <w:t>Steve</w:t>
      </w:r>
      <w:proofErr w:type="spellEnd"/>
      <w:r w:rsidR="00466C2A">
        <w:t xml:space="preserve"> de </w:t>
      </w:r>
      <w:proofErr w:type="spellStart"/>
      <w:r w:rsidR="00466C2A">
        <w:t>Shazer</w:t>
      </w:r>
      <w:proofErr w:type="spellEnd"/>
      <w:r w:rsidR="00466C2A">
        <w:t xml:space="preserve"> sa vzdelávali</w:t>
      </w:r>
      <w:r w:rsidR="00D009B6">
        <w:t xml:space="preserve"> v inštitúte</w:t>
      </w:r>
      <w:r w:rsidR="00466C2A">
        <w:t xml:space="preserve"> MRI. Oce</w:t>
      </w:r>
      <w:r w:rsidR="00D009B6">
        <w:t>ňovali</w:t>
      </w:r>
      <w:r w:rsidR="00466C2A">
        <w:t xml:space="preserve"> zmenu pohľadu na terapiu od analyzovania problémov</w:t>
      </w:r>
      <w:r w:rsidR="00580A70">
        <w:t xml:space="preserve"> a</w:t>
      </w:r>
      <w:r w:rsidR="00DA7E8A">
        <w:t xml:space="preserve"> </w:t>
      </w:r>
      <w:r w:rsidR="00466C2A">
        <w:t xml:space="preserve">predpisovania riešení k </w:t>
      </w:r>
      <w:r w:rsidR="00D367AF">
        <w:t>„</w:t>
      </w:r>
      <w:r w:rsidR="00466C2A">
        <w:t>skrytému</w:t>
      </w:r>
      <w:r w:rsidR="00D367AF">
        <w:t>“</w:t>
      </w:r>
      <w:r w:rsidR="00466C2A">
        <w:t xml:space="preserve"> problému, s ktorým klienti prišli</w:t>
      </w:r>
      <w:r w:rsidR="00580A70">
        <w:t xml:space="preserve"> a</w:t>
      </w:r>
      <w:r w:rsidR="00DA7E8A">
        <w:t xml:space="preserve"> </w:t>
      </w:r>
      <w:r w:rsidR="00466C2A">
        <w:t xml:space="preserve">s ktorým potrebovali pomôcť. </w:t>
      </w:r>
      <w:proofErr w:type="spellStart"/>
      <w:r w:rsidR="00466C2A">
        <w:t>Erickson</w:t>
      </w:r>
      <w:proofErr w:type="spellEnd"/>
      <w:r w:rsidR="00466C2A">
        <w:t xml:space="preserve"> nevidel potrebu hľadať skryté príčiny problémov na teoretickom základe, ale s rešpektom využíval to, čo klienti opísali ako problematické. Inštitút MRI si tento postup osvojil</w:t>
      </w:r>
      <w:r w:rsidR="00580A70">
        <w:t xml:space="preserve"> a</w:t>
      </w:r>
      <w:r w:rsidR="00DA7E8A">
        <w:t xml:space="preserve"> </w:t>
      </w:r>
      <w:r w:rsidR="00466C2A">
        <w:t xml:space="preserve">de </w:t>
      </w:r>
      <w:proofErr w:type="spellStart"/>
      <w:r w:rsidR="00466C2A">
        <w:t>Shazer</w:t>
      </w:r>
      <w:proofErr w:type="spellEnd"/>
      <w:r w:rsidR="00466C2A">
        <w:t xml:space="preserve"> aj </w:t>
      </w:r>
      <w:proofErr w:type="spellStart"/>
      <w:r w:rsidR="00466C2A">
        <w:t>Berg</w:t>
      </w:r>
      <w:proofErr w:type="spellEnd"/>
      <w:r w:rsidR="00466C2A">
        <w:t xml:space="preserve"> ho považovali za najperspektívnejší</w:t>
      </w:r>
      <w:r w:rsidR="00D009B6">
        <w:t xml:space="preserve"> </w:t>
      </w:r>
      <w:r w:rsidR="005533A2">
        <w:t>(Nelson</w:t>
      </w:r>
      <w:r w:rsidR="00D367AF">
        <w:t>,</w:t>
      </w:r>
      <w:r w:rsidR="00C364FA">
        <w:t xml:space="preserve"> 2019</w:t>
      </w:r>
      <w:r w:rsidR="00D367AF">
        <w:t>,</w:t>
      </w:r>
      <w:r w:rsidR="00C364FA">
        <w:t xml:space="preserve"> s.</w:t>
      </w:r>
      <w:r w:rsidR="00D367AF">
        <w:t> </w:t>
      </w:r>
      <w:r w:rsidR="00C364FA">
        <w:t>53</w:t>
      </w:r>
      <w:r w:rsidR="00D367AF">
        <w:t xml:space="preserve"> – </w:t>
      </w:r>
      <w:r w:rsidR="00C364FA">
        <w:t>54</w:t>
      </w:r>
      <w:r w:rsidR="005533A2">
        <w:t>)</w:t>
      </w:r>
      <w:r w:rsidR="00D367AF">
        <w:t>.</w:t>
      </w:r>
    </w:p>
    <w:p w14:paraId="271314AD" w14:textId="140F8DBF" w:rsidR="009E3912" w:rsidRDefault="007E7FD4" w:rsidP="009E3912">
      <w:pPr>
        <w:pStyle w:val="Odsazen"/>
      </w:pPr>
      <w:r>
        <w:t>V </w:t>
      </w:r>
      <w:r w:rsidR="000548B2">
        <w:t>nadväznosti</w:t>
      </w:r>
      <w:r>
        <w:t xml:space="preserve"> </w:t>
      </w:r>
      <w:proofErr w:type="spellStart"/>
      <w:r>
        <w:t>Steve</w:t>
      </w:r>
      <w:proofErr w:type="spellEnd"/>
      <w:r>
        <w:t xml:space="preserve"> de </w:t>
      </w:r>
      <w:proofErr w:type="spellStart"/>
      <w:r>
        <w:t>Shazer</w:t>
      </w:r>
      <w:proofErr w:type="spellEnd"/>
      <w:r w:rsidR="00580A70">
        <w:t xml:space="preserve"> a</w:t>
      </w:r>
      <w:r w:rsidR="00DA7E8A">
        <w:t xml:space="preserve"> </w:t>
      </w:r>
      <w:proofErr w:type="spellStart"/>
      <w:r>
        <w:t>Insoo</w:t>
      </w:r>
      <w:proofErr w:type="spellEnd"/>
      <w:r>
        <w:t xml:space="preserve"> Kim </w:t>
      </w:r>
      <w:proofErr w:type="spellStart"/>
      <w:r>
        <w:t>Berg</w:t>
      </w:r>
      <w:proofErr w:type="spellEnd"/>
      <w:r>
        <w:t xml:space="preserve"> aj spolu s niekoľkými ďalšími kolegami</w:t>
      </w:r>
      <w:r w:rsidR="009E3912">
        <w:t xml:space="preserve"> (</w:t>
      </w:r>
      <w:proofErr w:type="spellStart"/>
      <w:r w:rsidR="009E3912">
        <w:t>Watzlawick</w:t>
      </w:r>
      <w:proofErr w:type="spellEnd"/>
      <w:r w:rsidR="009E3912">
        <w:t xml:space="preserve">, </w:t>
      </w:r>
      <w:proofErr w:type="spellStart"/>
      <w:r w:rsidR="009E3912">
        <w:t>Fish</w:t>
      </w:r>
      <w:proofErr w:type="spellEnd"/>
      <w:r w:rsidR="009E3912">
        <w:t xml:space="preserve">, </w:t>
      </w:r>
      <w:proofErr w:type="spellStart"/>
      <w:r w:rsidR="009E3912">
        <w:t>Bodin</w:t>
      </w:r>
      <w:proofErr w:type="spellEnd"/>
      <w:r w:rsidR="009E3912">
        <w:t>)</w:t>
      </w:r>
      <w:r>
        <w:t xml:space="preserve"> v roku 1978 založili Centrum krátkej rodinnej terapie (</w:t>
      </w:r>
      <w:proofErr w:type="spellStart"/>
      <w:r w:rsidRPr="007E7FD4">
        <w:t>Brief</w:t>
      </w:r>
      <w:proofErr w:type="spellEnd"/>
      <w:r w:rsidRPr="007E7FD4">
        <w:t xml:space="preserve"> </w:t>
      </w:r>
      <w:proofErr w:type="spellStart"/>
      <w:r w:rsidRPr="007E7FD4">
        <w:t>Family</w:t>
      </w:r>
      <w:proofErr w:type="spellEnd"/>
      <w:r w:rsidRPr="007E7FD4">
        <w:t xml:space="preserve"> </w:t>
      </w:r>
      <w:proofErr w:type="spellStart"/>
      <w:r w:rsidRPr="007E7FD4">
        <w:t>Therapy</w:t>
      </w:r>
      <w:proofErr w:type="spellEnd"/>
      <w:r w:rsidRPr="007E7FD4">
        <w:t xml:space="preserve"> Cente</w:t>
      </w:r>
      <w:r>
        <w:t>r</w:t>
      </w:r>
      <w:r w:rsidR="000548B2">
        <w:t xml:space="preserve"> –</w:t>
      </w:r>
      <w:r>
        <w:t xml:space="preserve"> BFTC) v Americkom meste </w:t>
      </w:r>
      <w:proofErr w:type="spellStart"/>
      <w:r>
        <w:t>Milwaukee</w:t>
      </w:r>
      <w:proofErr w:type="spellEnd"/>
      <w:r>
        <w:t xml:space="preserve"> vo Wisconsine</w:t>
      </w:r>
      <w:r w:rsidR="000548B2">
        <w:t xml:space="preserve"> </w:t>
      </w:r>
      <w:r w:rsidR="00E64713">
        <w:t>(</w:t>
      </w:r>
      <w:r w:rsidR="005533A2">
        <w:t>Nelson</w:t>
      </w:r>
      <w:r w:rsidR="000548B2">
        <w:t xml:space="preserve">, </w:t>
      </w:r>
      <w:r w:rsidR="005533A2">
        <w:t>2019</w:t>
      </w:r>
      <w:r w:rsidR="000548B2">
        <w:t>;</w:t>
      </w:r>
      <w:r w:rsidR="005C3859">
        <w:t xml:space="preserve"> </w:t>
      </w:r>
      <w:r w:rsidR="00A54886">
        <w:t xml:space="preserve">de </w:t>
      </w:r>
      <w:proofErr w:type="spellStart"/>
      <w:r w:rsidR="00A54886">
        <w:t>Shazer</w:t>
      </w:r>
      <w:proofErr w:type="spellEnd"/>
      <w:r w:rsidR="00A54886">
        <w:t xml:space="preserve">, </w:t>
      </w:r>
      <w:proofErr w:type="spellStart"/>
      <w:r w:rsidR="00A54886">
        <w:t>Dolan</w:t>
      </w:r>
      <w:proofErr w:type="spellEnd"/>
      <w:r w:rsidR="000548B2">
        <w:t>,</w:t>
      </w:r>
      <w:r w:rsidR="00A54886">
        <w:t xml:space="preserve"> 2007; </w:t>
      </w:r>
      <w:proofErr w:type="spellStart"/>
      <w:r w:rsidR="00A54886">
        <w:t>Zatloukal</w:t>
      </w:r>
      <w:proofErr w:type="spellEnd"/>
      <w:r w:rsidR="000548B2">
        <w:t>,</w:t>
      </w:r>
      <w:r w:rsidR="00A54886">
        <w:t xml:space="preserve"> 2009</w:t>
      </w:r>
      <w:r w:rsidR="0088384C">
        <w:t xml:space="preserve">; </w:t>
      </w:r>
      <w:proofErr w:type="spellStart"/>
      <w:r w:rsidR="0088384C">
        <w:t>Ratner</w:t>
      </w:r>
      <w:proofErr w:type="spellEnd"/>
      <w:r w:rsidR="0088384C">
        <w:t xml:space="preserve">, George, </w:t>
      </w:r>
      <w:proofErr w:type="spellStart"/>
      <w:r w:rsidR="0088384C">
        <w:t>Iveson</w:t>
      </w:r>
      <w:proofErr w:type="spellEnd"/>
      <w:r w:rsidR="000548B2">
        <w:t>,</w:t>
      </w:r>
      <w:r w:rsidR="0088384C" w:rsidRPr="00206092">
        <w:t xml:space="preserve"> 2012</w:t>
      </w:r>
      <w:r w:rsidR="00A54886">
        <w:t>)</w:t>
      </w:r>
      <w:r w:rsidR="000548B2">
        <w:t>.</w:t>
      </w:r>
    </w:p>
    <w:p w14:paraId="71328D9F" w14:textId="310FDDAF" w:rsidR="00BB7258" w:rsidRDefault="007E7FD4" w:rsidP="00D25A38">
      <w:pPr>
        <w:pStyle w:val="Odsazen"/>
      </w:pPr>
      <w:r>
        <w:t xml:space="preserve">De </w:t>
      </w:r>
      <w:proofErr w:type="spellStart"/>
      <w:r w:rsidR="00D25A38" w:rsidRPr="00D25A38">
        <w:t>Shazer</w:t>
      </w:r>
      <w:proofErr w:type="spellEnd"/>
      <w:r w:rsidR="00D25A38" w:rsidRPr="00D25A38">
        <w:t xml:space="preserve"> </w:t>
      </w:r>
      <w:r>
        <w:t>spolupracoval</w:t>
      </w:r>
      <w:r w:rsidR="00580A70">
        <w:t xml:space="preserve"> a</w:t>
      </w:r>
      <w:r w:rsidR="00DA7E8A">
        <w:t xml:space="preserve"> </w:t>
      </w:r>
      <w:r>
        <w:t xml:space="preserve">konzultoval aj </w:t>
      </w:r>
      <w:r w:rsidR="00D25A38" w:rsidRPr="00D25A38">
        <w:t xml:space="preserve">s Johnom </w:t>
      </w:r>
      <w:proofErr w:type="spellStart"/>
      <w:r w:rsidR="00D25A38" w:rsidRPr="00D25A38">
        <w:t>Weaklandom</w:t>
      </w:r>
      <w:proofErr w:type="spellEnd"/>
      <w:r w:rsidR="00D25A38" w:rsidRPr="00D25A38">
        <w:t>. Tím BFTC si vzal k</w:t>
      </w:r>
      <w:r w:rsidR="000548B2">
        <w:t> </w:t>
      </w:r>
      <w:r w:rsidR="00D25A38" w:rsidRPr="00D25A38">
        <w:t xml:space="preserve">srdcu </w:t>
      </w:r>
      <w:proofErr w:type="spellStart"/>
      <w:r w:rsidR="00D25A38" w:rsidRPr="00D25A38">
        <w:t>Weaklandov</w:t>
      </w:r>
      <w:r>
        <w:t>u</w:t>
      </w:r>
      <w:proofErr w:type="spellEnd"/>
      <w:r>
        <w:t xml:space="preserve"> perspektívu</w:t>
      </w:r>
      <w:r w:rsidR="00D25A38" w:rsidRPr="00D25A38">
        <w:t>, aby počúvali klientov bez toho, aby s</w:t>
      </w:r>
      <w:r>
        <w:t>i mysleli</w:t>
      </w:r>
      <w:r w:rsidR="00580A70">
        <w:t xml:space="preserve"> a</w:t>
      </w:r>
      <w:r w:rsidR="00DA7E8A">
        <w:t xml:space="preserve"> </w:t>
      </w:r>
      <w:r w:rsidR="00D25A38" w:rsidRPr="00D25A38">
        <w:t>verili, že v</w:t>
      </w:r>
      <w:r>
        <w:t>edia</w:t>
      </w:r>
      <w:r w:rsidR="00D25A38" w:rsidRPr="00D25A38">
        <w:t>, čo klient skutočne myslí alebo aký je jeho problém. Znamená to počúvať klientov</w:t>
      </w:r>
      <w:r w:rsidR="00580A70">
        <w:t xml:space="preserve"> a</w:t>
      </w:r>
      <w:r w:rsidR="000548B2">
        <w:t> </w:t>
      </w:r>
      <w:r w:rsidR="00596CDB">
        <w:t>to</w:t>
      </w:r>
      <w:r w:rsidR="000548B2">
        <w:t>,</w:t>
      </w:r>
      <w:r w:rsidR="00596CDB">
        <w:t xml:space="preserve"> čo hovoria</w:t>
      </w:r>
      <w:r w:rsidR="00D25A38" w:rsidRPr="00D25A38">
        <w:t>,</w:t>
      </w:r>
      <w:r w:rsidR="00580A70">
        <w:t xml:space="preserve"> a</w:t>
      </w:r>
      <w:r w:rsidR="00DA7E8A">
        <w:t xml:space="preserve"> </w:t>
      </w:r>
      <w:r w:rsidR="00D25A38" w:rsidRPr="00D25A38">
        <w:t xml:space="preserve">nie </w:t>
      </w:r>
      <w:r w:rsidR="00596CDB">
        <w:t>počas toho uvažovať</w:t>
      </w:r>
      <w:r w:rsidR="000548B2">
        <w:t>,</w:t>
      </w:r>
      <w:r w:rsidR="00596CDB">
        <w:t xml:space="preserve"> čo sa slovami</w:t>
      </w:r>
      <w:r w:rsidR="00580A70">
        <w:t xml:space="preserve"> a</w:t>
      </w:r>
      <w:r w:rsidR="00DA7E8A">
        <w:t xml:space="preserve"> </w:t>
      </w:r>
      <w:r w:rsidR="00596CDB">
        <w:t>skrýva</w:t>
      </w:r>
      <w:r w:rsidR="00580A70">
        <w:t xml:space="preserve"> a</w:t>
      </w:r>
      <w:r w:rsidR="00DA7E8A">
        <w:t xml:space="preserve"> </w:t>
      </w:r>
      <w:r w:rsidR="00596CDB">
        <w:t xml:space="preserve">čo sa v nich podľa teórie odohráva </w:t>
      </w:r>
      <w:r w:rsidR="001A1146">
        <w:t>(Nelson</w:t>
      </w:r>
      <w:r w:rsidR="000548B2">
        <w:t>,</w:t>
      </w:r>
      <w:r w:rsidR="001A1146">
        <w:t xml:space="preserve"> 2019</w:t>
      </w:r>
      <w:r w:rsidR="000548B2">
        <w:t>,</w:t>
      </w:r>
      <w:r w:rsidR="00C364FA">
        <w:t xml:space="preserve"> s.</w:t>
      </w:r>
      <w:r w:rsidR="000548B2">
        <w:t xml:space="preserve"> </w:t>
      </w:r>
      <w:r w:rsidR="00C364FA">
        <w:t>54</w:t>
      </w:r>
      <w:r w:rsidR="001A1146">
        <w:t>)</w:t>
      </w:r>
      <w:r w:rsidR="000548B2">
        <w:t>.</w:t>
      </w:r>
    </w:p>
    <w:p w14:paraId="0FE19D06" w14:textId="4B1F352E" w:rsidR="001A1146" w:rsidRDefault="001A1146" w:rsidP="009E3912">
      <w:pPr>
        <w:pStyle w:val="Odsazen"/>
      </w:pPr>
      <w:r>
        <w:t xml:space="preserve">De </w:t>
      </w:r>
      <w:proofErr w:type="spellStart"/>
      <w:r>
        <w:t>Shazer</w:t>
      </w:r>
      <w:proofErr w:type="spellEnd"/>
      <w:r>
        <w:t xml:space="preserve">, </w:t>
      </w:r>
      <w:proofErr w:type="spellStart"/>
      <w:r>
        <w:t>Dolan</w:t>
      </w:r>
      <w:proofErr w:type="spellEnd"/>
      <w:r w:rsidR="00580A70">
        <w:t xml:space="preserve"> a</w:t>
      </w:r>
      <w:r w:rsidR="000548B2">
        <w:t> </w:t>
      </w:r>
      <w:r>
        <w:t>kol. (2007) píšu</w:t>
      </w:r>
      <w:r w:rsidR="000548B2">
        <w:t>,</w:t>
      </w:r>
      <w:r>
        <w:t xml:space="preserve"> že otázky, ktoré sa zdali byť najviac konzistentné vo vzťahu k informáciám o pokroku</w:t>
      </w:r>
      <w:r w:rsidR="00580A70">
        <w:t xml:space="preserve"> a</w:t>
      </w:r>
      <w:r w:rsidR="00DA7E8A">
        <w:t xml:space="preserve"> </w:t>
      </w:r>
      <w:r>
        <w:t>riešeniach klienta, boli starostlivo zaznamenané</w:t>
      </w:r>
      <w:r w:rsidR="00580A70">
        <w:t xml:space="preserve"> a</w:t>
      </w:r>
      <w:r w:rsidR="00DA7E8A">
        <w:t xml:space="preserve"> </w:t>
      </w:r>
      <w:r>
        <w:t>dôkladne začlenené do prístupu zameraného na riešenie, zatiaľ čo tie, ktoré sa nezdali byť konzistentné, boli zámerne vylúčené. Odvtedy sa prístup krátkej terapie zameranej na riešenie stal jednou z popredných škôl krátkej terapie na celom svete</w:t>
      </w:r>
      <w:r w:rsidR="00580A70">
        <w:t xml:space="preserve"> a</w:t>
      </w:r>
      <w:r w:rsidR="00DA7E8A">
        <w:t xml:space="preserve"> </w:t>
      </w:r>
      <w:r>
        <w:t xml:space="preserve">má veľký vplyv v rôznych oblastiach, ako </w:t>
      </w:r>
      <w:r w:rsidR="000548B2">
        <w:t xml:space="preserve">sú </w:t>
      </w:r>
      <w:r>
        <w:t>podnikanie, sociálna politika</w:t>
      </w:r>
      <w:r w:rsidR="00580A70">
        <w:t xml:space="preserve"> a</w:t>
      </w:r>
      <w:r w:rsidR="00DA7E8A">
        <w:t xml:space="preserve"> </w:t>
      </w:r>
      <w:r>
        <w:t>vzdelávanie.</w:t>
      </w:r>
    </w:p>
    <w:p w14:paraId="3FCE99D7" w14:textId="3A0BE660" w:rsidR="008B501C" w:rsidRPr="002843A4" w:rsidRDefault="008B501C" w:rsidP="002843A4">
      <w:pPr>
        <w:pStyle w:val="Odsazen"/>
      </w:pPr>
      <w:r w:rsidRPr="00CD3980">
        <w:t xml:space="preserve">V posledných rokoch sa bežne hovorí o </w:t>
      </w:r>
      <w:r w:rsidR="000548B2">
        <w:t>„</w:t>
      </w:r>
      <w:r w:rsidRPr="00CD3980">
        <w:t>prístupe zameranom na riešenie</w:t>
      </w:r>
      <w:r w:rsidR="000548B2">
        <w:t>“</w:t>
      </w:r>
      <w:r w:rsidRPr="00CD3980">
        <w:t xml:space="preserve">, myslí sa tým </w:t>
      </w:r>
      <w:r w:rsidR="007D754D" w:rsidRPr="00CD3980">
        <w:t xml:space="preserve">celkovo </w:t>
      </w:r>
      <w:r w:rsidRPr="00CD3980">
        <w:t>súborný smer, nie len priamo „Krátk</w:t>
      </w:r>
      <w:r w:rsidR="000548B2">
        <w:t>a</w:t>
      </w:r>
      <w:r w:rsidRPr="00CD3980">
        <w:t xml:space="preserve"> terapi</w:t>
      </w:r>
      <w:r w:rsidR="00B754BC">
        <w:t>a</w:t>
      </w:r>
      <w:r w:rsidRPr="00CD3980">
        <w:t xml:space="preserve"> zameranú na riešenie“ (SFBT), </w:t>
      </w:r>
      <w:r w:rsidR="007D754D" w:rsidRPr="00CD3980">
        <w:t xml:space="preserve">dnes </w:t>
      </w:r>
      <w:r w:rsidRPr="00CD3980">
        <w:t>tento prístup používa</w:t>
      </w:r>
      <w:r w:rsidR="007D754D" w:rsidRPr="00CD3980">
        <w:t>jú totiž aj</w:t>
      </w:r>
      <w:r w:rsidRPr="00CD3980">
        <w:t xml:space="preserve"> </w:t>
      </w:r>
      <w:proofErr w:type="spellStart"/>
      <w:r w:rsidRPr="00CD3980">
        <w:t>neterapeuti</w:t>
      </w:r>
      <w:proofErr w:type="spellEnd"/>
      <w:r w:rsidRPr="00CD3980">
        <w:t xml:space="preserve"> v rámci iných úloh, ako je koučovanie, </w:t>
      </w:r>
      <w:proofErr w:type="spellStart"/>
      <w:r w:rsidRPr="00CD3980">
        <w:t>mentoring</w:t>
      </w:r>
      <w:proofErr w:type="spellEnd"/>
      <w:r w:rsidRPr="00CD3980">
        <w:t>, ošetrovateľstvo</w:t>
      </w:r>
      <w:r w:rsidR="00580A70">
        <w:t xml:space="preserve"> a</w:t>
      </w:r>
      <w:r w:rsidR="00DA7E8A">
        <w:t xml:space="preserve"> </w:t>
      </w:r>
      <w:r w:rsidRPr="00CD3980">
        <w:t>sociálna práca</w:t>
      </w:r>
      <w:r w:rsidR="007D754D" w:rsidRPr="00CD3980">
        <w:t xml:space="preserve"> (</w:t>
      </w:r>
      <w:proofErr w:type="spellStart"/>
      <w:r w:rsidR="007D754D" w:rsidRPr="00CD3980">
        <w:t>Ratner</w:t>
      </w:r>
      <w:proofErr w:type="spellEnd"/>
      <w:r w:rsidR="007D754D" w:rsidRPr="00CD3980">
        <w:t xml:space="preserve">, George, </w:t>
      </w:r>
      <w:proofErr w:type="spellStart"/>
      <w:r w:rsidR="007D754D" w:rsidRPr="00CD3980">
        <w:t>Iveson</w:t>
      </w:r>
      <w:proofErr w:type="spellEnd"/>
      <w:r w:rsidR="000548B2">
        <w:t>,</w:t>
      </w:r>
      <w:r w:rsidR="007D754D" w:rsidRPr="00CD3980">
        <w:t xml:space="preserve"> 2012 s. 16)</w:t>
      </w:r>
      <w:r w:rsidR="000548B2">
        <w:t>.</w:t>
      </w:r>
    </w:p>
    <w:p w14:paraId="125E66BF" w14:textId="7F60780C" w:rsidR="009E3912" w:rsidRDefault="00AE3E94" w:rsidP="00E774B0">
      <w:pPr>
        <w:pStyle w:val="Odsazen"/>
      </w:pPr>
      <w:r>
        <w:lastRenderedPageBreak/>
        <w:t xml:space="preserve">Priekopníci de </w:t>
      </w:r>
      <w:proofErr w:type="spellStart"/>
      <w:r>
        <w:t>Shazer</w:t>
      </w:r>
      <w:proofErr w:type="spellEnd"/>
      <w:r w:rsidR="00580A70">
        <w:t xml:space="preserve"> a</w:t>
      </w:r>
      <w:r w:rsidR="00DA7E8A">
        <w:t xml:space="preserve"> </w:t>
      </w:r>
      <w:r>
        <w:t xml:space="preserve">Kim </w:t>
      </w:r>
      <w:proofErr w:type="spellStart"/>
      <w:r>
        <w:t>Soo</w:t>
      </w:r>
      <w:proofErr w:type="spellEnd"/>
      <w:r>
        <w:t xml:space="preserve"> </w:t>
      </w:r>
      <w:proofErr w:type="spellStart"/>
      <w:r>
        <w:t>Berg</w:t>
      </w:r>
      <w:proofErr w:type="spellEnd"/>
      <w:r>
        <w:t xml:space="preserve"> inšpirovali mnohých terapeutov po celom svete, ktorí </w:t>
      </w:r>
      <w:r w:rsidR="009A7EB9">
        <w:t>Krátku terapiu zameranú na riešenie bežne využívajú v praxi</w:t>
      </w:r>
      <w:r w:rsidR="00580A70">
        <w:t xml:space="preserve"> a</w:t>
      </w:r>
      <w:r w:rsidR="00DA7E8A">
        <w:t xml:space="preserve"> </w:t>
      </w:r>
      <w:r w:rsidR="009A7EB9">
        <w:t>nachádzajú rôznorodé zamerania</w:t>
      </w:r>
      <w:r w:rsidR="00580A70">
        <w:t xml:space="preserve"> a</w:t>
      </w:r>
      <w:r w:rsidR="00DA7E8A">
        <w:t xml:space="preserve"> </w:t>
      </w:r>
      <w:r w:rsidR="009A7EB9">
        <w:t xml:space="preserve">oblasti jej využívania. </w:t>
      </w:r>
      <w:r w:rsidR="00F268C8">
        <w:t xml:space="preserve">Medzi popredných autorov patria napríklad, </w:t>
      </w:r>
      <w:proofErr w:type="spellStart"/>
      <w:r w:rsidR="00F268C8" w:rsidRPr="00F268C8">
        <w:t>Ben</w:t>
      </w:r>
      <w:proofErr w:type="spellEnd"/>
      <w:r w:rsidR="00F268C8" w:rsidRPr="00F268C8">
        <w:t xml:space="preserve"> Furman, Rob </w:t>
      </w:r>
      <w:proofErr w:type="spellStart"/>
      <w:r w:rsidR="00F268C8" w:rsidRPr="00F268C8">
        <w:t>McNeilly</w:t>
      </w:r>
      <w:proofErr w:type="spellEnd"/>
      <w:r w:rsidR="00F268C8" w:rsidRPr="00F268C8">
        <w:t xml:space="preserve">, Bill </w:t>
      </w:r>
      <w:proofErr w:type="spellStart"/>
      <w:r w:rsidR="00F268C8" w:rsidRPr="00F268C8">
        <w:t>O’Hanlon</w:t>
      </w:r>
      <w:proofErr w:type="spellEnd"/>
      <w:r w:rsidR="00F268C8" w:rsidRPr="00F268C8">
        <w:t xml:space="preserve">, </w:t>
      </w:r>
      <w:proofErr w:type="spellStart"/>
      <w:r w:rsidR="00F268C8" w:rsidRPr="00F268C8">
        <w:t>Bradford</w:t>
      </w:r>
      <w:proofErr w:type="spellEnd"/>
      <w:r w:rsidR="00F268C8" w:rsidRPr="00F268C8">
        <w:t xml:space="preserve"> </w:t>
      </w:r>
      <w:proofErr w:type="spellStart"/>
      <w:r w:rsidR="00F268C8" w:rsidRPr="00F268C8">
        <w:t>Keeney</w:t>
      </w:r>
      <w:proofErr w:type="spellEnd"/>
      <w:r w:rsidR="00F268C8" w:rsidRPr="00F268C8">
        <w:t xml:space="preserve">, </w:t>
      </w:r>
      <w:proofErr w:type="spellStart"/>
      <w:r w:rsidR="00F268C8" w:rsidRPr="00F268C8">
        <w:t>Scott</w:t>
      </w:r>
      <w:proofErr w:type="spellEnd"/>
      <w:r w:rsidR="00F268C8" w:rsidRPr="00F268C8">
        <w:t xml:space="preserve"> </w:t>
      </w:r>
      <w:proofErr w:type="spellStart"/>
      <w:r w:rsidR="00F268C8" w:rsidRPr="00F268C8">
        <w:t>Miller</w:t>
      </w:r>
      <w:proofErr w:type="spellEnd"/>
      <w:r w:rsidR="00F268C8" w:rsidRPr="00F268C8">
        <w:t xml:space="preserve">, Harry </w:t>
      </w:r>
      <w:proofErr w:type="spellStart"/>
      <w:r w:rsidR="00F268C8" w:rsidRPr="00F268C8">
        <w:t>Korman</w:t>
      </w:r>
      <w:proofErr w:type="spellEnd"/>
      <w:r w:rsidR="00F268C8" w:rsidRPr="00F268C8">
        <w:t xml:space="preserve">, Peter Szabó, </w:t>
      </w:r>
      <w:proofErr w:type="spellStart"/>
      <w:r w:rsidR="00F268C8" w:rsidRPr="00F268C8">
        <w:t>Mark</w:t>
      </w:r>
      <w:proofErr w:type="spellEnd"/>
      <w:r w:rsidR="00F268C8" w:rsidRPr="00F268C8">
        <w:t xml:space="preserve"> </w:t>
      </w:r>
      <w:proofErr w:type="spellStart"/>
      <w:r w:rsidR="00F268C8" w:rsidRPr="00F268C8">
        <w:t>McKergow</w:t>
      </w:r>
      <w:proofErr w:type="spellEnd"/>
      <w:r w:rsidR="00F268C8" w:rsidRPr="00F268C8">
        <w:t xml:space="preserve">, </w:t>
      </w:r>
      <w:proofErr w:type="spellStart"/>
      <w:r w:rsidR="00F268C8" w:rsidRPr="00F268C8">
        <w:t>Rocío</w:t>
      </w:r>
      <w:proofErr w:type="spellEnd"/>
      <w:r w:rsidR="00F268C8" w:rsidRPr="00F268C8">
        <w:t xml:space="preserve"> </w:t>
      </w:r>
      <w:proofErr w:type="spellStart"/>
      <w:r w:rsidR="00F268C8" w:rsidRPr="00F268C8">
        <w:t>Chaveste</w:t>
      </w:r>
      <w:proofErr w:type="spellEnd"/>
      <w:r w:rsidR="00580A70">
        <w:t xml:space="preserve"> a</w:t>
      </w:r>
      <w:r w:rsidR="00DA7E8A">
        <w:t xml:space="preserve"> </w:t>
      </w:r>
      <w:r w:rsidR="00F268C8">
        <w:t>mnoho ďalších.</w:t>
      </w:r>
      <w:r w:rsidR="00E774B0">
        <w:t xml:space="preserve"> </w:t>
      </w:r>
      <w:r w:rsidR="007F065B">
        <w:t>V Českej republike sa prístupu zameranému na riešenie popredne venuje hlavne</w:t>
      </w:r>
      <w:r w:rsidR="00F268C8">
        <w:t xml:space="preserve"> </w:t>
      </w:r>
      <w:r w:rsidR="00F268C8" w:rsidRPr="00F268C8">
        <w:t>tím koučov, terapeutov, supervízorov</w:t>
      </w:r>
      <w:r w:rsidR="00580A70">
        <w:t xml:space="preserve"> a</w:t>
      </w:r>
      <w:r w:rsidR="00DA7E8A">
        <w:t xml:space="preserve"> </w:t>
      </w:r>
      <w:r w:rsidR="00F268C8" w:rsidRPr="00F268C8">
        <w:t xml:space="preserve">školiteľov </w:t>
      </w:r>
      <w:r w:rsidR="00F268C8">
        <w:t xml:space="preserve">z Inštitútu </w:t>
      </w:r>
      <w:proofErr w:type="spellStart"/>
      <w:r w:rsidR="00F268C8">
        <w:t>Dalet</w:t>
      </w:r>
      <w:proofErr w:type="spellEnd"/>
      <w:r w:rsidR="00F268C8">
        <w:t xml:space="preserve"> </w:t>
      </w:r>
      <w:r w:rsidR="00E774B0">
        <w:t>(</w:t>
      </w:r>
      <w:proofErr w:type="spellStart"/>
      <w:r w:rsidR="00E774B0">
        <w:t>Pouchlá</w:t>
      </w:r>
      <w:proofErr w:type="spellEnd"/>
      <w:r w:rsidR="00E774B0">
        <w:t xml:space="preserve"> 2020, </w:t>
      </w:r>
      <w:proofErr w:type="spellStart"/>
      <w:r w:rsidR="00E774B0">
        <w:t>Dalet</w:t>
      </w:r>
      <w:proofErr w:type="spellEnd"/>
      <w:r w:rsidR="00E774B0">
        <w:t xml:space="preserve"> </w:t>
      </w:r>
      <w:r w:rsidR="00CE27BE" w:rsidRPr="00721238">
        <w:t>[online])</w:t>
      </w:r>
      <w:r w:rsidR="000548B2">
        <w:t>.</w:t>
      </w:r>
    </w:p>
    <w:p w14:paraId="0FA85D35" w14:textId="5F7B9105" w:rsidR="009204BF" w:rsidRDefault="009204BF" w:rsidP="009204BF">
      <w:pPr>
        <w:pStyle w:val="Nadpis2"/>
      </w:pPr>
      <w:bookmarkStart w:id="33" w:name="_Toc118402924"/>
      <w:bookmarkStart w:id="34" w:name="_Toc118447915"/>
      <w:r>
        <w:t>Krátka terapia zameraná na riešenie</w:t>
      </w:r>
      <w:bookmarkEnd w:id="33"/>
      <w:bookmarkEnd w:id="34"/>
    </w:p>
    <w:p w14:paraId="22775139" w14:textId="646BA221" w:rsidR="009F527A" w:rsidRPr="009F527A" w:rsidRDefault="009F527A" w:rsidP="00787EB6">
      <w:pPr>
        <w:pStyle w:val="Prvndek"/>
        <w:ind w:firstLine="576"/>
      </w:pPr>
      <w:r>
        <w:t xml:space="preserve">De </w:t>
      </w:r>
      <w:proofErr w:type="spellStart"/>
      <w:r>
        <w:t>Shazer</w:t>
      </w:r>
      <w:proofErr w:type="spellEnd"/>
      <w:r>
        <w:t xml:space="preserve"> vo svojich prácach, seminároch</w:t>
      </w:r>
      <w:r w:rsidR="00580A70">
        <w:t xml:space="preserve"> a</w:t>
      </w:r>
      <w:r w:rsidR="00DA7E8A">
        <w:t xml:space="preserve"> </w:t>
      </w:r>
      <w:r>
        <w:t>rozhovoroch jasne zdôrazňoval, že nerozvíjal teóriu. SFBT je skôr prístup k terapii, dokonca ani nie model, ktorý opisuje to, čo sa odohráva</w:t>
      </w:r>
      <w:r w:rsidR="000548B2">
        <w:t xml:space="preserve"> </w:t>
      </w:r>
      <w:r>
        <w:t>(Nelson</w:t>
      </w:r>
      <w:r w:rsidR="000548B2">
        <w:t>,</w:t>
      </w:r>
      <w:r>
        <w:t xml:space="preserve"> 2019</w:t>
      </w:r>
      <w:r w:rsidR="000548B2">
        <w:t>,</w:t>
      </w:r>
      <w:r>
        <w:t xml:space="preserve"> s.</w:t>
      </w:r>
      <w:r w:rsidR="000548B2">
        <w:t xml:space="preserve"> </w:t>
      </w:r>
      <w:r>
        <w:t>55)</w:t>
      </w:r>
    </w:p>
    <w:p w14:paraId="74229117" w14:textId="0C22492E" w:rsidR="009204BF" w:rsidRDefault="009204BF" w:rsidP="00C64EE6">
      <w:pPr>
        <w:pStyle w:val="Normlnodsazen"/>
      </w:pPr>
      <w:r>
        <w:t>Krátka terapia zameraná na riešenie (SFBT) je krátkodobý terapeutický prístup zameraný na cieľ, ktorý je založený na dôkazoch, zahŕňa princípy</w:t>
      </w:r>
      <w:r w:rsidR="00580A70">
        <w:t xml:space="preserve"> a</w:t>
      </w:r>
      <w:r w:rsidR="00DA7E8A">
        <w:t xml:space="preserve"> </w:t>
      </w:r>
      <w:r>
        <w:t>postupy pozitívnej psychológie</w:t>
      </w:r>
      <w:r w:rsidR="00580A70">
        <w:t xml:space="preserve"> a</w:t>
      </w:r>
      <w:r w:rsidR="00DA7E8A">
        <w:t xml:space="preserve"> </w:t>
      </w:r>
      <w:r w:rsidR="00666A86">
        <w:t>na</w:t>
      </w:r>
      <w:r>
        <w:t xml:space="preserve">pomáha klientom </w:t>
      </w:r>
      <w:r w:rsidR="00666A86">
        <w:t>k zmene,</w:t>
      </w:r>
      <w:r w:rsidR="00580A70">
        <w:t xml:space="preserve"> a</w:t>
      </w:r>
      <w:r w:rsidR="00DA7E8A">
        <w:t xml:space="preserve"> </w:t>
      </w:r>
      <w:r w:rsidR="00666A86">
        <w:t>to</w:t>
      </w:r>
      <w:r>
        <w:t xml:space="preserve"> tým, že sa zameriavajú na riešenie</w:t>
      </w:r>
      <w:r w:rsidR="00580A70">
        <w:t xml:space="preserve"> a</w:t>
      </w:r>
      <w:r w:rsidR="00DA7E8A">
        <w:t xml:space="preserve"> </w:t>
      </w:r>
      <w:r>
        <w:t xml:space="preserve">nie na problémy. V </w:t>
      </w:r>
      <w:proofErr w:type="spellStart"/>
      <w:r>
        <w:t>najzákladnejšom</w:t>
      </w:r>
      <w:proofErr w:type="spellEnd"/>
      <w:r>
        <w:t xml:space="preserve"> zmysle je SFBT nástrojom na formulovanie, motivovanie, dosiahnutie</w:t>
      </w:r>
      <w:r w:rsidR="00580A70">
        <w:t xml:space="preserve"> a</w:t>
      </w:r>
      <w:r w:rsidR="00DA7E8A">
        <w:t xml:space="preserve"> </w:t>
      </w:r>
      <w:r>
        <w:t>udržanie želanej zmeny správania, ktorý je priateľský k nádeji, vyvoláva pozitívne emócie</w:t>
      </w:r>
      <w:r w:rsidR="00580A70">
        <w:t xml:space="preserve"> a</w:t>
      </w:r>
      <w:r w:rsidR="00DA7E8A">
        <w:t xml:space="preserve"> </w:t>
      </w:r>
      <w:r>
        <w:t>je orientovan</w:t>
      </w:r>
      <w:r w:rsidR="00AF64A2">
        <w:t>ý</w:t>
      </w:r>
      <w:r>
        <w:t xml:space="preserve"> na budúcnosť</w:t>
      </w:r>
      <w:r w:rsidR="000548B2">
        <w:t xml:space="preserve"> </w:t>
      </w:r>
      <w:r w:rsidR="00AF64A2">
        <w:t>(</w:t>
      </w:r>
      <w:proofErr w:type="spellStart"/>
      <w:r w:rsidR="00AF64A2" w:rsidRPr="00AF64A2">
        <w:t>Institute</w:t>
      </w:r>
      <w:proofErr w:type="spellEnd"/>
      <w:r w:rsidR="00AF64A2" w:rsidRPr="00AF64A2">
        <w:t xml:space="preserve"> </w:t>
      </w:r>
      <w:proofErr w:type="spellStart"/>
      <w:r w:rsidR="00AF64A2" w:rsidRPr="00AF64A2">
        <w:t>for</w:t>
      </w:r>
      <w:proofErr w:type="spellEnd"/>
      <w:r w:rsidR="00AF64A2" w:rsidRPr="00AF64A2">
        <w:t xml:space="preserve"> </w:t>
      </w:r>
      <w:proofErr w:type="spellStart"/>
      <w:r w:rsidR="00AF64A2" w:rsidRPr="00AF64A2">
        <w:t>Solution-Focused</w:t>
      </w:r>
      <w:proofErr w:type="spellEnd"/>
      <w:r w:rsidR="00AF64A2" w:rsidRPr="00AF64A2">
        <w:t xml:space="preserve"> </w:t>
      </w:r>
      <w:proofErr w:type="spellStart"/>
      <w:r w:rsidR="00AF64A2" w:rsidRPr="00AF64A2">
        <w:t>Therapy</w:t>
      </w:r>
      <w:proofErr w:type="spellEnd"/>
      <w:r w:rsidR="00AF64A2">
        <w:t xml:space="preserve">: </w:t>
      </w:r>
      <w:proofErr w:type="spellStart"/>
      <w:r w:rsidR="00AF64A2" w:rsidRPr="00AF64A2">
        <w:t>What</w:t>
      </w:r>
      <w:proofErr w:type="spellEnd"/>
      <w:r w:rsidR="00AF64A2" w:rsidRPr="00AF64A2">
        <w:t xml:space="preserve"> </w:t>
      </w:r>
      <w:proofErr w:type="spellStart"/>
      <w:r w:rsidR="00AF64A2" w:rsidRPr="00AF64A2">
        <w:t>is</w:t>
      </w:r>
      <w:proofErr w:type="spellEnd"/>
      <w:r w:rsidR="00AF64A2" w:rsidRPr="00AF64A2">
        <w:t xml:space="preserve"> </w:t>
      </w:r>
      <w:proofErr w:type="spellStart"/>
      <w:r w:rsidR="00AF64A2" w:rsidRPr="00AF64A2">
        <w:t>Solution-Focused</w:t>
      </w:r>
      <w:proofErr w:type="spellEnd"/>
      <w:r w:rsidR="00AF64A2" w:rsidRPr="00AF64A2">
        <w:t xml:space="preserve"> </w:t>
      </w:r>
      <w:proofErr w:type="spellStart"/>
      <w:r w:rsidR="00AF64A2" w:rsidRPr="00AF64A2">
        <w:t>Therapy</w:t>
      </w:r>
      <w:proofErr w:type="spellEnd"/>
      <w:r w:rsidR="00AF64A2" w:rsidRPr="00AF64A2">
        <w:t>?</w:t>
      </w:r>
      <w:r w:rsidR="005C3859">
        <w:t xml:space="preserve"> </w:t>
      </w:r>
      <w:r w:rsidR="00AF64A2" w:rsidRPr="00AF64A2">
        <w:t>[online])</w:t>
      </w:r>
      <w:r w:rsidR="000548B2">
        <w:t>.</w:t>
      </w:r>
    </w:p>
    <w:p w14:paraId="4508A29A" w14:textId="319020A5" w:rsidR="00CF2809" w:rsidRDefault="00141BF9" w:rsidP="00CE5763">
      <w:pPr>
        <w:pStyle w:val="Odsazen"/>
      </w:pPr>
      <w:r>
        <w:t xml:space="preserve">SFBT umožňuje ľuďom dosiahnuť zmenu v ich živote v čo najkratšom čase. Verí, že zmena vychádza z dvoch princípov: </w:t>
      </w:r>
      <w:r w:rsidRPr="00785CB7">
        <w:rPr>
          <w:i/>
          <w:iCs/>
        </w:rPr>
        <w:t>z povzbudzovania ľudí, aby opísali svoju preferovanú budúcnosť</w:t>
      </w:r>
      <w:r>
        <w:t xml:space="preserve"> </w:t>
      </w:r>
      <w:r w:rsidR="000548B2">
        <w:t>–</w:t>
      </w:r>
      <w:r>
        <w:t xml:space="preserve"> ako bude vyzerať ich život v prípade, že terapia bude úspešná </w:t>
      </w:r>
      <w:r w:rsidR="000548B2">
        <w:t>–</w:t>
      </w:r>
      <w:r w:rsidR="00580A70">
        <w:t xml:space="preserve"> a</w:t>
      </w:r>
      <w:r w:rsidR="00DA7E8A">
        <w:t xml:space="preserve"> </w:t>
      </w:r>
      <w:r>
        <w:t xml:space="preserve">z </w:t>
      </w:r>
      <w:r w:rsidRPr="00785CB7">
        <w:rPr>
          <w:i/>
          <w:iCs/>
        </w:rPr>
        <w:t>podrobného opisu zručností</w:t>
      </w:r>
      <w:r w:rsidR="00580A70">
        <w:rPr>
          <w:i/>
          <w:iCs/>
        </w:rPr>
        <w:t xml:space="preserve"> a</w:t>
      </w:r>
      <w:r w:rsidR="00DA7E8A">
        <w:rPr>
          <w:i/>
          <w:iCs/>
        </w:rPr>
        <w:t xml:space="preserve"> </w:t>
      </w:r>
      <w:r w:rsidRPr="00785CB7">
        <w:rPr>
          <w:i/>
          <w:iCs/>
        </w:rPr>
        <w:t>zdrojov</w:t>
      </w:r>
      <w:r>
        <w:t xml:space="preserve">, ktoré už preukázali </w:t>
      </w:r>
      <w:r w:rsidR="000548B2">
        <w:t>–</w:t>
      </w:r>
      <w:r>
        <w:t xml:space="preserve"> prípado</w:t>
      </w:r>
      <w:r w:rsidR="000548B2">
        <w:t>v</w:t>
      </w:r>
      <w:r>
        <w:t xml:space="preserve"> úspechu v súčasnosti</w:t>
      </w:r>
      <w:r w:rsidR="00580A70">
        <w:t xml:space="preserve"> a</w:t>
      </w:r>
      <w:r w:rsidR="00DA7E8A">
        <w:t xml:space="preserve"> </w:t>
      </w:r>
      <w:r>
        <w:t>minulosti. Na základe týchto opisov sú klienti schopní upraviť to, čo robia vo svojom živote</w:t>
      </w:r>
      <w:r w:rsidR="00785CB7">
        <w:t xml:space="preserve"> </w:t>
      </w:r>
      <w:r w:rsidR="00206092">
        <w:t>(</w:t>
      </w:r>
      <w:proofErr w:type="spellStart"/>
      <w:r w:rsidR="00206092">
        <w:t>Ratner</w:t>
      </w:r>
      <w:proofErr w:type="spellEnd"/>
      <w:r w:rsidR="00206092">
        <w:t xml:space="preserve">, George, </w:t>
      </w:r>
      <w:proofErr w:type="spellStart"/>
      <w:r w:rsidR="00206092">
        <w:t>Iveson</w:t>
      </w:r>
      <w:proofErr w:type="spellEnd"/>
      <w:r w:rsidR="000548B2">
        <w:t>,</w:t>
      </w:r>
      <w:r w:rsidR="00206092" w:rsidRPr="00206092">
        <w:t xml:space="preserve"> 2012</w:t>
      </w:r>
      <w:r w:rsidR="000548B2">
        <w:t>,</w:t>
      </w:r>
      <w:r w:rsidR="00206092">
        <w:t xml:space="preserve"> s. 3</w:t>
      </w:r>
      <w:r w:rsidR="00206092" w:rsidRPr="00206092">
        <w:t>)</w:t>
      </w:r>
      <w:r w:rsidR="000548B2">
        <w:t>.</w:t>
      </w:r>
    </w:p>
    <w:p w14:paraId="73BDE9D3" w14:textId="70F66F6C" w:rsidR="00315D8B" w:rsidRPr="00315D8B" w:rsidRDefault="0088339A" w:rsidP="00315D8B">
      <w:pPr>
        <w:pStyle w:val="Odsazen"/>
      </w:pPr>
      <w:r>
        <w:t>Využitie tejto terapie je skutočne široké, či už čo sa týka cieľov</w:t>
      </w:r>
      <w:r w:rsidR="00A91182">
        <w:t>ých</w:t>
      </w:r>
      <w:r>
        <w:t xml:space="preserve"> skup</w:t>
      </w:r>
      <w:r w:rsidR="00A91182">
        <w:t>ín</w:t>
      </w:r>
      <w:r w:rsidR="000548B2">
        <w:t>,</w:t>
      </w:r>
      <w:r>
        <w:t xml:space="preserve"> napr. deti, adolescenti, rodin</w:t>
      </w:r>
      <w:r w:rsidR="00A91182">
        <w:t xml:space="preserve">ná terapia, párová terapia, skupinová terapia apod. Netreba opomenúť </w:t>
      </w:r>
      <w:r w:rsidR="000548B2">
        <w:t xml:space="preserve">ani </w:t>
      </w:r>
      <w:r w:rsidR="00A91182">
        <w:t>prácu s dospelým jednotlivcom,</w:t>
      </w:r>
      <w:r w:rsidR="00580A70">
        <w:t xml:space="preserve"> a</w:t>
      </w:r>
      <w:r w:rsidR="00DA7E8A">
        <w:t xml:space="preserve"> </w:t>
      </w:r>
      <w:r w:rsidR="00A91182">
        <w:t xml:space="preserve">to napríklad </w:t>
      </w:r>
      <w:r w:rsidR="000548B2">
        <w:t>v </w:t>
      </w:r>
      <w:r w:rsidR="00A91182">
        <w:t>oblastiach</w:t>
      </w:r>
      <w:r w:rsidR="000548B2">
        <w:t>,</w:t>
      </w:r>
      <w:r w:rsidR="00A91182">
        <w:t xml:space="preserve"> ako je psychické zdravie, trauma</w:t>
      </w:r>
      <w:r w:rsidR="00580A70">
        <w:t xml:space="preserve"> a</w:t>
      </w:r>
      <w:r w:rsidR="00DA7E8A">
        <w:t xml:space="preserve"> </w:t>
      </w:r>
      <w:r w:rsidR="00A91182">
        <w:t xml:space="preserve">násilie, zneužívanie návykových látok, ľudia </w:t>
      </w:r>
      <w:r w:rsidR="000548B2">
        <w:t xml:space="preserve">trápiaci </w:t>
      </w:r>
      <w:r w:rsidR="00A91182">
        <w:t>sa s </w:t>
      </w:r>
      <w:proofErr w:type="spellStart"/>
      <w:r w:rsidR="00A91182">
        <w:t>bezdomovectvom</w:t>
      </w:r>
      <w:proofErr w:type="spellEnd"/>
      <w:r w:rsidR="00A91182">
        <w:t xml:space="preserve"> alebo taktiež môže táto terapia byť vhodná aj pre </w:t>
      </w:r>
      <w:r w:rsidR="00A91182" w:rsidRPr="00315D8B">
        <w:t xml:space="preserve">ľudí s mentálnym postihnutím. </w:t>
      </w:r>
      <w:r w:rsidR="00315D8B">
        <w:t xml:space="preserve">SFBT je široko </w:t>
      </w:r>
      <w:r w:rsidR="000548B2">
        <w:t>využívaný</w:t>
      </w:r>
      <w:r w:rsidR="00315D8B">
        <w:t xml:space="preserve"> terapeutický prístup či metóda </w:t>
      </w:r>
      <w:r w:rsidR="009E310A">
        <w:t>nielen priamo v</w:t>
      </w:r>
      <w:r w:rsidR="000548B2">
        <w:t> </w:t>
      </w:r>
      <w:r w:rsidR="009E310A">
        <w:t>psychoterapi</w:t>
      </w:r>
      <w:r w:rsidR="000076FF">
        <w:t>i</w:t>
      </w:r>
      <w:r w:rsidR="000548B2">
        <w:t>,</w:t>
      </w:r>
      <w:r w:rsidR="009E310A">
        <w:t xml:space="preserve"> ale aj </w:t>
      </w:r>
      <w:r w:rsidR="00315D8B">
        <w:t>v supervízi</w:t>
      </w:r>
      <w:r w:rsidR="000548B2">
        <w:t>i,</w:t>
      </w:r>
      <w:r w:rsidR="00315D8B">
        <w:t xml:space="preserve"> tímovej supervízi</w:t>
      </w:r>
      <w:r w:rsidR="000548B2">
        <w:t>i</w:t>
      </w:r>
      <w:r w:rsidR="00315D8B">
        <w:t>, v koučovaní</w:t>
      </w:r>
      <w:r w:rsidR="00580A70">
        <w:t xml:space="preserve"> a</w:t>
      </w:r>
      <w:r w:rsidR="00DA7E8A">
        <w:t xml:space="preserve"> </w:t>
      </w:r>
      <w:r w:rsidR="00315D8B">
        <w:t xml:space="preserve">tímovom koučovaní </w:t>
      </w:r>
      <w:r w:rsidR="009E310A">
        <w:t>(</w:t>
      </w:r>
      <w:proofErr w:type="spellStart"/>
      <w:r w:rsidR="009E310A">
        <w:t>Ratner</w:t>
      </w:r>
      <w:proofErr w:type="spellEnd"/>
      <w:r w:rsidR="009E310A">
        <w:t xml:space="preserve">, George, </w:t>
      </w:r>
      <w:proofErr w:type="spellStart"/>
      <w:r w:rsidR="009E310A">
        <w:t>Iveson</w:t>
      </w:r>
      <w:proofErr w:type="spellEnd"/>
      <w:r w:rsidR="000548B2">
        <w:t>,</w:t>
      </w:r>
      <w:r w:rsidR="009E310A" w:rsidRPr="00206092">
        <w:t xml:space="preserve"> 2012</w:t>
      </w:r>
      <w:r w:rsidR="009E310A">
        <w:t>)</w:t>
      </w:r>
      <w:r w:rsidR="000548B2">
        <w:t>.</w:t>
      </w:r>
    </w:p>
    <w:p w14:paraId="1DA487D9" w14:textId="391D715B" w:rsidR="003D17AE" w:rsidRDefault="003D17AE" w:rsidP="003D17AE">
      <w:pPr>
        <w:pStyle w:val="Nadpis2"/>
      </w:pPr>
      <w:bookmarkStart w:id="35" w:name="_Toc118402925"/>
      <w:bookmarkStart w:id="36" w:name="_Toc118447916"/>
      <w:r>
        <w:lastRenderedPageBreak/>
        <w:t>Princípy</w:t>
      </w:r>
      <w:r w:rsidR="00580A70">
        <w:t xml:space="preserve"> a</w:t>
      </w:r>
      <w:r w:rsidR="00DA7E8A">
        <w:t xml:space="preserve"> </w:t>
      </w:r>
      <w:r w:rsidR="000375E1">
        <w:t>stanoviská SFBT</w:t>
      </w:r>
      <w:bookmarkEnd w:id="35"/>
      <w:bookmarkEnd w:id="36"/>
    </w:p>
    <w:p w14:paraId="36C25397" w14:textId="5D03EA35" w:rsidR="000375E1" w:rsidRDefault="002F4519" w:rsidP="00787EB6">
      <w:pPr>
        <w:pStyle w:val="Odsazen"/>
        <w:ind w:firstLine="576"/>
      </w:pPr>
      <w:r>
        <w:t>Ako už bolo spomenuté v historickom prehľade</w:t>
      </w:r>
      <w:r w:rsidR="000548B2">
        <w:t>,</w:t>
      </w:r>
      <w:r>
        <w:t xml:space="preserve"> de </w:t>
      </w:r>
      <w:proofErr w:type="spellStart"/>
      <w:r>
        <w:t>Shazer</w:t>
      </w:r>
      <w:proofErr w:type="spellEnd"/>
      <w:r>
        <w:t xml:space="preserve">, </w:t>
      </w:r>
      <w:proofErr w:type="spellStart"/>
      <w:r>
        <w:t>Berg</w:t>
      </w:r>
      <w:proofErr w:type="spellEnd"/>
      <w:r w:rsidR="00580A70">
        <w:t xml:space="preserve"> a</w:t>
      </w:r>
      <w:r w:rsidR="00DA7E8A">
        <w:t xml:space="preserve"> </w:t>
      </w:r>
      <w:r>
        <w:t xml:space="preserve">ich tím boli zásadne ovplyvnení </w:t>
      </w:r>
      <w:proofErr w:type="spellStart"/>
      <w:r>
        <w:t>Ericksonom</w:t>
      </w:r>
      <w:proofErr w:type="spellEnd"/>
      <w:r>
        <w:t xml:space="preserve">. De </w:t>
      </w:r>
      <w:proofErr w:type="spellStart"/>
      <w:r>
        <w:t>Sharzer</w:t>
      </w:r>
      <w:proofErr w:type="spellEnd"/>
      <w:r>
        <w:t xml:space="preserve"> poznamenal, že </w:t>
      </w:r>
      <w:proofErr w:type="spellStart"/>
      <w:r>
        <w:t>Erickson</w:t>
      </w:r>
      <w:proofErr w:type="spellEnd"/>
      <w:r>
        <w:t xml:space="preserve"> zrejme pristupoval ku každému pacientovi s očakávaním, že zmena je nielen možná, ale aj nevyhnutná,</w:t>
      </w:r>
      <w:r w:rsidR="00580A70">
        <w:t xml:space="preserve"> a</w:t>
      </w:r>
      <w:r w:rsidR="00DA7E8A">
        <w:t xml:space="preserve"> </w:t>
      </w:r>
      <w:r>
        <w:t>spojil to s</w:t>
      </w:r>
      <w:r w:rsidR="006A6839">
        <w:t> </w:t>
      </w:r>
      <w:r>
        <w:t>budhistickým myslením: zmena je neustály proces</w:t>
      </w:r>
      <w:r w:rsidR="00580A70">
        <w:t xml:space="preserve"> a</w:t>
      </w:r>
      <w:r w:rsidR="00DA7E8A">
        <w:t xml:space="preserve"> </w:t>
      </w:r>
      <w:r>
        <w:t>stabilita je len ilúzia.</w:t>
      </w:r>
      <w:r w:rsidR="00D5632B">
        <w:t xml:space="preserve"> </w:t>
      </w:r>
    </w:p>
    <w:p w14:paraId="235ED57C" w14:textId="77777777" w:rsidR="002F4519" w:rsidRDefault="002F4519" w:rsidP="008F7535">
      <w:r>
        <w:t xml:space="preserve">Súhrnne možno povedať, že pre rozvoj krátkej terapie boli najdôležitejšie tieto prvky </w:t>
      </w:r>
      <w:proofErr w:type="spellStart"/>
      <w:r>
        <w:t>Ericksonovej</w:t>
      </w:r>
      <w:proofErr w:type="spellEnd"/>
      <w:r>
        <w:t xml:space="preserve"> praxe:</w:t>
      </w:r>
    </w:p>
    <w:p w14:paraId="0830C1CE" w14:textId="5DF993F3" w:rsidR="002F4519" w:rsidRDefault="002F4519" w:rsidP="002F4519">
      <w:pPr>
        <w:pStyle w:val="Odsekzoznamu"/>
        <w:numPr>
          <w:ilvl w:val="0"/>
          <w:numId w:val="29"/>
        </w:numPr>
        <w:spacing w:line="276" w:lineRule="auto"/>
      </w:pPr>
      <w:r>
        <w:t>využitie toho, čo klient prinesie</w:t>
      </w:r>
      <w:r w:rsidR="006A6839">
        <w:t>,</w:t>
      </w:r>
    </w:p>
    <w:p w14:paraId="5B4999A9" w14:textId="0C07A5C0" w:rsidR="002F4519" w:rsidRDefault="002F4519" w:rsidP="006A6839">
      <w:pPr>
        <w:pStyle w:val="Odsekzoznamu"/>
        <w:numPr>
          <w:ilvl w:val="0"/>
          <w:numId w:val="29"/>
        </w:numPr>
        <w:spacing w:line="276" w:lineRule="auto"/>
      </w:pPr>
      <w:proofErr w:type="spellStart"/>
      <w:r>
        <w:t>nenormativita</w:t>
      </w:r>
      <w:proofErr w:type="spellEnd"/>
      <w:r>
        <w:t xml:space="preserve"> (t. j. nepredpisovanie, čo by ľudia mali robiť), nepredpisovanie, čo by ľudia mali robiť</w:t>
      </w:r>
      <w:r w:rsidR="006A6839">
        <w:t>,</w:t>
      </w:r>
    </w:p>
    <w:p w14:paraId="3198BCEA" w14:textId="16348045" w:rsidR="002F4519" w:rsidRDefault="002F4519" w:rsidP="002F4519">
      <w:pPr>
        <w:pStyle w:val="Odsekzoznamu"/>
        <w:numPr>
          <w:ilvl w:val="0"/>
          <w:numId w:val="29"/>
        </w:numPr>
        <w:spacing w:line="276" w:lineRule="auto"/>
      </w:pPr>
      <w:r>
        <w:t xml:space="preserve">nezaujíma sa o minulosť klienta ani o rozvoj </w:t>
      </w:r>
      <w:proofErr w:type="spellStart"/>
      <w:r>
        <w:t>vhľadu</w:t>
      </w:r>
      <w:proofErr w:type="spellEnd"/>
      <w:r w:rsidR="006A6839">
        <w:t>,</w:t>
      </w:r>
    </w:p>
    <w:p w14:paraId="4B9432A7" w14:textId="499F27F4" w:rsidR="002F4519" w:rsidRDefault="002F4519" w:rsidP="002F4519">
      <w:pPr>
        <w:pStyle w:val="Odsekzoznamu"/>
        <w:numPr>
          <w:ilvl w:val="0"/>
          <w:numId w:val="29"/>
        </w:numPr>
        <w:spacing w:line="276" w:lineRule="auto"/>
      </w:pPr>
      <w:r>
        <w:t>technika krištáľovej gule</w:t>
      </w:r>
      <w:r w:rsidR="006A6839">
        <w:t>,</w:t>
      </w:r>
      <w:r w:rsidR="004214C3">
        <w:rPr>
          <w:rStyle w:val="Odkaznapoznmkupodiarou"/>
        </w:rPr>
        <w:footnoteReference w:id="1"/>
      </w:r>
    </w:p>
    <w:p w14:paraId="0F67FBC0" w14:textId="2125ED95" w:rsidR="002F4519" w:rsidRDefault="002F4519" w:rsidP="002F4519">
      <w:pPr>
        <w:pStyle w:val="Odsekzoznamu"/>
        <w:numPr>
          <w:ilvl w:val="0"/>
          <w:numId w:val="29"/>
        </w:numPr>
        <w:spacing w:line="276" w:lineRule="auto"/>
      </w:pPr>
      <w:r>
        <w:t>nastavenie úloh</w:t>
      </w:r>
      <w:r w:rsidR="006A6839">
        <w:t>,</w:t>
      </w:r>
    </w:p>
    <w:p w14:paraId="2331A861" w14:textId="508BC761" w:rsidR="002F4519" w:rsidRDefault="002F4519" w:rsidP="002F4519">
      <w:pPr>
        <w:pStyle w:val="Odsekzoznamu"/>
        <w:numPr>
          <w:ilvl w:val="0"/>
          <w:numId w:val="29"/>
        </w:numPr>
        <w:spacing w:line="276" w:lineRule="auto"/>
      </w:pPr>
      <w:r>
        <w:t>terapeut je zodpovedný za úspech alebo neúspech terapie</w:t>
      </w:r>
    </w:p>
    <w:p w14:paraId="785B73EF" w14:textId="0112AD16" w:rsidR="00D5632B" w:rsidRDefault="00D5632B" w:rsidP="00D5632B">
      <w:pPr>
        <w:pStyle w:val="Odsazen"/>
        <w:ind w:firstLine="0"/>
        <w:jc w:val="right"/>
      </w:pPr>
      <w:r>
        <w:t>(</w:t>
      </w:r>
      <w:proofErr w:type="spellStart"/>
      <w:r>
        <w:t>Ratner</w:t>
      </w:r>
      <w:proofErr w:type="spellEnd"/>
      <w:r>
        <w:t xml:space="preserve">, George, </w:t>
      </w:r>
      <w:proofErr w:type="spellStart"/>
      <w:r>
        <w:t>Iveson</w:t>
      </w:r>
      <w:proofErr w:type="spellEnd"/>
      <w:r w:rsidRPr="00206092">
        <w:t xml:space="preserve"> 2012</w:t>
      </w:r>
      <w:r w:rsidR="006A6839">
        <w:t>,</w:t>
      </w:r>
      <w:r>
        <w:t xml:space="preserve"> s. 7</w:t>
      </w:r>
      <w:r w:rsidRPr="00206092">
        <w:t>)</w:t>
      </w:r>
      <w:r w:rsidR="006A6839">
        <w:t>.</w:t>
      </w:r>
    </w:p>
    <w:p w14:paraId="5509A209" w14:textId="4C19327F" w:rsidR="00F017C9" w:rsidRDefault="00F017C9" w:rsidP="008F7535">
      <w:pPr>
        <w:pStyle w:val="Odsazen"/>
      </w:pPr>
      <w:r>
        <w:t xml:space="preserve">Ako de </w:t>
      </w:r>
      <w:proofErr w:type="spellStart"/>
      <w:r>
        <w:t>Shazer</w:t>
      </w:r>
      <w:proofErr w:type="spellEnd"/>
      <w:r>
        <w:t xml:space="preserve"> viackrát v literatúre spomína, SFBT</w:t>
      </w:r>
      <w:r w:rsidR="005C3859">
        <w:t xml:space="preserve"> </w:t>
      </w:r>
      <w:r w:rsidRPr="00F017C9">
        <w:t>nie je založená na teórii, ale bola vyvinutá pragmaticky</w:t>
      </w:r>
      <w:r>
        <w:t>, samozrejme</w:t>
      </w:r>
      <w:r w:rsidR="006A6839">
        <w:t>,</w:t>
      </w:r>
      <w:r>
        <w:t xml:space="preserve"> súčasne ovplyvnená filozofickými vplyvmi. </w:t>
      </w:r>
      <w:r w:rsidR="00FF6CBD">
        <w:t>Samotná terapia však o celom procese</w:t>
      </w:r>
      <w:r w:rsidR="00580A70">
        <w:t xml:space="preserve"> a</w:t>
      </w:r>
      <w:r w:rsidR="00DA7E8A">
        <w:t xml:space="preserve"> </w:t>
      </w:r>
      <w:r w:rsidR="00FF6CBD">
        <w:t xml:space="preserve">klientoch vychádza z určitých predpokladov. </w:t>
      </w:r>
    </w:p>
    <w:p w14:paraId="1DBE345B" w14:textId="7DB31D22" w:rsidR="00F017C9" w:rsidRDefault="00F017C9" w:rsidP="00F017C9">
      <w:pPr>
        <w:pStyle w:val="Odsazen"/>
        <w:jc w:val="left"/>
      </w:pPr>
      <w:r>
        <w:t xml:space="preserve">1. </w:t>
      </w:r>
      <w:r w:rsidR="00FF6CBD">
        <w:t>V</w:t>
      </w:r>
      <w:r>
        <w:t xml:space="preserve">šetci klienti </w:t>
      </w:r>
      <w:r w:rsidR="00FF6CBD">
        <w:t>majú</w:t>
      </w:r>
      <w:r>
        <w:t xml:space="preserve"> motiv</w:t>
      </w:r>
      <w:r w:rsidR="00FF6CBD">
        <w:t>áciu</w:t>
      </w:r>
      <w:r>
        <w:t>. Klientom nechýba motivácia</w:t>
      </w:r>
      <w:r w:rsidR="00580A70">
        <w:t xml:space="preserve"> a</w:t>
      </w:r>
      <w:r w:rsidR="00DA7E8A">
        <w:t xml:space="preserve"> </w:t>
      </w:r>
      <w:r>
        <w:t>úlohou terapeuta je zistiť, k čomu sú motivovaní.</w:t>
      </w:r>
    </w:p>
    <w:p w14:paraId="24EB38AA" w14:textId="1D9BCD3B" w:rsidR="00F017C9" w:rsidRDefault="00F017C9" w:rsidP="00E67AFF">
      <w:pPr>
        <w:pStyle w:val="Odsazen"/>
        <w:jc w:val="left"/>
      </w:pPr>
      <w:r>
        <w:t xml:space="preserve">2. Úlohou </w:t>
      </w:r>
      <w:r w:rsidR="00FF6CBD">
        <w:t xml:space="preserve">terapeuta je </w:t>
      </w:r>
      <w:r w:rsidR="00E67AFF">
        <w:t>nachádzať jedinečné spôsoby spolupráce</w:t>
      </w:r>
      <w:r w:rsidR="006A6839">
        <w:t xml:space="preserve"> </w:t>
      </w:r>
      <w:r w:rsidR="00E67AFF">
        <w:t xml:space="preserve">s predpokladom, že klient sa už o spoluprácu snaží, objavuje sa len najlepší spôsob. </w:t>
      </w:r>
      <w:r>
        <w:t xml:space="preserve">Myšlienka </w:t>
      </w:r>
      <w:r w:rsidR="006A6839">
        <w:t>„</w:t>
      </w:r>
      <w:r>
        <w:t>odporu</w:t>
      </w:r>
      <w:r w:rsidR="006A6839">
        <w:t>“</w:t>
      </w:r>
      <w:r>
        <w:t xml:space="preserve"> nie je užitočná</w:t>
      </w:r>
      <w:r w:rsidR="00580A70">
        <w:t xml:space="preserve"> a</w:t>
      </w:r>
      <w:r w:rsidR="00DA7E8A">
        <w:t xml:space="preserve"> </w:t>
      </w:r>
      <w:r>
        <w:t>bráni rozvoju spolupráce medzi pracovníkom</w:t>
      </w:r>
      <w:r w:rsidR="00580A70">
        <w:t xml:space="preserve"> a</w:t>
      </w:r>
      <w:r w:rsidR="00DA7E8A">
        <w:t xml:space="preserve"> </w:t>
      </w:r>
      <w:r>
        <w:t>klientom.</w:t>
      </w:r>
    </w:p>
    <w:p w14:paraId="6EE98EAC" w14:textId="77777777" w:rsidR="00F017C9" w:rsidRDefault="00F017C9" w:rsidP="00F017C9">
      <w:pPr>
        <w:pStyle w:val="Odsazen"/>
        <w:jc w:val="left"/>
      </w:pPr>
      <w:r>
        <w:t>3. Snaha pochopiť príčinu problému nie je nevyhnutným ani obzvlášť užitočným krokom pri jeho riešení. V skutočnosti niekedy diskusia o probléme nemusí byť pre klientov aktívne užitočná.</w:t>
      </w:r>
    </w:p>
    <w:p w14:paraId="1113502D" w14:textId="38810FB0" w:rsidR="00F017C9" w:rsidRDefault="00F017C9" w:rsidP="00E67AFF">
      <w:pPr>
        <w:pStyle w:val="Odsazen"/>
        <w:jc w:val="left"/>
      </w:pPr>
      <w:r>
        <w:t xml:space="preserve">4. </w:t>
      </w:r>
      <w:r w:rsidR="00E67AFF">
        <w:t>Ú</w:t>
      </w:r>
      <w:r>
        <w:t xml:space="preserve">spešná </w:t>
      </w:r>
      <w:r w:rsidR="00E67AFF">
        <w:t xml:space="preserve">spolupráca sa odráža od zistenia, čo klient od terapie očakáva. Ďalšou úlohou terapie je potom </w:t>
      </w:r>
      <w:r>
        <w:t>nájsť najrýchlejší spôsob, ako to dosiahnuť.</w:t>
      </w:r>
    </w:p>
    <w:p w14:paraId="2CF79335" w14:textId="4ECC3508" w:rsidR="00F017C9" w:rsidRDefault="00F017C9" w:rsidP="00E67AFF">
      <w:pPr>
        <w:pStyle w:val="Odsazen"/>
        <w:jc w:val="left"/>
      </w:pPr>
      <w:r>
        <w:lastRenderedPageBreak/>
        <w:t>5. Akokoľvek sa môže zdať,</w:t>
      </w:r>
      <w:r w:rsidR="00E67AFF">
        <w:t xml:space="preserve"> že problémové vzorce sú príliš silné, pravidlom je, </w:t>
      </w:r>
      <w:r>
        <w:t xml:space="preserve">že klient vykoná časť riešenia. </w:t>
      </w:r>
      <w:r w:rsidR="00C13A53">
        <w:t xml:space="preserve">Efektívny </w:t>
      </w:r>
      <w:r>
        <w:t>prístup k terapii je pomôcť klientovi robiť viac z toho, čo už funguje.</w:t>
      </w:r>
    </w:p>
    <w:p w14:paraId="30D72F52" w14:textId="7D1D0E65" w:rsidR="00F017C9" w:rsidRDefault="00F017C9" w:rsidP="00C13A53">
      <w:pPr>
        <w:pStyle w:val="Odsazen"/>
        <w:jc w:val="left"/>
      </w:pPr>
      <w:r>
        <w:t xml:space="preserve">6. Problémy nepredstavujú </w:t>
      </w:r>
      <w:r w:rsidR="00C13A53">
        <w:t>skrytú</w:t>
      </w:r>
      <w:r>
        <w:t xml:space="preserve"> patológi</w:t>
      </w:r>
      <w:r w:rsidR="00C13A53">
        <w:t>u, sú to len veci</w:t>
      </w:r>
      <w:r w:rsidR="006A6839">
        <w:t>,</w:t>
      </w:r>
      <w:r w:rsidR="00C13A53">
        <w:t xml:space="preserve"> bez ktorých klient chce fungovať. </w:t>
      </w:r>
      <w:r>
        <w:t>Vo väčšine prípadov je to teda klient, kto najlepšie posúdi, kedy je problém vyriešený.</w:t>
      </w:r>
      <w:r w:rsidR="00FF6CBD">
        <w:t xml:space="preserve"> </w:t>
      </w:r>
    </w:p>
    <w:p w14:paraId="7456217C" w14:textId="5EBE4136" w:rsidR="00D5632B" w:rsidRDefault="00F017C9" w:rsidP="00C13A53">
      <w:pPr>
        <w:pStyle w:val="Odsazen"/>
        <w:jc w:val="left"/>
      </w:pPr>
      <w:r>
        <w:t>7. Niekedy je na začatie riešenia problému potrebná len malá zmena</w:t>
      </w:r>
    </w:p>
    <w:p w14:paraId="43ADF079" w14:textId="6598F347" w:rsidR="008B1F3A" w:rsidRDefault="008B1F3A" w:rsidP="00165487">
      <w:pPr>
        <w:pStyle w:val="Odsazen"/>
        <w:ind w:firstLine="0"/>
        <w:jc w:val="right"/>
      </w:pPr>
      <w:r>
        <w:t>(</w:t>
      </w:r>
      <w:proofErr w:type="spellStart"/>
      <w:r>
        <w:t>Ratner</w:t>
      </w:r>
      <w:proofErr w:type="spellEnd"/>
      <w:r>
        <w:t xml:space="preserve">, George, </w:t>
      </w:r>
      <w:proofErr w:type="spellStart"/>
      <w:r>
        <w:t>Iveson</w:t>
      </w:r>
      <w:proofErr w:type="spellEnd"/>
      <w:r w:rsidR="006A6839">
        <w:t>,</w:t>
      </w:r>
      <w:r w:rsidRPr="00206092">
        <w:t xml:space="preserve"> 2012</w:t>
      </w:r>
      <w:r>
        <w:t xml:space="preserve">; de </w:t>
      </w:r>
      <w:proofErr w:type="spellStart"/>
      <w:r>
        <w:t>Shazer</w:t>
      </w:r>
      <w:proofErr w:type="spellEnd"/>
      <w:r>
        <w:t xml:space="preserve">, </w:t>
      </w:r>
      <w:proofErr w:type="spellStart"/>
      <w:r>
        <w:t>Dolan</w:t>
      </w:r>
      <w:proofErr w:type="spellEnd"/>
      <w:r w:rsidR="00580A70">
        <w:t xml:space="preserve"> a</w:t>
      </w:r>
      <w:r w:rsidR="00DA7E8A">
        <w:t xml:space="preserve"> </w:t>
      </w:r>
      <w:r>
        <w:t>kol.</w:t>
      </w:r>
      <w:r w:rsidR="006A6839">
        <w:t>,</w:t>
      </w:r>
      <w:r>
        <w:t xml:space="preserve"> 2007</w:t>
      </w:r>
      <w:r w:rsidRPr="00206092">
        <w:t>)</w:t>
      </w:r>
      <w:r w:rsidR="006A6839">
        <w:t>.</w:t>
      </w:r>
    </w:p>
    <w:p w14:paraId="75A25E10" w14:textId="74657DA3" w:rsidR="00F667CC" w:rsidRDefault="00F667CC" w:rsidP="00F667CC">
      <w:pPr>
        <w:pStyle w:val="Odsazen"/>
        <w:ind w:firstLine="0"/>
      </w:pPr>
      <w:r>
        <w:t xml:space="preserve">De </w:t>
      </w:r>
      <w:proofErr w:type="spellStart"/>
      <w:r>
        <w:t>Shazer</w:t>
      </w:r>
      <w:proofErr w:type="spellEnd"/>
      <w:r>
        <w:t xml:space="preserve"> poukázal na tri hlavné pravidlá, ktoré podľa neho tvoria základné filozofické kamene krátkej terapie (</w:t>
      </w:r>
      <w:r w:rsidR="006D2070">
        <w:t xml:space="preserve">de </w:t>
      </w:r>
      <w:proofErr w:type="spellStart"/>
      <w:r w:rsidR="006D2070">
        <w:t>Shazer</w:t>
      </w:r>
      <w:proofErr w:type="spellEnd"/>
      <w:r w:rsidR="006D2070">
        <w:t xml:space="preserve"> </w:t>
      </w:r>
      <w:r w:rsidR="006A6839">
        <w:t>a kol</w:t>
      </w:r>
      <w:r w:rsidR="006D2070">
        <w:t>.</w:t>
      </w:r>
      <w:r w:rsidR="006A6839">
        <w:t>,</w:t>
      </w:r>
      <w:r w:rsidR="006D2070">
        <w:t xml:space="preserve"> 2007; </w:t>
      </w:r>
      <w:r>
        <w:t xml:space="preserve">de </w:t>
      </w:r>
      <w:proofErr w:type="spellStart"/>
      <w:r>
        <w:t>Shazer</w:t>
      </w:r>
      <w:proofErr w:type="spellEnd"/>
      <w:r w:rsidR="006A6839">
        <w:t>,</w:t>
      </w:r>
      <w:r>
        <w:t xml:space="preserve"> 1989</w:t>
      </w:r>
      <w:r w:rsidR="006D2070">
        <w:t xml:space="preserve">; </w:t>
      </w:r>
      <w:proofErr w:type="spellStart"/>
      <w:r w:rsidR="006D2070">
        <w:t>Ratner</w:t>
      </w:r>
      <w:proofErr w:type="spellEnd"/>
      <w:r w:rsidR="006D2070">
        <w:t xml:space="preserve">, George, </w:t>
      </w:r>
      <w:proofErr w:type="spellStart"/>
      <w:r w:rsidR="006D2070">
        <w:t>Iveson</w:t>
      </w:r>
      <w:proofErr w:type="spellEnd"/>
      <w:r w:rsidR="006A6839">
        <w:t>,</w:t>
      </w:r>
      <w:r w:rsidR="006D2070" w:rsidRPr="00206092">
        <w:t xml:space="preserve"> 2012</w:t>
      </w:r>
      <w:r>
        <w:t>):</w:t>
      </w:r>
    </w:p>
    <w:p w14:paraId="70FF85F1" w14:textId="1AF82BE4" w:rsidR="00F667CC" w:rsidRPr="00785338" w:rsidRDefault="00F667CC" w:rsidP="00F667CC">
      <w:pPr>
        <w:pStyle w:val="Odsazen"/>
      </w:pPr>
      <w:r w:rsidRPr="00785338">
        <w:rPr>
          <w:b/>
          <w:bCs/>
        </w:rPr>
        <w:t>1. Ak to nie je pokazené, neopravuj to.</w:t>
      </w:r>
      <w:r w:rsidR="00785338" w:rsidRPr="00785338">
        <w:rPr>
          <w:b/>
          <w:bCs/>
        </w:rPr>
        <w:t xml:space="preserve"> </w:t>
      </w:r>
      <w:r w:rsidR="00785338">
        <w:t xml:space="preserve">Táto zásada SFBT sa týka presvedčenia, že pokiaľ u klienta nie je žiadny problém, nemala by prebiehať ani žiadna terapia. </w:t>
      </w:r>
      <w:r w:rsidR="005B5FA7">
        <w:t>Čiže v</w:t>
      </w:r>
      <w:r w:rsidR="006A6839">
        <w:t> </w:t>
      </w:r>
      <w:r w:rsidR="005B5FA7">
        <w:t>tom</w:t>
      </w:r>
      <w:r w:rsidR="006A6839">
        <w:t>,</w:t>
      </w:r>
      <w:r w:rsidR="005B5FA7">
        <w:t xml:space="preserve"> čo už má riešenie, sa ďalej nerozvíja ani sa v tom nepokračuje. </w:t>
      </w:r>
    </w:p>
    <w:p w14:paraId="15C271C1" w14:textId="351E8FDF" w:rsidR="00F667CC" w:rsidRPr="005B5FA7" w:rsidRDefault="00F667CC" w:rsidP="00F667CC">
      <w:pPr>
        <w:pStyle w:val="Odsazen"/>
      </w:pPr>
      <w:r w:rsidRPr="00785338">
        <w:rPr>
          <w:b/>
          <w:bCs/>
        </w:rPr>
        <w:t>2. Keď viete, čo funguje, robte toho viac.</w:t>
      </w:r>
      <w:r w:rsidR="005B5FA7">
        <w:rPr>
          <w:b/>
          <w:bCs/>
        </w:rPr>
        <w:t xml:space="preserve"> </w:t>
      </w:r>
      <w:r w:rsidR="005B5FA7" w:rsidRPr="005B5FA7">
        <w:t>Ak je klient v procese riešenia problému, hlavnou úlohou terapeuta by malo byť povzbudiť klienta, aby robil viac toho, čo už funguje.</w:t>
      </w:r>
    </w:p>
    <w:p w14:paraId="5F92AEAF" w14:textId="213C4912" w:rsidR="00F667CC" w:rsidRPr="00785338" w:rsidRDefault="00F667CC" w:rsidP="005B5FA7">
      <w:pPr>
        <w:pStyle w:val="Odsazen"/>
        <w:rPr>
          <w:b/>
          <w:bCs/>
        </w:rPr>
      </w:pPr>
      <w:r w:rsidRPr="00785338">
        <w:rPr>
          <w:b/>
          <w:bCs/>
        </w:rPr>
        <w:t>3. Ak to nefunguje, neopakujte to znova</w:t>
      </w:r>
      <w:r w:rsidR="005B5FA7">
        <w:rPr>
          <w:b/>
          <w:bCs/>
        </w:rPr>
        <w:t>, s</w:t>
      </w:r>
      <w:r w:rsidRPr="00785338">
        <w:rPr>
          <w:b/>
          <w:bCs/>
        </w:rPr>
        <w:t>kúste niečo iné.</w:t>
      </w:r>
      <w:r w:rsidR="005B5FA7">
        <w:rPr>
          <w:b/>
          <w:bCs/>
        </w:rPr>
        <w:t xml:space="preserve"> </w:t>
      </w:r>
      <w:r w:rsidR="005B5FA7" w:rsidRPr="005B5FA7">
        <w:t>Bez ohľadu na to, ak</w:t>
      </w:r>
      <w:r w:rsidR="005B5FA7">
        <w:t>é</w:t>
      </w:r>
      <w:r w:rsidR="005B5FA7" w:rsidRPr="005B5FA7">
        <w:t xml:space="preserve"> dobré</w:t>
      </w:r>
      <w:r w:rsidR="005B5FA7">
        <w:t xml:space="preserve"> sa</w:t>
      </w:r>
      <w:r w:rsidR="005B5FA7" w:rsidRPr="005B5FA7">
        <w:t xml:space="preserve"> riešenie môže zdať, ak nefunguje</w:t>
      </w:r>
      <w:r w:rsidR="006A6839">
        <w:t>,</w:t>
      </w:r>
      <w:r w:rsidR="005B5FA7" w:rsidRPr="005B5FA7">
        <w:t xml:space="preserve"> nie je to riešenie.</w:t>
      </w:r>
    </w:p>
    <w:p w14:paraId="70C61F5E" w14:textId="089BBCE2" w:rsidR="00F667CC" w:rsidRDefault="00F667CC" w:rsidP="00F667CC">
      <w:pPr>
        <w:pStyle w:val="Odsazen"/>
        <w:ind w:firstLine="0"/>
      </w:pPr>
      <w:r>
        <w:t xml:space="preserve">V </w:t>
      </w:r>
      <w:r w:rsidR="00785338">
        <w:t>ďalšej</w:t>
      </w:r>
      <w:r>
        <w:t xml:space="preserve"> knihe</w:t>
      </w:r>
      <w:r w:rsidR="00785338">
        <w:t xml:space="preserve"> </w:t>
      </w:r>
      <w:r>
        <w:t xml:space="preserve">de </w:t>
      </w:r>
      <w:proofErr w:type="spellStart"/>
      <w:r>
        <w:t>Shazer</w:t>
      </w:r>
      <w:proofErr w:type="spellEnd"/>
      <w:r>
        <w:t xml:space="preserve"> uv</w:t>
      </w:r>
      <w:r w:rsidR="00785338">
        <w:t>ádza</w:t>
      </w:r>
      <w:r>
        <w:t xml:space="preserve"> ďalšie hlavné zásady (de </w:t>
      </w:r>
      <w:proofErr w:type="spellStart"/>
      <w:r>
        <w:t>Shazer</w:t>
      </w:r>
      <w:proofErr w:type="spellEnd"/>
      <w:r>
        <w:t xml:space="preserve"> </w:t>
      </w:r>
      <w:r w:rsidR="006A6839">
        <w:t>a kol</w:t>
      </w:r>
      <w:r>
        <w:t>.</w:t>
      </w:r>
      <w:r w:rsidR="006A6839">
        <w:t>,</w:t>
      </w:r>
      <w:r>
        <w:t xml:space="preserve"> 2007</w:t>
      </w:r>
      <w:r w:rsidR="006A6839">
        <w:t>,</w:t>
      </w:r>
      <w:r w:rsidR="006D2070">
        <w:t xml:space="preserve"> s.</w:t>
      </w:r>
      <w:r w:rsidR="006A6839">
        <w:t xml:space="preserve"> </w:t>
      </w:r>
      <w:r>
        <w:t>2</w:t>
      </w:r>
      <w:r w:rsidR="006A6839">
        <w:t xml:space="preserve"> – </w:t>
      </w:r>
      <w:r>
        <w:t>3):</w:t>
      </w:r>
    </w:p>
    <w:p w14:paraId="7BAE5839" w14:textId="59A9E8D1" w:rsidR="00F667CC" w:rsidRPr="00785338" w:rsidRDefault="00F667CC" w:rsidP="00F667CC">
      <w:pPr>
        <w:pStyle w:val="Odsazen"/>
        <w:rPr>
          <w:b/>
          <w:bCs/>
        </w:rPr>
      </w:pPr>
      <w:r w:rsidRPr="00785338">
        <w:rPr>
          <w:b/>
          <w:bCs/>
        </w:rPr>
        <w:t>1. Malé kroky môžu viesť k veľkým zmenám</w:t>
      </w:r>
      <w:r w:rsidR="0085262C">
        <w:rPr>
          <w:b/>
          <w:bCs/>
        </w:rPr>
        <w:t xml:space="preserve">. </w:t>
      </w:r>
      <w:r w:rsidR="0085262C" w:rsidRPr="0085262C">
        <w:t>V SFBT je</w:t>
      </w:r>
      <w:r w:rsidR="0085262C">
        <w:rPr>
          <w:b/>
          <w:bCs/>
        </w:rPr>
        <w:t xml:space="preserve"> </w:t>
      </w:r>
      <w:r w:rsidR="0085262C">
        <w:t>k</w:t>
      </w:r>
      <w:r w:rsidR="0085262C" w:rsidRPr="0085262C">
        <w:t>onštrukcia riešenia</w:t>
      </w:r>
      <w:r w:rsidR="005C3859">
        <w:t xml:space="preserve"> </w:t>
      </w:r>
      <w:r w:rsidR="0085262C" w:rsidRPr="0085262C">
        <w:t>zvyčajne realiz</w:t>
      </w:r>
      <w:r w:rsidR="0085262C">
        <w:t>ovaná</w:t>
      </w:r>
      <w:r w:rsidR="0085262C" w:rsidRPr="0085262C">
        <w:t xml:space="preserve"> v sérii malých zvládnuteľných krokov. Predpokladá sa, že keď sa vykoná malá zmena, povedie to k sérii ďalších zmien, ktoré zase povedú k ďalším, čo postupne vyústi do oveľa väčšej systémovej zmeny</w:t>
      </w:r>
      <w:r w:rsidR="0085262C">
        <w:t>.</w:t>
      </w:r>
    </w:p>
    <w:p w14:paraId="0BDF2E9C" w14:textId="6AE6F206" w:rsidR="006460A9" w:rsidRPr="00AF635A" w:rsidRDefault="00F667CC" w:rsidP="00AF635A">
      <w:pPr>
        <w:pStyle w:val="Odsazen"/>
        <w:rPr>
          <w:bCs/>
        </w:rPr>
      </w:pPr>
      <w:r w:rsidRPr="00785338">
        <w:rPr>
          <w:b/>
          <w:bCs/>
        </w:rPr>
        <w:t>2. Riešenie nemusí nevyhnutne súvisieť s problémom.</w:t>
      </w:r>
      <w:r w:rsidR="006460A9">
        <w:rPr>
          <w:b/>
          <w:bCs/>
        </w:rPr>
        <w:t xml:space="preserve"> </w:t>
      </w:r>
      <w:r w:rsidR="006460A9">
        <w:rPr>
          <w:bCs/>
        </w:rPr>
        <w:t>Na rozdiel od ostatných prístupov, ktoré sa posúvajú od problému k riešeniu, SFBT sa najprv zameriava na opis zmien, ktoré nastanú po vyriešení problému. Klient</w:t>
      </w:r>
      <w:r w:rsidR="00580A70">
        <w:rPr>
          <w:bCs/>
        </w:rPr>
        <w:t xml:space="preserve"> a</w:t>
      </w:r>
      <w:r w:rsidR="00DA7E8A">
        <w:rPr>
          <w:bCs/>
        </w:rPr>
        <w:t xml:space="preserve"> </w:t>
      </w:r>
      <w:r w:rsidR="006460A9">
        <w:rPr>
          <w:bCs/>
        </w:rPr>
        <w:t>terapeut na dosiahnutí tohto cieľa pracujú v retrospektíve</w:t>
      </w:r>
      <w:r w:rsidR="00580A70">
        <w:rPr>
          <w:bCs/>
        </w:rPr>
        <w:t xml:space="preserve"> a</w:t>
      </w:r>
      <w:r w:rsidR="00DA7E8A">
        <w:rPr>
          <w:bCs/>
        </w:rPr>
        <w:t xml:space="preserve"> </w:t>
      </w:r>
      <w:r w:rsidR="006460A9">
        <w:rPr>
          <w:bCs/>
        </w:rPr>
        <w:t>spoločne identifikujú momenty, v ktorých už existujú alebo by mohli existovať prvky riešenia. Tento model terapie sa teda ne</w:t>
      </w:r>
      <w:r w:rsidR="00AF635A">
        <w:rPr>
          <w:bCs/>
        </w:rPr>
        <w:t>zameriava priamo na problém, jeho pôvod, povahu</w:t>
      </w:r>
      <w:r w:rsidR="00580A70">
        <w:rPr>
          <w:bCs/>
        </w:rPr>
        <w:t xml:space="preserve"> a</w:t>
      </w:r>
      <w:r w:rsidR="006A6839">
        <w:rPr>
          <w:bCs/>
        </w:rPr>
        <w:t> </w:t>
      </w:r>
      <w:r w:rsidR="00AF635A">
        <w:rPr>
          <w:bCs/>
        </w:rPr>
        <w:t>patológie</w:t>
      </w:r>
      <w:r w:rsidR="006A6839">
        <w:rPr>
          <w:bCs/>
        </w:rPr>
        <w:t>,</w:t>
      </w:r>
      <w:r w:rsidR="00AF635A">
        <w:rPr>
          <w:bCs/>
        </w:rPr>
        <w:t xml:space="preserve"> ktoré spôsobuje, ale </w:t>
      </w:r>
      <w:r w:rsidR="006460A9" w:rsidRPr="006460A9">
        <w:t>zameriava takmer výlučne na prítomnosť</w:t>
      </w:r>
      <w:r w:rsidR="00580A70">
        <w:t xml:space="preserve"> a</w:t>
      </w:r>
      <w:r w:rsidR="00DA7E8A">
        <w:t xml:space="preserve"> </w:t>
      </w:r>
      <w:r w:rsidR="006460A9" w:rsidRPr="006460A9">
        <w:t>budúcnosť. SFBT tak predstavuje skutočnú zmenu paradigmy v porovnaní s inými psychoterapeutickými modelmi.</w:t>
      </w:r>
    </w:p>
    <w:p w14:paraId="221B7730" w14:textId="498526D8" w:rsidR="00F667CC" w:rsidRPr="00AF635A" w:rsidRDefault="00F667CC" w:rsidP="00AF635A">
      <w:pPr>
        <w:pStyle w:val="Odsazen"/>
        <w:rPr>
          <w:b/>
          <w:bCs/>
        </w:rPr>
      </w:pPr>
      <w:r w:rsidRPr="00785338">
        <w:rPr>
          <w:b/>
          <w:bCs/>
        </w:rPr>
        <w:lastRenderedPageBreak/>
        <w:t>3. Jazyk pre vývoj riešenia je odlišný od jazyka</w:t>
      </w:r>
      <w:r w:rsidR="00AF635A">
        <w:rPr>
          <w:b/>
          <w:bCs/>
        </w:rPr>
        <w:t xml:space="preserve"> </w:t>
      </w:r>
      <w:r w:rsidRPr="00785338">
        <w:rPr>
          <w:b/>
          <w:bCs/>
        </w:rPr>
        <w:t>potrebn</w:t>
      </w:r>
      <w:r w:rsidR="006A6839">
        <w:rPr>
          <w:b/>
          <w:bCs/>
        </w:rPr>
        <w:t>ého</w:t>
      </w:r>
      <w:r w:rsidRPr="00785338">
        <w:rPr>
          <w:b/>
          <w:bCs/>
        </w:rPr>
        <w:t xml:space="preserve"> na opis problému.</w:t>
      </w:r>
      <w:r w:rsidR="00AF635A">
        <w:rPr>
          <w:b/>
          <w:bCs/>
        </w:rPr>
        <w:t xml:space="preserve"> </w:t>
      </w:r>
      <w:r w:rsidR="00AF635A">
        <w:t>R</w:t>
      </w:r>
      <w:r w:rsidR="00AF635A" w:rsidRPr="00AF635A">
        <w:t xml:space="preserve">ozhovory o problémoch </w:t>
      </w:r>
      <w:r w:rsidR="00AF635A">
        <w:t xml:space="preserve">bývajú často </w:t>
      </w:r>
      <w:r w:rsidR="00AF635A" w:rsidRPr="00AF635A">
        <w:t>negatívne</w:t>
      </w:r>
      <w:r w:rsidR="00580A70">
        <w:t xml:space="preserve"> a</w:t>
      </w:r>
      <w:r w:rsidR="00DA7E8A">
        <w:t xml:space="preserve"> </w:t>
      </w:r>
      <w:r w:rsidR="00AF635A" w:rsidRPr="00AF635A">
        <w:t>zamerané na minulosť. Jazyk zameraný na riešenie je však zvyčajne pozitívnejší, nádejnejší</w:t>
      </w:r>
      <w:r w:rsidR="00580A70">
        <w:t xml:space="preserve"> a</w:t>
      </w:r>
      <w:r w:rsidR="00DA7E8A">
        <w:t xml:space="preserve"> </w:t>
      </w:r>
      <w:r w:rsidR="00AF635A" w:rsidRPr="00AF635A">
        <w:t>zameraný na budúcnosť</w:t>
      </w:r>
      <w:r w:rsidR="00580A70">
        <w:t xml:space="preserve"> a</w:t>
      </w:r>
      <w:r w:rsidR="00DA7E8A">
        <w:t xml:space="preserve"> </w:t>
      </w:r>
      <w:r w:rsidR="00AF635A" w:rsidRPr="00AF635A">
        <w:t>naznačuje pominuteľnosť problémov.</w:t>
      </w:r>
    </w:p>
    <w:p w14:paraId="6F60D8DF" w14:textId="14301B37" w:rsidR="002940A6" w:rsidRPr="00224511" w:rsidRDefault="00F667CC" w:rsidP="002940A6">
      <w:pPr>
        <w:pStyle w:val="Odsazen"/>
      </w:pPr>
      <w:r w:rsidRPr="00785338">
        <w:rPr>
          <w:b/>
          <w:bCs/>
        </w:rPr>
        <w:t>4. Žiadny problém sa nevyskytuje</w:t>
      </w:r>
      <w:r w:rsidR="00AF635A">
        <w:rPr>
          <w:b/>
          <w:bCs/>
        </w:rPr>
        <w:t xml:space="preserve"> alebo nedeje</w:t>
      </w:r>
      <w:r w:rsidR="005C3859">
        <w:rPr>
          <w:b/>
          <w:bCs/>
        </w:rPr>
        <w:t xml:space="preserve"> </w:t>
      </w:r>
      <w:r w:rsidR="00AF635A">
        <w:rPr>
          <w:b/>
          <w:bCs/>
        </w:rPr>
        <w:t>neu</w:t>
      </w:r>
      <w:r w:rsidRPr="00785338">
        <w:rPr>
          <w:b/>
          <w:bCs/>
        </w:rPr>
        <w:t>stále, vždy existujú výnimky</w:t>
      </w:r>
      <w:r w:rsidR="00224511">
        <w:rPr>
          <w:b/>
          <w:bCs/>
        </w:rPr>
        <w:t xml:space="preserve">. </w:t>
      </w:r>
      <w:r w:rsidR="00224511" w:rsidRPr="00224511">
        <w:t>Ľudia vždy prejavujú výnimky zo svojich problémov, dokonca aj malé,</w:t>
      </w:r>
      <w:r w:rsidR="00580A70">
        <w:t xml:space="preserve"> a</w:t>
      </w:r>
      <w:r w:rsidR="00DA7E8A">
        <w:t xml:space="preserve"> </w:t>
      </w:r>
      <w:r w:rsidR="00224511" w:rsidRPr="00224511">
        <w:t>tieto výnimky sa dajú využiť na vykonanie malých zmien</w:t>
      </w:r>
      <w:r w:rsidR="00224511">
        <w:t>.</w:t>
      </w:r>
    </w:p>
    <w:p w14:paraId="1FC196A6" w14:textId="3F537BB7" w:rsidR="000375E1" w:rsidRDefault="00F667CC" w:rsidP="000375E1">
      <w:pPr>
        <w:pStyle w:val="Odsazen"/>
        <w:rPr>
          <w:bCs/>
        </w:rPr>
      </w:pPr>
      <w:r w:rsidRPr="00785338">
        <w:rPr>
          <w:b/>
          <w:bCs/>
        </w:rPr>
        <w:t xml:space="preserve">5. Budúcnosť </w:t>
      </w:r>
      <w:r w:rsidR="00224511">
        <w:rPr>
          <w:b/>
          <w:bCs/>
        </w:rPr>
        <w:t>sa tvorí</w:t>
      </w:r>
      <w:r w:rsidR="00580A70">
        <w:rPr>
          <w:b/>
          <w:bCs/>
        </w:rPr>
        <w:t xml:space="preserve"> a</w:t>
      </w:r>
      <w:r w:rsidR="00DA7E8A">
        <w:rPr>
          <w:b/>
          <w:bCs/>
        </w:rPr>
        <w:t xml:space="preserve"> </w:t>
      </w:r>
      <w:r w:rsidR="00224511">
        <w:rPr>
          <w:b/>
          <w:bCs/>
        </w:rPr>
        <w:t>dá sa o nej diskutovať.</w:t>
      </w:r>
      <w:r w:rsidRPr="00785338">
        <w:rPr>
          <w:b/>
          <w:bCs/>
        </w:rPr>
        <w:t xml:space="preserve"> </w:t>
      </w:r>
      <w:r w:rsidR="00224511">
        <w:rPr>
          <w:bCs/>
        </w:rPr>
        <w:t>Tento princíp poukazuje na budúcnosť, nádej</w:t>
      </w:r>
      <w:r w:rsidR="00580A70">
        <w:rPr>
          <w:bCs/>
        </w:rPr>
        <w:t xml:space="preserve"> a</w:t>
      </w:r>
      <w:r w:rsidR="00DA7E8A">
        <w:rPr>
          <w:bCs/>
        </w:rPr>
        <w:t xml:space="preserve"> </w:t>
      </w:r>
      <w:r w:rsidR="00224511">
        <w:rPr>
          <w:bCs/>
        </w:rPr>
        <w:t>na myšlienku</w:t>
      </w:r>
      <w:r w:rsidR="006A6839">
        <w:rPr>
          <w:bCs/>
        </w:rPr>
        <w:t>,</w:t>
      </w:r>
      <w:r w:rsidR="00224511">
        <w:rPr>
          <w:bCs/>
        </w:rPr>
        <w:t xml:space="preserve"> že každý môže ovplyvňovať</w:t>
      </w:r>
      <w:r w:rsidR="00580A70">
        <w:rPr>
          <w:bCs/>
        </w:rPr>
        <w:t xml:space="preserve"> a</w:t>
      </w:r>
      <w:r w:rsidR="00DA7E8A">
        <w:rPr>
          <w:bCs/>
        </w:rPr>
        <w:t xml:space="preserve"> </w:t>
      </w:r>
      <w:r w:rsidR="00224511">
        <w:rPr>
          <w:bCs/>
        </w:rPr>
        <w:t xml:space="preserve">tvoriť svoj vlastný osud. </w:t>
      </w:r>
    </w:p>
    <w:p w14:paraId="05A10C5D" w14:textId="1298BB0B" w:rsidR="002940A6" w:rsidRPr="002940A6" w:rsidRDefault="002940A6" w:rsidP="00165487">
      <w:r>
        <w:t xml:space="preserve">V Českom prostredí </w:t>
      </w:r>
      <w:proofErr w:type="spellStart"/>
      <w:r w:rsidRPr="002940A6">
        <w:t>Zatloukal</w:t>
      </w:r>
      <w:proofErr w:type="spellEnd"/>
      <w:r w:rsidR="00580A70">
        <w:t xml:space="preserve"> a</w:t>
      </w:r>
      <w:r w:rsidR="00DA7E8A">
        <w:t xml:space="preserve"> </w:t>
      </w:r>
      <w:proofErr w:type="spellStart"/>
      <w:r w:rsidRPr="002940A6">
        <w:t>Vítek</w:t>
      </w:r>
      <w:proofErr w:type="spellEnd"/>
      <w:r w:rsidRPr="002940A6">
        <w:t xml:space="preserve"> (2014, s. 21</w:t>
      </w:r>
      <w:r w:rsidR="006A6839">
        <w:t> – </w:t>
      </w:r>
      <w:r w:rsidRPr="002940A6">
        <w:t xml:space="preserve">25) </w:t>
      </w:r>
      <w:r>
        <w:t>predstavujú skvelú</w:t>
      </w:r>
      <w:r w:rsidR="006A6839">
        <w:t>,</w:t>
      </w:r>
      <w:r>
        <w:t xml:space="preserve"> ľahko zapamätateľnú skratku</w:t>
      </w:r>
      <w:r w:rsidR="007E6BC9">
        <w:t xml:space="preserve"> „ŘEŠENÍ“</w:t>
      </w:r>
      <w:r>
        <w:t xml:space="preserve"> zhrňujúcu základné princípy SFBT</w:t>
      </w:r>
      <w:r w:rsidR="007E6BC9">
        <w:t>.</w:t>
      </w:r>
    </w:p>
    <w:p w14:paraId="0E63F7B2" w14:textId="084C410F" w:rsidR="002940A6" w:rsidRDefault="002940A6" w:rsidP="002940A6">
      <w:pPr>
        <w:pStyle w:val="Odsazen"/>
        <w:rPr>
          <w:bCs/>
        </w:rPr>
      </w:pPr>
      <w:r>
        <w:rPr>
          <w:b/>
        </w:rPr>
        <w:t xml:space="preserve">Ř </w:t>
      </w:r>
      <w:r w:rsidR="006A6839">
        <w:rPr>
          <w:b/>
        </w:rPr>
        <w:t>–</w:t>
      </w:r>
      <w:r w:rsidRPr="002940A6">
        <w:rPr>
          <w:b/>
        </w:rPr>
        <w:t xml:space="preserve"> </w:t>
      </w:r>
      <w:r w:rsidRPr="002940A6">
        <w:rPr>
          <w:bCs/>
        </w:rPr>
        <w:t>vytváranie riešení, nie problémov</w:t>
      </w:r>
    </w:p>
    <w:p w14:paraId="32F268A6" w14:textId="770011D9" w:rsidR="0004292B" w:rsidRPr="002940A6" w:rsidRDefault="00EE2BF1" w:rsidP="0004292B">
      <w:pPr>
        <w:pStyle w:val="Odsazen"/>
        <w:ind w:firstLine="0"/>
        <w:rPr>
          <w:bCs/>
        </w:rPr>
      </w:pPr>
      <w:r>
        <w:rPr>
          <w:bCs/>
        </w:rPr>
        <w:t>Sústreďovanie sa na riešenie, na zmenu</w:t>
      </w:r>
      <w:r w:rsidR="006A6839">
        <w:rPr>
          <w:bCs/>
        </w:rPr>
        <w:t>,</w:t>
      </w:r>
      <w:r>
        <w:rPr>
          <w:bCs/>
        </w:rPr>
        <w:t xml:space="preserve"> o ktorú klient usiluje</w:t>
      </w:r>
      <w:r w:rsidR="006A6839">
        <w:rPr>
          <w:bCs/>
        </w:rPr>
        <w:t>,</w:t>
      </w:r>
      <w:r w:rsidR="00580A70">
        <w:rPr>
          <w:bCs/>
        </w:rPr>
        <w:t xml:space="preserve"> a</w:t>
      </w:r>
      <w:r w:rsidR="00DA7E8A">
        <w:rPr>
          <w:bCs/>
        </w:rPr>
        <w:t xml:space="preserve"> </w:t>
      </w:r>
      <w:r>
        <w:rPr>
          <w:bCs/>
        </w:rPr>
        <w:t>využívať pri tom všetky zdroje</w:t>
      </w:r>
      <w:r w:rsidR="00580A70">
        <w:rPr>
          <w:bCs/>
        </w:rPr>
        <w:t xml:space="preserve"> a</w:t>
      </w:r>
      <w:r w:rsidR="006A6839">
        <w:rPr>
          <w:bCs/>
        </w:rPr>
        <w:t> </w:t>
      </w:r>
      <w:r>
        <w:rPr>
          <w:bCs/>
        </w:rPr>
        <w:t>možnosti</w:t>
      </w:r>
      <w:r w:rsidR="006A6839">
        <w:rPr>
          <w:bCs/>
        </w:rPr>
        <w:t>,</w:t>
      </w:r>
      <w:r>
        <w:rPr>
          <w:bCs/>
        </w:rPr>
        <w:t xml:space="preserve"> ktoré si klient prináša alebo už aj využíva. Konverzácia nesleduje problém, ale zameriava sa na rozvoj. </w:t>
      </w:r>
    </w:p>
    <w:p w14:paraId="2C222C13" w14:textId="634609BE" w:rsidR="002940A6" w:rsidRDefault="002940A6" w:rsidP="002940A6">
      <w:pPr>
        <w:pStyle w:val="Odsazen"/>
        <w:rPr>
          <w:bCs/>
        </w:rPr>
      </w:pPr>
      <w:r w:rsidRPr="002940A6">
        <w:rPr>
          <w:b/>
        </w:rPr>
        <w:t>E</w:t>
      </w:r>
      <w:r>
        <w:rPr>
          <w:b/>
        </w:rPr>
        <w:t xml:space="preserve"> -</w:t>
      </w:r>
      <w:r w:rsidRPr="002940A6">
        <w:rPr>
          <w:bCs/>
        </w:rPr>
        <w:t xml:space="preserve"> účinnosť/jednoduchosť</w:t>
      </w:r>
    </w:p>
    <w:p w14:paraId="3601A886" w14:textId="65746616" w:rsidR="002940A6" w:rsidRDefault="00570A3A" w:rsidP="004D1183">
      <w:pPr>
        <w:pStyle w:val="Odsazen"/>
        <w:ind w:firstLine="0"/>
        <w:rPr>
          <w:bCs/>
        </w:rPr>
      </w:pPr>
      <w:r>
        <w:rPr>
          <w:bCs/>
        </w:rPr>
        <w:t>Zameranie na zmenu, klientove priania</w:t>
      </w:r>
      <w:r w:rsidR="00580A70">
        <w:rPr>
          <w:bCs/>
        </w:rPr>
        <w:t xml:space="preserve"> a</w:t>
      </w:r>
      <w:r w:rsidR="00DA7E8A">
        <w:rPr>
          <w:bCs/>
        </w:rPr>
        <w:t xml:space="preserve"> </w:t>
      </w:r>
      <w:r>
        <w:rPr>
          <w:bCs/>
        </w:rPr>
        <w:t>na čo najefektívnejšiu</w:t>
      </w:r>
      <w:r w:rsidR="00580A70">
        <w:rPr>
          <w:bCs/>
        </w:rPr>
        <w:t xml:space="preserve"> a</w:t>
      </w:r>
      <w:r w:rsidR="00DA7E8A">
        <w:rPr>
          <w:bCs/>
        </w:rPr>
        <w:t xml:space="preserve"> </w:t>
      </w:r>
      <w:r>
        <w:rPr>
          <w:bCs/>
        </w:rPr>
        <w:t xml:space="preserve">jednoduchšiu cestu k cieľu. K tomu opäť dopomáha využívanie klientových zdrojov, ktorými už oplýva. </w:t>
      </w:r>
    </w:p>
    <w:p w14:paraId="27DCF1C6" w14:textId="3D7D413E" w:rsidR="00570A3A" w:rsidRPr="002940A6" w:rsidRDefault="00570A3A" w:rsidP="00570A3A">
      <w:pPr>
        <w:pStyle w:val="Odsazen"/>
        <w:ind w:firstLine="0"/>
        <w:rPr>
          <w:bCs/>
        </w:rPr>
      </w:pPr>
      <w:r>
        <w:rPr>
          <w:bCs/>
        </w:rPr>
        <w:t>Maximálna spolupráca</w:t>
      </w:r>
      <w:r w:rsidR="00580A70">
        <w:rPr>
          <w:bCs/>
        </w:rPr>
        <w:t xml:space="preserve"> a</w:t>
      </w:r>
      <w:r w:rsidR="00DA7E8A">
        <w:rPr>
          <w:bCs/>
        </w:rPr>
        <w:t xml:space="preserve"> </w:t>
      </w:r>
      <w:r>
        <w:rPr>
          <w:bCs/>
        </w:rPr>
        <w:t>partnerský prístup pri dohodách o cieľoch terapeutickej spolupráce.</w:t>
      </w:r>
    </w:p>
    <w:p w14:paraId="78AAEB6D" w14:textId="130834B0" w:rsidR="002940A6" w:rsidRDefault="002940A6" w:rsidP="002940A6">
      <w:pPr>
        <w:pStyle w:val="Odsazen"/>
        <w:rPr>
          <w:bCs/>
        </w:rPr>
      </w:pPr>
      <w:r w:rsidRPr="002940A6">
        <w:rPr>
          <w:b/>
        </w:rPr>
        <w:t>E</w:t>
      </w:r>
      <w:r>
        <w:rPr>
          <w:b/>
        </w:rPr>
        <w:t xml:space="preserve"> -</w:t>
      </w:r>
      <w:r w:rsidRPr="002940A6">
        <w:rPr>
          <w:bCs/>
        </w:rPr>
        <w:t xml:space="preserve"> proces, nie odborné znalosti obsahu</w:t>
      </w:r>
    </w:p>
    <w:p w14:paraId="3CDA04D3" w14:textId="093CCCE8" w:rsidR="00570A3A" w:rsidRPr="002940A6" w:rsidRDefault="00570A3A" w:rsidP="00570A3A">
      <w:pPr>
        <w:pStyle w:val="Odsazen"/>
        <w:ind w:firstLine="0"/>
        <w:rPr>
          <w:bCs/>
        </w:rPr>
      </w:pPr>
      <w:r>
        <w:rPr>
          <w:bCs/>
        </w:rPr>
        <w:t>Minimalizovať profesionálne komentáre ku klientovmu obsahu rozprávania</w:t>
      </w:r>
      <w:r w:rsidR="001C7DFB">
        <w:rPr>
          <w:bCs/>
        </w:rPr>
        <w:t>, reflektovanie procesu terapie, zapájanie klienta procesnými prvkami (otázky, komentáre) do konverzácie, zachovávať terapeutickú zvedavosť</w:t>
      </w:r>
      <w:r w:rsidR="00580A70">
        <w:rPr>
          <w:bCs/>
        </w:rPr>
        <w:t xml:space="preserve"> a</w:t>
      </w:r>
      <w:r w:rsidR="00DA7E8A">
        <w:rPr>
          <w:bCs/>
        </w:rPr>
        <w:t xml:space="preserve"> </w:t>
      </w:r>
      <w:r w:rsidR="001C7DFB">
        <w:rPr>
          <w:bCs/>
        </w:rPr>
        <w:t xml:space="preserve">vedomie, že klient sám </w:t>
      </w:r>
      <w:r w:rsidR="006A6839">
        <w:rPr>
          <w:bCs/>
        </w:rPr>
        <w:t xml:space="preserve">je </w:t>
      </w:r>
      <w:r w:rsidR="001C7DFB">
        <w:rPr>
          <w:bCs/>
        </w:rPr>
        <w:t xml:space="preserve">expert na svoju situáciu. </w:t>
      </w:r>
    </w:p>
    <w:p w14:paraId="5016B121" w14:textId="5E96323D" w:rsidR="002940A6" w:rsidRDefault="002940A6" w:rsidP="002940A6">
      <w:pPr>
        <w:pStyle w:val="Odsazen"/>
        <w:rPr>
          <w:bCs/>
        </w:rPr>
      </w:pPr>
      <w:r w:rsidRPr="002940A6">
        <w:rPr>
          <w:b/>
        </w:rPr>
        <w:t>N</w:t>
      </w:r>
      <w:r>
        <w:rPr>
          <w:b/>
        </w:rPr>
        <w:t xml:space="preserve"> -</w:t>
      </w:r>
      <w:r w:rsidRPr="002940A6">
        <w:rPr>
          <w:bCs/>
        </w:rPr>
        <w:t xml:space="preserve"> nevyhnutnosť zmeny</w:t>
      </w:r>
    </w:p>
    <w:p w14:paraId="43122454" w14:textId="7C8D8A8A" w:rsidR="001C7DFB" w:rsidRPr="002940A6" w:rsidRDefault="001C7DFB" w:rsidP="001C7DFB">
      <w:pPr>
        <w:pStyle w:val="Odsazen"/>
        <w:ind w:firstLine="0"/>
        <w:rPr>
          <w:bCs/>
        </w:rPr>
      </w:pPr>
      <w:r>
        <w:rPr>
          <w:bCs/>
        </w:rPr>
        <w:t>Zmeny sa berú ako prirodzená</w:t>
      </w:r>
      <w:r w:rsidR="00580A70">
        <w:rPr>
          <w:bCs/>
        </w:rPr>
        <w:t xml:space="preserve"> a</w:t>
      </w:r>
      <w:r w:rsidR="00DA7E8A">
        <w:rPr>
          <w:bCs/>
        </w:rPr>
        <w:t xml:space="preserve"> </w:t>
      </w:r>
      <w:r>
        <w:rPr>
          <w:bCs/>
        </w:rPr>
        <w:t xml:space="preserve">dôležitá súčasť života, hľadá sa každá dobrá zmena, </w:t>
      </w:r>
      <w:r w:rsidR="004D1183">
        <w:rPr>
          <w:bCs/>
        </w:rPr>
        <w:t>snaha prinášať predpoklad zmien aj do situácií</w:t>
      </w:r>
      <w:r w:rsidR="006A6839">
        <w:rPr>
          <w:bCs/>
        </w:rPr>
        <w:t>,</w:t>
      </w:r>
      <w:r w:rsidR="004D1183">
        <w:rPr>
          <w:bCs/>
        </w:rPr>
        <w:t xml:space="preserve"> ktoré klient vidí ako nemenné. </w:t>
      </w:r>
    </w:p>
    <w:p w14:paraId="3FAD1BA4" w14:textId="5FA5874E" w:rsidR="002940A6" w:rsidRDefault="002940A6" w:rsidP="002940A6">
      <w:pPr>
        <w:pStyle w:val="Odsazen"/>
        <w:rPr>
          <w:bCs/>
        </w:rPr>
      </w:pPr>
      <w:r>
        <w:rPr>
          <w:b/>
        </w:rPr>
        <w:t>Í</w:t>
      </w:r>
      <w:r w:rsidRPr="002940A6">
        <w:rPr>
          <w:b/>
        </w:rPr>
        <w:t xml:space="preserve"> </w:t>
      </w:r>
      <w:r>
        <w:rPr>
          <w:b/>
        </w:rPr>
        <w:t xml:space="preserve">- </w:t>
      </w:r>
      <w:r w:rsidRPr="002940A6">
        <w:rPr>
          <w:bCs/>
        </w:rPr>
        <w:t>individuálny prístup</w:t>
      </w:r>
    </w:p>
    <w:p w14:paraId="4BCBF8D5" w14:textId="1D269A90" w:rsidR="004D1183" w:rsidRPr="00224511" w:rsidRDefault="004D1183" w:rsidP="004D1183">
      <w:pPr>
        <w:pStyle w:val="Odsazen"/>
        <w:ind w:firstLine="0"/>
        <w:rPr>
          <w:bCs/>
        </w:rPr>
      </w:pPr>
      <w:r>
        <w:rPr>
          <w:bCs/>
        </w:rPr>
        <w:t>Individuálny prístup ku klientovi</w:t>
      </w:r>
      <w:r w:rsidR="00580A70">
        <w:rPr>
          <w:bCs/>
        </w:rPr>
        <w:t xml:space="preserve"> a</w:t>
      </w:r>
      <w:r w:rsidR="00DA7E8A">
        <w:rPr>
          <w:bCs/>
        </w:rPr>
        <w:t xml:space="preserve"> </w:t>
      </w:r>
      <w:r>
        <w:rPr>
          <w:bCs/>
        </w:rPr>
        <w:t>každej jeho situáci</w:t>
      </w:r>
      <w:r w:rsidR="006A6839">
        <w:rPr>
          <w:bCs/>
        </w:rPr>
        <w:t>i</w:t>
      </w:r>
      <w:r>
        <w:rPr>
          <w:bCs/>
        </w:rPr>
        <w:t>, hľadanie špecifických zdrojov každého klienta</w:t>
      </w:r>
      <w:r w:rsidR="00580A70">
        <w:rPr>
          <w:bCs/>
        </w:rPr>
        <w:t xml:space="preserve"> a</w:t>
      </w:r>
      <w:r w:rsidR="00DA7E8A">
        <w:rPr>
          <w:bCs/>
        </w:rPr>
        <w:t xml:space="preserve"> </w:t>
      </w:r>
      <w:r>
        <w:rPr>
          <w:bCs/>
        </w:rPr>
        <w:t xml:space="preserve">ich využitie (podľa </w:t>
      </w:r>
      <w:proofErr w:type="spellStart"/>
      <w:r>
        <w:rPr>
          <w:bCs/>
        </w:rPr>
        <w:t>Zatloukal</w:t>
      </w:r>
      <w:proofErr w:type="spellEnd"/>
      <w:r w:rsidR="00580A70">
        <w:rPr>
          <w:bCs/>
        </w:rPr>
        <w:t xml:space="preserve"> a</w:t>
      </w:r>
      <w:r w:rsidR="00DA7E8A">
        <w:rPr>
          <w:bCs/>
        </w:rPr>
        <w:t xml:space="preserve"> </w:t>
      </w:r>
      <w:r>
        <w:rPr>
          <w:bCs/>
        </w:rPr>
        <w:t>kol. 2019</w:t>
      </w:r>
      <w:r w:rsidR="006A6839">
        <w:rPr>
          <w:bCs/>
        </w:rPr>
        <w:t>,</w:t>
      </w:r>
      <w:r>
        <w:rPr>
          <w:bCs/>
        </w:rPr>
        <w:t xml:space="preserve"> s.</w:t>
      </w:r>
      <w:r w:rsidR="006A6839">
        <w:rPr>
          <w:bCs/>
        </w:rPr>
        <w:t xml:space="preserve"> </w:t>
      </w:r>
      <w:r>
        <w:rPr>
          <w:bCs/>
        </w:rPr>
        <w:t>37</w:t>
      </w:r>
      <w:r w:rsidR="006A6839">
        <w:rPr>
          <w:bCs/>
        </w:rPr>
        <w:t> – </w:t>
      </w:r>
      <w:r>
        <w:rPr>
          <w:bCs/>
        </w:rPr>
        <w:t>39)</w:t>
      </w:r>
      <w:r w:rsidR="006A6839">
        <w:rPr>
          <w:bCs/>
        </w:rPr>
        <w:t>.</w:t>
      </w:r>
    </w:p>
    <w:p w14:paraId="45C0E2CC" w14:textId="6D0457AF" w:rsidR="002F4519" w:rsidRDefault="005E416C" w:rsidP="005E416C">
      <w:pPr>
        <w:pStyle w:val="Nadpis3"/>
      </w:pPr>
      <w:bookmarkStart w:id="37" w:name="_Toc118402926"/>
      <w:bookmarkStart w:id="38" w:name="_Toc118447917"/>
      <w:r>
        <w:lastRenderedPageBreak/>
        <w:t>Stanoviská</w:t>
      </w:r>
      <w:r w:rsidR="00580A70">
        <w:t xml:space="preserve"> a</w:t>
      </w:r>
      <w:r w:rsidR="00DA7E8A">
        <w:t xml:space="preserve"> </w:t>
      </w:r>
      <w:r>
        <w:t>postoje SFBT</w:t>
      </w:r>
      <w:bookmarkEnd w:id="37"/>
      <w:bookmarkEnd w:id="38"/>
    </w:p>
    <w:p w14:paraId="78019D95" w14:textId="22C2323A" w:rsidR="005E416C" w:rsidRDefault="005E416C" w:rsidP="005E416C">
      <w:pPr>
        <w:pStyle w:val="Prvndek"/>
      </w:pPr>
      <w:r>
        <w:t>Hlavné stanovisko</w:t>
      </w:r>
      <w:r w:rsidRPr="000375E1">
        <w:t xml:space="preserve"> SFBT je svetonázor, ktorý </w:t>
      </w:r>
      <w:r>
        <w:t xml:space="preserve">berie veľký ohľad na </w:t>
      </w:r>
      <w:r w:rsidRPr="000375E1">
        <w:t>názory klientov</w:t>
      </w:r>
      <w:r w:rsidR="006A6839">
        <w:t>,</w:t>
      </w:r>
      <w:r w:rsidRPr="000375E1">
        <w:t xml:space="preserve"> pozorne </w:t>
      </w:r>
      <w:r>
        <w:t>ich sleduje</w:t>
      </w:r>
      <w:r w:rsidR="00580A70">
        <w:t xml:space="preserve"> a</w:t>
      </w:r>
      <w:r w:rsidR="00DA7E8A">
        <w:t xml:space="preserve"> </w:t>
      </w:r>
      <w:r>
        <w:t xml:space="preserve">zaznamenáva </w:t>
      </w:r>
      <w:r w:rsidRPr="000375E1">
        <w:t>to, čo chcú,</w:t>
      </w:r>
      <w:r w:rsidR="00580A70">
        <w:t xml:space="preserve"> a</w:t>
      </w:r>
      <w:r w:rsidR="00DA7E8A">
        <w:t xml:space="preserve"> </w:t>
      </w:r>
      <w:r w:rsidRPr="000375E1">
        <w:t>zdroje, ktoré</w:t>
      </w:r>
      <w:r>
        <w:t xml:space="preserve"> si</w:t>
      </w:r>
      <w:r w:rsidRPr="000375E1">
        <w:t xml:space="preserve"> do terapie</w:t>
      </w:r>
      <w:r>
        <w:t xml:space="preserve"> prinášajú</w:t>
      </w:r>
      <w:r w:rsidRPr="000375E1">
        <w:t xml:space="preserve">. </w:t>
      </w:r>
    </w:p>
    <w:p w14:paraId="7107626C" w14:textId="0C262D18" w:rsidR="005E416C" w:rsidRDefault="005E416C" w:rsidP="008244D4">
      <w:pPr>
        <w:pStyle w:val="Odsazen"/>
      </w:pPr>
      <w:r w:rsidRPr="000375E1">
        <w:t xml:space="preserve">Podľa </w:t>
      </w:r>
      <w:proofErr w:type="spellStart"/>
      <w:r w:rsidRPr="000375E1">
        <w:t>Thomasa</w:t>
      </w:r>
      <w:proofErr w:type="spellEnd"/>
      <w:r w:rsidR="00580A70">
        <w:t xml:space="preserve"> a</w:t>
      </w:r>
      <w:r w:rsidR="00DA7E8A">
        <w:t xml:space="preserve"> </w:t>
      </w:r>
      <w:proofErr w:type="spellStart"/>
      <w:r w:rsidRPr="000375E1">
        <w:t>Nelson</w:t>
      </w:r>
      <w:r>
        <w:t>ovej</w:t>
      </w:r>
      <w:proofErr w:type="spellEnd"/>
      <w:r w:rsidRPr="000375E1">
        <w:t xml:space="preserve"> (20</w:t>
      </w:r>
      <w:r>
        <w:t>12</w:t>
      </w:r>
      <w:r w:rsidRPr="000375E1">
        <w:t>) t</w:t>
      </w:r>
      <w:r>
        <w:t>ieto nasledovné stanoviská</w:t>
      </w:r>
      <w:r w:rsidRPr="000375E1">
        <w:t xml:space="preserve"> </w:t>
      </w:r>
      <w:r>
        <w:t xml:space="preserve">alebo </w:t>
      </w:r>
      <w:r w:rsidRPr="000375E1">
        <w:t>postoj</w:t>
      </w:r>
      <w:r>
        <w:t>e</w:t>
      </w:r>
      <w:r w:rsidR="006A6839">
        <w:t xml:space="preserve"> </w:t>
      </w:r>
      <w:r>
        <w:t>predstav</w:t>
      </w:r>
      <w:r w:rsidR="00165487">
        <w:t>u</w:t>
      </w:r>
      <w:r>
        <w:t xml:space="preserve">jú </w:t>
      </w:r>
      <w:r w:rsidRPr="000375E1">
        <w:t>základn</w:t>
      </w:r>
      <w:r>
        <w:t>ý</w:t>
      </w:r>
      <w:r w:rsidRPr="000375E1">
        <w:t xml:space="preserve"> spôsob</w:t>
      </w:r>
      <w:r w:rsidR="006A6839">
        <w:t>,</w:t>
      </w:r>
      <w:r w:rsidRPr="000375E1">
        <w:t xml:space="preserve"> </w:t>
      </w:r>
      <w:r>
        <w:t>ako sa na SFBT</w:t>
      </w:r>
      <w:r w:rsidR="00580A70">
        <w:t xml:space="preserve"> a</w:t>
      </w:r>
      <w:r w:rsidR="00DA7E8A">
        <w:t xml:space="preserve"> </w:t>
      </w:r>
      <w:r>
        <w:t xml:space="preserve">jej aplikácie dá pozerať. </w:t>
      </w:r>
      <w:r w:rsidRPr="000375E1">
        <w:t>Bez t</w:t>
      </w:r>
      <w:r>
        <w:t>ýchto stanovísk či</w:t>
      </w:r>
      <w:r w:rsidRPr="000375E1">
        <w:t xml:space="preserve"> postoj</w:t>
      </w:r>
      <w:r>
        <w:t>ov</w:t>
      </w:r>
      <w:r w:rsidRPr="000375E1">
        <w:t xml:space="preserve"> </w:t>
      </w:r>
      <w:r>
        <w:t>by</w:t>
      </w:r>
      <w:r w:rsidRPr="000375E1">
        <w:t xml:space="preserve"> SFBT</w:t>
      </w:r>
      <w:r>
        <w:t xml:space="preserve"> bola</w:t>
      </w:r>
      <w:r w:rsidRPr="000375E1">
        <w:t xml:space="preserve"> len ďalším súborom pojmov</w:t>
      </w:r>
      <w:r w:rsidR="00580A70">
        <w:t xml:space="preserve"> a</w:t>
      </w:r>
      <w:r w:rsidR="00DA7E8A">
        <w:t xml:space="preserve"> </w:t>
      </w:r>
      <w:r w:rsidRPr="000375E1">
        <w:t>postupov.</w:t>
      </w:r>
      <w:r>
        <w:t xml:space="preserve"> Tieto stanoviská</w:t>
      </w:r>
      <w:r w:rsidRPr="000375E1">
        <w:t xml:space="preserve"> </w:t>
      </w:r>
      <w:r>
        <w:t>poskytujú</w:t>
      </w:r>
      <w:r w:rsidRPr="000375E1">
        <w:t xml:space="preserve"> pohľad na svet, prostredníctvom ktorého praktici pracujú s klientmi z perspektívy SFBT.</w:t>
      </w:r>
    </w:p>
    <w:p w14:paraId="4357CED5" w14:textId="77777777" w:rsidR="005E416C" w:rsidRPr="00E07C9C" w:rsidRDefault="005E416C" w:rsidP="008244D4">
      <w:pPr>
        <w:pStyle w:val="Odsazen"/>
        <w:numPr>
          <w:ilvl w:val="0"/>
          <w:numId w:val="31"/>
        </w:numPr>
        <w:rPr>
          <w:b/>
          <w:bCs/>
        </w:rPr>
      </w:pPr>
      <w:r w:rsidRPr="00E07C9C">
        <w:rPr>
          <w:b/>
          <w:bCs/>
        </w:rPr>
        <w:t>Zvedavosť</w:t>
      </w:r>
    </w:p>
    <w:p w14:paraId="1AA69620" w14:textId="2F9CACEA" w:rsidR="005E416C" w:rsidRDefault="005E416C" w:rsidP="00165487">
      <w:r w:rsidRPr="008244D4">
        <w:t>Terapeut</w:t>
      </w:r>
      <w:r>
        <w:t xml:space="preserve"> nevie ani nepredpokladá, čo by mohlo byť základom klientovej perspektívy alebo opisu jeho obáv. Je zvedavý na klientove zážitky</w:t>
      </w:r>
      <w:r w:rsidR="00580A70">
        <w:t xml:space="preserve"> a</w:t>
      </w:r>
      <w:r w:rsidR="00DA7E8A">
        <w:t xml:space="preserve"> </w:t>
      </w:r>
      <w:r>
        <w:t>vyjadrenia jeho skúseností.</w:t>
      </w:r>
    </w:p>
    <w:p w14:paraId="03DA0DD0" w14:textId="77777777" w:rsidR="005E416C" w:rsidRPr="00E07C9C" w:rsidRDefault="005E416C" w:rsidP="008244D4">
      <w:pPr>
        <w:pStyle w:val="Odsazen"/>
        <w:numPr>
          <w:ilvl w:val="0"/>
          <w:numId w:val="31"/>
        </w:numPr>
        <w:rPr>
          <w:b/>
          <w:bCs/>
        </w:rPr>
      </w:pPr>
      <w:r w:rsidRPr="00E07C9C">
        <w:rPr>
          <w:b/>
          <w:bCs/>
        </w:rPr>
        <w:t>Rešpekt</w:t>
      </w:r>
    </w:p>
    <w:p w14:paraId="5F50A347" w14:textId="766AC5DE" w:rsidR="005E416C" w:rsidRDefault="005E416C" w:rsidP="00165487">
      <w:r>
        <w:t xml:space="preserve">Rešpektovanie </w:t>
      </w:r>
      <w:r w:rsidRPr="008244D4">
        <w:t>spôsobov</w:t>
      </w:r>
      <w:r w:rsidR="00AC7C16">
        <w:t>,</w:t>
      </w:r>
      <w:r>
        <w:t xml:space="preserve"> akými klient funguje, viera</w:t>
      </w:r>
      <w:r w:rsidR="00AC7C16">
        <w:t>,</w:t>
      </w:r>
      <w:r>
        <w:t xml:space="preserve"> že čokoľvek klient povie, je pre neho dôležité,</w:t>
      </w:r>
      <w:r w:rsidR="00580A70">
        <w:t xml:space="preserve"> a</w:t>
      </w:r>
      <w:r w:rsidR="00DA7E8A">
        <w:t xml:space="preserve"> </w:t>
      </w:r>
      <w:r>
        <w:t xml:space="preserve">preto si to zaslúži rešpekt. </w:t>
      </w:r>
    </w:p>
    <w:p w14:paraId="3394B5E8" w14:textId="77777777" w:rsidR="005E416C" w:rsidRDefault="005E416C" w:rsidP="008244D4">
      <w:pPr>
        <w:pStyle w:val="Odsazen"/>
        <w:numPr>
          <w:ilvl w:val="0"/>
          <w:numId w:val="31"/>
        </w:numPr>
        <w:rPr>
          <w:b/>
          <w:bCs/>
        </w:rPr>
      </w:pPr>
      <w:r>
        <w:rPr>
          <w:b/>
          <w:bCs/>
        </w:rPr>
        <w:t xml:space="preserve">Nepodmienenosť </w:t>
      </w:r>
    </w:p>
    <w:p w14:paraId="6B135A53" w14:textId="4CCD0D55" w:rsidR="005E416C" w:rsidRPr="00D151CF" w:rsidRDefault="005E416C" w:rsidP="00165487">
      <w:pPr>
        <w:rPr>
          <w:b/>
          <w:bCs/>
        </w:rPr>
      </w:pPr>
      <w:r>
        <w:rPr>
          <w:bCs/>
        </w:rPr>
        <w:t>Terapeut nepredpokladá, že vie</w:t>
      </w:r>
      <w:r w:rsidR="00AC7C16">
        <w:rPr>
          <w:bCs/>
        </w:rPr>
        <w:t>,</w:t>
      </w:r>
      <w:r>
        <w:rPr>
          <w:bCs/>
        </w:rPr>
        <w:t xml:space="preserve"> čo ma klient na mysli</w:t>
      </w:r>
      <w:r>
        <w:rPr>
          <w:b/>
          <w:bCs/>
        </w:rPr>
        <w:t xml:space="preserve">, </w:t>
      </w:r>
      <w:r>
        <w:t>čo sa skutočne deje alebo čo je pre neho najlepšie</w:t>
      </w:r>
      <w:r w:rsidR="00AC7C16">
        <w:t>.</w:t>
      </w:r>
      <w:r w:rsidR="00DA7E8A">
        <w:t xml:space="preserve"> </w:t>
      </w:r>
      <w:r w:rsidR="00AC7C16">
        <w:t>K</w:t>
      </w:r>
      <w:r>
        <w:t xml:space="preserve">eď aj </w:t>
      </w:r>
      <w:r w:rsidRPr="008244D4">
        <w:t>terapeut</w:t>
      </w:r>
      <w:r>
        <w:t xml:space="preserve"> má predstavu o čomkoľvek z klientovho života, prezentuje svoje predstavy predbežne, pričom necháva veľa priestoru</w:t>
      </w:r>
      <w:r w:rsidR="00580A70">
        <w:t xml:space="preserve"> a</w:t>
      </w:r>
      <w:r w:rsidR="00DA7E8A">
        <w:t xml:space="preserve"> </w:t>
      </w:r>
      <w:r>
        <w:t>kontextu, ktorý umožňuje</w:t>
      </w:r>
      <w:r w:rsidR="00580A70">
        <w:t xml:space="preserve"> a</w:t>
      </w:r>
      <w:r w:rsidR="00DA7E8A">
        <w:t xml:space="preserve"> </w:t>
      </w:r>
      <w:r>
        <w:t xml:space="preserve">povzbudzuje klientov, aby terapeuta opravili. </w:t>
      </w:r>
    </w:p>
    <w:p w14:paraId="607D0235" w14:textId="71855509" w:rsidR="005E416C" w:rsidRPr="00E07C9C" w:rsidRDefault="005E416C" w:rsidP="008244D4">
      <w:pPr>
        <w:pStyle w:val="Odsazen"/>
        <w:numPr>
          <w:ilvl w:val="0"/>
          <w:numId w:val="31"/>
        </w:numPr>
        <w:rPr>
          <w:b/>
          <w:bCs/>
        </w:rPr>
      </w:pPr>
      <w:r w:rsidRPr="00E07C9C">
        <w:rPr>
          <w:b/>
          <w:bCs/>
        </w:rPr>
        <w:t>Nenormatívn</w:t>
      </w:r>
      <w:r w:rsidR="008244D4">
        <w:rPr>
          <w:b/>
          <w:bCs/>
        </w:rPr>
        <w:t>a</w:t>
      </w:r>
      <w:r w:rsidR="00580A70">
        <w:rPr>
          <w:b/>
          <w:bCs/>
        </w:rPr>
        <w:t xml:space="preserve"> a</w:t>
      </w:r>
      <w:r w:rsidR="00DA7E8A">
        <w:rPr>
          <w:b/>
          <w:bCs/>
        </w:rPr>
        <w:t xml:space="preserve"> </w:t>
      </w:r>
      <w:proofErr w:type="spellStart"/>
      <w:r w:rsidRPr="00E07C9C">
        <w:rPr>
          <w:b/>
          <w:bCs/>
        </w:rPr>
        <w:t>nepatologizujúc</w:t>
      </w:r>
      <w:r w:rsidR="00165487">
        <w:rPr>
          <w:b/>
          <w:bCs/>
        </w:rPr>
        <w:t>a</w:t>
      </w:r>
      <w:proofErr w:type="spellEnd"/>
      <w:r w:rsidR="008244D4">
        <w:rPr>
          <w:b/>
          <w:bCs/>
        </w:rPr>
        <w:t xml:space="preserve"> spolupráca</w:t>
      </w:r>
    </w:p>
    <w:p w14:paraId="36CAA65D" w14:textId="231C2E56" w:rsidR="005E416C" w:rsidRDefault="005E416C" w:rsidP="00165487">
      <w:r>
        <w:t xml:space="preserve">Prezentované obavy klienta sa </w:t>
      </w:r>
      <w:r w:rsidRPr="008244D4">
        <w:t>nevnímajú</w:t>
      </w:r>
      <w:r>
        <w:t xml:space="preserve"> ako symptómy skrytej patológie alebo problémy. Prezentované obavy sa berú ako niečo</w:t>
      </w:r>
      <w:r w:rsidR="00AC7C16">
        <w:t>,</w:t>
      </w:r>
      <w:r>
        <w:t xml:space="preserve"> čo má pre klientov význam</w:t>
      </w:r>
      <w:r w:rsidR="00580A70">
        <w:t xml:space="preserve"> a</w:t>
      </w:r>
      <w:r w:rsidR="00DA7E8A">
        <w:t xml:space="preserve"> </w:t>
      </w:r>
      <w:r>
        <w:t xml:space="preserve">že už sa snažia využívať svoje zdroje. </w:t>
      </w:r>
    </w:p>
    <w:p w14:paraId="175D01F9" w14:textId="77777777" w:rsidR="005E416C" w:rsidRPr="00E07C9C" w:rsidRDefault="005E416C" w:rsidP="008244D4">
      <w:pPr>
        <w:pStyle w:val="Odsazen"/>
        <w:numPr>
          <w:ilvl w:val="0"/>
          <w:numId w:val="31"/>
        </w:numPr>
        <w:rPr>
          <w:b/>
          <w:bCs/>
        </w:rPr>
      </w:pPr>
      <w:r w:rsidRPr="00E07C9C">
        <w:rPr>
          <w:b/>
          <w:bCs/>
        </w:rPr>
        <w:t>Viera v kompetencie klienta</w:t>
      </w:r>
    </w:p>
    <w:p w14:paraId="66216C2C" w14:textId="297F21D7" w:rsidR="005E416C" w:rsidRDefault="005E416C" w:rsidP="00165487">
      <w:r>
        <w:t>Terapeut nepredpokladá, že sú klienti v akomkoľvek ohľade menej ako on</w:t>
      </w:r>
      <w:r w:rsidR="00AC7C16">
        <w:t xml:space="preserve"> </w:t>
      </w:r>
      <w:r>
        <w:t>ani že má odborné znalosti o ich problémoch alebo o nich</w:t>
      </w:r>
      <w:r w:rsidR="00580A70">
        <w:t xml:space="preserve"> a</w:t>
      </w:r>
      <w:r w:rsidR="00DA7E8A">
        <w:t xml:space="preserve"> </w:t>
      </w:r>
      <w:r>
        <w:t xml:space="preserve">ich životoch. Verí, že klienti povedia všetko, čo vedia, podľa </w:t>
      </w:r>
      <w:r w:rsidRPr="008244D4">
        <w:t>svojich</w:t>
      </w:r>
      <w:r>
        <w:t xml:space="preserve"> najlepších schopností</w:t>
      </w:r>
      <w:r w:rsidR="00580A70">
        <w:t xml:space="preserve"> a</w:t>
      </w:r>
      <w:r w:rsidR="00DA7E8A">
        <w:t xml:space="preserve"> </w:t>
      </w:r>
      <w:r>
        <w:t>majú zdroje, o ktorých vedia alebo by si ich mohli uvedomiť,</w:t>
      </w:r>
      <w:r w:rsidR="00580A70">
        <w:t xml:space="preserve"> a</w:t>
      </w:r>
      <w:r w:rsidR="00DA7E8A">
        <w:t xml:space="preserve"> </w:t>
      </w:r>
      <w:r>
        <w:t xml:space="preserve">sú schopní vytvoriť riešenia s pomocou zvedavého terapeuta, ktorý tieto zdroje využíva. Niektorí hovoria, že tento prístup je založený na silných stránkach; presnejšie je nazývať ho </w:t>
      </w:r>
      <w:r w:rsidR="00AC7C16">
        <w:t>„</w:t>
      </w:r>
      <w:r>
        <w:t>založený na zdrojoch</w:t>
      </w:r>
      <w:r w:rsidR="00AC7C16">
        <w:t>“</w:t>
      </w:r>
      <w:r>
        <w:t>, pretože hľadá zdroje klientov.</w:t>
      </w:r>
    </w:p>
    <w:p w14:paraId="2B3FAF19" w14:textId="3619BB91" w:rsidR="005E416C" w:rsidRDefault="005E416C" w:rsidP="008244D4">
      <w:pPr>
        <w:pStyle w:val="Odsazen"/>
        <w:numPr>
          <w:ilvl w:val="0"/>
          <w:numId w:val="31"/>
        </w:numPr>
        <w:rPr>
          <w:b/>
          <w:bCs/>
        </w:rPr>
      </w:pPr>
      <w:r w:rsidRPr="00E07C9C">
        <w:rPr>
          <w:b/>
          <w:bCs/>
        </w:rPr>
        <w:lastRenderedPageBreak/>
        <w:t>Terapia je pozitívna, kolektívna</w:t>
      </w:r>
      <w:r>
        <w:rPr>
          <w:b/>
          <w:bCs/>
        </w:rPr>
        <w:t xml:space="preserve">, </w:t>
      </w:r>
      <w:r w:rsidRPr="00E07C9C">
        <w:rPr>
          <w:b/>
          <w:bCs/>
        </w:rPr>
        <w:t>spolupracujúca</w:t>
      </w:r>
      <w:r w:rsidR="00580A70">
        <w:rPr>
          <w:b/>
          <w:bCs/>
        </w:rPr>
        <w:t xml:space="preserve"> a</w:t>
      </w:r>
      <w:r w:rsidR="00DA7E8A">
        <w:rPr>
          <w:b/>
          <w:bCs/>
        </w:rPr>
        <w:t xml:space="preserve"> </w:t>
      </w:r>
      <w:r w:rsidRPr="00E07C9C">
        <w:rPr>
          <w:b/>
          <w:bCs/>
        </w:rPr>
        <w:t>zameraná na budúcnosť</w:t>
      </w:r>
      <w:r w:rsidR="00580A70">
        <w:rPr>
          <w:b/>
          <w:bCs/>
        </w:rPr>
        <w:t xml:space="preserve"> a</w:t>
      </w:r>
      <w:r w:rsidR="00DA7E8A">
        <w:rPr>
          <w:b/>
          <w:bCs/>
        </w:rPr>
        <w:t xml:space="preserve"> </w:t>
      </w:r>
      <w:r w:rsidRPr="00E07C9C">
        <w:rPr>
          <w:b/>
          <w:bCs/>
        </w:rPr>
        <w:t>riešenie</w:t>
      </w:r>
    </w:p>
    <w:p w14:paraId="0B19CE07" w14:textId="16025B1A" w:rsidR="005E416C" w:rsidRPr="005E416C" w:rsidRDefault="005E416C" w:rsidP="00165487">
      <w:r w:rsidRPr="005E416C">
        <w:t>Je dôležité uznať bolesť klientov</w:t>
      </w:r>
      <w:r>
        <w:t>, ako však terapeut s klientom pracuje</w:t>
      </w:r>
      <w:r w:rsidR="00AC7C16">
        <w:t>,</w:t>
      </w:r>
      <w:r>
        <w:t xml:space="preserve"> je viac o </w:t>
      </w:r>
      <w:r w:rsidRPr="005E416C">
        <w:t>nádeji ako</w:t>
      </w:r>
      <w:r>
        <w:t xml:space="preserve"> o </w:t>
      </w:r>
      <w:r w:rsidRPr="005E416C">
        <w:t>analýze problémov</w:t>
      </w:r>
      <w:r w:rsidR="00580A70">
        <w:t xml:space="preserve"> a</w:t>
      </w:r>
      <w:r w:rsidR="00DA7E8A">
        <w:t xml:space="preserve"> </w:t>
      </w:r>
      <w:r w:rsidRPr="005E416C">
        <w:t>ich etiológie</w:t>
      </w:r>
      <w:r w:rsidR="007E6BC9">
        <w:t xml:space="preserve"> </w:t>
      </w:r>
      <w:r>
        <w:t>(Nelson</w:t>
      </w:r>
      <w:r w:rsidR="00AC7C16">
        <w:t>,</w:t>
      </w:r>
      <w:r>
        <w:t xml:space="preserve"> 2019; Thomas, Nelson</w:t>
      </w:r>
      <w:r w:rsidR="00AC7C16">
        <w:t>,</w:t>
      </w:r>
      <w:r>
        <w:t xml:space="preserve"> 2012)</w:t>
      </w:r>
      <w:r w:rsidR="00AC7C16">
        <w:t>.</w:t>
      </w:r>
    </w:p>
    <w:p w14:paraId="61F9E45E" w14:textId="736DC25E" w:rsidR="003D17AE" w:rsidRDefault="003D17AE" w:rsidP="003D17AE">
      <w:pPr>
        <w:pStyle w:val="Nadpis2"/>
      </w:pPr>
      <w:bookmarkStart w:id="39" w:name="_Toc118402927"/>
      <w:bookmarkStart w:id="40" w:name="_Toc118447918"/>
      <w:r>
        <w:t>Techniky</w:t>
      </w:r>
      <w:r w:rsidR="00580A70">
        <w:t xml:space="preserve"> a</w:t>
      </w:r>
      <w:r w:rsidR="00DA7E8A">
        <w:t xml:space="preserve"> </w:t>
      </w:r>
      <w:r w:rsidR="00A43BED">
        <w:t>nástroje prístupu zameraného na riešenie</w:t>
      </w:r>
      <w:bookmarkEnd w:id="39"/>
      <w:bookmarkEnd w:id="40"/>
    </w:p>
    <w:p w14:paraId="433CB9E0" w14:textId="6B5E497D" w:rsidR="00A43BED" w:rsidRPr="00A43BED" w:rsidRDefault="00146721" w:rsidP="00787EB6">
      <w:pPr>
        <w:pStyle w:val="Prvndek"/>
        <w:ind w:firstLine="576"/>
      </w:pPr>
      <w:r>
        <w:t>Techniky</w:t>
      </w:r>
      <w:r w:rsidR="00580A70">
        <w:t xml:space="preserve"> a</w:t>
      </w:r>
      <w:r w:rsidR="00DA7E8A">
        <w:t xml:space="preserve"> </w:t>
      </w:r>
      <w:r>
        <w:t>nástroje SFBT tento prístup síce pomáhali formovať</w:t>
      </w:r>
      <w:r w:rsidR="00580A70">
        <w:t xml:space="preserve"> a</w:t>
      </w:r>
      <w:r w:rsidR="00DA7E8A">
        <w:t xml:space="preserve"> </w:t>
      </w:r>
      <w:r>
        <w:t>vytvárať, nemal by sa však podľa nich prístup definovať, pretože SFBT obsahuje aj omnoho viac ako len samotné techniky. Tieto techniky totiž môže totiž využívať aj iný prístup</w:t>
      </w:r>
      <w:r w:rsidR="00580A70">
        <w:t xml:space="preserve"> a</w:t>
      </w:r>
      <w:r w:rsidR="00DA7E8A">
        <w:t xml:space="preserve"> </w:t>
      </w:r>
      <w:r>
        <w:t>neznamená to automaticky</w:t>
      </w:r>
      <w:r w:rsidR="00CE6220">
        <w:t>,</w:t>
      </w:r>
      <w:r>
        <w:t xml:space="preserve"> že hneď spadá pod prístup zameraný na riešenie. Zároveň keby </w:t>
      </w:r>
      <w:r w:rsidR="00AC7C16">
        <w:t xml:space="preserve">sme sa </w:t>
      </w:r>
      <w:r>
        <w:t>uchýli</w:t>
      </w:r>
      <w:r w:rsidR="00AC7C16">
        <w:t>li</w:t>
      </w:r>
      <w:r>
        <w:t xml:space="preserve"> k definovan</w:t>
      </w:r>
      <w:r w:rsidR="00AC7C16">
        <w:t>iu</w:t>
      </w:r>
      <w:r>
        <w:t xml:space="preserve"> prístupu len na základe jeho techník, zamedzuje sa tým priestor na nové inovatívne techniky</w:t>
      </w:r>
      <w:r w:rsidR="00AC7C16">
        <w:t>,</w:t>
      </w:r>
      <w:r>
        <w:t xml:space="preserve"> ku ktorým sa môže terapeut dopracovať</w:t>
      </w:r>
      <w:r w:rsidR="00580A70">
        <w:t xml:space="preserve"> a</w:t>
      </w:r>
      <w:r w:rsidR="00DA7E8A">
        <w:t xml:space="preserve"> </w:t>
      </w:r>
      <w:r>
        <w:t>neskôr aj overiť ich účinnosť (vo</w:t>
      </w:r>
      <w:r w:rsidR="00CE6220">
        <w:t xml:space="preserve">ľná interpretácia podľa </w:t>
      </w:r>
      <w:proofErr w:type="spellStart"/>
      <w:r w:rsidR="00CE6220">
        <w:t>Zatloukal</w:t>
      </w:r>
      <w:proofErr w:type="spellEnd"/>
      <w:r w:rsidR="00580A70">
        <w:t xml:space="preserve"> a</w:t>
      </w:r>
      <w:r w:rsidR="00DA7E8A">
        <w:t xml:space="preserve"> </w:t>
      </w:r>
      <w:r w:rsidR="00CE6220">
        <w:t>kol.</w:t>
      </w:r>
      <w:r w:rsidR="00AC7C16">
        <w:t>,</w:t>
      </w:r>
      <w:r w:rsidR="00CE6220">
        <w:t xml:space="preserve"> 2019</w:t>
      </w:r>
      <w:r w:rsidR="00AC7C16">
        <w:t>,</w:t>
      </w:r>
      <w:r w:rsidR="00CE6220">
        <w:t xml:space="preserve"> s.16</w:t>
      </w:r>
      <w:r w:rsidR="00AC7C16">
        <w:t> – </w:t>
      </w:r>
      <w:r w:rsidR="00CE6220">
        <w:t>19)</w:t>
      </w:r>
    </w:p>
    <w:p w14:paraId="64134081" w14:textId="234C16B6" w:rsidR="00CE5763" w:rsidRDefault="00CE5763" w:rsidP="00CE5763">
      <w:pPr>
        <w:pStyle w:val="Nadpis3"/>
      </w:pPr>
      <w:bookmarkStart w:id="41" w:name="_Toc118402928"/>
      <w:bookmarkStart w:id="42" w:name="_Toc118447919"/>
      <w:r>
        <w:t>Zázračná otázka</w:t>
      </w:r>
      <w:bookmarkEnd w:id="41"/>
      <w:bookmarkEnd w:id="42"/>
      <w:r>
        <w:t xml:space="preserve"> </w:t>
      </w:r>
    </w:p>
    <w:p w14:paraId="489DC541" w14:textId="6FEC3DF6" w:rsidR="00CD3980" w:rsidRDefault="00CE5763" w:rsidP="00787EB6">
      <w:pPr>
        <w:pStyle w:val="Prvndek"/>
        <w:ind w:firstLine="708"/>
      </w:pPr>
      <w:r>
        <w:t>O zázračnej otázke píše mnoho kníh</w:t>
      </w:r>
      <w:r w:rsidR="00580A70">
        <w:t xml:space="preserve"> a</w:t>
      </w:r>
      <w:r w:rsidR="00DA7E8A">
        <w:t xml:space="preserve"> </w:t>
      </w:r>
      <w:r>
        <w:t xml:space="preserve">učebníc zaoberajúcich sa psychoterapeutickými prístupmi. </w:t>
      </w:r>
      <w:r w:rsidR="00E60807">
        <w:t>V polovici 80</w:t>
      </w:r>
      <w:r w:rsidR="00AC7C16">
        <w:t>.</w:t>
      </w:r>
      <w:r w:rsidR="00E60807">
        <w:t xml:space="preserve"> rokov prišli s týmto konceptom práve tvorcovia </w:t>
      </w:r>
      <w:r w:rsidR="00CD3980">
        <w:t xml:space="preserve">zázračnej otázky </w:t>
      </w:r>
      <w:proofErr w:type="spellStart"/>
      <w:r w:rsidR="00CD3980">
        <w:t>Insoo</w:t>
      </w:r>
      <w:proofErr w:type="spellEnd"/>
      <w:r w:rsidR="00CD3980">
        <w:t xml:space="preserve"> Kim </w:t>
      </w:r>
      <w:proofErr w:type="spellStart"/>
      <w:r w:rsidR="00CD3980">
        <w:t>Berg</w:t>
      </w:r>
      <w:proofErr w:type="spellEnd"/>
      <w:r w:rsidR="00580A70">
        <w:t xml:space="preserve"> a</w:t>
      </w:r>
      <w:r w:rsidR="00DA7E8A">
        <w:t xml:space="preserve"> </w:t>
      </w:r>
      <w:proofErr w:type="spellStart"/>
      <w:r w:rsidR="00CD3980">
        <w:t>Steve</w:t>
      </w:r>
      <w:proofErr w:type="spellEnd"/>
      <w:r w:rsidR="00CD3980">
        <w:t xml:space="preserve"> De </w:t>
      </w:r>
      <w:proofErr w:type="spellStart"/>
      <w:r w:rsidR="00CD3980">
        <w:t>Shazer</w:t>
      </w:r>
      <w:proofErr w:type="spellEnd"/>
      <w:r w:rsidR="00E60807">
        <w:t xml:space="preserve">. </w:t>
      </w:r>
      <w:r w:rsidR="001B385A">
        <w:t>Určitými prvkami sa mohli však inšpirovať napr.</w:t>
      </w:r>
      <w:r w:rsidR="005C3859">
        <w:t xml:space="preserve"> </w:t>
      </w:r>
      <w:r w:rsidR="00AC7C16">
        <w:t xml:space="preserve">u </w:t>
      </w:r>
      <w:proofErr w:type="spellStart"/>
      <w:r w:rsidR="001B385A">
        <w:t>Alefreda</w:t>
      </w:r>
      <w:proofErr w:type="spellEnd"/>
      <w:r w:rsidR="001B385A">
        <w:t xml:space="preserve"> Adlera</w:t>
      </w:r>
      <w:r w:rsidR="00580A70">
        <w:t xml:space="preserve"> a</w:t>
      </w:r>
      <w:r w:rsidR="00DA7E8A">
        <w:t xml:space="preserve"> </w:t>
      </w:r>
      <w:r w:rsidR="001B385A">
        <w:t>jeho žiakov pri podobnom koncepte „</w:t>
      </w:r>
      <w:proofErr w:type="spellStart"/>
      <w:r w:rsidR="001B385A">
        <w:t>The</w:t>
      </w:r>
      <w:proofErr w:type="spellEnd"/>
      <w:r w:rsidR="001B385A">
        <w:t xml:space="preserve"> </w:t>
      </w:r>
      <w:proofErr w:type="spellStart"/>
      <w:r w:rsidR="001B385A">
        <w:t>Question</w:t>
      </w:r>
      <w:proofErr w:type="spellEnd"/>
      <w:r w:rsidR="001B385A">
        <w:t xml:space="preserve">!“. </w:t>
      </w:r>
      <w:r w:rsidR="00DB480E">
        <w:t>Ďalšou inšpiráciou mohol byť aj</w:t>
      </w:r>
      <w:r w:rsidR="00AC7C16">
        <w:t>,</w:t>
      </w:r>
      <w:r w:rsidR="00DB480E">
        <w:t xml:space="preserve"> už spomínan</w:t>
      </w:r>
      <w:r w:rsidR="00C644CC">
        <w:t>ý</w:t>
      </w:r>
      <w:r w:rsidR="00AC7C16">
        <w:t>,</w:t>
      </w:r>
      <w:r w:rsidR="00DB480E">
        <w:t xml:space="preserve"> Milton </w:t>
      </w:r>
      <w:proofErr w:type="spellStart"/>
      <w:r w:rsidR="00DB480E">
        <w:t>Erickson</w:t>
      </w:r>
      <w:proofErr w:type="spellEnd"/>
      <w:r w:rsidR="00DB480E">
        <w:t xml:space="preserve"> s technikou „kr</w:t>
      </w:r>
      <w:r w:rsidR="00AC7C16">
        <w:t>i</w:t>
      </w:r>
      <w:r w:rsidR="00DB480E">
        <w:t xml:space="preserve">štáľová guľa“ </w:t>
      </w:r>
      <w:r w:rsidR="00E60807">
        <w:t>(</w:t>
      </w:r>
      <w:proofErr w:type="spellStart"/>
      <w:r w:rsidR="00E60807">
        <w:t>Zatloukal</w:t>
      </w:r>
      <w:proofErr w:type="spellEnd"/>
      <w:r w:rsidR="00AC7C16">
        <w:t>,</w:t>
      </w:r>
      <w:r w:rsidR="00E60807">
        <w:t xml:space="preserve"> 2009, s.</w:t>
      </w:r>
      <w:r w:rsidR="00AC7C16">
        <w:t xml:space="preserve"> </w:t>
      </w:r>
      <w:r w:rsidR="00E60807">
        <w:t>180)</w:t>
      </w:r>
    </w:p>
    <w:p w14:paraId="7BAC72BE" w14:textId="7388E27A" w:rsidR="001B385A" w:rsidRDefault="00982817" w:rsidP="001B385A">
      <w:pPr>
        <w:pStyle w:val="Odsazen"/>
      </w:pPr>
      <w:r w:rsidRPr="00982817">
        <w:t xml:space="preserve">Zázračná otázka vznikla náhodou. </w:t>
      </w:r>
      <w:proofErr w:type="spellStart"/>
      <w:r w:rsidRPr="00982817">
        <w:t>Insoo</w:t>
      </w:r>
      <w:proofErr w:type="spellEnd"/>
      <w:r w:rsidRPr="00982817">
        <w:t xml:space="preserve"> Kim </w:t>
      </w:r>
      <w:proofErr w:type="spellStart"/>
      <w:r w:rsidRPr="00982817">
        <w:t>Berg</w:t>
      </w:r>
      <w:proofErr w:type="spellEnd"/>
      <w:r w:rsidRPr="00982817">
        <w:t xml:space="preserve"> prvýkrát experimentovala s touto intervenciou v reakcii na klienta, ktorý v zúfalstve povedal: </w:t>
      </w:r>
      <w:r w:rsidR="00AC7C16">
        <w:t>„</w:t>
      </w:r>
      <w:r w:rsidRPr="00982817">
        <w:t>Možno pomôže len zázrak</w:t>
      </w:r>
      <w:r w:rsidR="00AC7C16">
        <w:t>“</w:t>
      </w:r>
      <w:r w:rsidRPr="00982817">
        <w:t>.</w:t>
      </w:r>
      <w:r>
        <w:t xml:space="preserve"> </w:t>
      </w:r>
      <w:proofErr w:type="spellStart"/>
      <w:r w:rsidRPr="00982817">
        <w:t>Bergová</w:t>
      </w:r>
      <w:proofErr w:type="spellEnd"/>
      <w:r w:rsidRPr="00982817">
        <w:t xml:space="preserve">, </w:t>
      </w:r>
      <w:proofErr w:type="spellStart"/>
      <w:r w:rsidRPr="00982817">
        <w:t>Shazer</w:t>
      </w:r>
      <w:proofErr w:type="spellEnd"/>
      <w:r w:rsidR="00580A70">
        <w:t xml:space="preserve"> a</w:t>
      </w:r>
      <w:r w:rsidR="00DA7E8A">
        <w:t xml:space="preserve"> </w:t>
      </w:r>
      <w:r w:rsidRPr="00982817">
        <w:t>ich kolegovia rýchlo zistili, že tento koncept je užitočný nato, aby si klienti predstavili, ako b</w:t>
      </w:r>
      <w:r>
        <w:t>y</w:t>
      </w:r>
      <w:r w:rsidRPr="00982817">
        <w:t xml:space="preserve"> ži</w:t>
      </w:r>
      <w:r>
        <w:t>li</w:t>
      </w:r>
      <w:r w:rsidRPr="00982817">
        <w:t>, ke</w:t>
      </w:r>
      <w:r>
        <w:t>by daný</w:t>
      </w:r>
      <w:r w:rsidRPr="00982817">
        <w:t xml:space="preserve"> problém zmizne</w:t>
      </w:r>
      <w:r w:rsidR="00AC7C16">
        <w:t xml:space="preserve"> </w:t>
      </w:r>
      <w:r w:rsidR="001B385A">
        <w:t xml:space="preserve">(de </w:t>
      </w:r>
      <w:proofErr w:type="spellStart"/>
      <w:r w:rsidR="001B385A">
        <w:t>Shazer</w:t>
      </w:r>
      <w:proofErr w:type="spellEnd"/>
      <w:r w:rsidR="001B385A">
        <w:t xml:space="preserve"> </w:t>
      </w:r>
      <w:r w:rsidR="00AC7C16">
        <w:t>a kol</w:t>
      </w:r>
      <w:r w:rsidR="001B385A">
        <w:t>.</w:t>
      </w:r>
      <w:r w:rsidR="00AC7C16">
        <w:t>,</w:t>
      </w:r>
      <w:r w:rsidR="001B385A">
        <w:t xml:space="preserve"> 2007</w:t>
      </w:r>
      <w:r w:rsidR="00AC7C16">
        <w:t>,</w:t>
      </w:r>
      <w:r w:rsidR="001B385A">
        <w:t xml:space="preserve"> s.</w:t>
      </w:r>
      <w:r w:rsidR="00AC7C16">
        <w:t xml:space="preserve"> </w:t>
      </w:r>
      <w:r w:rsidR="001B385A">
        <w:t>37</w:t>
      </w:r>
      <w:r w:rsidR="00AC7C16">
        <w:t> – </w:t>
      </w:r>
      <w:r w:rsidR="001B385A">
        <w:t>38)</w:t>
      </w:r>
      <w:r w:rsidR="00AC7C16">
        <w:t>.</w:t>
      </w:r>
    </w:p>
    <w:p w14:paraId="5A5C979F" w14:textId="2CF4473A" w:rsidR="00D35DA0" w:rsidRDefault="00B70832" w:rsidP="00D35DA0">
      <w:pPr>
        <w:pStyle w:val="Odsazen"/>
      </w:pPr>
      <w:r>
        <w:t>Sú mnohé spôsoby</w:t>
      </w:r>
      <w:r w:rsidR="00AC7C16">
        <w:t>,</w:t>
      </w:r>
      <w:r>
        <w:t xml:space="preserve"> ako zázračnú otázku formulovať, no hlavná podstata je založená na tom istom princípe. </w:t>
      </w:r>
      <w:r w:rsidR="00D35DA0">
        <w:t xml:space="preserve">Peter </w:t>
      </w:r>
      <w:proofErr w:type="spellStart"/>
      <w:r w:rsidR="00D35DA0">
        <w:t>DeJong</w:t>
      </w:r>
      <w:proofErr w:type="spellEnd"/>
      <w:r w:rsidR="00580A70">
        <w:t xml:space="preserve"> a</w:t>
      </w:r>
      <w:r w:rsidR="00DA7E8A">
        <w:t xml:space="preserve"> </w:t>
      </w:r>
      <w:proofErr w:type="spellStart"/>
      <w:r w:rsidR="00D35DA0">
        <w:t>Insoo</w:t>
      </w:r>
      <w:proofErr w:type="spellEnd"/>
      <w:r w:rsidR="00D35DA0">
        <w:t xml:space="preserve"> Kim </w:t>
      </w:r>
      <w:proofErr w:type="spellStart"/>
      <w:r w:rsidR="00D35DA0">
        <w:t>Berg</w:t>
      </w:r>
      <w:proofErr w:type="spellEnd"/>
      <w:r w:rsidR="00D35DA0">
        <w:t xml:space="preserve"> (1998) odporúčajú nasledovné:</w:t>
      </w:r>
    </w:p>
    <w:p w14:paraId="2D3188E7" w14:textId="5D16A125" w:rsidR="00D35DA0" w:rsidRDefault="00AC7C16" w:rsidP="00D35DA0">
      <w:pPr>
        <w:pStyle w:val="Odsazen"/>
      </w:pPr>
      <w:r w:rsidRPr="00787EB6">
        <w:t>„</w:t>
      </w:r>
      <w:r w:rsidR="00D35DA0" w:rsidRPr="00B70832">
        <w:rPr>
          <w:i/>
          <w:iCs/>
        </w:rPr>
        <w:t>Teraz vám chcem položiť nezvyčajnú otázku. Predpokladajme, že kým budete dnes v</w:t>
      </w:r>
      <w:r>
        <w:rPr>
          <w:i/>
          <w:iCs/>
        </w:rPr>
        <w:t> </w:t>
      </w:r>
      <w:r w:rsidR="00D35DA0" w:rsidRPr="00B70832">
        <w:rPr>
          <w:i/>
          <w:iCs/>
        </w:rPr>
        <w:t>noci spať</w:t>
      </w:r>
      <w:r w:rsidR="00580A70">
        <w:rPr>
          <w:i/>
          <w:iCs/>
        </w:rPr>
        <w:t xml:space="preserve"> a</w:t>
      </w:r>
      <w:r w:rsidR="00DA7E8A">
        <w:rPr>
          <w:i/>
          <w:iCs/>
        </w:rPr>
        <w:t xml:space="preserve"> </w:t>
      </w:r>
      <w:r w:rsidR="00D35DA0" w:rsidRPr="00B70832">
        <w:rPr>
          <w:i/>
          <w:iCs/>
        </w:rPr>
        <w:t>v celom dome bude ticho, stane sa zázrak. Zázrak spočíva v tom, že problém, ktorý vás sem priviedol, je vyriešený. Keďže však spíte, neviete, že sa stal zázrak. Keď sa teda zajtra ráno zobudíte, čo bude iné, čo vám povie, že sa stal zázrak</w:t>
      </w:r>
      <w:r w:rsidR="00580A70">
        <w:rPr>
          <w:i/>
          <w:iCs/>
        </w:rPr>
        <w:t xml:space="preserve"> a</w:t>
      </w:r>
      <w:r w:rsidR="00DA7E8A">
        <w:rPr>
          <w:i/>
          <w:iCs/>
        </w:rPr>
        <w:t xml:space="preserve"> </w:t>
      </w:r>
      <w:r w:rsidR="00D35DA0" w:rsidRPr="00B70832">
        <w:rPr>
          <w:i/>
          <w:iCs/>
        </w:rPr>
        <w:t>problém, ktorý vás sem priviedol, je vyriešený?</w:t>
      </w:r>
      <w:r w:rsidRPr="00787EB6">
        <w:t>“</w:t>
      </w:r>
      <w:r w:rsidR="00B70832">
        <w:t xml:space="preserve"> (</w:t>
      </w:r>
      <w:proofErr w:type="spellStart"/>
      <w:r w:rsidR="00B70832">
        <w:t>Delong</w:t>
      </w:r>
      <w:proofErr w:type="spellEnd"/>
      <w:r w:rsidR="00B70832">
        <w:t xml:space="preserve">, </w:t>
      </w:r>
      <w:proofErr w:type="spellStart"/>
      <w:r w:rsidR="00B70832">
        <w:t>Berg</w:t>
      </w:r>
      <w:proofErr w:type="spellEnd"/>
      <w:r w:rsidR="00B70832">
        <w:t xml:space="preserve"> 1998, s. 77</w:t>
      </w:r>
      <w:r>
        <w:t> – </w:t>
      </w:r>
      <w:r w:rsidR="00B70832">
        <w:t>78)</w:t>
      </w:r>
      <w:r>
        <w:t>.</w:t>
      </w:r>
    </w:p>
    <w:p w14:paraId="73B33E5B" w14:textId="7D3C8387" w:rsidR="00DB480E" w:rsidRDefault="00DB480E" w:rsidP="00D35DA0">
      <w:pPr>
        <w:pStyle w:val="Odsazen"/>
      </w:pPr>
      <w:r>
        <w:lastRenderedPageBreak/>
        <w:t>Zázračná otázka určite nie je len náhodná, nepremyslená technika</w:t>
      </w:r>
      <w:r w:rsidR="00AC7C16">
        <w:t>,</w:t>
      </w:r>
      <w:r>
        <w:t xml:space="preserve"> založená na jednej otázke. Samotný postup je však komplexnejší</w:t>
      </w:r>
      <w:r w:rsidR="00580A70">
        <w:t xml:space="preserve"> a</w:t>
      </w:r>
      <w:r w:rsidR="00DA7E8A">
        <w:t xml:space="preserve"> </w:t>
      </w:r>
      <w:proofErr w:type="spellStart"/>
      <w:r>
        <w:t>Zatloukal</w:t>
      </w:r>
      <w:proofErr w:type="spellEnd"/>
      <w:r>
        <w:t xml:space="preserve"> (2009, s.</w:t>
      </w:r>
      <w:r w:rsidR="00AC7C16">
        <w:t xml:space="preserve"> </w:t>
      </w:r>
      <w:r>
        <w:t>181)</w:t>
      </w:r>
      <w:r w:rsidR="005C3859">
        <w:t xml:space="preserve"> </w:t>
      </w:r>
      <w:r>
        <w:t>spomína štyri fáz</w:t>
      </w:r>
      <w:r w:rsidR="00AC7C16">
        <w:t>y</w:t>
      </w:r>
      <w:r>
        <w:t xml:space="preserve">: </w:t>
      </w:r>
    </w:p>
    <w:p w14:paraId="76DDAA1D" w14:textId="261E7631" w:rsidR="00DB480E" w:rsidRPr="0027780E" w:rsidRDefault="00DB480E" w:rsidP="00DB480E">
      <w:pPr>
        <w:pStyle w:val="Odsazen"/>
        <w:numPr>
          <w:ilvl w:val="0"/>
          <w:numId w:val="34"/>
        </w:numPr>
        <w:rPr>
          <w:b/>
          <w:bCs/>
        </w:rPr>
      </w:pPr>
      <w:r w:rsidRPr="0027780E">
        <w:rPr>
          <w:b/>
          <w:bCs/>
        </w:rPr>
        <w:t xml:space="preserve">Príprava </w:t>
      </w:r>
    </w:p>
    <w:p w14:paraId="79A8FAA8" w14:textId="158EC895" w:rsidR="002B3FB8" w:rsidRDefault="002B3FB8" w:rsidP="002B3FB8">
      <w:pPr>
        <w:pStyle w:val="Odsazen"/>
        <w:ind w:firstLine="0"/>
      </w:pPr>
      <w:proofErr w:type="spellStart"/>
      <w:r>
        <w:t>Erickson</w:t>
      </w:r>
      <w:proofErr w:type="spellEnd"/>
      <w:r>
        <w:t xml:space="preserve"> napr. využíval „</w:t>
      </w:r>
      <w:proofErr w:type="spellStart"/>
      <w:r>
        <w:t>seeding</w:t>
      </w:r>
      <w:proofErr w:type="spellEnd"/>
      <w:r>
        <w:t>“ v preklade „zasievanie“. Už na začiatku rozhovoru je potrebné myslieť na to, na čo sa spoločne s klientom chcú zamerať alebo čo dosiahnuť,</w:t>
      </w:r>
      <w:r w:rsidR="00580A70">
        <w:t xml:space="preserve"> a</w:t>
      </w:r>
      <w:r w:rsidR="00DA7E8A">
        <w:t xml:space="preserve"> </w:t>
      </w:r>
      <w:r>
        <w:t>počas rozhovoru klienta na</w:t>
      </w:r>
      <w:r w:rsidR="00AC7C16">
        <w:t xml:space="preserve"> </w:t>
      </w:r>
      <w:r>
        <w:t xml:space="preserve">to pripravovať. </w:t>
      </w:r>
      <w:r w:rsidR="000C5E25">
        <w:t>V rámci prípravy sa preto terapeut môže pýtať otázky, ktoré postupne pomáhajú klientovi v zmenách v myslení, pričom sa mu už neskôr na zázračnú otázku môže odpovedať ľahšie.</w:t>
      </w:r>
    </w:p>
    <w:p w14:paraId="4CEFA43C" w14:textId="2594E8AA" w:rsidR="00DB480E" w:rsidRPr="0027780E" w:rsidRDefault="00DB480E" w:rsidP="00DB480E">
      <w:pPr>
        <w:pStyle w:val="Odsazen"/>
        <w:numPr>
          <w:ilvl w:val="0"/>
          <w:numId w:val="34"/>
        </w:numPr>
        <w:rPr>
          <w:b/>
          <w:bCs/>
        </w:rPr>
      </w:pPr>
      <w:r w:rsidRPr="0027780E">
        <w:rPr>
          <w:b/>
          <w:bCs/>
        </w:rPr>
        <w:t xml:space="preserve">Formulácia zázračnej otázky </w:t>
      </w:r>
    </w:p>
    <w:p w14:paraId="5CAE95E7" w14:textId="3ABB872F" w:rsidR="000C5E25" w:rsidRDefault="000C5E25" w:rsidP="000C5E25">
      <w:pPr>
        <w:pStyle w:val="Odsazen"/>
        <w:ind w:firstLine="0"/>
      </w:pPr>
      <w:r>
        <w:t xml:space="preserve">Príkladnú formuláciu od </w:t>
      </w:r>
      <w:proofErr w:type="spellStart"/>
      <w:r>
        <w:t>Insoo</w:t>
      </w:r>
      <w:proofErr w:type="spellEnd"/>
      <w:r>
        <w:t xml:space="preserve"> Kim </w:t>
      </w:r>
      <w:proofErr w:type="spellStart"/>
      <w:r>
        <w:t>Bergovej</w:t>
      </w:r>
      <w:proofErr w:type="spellEnd"/>
      <w:r>
        <w:t xml:space="preserve"> je možné vidieť už vyššie. V samotnej podstate je na terapeutovi, ako si otázku bude prispôsobovať. Je však potrebné dbať na obsahové</w:t>
      </w:r>
      <w:r w:rsidR="00580A70">
        <w:t xml:space="preserve"> a</w:t>
      </w:r>
      <w:r w:rsidR="00DA7E8A">
        <w:t xml:space="preserve"> </w:t>
      </w:r>
      <w:r>
        <w:t xml:space="preserve">formálne hľadisko pokladania zázračnej otázky. </w:t>
      </w:r>
    </w:p>
    <w:p w14:paraId="10301082" w14:textId="473DF874" w:rsidR="00DB480E" w:rsidRPr="0027780E" w:rsidRDefault="00DB480E" w:rsidP="00DB480E">
      <w:pPr>
        <w:pStyle w:val="Odsazen"/>
        <w:numPr>
          <w:ilvl w:val="0"/>
          <w:numId w:val="34"/>
        </w:numPr>
        <w:rPr>
          <w:b/>
          <w:bCs/>
        </w:rPr>
      </w:pPr>
      <w:r w:rsidRPr="0027780E">
        <w:rPr>
          <w:b/>
          <w:bCs/>
        </w:rPr>
        <w:t>Rozhovor o situáci</w:t>
      </w:r>
      <w:r w:rsidR="00AC7C16">
        <w:rPr>
          <w:b/>
          <w:bCs/>
        </w:rPr>
        <w:t>i</w:t>
      </w:r>
      <w:r w:rsidRPr="0027780E">
        <w:rPr>
          <w:b/>
          <w:bCs/>
        </w:rPr>
        <w:t xml:space="preserve"> po zázraku </w:t>
      </w:r>
    </w:p>
    <w:p w14:paraId="5AFD565F" w14:textId="0678B3FA" w:rsidR="000C5E25" w:rsidRDefault="006E5963" w:rsidP="008B6B72">
      <w:pPr>
        <w:pStyle w:val="Odsazen"/>
        <w:ind w:firstLine="0"/>
      </w:pPr>
      <w:r>
        <w:t>Najdôležitejšia fáza, ktorá vedie primárne ku klientovmu detailnému popisu jeho situácie</w:t>
      </w:r>
      <w:r w:rsidR="00AC7C16">
        <w:t>,</w:t>
      </w:r>
      <w:r>
        <w:t xml:space="preserve"> kde problém viac už neexistuje, teda po zázraku. Je dôležité rozhovor viesť s výrazným zameraním na detailnosť tohto opisu aj potom</w:t>
      </w:r>
      <w:r w:rsidR="00AC7C16">
        <w:t>,</w:t>
      </w:r>
      <w:r>
        <w:t xml:space="preserve"> čo by sa napr. klient odchýlil</w:t>
      </w:r>
      <w:r w:rsidR="00AC7C16">
        <w:t xml:space="preserve"> od</w:t>
      </w:r>
      <w:r>
        <w:t xml:space="preserve"> témy. Čím detailnejší popis je, tým re</w:t>
      </w:r>
      <w:r w:rsidR="001701CE">
        <w:t>á</w:t>
      </w:r>
      <w:r>
        <w:t>lnejšie</w:t>
      </w:r>
      <w:r w:rsidR="00580A70">
        <w:t xml:space="preserve"> a</w:t>
      </w:r>
      <w:r w:rsidR="00DA7E8A">
        <w:t xml:space="preserve"> </w:t>
      </w:r>
      <w:r>
        <w:t xml:space="preserve">možnejšie sa život bez problému môže javiť. Samotnú zázračnú otázku je možné dopĺňať aj ďalšími doplňujúcimi, vedúcimi k viac detailom. Napr. </w:t>
      </w:r>
      <w:r w:rsidR="00AC7C16">
        <w:t>a</w:t>
      </w:r>
      <w:r>
        <w:t xml:space="preserve">ko bude reagovať vaše okolie? </w:t>
      </w:r>
      <w:r w:rsidR="00775A47">
        <w:t>k</w:t>
      </w:r>
      <w:r>
        <w:t>to si môže ešte všimnúť</w:t>
      </w:r>
      <w:r w:rsidR="00775A47">
        <w:t>,</w:t>
      </w:r>
      <w:r>
        <w:t xml:space="preserve"> že sa zázrak stal?</w:t>
      </w:r>
      <w:r w:rsidR="00580A70">
        <w:t xml:space="preserve"> a</w:t>
      </w:r>
      <w:r w:rsidR="00DA7E8A">
        <w:t xml:space="preserve"> </w:t>
      </w:r>
      <w:r>
        <w:t>čo ešte?</w:t>
      </w:r>
    </w:p>
    <w:p w14:paraId="295D5051" w14:textId="051BC5CC" w:rsidR="00DB480E" w:rsidRPr="0027780E" w:rsidRDefault="00DB480E" w:rsidP="00DB480E">
      <w:pPr>
        <w:pStyle w:val="Odsazen"/>
        <w:numPr>
          <w:ilvl w:val="0"/>
          <w:numId w:val="34"/>
        </w:numPr>
        <w:rPr>
          <w:b/>
          <w:bCs/>
        </w:rPr>
      </w:pPr>
      <w:r w:rsidRPr="0027780E">
        <w:rPr>
          <w:b/>
          <w:bCs/>
        </w:rPr>
        <w:t>Rozhovor v n</w:t>
      </w:r>
      <w:r w:rsidR="001701CE">
        <w:rPr>
          <w:b/>
          <w:bCs/>
        </w:rPr>
        <w:t>advä</w:t>
      </w:r>
      <w:r w:rsidRPr="0027780E">
        <w:rPr>
          <w:b/>
          <w:bCs/>
        </w:rPr>
        <w:t xml:space="preserve">znosti na zázračnú otázku </w:t>
      </w:r>
    </w:p>
    <w:p w14:paraId="71C82237" w14:textId="0E3E7822" w:rsidR="000D303F" w:rsidRDefault="007F5651" w:rsidP="00DA3647">
      <w:pPr>
        <w:pStyle w:val="Odsazen"/>
        <w:ind w:firstLine="0"/>
      </w:pPr>
      <w:r>
        <w:t>Každý terapeutický rozhovor je jedinečný</w:t>
      </w:r>
      <w:r w:rsidR="00580A70">
        <w:t xml:space="preserve"> a</w:t>
      </w:r>
      <w:r w:rsidR="00DA7E8A">
        <w:t xml:space="preserve"> </w:t>
      </w:r>
      <w:r>
        <w:t>odlišný, terapeut sa usiluje klienta smerovať k praktickej realizáci</w:t>
      </w:r>
      <w:r w:rsidR="00775A47">
        <w:t xml:space="preserve">i </w:t>
      </w:r>
      <w:r>
        <w:t xml:space="preserve">toho, čo si počas rozhovoru načrtli ako víziu riešenia. </w:t>
      </w:r>
      <w:r w:rsidR="00517B53">
        <w:t>N</w:t>
      </w:r>
      <w:r w:rsidR="001701CE">
        <w:t>ad</w:t>
      </w:r>
      <w:r w:rsidR="00517B53">
        <w:t>väzný rozhovor sa dá navodiť napríklad</w:t>
      </w:r>
      <w:r w:rsidR="004D1877">
        <w:t xml:space="preserve"> škál</w:t>
      </w:r>
      <w:r w:rsidR="001701CE">
        <w:t>ami</w:t>
      </w:r>
      <w:r w:rsidR="004D1877">
        <w:t>, výnimk</w:t>
      </w:r>
      <w:r w:rsidR="001701CE">
        <w:t>ami</w:t>
      </w:r>
      <w:r w:rsidR="004D1877">
        <w:t xml:space="preserve"> z problémov, experiment</w:t>
      </w:r>
      <w:r w:rsidR="001701CE">
        <w:t>ami</w:t>
      </w:r>
      <w:r w:rsidR="004D1877">
        <w:t>, definova</w:t>
      </w:r>
      <w:r w:rsidR="001701CE">
        <w:t>ním</w:t>
      </w:r>
      <w:r w:rsidR="004D1877">
        <w:t xml:space="preserve"> cieľov, menš</w:t>
      </w:r>
      <w:r w:rsidR="001701CE">
        <w:t>ími</w:t>
      </w:r>
      <w:r w:rsidR="004D1877">
        <w:t xml:space="preserve"> cie</w:t>
      </w:r>
      <w:r w:rsidR="001701CE">
        <w:t>ľmi</w:t>
      </w:r>
      <w:r w:rsidR="004D1877">
        <w:t xml:space="preserve"> k čiastočnému zázraku atď</w:t>
      </w:r>
      <w:r w:rsidR="00775A47">
        <w:t xml:space="preserve">. </w:t>
      </w:r>
      <w:r w:rsidR="004D1877">
        <w:t>(</w:t>
      </w:r>
      <w:proofErr w:type="spellStart"/>
      <w:r w:rsidR="004D1877">
        <w:t>Zatloukal</w:t>
      </w:r>
      <w:proofErr w:type="spellEnd"/>
      <w:r w:rsidR="00775A47">
        <w:t>,</w:t>
      </w:r>
      <w:r w:rsidR="004D1877">
        <w:t xml:space="preserve"> 2009, s.</w:t>
      </w:r>
      <w:r w:rsidR="00775A47">
        <w:t xml:space="preserve"> </w:t>
      </w:r>
      <w:r w:rsidR="004D1877">
        <w:t>185</w:t>
      </w:r>
      <w:r w:rsidR="00775A47">
        <w:t> – </w:t>
      </w:r>
      <w:r w:rsidR="004D1877">
        <w:t>186)</w:t>
      </w:r>
      <w:r w:rsidR="00775A47">
        <w:t>.</w:t>
      </w:r>
    </w:p>
    <w:p w14:paraId="2FAEACD9" w14:textId="0D937284" w:rsidR="009D7D6D" w:rsidRDefault="00517B53" w:rsidP="009D7D6D">
      <w:pPr>
        <w:pStyle w:val="Nadpis3"/>
      </w:pPr>
      <w:bookmarkStart w:id="43" w:name="_Toc118402929"/>
      <w:bookmarkStart w:id="44" w:name="_Toc118447920"/>
      <w:r w:rsidRPr="0027780E">
        <w:t>Škály</w:t>
      </w:r>
      <w:r w:rsidR="00580A70">
        <w:t xml:space="preserve"> a</w:t>
      </w:r>
      <w:r w:rsidR="00DA7E8A">
        <w:t xml:space="preserve"> </w:t>
      </w:r>
      <w:r w:rsidR="00AD6ACE">
        <w:t>stupnice</w:t>
      </w:r>
      <w:bookmarkEnd w:id="43"/>
      <w:bookmarkEnd w:id="44"/>
    </w:p>
    <w:p w14:paraId="04B5681A" w14:textId="2B549A29" w:rsidR="00167A3D" w:rsidRDefault="00167A3D" w:rsidP="00787EB6">
      <w:pPr>
        <w:pStyle w:val="Prvndek"/>
        <w:ind w:firstLine="708"/>
      </w:pPr>
      <w:r>
        <w:t>S</w:t>
      </w:r>
      <w:r w:rsidR="004A0A4C">
        <w:t xml:space="preserve">lúžia primárne k rozvíjaniu rozhovoru v dôležitých témach. Možno používať číselné alebo percentuálne škály. </w:t>
      </w:r>
      <w:proofErr w:type="spellStart"/>
      <w:r w:rsidR="00FD6CCC">
        <w:t>Škálovacie</w:t>
      </w:r>
      <w:proofErr w:type="spellEnd"/>
      <w:r w:rsidR="00FD6CCC">
        <w:t xml:space="preserve"> otázky môžu byť tiež cielené na diskusiu o motiváci</w:t>
      </w:r>
      <w:r w:rsidR="000076FF">
        <w:t>i</w:t>
      </w:r>
      <w:r w:rsidR="00FD6CCC">
        <w:t xml:space="preserve"> k zmene alebo v akom rozsahu klient </w:t>
      </w:r>
      <w:r w:rsidR="0027780E">
        <w:t>dôveruje možnosti zmeny</w:t>
      </w:r>
      <w:r w:rsidR="00775A47">
        <w:t xml:space="preserve"> </w:t>
      </w:r>
      <w:r w:rsidR="0027780E">
        <w:t>(</w:t>
      </w:r>
      <w:proofErr w:type="spellStart"/>
      <w:r w:rsidR="0027780E">
        <w:t>Zatloukal</w:t>
      </w:r>
      <w:proofErr w:type="spellEnd"/>
      <w:r w:rsidR="00775A47">
        <w:t>,</w:t>
      </w:r>
      <w:r w:rsidR="0027780E">
        <w:t xml:space="preserve"> 2009, s.</w:t>
      </w:r>
      <w:r w:rsidR="00775A47">
        <w:t xml:space="preserve"> </w:t>
      </w:r>
      <w:r w:rsidR="0027780E">
        <w:t>185)</w:t>
      </w:r>
      <w:r w:rsidR="00775A47">
        <w:t>.</w:t>
      </w:r>
    </w:p>
    <w:p w14:paraId="32F9DAFC" w14:textId="5D1F1B68" w:rsidR="00133860" w:rsidRPr="00133860" w:rsidRDefault="00133860" w:rsidP="00133860">
      <w:pPr>
        <w:pStyle w:val="Odsazen"/>
      </w:pPr>
      <w:r>
        <w:t>Je to pomôcka, ktorá pomáha v orientáci</w:t>
      </w:r>
      <w:r w:rsidR="00775A47">
        <w:t>i</w:t>
      </w:r>
      <w:r>
        <w:t>, čo sa týka momentov, kde sa klient cítil najhoršie, aký je cieľový bod</w:t>
      </w:r>
      <w:r w:rsidR="00775A47">
        <w:t>,</w:t>
      </w:r>
      <w:r>
        <w:t xml:space="preserve"> kam sa chce dostať. Uprostred týchto bodov je</w:t>
      </w:r>
      <w:r w:rsidR="00775A47">
        <w:t>,</w:t>
      </w:r>
      <w:r>
        <w:t xml:space="preserve"> samozrejme</w:t>
      </w:r>
      <w:r w:rsidR="00775A47">
        <w:t>,</w:t>
      </w:r>
      <w:r>
        <w:t xml:space="preserve"> </w:t>
      </w:r>
      <w:r>
        <w:lastRenderedPageBreak/>
        <w:t xml:space="preserve">momentálny klientov stav či uvažovanie nad možným posunom v určitom časovom horizonte, napr. do ďalšieho terapeutického sedenia (Bobek, </w:t>
      </w:r>
      <w:proofErr w:type="spellStart"/>
      <w:r>
        <w:t>Peniška</w:t>
      </w:r>
      <w:proofErr w:type="spellEnd"/>
      <w:r>
        <w:t>, 2008, s. 174).</w:t>
      </w:r>
    </w:p>
    <w:p w14:paraId="3B4B19E9" w14:textId="20F39909" w:rsidR="00FD6CCC" w:rsidRDefault="00FD6CCC" w:rsidP="00133860">
      <w:pPr>
        <w:pStyle w:val="Odsazen"/>
      </w:pPr>
      <w:r>
        <w:t xml:space="preserve">Typickým úvodom pre „zázračnú škálu“ je otázka, ktorá znie približne takto: </w:t>
      </w:r>
      <w:r w:rsidR="00775A47">
        <w:t>„</w:t>
      </w:r>
      <w:r>
        <w:t>Takže na stupnici od 0 do 10</w:t>
      </w:r>
      <w:r w:rsidR="00775A47">
        <w:t xml:space="preserve"> –</w:t>
      </w:r>
      <w:r>
        <w:t xml:space="preserve"> kde 0 znamená moment</w:t>
      </w:r>
      <w:r w:rsidR="00775A47">
        <w:t>,</w:t>
      </w:r>
      <w:r>
        <w:t xml:space="preserve"> keď ste sa rozhodli vyhľadať pomoc</w:t>
      </w:r>
      <w:r w:rsidR="00580A70">
        <w:t xml:space="preserve"> a</w:t>
      </w:r>
      <w:r w:rsidR="00DA7E8A">
        <w:t xml:space="preserve"> </w:t>
      </w:r>
      <w:r>
        <w:t xml:space="preserve">10 znamená deň po zázraku </w:t>
      </w:r>
      <w:r w:rsidR="00775A47">
        <w:t xml:space="preserve">– </w:t>
      </w:r>
      <w:r>
        <w:t>kde by ste povedali, že ste dnes?</w:t>
      </w:r>
      <w:r w:rsidR="00775A47">
        <w:t>“</w:t>
      </w:r>
      <w:r>
        <w:t xml:space="preserve"> </w:t>
      </w:r>
      <w:proofErr w:type="spellStart"/>
      <w:r>
        <w:t>Steve</w:t>
      </w:r>
      <w:proofErr w:type="spellEnd"/>
      <w:r>
        <w:t xml:space="preserve"> de </w:t>
      </w:r>
      <w:proofErr w:type="spellStart"/>
      <w:r>
        <w:t>Shazer</w:t>
      </w:r>
      <w:proofErr w:type="spellEnd"/>
      <w:r>
        <w:t xml:space="preserve"> </w:t>
      </w:r>
      <w:r w:rsidR="00775A47">
        <w:t>je</w:t>
      </w:r>
      <w:r>
        <w:t xml:space="preserve"> toho</w:t>
      </w:r>
      <w:r w:rsidR="00775A47">
        <w:t xml:space="preserve"> názoru</w:t>
      </w:r>
      <w:r>
        <w:t>, aby sa 0 definovala ako čas, keď sa klient rozhodol vyhľadať pomoc,</w:t>
      </w:r>
      <w:r w:rsidR="00580A70">
        <w:t xml:space="preserve"> a</w:t>
      </w:r>
      <w:r w:rsidR="00DA7E8A">
        <w:t xml:space="preserve"> </w:t>
      </w:r>
      <w:r>
        <w:t>nie ako čas, keď bol na tom najhoršie. Existuje na to viacero dôvodov. Ak 0 znamená</w:t>
      </w:r>
      <w:r w:rsidR="00775A47">
        <w:t xml:space="preserve"> mome</w:t>
      </w:r>
      <w:r w:rsidR="00787EB6">
        <w:t>nt</w:t>
      </w:r>
      <w:r>
        <w:t>, ke</w:t>
      </w:r>
      <w:r w:rsidR="00775A47">
        <w:t>ď</w:t>
      </w:r>
      <w:r>
        <w:t xml:space="preserve"> sa klient rozhodol, že chce pomoc,</w:t>
      </w:r>
      <w:r w:rsidR="00580A70">
        <w:t xml:space="preserve"> a</w:t>
      </w:r>
      <w:r w:rsidR="00DA7E8A">
        <w:t xml:space="preserve"> </w:t>
      </w:r>
      <w:r>
        <w:t xml:space="preserve">klient odpovie 0, môžete sa spýtať: </w:t>
      </w:r>
      <w:r w:rsidR="00775A47">
        <w:t>„</w:t>
      </w:r>
      <w:r>
        <w:t>Čo ste teda urobili, aby sa veci nezhoršili?</w:t>
      </w:r>
      <w:r w:rsidR="00775A47">
        <w:t>“</w:t>
      </w:r>
      <w:r>
        <w:t xml:space="preserve"> alebo </w:t>
      </w:r>
      <w:r w:rsidR="00775A47">
        <w:t>„</w:t>
      </w:r>
      <w:r>
        <w:t>Ako to, že sa to nezhoršilo?</w:t>
      </w:r>
      <w:r w:rsidR="00775A47">
        <w:t>“</w:t>
      </w:r>
      <w:r>
        <w:t xml:space="preserve">. Tieto otázky sú možné, ak je 0 definovaná ako čas, keď sa veci boli najhoršie (de </w:t>
      </w:r>
      <w:proofErr w:type="spellStart"/>
      <w:r>
        <w:t>Shazer</w:t>
      </w:r>
      <w:proofErr w:type="spellEnd"/>
      <w:r>
        <w:t xml:space="preserve">, </w:t>
      </w:r>
      <w:proofErr w:type="spellStart"/>
      <w:r>
        <w:t>Dolan</w:t>
      </w:r>
      <w:proofErr w:type="spellEnd"/>
      <w:r w:rsidR="00580A70">
        <w:t xml:space="preserve"> a</w:t>
      </w:r>
      <w:r w:rsidR="00DA7E8A">
        <w:t xml:space="preserve"> </w:t>
      </w:r>
      <w:r>
        <w:t>kol.</w:t>
      </w:r>
      <w:r w:rsidR="00775A47">
        <w:t>,</w:t>
      </w:r>
      <w:r>
        <w:t xml:space="preserve"> 2007, s.</w:t>
      </w:r>
      <w:r w:rsidR="00775A47">
        <w:t xml:space="preserve"> </w:t>
      </w:r>
      <w:r>
        <w:t>61)</w:t>
      </w:r>
      <w:r w:rsidR="00775A47">
        <w:t>.</w:t>
      </w:r>
    </w:p>
    <w:p w14:paraId="1DCA1353" w14:textId="6E931AE2" w:rsidR="009D7D6D" w:rsidRDefault="00517B53" w:rsidP="009D7D6D">
      <w:pPr>
        <w:pStyle w:val="Nadpis3"/>
      </w:pPr>
      <w:bookmarkStart w:id="45" w:name="_Toc118402930"/>
      <w:bookmarkStart w:id="46" w:name="_Toc118447921"/>
      <w:r w:rsidRPr="00F323D4">
        <w:t>Výnimky</w:t>
      </w:r>
      <w:bookmarkEnd w:id="45"/>
      <w:bookmarkEnd w:id="46"/>
    </w:p>
    <w:p w14:paraId="7289BE28" w14:textId="65AB1261" w:rsidR="00D417A6" w:rsidRDefault="000E7A40" w:rsidP="00787EB6">
      <w:pPr>
        <w:pStyle w:val="Odsazen"/>
        <w:ind w:firstLine="708"/>
      </w:pPr>
      <w:r w:rsidRPr="000E7A40">
        <w:t xml:space="preserve">Pri </w:t>
      </w:r>
      <w:r w:rsidR="00AD6ACE">
        <w:t>psychoterapi</w:t>
      </w:r>
      <w:r w:rsidR="00775A47">
        <w:t>i</w:t>
      </w:r>
      <w:r w:rsidRPr="000E7A40">
        <w:t xml:space="preserve"> zameranej na riešenie </w:t>
      </w:r>
      <w:r w:rsidR="00AD6ACE">
        <w:t xml:space="preserve">je dôležité </w:t>
      </w:r>
      <w:r w:rsidRPr="000E7A40">
        <w:t xml:space="preserve">najmä </w:t>
      </w:r>
      <w:r w:rsidR="00AD6ACE">
        <w:t>terapeutov</w:t>
      </w:r>
      <w:r w:rsidR="00775A47">
        <w:t>a</w:t>
      </w:r>
      <w:r w:rsidR="00AD6ACE">
        <w:t xml:space="preserve"> </w:t>
      </w:r>
      <w:r w:rsidR="00775A47">
        <w:t>vnímavosť</w:t>
      </w:r>
      <w:r w:rsidR="00AD6ACE" w:rsidRPr="000E7A40">
        <w:t xml:space="preserve"> </w:t>
      </w:r>
      <w:r w:rsidR="00AD6ACE">
        <w:t xml:space="preserve">na </w:t>
      </w:r>
      <w:r w:rsidRPr="000E7A40">
        <w:t xml:space="preserve">výnimky z problému (keď sa problém nedeje, keď nie je taký intenzívny, keď nie je prežívaný ako problematický alebo čo mohlo byť užitočné v minulosti, možno pri iných problémoch) </w:t>
      </w:r>
      <w:r w:rsidR="00D417A6">
        <w:t>(Nelson</w:t>
      </w:r>
      <w:r w:rsidR="00775A47">
        <w:t>,</w:t>
      </w:r>
      <w:r w:rsidR="00D417A6">
        <w:t xml:space="preserve"> 2019</w:t>
      </w:r>
      <w:r w:rsidR="00775A47">
        <w:t>,</w:t>
      </w:r>
      <w:r w:rsidR="00D417A6">
        <w:t xml:space="preserve"> s.</w:t>
      </w:r>
      <w:r w:rsidR="00775A47">
        <w:t xml:space="preserve"> </w:t>
      </w:r>
      <w:r w:rsidR="00D417A6">
        <w:t>71</w:t>
      </w:r>
      <w:r w:rsidR="00775A47">
        <w:t xml:space="preserve"> – </w:t>
      </w:r>
      <w:r w:rsidR="00D417A6">
        <w:t>72)</w:t>
      </w:r>
      <w:r w:rsidR="00775A47">
        <w:t>.</w:t>
      </w:r>
    </w:p>
    <w:p w14:paraId="2950EBB6" w14:textId="180FA7BA" w:rsidR="00D417A6" w:rsidRDefault="00D417A6" w:rsidP="00D417A6">
      <w:pPr>
        <w:pStyle w:val="Odsazen"/>
      </w:pPr>
      <w:r>
        <w:t>Pojem výnimky je prvým pilierom SFBT. Jednoduchá rovnica hovorí, že ak všetky problémy majú výnimky, potom všetky problémy už majú riešenia, ktoré čakajú len na aktiváciu. Raná SFBT zahŕňala spytovanie sa na problém, hľadanie výnimiek</w:t>
      </w:r>
      <w:r w:rsidR="00580A70">
        <w:t xml:space="preserve"> a</w:t>
      </w:r>
      <w:r w:rsidR="00DA7E8A">
        <w:t xml:space="preserve"> </w:t>
      </w:r>
      <w:r>
        <w:t>rozprávanie o výnimkách tak, aby boli väčšie ako samotný problém (</w:t>
      </w:r>
      <w:proofErr w:type="spellStart"/>
      <w:r>
        <w:t>Ratner</w:t>
      </w:r>
      <w:proofErr w:type="spellEnd"/>
      <w:r>
        <w:t xml:space="preserve">, George, </w:t>
      </w:r>
      <w:proofErr w:type="spellStart"/>
      <w:r>
        <w:t>Iveson</w:t>
      </w:r>
      <w:proofErr w:type="spellEnd"/>
      <w:r w:rsidR="00775A47">
        <w:t>,</w:t>
      </w:r>
      <w:r w:rsidRPr="00206092">
        <w:t xml:space="preserve"> 2012</w:t>
      </w:r>
      <w:r w:rsidR="00775A47">
        <w:t>,</w:t>
      </w:r>
      <w:r>
        <w:t xml:space="preserve"> s. 105)</w:t>
      </w:r>
      <w:r w:rsidR="00775A47">
        <w:t>.</w:t>
      </w:r>
    </w:p>
    <w:p w14:paraId="605DCD19" w14:textId="2BA23DBF" w:rsidR="00D35DA0" w:rsidRDefault="00D417A6" w:rsidP="00D417A6">
      <w:pPr>
        <w:pStyle w:val="Odsazen"/>
      </w:pPr>
      <w:r>
        <w:t>Nelson (2009</w:t>
      </w:r>
      <w:r w:rsidR="00775A47">
        <w:t>,</w:t>
      </w:r>
      <w:r>
        <w:t xml:space="preserve"> s. 71</w:t>
      </w:r>
      <w:r w:rsidR="00775A47">
        <w:t xml:space="preserve"> – </w:t>
      </w:r>
      <w:r>
        <w:t>72) ďalej spomína že, t</w:t>
      </w:r>
      <w:r w:rsidR="000E7A40" w:rsidRPr="000E7A40">
        <w:t>ak ako sa zmena deje neustále, ani problémy nie sú prežívané stále rovnakým spôsobom.</w:t>
      </w:r>
      <w:r w:rsidR="00AD6ACE">
        <w:t xml:space="preserve"> </w:t>
      </w:r>
      <w:r w:rsidR="000E7A40" w:rsidRPr="000E7A40">
        <w:t xml:space="preserve">Výnimky môžu byť aj termínom používaným na hľadanie momentov, keď sa časti zázraku alebo preferovanej budúcnosti už dejú. Ide o špecifickú výnimku z klientovho pohľadu, že problém sa deje stále alebo má v ich živote celkovú prevahu. </w:t>
      </w:r>
    </w:p>
    <w:p w14:paraId="0CFFE3EB" w14:textId="2DE078BC" w:rsidR="007479E4" w:rsidRDefault="007479E4" w:rsidP="007479E4">
      <w:pPr>
        <w:pStyle w:val="Odsazen"/>
      </w:pPr>
      <w:r w:rsidRPr="007479E4">
        <w:t xml:space="preserve">Kľúčom k tomu, aby sa výnimky stali základom pre zmenu, sú detaily. Po nájdení výnimky je </w:t>
      </w:r>
      <w:r w:rsidR="00775A47">
        <w:t>ďalšou</w:t>
      </w:r>
      <w:r w:rsidR="00775A47" w:rsidRPr="007479E4">
        <w:t xml:space="preserve"> </w:t>
      </w:r>
      <w:r w:rsidRPr="007479E4">
        <w:t>úlohou získať detailný popis alternatívneho správania. Čím jasnejšie sa dá výnimka opísať, tým významnejšie je jej miesto v klientovom repertoári správania</w:t>
      </w:r>
      <w:r w:rsidR="00D417A6">
        <w:t xml:space="preserve"> (</w:t>
      </w:r>
      <w:proofErr w:type="spellStart"/>
      <w:r w:rsidR="00D417A6">
        <w:t>Ratner</w:t>
      </w:r>
      <w:proofErr w:type="spellEnd"/>
      <w:r w:rsidR="00D417A6">
        <w:t xml:space="preserve">, George, </w:t>
      </w:r>
      <w:proofErr w:type="spellStart"/>
      <w:r w:rsidR="00D417A6">
        <w:t>Iveson</w:t>
      </w:r>
      <w:proofErr w:type="spellEnd"/>
      <w:r w:rsidR="00775A47">
        <w:t>,</w:t>
      </w:r>
      <w:r w:rsidR="00D417A6" w:rsidRPr="00206092">
        <w:t xml:space="preserve"> 2012</w:t>
      </w:r>
      <w:r w:rsidR="00775A47">
        <w:t>,</w:t>
      </w:r>
      <w:r w:rsidR="00D417A6">
        <w:t xml:space="preserve"> s. 106)</w:t>
      </w:r>
      <w:r w:rsidR="00775A47">
        <w:t>.</w:t>
      </w:r>
    </w:p>
    <w:p w14:paraId="4E185792" w14:textId="096FA462" w:rsidR="00D417A6" w:rsidRDefault="005002B6" w:rsidP="005002B6">
      <w:pPr>
        <w:pStyle w:val="Nadpis3"/>
      </w:pPr>
      <w:bookmarkStart w:id="47" w:name="_Toc118402931"/>
      <w:bookmarkStart w:id="48" w:name="_Toc118447922"/>
      <w:r>
        <w:lastRenderedPageBreak/>
        <w:t>Experiment</w:t>
      </w:r>
      <w:r w:rsidR="0004292B">
        <w:t>y</w:t>
      </w:r>
      <w:bookmarkEnd w:id="47"/>
      <w:bookmarkEnd w:id="48"/>
    </w:p>
    <w:p w14:paraId="7B619991" w14:textId="14B30DF1" w:rsidR="00D444FB" w:rsidRPr="00D444FB" w:rsidRDefault="00775A47" w:rsidP="00787EB6">
      <w:pPr>
        <w:pStyle w:val="Prvndek"/>
        <w:ind w:firstLine="708"/>
      </w:pPr>
      <w:r>
        <w:t xml:space="preserve">Ide </w:t>
      </w:r>
      <w:r w:rsidR="00D444FB">
        <w:t>o experimenty medzi terapeutickými sedeniami, zamerané na riešenie</w:t>
      </w:r>
      <w:r w:rsidR="00580A70">
        <w:t xml:space="preserve"> a</w:t>
      </w:r>
      <w:r w:rsidR="00DA7E8A">
        <w:t xml:space="preserve"> </w:t>
      </w:r>
      <w:r w:rsidR="00D444FB">
        <w:t>hlbšie rozvíjanie riešenia. Zvyčajne sa navrhujú experimenty sústreďujúce sa na pozorovanie</w:t>
      </w:r>
      <w:r w:rsidR="00580A70">
        <w:t xml:space="preserve"> a</w:t>
      </w:r>
      <w:r w:rsidR="00DA7E8A">
        <w:t xml:space="preserve"> </w:t>
      </w:r>
      <w:r w:rsidR="00D444FB">
        <w:t>správanie. Samozrejme sa pracuje</w:t>
      </w:r>
      <w:r w:rsidR="00580A70">
        <w:t xml:space="preserve"> a</w:t>
      </w:r>
      <w:r w:rsidR="00DA7E8A">
        <w:t xml:space="preserve"> </w:t>
      </w:r>
      <w:r w:rsidR="00D444FB">
        <w:t>zvažuje to</w:t>
      </w:r>
      <w:r>
        <w:t>,</w:t>
      </w:r>
      <w:r w:rsidR="00D444FB">
        <w:t xml:space="preserve"> s</w:t>
      </w:r>
      <w:r>
        <w:t> </w:t>
      </w:r>
      <w:r w:rsidR="00D444FB">
        <w:t xml:space="preserve">čím klient prichádza, aké sú výnimky, </w:t>
      </w:r>
      <w:r w:rsidR="002674AC">
        <w:t>stanovené ciele</w:t>
      </w:r>
      <w:r w:rsidR="00580A70">
        <w:t xml:space="preserve"> a</w:t>
      </w:r>
      <w:r>
        <w:t> </w:t>
      </w:r>
      <w:r w:rsidR="002674AC">
        <w:t>celková klientova</w:t>
      </w:r>
      <w:r w:rsidR="003B704E">
        <w:t xml:space="preserve"> pohľadávka</w:t>
      </w:r>
      <w:r w:rsidR="002674AC">
        <w:t xml:space="preserve"> </w:t>
      </w:r>
      <w:r w:rsidR="00D444FB">
        <w:t xml:space="preserve">(De </w:t>
      </w:r>
      <w:proofErr w:type="spellStart"/>
      <w:r w:rsidR="00D444FB">
        <w:t>Jong</w:t>
      </w:r>
      <w:proofErr w:type="spellEnd"/>
      <w:r w:rsidR="00D444FB">
        <w:t xml:space="preserve">, </w:t>
      </w:r>
      <w:proofErr w:type="spellStart"/>
      <w:r w:rsidR="00D444FB">
        <w:t>Berg</w:t>
      </w:r>
      <w:proofErr w:type="spellEnd"/>
      <w:r>
        <w:t>,</w:t>
      </w:r>
      <w:r w:rsidR="00D444FB">
        <w:t xml:space="preserve"> 1998 podľa </w:t>
      </w:r>
      <w:proofErr w:type="spellStart"/>
      <w:r w:rsidR="00D444FB">
        <w:t>Zatloukal</w:t>
      </w:r>
      <w:proofErr w:type="spellEnd"/>
      <w:r>
        <w:t>,</w:t>
      </w:r>
      <w:r w:rsidR="00D444FB">
        <w:t xml:space="preserve"> 2009, s.</w:t>
      </w:r>
      <w:r>
        <w:t xml:space="preserve"> </w:t>
      </w:r>
      <w:r w:rsidR="00D444FB">
        <w:t>186)</w:t>
      </w:r>
      <w:r>
        <w:t>.</w:t>
      </w:r>
    </w:p>
    <w:p w14:paraId="1B1344CE" w14:textId="296F6DD0" w:rsidR="00674DF4" w:rsidRDefault="00910052" w:rsidP="008F7535">
      <w:pPr>
        <w:pStyle w:val="Odsazen"/>
        <w:rPr>
          <w:lang w:val="cs-CZ"/>
        </w:rPr>
      </w:pPr>
      <w:proofErr w:type="spellStart"/>
      <w:r>
        <w:t>Zatloukal</w:t>
      </w:r>
      <w:proofErr w:type="spellEnd"/>
      <w:r>
        <w:t xml:space="preserve"> (2009</w:t>
      </w:r>
      <w:r w:rsidR="00775A47">
        <w:t>,</w:t>
      </w:r>
      <w:r>
        <w:t xml:space="preserve"> s. 186) ponúka napríklad takéto experimenty v spojitosti so zázračnou otázkou </w:t>
      </w:r>
      <w:r w:rsidR="00775A47">
        <w:t>„</w:t>
      </w:r>
      <w:r w:rsidRPr="00910052">
        <w:rPr>
          <w:lang w:val="cs-CZ"/>
        </w:rPr>
        <w:t xml:space="preserve">1. ve vybrané </w:t>
      </w:r>
      <w:proofErr w:type="gramStart"/>
      <w:r w:rsidRPr="00910052">
        <w:rPr>
          <w:lang w:val="cs-CZ"/>
        </w:rPr>
        <w:t xml:space="preserve">dny </w:t>
      </w:r>
      <w:r w:rsidR="00775A47">
        <w:rPr>
          <w:lang w:val="cs-CZ"/>
        </w:rPr>
        <w:t>,</w:t>
      </w:r>
      <w:r w:rsidRPr="00910052">
        <w:rPr>
          <w:lang w:val="cs-CZ"/>
        </w:rPr>
        <w:t>dělat</w:t>
      </w:r>
      <w:proofErr w:type="gramEnd"/>
      <w:r w:rsidRPr="00910052">
        <w:rPr>
          <w:lang w:val="cs-CZ"/>
        </w:rPr>
        <w:t xml:space="preserve"> jako by se zázrak stal</w:t>
      </w:r>
      <w:r w:rsidR="00775A47">
        <w:rPr>
          <w:lang w:val="cs-CZ"/>
        </w:rPr>
        <w:t>‘</w:t>
      </w:r>
      <w:r w:rsidRPr="00910052">
        <w:rPr>
          <w:lang w:val="cs-CZ"/>
        </w:rPr>
        <w:t>, 2.</w:t>
      </w:r>
      <w:r w:rsidR="00775A47">
        <w:rPr>
          <w:lang w:val="cs-CZ"/>
        </w:rPr>
        <w:t xml:space="preserve"> </w:t>
      </w:r>
      <w:r w:rsidRPr="00910052">
        <w:rPr>
          <w:lang w:val="cs-CZ"/>
        </w:rPr>
        <w:t>pozorovat prvky zázraku mezi sezeními</w:t>
      </w:r>
      <w:r w:rsidR="00580A70">
        <w:rPr>
          <w:lang w:val="cs-CZ"/>
        </w:rPr>
        <w:t xml:space="preserve"> a </w:t>
      </w:r>
      <w:r w:rsidRPr="00910052">
        <w:rPr>
          <w:lang w:val="cs-CZ"/>
        </w:rPr>
        <w:t>poznamenat si je, 3.</w:t>
      </w:r>
      <w:r w:rsidR="00775A47">
        <w:rPr>
          <w:lang w:val="cs-CZ"/>
        </w:rPr>
        <w:t xml:space="preserve"> </w:t>
      </w:r>
      <w:r w:rsidRPr="00910052">
        <w:rPr>
          <w:lang w:val="cs-CZ"/>
        </w:rPr>
        <w:t>ve vybrané dny vždy večer p</w:t>
      </w:r>
      <w:r w:rsidR="001701CE">
        <w:rPr>
          <w:lang w:val="cs-CZ"/>
        </w:rPr>
        <w:t>ř</w:t>
      </w:r>
      <w:r w:rsidRPr="00910052">
        <w:rPr>
          <w:lang w:val="cs-CZ"/>
        </w:rPr>
        <w:t>edvídat</w:t>
      </w:r>
      <w:r w:rsidR="00775A47">
        <w:rPr>
          <w:lang w:val="cs-CZ"/>
        </w:rPr>
        <w:t>,</w:t>
      </w:r>
      <w:r w:rsidRPr="00910052">
        <w:rPr>
          <w:lang w:val="cs-CZ"/>
        </w:rPr>
        <w:t xml:space="preserve"> zda druhý den bude mít prvky dne po zázraku nebo ne, 4. kombinace předchozích“</w:t>
      </w:r>
      <w:r w:rsidR="00775A47">
        <w:rPr>
          <w:lang w:val="cs-CZ"/>
        </w:rPr>
        <w:t>.</w:t>
      </w:r>
      <w:r w:rsidRPr="00910052">
        <w:rPr>
          <w:lang w:val="cs-CZ"/>
        </w:rPr>
        <w:t xml:space="preserve"> </w:t>
      </w:r>
    </w:p>
    <w:p w14:paraId="4BF3CFD2" w14:textId="1EBFCA45" w:rsidR="005810BC" w:rsidRDefault="005810BC" w:rsidP="005810BC">
      <w:pPr>
        <w:pStyle w:val="Odsazen"/>
      </w:pPr>
      <w:r w:rsidRPr="005810BC">
        <w:t xml:space="preserve">Vytváranie experimentu </w:t>
      </w:r>
      <w:r>
        <w:t>je</w:t>
      </w:r>
      <w:r w:rsidRPr="005810BC">
        <w:t xml:space="preserve"> kreatívny</w:t>
      </w:r>
      <w:r w:rsidR="00580A70">
        <w:t xml:space="preserve"> a</w:t>
      </w:r>
      <w:r w:rsidR="00DA7E8A">
        <w:t xml:space="preserve"> </w:t>
      </w:r>
      <w:r w:rsidRPr="005810BC">
        <w:t>hravý proces, ktorý môže byť veľkou pomôckou p</w:t>
      </w:r>
      <w:r>
        <w:t>r</w:t>
      </w:r>
      <w:r w:rsidRPr="005810BC">
        <w:t>i napĺňaní krokov, ktoré</w:t>
      </w:r>
      <w:r>
        <w:t xml:space="preserve"> si klient spolu s terapeutom spoločne naplánovali</w:t>
      </w:r>
      <w:r w:rsidR="008F7535">
        <w:t xml:space="preserve"> </w:t>
      </w:r>
      <w:r w:rsidRPr="005810BC">
        <w:t>(</w:t>
      </w:r>
      <w:proofErr w:type="spellStart"/>
      <w:r w:rsidRPr="005810BC">
        <w:t>Zatloukal</w:t>
      </w:r>
      <w:proofErr w:type="spellEnd"/>
      <w:r w:rsidRPr="005810BC">
        <w:t xml:space="preserve">, </w:t>
      </w:r>
      <w:proofErr w:type="spellStart"/>
      <w:r w:rsidRPr="005810BC">
        <w:t>Vítek</w:t>
      </w:r>
      <w:proofErr w:type="spellEnd"/>
      <w:r w:rsidRPr="005810BC">
        <w:t>, 2016, s. 195)</w:t>
      </w:r>
      <w:r w:rsidR="00775A47">
        <w:t>.</w:t>
      </w:r>
    </w:p>
    <w:p w14:paraId="6D32F5CF" w14:textId="77777777" w:rsidR="00587FDD" w:rsidRDefault="00587FDD" w:rsidP="00587FDD">
      <w:pPr>
        <w:pStyle w:val="Nadpis3"/>
      </w:pPr>
      <w:bookmarkStart w:id="49" w:name="_Toc118402932"/>
      <w:bookmarkStart w:id="50" w:name="_Toc118447923"/>
      <w:r>
        <w:t>Komplimenty</w:t>
      </w:r>
      <w:bookmarkEnd w:id="49"/>
      <w:bookmarkEnd w:id="50"/>
    </w:p>
    <w:p w14:paraId="2FE79EA4" w14:textId="614A5E98" w:rsidR="00587FDD" w:rsidRDefault="00587FDD" w:rsidP="00787EB6">
      <w:pPr>
        <w:pStyle w:val="Normlnodsazen"/>
        <w:ind w:firstLine="708"/>
      </w:pPr>
      <w:r>
        <w:t>Priame</w:t>
      </w:r>
      <w:r w:rsidR="00580A70">
        <w:t xml:space="preserve"> a</w:t>
      </w:r>
      <w:r w:rsidR="00DA7E8A">
        <w:t xml:space="preserve"> </w:t>
      </w:r>
      <w:r>
        <w:t>nepriame komplimenty založené na dôkladnom pozorovaní pozitívnych vecí, ktoré klient urobil alebo povedal, sú dôležitou súčasťou Krátkej terapie zameranej na riešenie</w:t>
      </w:r>
      <w:r w:rsidR="00580A70">
        <w:t xml:space="preserve"> a</w:t>
      </w:r>
      <w:r w:rsidR="00DA7E8A">
        <w:t xml:space="preserve"> </w:t>
      </w:r>
      <w:r>
        <w:t>používajú sa počas celého terapeutického procesu. Potvrdenie toho, čo už klienti robia dobre,</w:t>
      </w:r>
      <w:r w:rsidR="00580A70">
        <w:t xml:space="preserve"> a</w:t>
      </w:r>
      <w:r w:rsidR="00DA7E8A">
        <w:t xml:space="preserve"> </w:t>
      </w:r>
      <w:r>
        <w:t>uznanie toho, aké ťažké sú ich problémy, povzbudzuje klienta k zmene</w:t>
      </w:r>
      <w:r w:rsidR="00580A70">
        <w:t xml:space="preserve"> a</w:t>
      </w:r>
      <w:r w:rsidR="00DA7E8A">
        <w:t xml:space="preserve"> </w:t>
      </w:r>
      <w:r>
        <w:t>zároveň dáva najavo, že terapeut počúval</w:t>
      </w:r>
      <w:r w:rsidR="00580A70">
        <w:t xml:space="preserve"> a</w:t>
      </w:r>
      <w:r w:rsidR="00DA7E8A">
        <w:t xml:space="preserve"> </w:t>
      </w:r>
      <w:r>
        <w:t>záleží mu na tom, čo sa mu klient snaží vyjadriť. Pochvaly na terapeutických sedeniach slúžia na vystihnutie</w:t>
      </w:r>
      <w:r w:rsidR="00580A70">
        <w:t xml:space="preserve"> a</w:t>
      </w:r>
      <w:r w:rsidR="00DA7E8A">
        <w:t xml:space="preserve"> </w:t>
      </w:r>
      <w:r>
        <w:t>potvrdenie toho, čo klient robí</w:t>
      </w:r>
      <w:r w:rsidR="00580A70">
        <w:t xml:space="preserve"> a</w:t>
      </w:r>
      <w:r w:rsidR="00DA7E8A">
        <w:t xml:space="preserve"> </w:t>
      </w:r>
      <w:r>
        <w:t>čo funguje. V</w:t>
      </w:r>
      <w:r w:rsidR="00775A47">
        <w:t> </w:t>
      </w:r>
      <w:r>
        <w:t>terapii</w:t>
      </w:r>
      <w:r w:rsidR="00775A47">
        <w:t xml:space="preserve"> </w:t>
      </w:r>
      <w:r>
        <w:t xml:space="preserve">SF sa nepriame komplimenty často vyjadrujú vo forme uznanlivo ladených otázok typu </w:t>
      </w:r>
      <w:r w:rsidR="00775A47">
        <w:t>„</w:t>
      </w:r>
      <w:r>
        <w:t>Ako ste to urobili?</w:t>
      </w:r>
      <w:r w:rsidR="00775A47">
        <w:t>“</w:t>
      </w:r>
      <w:r>
        <w:t>, ktoré vyzývajú klienta, aby sa sám pochválil na základe odpovede na otázku.</w:t>
      </w:r>
      <w:r w:rsidR="00A15099">
        <w:t xml:space="preserve"> </w:t>
      </w:r>
      <w:r>
        <w:t>(</w:t>
      </w:r>
      <w:proofErr w:type="spellStart"/>
      <w:r w:rsidRPr="00AF64A2">
        <w:t>Institute</w:t>
      </w:r>
      <w:proofErr w:type="spellEnd"/>
      <w:r w:rsidRPr="00AF64A2">
        <w:t xml:space="preserve"> </w:t>
      </w:r>
      <w:proofErr w:type="spellStart"/>
      <w:r w:rsidRPr="00AF64A2">
        <w:t>for</w:t>
      </w:r>
      <w:proofErr w:type="spellEnd"/>
      <w:r w:rsidRPr="00AF64A2">
        <w:t xml:space="preserve"> </w:t>
      </w:r>
      <w:proofErr w:type="spellStart"/>
      <w:r w:rsidRPr="00AF64A2">
        <w:t>Solution-Focused</w:t>
      </w:r>
      <w:proofErr w:type="spellEnd"/>
      <w:r w:rsidRPr="00AF64A2">
        <w:t xml:space="preserve"> </w:t>
      </w:r>
      <w:proofErr w:type="spellStart"/>
      <w:r w:rsidRPr="00AF64A2">
        <w:t>Therapy</w:t>
      </w:r>
      <w:proofErr w:type="spellEnd"/>
      <w:r>
        <w:t xml:space="preserve">: </w:t>
      </w:r>
      <w:proofErr w:type="spellStart"/>
      <w:r w:rsidRPr="00AF64A2">
        <w:t>What</w:t>
      </w:r>
      <w:proofErr w:type="spellEnd"/>
      <w:r w:rsidRPr="00AF64A2">
        <w:t xml:space="preserve"> </w:t>
      </w:r>
      <w:proofErr w:type="spellStart"/>
      <w:r w:rsidRPr="00AF64A2">
        <w:t>is</w:t>
      </w:r>
      <w:proofErr w:type="spellEnd"/>
      <w:r w:rsidRPr="00AF64A2">
        <w:t xml:space="preserve"> </w:t>
      </w:r>
      <w:proofErr w:type="spellStart"/>
      <w:r w:rsidRPr="00AF64A2">
        <w:t>Solution-Focused</w:t>
      </w:r>
      <w:proofErr w:type="spellEnd"/>
      <w:r w:rsidRPr="00AF64A2">
        <w:t xml:space="preserve"> </w:t>
      </w:r>
      <w:proofErr w:type="spellStart"/>
      <w:r w:rsidRPr="00AF64A2">
        <w:t>Therapy</w:t>
      </w:r>
      <w:proofErr w:type="spellEnd"/>
      <w:r w:rsidRPr="00AF64A2">
        <w:t>?</w:t>
      </w:r>
      <w:r w:rsidR="005C3859">
        <w:t xml:space="preserve"> </w:t>
      </w:r>
      <w:r w:rsidRPr="00AF64A2">
        <w:t>[online])</w:t>
      </w:r>
    </w:p>
    <w:p w14:paraId="59F0B67A" w14:textId="3DD7EC33" w:rsidR="00523092" w:rsidRDefault="00523092" w:rsidP="00523092">
      <w:pPr>
        <w:pStyle w:val="Nadpis3"/>
      </w:pPr>
      <w:bookmarkStart w:id="51" w:name="_Toc118402933"/>
      <w:bookmarkStart w:id="52" w:name="_Toc118447924"/>
      <w:r>
        <w:t>Definícia cieľov</w:t>
      </w:r>
      <w:bookmarkEnd w:id="51"/>
      <w:bookmarkEnd w:id="52"/>
      <w:r>
        <w:t xml:space="preserve"> </w:t>
      </w:r>
    </w:p>
    <w:p w14:paraId="1F8D45AF" w14:textId="6363D80D" w:rsidR="00523092" w:rsidRDefault="002E72B2" w:rsidP="00787EB6">
      <w:pPr>
        <w:pStyle w:val="Prvndek"/>
        <w:ind w:firstLine="708"/>
      </w:pPr>
      <w:r>
        <w:t>Vďaka terapeutickému rozhovoru, zázračnej otázke, škálovaniu či ďalším technikám je možné stanovovať ciele terapie. Keďže súčasť zázračnej otázky je aj detailný popis, aký je život klienta po „zázraku“, t. j. potom</w:t>
      </w:r>
      <w:r w:rsidR="00632520">
        <w:t>,</w:t>
      </w:r>
      <w:r>
        <w:t xml:space="preserve"> ako už viac problém nebude problémom, definícia cieľov môže vychádzať priamo z toho, čo už na terapii zaznelo </w:t>
      </w:r>
      <w:r w:rsidR="004C4AA7">
        <w:t>(</w:t>
      </w:r>
      <w:proofErr w:type="spellStart"/>
      <w:r w:rsidR="004C4AA7">
        <w:t>Zatloukal</w:t>
      </w:r>
      <w:proofErr w:type="spellEnd"/>
      <w:r w:rsidR="00632520">
        <w:t>,</w:t>
      </w:r>
      <w:r w:rsidR="004C4AA7">
        <w:t xml:space="preserve"> 2009, s.</w:t>
      </w:r>
      <w:r w:rsidR="00632520">
        <w:t xml:space="preserve"> </w:t>
      </w:r>
      <w:r w:rsidR="004C4AA7">
        <w:t>186)</w:t>
      </w:r>
      <w:r w:rsidR="00632520">
        <w:t>.</w:t>
      </w:r>
    </w:p>
    <w:p w14:paraId="0421D72E" w14:textId="08644BD5" w:rsidR="004C4AA7" w:rsidRDefault="004C4AA7" w:rsidP="008F7535">
      <w:pPr>
        <w:pStyle w:val="Odsazen"/>
      </w:pPr>
      <w:r>
        <w:lastRenderedPageBreak/>
        <w:t xml:space="preserve">Podľa </w:t>
      </w:r>
      <w:proofErr w:type="spellStart"/>
      <w:r>
        <w:t>Zatloukala</w:t>
      </w:r>
      <w:proofErr w:type="spellEnd"/>
      <w:r w:rsidR="00580A70">
        <w:t xml:space="preserve"> a</w:t>
      </w:r>
      <w:r w:rsidR="00DA7E8A">
        <w:t xml:space="preserve"> </w:t>
      </w:r>
      <w:proofErr w:type="spellStart"/>
      <w:r>
        <w:t>Vítka</w:t>
      </w:r>
      <w:proofErr w:type="spellEnd"/>
      <w:r>
        <w:t xml:space="preserve"> (2014, s.</w:t>
      </w:r>
      <w:r w:rsidR="00632520">
        <w:t xml:space="preserve"> </w:t>
      </w:r>
      <w:r w:rsidR="003418CC">
        <w:t>47)</w:t>
      </w:r>
      <w:r>
        <w:t xml:space="preserve"> majú dobre nastavené ciele spoločné aspoň tieto 4 základné charakteristiky: </w:t>
      </w:r>
    </w:p>
    <w:p w14:paraId="29366DB8" w14:textId="0ABDED71" w:rsidR="004C4AA7" w:rsidRDefault="004C4AA7" w:rsidP="004C4AA7">
      <w:pPr>
        <w:pStyle w:val="Odsazen"/>
      </w:pPr>
      <w:r w:rsidRPr="004C4AA7">
        <w:rPr>
          <w:b/>
          <w:bCs/>
        </w:rPr>
        <w:t>1. Konkrétnosť</w:t>
      </w:r>
      <w:r>
        <w:t xml:space="preserve"> </w:t>
      </w:r>
      <w:r w:rsidR="00632520">
        <w:t>–</w:t>
      </w:r>
      <w:r>
        <w:t xml:space="preserve"> je úplne zrejmé, akú podobu bude realizácia cieľa mať</w:t>
      </w:r>
      <w:r w:rsidR="00632520">
        <w:t>,</w:t>
      </w:r>
      <w:r>
        <w:t xml:space="preserve"> </w:t>
      </w:r>
    </w:p>
    <w:p w14:paraId="666D3095" w14:textId="584D7614" w:rsidR="004C4AA7" w:rsidRDefault="004C4AA7" w:rsidP="004C4AA7">
      <w:pPr>
        <w:pStyle w:val="Odsazen"/>
      </w:pPr>
      <w:r w:rsidRPr="004C4AA7">
        <w:rPr>
          <w:b/>
          <w:bCs/>
        </w:rPr>
        <w:t xml:space="preserve">2. Pozitívna formulácia </w:t>
      </w:r>
      <w:r w:rsidR="00632520">
        <w:rPr>
          <w:b/>
          <w:bCs/>
        </w:rPr>
        <w:t>–</w:t>
      </w:r>
      <w:r>
        <w:t xml:space="preserve"> nie eliminácia niečoho alebo snaha niečo „nepokaziť“, ale pozitívne</w:t>
      </w:r>
      <w:r w:rsidR="00580A70">
        <w:t xml:space="preserve"> a</w:t>
      </w:r>
      <w:r w:rsidR="00DA7E8A">
        <w:t xml:space="preserve"> </w:t>
      </w:r>
      <w:r>
        <w:t>motivujúce nastavenie cieľa</w:t>
      </w:r>
      <w:r w:rsidR="00632520">
        <w:t>,</w:t>
      </w:r>
    </w:p>
    <w:p w14:paraId="37F0E699" w14:textId="5D28883E" w:rsidR="004C4AA7" w:rsidRDefault="004C4AA7" w:rsidP="004C4AA7">
      <w:pPr>
        <w:pStyle w:val="Odsazen"/>
      </w:pPr>
      <w:r w:rsidRPr="004C4AA7">
        <w:rPr>
          <w:b/>
          <w:bCs/>
        </w:rPr>
        <w:t xml:space="preserve">3. Realizmus </w:t>
      </w:r>
      <w:r w:rsidR="00632520">
        <w:rPr>
          <w:b/>
          <w:bCs/>
        </w:rPr>
        <w:t>–</w:t>
      </w:r>
      <w:r>
        <w:t xml:space="preserve"> cieľ predstavuje to, v čom má klient dôveru, že je schopný docieliť</w:t>
      </w:r>
      <w:r w:rsidR="00632520">
        <w:t>,</w:t>
      </w:r>
    </w:p>
    <w:p w14:paraId="0D41F7CF" w14:textId="4442C2C2" w:rsidR="00CA36F7" w:rsidRPr="005810BC" w:rsidRDefault="004C4AA7" w:rsidP="001B6286">
      <w:pPr>
        <w:pStyle w:val="Odsazen"/>
      </w:pPr>
      <w:r w:rsidRPr="004C4AA7">
        <w:rPr>
          <w:b/>
          <w:bCs/>
        </w:rPr>
        <w:t xml:space="preserve">4. Ovplyvniteľnosť klientom </w:t>
      </w:r>
      <w:r w:rsidR="00632520">
        <w:rPr>
          <w:b/>
          <w:bCs/>
        </w:rPr>
        <w:t>–</w:t>
      </w:r>
      <w:r>
        <w:t xml:space="preserve"> cieľ má byť nastavený tak</w:t>
      </w:r>
      <w:r w:rsidR="00632520">
        <w:t>,</w:t>
      </w:r>
      <w:r>
        <w:t xml:space="preserve"> aby jeho dosahovanie mohol klient ovplyvniť</w:t>
      </w:r>
      <w:r w:rsidR="00632520">
        <w:t>.</w:t>
      </w:r>
    </w:p>
    <w:p w14:paraId="2303B7FB" w14:textId="7636E04E" w:rsidR="00BC2FDF" w:rsidRDefault="00506C50" w:rsidP="00BC2FDF">
      <w:pPr>
        <w:pStyle w:val="Nadpis2"/>
        <w:keepLines w:val="0"/>
      </w:pPr>
      <w:bookmarkStart w:id="53" w:name="_Toc118402934"/>
      <w:bookmarkStart w:id="54" w:name="_Toc118447925"/>
      <w:r>
        <w:t>Využitie prístupu zameraného na riešenie v sociálnej práci</w:t>
      </w:r>
      <w:bookmarkEnd w:id="53"/>
      <w:bookmarkEnd w:id="54"/>
    </w:p>
    <w:p w14:paraId="6923CD5B" w14:textId="13D80385" w:rsidR="00C902D4" w:rsidRDefault="00C902D4" w:rsidP="00787EB6">
      <w:pPr>
        <w:pStyle w:val="Prvndek"/>
        <w:ind w:firstLine="576"/>
      </w:pPr>
      <w:r>
        <w:t xml:space="preserve">V praxi sa príliš často vyskytuje tendencia </w:t>
      </w:r>
      <w:proofErr w:type="spellStart"/>
      <w:r>
        <w:t>patologizovať</w:t>
      </w:r>
      <w:proofErr w:type="spellEnd"/>
      <w:r>
        <w:t xml:space="preserve"> klientov</w:t>
      </w:r>
      <w:r w:rsidR="00580A70">
        <w:t xml:space="preserve"> a</w:t>
      </w:r>
      <w:r w:rsidR="00DA7E8A">
        <w:t xml:space="preserve"> </w:t>
      </w:r>
      <w:r>
        <w:t>vyžadovať diagnózu ako súčasť pomáhajúceho vzťahu. Čo ak by sme</w:t>
      </w:r>
      <w:r w:rsidR="00632520">
        <w:t xml:space="preserve"> však</w:t>
      </w:r>
      <w:r>
        <w:t xml:space="preserve"> na chvíľu predpokladali, že väčšina problémov klientov, s ktorými sa sociálni pracovníci stretávajú, súvisí skôr s rozmarmi života</w:t>
      </w:r>
      <w:r w:rsidR="00580A70">
        <w:t xml:space="preserve"> a</w:t>
      </w:r>
      <w:r w:rsidR="00DA7E8A">
        <w:t xml:space="preserve"> </w:t>
      </w:r>
      <w:r>
        <w:t>nie s tým, čo klienti robia zle. Táto silná myšlienka vychádza z filozofických prístupov v</w:t>
      </w:r>
      <w:r w:rsidR="00632520">
        <w:t> </w:t>
      </w:r>
      <w:r>
        <w:t>sociálnej práci založenej na silných stránkach klienta. Táto koncepcia sa posúva o krok ďalej</w:t>
      </w:r>
      <w:r w:rsidR="00580A70">
        <w:t xml:space="preserve"> a</w:t>
      </w:r>
      <w:r w:rsidR="00DA7E8A">
        <w:t xml:space="preserve"> </w:t>
      </w:r>
      <w:r>
        <w:t>spája rôzne prístupy založené na silných stránkach do zastrešujúceho modelu sociálnej práce orientovanej na riešenie s cieľom dosiahnuť väčší účinok. Perspektíva silných stránok zdôrazňuje silné stránky klienta, stanovenie cieľov</w:t>
      </w:r>
      <w:r w:rsidR="00580A70">
        <w:t xml:space="preserve"> a</w:t>
      </w:r>
      <w:r w:rsidR="00DA7E8A">
        <w:t xml:space="preserve"> </w:t>
      </w:r>
      <w:r>
        <w:t>spoločnú definíciu pozitívneho výsledku. Terapia zameraná na riešenie sa zameriava na to</w:t>
      </w:r>
      <w:r w:rsidR="00632520">
        <w:t>,</w:t>
      </w:r>
      <w:r>
        <w:t xml:space="preserve"> keď sa dlhotrvajúce problémy na chvíľu zmiernili</w:t>
      </w:r>
      <w:r w:rsidR="00632520">
        <w:t>,</w:t>
      </w:r>
      <w:r w:rsidR="00580A70">
        <w:t xml:space="preserve"> a</w:t>
      </w:r>
      <w:r w:rsidR="00DA7E8A">
        <w:t xml:space="preserve"> </w:t>
      </w:r>
      <w:r>
        <w:t>dáva dôraz na</w:t>
      </w:r>
      <w:r w:rsidR="005C3859">
        <w:t xml:space="preserve"> </w:t>
      </w:r>
      <w:r>
        <w:t xml:space="preserve">výnimky ako posilňovanie riešenia </w:t>
      </w:r>
      <w:r w:rsidR="00B45C90">
        <w:t>(</w:t>
      </w:r>
      <w:proofErr w:type="spellStart"/>
      <w:r w:rsidR="00B45C90">
        <w:t>Greene</w:t>
      </w:r>
      <w:proofErr w:type="spellEnd"/>
      <w:r w:rsidR="00B45C90">
        <w:t xml:space="preserve">, </w:t>
      </w:r>
      <w:proofErr w:type="spellStart"/>
      <w:r w:rsidR="002A2D19">
        <w:t>Yee-</w:t>
      </w:r>
      <w:r w:rsidR="00B45C90">
        <w:t>Lee</w:t>
      </w:r>
      <w:proofErr w:type="spellEnd"/>
      <w:r w:rsidR="00B45C90">
        <w:t>, 2011)</w:t>
      </w:r>
      <w:r w:rsidR="00632520">
        <w:t>.</w:t>
      </w:r>
    </w:p>
    <w:p w14:paraId="0FFAA4BB" w14:textId="610BC887" w:rsidR="00E622F6" w:rsidRDefault="00E622F6" w:rsidP="00E622F6">
      <w:pPr>
        <w:pStyle w:val="Odsazen"/>
      </w:pPr>
      <w:r>
        <w:t xml:space="preserve">Profesia sociálnej práce je svedkom rastúceho záujmu odborníkov a </w:t>
      </w:r>
      <w:proofErr w:type="spellStart"/>
      <w:r>
        <w:t>vzdelávateľov</w:t>
      </w:r>
      <w:proofErr w:type="spellEnd"/>
      <w:r>
        <w:t xml:space="preserve"> o hľadanie spôsobov, ako odkryť a aktivizovať silné stránky klientov v každodennej praxi. Autori sa vyjadrujú k minulému dôrazu sociálnej práce na problémy a patológie a k náročnosti, ktorú tento dôraz spôsoboval v praxi. V súčasnosti čoraz viac ponúkajú alternatívu perspektívy silných stránok (</w:t>
      </w:r>
      <w:r w:rsidR="00AF2F1E" w:rsidRPr="00AF2F1E">
        <w:t xml:space="preserve">De </w:t>
      </w:r>
      <w:proofErr w:type="spellStart"/>
      <w:r w:rsidR="00AF2F1E" w:rsidRPr="00AF2F1E">
        <w:t>Jong</w:t>
      </w:r>
      <w:proofErr w:type="spellEnd"/>
      <w:r w:rsidR="00AF2F1E" w:rsidRPr="00AF2F1E">
        <w:t>,</w:t>
      </w:r>
      <w:r w:rsidR="00AF2F1E">
        <w:t xml:space="preserve"> </w:t>
      </w:r>
      <w:proofErr w:type="spellStart"/>
      <w:r w:rsidR="00AF2F1E" w:rsidRPr="00AF2F1E">
        <w:t>Miller</w:t>
      </w:r>
      <w:proofErr w:type="spellEnd"/>
      <w:r w:rsidR="00AF2F1E" w:rsidRPr="00AF2F1E">
        <w:t>, 1995</w:t>
      </w:r>
      <w:r w:rsidR="00632520">
        <w:t>,</w:t>
      </w:r>
      <w:r w:rsidR="00AF2F1E">
        <w:t xml:space="preserve"> s.</w:t>
      </w:r>
      <w:r w:rsidR="00632520">
        <w:t xml:space="preserve"> </w:t>
      </w:r>
      <w:r>
        <w:t>729)</w:t>
      </w:r>
      <w:r w:rsidR="00632520">
        <w:t>.</w:t>
      </w:r>
    </w:p>
    <w:p w14:paraId="148BE84E" w14:textId="35E69B3E" w:rsidR="00E622F6" w:rsidRDefault="00E622F6" w:rsidP="00E622F6">
      <w:pPr>
        <w:pStyle w:val="Odsazen"/>
        <w:ind w:firstLine="0"/>
      </w:pPr>
      <w:r w:rsidRPr="00E622F6">
        <w:t>Perspektíva silných stránok</w:t>
      </w:r>
      <w:r>
        <w:t xml:space="preserve"> v sociálnej práci</w:t>
      </w:r>
      <w:r w:rsidRPr="00E622F6">
        <w:t xml:space="preserve"> </w:t>
      </w:r>
      <w:r>
        <w:t xml:space="preserve">podľa </w:t>
      </w:r>
      <w:proofErr w:type="spellStart"/>
      <w:r>
        <w:t>Saleebey</w:t>
      </w:r>
      <w:proofErr w:type="spellEnd"/>
      <w:r>
        <w:t xml:space="preserve"> (1992) </w:t>
      </w:r>
      <w:r w:rsidRPr="00E622F6">
        <w:t>vychádza z nasledujúcich východísk:</w:t>
      </w:r>
    </w:p>
    <w:p w14:paraId="561BBB9D" w14:textId="77777777" w:rsidR="00E622F6" w:rsidRDefault="00E622F6" w:rsidP="00E622F6">
      <w:pPr>
        <w:pStyle w:val="Odsazen"/>
        <w:numPr>
          <w:ilvl w:val="0"/>
          <w:numId w:val="46"/>
        </w:numPr>
      </w:pPr>
      <w:r>
        <w:t xml:space="preserve">Napriek životným problémom majú všetci ľudia a ich okolnosti silné stránky, ktoré sa dajú využiť na zlepšenie kvality života klientov. Odborníci by mali rešpektovať tieto silné stránky a oblasti, v ktorých ich klienti chcú uplatniť. </w:t>
      </w:r>
    </w:p>
    <w:p w14:paraId="00F96250" w14:textId="77777777" w:rsidR="00E622F6" w:rsidRDefault="00E622F6" w:rsidP="00E622F6">
      <w:pPr>
        <w:pStyle w:val="Odsazen"/>
        <w:numPr>
          <w:ilvl w:val="0"/>
          <w:numId w:val="46"/>
        </w:numPr>
      </w:pPr>
      <w:r>
        <w:lastRenderedPageBreak/>
        <w:t>Motiváciu klientov podporuje sústavný dôraz na ich silné stránky tak, ako ich definuje klient.</w:t>
      </w:r>
    </w:p>
    <w:p w14:paraId="7A3D363B" w14:textId="77777777" w:rsidR="00E622F6" w:rsidRDefault="00E622F6" w:rsidP="00E622F6">
      <w:pPr>
        <w:pStyle w:val="Odsazen"/>
        <w:numPr>
          <w:ilvl w:val="0"/>
          <w:numId w:val="46"/>
        </w:numPr>
      </w:pPr>
      <w:r>
        <w:t xml:space="preserve">Objavovanie silných stránok si vyžaduje proces spoločného skúmania medzi klientmi a pracovníkmi. Profesionálni pracovníci nemajú posledné slovo v tom, čo klienti potrebujú. </w:t>
      </w:r>
    </w:p>
    <w:p w14:paraId="195664DB" w14:textId="7BAE604C" w:rsidR="00E622F6" w:rsidRDefault="00E622F6" w:rsidP="00E622F6">
      <w:pPr>
        <w:pStyle w:val="Odsazen"/>
        <w:numPr>
          <w:ilvl w:val="0"/>
          <w:numId w:val="46"/>
        </w:numPr>
      </w:pPr>
      <w:r>
        <w:t xml:space="preserve">Zameranie sa na silné stránky odvrátilo pozornosť pracovníka od pokušenia </w:t>
      </w:r>
      <w:r w:rsidR="00632520">
        <w:t>„</w:t>
      </w:r>
      <w:r>
        <w:t>obviňovať</w:t>
      </w:r>
      <w:r w:rsidR="00632520">
        <w:t>“</w:t>
      </w:r>
      <w:r>
        <w:t xml:space="preserve"> a nasmerovalo ho k objavovaniu toho, ako klienti dokázali prežiť aj v tých najnepriaznivejších podmienkach. </w:t>
      </w:r>
    </w:p>
    <w:p w14:paraId="26A94994" w14:textId="77777777" w:rsidR="00E622F6" w:rsidRDefault="00E622F6" w:rsidP="00E622F6">
      <w:pPr>
        <w:pStyle w:val="Odsazen"/>
        <w:numPr>
          <w:ilvl w:val="0"/>
          <w:numId w:val="46"/>
        </w:numPr>
      </w:pPr>
      <w:r>
        <w:t xml:space="preserve">Všetky prostredia a situácie, aj tie najbezútešnejšie, obsahujú zdroje. </w:t>
      </w:r>
    </w:p>
    <w:p w14:paraId="5BF9CF6A" w14:textId="6BB13A25" w:rsidR="00E622F6" w:rsidRDefault="00E622F6" w:rsidP="00E622F6">
      <w:pPr>
        <w:pStyle w:val="Odsazen"/>
        <w:ind w:firstLine="0"/>
      </w:pPr>
      <w:r>
        <w:t xml:space="preserve">Tieto predpoklady povzbudzujú sociálnych pracovníkov vo zvyšovaní rešpektu a v zapájaní spôsobov vnímania klientov a ich sveta do procesu pomoci. Perspektíva silných stránok predpokladá, že klientov zmysel musí mať v pomáhajúcom procese väčšiu váhu a vedecké nálepky a teórie musia zohrávať menšiu úlohu. To platí pre prax s čoraz rozmanitejšími skupinami </w:t>
      </w:r>
      <w:r w:rsidR="00EF5434">
        <w:t>(</w:t>
      </w:r>
      <w:r w:rsidR="00EF5434" w:rsidRPr="00AF2F1E">
        <w:t xml:space="preserve">De </w:t>
      </w:r>
      <w:proofErr w:type="spellStart"/>
      <w:r w:rsidR="00EF5434" w:rsidRPr="00AF2F1E">
        <w:t>Jong</w:t>
      </w:r>
      <w:proofErr w:type="spellEnd"/>
      <w:r w:rsidR="00EF5434" w:rsidRPr="00AF2F1E">
        <w:t>,</w:t>
      </w:r>
      <w:r w:rsidR="00EF5434">
        <w:t xml:space="preserve"> </w:t>
      </w:r>
      <w:proofErr w:type="spellStart"/>
      <w:r w:rsidR="00EF5434" w:rsidRPr="00AF2F1E">
        <w:t>Miller</w:t>
      </w:r>
      <w:proofErr w:type="spellEnd"/>
      <w:r w:rsidR="00EF5434" w:rsidRPr="00AF2F1E">
        <w:t>, 1995</w:t>
      </w:r>
      <w:r w:rsidR="00632520">
        <w:t>,</w:t>
      </w:r>
      <w:r w:rsidR="00EF5434">
        <w:t xml:space="preserve"> s.</w:t>
      </w:r>
      <w:r w:rsidR="00632520">
        <w:t xml:space="preserve"> </w:t>
      </w:r>
      <w:r w:rsidR="00EF5434">
        <w:t>729)</w:t>
      </w:r>
      <w:r w:rsidR="00632520">
        <w:t>.</w:t>
      </w:r>
    </w:p>
    <w:p w14:paraId="200DA9FF" w14:textId="444430D1" w:rsidR="00651C32" w:rsidRDefault="002601EA" w:rsidP="00E9505B">
      <w:pPr>
        <w:pStyle w:val="Prvndek"/>
        <w:ind w:firstLine="708"/>
      </w:pPr>
      <w:r>
        <w:t>Akademici v sociálnej sfére poukazujú na dôležitosť práce s klientom</w:t>
      </w:r>
      <w:r w:rsidR="00580A70">
        <w:t xml:space="preserve"> a</w:t>
      </w:r>
      <w:r w:rsidR="00DA7E8A">
        <w:t xml:space="preserve"> </w:t>
      </w:r>
      <w:r>
        <w:t xml:space="preserve">jeho zdrojmi, už od ranných začiatkov sociálnej práce ako takej. Zakladateľky </w:t>
      </w:r>
      <w:r w:rsidR="007A7142">
        <w:t>Funkčnej školy</w:t>
      </w:r>
      <w:r w:rsidR="00580A70">
        <w:t xml:space="preserve"> a</w:t>
      </w:r>
      <w:r w:rsidR="00DA7E8A">
        <w:t xml:space="preserve"> </w:t>
      </w:r>
      <w:r w:rsidR="007A7142">
        <w:t xml:space="preserve">terénnej sociálnej práce </w:t>
      </w:r>
      <w:proofErr w:type="spellStart"/>
      <w:r>
        <w:t>Virginia</w:t>
      </w:r>
      <w:proofErr w:type="spellEnd"/>
      <w:r>
        <w:t xml:space="preserve"> </w:t>
      </w:r>
      <w:proofErr w:type="spellStart"/>
      <w:r>
        <w:t>Robinson</w:t>
      </w:r>
      <w:proofErr w:type="spellEnd"/>
      <w:r w:rsidR="00580A70">
        <w:t xml:space="preserve"> a</w:t>
      </w:r>
      <w:r w:rsidR="00DA7E8A">
        <w:t xml:space="preserve"> </w:t>
      </w:r>
      <w:proofErr w:type="spellStart"/>
      <w:r>
        <w:t>Jesse</w:t>
      </w:r>
      <w:proofErr w:type="spellEnd"/>
      <w:r>
        <w:t xml:space="preserve"> Taft</w:t>
      </w:r>
      <w:r w:rsidR="007A7142">
        <w:t xml:space="preserve"> začali už v roku 1920 klásť dôraz na klientove vrodené zdroje či možnosti rásť</w:t>
      </w:r>
      <w:r w:rsidR="00580A70">
        <w:t xml:space="preserve"> a</w:t>
      </w:r>
      <w:r w:rsidR="00DA7E8A">
        <w:t xml:space="preserve"> </w:t>
      </w:r>
      <w:r w:rsidR="007A7142">
        <w:t xml:space="preserve">meniť sa. Ich práca napríklad ovplyvnila aj Carla </w:t>
      </w:r>
      <w:proofErr w:type="spellStart"/>
      <w:r w:rsidR="007A7142">
        <w:t>Rogersa</w:t>
      </w:r>
      <w:proofErr w:type="spellEnd"/>
      <w:r w:rsidR="00632520">
        <w:t>,</w:t>
      </w:r>
      <w:r w:rsidR="007A7142">
        <w:t xml:space="preserve"> ktorý vytvoril „Prístup zameraný na človeka“. Napriek týmto začiatkom</w:t>
      </w:r>
      <w:r w:rsidR="00580A70">
        <w:t xml:space="preserve"> a</w:t>
      </w:r>
      <w:r w:rsidR="00DA7E8A">
        <w:t xml:space="preserve"> </w:t>
      </w:r>
      <w:r w:rsidR="007A7142">
        <w:t xml:space="preserve">prúdom </w:t>
      </w:r>
      <w:r w:rsidR="00632520">
        <w:t xml:space="preserve">sa stal </w:t>
      </w:r>
      <w:r w:rsidR="007A7142">
        <w:t xml:space="preserve">medický model </w:t>
      </w:r>
      <w:r w:rsidR="00651C32">
        <w:t>v</w:t>
      </w:r>
      <w:r w:rsidR="007A7142">
        <w:t xml:space="preserve"> sociálnej práci stálou</w:t>
      </w:r>
      <w:r w:rsidR="00580A70">
        <w:t xml:space="preserve"> a</w:t>
      </w:r>
      <w:r w:rsidR="00DA7E8A">
        <w:t xml:space="preserve"> </w:t>
      </w:r>
      <w:r w:rsidR="007A7142">
        <w:t>obrovskou dominantou. Pričom medický mode</w:t>
      </w:r>
      <w:r w:rsidR="00651C32">
        <w:t>l kladie veľký dôraz na nedostatky, diagnózy</w:t>
      </w:r>
      <w:r w:rsidR="00580A70">
        <w:t xml:space="preserve"> a</w:t>
      </w:r>
      <w:r w:rsidR="00DA7E8A">
        <w:t xml:space="preserve"> </w:t>
      </w:r>
      <w:r w:rsidR="00651C32">
        <w:t>patológie. Od rokoch 1980 sa však započal rozvoj perspektív zameraných na silné stránky</w:t>
      </w:r>
      <w:r w:rsidR="00580A70">
        <w:t xml:space="preserve"> a</w:t>
      </w:r>
      <w:r w:rsidR="00DA7E8A">
        <w:t xml:space="preserve"> </w:t>
      </w:r>
      <w:r w:rsidR="00651C32">
        <w:t>zdroje</w:t>
      </w:r>
      <w:r w:rsidR="00580A70">
        <w:t xml:space="preserve"> a</w:t>
      </w:r>
      <w:r w:rsidR="00DA7E8A">
        <w:t xml:space="preserve"> </w:t>
      </w:r>
      <w:r w:rsidR="00651C32">
        <w:t>začiatky terapie zameranej na riešenie</w:t>
      </w:r>
      <w:r w:rsidR="00580A70">
        <w:t xml:space="preserve"> a</w:t>
      </w:r>
      <w:r w:rsidR="00DA7E8A">
        <w:t xml:space="preserve"> </w:t>
      </w:r>
      <w:r w:rsidR="00651C32">
        <w:t xml:space="preserve">naratívnej terapie. </w:t>
      </w:r>
      <w:r w:rsidR="002E0ACE">
        <w:t xml:space="preserve">Taktiež dôraz na prácu s klientovými silnými stránkami môžeme vidieť </w:t>
      </w:r>
      <w:r w:rsidR="00632520">
        <w:t xml:space="preserve">napríklad </w:t>
      </w:r>
      <w:r w:rsidR="002E0ACE">
        <w:t xml:space="preserve">aj v rámci pozitívnej psychológie, ktorej priekopníkom </w:t>
      </w:r>
      <w:r w:rsidR="003C15E6">
        <w:t xml:space="preserve">je napríklad aj Martin </w:t>
      </w:r>
      <w:proofErr w:type="spellStart"/>
      <w:r w:rsidR="003C15E6">
        <w:t>Seligman</w:t>
      </w:r>
      <w:proofErr w:type="spellEnd"/>
      <w:r w:rsidR="00632520">
        <w:t xml:space="preserve"> </w:t>
      </w:r>
      <w:r w:rsidR="00651C32">
        <w:t>(</w:t>
      </w:r>
      <w:proofErr w:type="spellStart"/>
      <w:r w:rsidR="00651C32">
        <w:t>Greene</w:t>
      </w:r>
      <w:proofErr w:type="spellEnd"/>
      <w:r w:rsidR="00651C32">
        <w:t xml:space="preserve">, </w:t>
      </w:r>
      <w:proofErr w:type="spellStart"/>
      <w:r w:rsidR="002A2D19">
        <w:t>Yee-</w:t>
      </w:r>
      <w:r w:rsidR="00651C32">
        <w:t>Lee</w:t>
      </w:r>
      <w:proofErr w:type="spellEnd"/>
      <w:r w:rsidR="00651C32">
        <w:t>, 2011</w:t>
      </w:r>
      <w:r w:rsidR="00632520">
        <w:t>,</w:t>
      </w:r>
      <w:r w:rsidR="00651C32">
        <w:t xml:space="preserve"> s.</w:t>
      </w:r>
      <w:r w:rsidR="00632520">
        <w:t xml:space="preserve"> </w:t>
      </w:r>
      <w:r w:rsidR="007E7332">
        <w:t>5</w:t>
      </w:r>
      <w:r w:rsidR="00632520">
        <w:t xml:space="preserve"> </w:t>
      </w:r>
      <w:r w:rsidR="007E7332">
        <w:t>-</w:t>
      </w:r>
      <w:r w:rsidR="00632520">
        <w:t xml:space="preserve"> </w:t>
      </w:r>
      <w:r w:rsidR="007E7332">
        <w:t>8</w:t>
      </w:r>
      <w:r w:rsidR="00651C32">
        <w:t>)</w:t>
      </w:r>
      <w:r w:rsidR="00632520">
        <w:t>.</w:t>
      </w:r>
    </w:p>
    <w:p w14:paraId="3CFD9D26" w14:textId="221972E7" w:rsidR="002A2D19" w:rsidRPr="002A2D19" w:rsidRDefault="002A2D19" w:rsidP="002A2D19">
      <w:pPr>
        <w:pStyle w:val="Odsazen"/>
        <w:ind w:firstLine="708"/>
      </w:pPr>
      <w:r>
        <w:t>Nie až tak dávna metaanalýza psychoterapie ukazuje že, psychoterapia funguje na 80</w:t>
      </w:r>
      <w:r w:rsidR="00632520">
        <w:t> </w:t>
      </w:r>
      <w:r>
        <w:t>% klientov, avšak žiaden prístup v klinickej praxi nie je nadradený druhému (</w:t>
      </w:r>
      <w:proofErr w:type="spellStart"/>
      <w:r>
        <w:t>Wampold</w:t>
      </w:r>
      <w:proofErr w:type="spellEnd"/>
      <w:r w:rsidR="00632520">
        <w:t>,</w:t>
      </w:r>
      <w:r>
        <w:t xml:space="preserve"> 2010)</w:t>
      </w:r>
      <w:r w:rsidR="00632520">
        <w:t>.</w:t>
      </w:r>
      <w:r>
        <w:t xml:space="preserve"> Čo pomáha klientovi k zmene sú rôzne faktory</w:t>
      </w:r>
      <w:r w:rsidR="00580A70">
        <w:t xml:space="preserve"> a</w:t>
      </w:r>
      <w:r w:rsidR="00DA7E8A">
        <w:t xml:space="preserve"> </w:t>
      </w:r>
      <w:r>
        <w:t>schopnosti terapeutov, ako napr. tvorenie terapeutickej aliancie, zameranie na silné stránky</w:t>
      </w:r>
      <w:r w:rsidR="00580A70">
        <w:t xml:space="preserve"> a</w:t>
      </w:r>
      <w:r w:rsidR="00DA7E8A">
        <w:t xml:space="preserve"> </w:t>
      </w:r>
      <w:r>
        <w:t xml:space="preserve">kompetencie klientov apod. </w:t>
      </w:r>
      <w:proofErr w:type="spellStart"/>
      <w:r>
        <w:t>Wampold</w:t>
      </w:r>
      <w:proofErr w:type="spellEnd"/>
      <w:r>
        <w:t xml:space="preserve"> ale upozorňuje, že je vhodné, až priam nutné pre všetkých praktizujúcich (aj terapeutov, </w:t>
      </w:r>
      <w:r>
        <w:lastRenderedPageBreak/>
        <w:t>zdravotníkov, sociálnych pracovníkov), aby poznali</w:t>
      </w:r>
      <w:r w:rsidR="00580A70">
        <w:t xml:space="preserve"> a</w:t>
      </w:r>
      <w:r w:rsidR="00DA7E8A">
        <w:t xml:space="preserve"> </w:t>
      </w:r>
      <w:r>
        <w:t>vedeli využívať viac ako len jeden terapeutický prístup</w:t>
      </w:r>
      <w:r w:rsidR="00632520">
        <w:t xml:space="preserve"> </w:t>
      </w:r>
      <w:r>
        <w:t>(</w:t>
      </w:r>
      <w:proofErr w:type="spellStart"/>
      <w:r>
        <w:t>Wampold</w:t>
      </w:r>
      <w:proofErr w:type="spellEnd"/>
      <w:r w:rsidR="00632520">
        <w:t>,</w:t>
      </w:r>
      <w:r>
        <w:t xml:space="preserve"> 2010; </w:t>
      </w:r>
      <w:proofErr w:type="spellStart"/>
      <w:r>
        <w:t>Greene</w:t>
      </w:r>
      <w:proofErr w:type="spellEnd"/>
      <w:r>
        <w:t xml:space="preserve">, </w:t>
      </w:r>
      <w:proofErr w:type="spellStart"/>
      <w:r>
        <w:t>Lee</w:t>
      </w:r>
      <w:proofErr w:type="spellEnd"/>
      <w:r>
        <w:t>, 2011)</w:t>
      </w:r>
      <w:r w:rsidR="00632520">
        <w:t>.</w:t>
      </w:r>
    </w:p>
    <w:p w14:paraId="3CEFA292" w14:textId="6B5DDCDD" w:rsidR="002A2D19" w:rsidRDefault="0023225F" w:rsidP="002A2D19">
      <w:pPr>
        <w:pStyle w:val="Odsazen"/>
      </w:pPr>
      <w:r>
        <w:t>Sociáln</w:t>
      </w:r>
      <w:r w:rsidR="00BA4CD5">
        <w:t>i</w:t>
      </w:r>
      <w:r>
        <w:t xml:space="preserve"> pracovníci, ktorí už aplikujú alebo chcú aplikovať princípy prístupu zameraného na riešenie do svojej praxe, si musia uvedomiť, že rôznorodosť kontextu, cieľových skupín klientov</w:t>
      </w:r>
      <w:r w:rsidR="00580A70">
        <w:t xml:space="preserve"> a</w:t>
      </w:r>
      <w:r w:rsidR="00DA7E8A">
        <w:t xml:space="preserve"> </w:t>
      </w:r>
      <w:r>
        <w:t>tiež individuálnosť klientov, vyžaduje tiež špecifické nároky na schopnosti prakti</w:t>
      </w:r>
      <w:r w:rsidR="00632520">
        <w:t>z</w:t>
      </w:r>
      <w:r>
        <w:t xml:space="preserve">ujúcich. Netreba opomenúť aj dôležitosť reflexie vlastnej praxe. </w:t>
      </w:r>
      <w:r w:rsidR="007C3176">
        <w:t>Medzi tieto nároky na praktizujúceho patria zameranie na rozvoj riešenia, namiesto podrobného skúmania problému klienta, ďalej zameranie na spoluprácu</w:t>
      </w:r>
      <w:r w:rsidR="00580A70">
        <w:t xml:space="preserve"> a</w:t>
      </w:r>
      <w:r w:rsidR="00632520">
        <w:t> </w:t>
      </w:r>
      <w:r w:rsidR="007C3176">
        <w:t>nie jej prekážky</w:t>
      </w:r>
      <w:r w:rsidR="00580A70">
        <w:t xml:space="preserve"> a</w:t>
      </w:r>
      <w:r w:rsidR="00632520">
        <w:t> </w:t>
      </w:r>
      <w:r w:rsidR="007C3176">
        <w:t>na záver určite partnerský prístup</w:t>
      </w:r>
      <w:r w:rsidR="00580A70">
        <w:t xml:space="preserve"> a</w:t>
      </w:r>
      <w:r w:rsidR="00632520">
        <w:t> </w:t>
      </w:r>
      <w:r w:rsidR="007C3176">
        <w:t>individualizovaný prístup (</w:t>
      </w:r>
      <w:proofErr w:type="spellStart"/>
      <w:r w:rsidR="007C3176">
        <w:t>Zatloukal</w:t>
      </w:r>
      <w:proofErr w:type="spellEnd"/>
      <w:r w:rsidR="007C3176">
        <w:t xml:space="preserve">, </w:t>
      </w:r>
      <w:proofErr w:type="spellStart"/>
      <w:r w:rsidR="007C3176">
        <w:t>Tkadlčíková</w:t>
      </w:r>
      <w:proofErr w:type="spellEnd"/>
      <w:r w:rsidR="002A2D19">
        <w:t>,</w:t>
      </w:r>
      <w:r w:rsidR="007C3176">
        <w:t xml:space="preserve"> 2018</w:t>
      </w:r>
      <w:r w:rsidR="002A2D19">
        <w:t xml:space="preserve"> s.</w:t>
      </w:r>
      <w:r w:rsidR="00632520">
        <w:t xml:space="preserve"> </w:t>
      </w:r>
      <w:r w:rsidR="002A2D19">
        <w:t>42)</w:t>
      </w:r>
      <w:r w:rsidR="00632520">
        <w:t>.</w:t>
      </w:r>
    </w:p>
    <w:p w14:paraId="292FB85F" w14:textId="425D5CF7" w:rsidR="002A2D19" w:rsidRPr="0023225F" w:rsidRDefault="002A2D19" w:rsidP="002A2D19">
      <w:pPr>
        <w:pStyle w:val="Odsazen"/>
      </w:pPr>
      <w:r>
        <w:t>Princípy</w:t>
      </w:r>
      <w:r w:rsidR="00580A70">
        <w:t xml:space="preserve"> a</w:t>
      </w:r>
      <w:r w:rsidR="00632520">
        <w:t> </w:t>
      </w:r>
      <w:r>
        <w:t>schopnosti prístupu zameraného na riešenie</w:t>
      </w:r>
      <w:r w:rsidR="00632520">
        <w:t>,</w:t>
      </w:r>
      <w:r>
        <w:t xml:space="preserve"> kt</w:t>
      </w:r>
      <w:r w:rsidR="00632520">
        <w:t>oré</w:t>
      </w:r>
      <w:r>
        <w:t xml:space="preserve"> sociálni pracovníci </w:t>
      </w:r>
      <w:r w:rsidR="00BA4CD5">
        <w:t>využívajú, sa neodrážajú len od terapeutického rozhovoru, ale aj spôsobu</w:t>
      </w:r>
      <w:r w:rsidR="00632520">
        <w:t>,</w:t>
      </w:r>
      <w:r w:rsidR="00BA4CD5">
        <w:t xml:space="preserve"> akým je vedený, tie</w:t>
      </w:r>
      <w:r w:rsidR="00632520">
        <w:t>ž</w:t>
      </w:r>
      <w:r w:rsidR="00BA4CD5">
        <w:t xml:space="preserve"> akým spôsobom vytvárajú posúdenie klienta či akým spôsobom spolupracujú</w:t>
      </w:r>
      <w:r w:rsidR="00580A70">
        <w:t xml:space="preserve"> a</w:t>
      </w:r>
      <w:r w:rsidR="00DA7E8A">
        <w:t xml:space="preserve"> </w:t>
      </w:r>
      <w:r w:rsidR="00BA4CD5">
        <w:t>komunikujú so svojimi spolupracovníkmi</w:t>
      </w:r>
      <w:r w:rsidR="00580A70">
        <w:t xml:space="preserve"> a</w:t>
      </w:r>
      <w:r w:rsidR="00DA7E8A">
        <w:t xml:space="preserve"> </w:t>
      </w:r>
      <w:r w:rsidR="00BA4CD5">
        <w:t>ďalšími odborníkmi (</w:t>
      </w:r>
      <w:proofErr w:type="spellStart"/>
      <w:r w:rsidR="00BA4CD5">
        <w:t>Zatloukal</w:t>
      </w:r>
      <w:proofErr w:type="spellEnd"/>
      <w:r w:rsidR="00BA4CD5">
        <w:t xml:space="preserve">, </w:t>
      </w:r>
      <w:proofErr w:type="spellStart"/>
      <w:r w:rsidR="00BA4CD5">
        <w:t>Tkadlčíková</w:t>
      </w:r>
      <w:proofErr w:type="spellEnd"/>
      <w:r w:rsidR="00BA4CD5">
        <w:t>, 2018</w:t>
      </w:r>
      <w:r w:rsidR="00F22060">
        <w:t xml:space="preserve">; </w:t>
      </w:r>
      <w:r w:rsidR="00BA4CD5">
        <w:t xml:space="preserve">De </w:t>
      </w:r>
      <w:proofErr w:type="spellStart"/>
      <w:r w:rsidR="00BA4CD5">
        <w:t>Jong</w:t>
      </w:r>
      <w:proofErr w:type="spellEnd"/>
      <w:r w:rsidR="00BA4CD5">
        <w:t xml:space="preserve">, </w:t>
      </w:r>
      <w:proofErr w:type="spellStart"/>
      <w:r w:rsidR="00BA4CD5">
        <w:t>Berg</w:t>
      </w:r>
      <w:proofErr w:type="spellEnd"/>
      <w:r w:rsidR="00632520">
        <w:t>,</w:t>
      </w:r>
      <w:r w:rsidR="00BA4CD5">
        <w:t xml:space="preserve"> 2008; </w:t>
      </w:r>
      <w:proofErr w:type="spellStart"/>
      <w:r w:rsidR="00BA4CD5">
        <w:t>Pichot</w:t>
      </w:r>
      <w:proofErr w:type="spellEnd"/>
      <w:r w:rsidR="00BA4CD5">
        <w:t xml:space="preserve">, </w:t>
      </w:r>
      <w:proofErr w:type="spellStart"/>
      <w:r w:rsidR="00BA4CD5">
        <w:t>Dolan</w:t>
      </w:r>
      <w:proofErr w:type="spellEnd"/>
      <w:r w:rsidR="00BA4CD5">
        <w:t>, 2013)</w:t>
      </w:r>
    </w:p>
    <w:p w14:paraId="1B63AEFD" w14:textId="0062712E" w:rsidR="003C15E6" w:rsidRDefault="003C15E6" w:rsidP="00B13CD2">
      <w:pPr>
        <w:pStyle w:val="Odsazen"/>
      </w:pPr>
      <w:r>
        <w:t>SFBT môže byť vhodnou metódou pre praktizujúcich v sociálnej práci</w:t>
      </w:r>
      <w:r w:rsidR="00580A70">
        <w:t xml:space="preserve"> a</w:t>
      </w:r>
      <w:r w:rsidR="00DA7E8A">
        <w:t xml:space="preserve"> </w:t>
      </w:r>
      <w:r>
        <w:t>mimo nej aj vďaka jej širokospektrálnemu využitiu v rôznorodosti klientov</w:t>
      </w:r>
      <w:r w:rsidR="00580A70">
        <w:t xml:space="preserve"> a</w:t>
      </w:r>
      <w:r w:rsidR="00DA7E8A">
        <w:t xml:space="preserve"> </w:t>
      </w:r>
      <w:r>
        <w:t>ich potrieb. Samozrejme je potrebné opäť prihliadať na individualitu</w:t>
      </w:r>
      <w:r w:rsidR="00580A70">
        <w:t xml:space="preserve"> a</w:t>
      </w:r>
      <w:r w:rsidR="00DA7E8A">
        <w:t xml:space="preserve"> </w:t>
      </w:r>
      <w:r>
        <w:t>tento prístup nemusí byť vhodný pre každého klienta, preto ten dôraz na to</w:t>
      </w:r>
      <w:r w:rsidR="00632520">
        <w:t>,</w:t>
      </w:r>
      <w:r>
        <w:t xml:space="preserve"> aby praktizujúci poznal viac, než len jeden prístup. Ukazuje sa však, že aj zmiešanie s ďalšími prístupmi môže byť efektívne, ale je tam ten dôležitý aspekt zamerania sa na klientove zdroje</w:t>
      </w:r>
      <w:r w:rsidR="00580A70">
        <w:t xml:space="preserve"> a</w:t>
      </w:r>
      <w:r w:rsidR="00DA7E8A">
        <w:t xml:space="preserve"> </w:t>
      </w:r>
      <w:r>
        <w:t xml:space="preserve">silné stránky </w:t>
      </w:r>
      <w:r w:rsidR="007E7332">
        <w:t>(</w:t>
      </w:r>
      <w:proofErr w:type="spellStart"/>
      <w:r w:rsidR="007E7332">
        <w:t>Greene</w:t>
      </w:r>
      <w:proofErr w:type="spellEnd"/>
      <w:r w:rsidR="007E7332">
        <w:t xml:space="preserve">, </w:t>
      </w:r>
      <w:proofErr w:type="spellStart"/>
      <w:r w:rsidR="007E7332">
        <w:t>Lee</w:t>
      </w:r>
      <w:proofErr w:type="spellEnd"/>
      <w:r w:rsidR="00632520">
        <w:t>,</w:t>
      </w:r>
      <w:r w:rsidR="007E7332">
        <w:t xml:space="preserve"> </w:t>
      </w:r>
      <w:r w:rsidR="00E9505B">
        <w:t>2011 s.</w:t>
      </w:r>
      <w:r w:rsidR="00632520">
        <w:t xml:space="preserve"> </w:t>
      </w:r>
      <w:r w:rsidR="00E9505B">
        <w:t>5</w:t>
      </w:r>
      <w:r w:rsidR="00632520">
        <w:t xml:space="preserve"> – </w:t>
      </w:r>
      <w:r w:rsidR="00E9505B">
        <w:t>8)</w:t>
      </w:r>
      <w:r w:rsidR="00632520">
        <w:t>.</w:t>
      </w:r>
    </w:p>
    <w:p w14:paraId="1DFA6A96" w14:textId="23D8CFD8" w:rsidR="00EF5434" w:rsidRDefault="00EF5434" w:rsidP="00EF5434">
      <w:pPr>
        <w:pStyle w:val="Odsazen"/>
      </w:pPr>
      <w:r>
        <w:t>Krátka terapia zameraná na riešenie je síce pôvodne vyvinutá na použitie v</w:t>
      </w:r>
      <w:r w:rsidR="00632520">
        <w:t> </w:t>
      </w:r>
      <w:r>
        <w:t>individuálnej, párovej a rodinnej terapii, ale používanie tejto praxe sa vyvinulo na rôzne praktické prostredia a problémy klientov (</w:t>
      </w:r>
      <w:r w:rsidRPr="00AF2F1E">
        <w:t xml:space="preserve">De </w:t>
      </w:r>
      <w:proofErr w:type="spellStart"/>
      <w:r w:rsidRPr="00AF2F1E">
        <w:t>Jong</w:t>
      </w:r>
      <w:proofErr w:type="spellEnd"/>
      <w:r w:rsidRPr="00AF2F1E">
        <w:t>,</w:t>
      </w:r>
      <w:r>
        <w:t xml:space="preserve"> </w:t>
      </w:r>
      <w:proofErr w:type="spellStart"/>
      <w:r w:rsidRPr="00AF2F1E">
        <w:t>Miller</w:t>
      </w:r>
      <w:proofErr w:type="spellEnd"/>
      <w:r w:rsidRPr="00AF2F1E">
        <w:t>, 1995</w:t>
      </w:r>
      <w:r w:rsidR="00632520">
        <w:t>,</w:t>
      </w:r>
      <w:r>
        <w:t xml:space="preserve"> s.</w:t>
      </w:r>
      <w:r w:rsidR="00632520">
        <w:t xml:space="preserve"> </w:t>
      </w:r>
      <w:r>
        <w:t>730)</w:t>
      </w:r>
      <w:r w:rsidR="00632520">
        <w:t>.</w:t>
      </w:r>
    </w:p>
    <w:p w14:paraId="027F02B8" w14:textId="4C9475E0" w:rsidR="006A63B4" w:rsidRPr="009E310A" w:rsidRDefault="007E7332" w:rsidP="00D70C02">
      <w:pPr>
        <w:pStyle w:val="Odsazen"/>
      </w:pPr>
      <w:r>
        <w:t>Počas rokov sa napríklad poukazuje na integrovanie prístupu zameraného na riešenie s </w:t>
      </w:r>
      <w:r w:rsidRPr="00B13CD2">
        <w:t>naratívnou</w:t>
      </w:r>
      <w:r>
        <w:t xml:space="preserve"> terapiou alebo so strategickou terapiou. Prístup zameraný na silné stránky je veľmi flexibilný</w:t>
      </w:r>
      <w:r w:rsidR="00580A70">
        <w:t xml:space="preserve"> a</w:t>
      </w:r>
      <w:r w:rsidR="00DA7E8A">
        <w:t xml:space="preserve"> </w:t>
      </w:r>
      <w:r>
        <w:t>ľahko prepojiteľný s veľkou škálou praktík</w:t>
      </w:r>
      <w:r w:rsidR="00580A70">
        <w:t xml:space="preserve"> a</w:t>
      </w:r>
      <w:r w:rsidR="00DA7E8A">
        <w:t xml:space="preserve"> </w:t>
      </w:r>
      <w:r>
        <w:t>rôznorodosťou klientov (</w:t>
      </w:r>
      <w:proofErr w:type="spellStart"/>
      <w:r>
        <w:t>Green</w:t>
      </w:r>
      <w:proofErr w:type="spellEnd"/>
      <w:r>
        <w:t xml:space="preserve">, </w:t>
      </w:r>
      <w:proofErr w:type="spellStart"/>
      <w:r>
        <w:t>Lee</w:t>
      </w:r>
      <w:proofErr w:type="spellEnd"/>
      <w:r>
        <w:t>, 2011</w:t>
      </w:r>
      <w:r w:rsidR="00F22060">
        <w:t>;</w:t>
      </w:r>
      <w:r>
        <w:t xml:space="preserve"> </w:t>
      </w:r>
      <w:proofErr w:type="spellStart"/>
      <w:r>
        <w:t>Eron</w:t>
      </w:r>
      <w:proofErr w:type="spellEnd"/>
      <w:r w:rsidR="00FA5416">
        <w:t>,</w:t>
      </w:r>
      <w:r>
        <w:t xml:space="preserve"> 1996; </w:t>
      </w:r>
      <w:proofErr w:type="spellStart"/>
      <w:r>
        <w:t>Quick</w:t>
      </w:r>
      <w:proofErr w:type="spellEnd"/>
      <w:r w:rsidR="00FA5416">
        <w:t>,</w:t>
      </w:r>
      <w:r>
        <w:t xml:space="preserve"> 2008)</w:t>
      </w:r>
      <w:r w:rsidR="00FA5416">
        <w:t>.</w:t>
      </w:r>
    </w:p>
    <w:p w14:paraId="13F642D3" w14:textId="324810C4" w:rsidR="006944C0" w:rsidRDefault="006944C0" w:rsidP="006944C0">
      <w:pPr>
        <w:pStyle w:val="Nadpis1"/>
      </w:pPr>
      <w:bookmarkStart w:id="55" w:name="_Toc40009205"/>
      <w:bookmarkStart w:id="56" w:name="_Toc40009206"/>
      <w:bookmarkStart w:id="57" w:name="_Toc118402935"/>
      <w:bookmarkStart w:id="58" w:name="_Toc118447926"/>
      <w:bookmarkEnd w:id="55"/>
      <w:bookmarkEnd w:id="56"/>
      <w:r>
        <w:lastRenderedPageBreak/>
        <w:t xml:space="preserve">Teória </w:t>
      </w:r>
      <w:proofErr w:type="spellStart"/>
      <w:r>
        <w:t>positioningu</w:t>
      </w:r>
      <w:proofErr w:type="spellEnd"/>
      <w:r>
        <w:t xml:space="preserve"> v terapeutickom rozhovore</w:t>
      </w:r>
      <w:bookmarkEnd w:id="57"/>
      <w:bookmarkEnd w:id="58"/>
    </w:p>
    <w:p w14:paraId="0F6CEAC3" w14:textId="570B1BE3" w:rsidR="003071E6" w:rsidRDefault="003071E6" w:rsidP="00787EB6">
      <w:pPr>
        <w:ind w:firstLine="432"/>
      </w:pPr>
      <w:r>
        <w:t xml:space="preserve">V druhej kapitole všeobecne predstavujem teóriu </w:t>
      </w:r>
      <w:proofErr w:type="spellStart"/>
      <w:r>
        <w:t>poz</w:t>
      </w:r>
      <w:r w:rsidR="00D22D3E">
        <w:t>i</w:t>
      </w:r>
      <w:r>
        <w:t>ciovania</w:t>
      </w:r>
      <w:proofErr w:type="spellEnd"/>
      <w:r>
        <w:t>, neskôr aj v jej širokospektrál</w:t>
      </w:r>
      <w:r w:rsidR="00B73289">
        <w:t>nom</w:t>
      </w:r>
      <w:r>
        <w:t xml:space="preserve"> využit</w:t>
      </w:r>
      <w:r w:rsidR="00B73289">
        <w:t>í</w:t>
      </w:r>
      <w:r>
        <w:t> v psychoterapi</w:t>
      </w:r>
      <w:r w:rsidR="000076FF">
        <w:t>i</w:t>
      </w:r>
      <w:r w:rsidR="00580A70">
        <w:t xml:space="preserve"> a</w:t>
      </w:r>
      <w:r w:rsidR="00DA7E8A">
        <w:t xml:space="preserve"> </w:t>
      </w:r>
      <w:r>
        <w:t xml:space="preserve">psychoterapeutických či poradenských rozhovoroch. Zásadná podkapitola pre túto výskumnú prácu je </w:t>
      </w:r>
      <w:proofErr w:type="spellStart"/>
      <w:r>
        <w:t>poz</w:t>
      </w:r>
      <w:r w:rsidR="00D22D3E">
        <w:t>i</w:t>
      </w:r>
      <w:r>
        <w:t>ciovanie</w:t>
      </w:r>
      <w:proofErr w:type="spellEnd"/>
      <w:r>
        <w:t xml:space="preserve"> zamerané priamo na pozície </w:t>
      </w:r>
      <w:proofErr w:type="spellStart"/>
      <w:r>
        <w:t>aktérstva</w:t>
      </w:r>
      <w:proofErr w:type="spellEnd"/>
      <w:r>
        <w:t xml:space="preserve"> klienta počas terapeutického sedenia. V závere kapitoly ponúkam ako zaujímavosť efektívnu pomôcku pre </w:t>
      </w:r>
      <w:r w:rsidR="00D112D8">
        <w:t>poradcu či terapeuta</w:t>
      </w:r>
      <w:r w:rsidR="00B73289">
        <w:t>,</w:t>
      </w:r>
      <w:r w:rsidR="00580A70">
        <w:t xml:space="preserve"> a</w:t>
      </w:r>
      <w:r w:rsidR="00DA7E8A">
        <w:t xml:space="preserve"> </w:t>
      </w:r>
      <w:r w:rsidR="00B73289">
        <w:t>tou je</w:t>
      </w:r>
      <w:r w:rsidR="00D112D8">
        <w:t xml:space="preserve"> pozičný kompas. </w:t>
      </w:r>
    </w:p>
    <w:p w14:paraId="696E4B27" w14:textId="0E2D9670" w:rsidR="006944C0" w:rsidRDefault="006944C0" w:rsidP="00D112D8">
      <w:pPr>
        <w:pStyle w:val="Odsazen"/>
      </w:pPr>
      <w:r>
        <w:t xml:space="preserve">Po vydaní niekoľkých publikácií </w:t>
      </w:r>
      <w:proofErr w:type="spellStart"/>
      <w:r>
        <w:t>Rom</w:t>
      </w:r>
      <w:proofErr w:type="spellEnd"/>
      <w:r>
        <w:t xml:space="preserve"> </w:t>
      </w:r>
      <w:proofErr w:type="spellStart"/>
      <w:r>
        <w:t>Harré</w:t>
      </w:r>
      <w:proofErr w:type="spellEnd"/>
      <w:r>
        <w:t xml:space="preserve"> predstavil to, čo sa stalo známym ako „</w:t>
      </w:r>
      <w:proofErr w:type="spellStart"/>
      <w:r>
        <w:t>positioning</w:t>
      </w:r>
      <w:proofErr w:type="spellEnd"/>
      <w:r>
        <w:t xml:space="preserve"> </w:t>
      </w:r>
      <w:proofErr w:type="spellStart"/>
      <w:r>
        <w:t>therory</w:t>
      </w:r>
      <w:proofErr w:type="spellEnd"/>
      <w:r>
        <w:t xml:space="preserve">“ v preklad „teória </w:t>
      </w:r>
      <w:proofErr w:type="spellStart"/>
      <w:r>
        <w:t>poz</w:t>
      </w:r>
      <w:r w:rsidR="00D22D3E">
        <w:t>i</w:t>
      </w:r>
      <w:r>
        <w:t>ciovania</w:t>
      </w:r>
      <w:proofErr w:type="spellEnd"/>
      <w:r>
        <w:t xml:space="preserve">/teória zastávania pozícií“. V časopise </w:t>
      </w:r>
      <w:proofErr w:type="spellStart"/>
      <w:r>
        <w:t>The</w:t>
      </w:r>
      <w:proofErr w:type="spellEnd"/>
      <w:r>
        <w:t xml:space="preserve"> </w:t>
      </w:r>
      <w:proofErr w:type="spellStart"/>
      <w:r>
        <w:t>Journal</w:t>
      </w:r>
      <w:proofErr w:type="spellEnd"/>
      <w:r>
        <w:t xml:space="preserve"> </w:t>
      </w:r>
      <w:proofErr w:type="spellStart"/>
      <w:r>
        <w:t>for</w:t>
      </w:r>
      <w:proofErr w:type="spellEnd"/>
      <w:r>
        <w:t xml:space="preserve"> </w:t>
      </w:r>
      <w:proofErr w:type="spellStart"/>
      <w:r>
        <w:t>the</w:t>
      </w:r>
      <w:proofErr w:type="spellEnd"/>
      <w:r>
        <w:t xml:space="preserve"> </w:t>
      </w:r>
      <w:proofErr w:type="spellStart"/>
      <w:r>
        <w:t>Theory</w:t>
      </w:r>
      <w:proofErr w:type="spellEnd"/>
      <w:r>
        <w:t xml:space="preserve"> of </w:t>
      </w:r>
      <w:proofErr w:type="spellStart"/>
      <w:r>
        <w:t>Social</w:t>
      </w:r>
      <w:proofErr w:type="spellEnd"/>
      <w:r>
        <w:t xml:space="preserve"> </w:t>
      </w:r>
      <w:proofErr w:type="spellStart"/>
      <w:r>
        <w:t>Behaviour</w:t>
      </w:r>
      <w:proofErr w:type="spellEnd"/>
      <w:r>
        <w:t xml:space="preserve"> </w:t>
      </w:r>
      <w:proofErr w:type="spellStart"/>
      <w:r>
        <w:t>Davies</w:t>
      </w:r>
      <w:proofErr w:type="spellEnd"/>
      <w:r w:rsidR="00580A70">
        <w:t xml:space="preserve"> a</w:t>
      </w:r>
      <w:r w:rsidR="00DA7E8A">
        <w:t xml:space="preserve"> </w:t>
      </w:r>
      <w:proofErr w:type="spellStart"/>
      <w:r>
        <w:t>Harré</w:t>
      </w:r>
      <w:proofErr w:type="spellEnd"/>
      <w:r>
        <w:t xml:space="preserve"> uviedli, že pozícia je </w:t>
      </w:r>
      <w:r w:rsidR="00D22D3E">
        <w:t>„</w:t>
      </w:r>
      <w:r>
        <w:t xml:space="preserve">vhodným výrazom, pomocou ktorého možno hovoriť o diskurzívnej produkcii rôznorodých </w:t>
      </w:r>
      <w:r w:rsidR="00D22D3E">
        <w:t>,</w:t>
      </w:r>
      <w:r>
        <w:t>ja</w:t>
      </w:r>
      <w:r w:rsidR="00D22D3E">
        <w:t>‘“</w:t>
      </w:r>
      <w:r>
        <w:t xml:space="preserve"> (</w:t>
      </w:r>
      <w:proofErr w:type="spellStart"/>
      <w:r>
        <w:t>McVee</w:t>
      </w:r>
      <w:proofErr w:type="spellEnd"/>
      <w:r w:rsidR="00580A70">
        <w:t xml:space="preserve"> a</w:t>
      </w:r>
      <w:r w:rsidR="00DA7E8A">
        <w:t xml:space="preserve"> </w:t>
      </w:r>
      <w:r>
        <w:t>kol.</w:t>
      </w:r>
      <w:r w:rsidR="00D22D3E">
        <w:t>,</w:t>
      </w:r>
      <w:r>
        <w:t xml:space="preserve"> 2018</w:t>
      </w:r>
      <w:r w:rsidR="00D22D3E">
        <w:t>,</w:t>
      </w:r>
      <w:r>
        <w:t xml:space="preserve"> s.</w:t>
      </w:r>
      <w:r w:rsidR="00D22D3E">
        <w:t xml:space="preserve"> </w:t>
      </w:r>
      <w:r>
        <w:t>381)</w:t>
      </w:r>
      <w:r w:rsidR="00D22D3E">
        <w:t>.</w:t>
      </w:r>
    </w:p>
    <w:p w14:paraId="47460157" w14:textId="1844078C" w:rsidR="006944C0" w:rsidRDefault="006944C0" w:rsidP="006944C0">
      <w:pPr>
        <w:pStyle w:val="Odsazen"/>
      </w:pPr>
      <w:r>
        <w:t>Vo výskumných štúdiách v oblasti vzdelávania sa často cituje nasledujúca pasáž</w:t>
      </w:r>
      <w:r w:rsidRPr="00A92ADA">
        <w:t xml:space="preserve">: </w:t>
      </w:r>
      <w:r w:rsidRPr="00787EB6">
        <w:t>„</w:t>
      </w:r>
      <w:r w:rsidRPr="00C97FEB">
        <w:rPr>
          <w:i/>
          <w:iCs/>
        </w:rPr>
        <w:t>Keď človek zaujme určitú pozíciu ako svoju vlastnú, nevyhnutne vidí svet z hľadiska tejto pozície</w:t>
      </w:r>
      <w:r w:rsidR="00580A70">
        <w:rPr>
          <w:i/>
          <w:iCs/>
        </w:rPr>
        <w:t xml:space="preserve"> a</w:t>
      </w:r>
      <w:r w:rsidR="00DA7E8A">
        <w:rPr>
          <w:i/>
          <w:iCs/>
        </w:rPr>
        <w:t xml:space="preserve"> </w:t>
      </w:r>
      <w:r w:rsidRPr="00C97FEB">
        <w:rPr>
          <w:i/>
          <w:iCs/>
        </w:rPr>
        <w:t>v zmysle konkrétnych obrazov, metafor, dejov</w:t>
      </w:r>
      <w:r w:rsidR="00580A70">
        <w:rPr>
          <w:i/>
          <w:iCs/>
        </w:rPr>
        <w:t xml:space="preserve"> a</w:t>
      </w:r>
      <w:r w:rsidR="00DA7E8A">
        <w:rPr>
          <w:i/>
          <w:iCs/>
        </w:rPr>
        <w:t xml:space="preserve"> </w:t>
      </w:r>
      <w:r w:rsidRPr="00C97FEB">
        <w:rPr>
          <w:i/>
          <w:iCs/>
        </w:rPr>
        <w:t>pojmov, ktoré sú relevantné v rámci konkrétnej diskurzívnej praxe, v ktorej je umiestnený</w:t>
      </w:r>
      <w:r w:rsidR="00D22D3E">
        <w:t>“</w:t>
      </w:r>
      <w:r>
        <w:t xml:space="preserve"> (</w:t>
      </w:r>
      <w:proofErr w:type="spellStart"/>
      <w:r>
        <w:t>Harré</w:t>
      </w:r>
      <w:proofErr w:type="spellEnd"/>
      <w:r w:rsidR="00580A70">
        <w:t xml:space="preserve"> a</w:t>
      </w:r>
      <w:r w:rsidR="00DA7E8A">
        <w:t xml:space="preserve"> </w:t>
      </w:r>
      <w:proofErr w:type="spellStart"/>
      <w:r>
        <w:t>Davies</w:t>
      </w:r>
      <w:proofErr w:type="spellEnd"/>
      <w:r>
        <w:t>, 1990, s. 46)</w:t>
      </w:r>
      <w:r w:rsidR="00D22D3E">
        <w:t>.</w:t>
      </w:r>
      <w:r>
        <w:t xml:space="preserve"> </w:t>
      </w:r>
    </w:p>
    <w:p w14:paraId="63AE4F34" w14:textId="012BF881" w:rsidR="006944C0" w:rsidRDefault="006944C0" w:rsidP="006944C0">
      <w:pPr>
        <w:pStyle w:val="Odsazen"/>
      </w:pPr>
      <w:proofErr w:type="spellStart"/>
      <w:r w:rsidRPr="007C0854">
        <w:t>Poz</w:t>
      </w:r>
      <w:r w:rsidR="00D22D3E">
        <w:t>ici</w:t>
      </w:r>
      <w:r w:rsidRPr="007C0854">
        <w:t>ovanie</w:t>
      </w:r>
      <w:proofErr w:type="spellEnd"/>
      <w:r w:rsidRPr="007C0854">
        <w:t xml:space="preserve"> </w:t>
      </w:r>
      <w:r w:rsidR="00845300">
        <w:t xml:space="preserve">je </w:t>
      </w:r>
      <w:r w:rsidRPr="007C0854">
        <w:t>diskurzívny proces, v ktorom sa reprodukujú</w:t>
      </w:r>
      <w:r w:rsidR="00580A70">
        <w:t xml:space="preserve"> a</w:t>
      </w:r>
      <w:r w:rsidR="00DA7E8A">
        <w:t xml:space="preserve"> </w:t>
      </w:r>
      <w:r w:rsidRPr="007C0854">
        <w:t>vytvárajú sociálne akty</w:t>
      </w:r>
      <w:r w:rsidR="00580A70">
        <w:t xml:space="preserve"> a</w:t>
      </w:r>
      <w:r w:rsidR="00DA7E8A">
        <w:t xml:space="preserve"> </w:t>
      </w:r>
      <w:r w:rsidRPr="007C0854">
        <w:t>ikony. Spôsob, akým</w:t>
      </w:r>
      <w:r w:rsidRPr="00630980">
        <w:t xml:space="preserve"> sa v konverzácii navzájom zastávame do určitých pozícií, umožňuje niektoré činnosti</w:t>
      </w:r>
      <w:r w:rsidR="00580A70">
        <w:t xml:space="preserve"> a</w:t>
      </w:r>
      <w:r w:rsidR="00DA7E8A">
        <w:t xml:space="preserve"> </w:t>
      </w:r>
      <w:r w:rsidRPr="00630980">
        <w:t xml:space="preserve">iné naopak zamedzuje. Diskurzy umožňujú subjektom zaujať pozície vo vzťahu k sebe navzájom. </w:t>
      </w:r>
      <w:r w:rsidR="00D22D3E">
        <w:t>„</w:t>
      </w:r>
      <w:r w:rsidRPr="00630980">
        <w:t>Pozícia</w:t>
      </w:r>
      <w:r w:rsidR="00D22D3E">
        <w:t>“</w:t>
      </w:r>
      <w:r w:rsidRPr="00630980">
        <w:t xml:space="preserve"> je kontextom pre význam</w:t>
      </w:r>
      <w:r w:rsidR="00580A70">
        <w:t xml:space="preserve"> a</w:t>
      </w:r>
      <w:r w:rsidR="00DA7E8A">
        <w:t xml:space="preserve"> </w:t>
      </w:r>
      <w:r w:rsidRPr="00630980">
        <w:t xml:space="preserve">je spojená s dejovou líniou; je tiež konverzačnou stratégiou na </w:t>
      </w:r>
      <w:r w:rsidR="00D22D3E">
        <w:t>„</w:t>
      </w:r>
      <w:r w:rsidRPr="00630980">
        <w:t>umiestnenie</w:t>
      </w:r>
      <w:r w:rsidR="00D22D3E">
        <w:t>“</w:t>
      </w:r>
      <w:r w:rsidRPr="00630980">
        <w:t xml:space="preserve"> toho druhého</w:t>
      </w:r>
      <w:r>
        <w:t xml:space="preserve"> (</w:t>
      </w:r>
      <w:proofErr w:type="spellStart"/>
      <w:r>
        <w:t>Partridge</w:t>
      </w:r>
      <w:proofErr w:type="spellEnd"/>
      <w:r>
        <w:t xml:space="preserve">, 2007; </w:t>
      </w:r>
      <w:proofErr w:type="spellStart"/>
      <w:r>
        <w:t>Harré</w:t>
      </w:r>
      <w:proofErr w:type="spellEnd"/>
      <w:r>
        <w:t xml:space="preserve">, van </w:t>
      </w:r>
      <w:proofErr w:type="spellStart"/>
      <w:r>
        <w:t>Langenhove</w:t>
      </w:r>
      <w:proofErr w:type="spellEnd"/>
      <w:r>
        <w:t>, 1993)</w:t>
      </w:r>
      <w:r w:rsidR="00D22D3E">
        <w:t>.</w:t>
      </w:r>
    </w:p>
    <w:p w14:paraId="31216D9C" w14:textId="22EF16DB" w:rsidR="006944C0" w:rsidRDefault="006944C0" w:rsidP="006944C0">
      <w:pPr>
        <w:pStyle w:val="Odsazen"/>
      </w:pPr>
      <w:r w:rsidRPr="009C19E6">
        <w:t xml:space="preserve">Teória </w:t>
      </w:r>
      <w:proofErr w:type="spellStart"/>
      <w:r w:rsidRPr="009C19E6">
        <w:t>poz</w:t>
      </w:r>
      <w:r w:rsidR="00D22D3E">
        <w:t>i</w:t>
      </w:r>
      <w:r w:rsidRPr="009C19E6">
        <w:t>ciovania</w:t>
      </w:r>
      <w:proofErr w:type="spellEnd"/>
      <w:r w:rsidRPr="009C19E6">
        <w:t xml:space="preserve"> poskytuje rámec na analýzu spôsobov, akými ľudia opisujú seba</w:t>
      </w:r>
      <w:r w:rsidR="00580A70">
        <w:t xml:space="preserve"> a</w:t>
      </w:r>
      <w:r w:rsidR="00DA7E8A">
        <w:t xml:space="preserve"> </w:t>
      </w:r>
      <w:r w:rsidRPr="009C19E6">
        <w:t>iných</w:t>
      </w:r>
      <w:r>
        <w:t xml:space="preserve"> (</w:t>
      </w:r>
      <w:proofErr w:type="spellStart"/>
      <w:r>
        <w:t>Madill</w:t>
      </w:r>
      <w:proofErr w:type="spellEnd"/>
      <w:r>
        <w:t xml:space="preserve">, </w:t>
      </w:r>
      <w:proofErr w:type="spellStart"/>
      <w:r>
        <w:t>Sermpezis</w:t>
      </w:r>
      <w:proofErr w:type="spellEnd"/>
      <w:r>
        <w:t xml:space="preserve">, </w:t>
      </w:r>
      <w:proofErr w:type="spellStart"/>
      <w:r>
        <w:t>Barkham</w:t>
      </w:r>
      <w:proofErr w:type="spellEnd"/>
      <w:r>
        <w:t>, 2005</w:t>
      </w:r>
      <w:r w:rsidR="00D22D3E">
        <w:t>,</w:t>
      </w:r>
      <w:r>
        <w:t xml:space="preserve"> s.</w:t>
      </w:r>
      <w:r w:rsidR="00D22D3E">
        <w:t xml:space="preserve"> </w:t>
      </w:r>
      <w:r>
        <w:t>3)</w:t>
      </w:r>
      <w:r w:rsidR="00D22D3E">
        <w:t>.</w:t>
      </w:r>
      <w:r>
        <w:t xml:space="preserve"> </w:t>
      </w:r>
      <w:r w:rsidRPr="00764236">
        <w:t>Ide o konštruktivistickú perspektívu, podľa ktorej s</w:t>
      </w:r>
      <w:r w:rsidR="00845300">
        <w:t>ú</w:t>
      </w:r>
      <w:r w:rsidRPr="00764236">
        <w:t xml:space="preserve"> vyjadrenia hovoriaceho</w:t>
      </w:r>
      <w:r w:rsidR="00845300">
        <w:t xml:space="preserve"> </w:t>
      </w:r>
      <w:r w:rsidRPr="00764236">
        <w:t>zamerané nat</w:t>
      </w:r>
      <w:r>
        <w:t>o,</w:t>
      </w:r>
      <w:r w:rsidRPr="00764236">
        <w:t xml:space="preserve"> ako chce rozprávajúci</w:t>
      </w:r>
      <w:r>
        <w:t xml:space="preserve"> </w:t>
      </w:r>
      <w:r w:rsidRPr="00764236">
        <w:t>byť chápaný v kontexte, v</w:t>
      </w:r>
      <w:r w:rsidR="00D22D3E">
        <w:t> </w:t>
      </w:r>
      <w:r w:rsidRPr="00764236">
        <w:t>ktorom sa opis ponúka. Z toho vyplýva, že autobiografické rozprávania sú chápané tak, že umožňujú hovoriacemu vytvárať rozličné výpovede o sebe</w:t>
      </w:r>
      <w:r w:rsidR="00580A70">
        <w:t xml:space="preserve"> a</w:t>
      </w:r>
      <w:r w:rsidR="00DA7E8A">
        <w:t xml:space="preserve"> </w:t>
      </w:r>
      <w:r w:rsidRPr="00764236">
        <w:t>o iných,</w:t>
      </w:r>
      <w:r w:rsidR="00580A70">
        <w:t xml:space="preserve"> a</w:t>
      </w:r>
      <w:r w:rsidR="00DA7E8A">
        <w:t xml:space="preserve"> </w:t>
      </w:r>
      <w:r w:rsidRPr="00764236">
        <w:t xml:space="preserve">teda poskytujú potenciál pre rozvoj nových chápaní </w:t>
      </w:r>
      <w:r>
        <w:t>(</w:t>
      </w:r>
      <w:proofErr w:type="spellStart"/>
      <w:r>
        <w:t>Madill</w:t>
      </w:r>
      <w:proofErr w:type="spellEnd"/>
      <w:r>
        <w:t xml:space="preserve">, </w:t>
      </w:r>
      <w:proofErr w:type="spellStart"/>
      <w:r>
        <w:t>Sermpezis</w:t>
      </w:r>
      <w:proofErr w:type="spellEnd"/>
      <w:r>
        <w:t xml:space="preserve">, </w:t>
      </w:r>
      <w:proofErr w:type="spellStart"/>
      <w:r>
        <w:t>Barkham</w:t>
      </w:r>
      <w:proofErr w:type="spellEnd"/>
      <w:r>
        <w:t>, 2005</w:t>
      </w:r>
      <w:r w:rsidR="00D22D3E">
        <w:t>,</w:t>
      </w:r>
      <w:r>
        <w:t xml:space="preserve"> s.</w:t>
      </w:r>
      <w:r w:rsidR="00D22D3E">
        <w:t xml:space="preserve"> </w:t>
      </w:r>
      <w:r>
        <w:t>3)</w:t>
      </w:r>
      <w:r w:rsidR="00D22D3E">
        <w:t>.</w:t>
      </w:r>
    </w:p>
    <w:p w14:paraId="6A76CCD7" w14:textId="2F4CB2A4" w:rsidR="006944C0" w:rsidRDefault="006944C0" w:rsidP="006944C0">
      <w:pPr>
        <w:pStyle w:val="Odsazen"/>
      </w:pPr>
      <w:proofErr w:type="spellStart"/>
      <w:r>
        <w:t>Poz</w:t>
      </w:r>
      <w:r w:rsidR="00D22D3E">
        <w:t>i</w:t>
      </w:r>
      <w:r>
        <w:t>ciovanie</w:t>
      </w:r>
      <w:proofErr w:type="spellEnd"/>
      <w:r>
        <w:t xml:space="preserve"> je teda potrebné chápať ako proces, ktorý umožňuje rozpoznať psychologický fenomén pre dané účely. Pozície sa však môžu meniť</w:t>
      </w:r>
      <w:r w:rsidR="00580A70">
        <w:t xml:space="preserve"> a</w:t>
      </w:r>
      <w:r w:rsidR="00DA7E8A">
        <w:t xml:space="preserve"> </w:t>
      </w:r>
      <w:r>
        <w:t xml:space="preserve">aj sa menia. </w:t>
      </w:r>
      <w:proofErr w:type="spellStart"/>
      <w:r>
        <w:t>Poz</w:t>
      </w:r>
      <w:r w:rsidR="00D22D3E">
        <w:t>i</w:t>
      </w:r>
      <w:r>
        <w:t>ciovania</w:t>
      </w:r>
      <w:proofErr w:type="spellEnd"/>
      <w:r>
        <w:t xml:space="preserve"> sú fluidné, nie fixné role, ktoré ľudia využívajú na to, aby sa vyrovnali so situáciou, v ktorej sa zvyčajne nachádzajú. Pozícia v rozhovore je teda metaforický pojem, prostredníctvom ktorého </w:t>
      </w:r>
      <w:r>
        <w:lastRenderedPageBreak/>
        <w:t>sa zhromažďujú osobné vlastnosti človeka ako rozprávača. Človek sa môže postaviť alebo byť postavený do pozícií</w:t>
      </w:r>
      <w:r w:rsidR="00D22D3E">
        <w:t>,</w:t>
      </w:r>
      <w:r>
        <w:t xml:space="preserve"> ako napr. mocný alebo bezmocný, sebavedomý alebo ospravedlňujúci sa, dominantný alebo submisívny, definitívny alebo neistý, oprávnený alebo neoprávnený atď. </w:t>
      </w:r>
      <w:r w:rsidRPr="00BE407D">
        <w:t>Rozhovory majú dejové línie</w:t>
      </w:r>
      <w:r w:rsidR="00580A70">
        <w:t xml:space="preserve"> a</w:t>
      </w:r>
      <w:r w:rsidR="00DA7E8A">
        <w:t xml:space="preserve"> </w:t>
      </w:r>
      <w:r w:rsidRPr="00BE407D">
        <w:t>pozície, ktoré ľudia v rozhovore zastávajú</w:t>
      </w:r>
      <w:r w:rsidR="00D22D3E">
        <w:t>,</w:t>
      </w:r>
      <w:r w:rsidR="00580A70">
        <w:t xml:space="preserve"> a</w:t>
      </w:r>
      <w:r w:rsidR="00DA7E8A">
        <w:t xml:space="preserve"> </w:t>
      </w:r>
      <w:r w:rsidRPr="00BE407D">
        <w:t>sú s týmito dejovými líniami spojené. Niekto môže byť vnímaný ako učiteľ v tom, že jeho rozhovor nadobúda zaužívanú formu: dejovú líniu inštrukcií,</w:t>
      </w:r>
      <w:r w:rsidR="00580A70">
        <w:t xml:space="preserve"> a</w:t>
      </w:r>
      <w:r w:rsidR="00DA7E8A">
        <w:t xml:space="preserve"> </w:t>
      </w:r>
      <w:r w:rsidRPr="00BE407D">
        <w:t>dohliadanie na dianie v triede. Keď by človek vo svojom spôsobe reči</w:t>
      </w:r>
      <w:r w:rsidR="00580A70">
        <w:t xml:space="preserve"> a</w:t>
      </w:r>
      <w:r w:rsidR="00DA7E8A">
        <w:t xml:space="preserve"> </w:t>
      </w:r>
      <w:r w:rsidRPr="00BE407D">
        <w:t>konaní prežíval niektor</w:t>
      </w:r>
      <w:r w:rsidR="00D22D3E">
        <w:t>ú</w:t>
      </w:r>
      <w:r w:rsidRPr="00BE407D">
        <w:t xml:space="preserve"> z pedagogických dejových línií, zaujímal by takú</w:t>
      </w:r>
      <w:r w:rsidR="00580A70">
        <w:t xml:space="preserve"> a</w:t>
      </w:r>
      <w:r w:rsidR="00DA7E8A">
        <w:t xml:space="preserve"> </w:t>
      </w:r>
      <w:r w:rsidRPr="00BE407D">
        <w:t>takú pozíciu, napríklad mal by určité povinnosti voči žiakom</w:t>
      </w:r>
      <w:r w:rsidR="00580A70">
        <w:t xml:space="preserve"> a</w:t>
      </w:r>
      <w:r w:rsidR="00DA7E8A">
        <w:t xml:space="preserve"> </w:t>
      </w:r>
      <w:r w:rsidRPr="00BE407D">
        <w:t>zároveň to</w:t>
      </w:r>
      <w:r w:rsidR="00D22D3E">
        <w:t>,</w:t>
      </w:r>
      <w:r w:rsidRPr="00BE407D">
        <w:t xml:space="preserve"> čo robí</w:t>
      </w:r>
      <w:r w:rsidR="002E5C3F">
        <w:t>, t.</w:t>
      </w:r>
      <w:r w:rsidR="00D22D3E">
        <w:t xml:space="preserve"> </w:t>
      </w:r>
      <w:r w:rsidR="002E5C3F">
        <w:t>j.</w:t>
      </w:r>
      <w:r w:rsidRPr="00BE407D">
        <w:t xml:space="preserve"> jeho vyjadrenia</w:t>
      </w:r>
      <w:r w:rsidR="00580A70">
        <w:t xml:space="preserve"> a</w:t>
      </w:r>
      <w:r w:rsidR="00DA7E8A">
        <w:t xml:space="preserve"> </w:t>
      </w:r>
      <w:r w:rsidRPr="00BE407D">
        <w:t>správanie by bol</w:t>
      </w:r>
      <w:r w:rsidR="00D22D3E">
        <w:t>i</w:t>
      </w:r>
      <w:r w:rsidRPr="00BE407D">
        <w:t xml:space="preserve"> relatívne možné určiť</w:t>
      </w:r>
      <w:r w:rsidR="002E5C3F">
        <w:t>,</w:t>
      </w:r>
      <w:r w:rsidR="00580A70">
        <w:t xml:space="preserve"> a</w:t>
      </w:r>
      <w:r w:rsidR="00DA7E8A">
        <w:t xml:space="preserve"> </w:t>
      </w:r>
      <w:r w:rsidR="002E5C3F">
        <w:t>to</w:t>
      </w:r>
      <w:r w:rsidRPr="00BE407D">
        <w:t xml:space="preserve"> ako sociálne akty poučovania, opravovania, napomínania, pochvaľovania apod.</w:t>
      </w:r>
      <w:r>
        <w:t xml:space="preserve"> (</w:t>
      </w:r>
      <w:proofErr w:type="spellStart"/>
      <w:r>
        <w:t>Harré</w:t>
      </w:r>
      <w:proofErr w:type="spellEnd"/>
      <w:r>
        <w:t xml:space="preserve">, van </w:t>
      </w:r>
      <w:proofErr w:type="spellStart"/>
      <w:r>
        <w:t>Langenhove</w:t>
      </w:r>
      <w:proofErr w:type="spellEnd"/>
      <w:r>
        <w:t>, 1993 s.</w:t>
      </w:r>
      <w:r w:rsidR="00D22D3E">
        <w:t> </w:t>
      </w:r>
      <w:r>
        <w:t>14</w:t>
      </w:r>
      <w:r w:rsidR="00D22D3E">
        <w:t xml:space="preserve"> – </w:t>
      </w:r>
      <w:r>
        <w:t>18)</w:t>
      </w:r>
      <w:r w:rsidR="00D22D3E">
        <w:t>.</w:t>
      </w:r>
    </w:p>
    <w:p w14:paraId="6A9D45C5" w14:textId="373B03AC" w:rsidR="006944C0" w:rsidRDefault="006944C0" w:rsidP="006944C0">
      <w:pPr>
        <w:pStyle w:val="Odsazen"/>
      </w:pPr>
      <w:r w:rsidRPr="00BE407D">
        <w:t>Pozície môžu prirodzene vyplynúť z konverzačného</w:t>
      </w:r>
      <w:r w:rsidR="00580A70">
        <w:t xml:space="preserve"> a</w:t>
      </w:r>
      <w:r w:rsidR="00DA7E8A">
        <w:t xml:space="preserve"> </w:t>
      </w:r>
      <w:r w:rsidRPr="00BE407D">
        <w:t>sociálneho kontextu. Niekedy však počiatočné prevzatie dominantnej rol</w:t>
      </w:r>
      <w:r w:rsidR="00D22D3E">
        <w:t>y</w:t>
      </w:r>
      <w:r w:rsidRPr="00BE407D">
        <w:t xml:space="preserve"> v rozhovore prinúti ostatných hovoriacich k</w:t>
      </w:r>
      <w:r w:rsidR="00D22D3E">
        <w:t> </w:t>
      </w:r>
      <w:r w:rsidRPr="00BE407D">
        <w:t>rozprávaniu v pozíciách, ktoré by sami od seba dobrovoľne nezaujali. Počiatočné pozície však môžu byť vyvrátené</w:t>
      </w:r>
      <w:r w:rsidR="00580A70">
        <w:t xml:space="preserve"> a</w:t>
      </w:r>
      <w:r w:rsidR="00DA7E8A">
        <w:t xml:space="preserve"> </w:t>
      </w:r>
      <w:r w:rsidRPr="00BE407D">
        <w:t>hovoriaci sa tak niekedy dostanú do inej pozície</w:t>
      </w:r>
      <w:r>
        <w:t xml:space="preserve"> (</w:t>
      </w:r>
      <w:proofErr w:type="spellStart"/>
      <w:r>
        <w:t>Harré</w:t>
      </w:r>
      <w:proofErr w:type="spellEnd"/>
      <w:r>
        <w:t xml:space="preserve">, van </w:t>
      </w:r>
      <w:proofErr w:type="spellStart"/>
      <w:r>
        <w:t>Langenhove</w:t>
      </w:r>
      <w:proofErr w:type="spellEnd"/>
      <w:r>
        <w:t>, 1993</w:t>
      </w:r>
      <w:r w:rsidR="00D22D3E">
        <w:t>,</w:t>
      </w:r>
      <w:r>
        <w:t xml:space="preserve"> s.14</w:t>
      </w:r>
      <w:r w:rsidR="00D22D3E">
        <w:t xml:space="preserve"> – </w:t>
      </w:r>
      <w:r>
        <w:t>18)</w:t>
      </w:r>
      <w:r w:rsidR="00D22D3E">
        <w:t>.</w:t>
      </w:r>
    </w:p>
    <w:p w14:paraId="2E8A8576" w14:textId="4650C549" w:rsidR="006944C0" w:rsidRDefault="006944C0" w:rsidP="00787EB6">
      <w:pPr>
        <w:keepNext/>
        <w:ind w:firstLine="708"/>
      </w:pPr>
      <w:r w:rsidRPr="00BE407D">
        <w:t>Štruktúra rozhovorov je teda trojpolárna: pozostáva z pozícií, dejov</w:t>
      </w:r>
      <w:r w:rsidR="00580A70">
        <w:t xml:space="preserve"> a</w:t>
      </w:r>
      <w:r w:rsidR="00DA7E8A">
        <w:t xml:space="preserve"> </w:t>
      </w:r>
      <w:r w:rsidRPr="00BE407D">
        <w:t>rečových aktov. Pomocou tejto triády možno analyzovať rozhovory</w:t>
      </w:r>
      <w:r w:rsidR="00580A70">
        <w:t xml:space="preserve"> a</w:t>
      </w:r>
      <w:r w:rsidR="00DA7E8A">
        <w:t xml:space="preserve"> </w:t>
      </w:r>
      <w:r w:rsidRPr="00BE407D">
        <w:t>odhaliť ich epizodické štruktúry</w:t>
      </w:r>
      <w:r>
        <w:t xml:space="preserve"> (</w:t>
      </w:r>
      <w:proofErr w:type="spellStart"/>
      <w:r>
        <w:t>McVee</w:t>
      </w:r>
      <w:proofErr w:type="spellEnd"/>
      <w:r w:rsidR="00580A70">
        <w:t xml:space="preserve"> a</w:t>
      </w:r>
      <w:r w:rsidR="00DA7E8A">
        <w:t xml:space="preserve"> </w:t>
      </w:r>
      <w:r>
        <w:t>kol.</w:t>
      </w:r>
      <w:r w:rsidR="00D22D3E">
        <w:t>,</w:t>
      </w:r>
      <w:r>
        <w:t xml:space="preserve"> 2018</w:t>
      </w:r>
      <w:r w:rsidR="00D22D3E">
        <w:t>,</w:t>
      </w:r>
      <w:r>
        <w:t xml:space="preserve"> s.</w:t>
      </w:r>
      <w:r w:rsidR="00D22D3E">
        <w:t xml:space="preserve"> </w:t>
      </w:r>
      <w:r>
        <w:t>388)</w:t>
      </w:r>
      <w:r w:rsidR="00D22D3E">
        <w:t>.</w:t>
      </w:r>
    </w:p>
    <w:p w14:paraId="5FD14A66" w14:textId="77777777" w:rsidR="00364600" w:rsidRDefault="006944C0" w:rsidP="00364600">
      <w:pPr>
        <w:pStyle w:val="Odsazen"/>
        <w:keepNext/>
        <w:jc w:val="center"/>
      </w:pPr>
      <w:r w:rsidRPr="00F31721">
        <w:rPr>
          <w:noProof/>
        </w:rPr>
        <w:drawing>
          <wp:inline distT="0" distB="0" distL="0" distR="0" wp14:anchorId="1E97FBB3" wp14:editId="479FCCE1">
            <wp:extent cx="3073212" cy="1563723"/>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46958" cy="1601246"/>
                    </a:xfrm>
                    <a:prstGeom prst="rect">
                      <a:avLst/>
                    </a:prstGeom>
                  </pic:spPr>
                </pic:pic>
              </a:graphicData>
            </a:graphic>
          </wp:inline>
        </w:drawing>
      </w:r>
    </w:p>
    <w:p w14:paraId="132ED31E" w14:textId="23AD6866" w:rsidR="006944C0" w:rsidRDefault="00364600" w:rsidP="00364600">
      <w:pPr>
        <w:pStyle w:val="Popis"/>
      </w:pPr>
      <w:bookmarkStart w:id="59" w:name="_Toc118447727"/>
      <w:proofErr w:type="spellStart"/>
      <w:r>
        <w:t>Obrázok</w:t>
      </w:r>
      <w:proofErr w:type="spellEnd"/>
      <w:r>
        <w:t xml:space="preserve"> </w:t>
      </w:r>
      <w:fldSimple w:instr=" SEQ Obrázok \* ARABIC ">
        <w:r>
          <w:rPr>
            <w:noProof/>
          </w:rPr>
          <w:t>1</w:t>
        </w:r>
      </w:fldSimple>
      <w:r>
        <w:t xml:space="preserve">: Triáda </w:t>
      </w:r>
      <w:proofErr w:type="spellStart"/>
      <w:r>
        <w:t>poz</w:t>
      </w:r>
      <w:r w:rsidR="00D22D3E">
        <w:t>i</w:t>
      </w:r>
      <w:r>
        <w:t>ciovania</w:t>
      </w:r>
      <w:bookmarkEnd w:id="59"/>
      <w:proofErr w:type="spellEnd"/>
    </w:p>
    <w:p w14:paraId="0B2EB69D" w14:textId="706A01A6" w:rsidR="006944C0" w:rsidRPr="005A5EC2" w:rsidRDefault="006944C0" w:rsidP="006944C0">
      <w:pPr>
        <w:keepNext/>
      </w:pPr>
      <w:r w:rsidRPr="005A5EC2">
        <w:t>Pomocou polohového trojuholníka možno skúmať zložitosti prejavov</w:t>
      </w:r>
      <w:r w:rsidR="00580A70">
        <w:t xml:space="preserve"> a</w:t>
      </w:r>
      <w:r w:rsidR="00DA7E8A">
        <w:t xml:space="preserve"> </w:t>
      </w:r>
      <w:r w:rsidRPr="005A5EC2">
        <w:t xml:space="preserve">činov, či už ide o prejavy medzi jednotlivcami (napr. </w:t>
      </w:r>
      <w:r>
        <w:t>mimika</w:t>
      </w:r>
      <w:r w:rsidR="00580A70">
        <w:t xml:space="preserve"> a</w:t>
      </w:r>
      <w:r w:rsidR="00DA7E8A">
        <w:t xml:space="preserve"> </w:t>
      </w:r>
      <w:r>
        <w:t>gestikulácia</w:t>
      </w:r>
      <w:r w:rsidRPr="005A5EC2">
        <w:t>) alebo medzi jednotlivcami</w:t>
      </w:r>
      <w:r w:rsidR="00580A70">
        <w:t xml:space="preserve"> a</w:t>
      </w:r>
      <w:r w:rsidR="00DA7E8A">
        <w:t xml:space="preserve"> </w:t>
      </w:r>
      <w:r w:rsidRPr="005A5EC2">
        <w:lastRenderedPageBreak/>
        <w:t>sociálnymi skupinami (napr. zdvihnutie vlajky so symbolom určitej skupiny)</w:t>
      </w:r>
      <w:r>
        <w:t xml:space="preserve"> (</w:t>
      </w:r>
      <w:proofErr w:type="spellStart"/>
      <w:r>
        <w:t>McVee</w:t>
      </w:r>
      <w:proofErr w:type="spellEnd"/>
      <w:r w:rsidR="00580A70">
        <w:t xml:space="preserve"> a</w:t>
      </w:r>
      <w:r w:rsidR="00DA7E8A">
        <w:t xml:space="preserve"> </w:t>
      </w:r>
      <w:r>
        <w:t>kol.</w:t>
      </w:r>
      <w:r w:rsidR="00D22D3E">
        <w:t>,</w:t>
      </w:r>
      <w:r>
        <w:t xml:space="preserve"> 2018</w:t>
      </w:r>
      <w:r w:rsidR="00D22D3E">
        <w:t>,</w:t>
      </w:r>
      <w:r>
        <w:t xml:space="preserve"> s.</w:t>
      </w:r>
      <w:r w:rsidR="00D22D3E">
        <w:t xml:space="preserve"> </w:t>
      </w:r>
      <w:r>
        <w:t>389)</w:t>
      </w:r>
      <w:r w:rsidR="00D22D3E">
        <w:t>.</w:t>
      </w:r>
    </w:p>
    <w:p w14:paraId="1A20524B" w14:textId="1A4287FF" w:rsidR="006944C0" w:rsidRDefault="006944C0" w:rsidP="006944C0">
      <w:pPr>
        <w:pStyle w:val="Odsazen"/>
      </w:pPr>
      <w:r w:rsidRPr="0007059A">
        <w:t xml:space="preserve">Ako analytický nástroj ponúka koncept </w:t>
      </w:r>
      <w:proofErr w:type="spellStart"/>
      <w:r w:rsidRPr="0007059A">
        <w:t>poz</w:t>
      </w:r>
      <w:r w:rsidR="00D22D3E">
        <w:t>i</w:t>
      </w:r>
      <w:r w:rsidRPr="0007059A">
        <w:t>ciovania</w:t>
      </w:r>
      <w:proofErr w:type="spellEnd"/>
      <w:r w:rsidRPr="0007059A">
        <w:t xml:space="preserve"> klienta možnosť prípadovej štúdie, ktorá sleduje účinok klientovej charakteristiky seba</w:t>
      </w:r>
      <w:r w:rsidR="00580A70">
        <w:t xml:space="preserve"> a</w:t>
      </w:r>
      <w:r w:rsidR="00DA7E8A">
        <w:t xml:space="preserve"> </w:t>
      </w:r>
      <w:r w:rsidRPr="0007059A">
        <w:t>svojich rodinných príslušníkov v rámci terapeutického dialógu bez posudzovania presnosti klientových opisov. Pri pohľade na takúto charakterizáciu ako na čerpanie z už poznaných kultúrnych významov je navyše proces psychoterapie tiež zasadený do širšieho sociálneho kontextu</w:t>
      </w:r>
      <w:r>
        <w:t xml:space="preserve"> (</w:t>
      </w:r>
      <w:proofErr w:type="spellStart"/>
      <w:r>
        <w:t>Madill</w:t>
      </w:r>
      <w:proofErr w:type="spellEnd"/>
      <w:r>
        <w:t xml:space="preserve">, </w:t>
      </w:r>
      <w:proofErr w:type="spellStart"/>
      <w:r>
        <w:t>Barkham</w:t>
      </w:r>
      <w:proofErr w:type="spellEnd"/>
      <w:r>
        <w:t>, 1997</w:t>
      </w:r>
      <w:r w:rsidR="00824ADD">
        <w:t>,</w:t>
      </w:r>
      <w:r>
        <w:t xml:space="preserve"> s.</w:t>
      </w:r>
      <w:r w:rsidR="00824ADD">
        <w:t xml:space="preserve"> </w:t>
      </w:r>
      <w:r>
        <w:t>232)</w:t>
      </w:r>
      <w:r w:rsidR="00824ADD">
        <w:t>.</w:t>
      </w:r>
    </w:p>
    <w:p w14:paraId="6501D5FE" w14:textId="0333138D" w:rsidR="006944C0" w:rsidRDefault="006944C0" w:rsidP="006944C0">
      <w:pPr>
        <w:pStyle w:val="Odsazen"/>
      </w:pPr>
      <w:r>
        <w:t xml:space="preserve">Výskumné otázky </w:t>
      </w:r>
      <w:r w:rsidR="00824ADD">
        <w:t xml:space="preserve">súvisiace so </w:t>
      </w:r>
      <w:r>
        <w:t>zastávan</w:t>
      </w:r>
      <w:r w:rsidR="00824ADD">
        <w:t>ím</w:t>
      </w:r>
      <w:r>
        <w:t xml:space="preserve"> pozícií v rámci terapeutického rozhovoru môžu byť skutočne rôznorodé, podľa </w:t>
      </w:r>
      <w:proofErr w:type="spellStart"/>
      <w:r>
        <w:t>Madill</w:t>
      </w:r>
      <w:proofErr w:type="spellEnd"/>
      <w:r>
        <w:t xml:space="preserve">, </w:t>
      </w:r>
      <w:proofErr w:type="spellStart"/>
      <w:r>
        <w:t>Sermpezis</w:t>
      </w:r>
      <w:proofErr w:type="spellEnd"/>
      <w:r>
        <w:t xml:space="preserve">, </w:t>
      </w:r>
      <w:proofErr w:type="spellStart"/>
      <w:r>
        <w:t>Barkham</w:t>
      </w:r>
      <w:proofErr w:type="spellEnd"/>
      <w:r>
        <w:t xml:space="preserve"> (2005</w:t>
      </w:r>
      <w:r w:rsidR="00824ADD">
        <w:t>,</w:t>
      </w:r>
      <w:r>
        <w:t xml:space="preserve"> s.</w:t>
      </w:r>
      <w:r w:rsidR="00824ADD">
        <w:t xml:space="preserve"> </w:t>
      </w:r>
      <w:r>
        <w:t>5) to môžu byť napríklad</w:t>
      </w:r>
      <w:r w:rsidR="00824ADD">
        <w:t>:</w:t>
      </w:r>
      <w:r>
        <w:t xml:space="preserve"> </w:t>
      </w:r>
    </w:p>
    <w:p w14:paraId="127B6DCF" w14:textId="77777777" w:rsidR="006944C0" w:rsidRDefault="006944C0" w:rsidP="006944C0">
      <w:pPr>
        <w:pStyle w:val="Odsazen"/>
        <w:numPr>
          <w:ilvl w:val="0"/>
          <w:numId w:val="41"/>
        </w:numPr>
        <w:spacing w:line="276" w:lineRule="auto"/>
      </w:pPr>
      <w:r>
        <w:t>Do akej pozície stavia klient sám seba?</w:t>
      </w:r>
    </w:p>
    <w:p w14:paraId="24304D55" w14:textId="77777777" w:rsidR="006944C0" w:rsidRDefault="006944C0" w:rsidP="006944C0">
      <w:pPr>
        <w:pStyle w:val="Odsazen"/>
        <w:numPr>
          <w:ilvl w:val="0"/>
          <w:numId w:val="41"/>
        </w:numPr>
        <w:spacing w:line="276" w:lineRule="auto"/>
      </w:pPr>
      <w:r>
        <w:t xml:space="preserve">Do akých pozícií sa hovoriaci stavia vo vzťahu k ľuďom, ktorí nie sú účastníkmi rozhovoru? </w:t>
      </w:r>
    </w:p>
    <w:p w14:paraId="6C137305" w14:textId="77777777" w:rsidR="006944C0" w:rsidRDefault="006944C0" w:rsidP="006944C0">
      <w:pPr>
        <w:pStyle w:val="Odsazen"/>
        <w:numPr>
          <w:ilvl w:val="0"/>
          <w:numId w:val="41"/>
        </w:numPr>
        <w:spacing w:line="276" w:lineRule="auto"/>
      </w:pPr>
      <w:r>
        <w:t>Do akých pozícií sa hovoriaci stavia vo vzťahu k osobe, s ktorou hovorí (</w:t>
      </w:r>
      <w:proofErr w:type="spellStart"/>
      <w:r>
        <w:t>terepaut</w:t>
      </w:r>
      <w:proofErr w:type="spellEnd"/>
      <w:r>
        <w:t xml:space="preserve">, rodinný príslušník). </w:t>
      </w:r>
    </w:p>
    <w:p w14:paraId="4130690C" w14:textId="5981C24A" w:rsidR="006944C0" w:rsidRDefault="006944C0" w:rsidP="008F7535">
      <w:pPr>
        <w:pStyle w:val="Prvndek"/>
      </w:pPr>
      <w:r>
        <w:t>Prvá</w:t>
      </w:r>
      <w:r w:rsidR="00580A70">
        <w:t xml:space="preserve"> a</w:t>
      </w:r>
      <w:r w:rsidR="00DA7E8A">
        <w:t xml:space="preserve"> </w:t>
      </w:r>
      <w:r>
        <w:t xml:space="preserve">druhá z týchto pozícií tvoria rozprávané ja „ja v príbehu“, zatiaľ čo tretia pozícia tvorí rozprávajúce ja „ja v rozhovore“. </w:t>
      </w:r>
    </w:p>
    <w:p w14:paraId="793AD04A" w14:textId="77777777" w:rsidR="006944C0" w:rsidRDefault="006944C0" w:rsidP="006944C0">
      <w:pPr>
        <w:pStyle w:val="Nadpis3"/>
      </w:pPr>
      <w:bookmarkStart w:id="60" w:name="_Toc118402936"/>
      <w:bookmarkStart w:id="61" w:name="_Toc118447927"/>
      <w:r w:rsidRPr="006469B8">
        <w:t xml:space="preserve">Teória </w:t>
      </w:r>
      <w:r>
        <w:t>zastávania pozícií</w:t>
      </w:r>
      <w:r w:rsidRPr="006469B8">
        <w:t xml:space="preserve"> v</w:t>
      </w:r>
      <w:r>
        <w:t> </w:t>
      </w:r>
      <w:r w:rsidRPr="006469B8">
        <w:t>poradenstve</w:t>
      </w:r>
      <w:bookmarkEnd w:id="60"/>
      <w:bookmarkEnd w:id="61"/>
    </w:p>
    <w:p w14:paraId="6055AC67" w14:textId="77E2604B" w:rsidR="006944C0" w:rsidRPr="00271527" w:rsidRDefault="006944C0" w:rsidP="00787EB6">
      <w:pPr>
        <w:pStyle w:val="Odsazen"/>
        <w:ind w:firstLine="708"/>
      </w:pPr>
      <w:r w:rsidRPr="00E93D09">
        <w:t>Výhody pre psychológiu vo všeobecnosti</w:t>
      </w:r>
      <w:r w:rsidR="00580A70">
        <w:t xml:space="preserve"> a</w:t>
      </w:r>
      <w:r w:rsidR="00DA7E8A">
        <w:t xml:space="preserve"> </w:t>
      </w:r>
      <w:r w:rsidRPr="00E93D09">
        <w:t xml:space="preserve">najmä pre poradenstvo sú teoretické aj praktické. Teória </w:t>
      </w:r>
      <w:proofErr w:type="spellStart"/>
      <w:r w:rsidRPr="00E93D09">
        <w:t>pozi</w:t>
      </w:r>
      <w:r w:rsidR="00824ADD">
        <w:t>ci</w:t>
      </w:r>
      <w:r w:rsidRPr="00E93D09">
        <w:t>ovania</w:t>
      </w:r>
      <w:proofErr w:type="spellEnd"/>
      <w:r w:rsidRPr="00E93D09">
        <w:t xml:space="preserve"> umožňuje </w:t>
      </w:r>
      <w:r w:rsidRPr="00AA5901">
        <w:t>študovať</w:t>
      </w:r>
      <w:r w:rsidRPr="00E93D09">
        <w:t xml:space="preserve"> detaily toho, ako diskurz pôsobí pri vytváraní vzťahov</w:t>
      </w:r>
      <w:r w:rsidR="00580A70">
        <w:t xml:space="preserve"> a</w:t>
      </w:r>
      <w:r w:rsidR="00DA7E8A">
        <w:t xml:space="preserve"> </w:t>
      </w:r>
      <w:r w:rsidRPr="00E93D09">
        <w:t>osobných subjektívnych reakcií</w:t>
      </w:r>
      <w:r w:rsidR="00580A70">
        <w:t xml:space="preserve"> a</w:t>
      </w:r>
      <w:r w:rsidR="00DA7E8A">
        <w:t xml:space="preserve"> </w:t>
      </w:r>
      <w:r w:rsidRPr="00E93D09">
        <w:t xml:space="preserve">tiež umožňuje </w:t>
      </w:r>
      <w:r>
        <w:t>terapeutom</w:t>
      </w:r>
      <w:r w:rsidRPr="00E93D09">
        <w:t xml:space="preserve"> hovoriť so svojimi klientmi o </w:t>
      </w:r>
      <w:proofErr w:type="spellStart"/>
      <w:r w:rsidRPr="00E93D09">
        <w:t>diskurzných</w:t>
      </w:r>
      <w:proofErr w:type="spellEnd"/>
      <w:r w:rsidRPr="00E93D09">
        <w:t xml:space="preserve"> pozíciách, ktoré sa rozhodnú zaujať,</w:t>
      </w:r>
      <w:r w:rsidR="00580A70">
        <w:t xml:space="preserve"> a</w:t>
      </w:r>
      <w:r w:rsidR="00DA7E8A">
        <w:t xml:space="preserve"> </w:t>
      </w:r>
      <w:r w:rsidRPr="00E93D09">
        <w:t xml:space="preserve">nie len prijať tie, ktoré sa im ponúkajú. To znamená, že diskurzívne </w:t>
      </w:r>
      <w:proofErr w:type="spellStart"/>
      <w:r w:rsidRPr="00E93D09">
        <w:t>poz</w:t>
      </w:r>
      <w:r w:rsidR="00824ADD">
        <w:t>i</w:t>
      </w:r>
      <w:r w:rsidRPr="00E93D09">
        <w:t>ciovanie</w:t>
      </w:r>
      <w:proofErr w:type="spellEnd"/>
      <w:r w:rsidRPr="00E93D09">
        <w:t xml:space="preserve"> nie je len o abstraktnom vytváraní významov.</w:t>
      </w:r>
      <w:r>
        <w:t xml:space="preserve"> </w:t>
      </w:r>
    </w:p>
    <w:p w14:paraId="51C3DFA2" w14:textId="2061FEA8" w:rsidR="006944C0" w:rsidRDefault="006944C0" w:rsidP="006944C0">
      <w:pPr>
        <w:pStyle w:val="Odsazen"/>
      </w:pPr>
      <w:r>
        <w:t xml:space="preserve">Teória </w:t>
      </w:r>
      <w:proofErr w:type="spellStart"/>
      <w:r>
        <w:t>poz</w:t>
      </w:r>
      <w:r w:rsidR="00824ADD">
        <w:t>i</w:t>
      </w:r>
      <w:r>
        <w:t>ciovania</w:t>
      </w:r>
      <w:proofErr w:type="spellEnd"/>
      <w:r>
        <w:t xml:space="preserve"> v poradenstve v</w:t>
      </w:r>
      <w:r w:rsidRPr="0048756C">
        <w:t>ychádza z naratívneho prístupu k poradenskej praxi, ktorého cieľom je pomôcť ľuďom nestotožniť sa s príbehmi, ktoré sa v ich živote ukázali ako problematické,</w:t>
      </w:r>
      <w:r w:rsidR="00580A70">
        <w:t xml:space="preserve"> a</w:t>
      </w:r>
      <w:r w:rsidR="00DA7E8A">
        <w:t xml:space="preserve"> </w:t>
      </w:r>
      <w:r w:rsidRPr="0048756C">
        <w:t xml:space="preserve">preorientovať sa na alternatívne naratívne cesty, ktoré sú pre nich uspokojivejšie. Tento prístup pôvodne rozpracovali rodinní terapeuti Michael </w:t>
      </w:r>
      <w:proofErr w:type="spellStart"/>
      <w:r w:rsidRPr="0048756C">
        <w:t>White</w:t>
      </w:r>
      <w:proofErr w:type="spellEnd"/>
      <w:r w:rsidR="00580A70">
        <w:t xml:space="preserve"> a</w:t>
      </w:r>
      <w:r w:rsidR="00DA7E8A">
        <w:t xml:space="preserve"> </w:t>
      </w:r>
      <w:r w:rsidRPr="0048756C">
        <w:t xml:space="preserve">David </w:t>
      </w:r>
      <w:proofErr w:type="spellStart"/>
      <w:r w:rsidRPr="0048756C">
        <w:t>Epston</w:t>
      </w:r>
      <w:proofErr w:type="spellEnd"/>
      <w:r w:rsidR="00824ADD">
        <w:t xml:space="preserve"> </w:t>
      </w:r>
      <w:r>
        <w:t>(</w:t>
      </w:r>
      <w:proofErr w:type="spellStart"/>
      <w:r>
        <w:t>Winslade</w:t>
      </w:r>
      <w:proofErr w:type="spellEnd"/>
      <w:r w:rsidR="00824ADD">
        <w:t>,</w:t>
      </w:r>
      <w:r>
        <w:t xml:space="preserve"> 2005, s.</w:t>
      </w:r>
      <w:r w:rsidR="00824ADD">
        <w:t xml:space="preserve"> </w:t>
      </w:r>
      <w:r>
        <w:t>355</w:t>
      </w:r>
      <w:r w:rsidR="00824ADD">
        <w:t xml:space="preserve"> – </w:t>
      </w:r>
      <w:r>
        <w:t>356)</w:t>
      </w:r>
    </w:p>
    <w:p w14:paraId="62671920" w14:textId="5E66EF11" w:rsidR="006944C0" w:rsidRDefault="006944C0" w:rsidP="006944C0">
      <w:pPr>
        <w:pStyle w:val="Odsazen"/>
      </w:pPr>
      <w:r>
        <w:t>Naratívny prístup k terapi</w:t>
      </w:r>
      <w:r w:rsidR="00824ADD">
        <w:t>i</w:t>
      </w:r>
      <w:r>
        <w:t xml:space="preserve"> aj spolu s niekoľkými inými postmodernými prístupmi</w:t>
      </w:r>
      <w:r w:rsidR="00824ADD">
        <w:t>,</w:t>
      </w:r>
      <w:r>
        <w:t xml:space="preserve"> ako je terapia zameraná na riešenie čí kooperatívna systémová terapia, sa vyznačuje odmietnutím </w:t>
      </w:r>
      <w:r>
        <w:lastRenderedPageBreak/>
        <w:t>predpoklado</w:t>
      </w:r>
      <w:r w:rsidR="00824ADD">
        <w:t>v</w:t>
      </w:r>
      <w:r>
        <w:t>, že problémy sú pevne zakorenené v</w:t>
      </w:r>
      <w:r w:rsidR="00824ADD">
        <w:t> </w:t>
      </w:r>
      <w:r>
        <w:t>človeku</w:t>
      </w:r>
      <w:r w:rsidR="00580A70">
        <w:t xml:space="preserve"> a</w:t>
      </w:r>
      <w:r w:rsidR="00DA7E8A">
        <w:t xml:space="preserve"> </w:t>
      </w:r>
      <w:r>
        <w:t>jeho pravá povaha sa odhalí, ak sa odstránia problémy. K ďalším predpokladom</w:t>
      </w:r>
      <w:r w:rsidR="00824ADD">
        <w:t>,</w:t>
      </w:r>
      <w:r>
        <w:t xml:space="preserve"> ktoré odmietajú</w:t>
      </w:r>
      <w:r w:rsidR="00824ADD">
        <w:t>,</w:t>
      </w:r>
      <w:r>
        <w:t xml:space="preserve"> je</w:t>
      </w:r>
      <w:r w:rsidR="00824ADD">
        <w:t>,</w:t>
      </w:r>
      <w:r>
        <w:t xml:space="preserve"> že poradenstvo je zamerané na katarzné uvoľnenie emócií alebo že symptómy sa dajú vysledovať k osobnostne nedostatočným podmienkam. Úplne opačne naratívny prístup poukazuje, že životné </w:t>
      </w:r>
      <w:r w:rsidRPr="009C49C5">
        <w:t>zápasy človeka</w:t>
      </w:r>
      <w:r w:rsidR="00580A70">
        <w:t xml:space="preserve"> a</w:t>
      </w:r>
      <w:r w:rsidR="00DA7E8A">
        <w:t xml:space="preserve"> </w:t>
      </w:r>
      <w:r w:rsidRPr="009C49C5">
        <w:t>jeho zdroje na riešenie týchto problémov majú prevažne kultúrny charakter. Vznikajú v rámci príbehov alebo diskurzu.</w:t>
      </w:r>
      <w:r>
        <w:t xml:space="preserve"> Preto je tak dôležité pracovať s </w:t>
      </w:r>
      <w:r w:rsidRPr="003D7520">
        <w:t>vplyv</w:t>
      </w:r>
      <w:r>
        <w:t>mi</w:t>
      </w:r>
      <w:r w:rsidRPr="003D7520">
        <w:t xml:space="preserve"> dominantného diskurzu v ich životoch</w:t>
      </w:r>
      <w:r w:rsidR="00580A70">
        <w:t xml:space="preserve"> a</w:t>
      </w:r>
      <w:r w:rsidR="00DA7E8A">
        <w:t xml:space="preserve"> </w:t>
      </w:r>
      <w:r w:rsidRPr="003D7520">
        <w:t>s</w:t>
      </w:r>
      <w:r>
        <w:t xml:space="preserve"> ich </w:t>
      </w:r>
      <w:r w:rsidRPr="003D7520">
        <w:t>diskur</w:t>
      </w:r>
      <w:r w:rsidR="002E5C3F">
        <w:t>zívnymi</w:t>
      </w:r>
      <w:r w:rsidRPr="003D7520">
        <w:t xml:space="preserve"> zdrojmi, ktoré môžu </w:t>
      </w:r>
      <w:r>
        <w:t>nazbierať</w:t>
      </w:r>
      <w:r w:rsidR="00580A70">
        <w:t xml:space="preserve"> a</w:t>
      </w:r>
      <w:r w:rsidR="00DA7E8A">
        <w:t xml:space="preserve"> </w:t>
      </w:r>
      <w:r>
        <w:t>využiť nato</w:t>
      </w:r>
      <w:r w:rsidRPr="003D7520">
        <w:t>, aby znovu vytvorili preferované príbehy</w:t>
      </w:r>
      <w:r>
        <w:t xml:space="preserve"> pre </w:t>
      </w:r>
      <w:r w:rsidRPr="003D7520">
        <w:t>napredovanie v živote</w:t>
      </w:r>
      <w:r>
        <w:t xml:space="preserve"> (</w:t>
      </w:r>
      <w:proofErr w:type="spellStart"/>
      <w:r>
        <w:t>Winslade</w:t>
      </w:r>
      <w:proofErr w:type="spellEnd"/>
      <w:r w:rsidR="00824ADD">
        <w:t>,</w:t>
      </w:r>
      <w:r>
        <w:t xml:space="preserve"> 2005, s.</w:t>
      </w:r>
      <w:r w:rsidR="00824ADD">
        <w:t xml:space="preserve"> </w:t>
      </w:r>
      <w:r>
        <w:t>356</w:t>
      </w:r>
      <w:r w:rsidR="00824ADD">
        <w:t xml:space="preserve"> – </w:t>
      </w:r>
      <w:r>
        <w:t>357)</w:t>
      </w:r>
    </w:p>
    <w:p w14:paraId="283BC136" w14:textId="2DEE569D" w:rsidR="006944C0" w:rsidRDefault="006944C0" w:rsidP="006944C0">
      <w:pPr>
        <w:pStyle w:val="Nadpis3"/>
      </w:pPr>
      <w:bookmarkStart w:id="62" w:name="_Toc118402937"/>
      <w:bookmarkStart w:id="63" w:name="_Toc118447928"/>
      <w:proofErr w:type="spellStart"/>
      <w:r>
        <w:t>Poz</w:t>
      </w:r>
      <w:r w:rsidR="00824ADD">
        <w:t>i</w:t>
      </w:r>
      <w:r>
        <w:t>ciovanie</w:t>
      </w:r>
      <w:proofErr w:type="spellEnd"/>
      <w:r>
        <w:t xml:space="preserve"> so zameraním na </w:t>
      </w:r>
      <w:proofErr w:type="spellStart"/>
      <w:r>
        <w:t>aktérstvo</w:t>
      </w:r>
      <w:bookmarkEnd w:id="62"/>
      <w:bookmarkEnd w:id="63"/>
      <w:proofErr w:type="spellEnd"/>
    </w:p>
    <w:p w14:paraId="575F972C" w14:textId="278C6050" w:rsidR="00A9786D" w:rsidRPr="00A9786D" w:rsidRDefault="006944C0" w:rsidP="00787EB6">
      <w:pPr>
        <w:pStyle w:val="Prvndek"/>
        <w:ind w:firstLine="708"/>
      </w:pPr>
      <w:r>
        <w:t xml:space="preserve">Termín </w:t>
      </w:r>
      <w:r w:rsidR="00824ADD">
        <w:t>„</w:t>
      </w:r>
      <w:proofErr w:type="spellStart"/>
      <w:r>
        <w:t>agency</w:t>
      </w:r>
      <w:proofErr w:type="spellEnd"/>
      <w:r w:rsidR="00824ADD">
        <w:t>“</w:t>
      </w:r>
      <w:r>
        <w:t xml:space="preserve"> sa v terapii často používa na vysvetlenie pozície, v ktorej klient môže robiť preferované rozhodnutia o svojom živote, alebo sa vrátiť do vedúcej pozície </w:t>
      </w:r>
      <w:r w:rsidR="00824ADD">
        <w:t xml:space="preserve">súvisiacej s jeho vlastným životom </w:t>
      </w:r>
      <w:r>
        <w:t>(</w:t>
      </w:r>
      <w:proofErr w:type="spellStart"/>
      <w:r>
        <w:t>Dixon</w:t>
      </w:r>
      <w:proofErr w:type="spellEnd"/>
      <w:r>
        <w:t>, 2002, s.</w:t>
      </w:r>
      <w:r w:rsidR="00824ADD">
        <w:t xml:space="preserve"> </w:t>
      </w:r>
      <w:r>
        <w:t>17)</w:t>
      </w:r>
      <w:r w:rsidR="00824ADD">
        <w:t>.</w:t>
      </w:r>
      <w:r>
        <w:t xml:space="preserve"> Tento pojem by sa dal do slovenčiny preložiť rôzne, my ho budeme používať pod pojmom „</w:t>
      </w:r>
      <w:proofErr w:type="spellStart"/>
      <w:r>
        <w:t>aktérstvo</w:t>
      </w:r>
      <w:proofErr w:type="spellEnd"/>
      <w:r>
        <w:t>“</w:t>
      </w:r>
      <w:r w:rsidR="00824ADD">
        <w:t>. V</w:t>
      </w:r>
      <w:r w:rsidR="00420BCE">
        <w:t xml:space="preserve"> slovenskom </w:t>
      </w:r>
      <w:r>
        <w:t>slovníku cudzích slov je definícia aktéra ako účastníka deja alebo udalosti</w:t>
      </w:r>
      <w:r w:rsidR="00824ADD">
        <w:t>,</w:t>
      </w:r>
      <w:r w:rsidR="00580A70">
        <w:t xml:space="preserve"> a</w:t>
      </w:r>
      <w:r w:rsidR="00DA7E8A">
        <w:t xml:space="preserve"> </w:t>
      </w:r>
      <w:r>
        <w:t>presne na to sa táto podkapitola</w:t>
      </w:r>
      <w:r w:rsidR="00824ADD">
        <w:t>,</w:t>
      </w:r>
      <w:r>
        <w:t xml:space="preserve"> ale aj výskumná otázka zameriava</w:t>
      </w:r>
      <w:r w:rsidR="00824ADD">
        <w:t>.</w:t>
      </w:r>
      <w:r>
        <w:t xml:space="preserve"> </w:t>
      </w:r>
      <w:r w:rsidR="00824ADD">
        <w:t xml:space="preserve">D </w:t>
      </w:r>
      <w:r>
        <w:t xml:space="preserve">o akých aktérskych pozícií sa klient počas rozhovoru stavia, je pasívnym či aktívnym činiteľom zmeny </w:t>
      </w:r>
      <w:r w:rsidR="00420BCE">
        <w:t>vo svojom živote.</w:t>
      </w:r>
    </w:p>
    <w:p w14:paraId="3BEE0978" w14:textId="4E6DFE99" w:rsidR="006944C0" w:rsidRDefault="006944C0" w:rsidP="006944C0">
      <w:pPr>
        <w:pStyle w:val="Odsazen"/>
      </w:pPr>
      <w:proofErr w:type="spellStart"/>
      <w:r>
        <w:t>Aktérstvo</w:t>
      </w:r>
      <w:proofErr w:type="spellEnd"/>
      <w:r>
        <w:t xml:space="preserve"> znamená, že každý z nás môže zohrávať úlohu pri výbere toho, ktorým z</w:t>
      </w:r>
      <w:r w:rsidR="00824ADD">
        <w:t> </w:t>
      </w:r>
      <w:r>
        <w:t>množstva diskurzov alebo príbehov, v ktorých neustále žijeme, sa necháme viesť,</w:t>
      </w:r>
      <w:r w:rsidR="00580A70">
        <w:t xml:space="preserve"> a</w:t>
      </w:r>
      <w:r w:rsidR="00DA7E8A">
        <w:t xml:space="preserve"> </w:t>
      </w:r>
      <w:r>
        <w:t>to aj v</w:t>
      </w:r>
      <w:r w:rsidR="00824ADD">
        <w:t> </w:t>
      </w:r>
      <w:r>
        <w:t>akých súvislostiach</w:t>
      </w:r>
      <w:r w:rsidR="00580A70">
        <w:t xml:space="preserve"> a</w:t>
      </w:r>
      <w:r w:rsidR="00DA7E8A">
        <w:t xml:space="preserve"> </w:t>
      </w:r>
      <w:r>
        <w:t>na základe zváženia všetkých našich doterajších skúseností</w:t>
      </w:r>
      <w:r w:rsidR="00580A70">
        <w:t xml:space="preserve"> a</w:t>
      </w:r>
      <w:r w:rsidR="00DA7E8A">
        <w:t xml:space="preserve"> </w:t>
      </w:r>
      <w:r>
        <w:t xml:space="preserve">prežitkov. Hovorenie o </w:t>
      </w:r>
      <w:proofErr w:type="spellStart"/>
      <w:r>
        <w:t>aktérstve</w:t>
      </w:r>
      <w:proofErr w:type="spellEnd"/>
      <w:r>
        <w:t xml:space="preserve"> týmto spôsobom prináša myšlienku </w:t>
      </w:r>
      <w:r w:rsidR="00824ADD">
        <w:t>„</w:t>
      </w:r>
      <w:r>
        <w:t>ja</w:t>
      </w:r>
      <w:r w:rsidR="00824ADD">
        <w:t>“</w:t>
      </w:r>
      <w:r>
        <w:t>, ktoré je vo vedení alebo oplýva osobnou mocou alebo môže je schopné robiť preferované rozhodnutia (</w:t>
      </w:r>
      <w:proofErr w:type="spellStart"/>
      <w:r>
        <w:t>Dixon</w:t>
      </w:r>
      <w:proofErr w:type="spellEnd"/>
      <w:r>
        <w:t>, 2002</w:t>
      </w:r>
      <w:r w:rsidR="00F22060">
        <w:t>;</w:t>
      </w:r>
      <w:r>
        <w:t xml:space="preserve"> </w:t>
      </w:r>
      <w:proofErr w:type="spellStart"/>
      <w:r>
        <w:t>Dickerson</w:t>
      </w:r>
      <w:proofErr w:type="spellEnd"/>
      <w:r>
        <w:t xml:space="preserve"> &amp; </w:t>
      </w:r>
      <w:proofErr w:type="spellStart"/>
      <w:r>
        <w:t>Zimmerman</w:t>
      </w:r>
      <w:proofErr w:type="spellEnd"/>
      <w:r w:rsidR="00824ADD">
        <w:t xml:space="preserve">, </w:t>
      </w:r>
      <w:r>
        <w:t>1996)</w:t>
      </w:r>
      <w:r w:rsidR="00824ADD">
        <w:t xml:space="preserve">. </w:t>
      </w:r>
    </w:p>
    <w:p w14:paraId="7D5B714F" w14:textId="0A1B5D53" w:rsidR="00A9786D" w:rsidRDefault="00A9786D" w:rsidP="00A9786D">
      <w:pPr>
        <w:pStyle w:val="Odsazen"/>
      </w:pPr>
      <w:r>
        <w:t xml:space="preserve">Pojem osobného </w:t>
      </w:r>
      <w:proofErr w:type="spellStart"/>
      <w:r>
        <w:t>aktérstva</w:t>
      </w:r>
      <w:proofErr w:type="spellEnd"/>
      <w:r>
        <w:t xml:space="preserve"> stavia ľudí do pozície aktívnych prostredníkov</w:t>
      </w:r>
      <w:r w:rsidR="00580A70">
        <w:t xml:space="preserve"> a</w:t>
      </w:r>
      <w:r w:rsidR="00DA7E8A">
        <w:t xml:space="preserve"> </w:t>
      </w:r>
      <w:r>
        <w:t>aktérov vyjednávania o životných situáciách</w:t>
      </w:r>
      <w:r w:rsidR="00580A70">
        <w:t xml:space="preserve"> a</w:t>
      </w:r>
      <w:r w:rsidR="00DA7E8A">
        <w:t xml:space="preserve"> </w:t>
      </w:r>
      <w:r>
        <w:t>ťažkostiach,</w:t>
      </w:r>
      <w:r w:rsidR="00580A70">
        <w:t xml:space="preserve"> a</w:t>
      </w:r>
      <w:r w:rsidR="00DA7E8A">
        <w:t xml:space="preserve"> </w:t>
      </w:r>
      <w:r>
        <w:t>to tak individuálne, ako aj v spolupráci s</w:t>
      </w:r>
      <w:r w:rsidR="00824ADD">
        <w:t> </w:t>
      </w:r>
      <w:r>
        <w:t>inými. Taktiež sa v ňom ľudia považujú za tvorcov mnohých preferovaných udalostí v ich vlastnom živote</w:t>
      </w:r>
      <w:r w:rsidR="00824ADD">
        <w:t>.</w:t>
      </w:r>
      <w:r>
        <w:t xml:space="preserve"> Ľudia žijú svoj život podľa zámerov, ktoré prijali za vlastné v snahe dosiahnuť to, čomu v živote pripisujú hodnotu; aktívne formujú svoju existenciu v snahe dosiahnuť vytúžené ciele</w:t>
      </w:r>
      <w:r w:rsidR="00BC3B4D">
        <w:t xml:space="preserve"> (</w:t>
      </w:r>
      <w:proofErr w:type="spellStart"/>
      <w:r w:rsidR="00BC3B4D">
        <w:t>White</w:t>
      </w:r>
      <w:proofErr w:type="spellEnd"/>
      <w:r w:rsidR="00BC3B4D">
        <w:t>, 2007, s.</w:t>
      </w:r>
      <w:r w:rsidR="00824ADD">
        <w:t xml:space="preserve"> </w:t>
      </w:r>
      <w:r w:rsidR="00BC3B4D">
        <w:t>103)</w:t>
      </w:r>
      <w:r w:rsidR="00824ADD">
        <w:t>.</w:t>
      </w:r>
    </w:p>
    <w:p w14:paraId="35EE0A2D" w14:textId="1449677A" w:rsidR="006944C0" w:rsidRDefault="006944C0" w:rsidP="006944C0">
      <w:pPr>
        <w:pStyle w:val="Odsazen"/>
      </w:pPr>
      <w:proofErr w:type="spellStart"/>
      <w:r>
        <w:t>Drewery</w:t>
      </w:r>
      <w:proofErr w:type="spellEnd"/>
      <w:r w:rsidR="00580A70">
        <w:t xml:space="preserve"> a</w:t>
      </w:r>
      <w:r w:rsidR="00DA7E8A">
        <w:t xml:space="preserve"> </w:t>
      </w:r>
      <w:proofErr w:type="spellStart"/>
      <w:r>
        <w:t>Winslade</w:t>
      </w:r>
      <w:proofErr w:type="spellEnd"/>
      <w:r>
        <w:t xml:space="preserve"> (1997, s. 42) sa o tom vyjadrujú </w:t>
      </w:r>
      <w:r w:rsidR="00824ADD">
        <w:t>takto</w:t>
      </w:r>
      <w:r>
        <w:t>: „</w:t>
      </w:r>
      <w:r w:rsidRPr="003E5743">
        <w:t xml:space="preserve">Často sa nám zdá, že problémy sú také preto, lebo sa </w:t>
      </w:r>
      <w:r w:rsidRPr="006E51AB">
        <w:t>cítime</w:t>
      </w:r>
      <w:r w:rsidRPr="003E5743">
        <w:t xml:space="preserve"> neschopní s nimi pohnúť </w:t>
      </w:r>
      <w:r w:rsidR="00824ADD">
        <w:t>–</w:t>
      </w:r>
      <w:r w:rsidRPr="003E5743">
        <w:t xml:space="preserve"> stratili sme </w:t>
      </w:r>
      <w:proofErr w:type="spellStart"/>
      <w:r w:rsidR="00035F0C">
        <w:t>aktérstvo</w:t>
      </w:r>
      <w:proofErr w:type="spellEnd"/>
      <w:r w:rsidRPr="003E5743">
        <w:t xml:space="preserve"> vo svojom živote. Deje sa to, ž</w:t>
      </w:r>
      <w:r w:rsidR="00035F0C">
        <w:t>e výklady</w:t>
      </w:r>
      <w:r w:rsidRPr="003E5743">
        <w:t xml:space="preserve">, ktoré si rozprávame o tom, čo sa deje, nás znefunkčňujú. </w:t>
      </w:r>
      <w:r w:rsidRPr="003E5743">
        <w:lastRenderedPageBreak/>
        <w:t>Sú to príbehy, v ktorých je klient umiestnený alebo podrobený: nie je aktérom, ale pasívnym príjemcom daného umiestnenia.</w:t>
      </w:r>
      <w:r>
        <w:t xml:space="preserve">“ </w:t>
      </w:r>
    </w:p>
    <w:p w14:paraId="55A4C946" w14:textId="7D09C1EF" w:rsidR="00035F0C" w:rsidRDefault="006944C0" w:rsidP="00035F0C">
      <w:pPr>
        <w:pStyle w:val="Odsazen"/>
        <w:rPr>
          <w:i/>
          <w:iCs/>
        </w:rPr>
      </w:pPr>
      <w:proofErr w:type="spellStart"/>
      <w:r>
        <w:t>Davies</w:t>
      </w:r>
      <w:proofErr w:type="spellEnd"/>
      <w:r>
        <w:t xml:space="preserve"> (1991, s. 52) hovorí, že </w:t>
      </w:r>
      <w:r w:rsidR="00824ADD">
        <w:t>„</w:t>
      </w:r>
      <w:proofErr w:type="spellStart"/>
      <w:r>
        <w:rPr>
          <w:i/>
          <w:iCs/>
        </w:rPr>
        <w:t>aktérstvo</w:t>
      </w:r>
      <w:proofErr w:type="spellEnd"/>
      <w:r w:rsidRPr="00B64536">
        <w:rPr>
          <w:i/>
          <w:iCs/>
        </w:rPr>
        <w:t xml:space="preserve"> je </w:t>
      </w:r>
      <w:r>
        <w:rPr>
          <w:i/>
          <w:iCs/>
        </w:rPr>
        <w:t>vyjadrené</w:t>
      </w:r>
      <w:r w:rsidRPr="00B64536">
        <w:rPr>
          <w:i/>
          <w:iCs/>
        </w:rPr>
        <w:t xml:space="preserve"> do existencie v každom jednom okamihu. Je</w:t>
      </w:r>
      <w:r>
        <w:rPr>
          <w:i/>
          <w:iCs/>
        </w:rPr>
        <w:t xml:space="preserve"> to</w:t>
      </w:r>
      <w:r w:rsidRPr="00B64536">
        <w:rPr>
          <w:i/>
          <w:iCs/>
        </w:rPr>
        <w:t xml:space="preserve"> fragmentovaná, prechodná, diskurzívna pozícia, ktorá môže byť </w:t>
      </w:r>
      <w:r>
        <w:rPr>
          <w:i/>
          <w:iCs/>
        </w:rPr>
        <w:t>prítomná</w:t>
      </w:r>
      <w:r w:rsidRPr="00B64536">
        <w:rPr>
          <w:i/>
          <w:iCs/>
        </w:rPr>
        <w:t xml:space="preserve"> v</w:t>
      </w:r>
      <w:r w:rsidR="00824ADD">
        <w:rPr>
          <w:i/>
          <w:iCs/>
        </w:rPr>
        <w:t> </w:t>
      </w:r>
      <w:r w:rsidRPr="00B64536">
        <w:rPr>
          <w:i/>
          <w:iCs/>
        </w:rPr>
        <w:t>rámci jedného diskurzu súčasne s</w:t>
      </w:r>
      <w:r>
        <w:rPr>
          <w:i/>
          <w:iCs/>
        </w:rPr>
        <w:t> </w:t>
      </w:r>
      <w:r w:rsidRPr="00B64536">
        <w:rPr>
          <w:i/>
          <w:iCs/>
        </w:rPr>
        <w:t>jej</w:t>
      </w:r>
      <w:r>
        <w:rPr>
          <w:i/>
          <w:iCs/>
        </w:rPr>
        <w:t xml:space="preserve"> neprítomná</w:t>
      </w:r>
      <w:r w:rsidRPr="00B64536">
        <w:rPr>
          <w:i/>
          <w:iCs/>
        </w:rPr>
        <w:t xml:space="preserve"> v inom diskurze.</w:t>
      </w:r>
      <w:r w:rsidR="00824ADD">
        <w:t>“</w:t>
      </w:r>
      <w:r w:rsidRPr="00B64536">
        <w:rPr>
          <w:i/>
          <w:iCs/>
        </w:rPr>
        <w:t xml:space="preserve"> </w:t>
      </w:r>
    </w:p>
    <w:p w14:paraId="755BD9DB" w14:textId="5AD0B4F8" w:rsidR="00035F0C" w:rsidRPr="00035F0C" w:rsidRDefault="00035F0C" w:rsidP="00035F0C">
      <w:pPr>
        <w:pStyle w:val="Odsazen"/>
      </w:pPr>
      <w:r>
        <w:t xml:space="preserve">Naozaj jednoducho pochopiteľný výklad </w:t>
      </w:r>
      <w:proofErr w:type="spellStart"/>
      <w:r>
        <w:t>aktérstva</w:t>
      </w:r>
      <w:proofErr w:type="spellEnd"/>
      <w:r>
        <w:t xml:space="preserve"> ponúka</w:t>
      </w:r>
      <w:r w:rsidR="00420BCE">
        <w:t>jú</w:t>
      </w:r>
      <w:r>
        <w:t xml:space="preserve"> aj </w:t>
      </w:r>
      <w:proofErr w:type="spellStart"/>
      <w:r>
        <w:t>White</w:t>
      </w:r>
      <w:proofErr w:type="spellEnd"/>
      <w:r w:rsidR="00580A70">
        <w:t xml:space="preserve"> a</w:t>
      </w:r>
      <w:r w:rsidR="00DA7E8A">
        <w:t xml:space="preserve"> </w:t>
      </w:r>
      <w:proofErr w:type="spellStart"/>
      <w:r w:rsidR="00420BCE">
        <w:t>Morgan</w:t>
      </w:r>
      <w:proofErr w:type="spellEnd"/>
      <w:r>
        <w:t xml:space="preserve"> (2006, s.</w:t>
      </w:r>
      <w:r w:rsidR="00824ADD">
        <w:t xml:space="preserve"> </w:t>
      </w:r>
      <w:r>
        <w:t>40</w:t>
      </w:r>
      <w:r w:rsidR="00824ADD">
        <w:t xml:space="preserve"> – </w:t>
      </w:r>
      <w:r>
        <w:t xml:space="preserve">41) </w:t>
      </w:r>
      <w:r w:rsidR="00420BCE" w:rsidRPr="00787EB6">
        <w:t>„</w:t>
      </w:r>
      <w:r w:rsidR="00420BCE" w:rsidRPr="00420BCE">
        <w:rPr>
          <w:i/>
          <w:iCs/>
        </w:rPr>
        <w:t xml:space="preserve">Pod pojmom </w:t>
      </w:r>
      <w:r w:rsidR="00824ADD">
        <w:rPr>
          <w:i/>
          <w:iCs/>
        </w:rPr>
        <w:t>,</w:t>
      </w:r>
      <w:r w:rsidR="00420BCE" w:rsidRPr="00420BCE">
        <w:rPr>
          <w:i/>
          <w:iCs/>
        </w:rPr>
        <w:t xml:space="preserve">osobné </w:t>
      </w:r>
      <w:proofErr w:type="spellStart"/>
      <w:r w:rsidR="00420BCE" w:rsidRPr="00420BCE">
        <w:rPr>
          <w:i/>
          <w:iCs/>
        </w:rPr>
        <w:t>aktérstvo</w:t>
      </w:r>
      <w:proofErr w:type="spellEnd"/>
      <w:r w:rsidR="00824ADD">
        <w:rPr>
          <w:i/>
          <w:iCs/>
        </w:rPr>
        <w:t>‘</w:t>
      </w:r>
      <w:r w:rsidR="00420BCE" w:rsidRPr="00420BCE">
        <w:rPr>
          <w:i/>
          <w:iCs/>
        </w:rPr>
        <w:t xml:space="preserve"> mám na mysli schopnosť regulovať svoj vlastný život, zasahovať do svojho života</w:t>
      </w:r>
      <w:r w:rsidR="00580A70">
        <w:rPr>
          <w:i/>
          <w:iCs/>
        </w:rPr>
        <w:t xml:space="preserve"> a</w:t>
      </w:r>
      <w:r w:rsidR="00DA7E8A">
        <w:rPr>
          <w:i/>
          <w:iCs/>
        </w:rPr>
        <w:t xml:space="preserve"> </w:t>
      </w:r>
      <w:r w:rsidR="00420BCE" w:rsidRPr="00420BCE">
        <w:rPr>
          <w:i/>
          <w:iCs/>
        </w:rPr>
        <w:t>ovplyvňovať jeho priebeh podľa svojich zámerov,</w:t>
      </w:r>
      <w:r w:rsidR="00580A70">
        <w:rPr>
          <w:i/>
          <w:iCs/>
        </w:rPr>
        <w:t xml:space="preserve"> a</w:t>
      </w:r>
      <w:r w:rsidR="00DA7E8A">
        <w:rPr>
          <w:i/>
          <w:iCs/>
        </w:rPr>
        <w:t xml:space="preserve"> </w:t>
      </w:r>
      <w:r w:rsidR="00420BCE" w:rsidRPr="00420BCE">
        <w:rPr>
          <w:i/>
          <w:iCs/>
        </w:rPr>
        <w:t>to spôsobom, ktorý je formovaný vlastnými vedomosťami o živote</w:t>
      </w:r>
      <w:r w:rsidR="00580A70">
        <w:rPr>
          <w:i/>
          <w:iCs/>
        </w:rPr>
        <w:t xml:space="preserve"> a</w:t>
      </w:r>
      <w:r w:rsidR="00DA7E8A">
        <w:rPr>
          <w:i/>
          <w:iCs/>
        </w:rPr>
        <w:t xml:space="preserve"> </w:t>
      </w:r>
      <w:r w:rsidR="00420BCE" w:rsidRPr="00420BCE">
        <w:rPr>
          <w:i/>
          <w:iCs/>
        </w:rPr>
        <w:t>zručnosťami žiť.</w:t>
      </w:r>
      <w:r w:rsidR="00824ADD">
        <w:t>“</w:t>
      </w:r>
    </w:p>
    <w:p w14:paraId="616C7EC0" w14:textId="2C6A6603" w:rsidR="006944C0" w:rsidRDefault="006944C0" w:rsidP="006944C0">
      <w:pPr>
        <w:pStyle w:val="Odsazen"/>
      </w:pPr>
      <w:r>
        <w:t>Naratívne terapeutické postupy</w:t>
      </w:r>
      <w:r w:rsidR="00824ADD">
        <w:t>,</w:t>
      </w:r>
      <w:r>
        <w:t xml:space="preserve"> ako o pomoci klientom pri vytváraní zmyslu pre </w:t>
      </w:r>
      <w:proofErr w:type="spellStart"/>
      <w:r>
        <w:t>aktérstvo</w:t>
      </w:r>
      <w:proofErr w:type="spellEnd"/>
      <w:r w:rsidR="00420BCE">
        <w:t>, n</w:t>
      </w:r>
      <w:r>
        <w:t>aznačuj</w:t>
      </w:r>
      <w:r w:rsidR="00420BCE">
        <w:t>ú</w:t>
      </w:r>
      <w:r>
        <w:t xml:space="preserve">, že tento zmysel je odvodený z pocitu, že človek môže zohrávať aktívnu úlohu pri formovaní vlastného života </w:t>
      </w:r>
      <w:r w:rsidR="00824ADD">
        <w:t>–</w:t>
      </w:r>
      <w:r>
        <w:t xml:space="preserve"> že má schopnosť ovplyvňovať dianie vo svojom živote podľa svojich zámerov</w:t>
      </w:r>
      <w:r w:rsidR="00580A70">
        <w:t xml:space="preserve"> a</w:t>
      </w:r>
      <w:r w:rsidR="00DA7E8A">
        <w:t xml:space="preserve"> </w:t>
      </w:r>
      <w:r>
        <w:t>do takej miery, aby dosiahol preferované výsledky (</w:t>
      </w:r>
      <w:proofErr w:type="spellStart"/>
      <w:r>
        <w:t>White</w:t>
      </w:r>
      <w:proofErr w:type="spellEnd"/>
      <w:r>
        <w:t xml:space="preserve"> 1992, s.</w:t>
      </w:r>
      <w:r w:rsidR="00824ADD">
        <w:t> </w:t>
      </w:r>
      <w:r>
        <w:t>145</w:t>
      </w:r>
      <w:r w:rsidR="00824ADD">
        <w:t xml:space="preserve"> – </w:t>
      </w:r>
      <w:r>
        <w:t>146)</w:t>
      </w:r>
    </w:p>
    <w:p w14:paraId="1A477BC5" w14:textId="77777777" w:rsidR="006944C0" w:rsidRDefault="006944C0" w:rsidP="006944C0">
      <w:pPr>
        <w:pStyle w:val="Nadpis3"/>
      </w:pPr>
      <w:bookmarkStart w:id="64" w:name="_Toc118402938"/>
      <w:bookmarkStart w:id="65" w:name="_Toc118447929"/>
      <w:r>
        <w:t>Pozičný kompas</w:t>
      </w:r>
      <w:bookmarkEnd w:id="64"/>
      <w:bookmarkEnd w:id="65"/>
    </w:p>
    <w:p w14:paraId="4363FD3F" w14:textId="6E2559A4" w:rsidR="006944C0" w:rsidRDefault="006944C0" w:rsidP="00787EB6">
      <w:pPr>
        <w:pStyle w:val="Prvndek"/>
        <w:ind w:firstLine="708"/>
      </w:pPr>
      <w:r w:rsidRPr="00E4378C">
        <w:t>Pozičný kompas</w:t>
      </w:r>
      <w:r>
        <w:t xml:space="preserve"> uvádzam ako príklad využitia </w:t>
      </w:r>
      <w:proofErr w:type="spellStart"/>
      <w:r>
        <w:t>poz</w:t>
      </w:r>
      <w:r w:rsidR="00824ADD">
        <w:t>i</w:t>
      </w:r>
      <w:r>
        <w:t>ciovania</w:t>
      </w:r>
      <w:proofErr w:type="spellEnd"/>
      <w:r w:rsidR="00542CB7">
        <w:t>,</w:t>
      </w:r>
      <w:r>
        <w:t xml:space="preserve"> ako určitú pomôcku terapeutovi k navigáci</w:t>
      </w:r>
      <w:r w:rsidR="00542CB7">
        <w:t>i</w:t>
      </w:r>
      <w:r>
        <w:t xml:space="preserve"> rozhovoru s kli</w:t>
      </w:r>
      <w:r w:rsidR="00B73289">
        <w:t>en</w:t>
      </w:r>
      <w:r>
        <w:t xml:space="preserve">tom. </w:t>
      </w:r>
    </w:p>
    <w:p w14:paraId="6DF73B11" w14:textId="2B8A1974" w:rsidR="006944C0" w:rsidRDefault="006944C0" w:rsidP="006944C0">
      <w:pPr>
        <w:pStyle w:val="Odsazen"/>
        <w:rPr>
          <w:rFonts w:ascii="Arial" w:hAnsi="Arial" w:cs="Arial"/>
          <w:color w:val="212529"/>
          <w:sz w:val="22"/>
          <w:szCs w:val="22"/>
          <w:shd w:val="clear" w:color="auto" w:fill="FFFFFF"/>
        </w:rPr>
      </w:pPr>
      <w:r>
        <w:t>Pozičný kompas je totiž</w:t>
      </w:r>
      <w:r w:rsidRPr="00E4378C">
        <w:t xml:space="preserve"> skonštruovaný s cieľom pomôcť terapeutovi alebo konzultantovi </w:t>
      </w:r>
      <w:r>
        <w:t>p</w:t>
      </w:r>
      <w:r w:rsidR="00B73289">
        <w:t>os</w:t>
      </w:r>
      <w:r>
        <w:t>tupovať</w:t>
      </w:r>
      <w:r w:rsidRPr="00E4378C">
        <w:t xml:space="preserve"> v sedení tým, že uľahčuje </w:t>
      </w:r>
      <w:proofErr w:type="spellStart"/>
      <w:r w:rsidRPr="00E4378C">
        <w:t>reflexivitu</w:t>
      </w:r>
      <w:proofErr w:type="spellEnd"/>
      <w:r w:rsidR="00580A70">
        <w:t xml:space="preserve"> a</w:t>
      </w:r>
      <w:r w:rsidR="00DA7E8A">
        <w:t xml:space="preserve"> </w:t>
      </w:r>
      <w:r w:rsidRPr="00E4378C">
        <w:t xml:space="preserve">reflexívne </w:t>
      </w:r>
      <w:proofErr w:type="spellStart"/>
      <w:r w:rsidRPr="00E4378C">
        <w:t>poz</w:t>
      </w:r>
      <w:r w:rsidR="00542CB7">
        <w:t>i</w:t>
      </w:r>
      <w:r w:rsidRPr="00E4378C">
        <w:t>ciovanie</w:t>
      </w:r>
      <w:proofErr w:type="spellEnd"/>
      <w:r w:rsidRPr="00E4378C">
        <w:t xml:space="preserve">. Počúvaním obsahovo bohatých viet, ktoré používajú klienti, možno skonštruovať </w:t>
      </w:r>
      <w:r w:rsidR="00542CB7">
        <w:t>„</w:t>
      </w:r>
      <w:r w:rsidRPr="00E4378C">
        <w:t>ukazovatele"</w:t>
      </w:r>
      <w:r w:rsidR="00542CB7">
        <w:t>“</w:t>
      </w:r>
      <w:r w:rsidRPr="00E4378C">
        <w:t>. Niekoľko ukazovateľov skonštruovaných počas sedenia možno dať dohromady</w:t>
      </w:r>
      <w:r w:rsidR="00580A70">
        <w:t xml:space="preserve"> a</w:t>
      </w:r>
      <w:r w:rsidR="00DA7E8A">
        <w:t xml:space="preserve"> </w:t>
      </w:r>
      <w:r w:rsidRPr="00E4378C">
        <w:t>vytvoriť tak</w:t>
      </w:r>
      <w:r w:rsidR="005C3859">
        <w:t xml:space="preserve"> </w:t>
      </w:r>
      <w:r>
        <w:t>„</w:t>
      </w:r>
      <w:r w:rsidRPr="00E4378C">
        <w:t>kompas pozícií</w:t>
      </w:r>
      <w:r>
        <w:t>“</w:t>
      </w:r>
      <w:r w:rsidRPr="00E4378C">
        <w:t xml:space="preserve">, ktorý znázorňuje diskurzy, ktoré môžu účastníkov rozhovoru </w:t>
      </w:r>
      <w:proofErr w:type="spellStart"/>
      <w:r w:rsidRPr="00E4378C">
        <w:t>poz</w:t>
      </w:r>
      <w:r w:rsidR="00542CB7">
        <w:t>i</w:t>
      </w:r>
      <w:r w:rsidRPr="00E4378C">
        <w:t>ciovať</w:t>
      </w:r>
      <w:proofErr w:type="spellEnd"/>
      <w:r w:rsidRPr="00E4378C">
        <w:t xml:space="preserve">. Konštruovanie </w:t>
      </w:r>
      <w:r>
        <w:t>„p</w:t>
      </w:r>
      <w:r w:rsidRPr="00E4378C">
        <w:t>ozičného kompasu</w:t>
      </w:r>
      <w:r>
        <w:t>“</w:t>
      </w:r>
      <w:r w:rsidRPr="00E4378C">
        <w:t xml:space="preserve"> môže pomôcť klientom</w:t>
      </w:r>
      <w:r w:rsidR="00580A70">
        <w:t xml:space="preserve"> a</w:t>
      </w:r>
      <w:r w:rsidR="00DA7E8A">
        <w:t xml:space="preserve"> </w:t>
      </w:r>
      <w:proofErr w:type="spellStart"/>
      <w:r w:rsidRPr="00E4378C">
        <w:t>systemickým</w:t>
      </w:r>
      <w:proofErr w:type="spellEnd"/>
      <w:r w:rsidRPr="00E4378C">
        <w:t xml:space="preserve"> pracovníkom prejsť na </w:t>
      </w:r>
      <w:r w:rsidR="00542CB7">
        <w:t>„</w:t>
      </w:r>
      <w:r w:rsidRPr="00E4378C">
        <w:t>rozprávanie o</w:t>
      </w:r>
      <w:r w:rsidR="00542CB7">
        <w:t> </w:t>
      </w:r>
      <w:r w:rsidRPr="00E4378C">
        <w:t>rozprávaní</w:t>
      </w:r>
      <w:r w:rsidR="00542CB7">
        <w:t>“</w:t>
      </w:r>
      <w:r w:rsidRPr="00E4378C">
        <w:t xml:space="preserve"> (</w:t>
      </w:r>
      <w:proofErr w:type="spellStart"/>
      <w:r w:rsidRPr="00E4378C">
        <w:t>poz</w:t>
      </w:r>
      <w:r w:rsidR="000076FF">
        <w:t>i</w:t>
      </w:r>
      <w:r w:rsidRPr="00E4378C">
        <w:t>ciovanie</w:t>
      </w:r>
      <w:proofErr w:type="spellEnd"/>
      <w:r w:rsidRPr="00E4378C">
        <w:t xml:space="preserve"> druhého rádu) alebo vytvoriť nový smer v sedení (</w:t>
      </w:r>
      <w:proofErr w:type="spellStart"/>
      <w:r w:rsidRPr="00E4378C">
        <w:t>poz</w:t>
      </w:r>
      <w:r w:rsidR="000076FF">
        <w:t>i</w:t>
      </w:r>
      <w:r w:rsidRPr="00E4378C">
        <w:t>ciovanie</w:t>
      </w:r>
      <w:proofErr w:type="spellEnd"/>
      <w:r w:rsidRPr="00E4378C">
        <w:t xml:space="preserve"> tretieho rádu). Použitie pozičného kompasu je </w:t>
      </w:r>
      <w:r>
        <w:t>možné v</w:t>
      </w:r>
      <w:r w:rsidRPr="00E4378C">
        <w:t xml:space="preserve"> terapi</w:t>
      </w:r>
      <w:r>
        <w:t>i</w:t>
      </w:r>
      <w:r w:rsidRPr="00E4378C">
        <w:t xml:space="preserve"> </w:t>
      </w:r>
      <w:r>
        <w:t>supervíziách</w:t>
      </w:r>
      <w:r w:rsidR="00580A70">
        <w:t xml:space="preserve"> a</w:t>
      </w:r>
      <w:r w:rsidR="00DA7E8A">
        <w:t xml:space="preserve"> </w:t>
      </w:r>
      <w:r w:rsidRPr="00E4378C">
        <w:t>konzultáci</w:t>
      </w:r>
      <w:r>
        <w:t>ách atď</w:t>
      </w:r>
      <w:r w:rsidR="00542CB7">
        <w:t>.</w:t>
      </w:r>
      <w:r>
        <w:t xml:space="preserve"> </w:t>
      </w:r>
      <w:r w:rsidRPr="00542CB7">
        <w:rPr>
          <w:rFonts w:cs="Times New Roman"/>
        </w:rPr>
        <w:t>(</w:t>
      </w:r>
      <w:proofErr w:type="spellStart"/>
      <w:r w:rsidRPr="00787EB6">
        <w:rPr>
          <w:rFonts w:cs="Times New Roman"/>
          <w:color w:val="212529"/>
          <w:shd w:val="clear" w:color="auto" w:fill="FFFFFF"/>
        </w:rPr>
        <w:t>Partridge</w:t>
      </w:r>
      <w:proofErr w:type="spellEnd"/>
      <w:r w:rsidRPr="00787EB6">
        <w:rPr>
          <w:rFonts w:cs="Times New Roman"/>
          <w:color w:val="212529"/>
          <w:shd w:val="clear" w:color="auto" w:fill="FFFFFF"/>
        </w:rPr>
        <w:t>, 2007</w:t>
      </w:r>
      <w:r w:rsidR="00542CB7">
        <w:rPr>
          <w:rFonts w:cs="Times New Roman"/>
          <w:color w:val="212529"/>
          <w:shd w:val="clear" w:color="auto" w:fill="FFFFFF"/>
        </w:rPr>
        <w:t>,</w:t>
      </w:r>
      <w:r w:rsidRPr="00787EB6">
        <w:rPr>
          <w:rFonts w:cs="Times New Roman"/>
          <w:color w:val="212529"/>
          <w:shd w:val="clear" w:color="auto" w:fill="FFFFFF"/>
        </w:rPr>
        <w:t xml:space="preserve"> s.</w:t>
      </w:r>
      <w:r w:rsidR="00542CB7">
        <w:rPr>
          <w:rFonts w:cs="Times New Roman"/>
          <w:color w:val="212529"/>
          <w:shd w:val="clear" w:color="auto" w:fill="FFFFFF"/>
        </w:rPr>
        <w:t xml:space="preserve"> </w:t>
      </w:r>
      <w:r w:rsidRPr="00787EB6">
        <w:rPr>
          <w:rFonts w:cs="Times New Roman"/>
          <w:color w:val="212529"/>
          <w:shd w:val="clear" w:color="auto" w:fill="FFFFFF"/>
        </w:rPr>
        <w:t>96</w:t>
      </w:r>
      <w:r w:rsidR="00542CB7">
        <w:rPr>
          <w:rFonts w:cs="Times New Roman"/>
          <w:color w:val="212529"/>
          <w:shd w:val="clear" w:color="auto" w:fill="FFFFFF"/>
        </w:rPr>
        <w:t xml:space="preserve"> – </w:t>
      </w:r>
      <w:r w:rsidRPr="00787EB6">
        <w:rPr>
          <w:rFonts w:cs="Times New Roman"/>
          <w:color w:val="212529"/>
          <w:shd w:val="clear" w:color="auto" w:fill="FFFFFF"/>
        </w:rPr>
        <w:t>102)</w:t>
      </w:r>
    </w:p>
    <w:p w14:paraId="017882F4" w14:textId="77777777" w:rsidR="00364600" w:rsidRDefault="00CC421C" w:rsidP="00AA5901">
      <w:pPr>
        <w:pStyle w:val="Odsazen"/>
        <w:keepNext/>
        <w:jc w:val="center"/>
      </w:pPr>
      <w:r w:rsidRPr="00CC421C">
        <w:rPr>
          <w:noProof/>
        </w:rPr>
        <w:lastRenderedPageBreak/>
        <w:drawing>
          <wp:inline distT="0" distB="0" distL="0" distR="0" wp14:anchorId="7366EC75" wp14:editId="06DB63FD">
            <wp:extent cx="5240655" cy="2957913"/>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4704" cy="2965842"/>
                    </a:xfrm>
                    <a:prstGeom prst="rect">
                      <a:avLst/>
                    </a:prstGeom>
                  </pic:spPr>
                </pic:pic>
              </a:graphicData>
            </a:graphic>
          </wp:inline>
        </w:drawing>
      </w:r>
    </w:p>
    <w:p w14:paraId="0D8F6A76" w14:textId="5CAF4EAF" w:rsidR="00CC421C" w:rsidRDefault="00364600" w:rsidP="00364600">
      <w:pPr>
        <w:pStyle w:val="Popis"/>
      </w:pPr>
      <w:bookmarkStart w:id="66" w:name="_Toc118447728"/>
      <w:proofErr w:type="spellStart"/>
      <w:r>
        <w:t>Obrázok</w:t>
      </w:r>
      <w:proofErr w:type="spellEnd"/>
      <w:r>
        <w:t xml:space="preserve"> </w:t>
      </w:r>
      <w:fldSimple w:instr=" SEQ Obrázok \* ARABIC ">
        <w:r>
          <w:rPr>
            <w:noProof/>
          </w:rPr>
          <w:t>2</w:t>
        </w:r>
      </w:fldSimple>
      <w:r>
        <w:t xml:space="preserve">: </w:t>
      </w:r>
      <w:proofErr w:type="spellStart"/>
      <w:r w:rsidRPr="00AC60CD">
        <w:t>Príklad</w:t>
      </w:r>
      <w:proofErr w:type="spellEnd"/>
      <w:r w:rsidRPr="00AC60CD">
        <w:t xml:space="preserve"> jednej </w:t>
      </w:r>
      <w:proofErr w:type="spellStart"/>
      <w:r w:rsidRPr="00AC60CD">
        <w:t>verzie</w:t>
      </w:r>
      <w:proofErr w:type="spellEnd"/>
      <w:r w:rsidRPr="00AC60CD">
        <w:t xml:space="preserve"> </w:t>
      </w:r>
      <w:proofErr w:type="spellStart"/>
      <w:r w:rsidRPr="00AC60CD">
        <w:t>pozičného</w:t>
      </w:r>
      <w:proofErr w:type="spellEnd"/>
      <w:r w:rsidRPr="00AC60CD">
        <w:t xml:space="preserve"> kompasu (</w:t>
      </w:r>
      <w:proofErr w:type="spellStart"/>
      <w:r w:rsidRPr="00AC60CD">
        <w:t>preklad</w:t>
      </w:r>
      <w:proofErr w:type="spellEnd"/>
      <w:r w:rsidRPr="00AC60CD">
        <w:t xml:space="preserve"> z </w:t>
      </w:r>
      <w:proofErr w:type="spellStart"/>
      <w:r w:rsidRPr="00AC60CD">
        <w:t>ang</w:t>
      </w:r>
      <w:proofErr w:type="spellEnd"/>
      <w:r w:rsidRPr="00AC60CD">
        <w:t>.</w:t>
      </w:r>
      <w:r w:rsidR="00542CB7">
        <w:t xml:space="preserve"> </w:t>
      </w:r>
      <w:r w:rsidRPr="00AC60CD">
        <w:t>originálu)</w:t>
      </w:r>
      <w:bookmarkEnd w:id="66"/>
    </w:p>
    <w:p w14:paraId="05E63CC4" w14:textId="10A5EFD1" w:rsidR="00854F46" w:rsidRPr="00854F46" w:rsidRDefault="00854F46" w:rsidP="00854F46">
      <w:pPr>
        <w:rPr>
          <w:lang w:eastAsia="en-US"/>
        </w:rPr>
      </w:pPr>
      <w:r w:rsidRPr="00854F46">
        <w:rPr>
          <w:lang w:eastAsia="en-US"/>
        </w:rPr>
        <w:t>Pozičný kompas</w:t>
      </w:r>
      <w:r>
        <w:rPr>
          <w:lang w:eastAsia="en-US"/>
        </w:rPr>
        <w:t>, ako môžeme vidieť na obrázku</w:t>
      </w:r>
      <w:r w:rsidR="00542CB7">
        <w:rPr>
          <w:lang w:eastAsia="en-US"/>
        </w:rPr>
        <w:t>,</w:t>
      </w:r>
      <w:r>
        <w:rPr>
          <w:lang w:eastAsia="en-US"/>
        </w:rPr>
        <w:t xml:space="preserve"> skúma aj pozície </w:t>
      </w:r>
      <w:proofErr w:type="spellStart"/>
      <w:r>
        <w:rPr>
          <w:lang w:eastAsia="en-US"/>
        </w:rPr>
        <w:t>aktérstva</w:t>
      </w:r>
      <w:proofErr w:type="spellEnd"/>
      <w:r w:rsidR="00C36EB4">
        <w:rPr>
          <w:lang w:eastAsia="en-US"/>
        </w:rPr>
        <w:t>, ktoré sú skúmané vo výskumnej časti tejto práce. Podľa pozičného kompasu je možné sledovať, či sa klient stavia do pozície aktívneho či pasívneho činiteľa, či sa cíti v kontrole alebo bez nej apod.</w:t>
      </w:r>
    </w:p>
    <w:p w14:paraId="7CCCE185" w14:textId="0B2B8BF2" w:rsidR="00BC2FDF" w:rsidRDefault="00337889" w:rsidP="00BC2FDF">
      <w:pPr>
        <w:pStyle w:val="Nadpis1"/>
        <w:keepLines w:val="0"/>
      </w:pPr>
      <w:bookmarkStart w:id="67" w:name="_Toc118402939"/>
      <w:bookmarkStart w:id="68" w:name="_Toc118447930"/>
      <w:r>
        <w:lastRenderedPageBreak/>
        <w:t>Uskutočnené výskumy</w:t>
      </w:r>
      <w:bookmarkEnd w:id="67"/>
      <w:bookmarkEnd w:id="68"/>
    </w:p>
    <w:p w14:paraId="20A472A5" w14:textId="6948A56E" w:rsidR="00EF571F" w:rsidRPr="00EF571F" w:rsidRDefault="00EF571F" w:rsidP="00787EB6">
      <w:pPr>
        <w:pStyle w:val="Prvndek"/>
        <w:ind w:firstLine="432"/>
      </w:pPr>
      <w:r w:rsidRPr="00444F42">
        <w:t xml:space="preserve">Tretia kapitola sa zaoberá už uskutočnenými výskumami týkajúcich sa </w:t>
      </w:r>
      <w:r w:rsidR="00444F42" w:rsidRPr="00444F42">
        <w:t>RFA analýzy</w:t>
      </w:r>
      <w:r w:rsidR="00580A70">
        <w:t xml:space="preserve"> a</w:t>
      </w:r>
      <w:r w:rsidR="00DA7E8A">
        <w:t xml:space="preserve"> </w:t>
      </w:r>
      <w:proofErr w:type="spellStart"/>
      <w:r w:rsidR="00444F42" w:rsidRPr="00444F42">
        <w:t>diskurzivných</w:t>
      </w:r>
      <w:proofErr w:type="spellEnd"/>
      <w:r w:rsidR="00444F42" w:rsidRPr="00444F42">
        <w:t xml:space="preserve"> posunov, ale aj </w:t>
      </w:r>
      <w:proofErr w:type="spellStart"/>
      <w:r w:rsidRPr="00444F42">
        <w:t>poz</w:t>
      </w:r>
      <w:r w:rsidR="00542CB7">
        <w:t>i</w:t>
      </w:r>
      <w:r w:rsidRPr="00444F42">
        <w:t>ciovania</w:t>
      </w:r>
      <w:proofErr w:type="spellEnd"/>
      <w:r w:rsidRPr="00444F42">
        <w:t xml:space="preserve"> či </w:t>
      </w:r>
      <w:proofErr w:type="spellStart"/>
      <w:r w:rsidRPr="00444F42">
        <w:t>aktérstva</w:t>
      </w:r>
      <w:proofErr w:type="spellEnd"/>
      <w:r w:rsidRPr="00444F42">
        <w:t xml:space="preserve"> klienta v terapeutických rozhovoroch. </w:t>
      </w:r>
    </w:p>
    <w:p w14:paraId="4C27471C" w14:textId="4632AA24" w:rsidR="00985FBD" w:rsidRDefault="00985FBD" w:rsidP="00EF571F">
      <w:pPr>
        <w:pStyle w:val="Normlnodsazen"/>
      </w:pPr>
      <w:r>
        <w:t xml:space="preserve">V súvislosti so SFBT sa uskutočnilo veľké množstvo empirického výskumu výsledkov, vrátane viac ako 150 </w:t>
      </w:r>
      <w:proofErr w:type="spellStart"/>
      <w:r>
        <w:t>randomizovaných</w:t>
      </w:r>
      <w:proofErr w:type="spellEnd"/>
      <w:r>
        <w:t xml:space="preserve"> klinických štúdií</w:t>
      </w:r>
      <w:r w:rsidR="004B45C9">
        <w:rPr>
          <w:rStyle w:val="Odkaznapoznmkupodiarou"/>
        </w:rPr>
        <w:footnoteReference w:id="2"/>
      </w:r>
      <w:r>
        <w:t xml:space="preserve"> (RCT), z ktorých väčšina prebehla za posledných pätnásť rokov</w:t>
      </w:r>
      <w:r w:rsidR="004B45C9">
        <w:t xml:space="preserve"> (</w:t>
      </w:r>
      <w:r>
        <w:t xml:space="preserve">Kim, </w:t>
      </w:r>
      <w:proofErr w:type="spellStart"/>
      <w:r>
        <w:t>Jordan</w:t>
      </w:r>
      <w:proofErr w:type="spellEnd"/>
      <w:r w:rsidR="00580A70">
        <w:t xml:space="preserve"> a</w:t>
      </w:r>
      <w:r w:rsidR="00DA7E8A">
        <w:t xml:space="preserve"> </w:t>
      </w:r>
      <w:r>
        <w:t>kol.</w:t>
      </w:r>
      <w:r w:rsidR="00542CB7">
        <w:t>,</w:t>
      </w:r>
      <w:r>
        <w:t xml:space="preserve"> 2019; Kim, </w:t>
      </w:r>
      <w:proofErr w:type="spellStart"/>
      <w:r>
        <w:t>Smock</w:t>
      </w:r>
      <w:proofErr w:type="spellEnd"/>
      <w:r w:rsidR="00580A70">
        <w:t xml:space="preserve"> a</w:t>
      </w:r>
      <w:r w:rsidR="00DA7E8A">
        <w:t xml:space="preserve"> </w:t>
      </w:r>
      <w:r w:rsidR="004B45C9">
        <w:t>kol.</w:t>
      </w:r>
      <w:r w:rsidR="00542CB7">
        <w:t>,</w:t>
      </w:r>
      <w:r w:rsidR="004B45C9">
        <w:t xml:space="preserve"> </w:t>
      </w:r>
      <w:r>
        <w:t>2010)</w:t>
      </w:r>
      <w:r w:rsidR="00542CB7">
        <w:t>.</w:t>
      </w:r>
    </w:p>
    <w:p w14:paraId="19DFCC73" w14:textId="615BC045" w:rsidR="00985FBD" w:rsidRDefault="00985FBD" w:rsidP="004657F4">
      <w:pPr>
        <w:pStyle w:val="Odsazen"/>
      </w:pPr>
      <w:r>
        <w:t>Výsledkom ôsmich metaanalýz, viacerých systematických prehľadov</w:t>
      </w:r>
      <w:r w:rsidR="00580A70">
        <w:t xml:space="preserve"> a</w:t>
      </w:r>
      <w:r w:rsidR="00DA7E8A">
        <w:t xml:space="preserve"> </w:t>
      </w:r>
      <w:r>
        <w:t>celkovým záverom najnovších vedeckých prác o SFBT je, že SFBT je účinný prístup k liečbe psychologických ťažkostí s účinnosťou podobnou iným prístupom založeným na dôkazoch, ako je kognitívno-behaviorálna terapia</w:t>
      </w:r>
      <w:r w:rsidR="00580A70">
        <w:t xml:space="preserve"> a</w:t>
      </w:r>
      <w:r w:rsidR="00DA7E8A">
        <w:t xml:space="preserve"> </w:t>
      </w:r>
      <w:r>
        <w:t>interpersonálna terapia, ale tiež sa dokazuje, že tieto účinky sa dosahujú pri menšom priemernom počte sedení</w:t>
      </w:r>
      <w:r w:rsidR="00580A70">
        <w:t xml:space="preserve"> a</w:t>
      </w:r>
      <w:r w:rsidR="00DA7E8A">
        <w:t xml:space="preserve"> </w:t>
      </w:r>
      <w:r>
        <w:t>pri použití štýlu prístupu, ktorý je</w:t>
      </w:r>
      <w:r w:rsidR="003717EA">
        <w:t xml:space="preserve"> pre klienta</w:t>
      </w:r>
      <w:r>
        <w:t xml:space="preserve"> </w:t>
      </w:r>
      <w:r w:rsidR="003717EA">
        <w:t>prirodzenejší</w:t>
      </w:r>
      <w:r w:rsidR="00580A70">
        <w:t xml:space="preserve"> a</w:t>
      </w:r>
      <w:r w:rsidR="00DA7E8A">
        <w:t xml:space="preserve"> </w:t>
      </w:r>
      <w:r>
        <w:t>priaznivejší (</w:t>
      </w:r>
      <w:proofErr w:type="spellStart"/>
      <w:r w:rsidR="004657F4" w:rsidRPr="00AF64A2">
        <w:t>Institute</w:t>
      </w:r>
      <w:proofErr w:type="spellEnd"/>
      <w:r w:rsidR="004657F4" w:rsidRPr="00AF64A2">
        <w:t xml:space="preserve"> </w:t>
      </w:r>
      <w:proofErr w:type="spellStart"/>
      <w:r w:rsidR="004657F4" w:rsidRPr="00AF64A2">
        <w:t>for</w:t>
      </w:r>
      <w:proofErr w:type="spellEnd"/>
      <w:r w:rsidR="004657F4" w:rsidRPr="00AF64A2">
        <w:t xml:space="preserve"> </w:t>
      </w:r>
      <w:proofErr w:type="spellStart"/>
      <w:r w:rsidR="004657F4" w:rsidRPr="00AF64A2">
        <w:t>Solution-Focused</w:t>
      </w:r>
      <w:proofErr w:type="spellEnd"/>
      <w:r w:rsidR="004657F4" w:rsidRPr="00AF64A2">
        <w:t xml:space="preserve"> </w:t>
      </w:r>
      <w:proofErr w:type="spellStart"/>
      <w:r w:rsidR="004657F4" w:rsidRPr="00AF64A2">
        <w:t>Therapy</w:t>
      </w:r>
      <w:proofErr w:type="spellEnd"/>
      <w:r w:rsidR="004657F4">
        <w:t xml:space="preserve">: </w:t>
      </w:r>
      <w:proofErr w:type="spellStart"/>
      <w:r w:rsidR="004657F4" w:rsidRPr="00AF64A2">
        <w:t>What</w:t>
      </w:r>
      <w:proofErr w:type="spellEnd"/>
      <w:r w:rsidR="004657F4" w:rsidRPr="00AF64A2">
        <w:t xml:space="preserve"> </w:t>
      </w:r>
      <w:proofErr w:type="spellStart"/>
      <w:r w:rsidR="004657F4" w:rsidRPr="00AF64A2">
        <w:t>is</w:t>
      </w:r>
      <w:proofErr w:type="spellEnd"/>
      <w:r w:rsidR="004657F4" w:rsidRPr="00AF64A2">
        <w:t xml:space="preserve"> </w:t>
      </w:r>
      <w:proofErr w:type="spellStart"/>
      <w:r w:rsidR="004657F4" w:rsidRPr="00AF64A2">
        <w:t>Solution-Focused</w:t>
      </w:r>
      <w:proofErr w:type="spellEnd"/>
      <w:r w:rsidR="004657F4" w:rsidRPr="00AF64A2">
        <w:t xml:space="preserve"> </w:t>
      </w:r>
      <w:proofErr w:type="spellStart"/>
      <w:r w:rsidR="004657F4" w:rsidRPr="00AF64A2">
        <w:t>Therapy</w:t>
      </w:r>
      <w:proofErr w:type="spellEnd"/>
      <w:r w:rsidR="004657F4" w:rsidRPr="00AF64A2">
        <w:t>?</w:t>
      </w:r>
      <w:r w:rsidR="005C3859">
        <w:t xml:space="preserve"> </w:t>
      </w:r>
      <w:r w:rsidR="004657F4" w:rsidRPr="00AF64A2">
        <w:t>[online]</w:t>
      </w:r>
      <w:r w:rsidR="004657F4">
        <w:t xml:space="preserve"> podľa </w:t>
      </w:r>
      <w:proofErr w:type="spellStart"/>
      <w:r>
        <w:t>Gingerich</w:t>
      </w:r>
      <w:proofErr w:type="spellEnd"/>
      <w:r>
        <w:t>, Kim</w:t>
      </w:r>
      <w:r w:rsidR="00580A70">
        <w:t xml:space="preserve"> a</w:t>
      </w:r>
      <w:r w:rsidR="00DA7E8A">
        <w:t xml:space="preserve"> </w:t>
      </w:r>
      <w:proofErr w:type="spellStart"/>
      <w:r>
        <w:t>MacDonald</w:t>
      </w:r>
      <w:proofErr w:type="spellEnd"/>
      <w:r>
        <w:t>, 2012; Kim</w:t>
      </w:r>
      <w:r w:rsidR="004657F4">
        <w:t xml:space="preserve">, </w:t>
      </w:r>
      <w:proofErr w:type="spellStart"/>
      <w:r w:rsidR="004657F4">
        <w:t>Jordan</w:t>
      </w:r>
      <w:proofErr w:type="spellEnd"/>
      <w:r w:rsidR="00580A70">
        <w:t xml:space="preserve"> a</w:t>
      </w:r>
      <w:r w:rsidR="00DA7E8A">
        <w:t xml:space="preserve"> </w:t>
      </w:r>
      <w:r w:rsidR="004657F4">
        <w:t>kol.</w:t>
      </w:r>
      <w:r>
        <w:t>, 2019</w:t>
      </w:r>
      <w:r w:rsidR="004657F4">
        <w:t>)</w:t>
      </w:r>
      <w:r w:rsidR="00542CB7">
        <w:t>.</w:t>
      </w:r>
    </w:p>
    <w:p w14:paraId="39B311FF" w14:textId="75DD0546" w:rsidR="00985FBD" w:rsidRDefault="00985FBD" w:rsidP="004657F4">
      <w:pPr>
        <w:pStyle w:val="Odsazen"/>
      </w:pPr>
      <w:r>
        <w:t>To znamená, že partnerskejší</w:t>
      </w:r>
      <w:r w:rsidR="00580A70">
        <w:t xml:space="preserve"> a</w:t>
      </w:r>
      <w:r w:rsidR="00DA7E8A">
        <w:t xml:space="preserve"> </w:t>
      </w:r>
      <w:r>
        <w:t>kooperatívnejší prístup SFBT nezahŕňa konfrontáciu alebo interpretáciu. Vzhľadom na rovnocennú účinnosť, kratšie trvanie</w:t>
      </w:r>
      <w:r w:rsidR="00580A70">
        <w:t xml:space="preserve"> a</w:t>
      </w:r>
      <w:r w:rsidR="00DA7E8A">
        <w:t xml:space="preserve"> </w:t>
      </w:r>
      <w:r>
        <w:t>miernejší prístup sa SFBT považuje za vynikajúci psychoterapeutický</w:t>
      </w:r>
      <w:r w:rsidR="00542CB7">
        <w:t xml:space="preserve"> prístup</w:t>
      </w:r>
      <w:r>
        <w:t xml:space="preserve"> založený na dôkazoch pri väčšine psychologických, behaviorálnych</w:t>
      </w:r>
      <w:r w:rsidR="00580A70">
        <w:t xml:space="preserve"> a</w:t>
      </w:r>
      <w:r w:rsidR="00DA7E8A">
        <w:t xml:space="preserve"> </w:t>
      </w:r>
      <w:r>
        <w:t>vzťahových problémov</w:t>
      </w:r>
      <w:r w:rsidR="003717EA">
        <w:t xml:space="preserve"> (</w:t>
      </w:r>
      <w:proofErr w:type="spellStart"/>
      <w:r w:rsidR="004657F4" w:rsidRPr="00AF64A2">
        <w:t>Institute</w:t>
      </w:r>
      <w:proofErr w:type="spellEnd"/>
      <w:r w:rsidR="004657F4" w:rsidRPr="00AF64A2">
        <w:t xml:space="preserve"> </w:t>
      </w:r>
      <w:proofErr w:type="spellStart"/>
      <w:r w:rsidR="004657F4" w:rsidRPr="00AF64A2">
        <w:t>for</w:t>
      </w:r>
      <w:proofErr w:type="spellEnd"/>
      <w:r w:rsidR="004657F4" w:rsidRPr="00AF64A2">
        <w:t xml:space="preserve"> </w:t>
      </w:r>
      <w:proofErr w:type="spellStart"/>
      <w:r w:rsidR="004657F4" w:rsidRPr="00AF64A2">
        <w:t>Solution-Focused</w:t>
      </w:r>
      <w:proofErr w:type="spellEnd"/>
      <w:r w:rsidR="004657F4" w:rsidRPr="00AF64A2">
        <w:t xml:space="preserve"> </w:t>
      </w:r>
      <w:proofErr w:type="spellStart"/>
      <w:r w:rsidR="004657F4" w:rsidRPr="00AF64A2">
        <w:t>Therapy</w:t>
      </w:r>
      <w:proofErr w:type="spellEnd"/>
      <w:r w:rsidR="004657F4">
        <w:t xml:space="preserve">: </w:t>
      </w:r>
      <w:proofErr w:type="spellStart"/>
      <w:r w:rsidR="004657F4" w:rsidRPr="00AF64A2">
        <w:t>What</w:t>
      </w:r>
      <w:proofErr w:type="spellEnd"/>
      <w:r w:rsidR="004657F4" w:rsidRPr="00AF64A2">
        <w:t xml:space="preserve"> </w:t>
      </w:r>
      <w:proofErr w:type="spellStart"/>
      <w:r w:rsidR="004657F4" w:rsidRPr="00AF64A2">
        <w:t>is</w:t>
      </w:r>
      <w:proofErr w:type="spellEnd"/>
      <w:r w:rsidR="004657F4" w:rsidRPr="00AF64A2">
        <w:t xml:space="preserve"> </w:t>
      </w:r>
      <w:proofErr w:type="spellStart"/>
      <w:r w:rsidR="004657F4" w:rsidRPr="00AF64A2">
        <w:t>Solution-Focused</w:t>
      </w:r>
      <w:proofErr w:type="spellEnd"/>
      <w:r w:rsidR="004657F4" w:rsidRPr="00AF64A2">
        <w:t xml:space="preserve"> </w:t>
      </w:r>
      <w:proofErr w:type="spellStart"/>
      <w:r w:rsidR="004657F4" w:rsidRPr="00AF64A2">
        <w:t>Therapy</w:t>
      </w:r>
      <w:proofErr w:type="spellEnd"/>
      <w:r w:rsidR="004657F4" w:rsidRPr="00AF64A2">
        <w:t>?</w:t>
      </w:r>
      <w:r w:rsidR="005C3859">
        <w:t xml:space="preserve"> </w:t>
      </w:r>
      <w:r w:rsidR="004657F4" w:rsidRPr="00AF64A2">
        <w:t>[online]</w:t>
      </w:r>
      <w:r w:rsidR="004657F4">
        <w:t>)</w:t>
      </w:r>
      <w:r w:rsidR="00542CB7">
        <w:t>.</w:t>
      </w:r>
    </w:p>
    <w:p w14:paraId="22E1936B" w14:textId="77777777" w:rsidR="00444F42" w:rsidRDefault="00444F42" w:rsidP="00444F42">
      <w:pPr>
        <w:pStyle w:val="Nadpis2"/>
      </w:pPr>
      <w:bookmarkStart w:id="69" w:name="_Toc40009215"/>
      <w:bookmarkStart w:id="70" w:name="_Toc40009216"/>
      <w:bookmarkStart w:id="71" w:name="_Toc40009224"/>
      <w:bookmarkStart w:id="72" w:name="_Toc40009225"/>
      <w:bookmarkStart w:id="73" w:name="_Toc118402940"/>
      <w:bookmarkStart w:id="74" w:name="_Toc118447931"/>
      <w:bookmarkStart w:id="75" w:name="_Toc34658520"/>
      <w:bookmarkStart w:id="76" w:name="_Toc38624163"/>
      <w:bookmarkStart w:id="77" w:name="_Toc39002895"/>
      <w:bookmarkStart w:id="78" w:name="_Toc39004456"/>
      <w:bookmarkStart w:id="79" w:name="_Toc39008142"/>
      <w:bookmarkStart w:id="80" w:name="_Toc40009226"/>
      <w:bookmarkStart w:id="81" w:name="_Toc40045380"/>
      <w:bookmarkEnd w:id="69"/>
      <w:bookmarkEnd w:id="70"/>
      <w:bookmarkEnd w:id="71"/>
      <w:bookmarkEnd w:id="72"/>
      <w:r>
        <w:t>Výskumy s metódou RFA</w:t>
      </w:r>
      <w:bookmarkEnd w:id="73"/>
      <w:bookmarkEnd w:id="74"/>
    </w:p>
    <w:p w14:paraId="42E1472A" w14:textId="2916994F" w:rsidR="00444F42" w:rsidRDefault="00444F42" w:rsidP="00787EB6">
      <w:pPr>
        <w:pStyle w:val="Prvndek"/>
        <w:ind w:firstLine="576"/>
      </w:pPr>
      <w:r>
        <w:t>Mnohé nedávne výskumy boli realizované študentmi Univerzity Palackého v Olomouci v rokoch 2018</w:t>
      </w:r>
      <w:r w:rsidR="00542CB7">
        <w:t> – </w:t>
      </w:r>
      <w:r>
        <w:t xml:space="preserve">2021. Napr. </w:t>
      </w:r>
      <w:proofErr w:type="spellStart"/>
      <w:r w:rsidRPr="00C77E59">
        <w:t>Kořenková</w:t>
      </w:r>
      <w:proofErr w:type="spellEnd"/>
      <w:r w:rsidRPr="00C77E59">
        <w:t xml:space="preserve">, ktorá vykonala analýzu </w:t>
      </w:r>
      <w:r>
        <w:t>dokopy</w:t>
      </w:r>
      <w:r w:rsidRPr="00C77E59">
        <w:t xml:space="preserve"> siedmich </w:t>
      </w:r>
      <w:proofErr w:type="spellStart"/>
      <w:r w:rsidRPr="00C77E59">
        <w:t>supervíznych</w:t>
      </w:r>
      <w:proofErr w:type="spellEnd"/>
      <w:r w:rsidRPr="00C77E59">
        <w:t xml:space="preserve"> konzultácií, pri ktorých sa ukázalo, že kv</w:t>
      </w:r>
      <w:r w:rsidR="00B10535">
        <w:t>a</w:t>
      </w:r>
      <w:r w:rsidRPr="00C77E59">
        <w:t>l</w:t>
      </w:r>
      <w:r w:rsidR="00B10535">
        <w:t>i</w:t>
      </w:r>
      <w:r w:rsidRPr="00C77E59">
        <w:t>tatívna metóda RFA je využiteľná k</w:t>
      </w:r>
      <w:r w:rsidR="00542CB7">
        <w:t> </w:t>
      </w:r>
      <w:r w:rsidRPr="00C77E59">
        <w:t>analyzovaniu</w:t>
      </w:r>
      <w:r w:rsidR="00542CB7">
        <w:t xml:space="preserve"> </w:t>
      </w:r>
      <w:r w:rsidRPr="00C77E59">
        <w:t>momentov posunu v rámci supervízií. Pre výskum je zároveň lepšie</w:t>
      </w:r>
      <w:r w:rsidR="00542CB7">
        <w:t>,</w:t>
      </w:r>
      <w:r w:rsidRPr="00C77E59">
        <w:t xml:space="preserve"> ak ho vykonáva výskumník, ktorý</w:t>
      </w:r>
      <w:r>
        <w:t xml:space="preserve"> bol len externým pozorovateľom, čiže sa osobne rozhovorov nezúčastňoval</w:t>
      </w:r>
      <w:r w:rsidRPr="00C77E59">
        <w:t xml:space="preserve"> (</w:t>
      </w:r>
      <w:proofErr w:type="spellStart"/>
      <w:r w:rsidRPr="00C77E59">
        <w:t>Kořenková</w:t>
      </w:r>
      <w:proofErr w:type="spellEnd"/>
      <w:r w:rsidRPr="00C77E59">
        <w:t>, 2018)</w:t>
      </w:r>
      <w:r w:rsidR="00542CB7">
        <w:t>.</w:t>
      </w:r>
    </w:p>
    <w:p w14:paraId="5773E12F" w14:textId="7EB5E425" w:rsidR="00444F42" w:rsidRDefault="00444F42" w:rsidP="00444F42">
      <w:pPr>
        <w:pStyle w:val="Odsazen"/>
      </w:pPr>
      <w:proofErr w:type="spellStart"/>
      <w:r>
        <w:lastRenderedPageBreak/>
        <w:t>Koláčková</w:t>
      </w:r>
      <w:proofErr w:type="spellEnd"/>
      <w:r>
        <w:t xml:space="preserve"> podobne ako </w:t>
      </w:r>
      <w:proofErr w:type="spellStart"/>
      <w:r>
        <w:t>Kořenková</w:t>
      </w:r>
      <w:proofErr w:type="spellEnd"/>
      <w:r>
        <w:t xml:space="preserve"> taktiež skúmala momenty diskurzívneho posunu v konzultáci</w:t>
      </w:r>
      <w:r w:rsidR="00B10535">
        <w:t>á</w:t>
      </w:r>
      <w:r>
        <w:t xml:space="preserve">ch na základe prevedeného výskumu zistila sedem významných momentov, ktorých užitočnosť je možné aplikovať pre rozvoj </w:t>
      </w:r>
      <w:proofErr w:type="spellStart"/>
      <w:r>
        <w:t>supervíznych</w:t>
      </w:r>
      <w:proofErr w:type="spellEnd"/>
      <w:r>
        <w:t xml:space="preserve"> konzultáci</w:t>
      </w:r>
      <w:r w:rsidR="00542CB7">
        <w:t>í</w:t>
      </w:r>
      <w:r>
        <w:t xml:space="preserve"> (</w:t>
      </w:r>
      <w:proofErr w:type="spellStart"/>
      <w:r>
        <w:t>Koláčková</w:t>
      </w:r>
      <w:proofErr w:type="spellEnd"/>
      <w:r>
        <w:t>, 2020)</w:t>
      </w:r>
      <w:r w:rsidR="00542CB7">
        <w:t>.</w:t>
      </w:r>
      <w:r>
        <w:t xml:space="preserve"> Martinková (2020) sa tiež zameriavala na skúmanie momentov diskurzívnych posunov, ale v rodinnej terapi</w:t>
      </w:r>
      <w:r w:rsidR="00542CB7">
        <w:t>i</w:t>
      </w:r>
      <w:r>
        <w:t xml:space="preserve">. </w:t>
      </w:r>
    </w:p>
    <w:p w14:paraId="1392BA7E" w14:textId="22FE5B26" w:rsidR="00444F42" w:rsidRDefault="00444F42" w:rsidP="00444F42">
      <w:pPr>
        <w:pStyle w:val="Odsazen"/>
      </w:pPr>
      <w:proofErr w:type="spellStart"/>
      <w:r>
        <w:t>Chenail</w:t>
      </w:r>
      <w:proofErr w:type="spellEnd"/>
      <w:r>
        <w:t xml:space="preserve"> (1995) pomocou RFA analyzuje na riešenie zamerané terapeutické sedenie s rodinou. Predmetom terapie bola otázka bývania syna. Na základe tejto terapie autor poukazuje na významné momenty v konverzáci</w:t>
      </w:r>
      <w:r w:rsidR="00542CB7">
        <w:t>i</w:t>
      </w:r>
      <w:r>
        <w:t>, ktoré spôsobili zmenu v priebehu sedenia. (</w:t>
      </w:r>
      <w:proofErr w:type="spellStart"/>
      <w:r>
        <w:t>Chenail</w:t>
      </w:r>
      <w:proofErr w:type="spellEnd"/>
      <w:r>
        <w:t>, 1995, s. 10)</w:t>
      </w:r>
    </w:p>
    <w:p w14:paraId="1F4D1BBD" w14:textId="58C784DB" w:rsidR="00444F42" w:rsidRPr="00F509AA" w:rsidRDefault="00444F42" w:rsidP="00444F42">
      <w:pPr>
        <w:pStyle w:val="Odsazen"/>
        <w:ind w:firstLine="0"/>
      </w:pPr>
      <w:r>
        <w:t xml:space="preserve">Tieto výskumy podobne ako táto diplomová práca využívajú kvalitatívnu metódu RFA k bližšej analýze diskurzívnych posunov. Táto diplomová práca sa však ďalej zaoberala aj </w:t>
      </w:r>
      <w:proofErr w:type="spellStart"/>
      <w:r>
        <w:t>poz</w:t>
      </w:r>
      <w:r w:rsidR="00542CB7">
        <w:t>i</w:t>
      </w:r>
      <w:r>
        <w:t>ciovaním</w:t>
      </w:r>
      <w:proofErr w:type="spellEnd"/>
      <w:r>
        <w:t xml:space="preserve"> klienta</w:t>
      </w:r>
      <w:r w:rsidR="00580A70">
        <w:t xml:space="preserve"> a</w:t>
      </w:r>
      <w:r w:rsidR="00DA7E8A">
        <w:t xml:space="preserve"> </w:t>
      </w:r>
      <w:r>
        <w:t xml:space="preserve">jeho </w:t>
      </w:r>
      <w:proofErr w:type="spellStart"/>
      <w:r>
        <w:t>aktérstva</w:t>
      </w:r>
      <w:proofErr w:type="spellEnd"/>
      <w:r>
        <w:t xml:space="preserve">. </w:t>
      </w:r>
    </w:p>
    <w:p w14:paraId="066AC47A" w14:textId="60A2A8FF" w:rsidR="00DF22E8" w:rsidRDefault="00DF22E8" w:rsidP="00D17BC4">
      <w:pPr>
        <w:pStyle w:val="Nadpis2"/>
        <w:jc w:val="left"/>
      </w:pPr>
      <w:bookmarkStart w:id="82" w:name="_Toc118402941"/>
      <w:bookmarkStart w:id="83" w:name="_Toc118447932"/>
      <w:r>
        <w:t>Konverzačné</w:t>
      </w:r>
      <w:r w:rsidR="00580A70">
        <w:t xml:space="preserve"> a</w:t>
      </w:r>
      <w:r w:rsidR="00DA7E8A">
        <w:t xml:space="preserve"> </w:t>
      </w:r>
      <w:r>
        <w:t xml:space="preserve">diskurzívne výskumy </w:t>
      </w:r>
      <w:r w:rsidR="00542CB7">
        <w:t xml:space="preserve">o </w:t>
      </w:r>
      <w:proofErr w:type="spellStart"/>
      <w:r w:rsidR="00B10535">
        <w:t>poz</w:t>
      </w:r>
      <w:r w:rsidR="00542CB7">
        <w:t>i</w:t>
      </w:r>
      <w:r w:rsidR="00B10535">
        <w:t>ciovan</w:t>
      </w:r>
      <w:r w:rsidR="00542CB7">
        <w:t>í</w:t>
      </w:r>
      <w:proofErr w:type="spellEnd"/>
      <w:r w:rsidR="00B10535">
        <w:t xml:space="preserve"> </w:t>
      </w:r>
      <w:r>
        <w:t xml:space="preserve">v terapeutických </w:t>
      </w:r>
      <w:r w:rsidR="00B10535">
        <w:t>sedeniach</w:t>
      </w:r>
      <w:bookmarkEnd w:id="82"/>
      <w:bookmarkEnd w:id="83"/>
    </w:p>
    <w:p w14:paraId="361DA065" w14:textId="5C8D149E" w:rsidR="00EF571F" w:rsidRDefault="00DF22E8" w:rsidP="00787EB6">
      <w:pPr>
        <w:pStyle w:val="Prvndek"/>
        <w:ind w:firstLine="576"/>
      </w:pPr>
      <w:r>
        <w:t xml:space="preserve">Jedným zo známych </w:t>
      </w:r>
      <w:r w:rsidR="002C6FA5">
        <w:t xml:space="preserve">diskurzívnych </w:t>
      </w:r>
      <w:r>
        <w:t>výskumov, kde sa využíva zastávanie pozícií v terapeutickom rozhovore, konkrétne v interpersonálnej terapi</w:t>
      </w:r>
      <w:r w:rsidR="00542CB7">
        <w:t>i,</w:t>
      </w:r>
      <w:r>
        <w:t xml:space="preserve"> sa zaoberajú ôsmimi sedeniami klientky</w:t>
      </w:r>
      <w:r w:rsidR="00542CB7">
        <w:t xml:space="preserve"> trpiacej</w:t>
      </w:r>
      <w:r>
        <w:t xml:space="preserve"> depresiami. Autori uvádzajú, že počas terapeutických seden</w:t>
      </w:r>
      <w:r w:rsidR="00542CB7">
        <w:t>í</w:t>
      </w:r>
      <w:r>
        <w:t xml:space="preserve"> klientka zastávala rôzne pozície, identifikovali 3 hlavné pozície (</w:t>
      </w:r>
      <w:proofErr w:type="spellStart"/>
      <w:r>
        <w:t>Zatloukal</w:t>
      </w:r>
      <w:proofErr w:type="spellEnd"/>
      <w:r w:rsidR="00542CB7">
        <w:t>,</w:t>
      </w:r>
      <w:r>
        <w:t xml:space="preserve"> 2020, s.</w:t>
      </w:r>
      <w:r w:rsidR="00542CB7">
        <w:t xml:space="preserve"> </w:t>
      </w:r>
      <w:r>
        <w:t xml:space="preserve">38 podľa </w:t>
      </w:r>
      <w:proofErr w:type="spellStart"/>
      <w:r>
        <w:t>Madill</w:t>
      </w:r>
      <w:proofErr w:type="spellEnd"/>
      <w:r>
        <w:t xml:space="preserve">, </w:t>
      </w:r>
      <w:proofErr w:type="spellStart"/>
      <w:r>
        <w:t>Barkham</w:t>
      </w:r>
      <w:proofErr w:type="spellEnd"/>
      <w:r>
        <w:t>, 1997)</w:t>
      </w:r>
      <w:r w:rsidR="00542CB7">
        <w:t>.</w:t>
      </w:r>
    </w:p>
    <w:p w14:paraId="30A95C4B" w14:textId="5B57A3B8" w:rsidR="00DF22E8" w:rsidRDefault="00DF22E8" w:rsidP="00810B25">
      <w:pPr>
        <w:pStyle w:val="Normlnodsazen"/>
      </w:pPr>
      <w:r w:rsidRPr="007E310F">
        <w:t xml:space="preserve">Prvou pozíciou, ktorá je v súlade s výpoveďou klientky, je pozícia </w:t>
      </w:r>
      <w:r w:rsidRPr="007E310F">
        <w:rPr>
          <w:i/>
          <w:iCs/>
        </w:rPr>
        <w:t>poslušnej dcéry.</w:t>
      </w:r>
      <w:r w:rsidRPr="007E310F">
        <w:t xml:space="preserve"> Tú bolo možné identifikovať už v prvom sedení počas diskusie o klientkinej depresii</w:t>
      </w:r>
      <w:r>
        <w:t xml:space="preserve">, táto pozícia bola ľahko identifikovateľná počas celej terapie. </w:t>
      </w:r>
      <w:r w:rsidRPr="007E310F">
        <w:t xml:space="preserve">Ďalšie dve </w:t>
      </w:r>
      <w:r>
        <w:t xml:space="preserve">klientkine </w:t>
      </w:r>
      <w:r w:rsidRPr="007E310F">
        <w:t xml:space="preserve">pozície, </w:t>
      </w:r>
      <w:r w:rsidRPr="007E310F">
        <w:rPr>
          <w:i/>
          <w:iCs/>
        </w:rPr>
        <w:t>zlá matka</w:t>
      </w:r>
      <w:r w:rsidR="00580A70">
        <w:t xml:space="preserve"> a</w:t>
      </w:r>
      <w:r w:rsidR="00DA7E8A">
        <w:t xml:space="preserve"> </w:t>
      </w:r>
      <w:r w:rsidRPr="007E310F">
        <w:rPr>
          <w:i/>
          <w:iCs/>
        </w:rPr>
        <w:t>poškodené dieťa</w:t>
      </w:r>
      <w:r w:rsidRPr="007E310F">
        <w:t>, sa ľahšie identifikujú až v neskorších sedeniach</w:t>
      </w:r>
      <w:r>
        <w:t xml:space="preserve"> (</w:t>
      </w:r>
      <w:proofErr w:type="spellStart"/>
      <w:r>
        <w:t>Madill</w:t>
      </w:r>
      <w:proofErr w:type="spellEnd"/>
      <w:r>
        <w:t xml:space="preserve">, </w:t>
      </w:r>
      <w:proofErr w:type="spellStart"/>
      <w:r>
        <w:t>Barkham</w:t>
      </w:r>
      <w:proofErr w:type="spellEnd"/>
      <w:r>
        <w:t>, 1997</w:t>
      </w:r>
      <w:r w:rsidR="00542CB7">
        <w:t>,</w:t>
      </w:r>
      <w:r>
        <w:t xml:space="preserve"> s.</w:t>
      </w:r>
      <w:r w:rsidR="00542CB7">
        <w:t> </w:t>
      </w:r>
      <w:r>
        <w:t>235)</w:t>
      </w:r>
      <w:r w:rsidR="00542CB7">
        <w:t>.</w:t>
      </w:r>
      <w:r w:rsidR="00490EC1">
        <w:t xml:space="preserve"> </w:t>
      </w:r>
      <w:r>
        <w:t xml:space="preserve">V rámci výsledkov uvádzajú autori diskurzívnu terapeutickú zmenu od pozície </w:t>
      </w:r>
      <w:r w:rsidRPr="00902B7F">
        <w:rPr>
          <w:i/>
          <w:iCs/>
        </w:rPr>
        <w:t xml:space="preserve">poslušnej dcéry </w:t>
      </w:r>
      <w:r>
        <w:t>k</w:t>
      </w:r>
      <w:r w:rsidR="00542CB7">
        <w:t> </w:t>
      </w:r>
      <w:r>
        <w:t>pozícii</w:t>
      </w:r>
      <w:r w:rsidR="00542CB7">
        <w:t>,</w:t>
      </w:r>
      <w:r>
        <w:t xml:space="preserve"> kde si klientka uvedomuje pocity viny. </w:t>
      </w:r>
      <w:r w:rsidR="00542CB7">
        <w:t>A</w:t>
      </w:r>
      <w:r>
        <w:t>utori</w:t>
      </w:r>
      <w:r w:rsidR="00542CB7">
        <w:t xml:space="preserve"> tiež</w:t>
      </w:r>
      <w:r>
        <w:t xml:space="preserve"> opisujú nájdené riešenia problémov</w:t>
      </w:r>
      <w:r w:rsidR="00542CB7">
        <w:t xml:space="preserve">, </w:t>
      </w:r>
      <w:r>
        <w:t xml:space="preserve">spôsobené pozíciami </w:t>
      </w:r>
      <w:r w:rsidRPr="00902B7F">
        <w:rPr>
          <w:i/>
          <w:iCs/>
        </w:rPr>
        <w:t>zlej matky</w:t>
      </w:r>
      <w:r w:rsidR="00580A70">
        <w:t xml:space="preserve"> a</w:t>
      </w:r>
      <w:r w:rsidR="00DA7E8A">
        <w:t xml:space="preserve"> </w:t>
      </w:r>
      <w:r w:rsidRPr="00902B7F">
        <w:rPr>
          <w:i/>
          <w:iCs/>
        </w:rPr>
        <w:t>poškodeného dieťaťa</w:t>
      </w:r>
      <w:r>
        <w:t>. Riešenia týchto problémov pomáhali klientke k zotaveniu sa z depresie. Všetky premeny boli analyzované pomocou prepísaných konzultácií (</w:t>
      </w:r>
      <w:proofErr w:type="spellStart"/>
      <w:r>
        <w:t>Zatloukal</w:t>
      </w:r>
      <w:proofErr w:type="spellEnd"/>
      <w:r w:rsidR="00542CB7">
        <w:t>,</w:t>
      </w:r>
      <w:r>
        <w:t xml:space="preserve"> 202</w:t>
      </w:r>
      <w:r w:rsidR="00F22060">
        <w:t>0</w:t>
      </w:r>
      <w:r>
        <w:t xml:space="preserve">; </w:t>
      </w:r>
      <w:proofErr w:type="spellStart"/>
      <w:r>
        <w:t>Madill</w:t>
      </w:r>
      <w:proofErr w:type="spellEnd"/>
      <w:r>
        <w:t xml:space="preserve">, </w:t>
      </w:r>
      <w:proofErr w:type="spellStart"/>
      <w:r>
        <w:t>Barkham</w:t>
      </w:r>
      <w:proofErr w:type="spellEnd"/>
      <w:r>
        <w:t>, 1997)</w:t>
      </w:r>
      <w:r w:rsidR="00542CB7">
        <w:t>.</w:t>
      </w:r>
    </w:p>
    <w:p w14:paraId="41227083" w14:textId="013ADFCB" w:rsidR="00226406" w:rsidRPr="00226406" w:rsidRDefault="00226406" w:rsidP="00226406">
      <w:pPr>
        <w:pStyle w:val="Nadpis3"/>
      </w:pPr>
      <w:bookmarkStart w:id="84" w:name="_Toc118402942"/>
      <w:bookmarkStart w:id="85" w:name="_Toc118447933"/>
      <w:r>
        <w:lastRenderedPageBreak/>
        <w:t xml:space="preserve">Ďalšie výskumy v oblastiach </w:t>
      </w:r>
      <w:proofErr w:type="spellStart"/>
      <w:r>
        <w:t>poz</w:t>
      </w:r>
      <w:r w:rsidR="00542CB7">
        <w:t>i</w:t>
      </w:r>
      <w:r>
        <w:t>ciovania</w:t>
      </w:r>
      <w:proofErr w:type="spellEnd"/>
      <w:r w:rsidR="00580A70">
        <w:t xml:space="preserve"> a</w:t>
      </w:r>
      <w:r w:rsidR="00DA7E8A">
        <w:t xml:space="preserve"> </w:t>
      </w:r>
      <w:proofErr w:type="spellStart"/>
      <w:r>
        <w:t>aktérstva</w:t>
      </w:r>
      <w:bookmarkEnd w:id="84"/>
      <w:bookmarkEnd w:id="85"/>
      <w:proofErr w:type="spellEnd"/>
    </w:p>
    <w:p w14:paraId="6C4673DF" w14:textId="6BCD8D8A" w:rsidR="00DF22E8" w:rsidRDefault="00AC5466" w:rsidP="00787EB6">
      <w:pPr>
        <w:pStyle w:val="Odsazen"/>
        <w:ind w:firstLine="708"/>
      </w:pPr>
      <w:r>
        <w:t>Ďa</w:t>
      </w:r>
      <w:r w:rsidR="00B10535">
        <w:t>l</w:t>
      </w:r>
      <w:r>
        <w:t>šia</w:t>
      </w:r>
      <w:r w:rsidR="00DF22E8">
        <w:t xml:space="preserve"> štúdia sa tiež zameriava na klientov trpiacich depresiam</w:t>
      </w:r>
      <w:r w:rsidR="00B10535">
        <w:t>i</w:t>
      </w:r>
      <w:r w:rsidR="00DF22E8">
        <w:t xml:space="preserve">. Využívané boli 3 typy interakčného </w:t>
      </w:r>
      <w:proofErr w:type="spellStart"/>
      <w:r w:rsidR="00DF22E8">
        <w:t>poz</w:t>
      </w:r>
      <w:r w:rsidR="00542CB7">
        <w:t>i</w:t>
      </w:r>
      <w:r w:rsidR="00DF22E8">
        <w:t>ciovania</w:t>
      </w:r>
      <w:proofErr w:type="spellEnd"/>
      <w:r w:rsidR="00DF22E8">
        <w:t xml:space="preserve"> klienta, </w:t>
      </w:r>
      <w:proofErr w:type="spellStart"/>
      <w:r w:rsidR="00DF22E8">
        <w:t>sebapoz</w:t>
      </w:r>
      <w:r w:rsidR="00542CB7">
        <w:t>i</w:t>
      </w:r>
      <w:r w:rsidR="00DF22E8">
        <w:t>ciovanie</w:t>
      </w:r>
      <w:proofErr w:type="spellEnd"/>
      <w:r w:rsidR="00DF22E8">
        <w:t xml:space="preserve"> klienta, </w:t>
      </w:r>
      <w:proofErr w:type="spellStart"/>
      <w:r w:rsidR="00DF22E8">
        <w:t>poz</w:t>
      </w:r>
      <w:r w:rsidR="00542CB7">
        <w:t>ci</w:t>
      </w:r>
      <w:r w:rsidR="00DF22E8">
        <w:t>ovanie</w:t>
      </w:r>
      <w:proofErr w:type="spellEnd"/>
      <w:r w:rsidR="00DF22E8">
        <w:t xml:space="preserve"> klienta medzi naratívnym ja</w:t>
      </w:r>
      <w:r w:rsidR="00580A70">
        <w:t xml:space="preserve"> a</w:t>
      </w:r>
      <w:r w:rsidR="00DA7E8A">
        <w:t xml:space="preserve"> </w:t>
      </w:r>
      <w:r w:rsidR="00DF22E8">
        <w:t>rôznymi partnermi</w:t>
      </w:r>
      <w:r w:rsidR="00580A70">
        <w:t xml:space="preserve"> a</w:t>
      </w:r>
      <w:r w:rsidR="00DA7E8A">
        <w:t xml:space="preserve"> </w:t>
      </w:r>
      <w:r w:rsidR="00B10535">
        <w:t>taktiež</w:t>
      </w:r>
      <w:r w:rsidR="00DF22E8">
        <w:t xml:space="preserve"> </w:t>
      </w:r>
      <w:proofErr w:type="spellStart"/>
      <w:r w:rsidR="00DF22E8">
        <w:t>poz</w:t>
      </w:r>
      <w:r w:rsidR="00542CB7">
        <w:t>i</w:t>
      </w:r>
      <w:r w:rsidR="00DF22E8">
        <w:t>ciovanie</w:t>
      </w:r>
      <w:proofErr w:type="spellEnd"/>
      <w:r w:rsidR="00DF22E8">
        <w:t xml:space="preserve"> medzi klientom</w:t>
      </w:r>
      <w:r w:rsidR="00580A70">
        <w:t xml:space="preserve"> a</w:t>
      </w:r>
      <w:r w:rsidR="00DA7E8A">
        <w:t xml:space="preserve"> </w:t>
      </w:r>
      <w:r w:rsidR="00DF22E8">
        <w:t>terapeutom. Štúdia sledovala 3 úspešné prípady</w:t>
      </w:r>
      <w:r w:rsidR="00580A70">
        <w:t xml:space="preserve"> a</w:t>
      </w:r>
      <w:r w:rsidR="00DA7E8A">
        <w:t xml:space="preserve"> </w:t>
      </w:r>
      <w:r w:rsidR="00DF22E8">
        <w:t>jeden neúspešný prípad</w:t>
      </w:r>
      <w:r w:rsidR="00542CB7">
        <w:t>,</w:t>
      </w:r>
      <w:r w:rsidR="00DF22E8">
        <w:t xml:space="preserve"> na základe ktorého sa mohli testovať zistené vzorce. Úspešní klienti viac detailne opisovali svoje problémy</w:t>
      </w:r>
      <w:r w:rsidR="00580A70">
        <w:t xml:space="preserve"> a</w:t>
      </w:r>
      <w:r w:rsidR="00DA7E8A">
        <w:t xml:space="preserve"> </w:t>
      </w:r>
      <w:r w:rsidR="00DF22E8">
        <w:t xml:space="preserve">vykazovali aktívne budovanie vzťahu, zatiaľ čo terapeut využíval pozície zastávané klientom s cieľom preskúmať pozície, ktoré sa medzi nimi vytvorili počas terapie. Neúspešný prípad bol charakterizovaný nedostatkom pozitívneho </w:t>
      </w:r>
      <w:proofErr w:type="spellStart"/>
      <w:r w:rsidR="00DF22E8">
        <w:t>sebakomentovania</w:t>
      </w:r>
      <w:proofErr w:type="spellEnd"/>
      <w:r w:rsidR="00DF22E8">
        <w:t xml:space="preserve">, slabého </w:t>
      </w:r>
      <w:proofErr w:type="spellStart"/>
      <w:r w:rsidR="00DF22E8">
        <w:t>sebapoz</w:t>
      </w:r>
      <w:r w:rsidR="0007065F">
        <w:t>i</w:t>
      </w:r>
      <w:r w:rsidR="00DF22E8">
        <w:t>c</w:t>
      </w:r>
      <w:r w:rsidR="0007065F">
        <w:t>io</w:t>
      </w:r>
      <w:r w:rsidR="00DF22E8">
        <w:t>vania</w:t>
      </w:r>
      <w:proofErr w:type="spellEnd"/>
      <w:r w:rsidR="00580A70">
        <w:t xml:space="preserve"> a</w:t>
      </w:r>
      <w:r w:rsidR="00DA7E8A">
        <w:t xml:space="preserve"> </w:t>
      </w:r>
      <w:r w:rsidR="00DF22E8">
        <w:t>naratívnymi nejasnosťami. Autori uvádzajú</w:t>
      </w:r>
      <w:r w:rsidR="0007065F">
        <w:t>,</w:t>
      </w:r>
      <w:r w:rsidR="00DF22E8">
        <w:t xml:space="preserve"> že teória interakčného </w:t>
      </w:r>
      <w:proofErr w:type="spellStart"/>
      <w:r w:rsidR="00DF22E8">
        <w:t>poz</w:t>
      </w:r>
      <w:r w:rsidR="0007065F">
        <w:t>iciov</w:t>
      </w:r>
      <w:r w:rsidR="00DF22E8">
        <w:t>ania</w:t>
      </w:r>
      <w:proofErr w:type="spellEnd"/>
      <w:r w:rsidR="00DF22E8">
        <w:t xml:space="preserve"> bola užitočná pri identifikácii vzorcov, ktoré bolo dôležité preskúmať ako možné ukazovatele úspešnosti v</w:t>
      </w:r>
      <w:r w:rsidR="0007065F">
        <w:t> </w:t>
      </w:r>
      <w:r w:rsidR="00DF22E8">
        <w:t>terapii</w:t>
      </w:r>
      <w:r w:rsidR="0007065F">
        <w:t xml:space="preserve"> </w:t>
      </w:r>
      <w:r w:rsidR="00DF22E8">
        <w:t>(</w:t>
      </w:r>
      <w:proofErr w:type="spellStart"/>
      <w:r w:rsidR="00DF22E8">
        <w:t>Madill</w:t>
      </w:r>
      <w:proofErr w:type="spellEnd"/>
      <w:r w:rsidR="00DF22E8">
        <w:t xml:space="preserve">, </w:t>
      </w:r>
      <w:proofErr w:type="spellStart"/>
      <w:r w:rsidR="00DF22E8">
        <w:t>Sermpezis</w:t>
      </w:r>
      <w:proofErr w:type="spellEnd"/>
      <w:r w:rsidR="00DF22E8">
        <w:t xml:space="preserve">, </w:t>
      </w:r>
      <w:proofErr w:type="spellStart"/>
      <w:r w:rsidR="00DF22E8">
        <w:t>Barkham</w:t>
      </w:r>
      <w:proofErr w:type="spellEnd"/>
      <w:r w:rsidR="00DF22E8">
        <w:t>, 2005 s. 2)</w:t>
      </w:r>
      <w:r w:rsidR="0007065F">
        <w:t>.</w:t>
      </w:r>
    </w:p>
    <w:p w14:paraId="43659AD9" w14:textId="4EBB2AD7" w:rsidR="001A135D" w:rsidRDefault="00AC5466" w:rsidP="005F770F">
      <w:pPr>
        <w:pStyle w:val="Odsazen"/>
      </w:pPr>
      <w:r>
        <w:t>Iná</w:t>
      </w:r>
      <w:r w:rsidR="00F22165">
        <w:t xml:space="preserve"> štúdia od </w:t>
      </w:r>
      <w:proofErr w:type="spellStart"/>
      <w:r w:rsidR="00F22165">
        <w:t>Dixon</w:t>
      </w:r>
      <w:proofErr w:type="spellEnd"/>
      <w:r w:rsidR="00F22165">
        <w:t xml:space="preserve"> (</w:t>
      </w:r>
      <w:r w:rsidR="001A135D">
        <w:t>2002, s.</w:t>
      </w:r>
      <w:r w:rsidR="0007065F">
        <w:t xml:space="preserve"> </w:t>
      </w:r>
      <w:r w:rsidR="001A135D">
        <w:t>14</w:t>
      </w:r>
      <w:r w:rsidR="0007065F">
        <w:t xml:space="preserve"> – </w:t>
      </w:r>
      <w:r w:rsidR="001A135D">
        <w:t>27) p</w:t>
      </w:r>
      <w:r w:rsidR="00810B25">
        <w:t>ou</w:t>
      </w:r>
      <w:r w:rsidR="001A135D">
        <w:t>kazuje na to, že ú</w:t>
      </w:r>
      <w:r w:rsidR="001A02DD" w:rsidRPr="001A02DD">
        <w:t>činky odlišného postavenia v rámci nových diskurzov môžu priniesť pozorovateľné dramatické osobné zmeny. Naratívny výskum sa uskutočnil s cieľom preskúmať nielen spôsoby, akými boli ženy, ktoré zažili násilné vzťahy, umiestnené v diskurze, ale aj spôsoby, akými sa tomuto diskurzu bránili,</w:t>
      </w:r>
      <w:r w:rsidR="00580A70">
        <w:t xml:space="preserve"> a</w:t>
      </w:r>
      <w:r w:rsidR="00DA7E8A">
        <w:t xml:space="preserve"> </w:t>
      </w:r>
      <w:r w:rsidR="001A02DD" w:rsidRPr="001A02DD">
        <w:t xml:space="preserve">tým si vytvorili postavenie vlastného </w:t>
      </w:r>
      <w:proofErr w:type="spellStart"/>
      <w:r w:rsidR="001A02DD" w:rsidRPr="001A02DD">
        <w:t>aktérstva</w:t>
      </w:r>
      <w:proofErr w:type="spellEnd"/>
      <w:r w:rsidR="001A02DD" w:rsidRPr="001A02DD">
        <w:t>.</w:t>
      </w:r>
      <w:r w:rsidR="005F770F">
        <w:t xml:space="preserve"> </w:t>
      </w:r>
    </w:p>
    <w:p w14:paraId="1A665601" w14:textId="4A65FDE3" w:rsidR="005F770F" w:rsidRDefault="005F770F" w:rsidP="005F770F">
      <w:pPr>
        <w:pStyle w:val="Odsazen"/>
      </w:pPr>
      <w:r>
        <w:t xml:space="preserve">Tento </w:t>
      </w:r>
      <w:r w:rsidR="00226406">
        <w:t>naratí</w:t>
      </w:r>
      <w:r w:rsidR="00810B25">
        <w:t>v</w:t>
      </w:r>
      <w:r w:rsidR="00226406">
        <w:t xml:space="preserve">ny </w:t>
      </w:r>
      <w:r>
        <w:t xml:space="preserve">výskum sa uskutočnil s dvoma skupinami žien, ktoré zažili násilné vzťahy. Spolu s terapeutkou sa zaujímali o výskum svojich životov, aby si znovu pripomenuli </w:t>
      </w:r>
      <w:r w:rsidR="0007065F">
        <w:t xml:space="preserve">ich </w:t>
      </w:r>
      <w:r>
        <w:t>bohaté príbehy, ktoré zostali pochované pod tenkým opisom, ktorý vytvoril príbeh zneužívania. Využívali sa naratívne koncepty</w:t>
      </w:r>
      <w:r w:rsidR="00580A70">
        <w:t xml:space="preserve"> a</w:t>
      </w:r>
      <w:r w:rsidR="00DA7E8A">
        <w:t xml:space="preserve"> </w:t>
      </w:r>
      <w:r>
        <w:t xml:space="preserve">postupy vrátane </w:t>
      </w:r>
      <w:proofErr w:type="spellStart"/>
      <w:r>
        <w:t>externalizácie</w:t>
      </w:r>
      <w:proofErr w:type="spellEnd"/>
      <w:r>
        <w:t xml:space="preserve"> rozhovorov, písania listov</w:t>
      </w:r>
      <w:r w:rsidR="00580A70">
        <w:t xml:space="preserve"> a</w:t>
      </w:r>
      <w:r w:rsidR="00DA7E8A">
        <w:t xml:space="preserve"> </w:t>
      </w:r>
      <w:r>
        <w:t>dokumentov, písania denníkov</w:t>
      </w:r>
      <w:r w:rsidR="00580A70">
        <w:t xml:space="preserve"> a</w:t>
      </w:r>
      <w:r w:rsidR="00DA7E8A">
        <w:t xml:space="preserve"> </w:t>
      </w:r>
      <w:r>
        <w:t>skupinovej práce. Celkovo sa</w:t>
      </w:r>
      <w:r w:rsidR="0007065F">
        <w:t xml:space="preserve"> výskumu</w:t>
      </w:r>
      <w:r>
        <w:t xml:space="preserve"> zúčastnilo deväť žien, ktorých vek sa pohyboval od dvadsiatich do päťdesiatich rokov. V prvej skupine boli štyri ženy</w:t>
      </w:r>
      <w:r w:rsidR="00580A70">
        <w:t xml:space="preserve"> a</w:t>
      </w:r>
      <w:r w:rsidR="00DA7E8A">
        <w:t xml:space="preserve"> </w:t>
      </w:r>
      <w:r>
        <w:t>v druhej päť žien. Všetky sedenia sa nahrávali na video. výskumník/terapeut po každom sedení písal skupinové listy, ktoré pomáhali pri rozprávaní</w:t>
      </w:r>
      <w:r w:rsidR="00580A70">
        <w:t xml:space="preserve"> a</w:t>
      </w:r>
      <w:r w:rsidR="00DA7E8A">
        <w:t xml:space="preserve"> </w:t>
      </w:r>
      <w:r>
        <w:t>prerozprávaní príbehov, mapovali vplyv zneužívania</w:t>
      </w:r>
      <w:r w:rsidR="00580A70">
        <w:t xml:space="preserve"> a</w:t>
      </w:r>
      <w:r w:rsidR="00DA7E8A">
        <w:t xml:space="preserve"> </w:t>
      </w:r>
      <w:r>
        <w:t xml:space="preserve">zároveň zosilňovali </w:t>
      </w:r>
      <w:proofErr w:type="spellStart"/>
      <w:r>
        <w:t>protipríbehy</w:t>
      </w:r>
      <w:proofErr w:type="spellEnd"/>
      <w:r>
        <w:t>.</w:t>
      </w:r>
      <w:r w:rsidR="00F22165">
        <w:t xml:space="preserve"> Výsledné zmeny sa diali v oblastiach </w:t>
      </w:r>
      <w:proofErr w:type="spellStart"/>
      <w:r w:rsidR="00F22165">
        <w:t>repoz</w:t>
      </w:r>
      <w:r w:rsidR="0007065F">
        <w:t>i</w:t>
      </w:r>
      <w:r w:rsidR="00F22165">
        <w:t>ciovania</w:t>
      </w:r>
      <w:proofErr w:type="spellEnd"/>
      <w:r w:rsidR="00F22165">
        <w:t xml:space="preserve"> (ako sa ženy sam</w:t>
      </w:r>
      <w:r w:rsidR="0007065F">
        <w:t>y</w:t>
      </w:r>
      <w:r w:rsidR="00F22165">
        <w:t xml:space="preserve"> stavali do iných pozícií), rezistencie</w:t>
      </w:r>
      <w:r w:rsidR="00580A70">
        <w:t xml:space="preserve"> a</w:t>
      </w:r>
      <w:r w:rsidR="00DA7E8A">
        <w:t xml:space="preserve"> </w:t>
      </w:r>
      <w:r w:rsidR="00F22165">
        <w:t xml:space="preserve">prijatia pozitívneho </w:t>
      </w:r>
      <w:proofErr w:type="spellStart"/>
      <w:r w:rsidR="00F22165">
        <w:t>aktérstva</w:t>
      </w:r>
      <w:proofErr w:type="spellEnd"/>
      <w:r w:rsidR="0007065F">
        <w:t xml:space="preserve"> </w:t>
      </w:r>
      <w:r w:rsidR="001A135D">
        <w:t>(</w:t>
      </w:r>
      <w:proofErr w:type="spellStart"/>
      <w:r w:rsidR="001A135D">
        <w:t>Dixon</w:t>
      </w:r>
      <w:proofErr w:type="spellEnd"/>
      <w:r w:rsidR="0007065F">
        <w:t>,</w:t>
      </w:r>
      <w:r w:rsidR="001A135D">
        <w:t xml:space="preserve"> 2002, s.</w:t>
      </w:r>
      <w:r w:rsidR="0007065F">
        <w:t xml:space="preserve"> </w:t>
      </w:r>
      <w:r w:rsidR="001A135D">
        <w:t>14</w:t>
      </w:r>
      <w:r w:rsidR="0007065F">
        <w:t xml:space="preserve"> – </w:t>
      </w:r>
      <w:r w:rsidR="001A135D">
        <w:t>27)</w:t>
      </w:r>
    </w:p>
    <w:p w14:paraId="252417D3" w14:textId="52E42FA8" w:rsidR="00BC2FDF" w:rsidRDefault="00E27E21" w:rsidP="00BC2FDF">
      <w:pPr>
        <w:pStyle w:val="Nadpis1"/>
        <w:keepLines w:val="0"/>
      </w:pPr>
      <w:bookmarkStart w:id="86" w:name="_Toc40009227"/>
      <w:bookmarkStart w:id="87" w:name="_Toc40009228"/>
      <w:bookmarkStart w:id="88" w:name="_Toc118402943"/>
      <w:bookmarkStart w:id="89" w:name="_Toc118447934"/>
      <w:bookmarkEnd w:id="75"/>
      <w:bookmarkEnd w:id="76"/>
      <w:bookmarkEnd w:id="77"/>
      <w:bookmarkEnd w:id="78"/>
      <w:bookmarkEnd w:id="79"/>
      <w:bookmarkEnd w:id="80"/>
      <w:bookmarkEnd w:id="81"/>
      <w:bookmarkEnd w:id="86"/>
      <w:bookmarkEnd w:id="87"/>
      <w:r>
        <w:lastRenderedPageBreak/>
        <w:t>Výskum</w:t>
      </w:r>
      <w:r w:rsidR="0000044A">
        <w:t>ná časť</w:t>
      </w:r>
      <w:bookmarkEnd w:id="88"/>
      <w:bookmarkEnd w:id="89"/>
      <w:r w:rsidR="0000044A">
        <w:t xml:space="preserve"> </w:t>
      </w:r>
    </w:p>
    <w:p w14:paraId="2528D422" w14:textId="389FD03D" w:rsidR="00FB2E16" w:rsidRPr="00EF571F" w:rsidRDefault="0007065F" w:rsidP="00913325">
      <w:pPr>
        <w:pStyle w:val="Prvndek"/>
        <w:ind w:firstLine="432"/>
      </w:pPr>
      <w:r>
        <w:t xml:space="preserve">Štvrtá </w:t>
      </w:r>
      <w:r w:rsidR="00EF571F">
        <w:t>kapitola je zameraná hlavne na predstavenie výskumného cieľa</w:t>
      </w:r>
      <w:r w:rsidR="00580A70">
        <w:t xml:space="preserve"> a</w:t>
      </w:r>
      <w:r w:rsidR="00DA7E8A">
        <w:t xml:space="preserve"> </w:t>
      </w:r>
      <w:r w:rsidR="00EF571F">
        <w:t xml:space="preserve">vedľajších cieľov </w:t>
      </w:r>
      <w:r w:rsidR="00EF571F" w:rsidRPr="00913325">
        <w:t>tejto</w:t>
      </w:r>
      <w:r w:rsidR="00EF571F">
        <w:t xml:space="preserve"> diplomovej práce. Ďalej predstavuje postup</w:t>
      </w:r>
      <w:r>
        <w:t>,</w:t>
      </w:r>
      <w:r w:rsidR="00EF571F">
        <w:t xml:space="preserve"> akým bol výskum spracovaný,</w:t>
      </w:r>
      <w:r w:rsidR="00580A70">
        <w:t xml:space="preserve"> a</w:t>
      </w:r>
      <w:r w:rsidR="00DA7E8A">
        <w:t xml:space="preserve"> </w:t>
      </w:r>
      <w:r w:rsidR="00EF571F">
        <w:t xml:space="preserve">tiež sa zameriava na </w:t>
      </w:r>
      <w:r w:rsidR="00EF571F" w:rsidRPr="00913325">
        <w:t>metodológiu</w:t>
      </w:r>
      <w:r w:rsidR="00EF571F">
        <w:t xml:space="preserve"> výskumu</w:t>
      </w:r>
      <w:r w:rsidR="00580A70">
        <w:t xml:space="preserve"> a</w:t>
      </w:r>
      <w:r w:rsidR="00DA7E8A">
        <w:t xml:space="preserve"> </w:t>
      </w:r>
      <w:r w:rsidR="00EF571F">
        <w:t>na zber</w:t>
      </w:r>
      <w:r w:rsidR="00580A70">
        <w:t xml:space="preserve"> a</w:t>
      </w:r>
      <w:r w:rsidR="00DA7E8A">
        <w:t xml:space="preserve"> </w:t>
      </w:r>
      <w:r w:rsidR="00EF571F">
        <w:t xml:space="preserve">spracovanie dát. </w:t>
      </w:r>
    </w:p>
    <w:p w14:paraId="07D92372" w14:textId="66047C77" w:rsidR="00BC2FDF" w:rsidRDefault="00A0217A" w:rsidP="00BC2FDF">
      <w:pPr>
        <w:pStyle w:val="Nadpis2"/>
        <w:keepNext w:val="0"/>
        <w:keepLines w:val="0"/>
      </w:pPr>
      <w:bookmarkStart w:id="90" w:name="_Toc38624165"/>
      <w:bookmarkStart w:id="91" w:name="_Toc39002897"/>
      <w:bookmarkStart w:id="92" w:name="_Toc39004458"/>
      <w:bookmarkStart w:id="93" w:name="_Toc39008144"/>
      <w:bookmarkStart w:id="94" w:name="_Toc40009230"/>
      <w:bookmarkStart w:id="95" w:name="_Toc40045382"/>
      <w:bookmarkStart w:id="96" w:name="_Toc118402944"/>
      <w:bookmarkStart w:id="97" w:name="_Toc118447935"/>
      <w:r>
        <w:t>C</w:t>
      </w:r>
      <w:r w:rsidR="00BC2FDF">
        <w:t>ieľ</w:t>
      </w:r>
      <w:r w:rsidR="00580A70">
        <w:t xml:space="preserve"> a</w:t>
      </w:r>
      <w:r w:rsidR="00DA7E8A">
        <w:t xml:space="preserve"> </w:t>
      </w:r>
      <w:r w:rsidR="00BC2FDF">
        <w:t>výskumná otázka práce</w:t>
      </w:r>
      <w:bookmarkEnd w:id="90"/>
      <w:bookmarkEnd w:id="91"/>
      <w:bookmarkEnd w:id="92"/>
      <w:bookmarkEnd w:id="93"/>
      <w:bookmarkEnd w:id="94"/>
      <w:bookmarkEnd w:id="95"/>
      <w:bookmarkEnd w:id="96"/>
      <w:bookmarkEnd w:id="97"/>
    </w:p>
    <w:p w14:paraId="365C4A9A" w14:textId="6DBBC249" w:rsidR="009449AC" w:rsidRPr="001737A6" w:rsidRDefault="009449AC" w:rsidP="001737A6">
      <w:pPr>
        <w:pStyle w:val="Prvndek"/>
        <w:rPr>
          <w:b/>
          <w:bCs/>
        </w:rPr>
      </w:pPr>
      <w:r w:rsidRPr="001737A6">
        <w:rPr>
          <w:b/>
          <w:bCs/>
        </w:rPr>
        <w:t>Cieľom tejto diplomovej práce</w:t>
      </w:r>
      <w:r w:rsidR="002A7407" w:rsidRPr="001737A6">
        <w:rPr>
          <w:b/>
          <w:bCs/>
        </w:rPr>
        <w:t xml:space="preserve"> je skúmať, ako dochádza k terapeutickým zmenám v</w:t>
      </w:r>
      <w:r w:rsidR="003138CB" w:rsidRPr="001737A6">
        <w:rPr>
          <w:b/>
          <w:bCs/>
        </w:rPr>
        <w:t> </w:t>
      </w:r>
      <w:r w:rsidR="002A7407" w:rsidRPr="001737A6">
        <w:rPr>
          <w:b/>
          <w:bCs/>
        </w:rPr>
        <w:t>rámci</w:t>
      </w:r>
      <w:r w:rsidR="003138CB" w:rsidRPr="001737A6">
        <w:rPr>
          <w:b/>
          <w:bCs/>
        </w:rPr>
        <w:t xml:space="preserve"> </w:t>
      </w:r>
      <w:r w:rsidR="002A7407" w:rsidRPr="001737A6">
        <w:rPr>
          <w:b/>
          <w:bCs/>
        </w:rPr>
        <w:t xml:space="preserve">terapeutického rozhovoru zameraného na riešenie, a to so zameraním sa na konverzačné </w:t>
      </w:r>
      <w:proofErr w:type="spellStart"/>
      <w:r w:rsidR="002A7407" w:rsidRPr="001737A6">
        <w:rPr>
          <w:b/>
          <w:bCs/>
        </w:rPr>
        <w:t>poziciovanie</w:t>
      </w:r>
      <w:proofErr w:type="spellEnd"/>
      <w:r w:rsidR="002A7407" w:rsidRPr="001737A6">
        <w:rPr>
          <w:b/>
          <w:bCs/>
        </w:rPr>
        <w:t xml:space="preserve"> klientov. </w:t>
      </w:r>
    </w:p>
    <w:p w14:paraId="587E14F2" w14:textId="6770DD74" w:rsidR="007320D6" w:rsidRPr="00C173F0" w:rsidRDefault="006C4D51" w:rsidP="00C173F0">
      <w:pPr>
        <w:pStyle w:val="Odsazen"/>
      </w:pPr>
      <w:r w:rsidRPr="00C173F0">
        <w:t>K naplneniu tohto cieľa slúži zmapovanie diskurzívnych posunov rámcovou rekurzívnou analýzou a</w:t>
      </w:r>
      <w:r w:rsidR="00DA7E8A">
        <w:t xml:space="preserve"> </w:t>
      </w:r>
      <w:r w:rsidRPr="00C173F0">
        <w:t>následn</w:t>
      </w:r>
      <w:r w:rsidR="00C173F0">
        <w:t>é</w:t>
      </w:r>
      <w:r w:rsidRPr="00C173F0">
        <w:t xml:space="preserve">ho porovnania aktérskeho </w:t>
      </w:r>
      <w:proofErr w:type="spellStart"/>
      <w:r w:rsidRPr="00C173F0">
        <w:t>poz</w:t>
      </w:r>
      <w:r w:rsidR="0007065F">
        <w:t>i</w:t>
      </w:r>
      <w:r w:rsidRPr="00C173F0">
        <w:t>ciovania</w:t>
      </w:r>
      <w:proofErr w:type="spellEnd"/>
      <w:r w:rsidRPr="00C173F0">
        <w:t xml:space="preserve"> klientov v aktoch 1 a aktoch 3 terapeutických rozhovorov.</w:t>
      </w:r>
    </w:p>
    <w:p w14:paraId="363351F6" w14:textId="619B707C" w:rsidR="005978B4" w:rsidRPr="00C173F0" w:rsidRDefault="005D6F23" w:rsidP="00463530">
      <w:pPr>
        <w:pStyle w:val="Odsazen"/>
        <w:ind w:firstLine="0"/>
      </w:pPr>
      <w:r w:rsidRPr="00C173F0">
        <w:t xml:space="preserve">Na </w:t>
      </w:r>
      <w:r w:rsidR="003E4B28" w:rsidRPr="00C173F0">
        <w:t>tomto základe sú</w:t>
      </w:r>
      <w:r w:rsidRPr="00C173F0">
        <w:t xml:space="preserve"> stanoven</w:t>
      </w:r>
      <w:r w:rsidR="003E4B28" w:rsidRPr="00C173F0">
        <w:t>é</w:t>
      </w:r>
      <w:r w:rsidRPr="00C173F0">
        <w:t xml:space="preserve"> aj hlavn</w:t>
      </w:r>
      <w:r w:rsidR="003E4B28" w:rsidRPr="00C173F0">
        <w:t>é</w:t>
      </w:r>
      <w:r w:rsidRPr="00C173F0">
        <w:t xml:space="preserve"> výskumn</w:t>
      </w:r>
      <w:r w:rsidR="003E4B28" w:rsidRPr="00C173F0">
        <w:t xml:space="preserve">é </w:t>
      </w:r>
      <w:r w:rsidRPr="00C173F0">
        <w:t>otázk</w:t>
      </w:r>
      <w:r w:rsidR="003E4B28" w:rsidRPr="00C173F0">
        <w:t>y</w:t>
      </w:r>
      <w:r w:rsidRPr="00C173F0">
        <w:t xml:space="preserve">: </w:t>
      </w:r>
    </w:p>
    <w:p w14:paraId="74009A9A" w14:textId="6348119A" w:rsidR="006C4D51" w:rsidRPr="00C173F0" w:rsidRDefault="00D21185" w:rsidP="003E4B28">
      <w:pPr>
        <w:pStyle w:val="Odsazen"/>
        <w:numPr>
          <w:ilvl w:val="0"/>
          <w:numId w:val="45"/>
        </w:numPr>
        <w:rPr>
          <w:b/>
          <w:bCs/>
        </w:rPr>
      </w:pPr>
      <w:r w:rsidRPr="00C173F0">
        <w:rPr>
          <w:b/>
          <w:bCs/>
        </w:rPr>
        <w:t>Aké momenty diskurzívneho posunu je možné v rozhovore porovnať?</w:t>
      </w:r>
    </w:p>
    <w:p w14:paraId="66519352" w14:textId="6FEC9131" w:rsidR="005978B4" w:rsidRPr="000E3668" w:rsidRDefault="005978B4" w:rsidP="003E4B28">
      <w:pPr>
        <w:pStyle w:val="Odsazen"/>
        <w:numPr>
          <w:ilvl w:val="0"/>
          <w:numId w:val="45"/>
        </w:numPr>
        <w:rPr>
          <w:b/>
          <w:bCs/>
        </w:rPr>
      </w:pPr>
      <w:r w:rsidRPr="000E3668">
        <w:rPr>
          <w:b/>
          <w:bCs/>
        </w:rPr>
        <w:t>Nastáva rozdiel v </w:t>
      </w:r>
      <w:proofErr w:type="spellStart"/>
      <w:r w:rsidRPr="000E3668">
        <w:rPr>
          <w:b/>
          <w:bCs/>
        </w:rPr>
        <w:t>aktérstve</w:t>
      </w:r>
      <w:proofErr w:type="spellEnd"/>
      <w:r w:rsidRPr="000E3668">
        <w:rPr>
          <w:b/>
          <w:bCs/>
        </w:rPr>
        <w:t xml:space="preserve"> klienta medzi aktom 1</w:t>
      </w:r>
      <w:r w:rsidR="00580A70">
        <w:rPr>
          <w:b/>
          <w:bCs/>
        </w:rPr>
        <w:t xml:space="preserve"> a</w:t>
      </w:r>
      <w:r w:rsidR="00DA7E8A">
        <w:rPr>
          <w:b/>
          <w:bCs/>
        </w:rPr>
        <w:t xml:space="preserve"> </w:t>
      </w:r>
      <w:r w:rsidRPr="000E3668">
        <w:rPr>
          <w:b/>
          <w:bCs/>
        </w:rPr>
        <w:t xml:space="preserve">3? </w:t>
      </w:r>
    </w:p>
    <w:p w14:paraId="42D517A8" w14:textId="79558D5A" w:rsidR="00B12328" w:rsidRPr="000E3668" w:rsidRDefault="00B12328" w:rsidP="00463530">
      <w:pPr>
        <w:pStyle w:val="Odsazen"/>
        <w:ind w:firstLine="0"/>
      </w:pPr>
      <w:r w:rsidRPr="000E3668">
        <w:t>V</w:t>
      </w:r>
      <w:r w:rsidR="00C4799B" w:rsidRPr="000E3668">
        <w:t>edľajšie výskumné otázky</w:t>
      </w:r>
      <w:r w:rsidRPr="000E3668">
        <w:t xml:space="preserve">: </w:t>
      </w:r>
    </w:p>
    <w:p w14:paraId="5305084D" w14:textId="618AEDC6" w:rsidR="00B12328" w:rsidRPr="000E3668" w:rsidRDefault="00D97372" w:rsidP="00B12328">
      <w:pPr>
        <w:pStyle w:val="Odsazen"/>
        <w:numPr>
          <w:ilvl w:val="0"/>
          <w:numId w:val="43"/>
        </w:numPr>
      </w:pPr>
      <w:r w:rsidRPr="000E3668">
        <w:t xml:space="preserve">Do akých aktérskych pozícií sa klient </w:t>
      </w:r>
      <w:r w:rsidR="007E5988" w:rsidRPr="000E3668">
        <w:t>väčšinovo stavia v aktoch 1</w:t>
      </w:r>
      <w:r w:rsidR="00580A70">
        <w:t xml:space="preserve"> a</w:t>
      </w:r>
      <w:r w:rsidR="00DA7E8A">
        <w:t xml:space="preserve"> </w:t>
      </w:r>
      <w:r w:rsidR="00AA792D" w:rsidRPr="000E3668">
        <w:t>v aktoch 3</w:t>
      </w:r>
      <w:r w:rsidR="007E5988" w:rsidRPr="000E3668">
        <w:t>?</w:t>
      </w:r>
    </w:p>
    <w:p w14:paraId="7413B56B" w14:textId="29D0B134" w:rsidR="007E5988" w:rsidRPr="000E3668" w:rsidRDefault="00AA792D" w:rsidP="00AA792D">
      <w:pPr>
        <w:pStyle w:val="Odsazen"/>
        <w:numPr>
          <w:ilvl w:val="0"/>
          <w:numId w:val="43"/>
        </w:numPr>
      </w:pPr>
      <w:r w:rsidRPr="000E3668">
        <w:t xml:space="preserve">Aký level </w:t>
      </w:r>
      <w:proofErr w:type="spellStart"/>
      <w:r w:rsidRPr="000E3668">
        <w:t>aktérstva</w:t>
      </w:r>
      <w:proofErr w:type="spellEnd"/>
      <w:r w:rsidRPr="000E3668">
        <w:t xml:space="preserve"> prevyšuje v aktoch 1</w:t>
      </w:r>
      <w:r w:rsidR="00580A70">
        <w:t xml:space="preserve"> a</w:t>
      </w:r>
      <w:r w:rsidR="00DA7E8A">
        <w:t xml:space="preserve"> </w:t>
      </w:r>
      <w:r w:rsidRPr="000E3668">
        <w:t>aký v aktoch 3?</w:t>
      </w:r>
    </w:p>
    <w:p w14:paraId="4F6BBED1" w14:textId="2CD5AA8B" w:rsidR="007E5988" w:rsidRPr="00B12328" w:rsidRDefault="007E5988" w:rsidP="007E5988">
      <w:pPr>
        <w:pStyle w:val="Nadpis2"/>
      </w:pPr>
      <w:bookmarkStart w:id="98" w:name="_Toc118402945"/>
      <w:bookmarkStart w:id="99" w:name="_Toc118447936"/>
      <w:r>
        <w:t>Postup výskumu</w:t>
      </w:r>
      <w:bookmarkEnd w:id="98"/>
      <w:bookmarkEnd w:id="99"/>
    </w:p>
    <w:p w14:paraId="7D58DE70" w14:textId="757D67A6" w:rsidR="00500B2F" w:rsidRDefault="00AC4DFD" w:rsidP="00AC4DFD">
      <w:pPr>
        <w:pStyle w:val="Odsazen"/>
        <w:numPr>
          <w:ilvl w:val="0"/>
          <w:numId w:val="44"/>
        </w:numPr>
      </w:pPr>
      <w:r>
        <w:t>Príprava: stanovenie výskumného cieľu</w:t>
      </w:r>
      <w:r w:rsidR="00580A70">
        <w:t xml:space="preserve"> a</w:t>
      </w:r>
      <w:r w:rsidR="00DA7E8A">
        <w:t xml:space="preserve"> </w:t>
      </w:r>
      <w:r>
        <w:t>výskumných otázok, volenie metodológie, kritéria výberu</w:t>
      </w:r>
      <w:r w:rsidR="00580A70">
        <w:t xml:space="preserve"> a</w:t>
      </w:r>
      <w:r w:rsidR="00DA7E8A">
        <w:t xml:space="preserve"> </w:t>
      </w:r>
      <w:r>
        <w:t>výber vý</w:t>
      </w:r>
      <w:r w:rsidR="008E3D75">
        <w:t>s</w:t>
      </w:r>
      <w:r>
        <w:t xml:space="preserve">kumného vzorku </w:t>
      </w:r>
    </w:p>
    <w:p w14:paraId="06F2D7C5" w14:textId="66FE4F54" w:rsidR="00AC4DFD" w:rsidRDefault="00AC4DFD" w:rsidP="00AC4DFD">
      <w:pPr>
        <w:pStyle w:val="Odsazen"/>
        <w:numPr>
          <w:ilvl w:val="0"/>
          <w:numId w:val="44"/>
        </w:numPr>
      </w:pPr>
      <w:r>
        <w:t>Preklad z angličtiny</w:t>
      </w:r>
      <w:r w:rsidR="00580A70">
        <w:t xml:space="preserve"> a</w:t>
      </w:r>
      <w:r w:rsidR="00DA7E8A">
        <w:t xml:space="preserve"> </w:t>
      </w:r>
      <w:r>
        <w:t xml:space="preserve">transkripcia terapeutických rozhovorov </w:t>
      </w:r>
      <w:r w:rsidR="00AA792D">
        <w:t>v</w:t>
      </w:r>
      <w:r>
        <w:t xml:space="preserve"> program</w:t>
      </w:r>
      <w:r w:rsidR="00AA792D">
        <w:t>e</w:t>
      </w:r>
      <w:r>
        <w:t xml:space="preserve"> ELAN</w:t>
      </w:r>
    </w:p>
    <w:p w14:paraId="6EB896B0" w14:textId="77FFCE2C" w:rsidR="00AC4DFD" w:rsidRDefault="00AA792D" w:rsidP="00AC4DFD">
      <w:pPr>
        <w:pStyle w:val="Odsazen"/>
        <w:numPr>
          <w:ilvl w:val="0"/>
          <w:numId w:val="44"/>
        </w:numPr>
      </w:pPr>
      <w:r>
        <w:t>A</w:t>
      </w:r>
      <w:r w:rsidR="00AC4DFD">
        <w:t xml:space="preserve">nalýza RFA </w:t>
      </w:r>
    </w:p>
    <w:p w14:paraId="29C507D6" w14:textId="5D091343" w:rsidR="00D548E0" w:rsidRDefault="00D548E0" w:rsidP="00D548E0">
      <w:pPr>
        <w:pStyle w:val="Odsazen"/>
        <w:numPr>
          <w:ilvl w:val="0"/>
          <w:numId w:val="44"/>
        </w:numPr>
      </w:pPr>
      <w:r>
        <w:t>Podrobná a</w:t>
      </w:r>
      <w:r w:rsidR="00AC4DFD">
        <w:t>nalýza</w:t>
      </w:r>
      <w:r w:rsidR="00580A70">
        <w:t xml:space="preserve"> a</w:t>
      </w:r>
      <w:r w:rsidR="00DA7E8A">
        <w:t xml:space="preserve"> </w:t>
      </w:r>
      <w:r w:rsidR="002B520A">
        <w:t xml:space="preserve">porovnanie </w:t>
      </w:r>
      <w:r>
        <w:t>aktov 1</w:t>
      </w:r>
      <w:r w:rsidR="00580A70">
        <w:t xml:space="preserve"> a</w:t>
      </w:r>
      <w:r w:rsidR="00DA7E8A">
        <w:t xml:space="preserve"> </w:t>
      </w:r>
      <w:r>
        <w:t xml:space="preserve">aktov 3 v rámci </w:t>
      </w:r>
      <w:proofErr w:type="spellStart"/>
      <w:r>
        <w:t>poz</w:t>
      </w:r>
      <w:r w:rsidR="00B73289">
        <w:t>í</w:t>
      </w:r>
      <w:r>
        <w:t>civoania</w:t>
      </w:r>
      <w:proofErr w:type="spellEnd"/>
      <w:r w:rsidR="00580A70">
        <w:t xml:space="preserve"> a</w:t>
      </w:r>
      <w:r w:rsidR="00DA7E8A">
        <w:t xml:space="preserve"> </w:t>
      </w:r>
      <w:proofErr w:type="spellStart"/>
      <w:r>
        <w:t>aktérstva</w:t>
      </w:r>
      <w:proofErr w:type="spellEnd"/>
    </w:p>
    <w:p w14:paraId="08C33D9F" w14:textId="4034CA0E" w:rsidR="00D548E0" w:rsidRDefault="00D548E0" w:rsidP="00D548E0">
      <w:pPr>
        <w:pStyle w:val="Odsazen"/>
        <w:numPr>
          <w:ilvl w:val="0"/>
          <w:numId w:val="44"/>
        </w:numPr>
      </w:pPr>
      <w:r>
        <w:t>Interpretácia výsledkov</w:t>
      </w:r>
      <w:r w:rsidR="00580A70">
        <w:t xml:space="preserve"> a</w:t>
      </w:r>
      <w:r w:rsidR="00DA7E8A">
        <w:t xml:space="preserve"> </w:t>
      </w:r>
      <w:r>
        <w:t>zhrnutie výsledkov</w:t>
      </w:r>
    </w:p>
    <w:p w14:paraId="25AB4316" w14:textId="06E2A8D3" w:rsidR="007611B2" w:rsidRDefault="00B10A89" w:rsidP="007611B2">
      <w:pPr>
        <w:pStyle w:val="Nadpis2"/>
      </w:pPr>
      <w:bookmarkStart w:id="100" w:name="_Toc118402946"/>
      <w:bookmarkStart w:id="101" w:name="_Toc118447937"/>
      <w:bookmarkStart w:id="102" w:name="_Toc38624166"/>
      <w:bookmarkStart w:id="103" w:name="_Toc39002898"/>
      <w:bookmarkStart w:id="104" w:name="_Toc39004459"/>
      <w:bookmarkStart w:id="105" w:name="_Toc39008145"/>
      <w:bookmarkStart w:id="106" w:name="_Toc40009231"/>
      <w:bookmarkStart w:id="107" w:name="_Toc40045383"/>
      <w:r>
        <w:lastRenderedPageBreak/>
        <w:t>Metodológia výskumu</w:t>
      </w:r>
      <w:bookmarkEnd w:id="100"/>
      <w:bookmarkEnd w:id="101"/>
    </w:p>
    <w:p w14:paraId="0DD6AE46" w14:textId="780CE854" w:rsidR="00583276" w:rsidRDefault="00583276" w:rsidP="00787EB6">
      <w:pPr>
        <w:pStyle w:val="Prvndek"/>
        <w:ind w:firstLine="576"/>
      </w:pPr>
      <w:r>
        <w:t>V tejto práci som využívala kvalitatívny výskum spolu s diskurzívnou analýzou, kt</w:t>
      </w:r>
      <w:r w:rsidR="0007065F">
        <w:t>orá</w:t>
      </w:r>
      <w:r>
        <w:t xml:space="preserve"> sa bežne využíva na skúmanie</w:t>
      </w:r>
      <w:r w:rsidR="00D41764">
        <w:t xml:space="preserve"> komunikácie v</w:t>
      </w:r>
      <w:r w:rsidR="0007065F">
        <w:t> </w:t>
      </w:r>
      <w:r>
        <w:t>terapeutických rozhovoro</w:t>
      </w:r>
      <w:r w:rsidR="00D41764">
        <w:t>ch</w:t>
      </w:r>
      <w:r w:rsidR="00580A70">
        <w:t xml:space="preserve"> a</w:t>
      </w:r>
      <w:r w:rsidR="0007065F">
        <w:t> </w:t>
      </w:r>
      <w:r w:rsidR="00D41764">
        <w:t>ich širších súvislostí</w:t>
      </w:r>
      <w:r w:rsidR="0007065F">
        <w:t>,</w:t>
      </w:r>
      <w:r w:rsidR="00580A70">
        <w:t xml:space="preserve"> a</w:t>
      </w:r>
      <w:r w:rsidR="00DA7E8A">
        <w:t xml:space="preserve"> </w:t>
      </w:r>
      <w:r w:rsidR="00D41764">
        <w:t xml:space="preserve">pre </w:t>
      </w:r>
      <w:r w:rsidR="0007065F">
        <w:t>štruktúrované</w:t>
      </w:r>
      <w:r w:rsidR="00D41764">
        <w:t xml:space="preserve"> mapovanie rozhovoru som využívala aj</w:t>
      </w:r>
      <w:r>
        <w:t> RFA</w:t>
      </w:r>
      <w:r w:rsidR="0007065F">
        <w:t xml:space="preserve"> –</w:t>
      </w:r>
      <w:r>
        <w:t xml:space="preserve"> rekurzívnu rámcov</w:t>
      </w:r>
      <w:r w:rsidR="00D41764">
        <w:t xml:space="preserve">ú </w:t>
      </w:r>
      <w:r>
        <w:t>analýzu</w:t>
      </w:r>
      <w:r w:rsidR="00D41764">
        <w:t>,</w:t>
      </w:r>
      <w:r>
        <w:t xml:space="preserve"> ktorá je metódou kvalitatívneho výskumu. Viac o</w:t>
      </w:r>
      <w:r w:rsidR="00D41764">
        <w:t> diskurzívnej analýze</w:t>
      </w:r>
      <w:r w:rsidR="00580A70">
        <w:t xml:space="preserve"> a</w:t>
      </w:r>
      <w:r w:rsidR="00DA7E8A">
        <w:t xml:space="preserve"> </w:t>
      </w:r>
      <w:r>
        <w:t xml:space="preserve">RFA viď nižšie. </w:t>
      </w:r>
    </w:p>
    <w:p w14:paraId="3CE87609" w14:textId="4BEF6AD5" w:rsidR="004229E9" w:rsidRDefault="004229E9" w:rsidP="00D41764">
      <w:pPr>
        <w:pStyle w:val="Odsazen"/>
      </w:pPr>
      <w:r>
        <w:t xml:space="preserve">Kvalitatívny výskum umožňuje získanie rozsiahleho spektra dát od pomerne </w:t>
      </w:r>
      <w:r w:rsidR="0007065F">
        <w:t xml:space="preserve">malej výskumnej </w:t>
      </w:r>
      <w:r>
        <w:t>vzork</w:t>
      </w:r>
      <w:r w:rsidR="0007065F">
        <w:t>y</w:t>
      </w:r>
      <w:r>
        <w:t xml:space="preserve"> ľudí. Taktiež je schopný potvrdiť či vyvrátiť hypotézy</w:t>
      </w:r>
      <w:r w:rsidR="0007065F">
        <w:t>,</w:t>
      </w:r>
      <w:r>
        <w:t xml:space="preserve"> či podporiť vznik novej hypotézy alebo teórie. Zároveň </w:t>
      </w:r>
      <w:r w:rsidR="00B52F99">
        <w:t>vedie ku</w:t>
      </w:r>
      <w:r>
        <w:t xml:space="preserve"> komplexn</w:t>
      </w:r>
      <w:r w:rsidR="00B52F99">
        <w:t>ému</w:t>
      </w:r>
      <w:r>
        <w:t xml:space="preserve"> porozumeni</w:t>
      </w:r>
      <w:r w:rsidR="00B52F99">
        <w:t>u</w:t>
      </w:r>
      <w:r>
        <w:t xml:space="preserve"> skúmanej problematiky. </w:t>
      </w:r>
      <w:r w:rsidR="00B52F99">
        <w:t>Je to nenumerické šetrenie</w:t>
      </w:r>
      <w:r w:rsidR="00580A70">
        <w:t xml:space="preserve"> a</w:t>
      </w:r>
      <w:r w:rsidR="00DA7E8A">
        <w:t xml:space="preserve"> </w:t>
      </w:r>
      <w:r w:rsidR="00B52F99">
        <w:t>usiluje sa interpretáciu sociálnej reality</w:t>
      </w:r>
      <w:r w:rsidR="0007065F">
        <w:t>,</w:t>
      </w:r>
      <w:r w:rsidR="00B52F99">
        <w:t xml:space="preserve"> pričom dáva dôraz na významy získavaných informácií </w:t>
      </w:r>
      <w:r w:rsidR="0007065F">
        <w:t>(</w:t>
      </w:r>
      <w:proofErr w:type="spellStart"/>
      <w:r w:rsidRPr="00464F24">
        <w:t>Disman</w:t>
      </w:r>
      <w:proofErr w:type="spellEnd"/>
      <w:r w:rsidR="0007065F">
        <w:t xml:space="preserve">, </w:t>
      </w:r>
      <w:r w:rsidRPr="00464F24">
        <w:t>2000, s.</w:t>
      </w:r>
      <w:r w:rsidR="0007065F">
        <w:t xml:space="preserve"> </w:t>
      </w:r>
      <w:r w:rsidRPr="00464F24">
        <w:t>284</w:t>
      </w:r>
      <w:r w:rsidR="0007065F">
        <w:t xml:space="preserve"> – </w:t>
      </w:r>
      <w:r w:rsidRPr="00464F24">
        <w:t>286)</w:t>
      </w:r>
      <w:r w:rsidR="0007065F">
        <w:t>.</w:t>
      </w:r>
    </w:p>
    <w:p w14:paraId="6C0DD08C" w14:textId="146E910E" w:rsidR="0089498E" w:rsidRDefault="00EA117D" w:rsidP="00787EB6">
      <w:pPr>
        <w:pStyle w:val="Odsazen"/>
        <w:ind w:firstLine="708"/>
      </w:pPr>
      <w:proofErr w:type="spellStart"/>
      <w:r>
        <w:t>Disman</w:t>
      </w:r>
      <w:proofErr w:type="spellEnd"/>
      <w:r>
        <w:t xml:space="preserve"> (2000, s.</w:t>
      </w:r>
      <w:r w:rsidR="0007065F">
        <w:t xml:space="preserve"> </w:t>
      </w:r>
      <w:r>
        <w:t>285) ďalej uvádza</w:t>
      </w:r>
      <w:r w:rsidR="0007065F">
        <w:t xml:space="preserve"> že</w:t>
      </w:r>
      <w:r>
        <w:t xml:space="preserve"> </w:t>
      </w:r>
      <w:r w:rsidR="0089498E">
        <w:t>„</w:t>
      </w:r>
      <w:r w:rsidR="0007065F">
        <w:rPr>
          <w:lang w:val="cs-CZ"/>
        </w:rPr>
        <w:t>d</w:t>
      </w:r>
      <w:r w:rsidR="0089498E" w:rsidRPr="0032387B">
        <w:rPr>
          <w:lang w:val="cs-CZ"/>
        </w:rPr>
        <w:t>vě formulované</w:t>
      </w:r>
      <w:r w:rsidR="0089498E">
        <w:rPr>
          <w:lang w:val="cs-CZ"/>
        </w:rPr>
        <w:t xml:space="preserve"> </w:t>
      </w:r>
      <w:r w:rsidR="0089498E" w:rsidRPr="0032387B">
        <w:rPr>
          <w:lang w:val="cs-CZ"/>
        </w:rPr>
        <w:t>věty mohou nabídnout mnohem silnější vhled do lidské dimenze sociální situace než rozsáhla kvantitativní empirická studie“</w:t>
      </w:r>
      <w:r w:rsidR="0089498E">
        <w:t xml:space="preserve"> (</w:t>
      </w:r>
      <w:proofErr w:type="spellStart"/>
      <w:r w:rsidR="0089498E">
        <w:t>Disman</w:t>
      </w:r>
      <w:proofErr w:type="spellEnd"/>
      <w:r w:rsidR="0089498E">
        <w:t>, 2000, s.</w:t>
      </w:r>
      <w:r w:rsidR="0007065F">
        <w:t xml:space="preserve"> </w:t>
      </w:r>
      <w:r w:rsidR="0089498E">
        <w:t>285)</w:t>
      </w:r>
      <w:r w:rsidR="0007065F">
        <w:t>.</w:t>
      </w:r>
    </w:p>
    <w:p w14:paraId="552D4663" w14:textId="7E6D868C" w:rsidR="00EA117D" w:rsidRDefault="00EA117D" w:rsidP="00EA117D">
      <w:pPr>
        <w:pStyle w:val="Odsazen"/>
      </w:pPr>
      <w:proofErr w:type="spellStart"/>
      <w:r w:rsidRPr="00EA117D">
        <w:t>Švaříček</w:t>
      </w:r>
      <w:proofErr w:type="spellEnd"/>
      <w:r w:rsidRPr="00EA117D">
        <w:t xml:space="preserve">, </w:t>
      </w:r>
      <w:proofErr w:type="spellStart"/>
      <w:r w:rsidRPr="00EA117D">
        <w:t>Šeďová</w:t>
      </w:r>
      <w:proofErr w:type="spellEnd"/>
      <w:r w:rsidR="00580A70">
        <w:t xml:space="preserve"> a</w:t>
      </w:r>
      <w:r w:rsidR="00DA7E8A">
        <w:t xml:space="preserve"> </w:t>
      </w:r>
      <w:r>
        <w:t>kol.</w:t>
      </w:r>
      <w:r w:rsidRPr="00EA117D">
        <w:t xml:space="preserve"> (2007, s. 13, 15) konštatujú, že </w:t>
      </w:r>
      <w:r>
        <w:t xml:space="preserve">hlavným </w:t>
      </w:r>
      <w:r w:rsidRPr="00EA117D">
        <w:t xml:space="preserve">prostriedkom kvalitatívneho výskumu býva </w:t>
      </w:r>
      <w:r w:rsidR="005639CF">
        <w:t xml:space="preserve">práve </w:t>
      </w:r>
      <w:r w:rsidRPr="00EA117D">
        <w:t>rozhovor</w:t>
      </w:r>
      <w:r w:rsidR="00580A70">
        <w:t xml:space="preserve"> a</w:t>
      </w:r>
      <w:r w:rsidR="00DA7E8A">
        <w:t xml:space="preserve"> </w:t>
      </w:r>
      <w:r w:rsidRPr="00EA117D">
        <w:t xml:space="preserve">jeho </w:t>
      </w:r>
      <w:r w:rsidR="005639CF">
        <w:t xml:space="preserve">primárnym </w:t>
      </w:r>
      <w:r w:rsidRPr="00EA117D">
        <w:t xml:space="preserve">účelom je </w:t>
      </w:r>
      <w:r w:rsidR="005639CF">
        <w:t>nadobudnutie</w:t>
      </w:r>
      <w:r w:rsidRPr="00EA117D">
        <w:t xml:space="preserve"> podrobných údajov </w:t>
      </w:r>
      <w:r w:rsidR="005639CF">
        <w:t xml:space="preserve">ohľadne </w:t>
      </w:r>
      <w:r w:rsidRPr="00EA117D">
        <w:t>skúmaných javo</w:t>
      </w:r>
      <w:r w:rsidR="005639CF">
        <w:t>ch</w:t>
      </w:r>
      <w:r w:rsidRPr="00EA117D">
        <w:t>.</w:t>
      </w:r>
    </w:p>
    <w:p w14:paraId="16BB2533" w14:textId="1BAC9B87" w:rsidR="005639CF" w:rsidRDefault="005639CF" w:rsidP="00EA117D">
      <w:pPr>
        <w:pStyle w:val="Odsazen"/>
      </w:pPr>
      <w:proofErr w:type="spellStart"/>
      <w:r>
        <w:t>Miovský</w:t>
      </w:r>
      <w:proofErr w:type="spellEnd"/>
      <w:r>
        <w:t xml:space="preserve"> (2006, s.</w:t>
      </w:r>
      <w:r w:rsidR="0007065F">
        <w:t xml:space="preserve"> </w:t>
      </w:r>
      <w:r>
        <w:t>15) označuje prácu so získanými dátami ako kreatívnu</w:t>
      </w:r>
      <w:r w:rsidR="00580A70">
        <w:t xml:space="preserve"> a</w:t>
      </w:r>
      <w:r w:rsidR="00DA7E8A">
        <w:t xml:space="preserve"> </w:t>
      </w:r>
      <w:r>
        <w:t>poukazuje na subjektívnosť interpretácie dát na základe výskumníka, preto je potrebné myslieť na skutočnosť, že tie isté dáta môžu byť analyzované</w:t>
      </w:r>
      <w:r w:rsidR="00580A70">
        <w:t xml:space="preserve"> a</w:t>
      </w:r>
      <w:r w:rsidR="00DA7E8A">
        <w:t xml:space="preserve"> </w:t>
      </w:r>
      <w:r>
        <w:t xml:space="preserve">interpretované odlišným spôsobom. </w:t>
      </w:r>
    </w:p>
    <w:p w14:paraId="0494D388" w14:textId="7DB72341" w:rsidR="00FB58D9" w:rsidRPr="00464F24" w:rsidRDefault="00FB58D9" w:rsidP="00583276">
      <w:pPr>
        <w:pStyle w:val="Odsazen"/>
      </w:pPr>
      <w:r w:rsidRPr="00D41764">
        <w:t>Výskumník, ktorý zhromažďuje dáta pre kvalitatívny výskum, ich získava priamo od konkrétnych osôb. Výskumné otázky sa na základe selektovanej tematiky vypracujú predbežne</w:t>
      </w:r>
      <w:r w:rsidR="00580A70">
        <w:t xml:space="preserve"> a</w:t>
      </w:r>
      <w:r w:rsidR="00DA7E8A">
        <w:t xml:space="preserve"> </w:t>
      </w:r>
      <w:r w:rsidRPr="00D41764">
        <w:t>v procese získavania dát ich možno modifikovať tak, aby vyhovovali požiadavkám výskumu. Preto je tento spôsob vysoko prispôsobivý. V stanovenom časovom rozmedzí skúmateľ zhromažďuje dáta, vykonáva ich analýzu</w:t>
      </w:r>
      <w:r w:rsidR="00580A70">
        <w:t xml:space="preserve"> a</w:t>
      </w:r>
      <w:r w:rsidR="00DA7E8A">
        <w:t xml:space="preserve"> </w:t>
      </w:r>
      <w:r w:rsidRPr="00D41764">
        <w:t>na záver selektuje dáta podľa relevancie týkajúcej sa konkrétneho skúmania. K záverom potom prichádza indukciou</w:t>
      </w:r>
      <w:r w:rsidR="00580A70">
        <w:t xml:space="preserve"> a</w:t>
      </w:r>
      <w:r w:rsidR="00DA7E8A">
        <w:t xml:space="preserve"> </w:t>
      </w:r>
      <w:r w:rsidRPr="00D41764">
        <w:t>dedukciou. Konečné zhodnotenie výskumu zahŕňa charakteristiku lokality, kde sa výskum realizoval,</w:t>
      </w:r>
      <w:r w:rsidR="00580A70">
        <w:t xml:space="preserve"> a</w:t>
      </w:r>
      <w:r w:rsidR="00DA7E8A">
        <w:t xml:space="preserve"> </w:t>
      </w:r>
      <w:r w:rsidRPr="00D41764">
        <w:t>citácie zo samotných rozhovorov (</w:t>
      </w:r>
      <w:proofErr w:type="spellStart"/>
      <w:r w:rsidRPr="00D41764">
        <w:t>Hendl</w:t>
      </w:r>
      <w:proofErr w:type="spellEnd"/>
      <w:r w:rsidRPr="00D41764">
        <w:t xml:space="preserve">, 2005, s. 49 </w:t>
      </w:r>
      <w:r w:rsidR="0007065F">
        <w:t>–</w:t>
      </w:r>
      <w:r w:rsidRPr="00D41764">
        <w:t xml:space="preserve"> 51)</w:t>
      </w:r>
      <w:r w:rsidR="0007065F">
        <w:t>.</w:t>
      </w:r>
    </w:p>
    <w:p w14:paraId="6988CDBA" w14:textId="3D050412" w:rsidR="002D7102" w:rsidRPr="002D7102" w:rsidRDefault="002D7102" w:rsidP="002D7102">
      <w:pPr>
        <w:pStyle w:val="Prvndek"/>
      </w:pPr>
    </w:p>
    <w:p w14:paraId="4691A3E9" w14:textId="75D072CA" w:rsidR="00397212" w:rsidRDefault="00397212" w:rsidP="00397212">
      <w:pPr>
        <w:pStyle w:val="Nadpis3"/>
      </w:pPr>
      <w:bookmarkStart w:id="108" w:name="_Toc118402947"/>
      <w:bookmarkStart w:id="109" w:name="_Toc118447938"/>
      <w:r>
        <w:lastRenderedPageBreak/>
        <w:t>Konverzačné</w:t>
      </w:r>
      <w:r w:rsidR="00580A70">
        <w:t xml:space="preserve"> a</w:t>
      </w:r>
      <w:r w:rsidR="00DA7E8A">
        <w:t xml:space="preserve"> </w:t>
      </w:r>
      <w:r>
        <w:t>diskurzívne analýzy</w:t>
      </w:r>
      <w:bookmarkEnd w:id="108"/>
      <w:bookmarkEnd w:id="109"/>
    </w:p>
    <w:p w14:paraId="5C4A0513" w14:textId="04737742" w:rsidR="00397212" w:rsidRDefault="00397212" w:rsidP="00787EB6">
      <w:pPr>
        <w:pStyle w:val="Prvndek"/>
        <w:ind w:firstLine="708"/>
      </w:pPr>
      <w:r w:rsidRPr="0078340C">
        <w:t xml:space="preserve">V prvom rade </w:t>
      </w:r>
      <w:proofErr w:type="spellStart"/>
      <w:r w:rsidRPr="0078340C">
        <w:t>Woffitt</w:t>
      </w:r>
      <w:proofErr w:type="spellEnd"/>
      <w:r w:rsidRPr="0078340C">
        <w:t xml:space="preserve"> (2005</w:t>
      </w:r>
      <w:r w:rsidR="0007065F">
        <w:t>,</w:t>
      </w:r>
      <w:r w:rsidRPr="0078340C">
        <w:t xml:space="preserve"> s.</w:t>
      </w:r>
      <w:r w:rsidR="0007065F">
        <w:t xml:space="preserve"> </w:t>
      </w:r>
      <w:r w:rsidRPr="0078340C">
        <w:t>5) prezentuje konverzačnú analýzu</w:t>
      </w:r>
      <w:r w:rsidR="00580A70">
        <w:t xml:space="preserve"> a</w:t>
      </w:r>
      <w:r w:rsidR="00DA7E8A">
        <w:t xml:space="preserve"> </w:t>
      </w:r>
      <w:r>
        <w:t xml:space="preserve">diskurzívnu analýzu </w:t>
      </w:r>
      <w:r w:rsidRPr="0078340C">
        <w:t>ako metodologické prístupy ku skúmaniu rozprávania, ktoré majú ďalekosiahle dôsledky pre naše chápanie sociálnej interakcie</w:t>
      </w:r>
      <w:r w:rsidR="00580A70">
        <w:t xml:space="preserve"> a</w:t>
      </w:r>
      <w:r w:rsidR="00DA7E8A">
        <w:t xml:space="preserve"> </w:t>
      </w:r>
      <w:r w:rsidRPr="0078340C">
        <w:t>úlohy diskurzu</w:t>
      </w:r>
      <w:r w:rsidR="00580A70">
        <w:t xml:space="preserve"> a</w:t>
      </w:r>
      <w:r w:rsidR="00DA7E8A">
        <w:t xml:space="preserve"> </w:t>
      </w:r>
      <w:r w:rsidRPr="0078340C">
        <w:t>komunikácie v</w:t>
      </w:r>
      <w:r w:rsidR="0007065F">
        <w:t> </w:t>
      </w:r>
      <w:r w:rsidRPr="0078340C">
        <w:t>každodennom živote.</w:t>
      </w:r>
      <w:r>
        <w:t xml:space="preserve"> </w:t>
      </w:r>
    </w:p>
    <w:p w14:paraId="1EB1852B" w14:textId="27DF92D1" w:rsidR="00397212" w:rsidRDefault="00397212" w:rsidP="00397212">
      <w:pPr>
        <w:pStyle w:val="Odsazen"/>
      </w:pPr>
      <w:r>
        <w:t>To znamená, že skúmanie terapeutických rozhovorov</w:t>
      </w:r>
      <w:r w:rsidR="00580A70">
        <w:t xml:space="preserve"> a</w:t>
      </w:r>
      <w:r w:rsidR="00DA7E8A">
        <w:t xml:space="preserve"> </w:t>
      </w:r>
      <w:r>
        <w:t>ich širších súvislostí sa obvykle využívajú výskumné metódy, ako sú konverzačné</w:t>
      </w:r>
      <w:r w:rsidR="00580A70">
        <w:t xml:space="preserve"> a</w:t>
      </w:r>
      <w:r w:rsidR="00DA7E8A">
        <w:t xml:space="preserve"> </w:t>
      </w:r>
      <w:r>
        <w:t>diskurzívne analýzy</w:t>
      </w:r>
      <w:r w:rsidR="00580A70">
        <w:t xml:space="preserve"> a</w:t>
      </w:r>
      <w:r w:rsidR="00DA7E8A">
        <w:t xml:space="preserve"> </w:t>
      </w:r>
      <w:r>
        <w:t>iné (</w:t>
      </w:r>
      <w:proofErr w:type="spellStart"/>
      <w:r>
        <w:t>Zatloukal</w:t>
      </w:r>
      <w:proofErr w:type="spellEnd"/>
      <w:r w:rsidR="00580A70">
        <w:t xml:space="preserve"> a</w:t>
      </w:r>
      <w:r w:rsidR="00DA7E8A">
        <w:t xml:space="preserve"> </w:t>
      </w:r>
      <w:r>
        <w:t>kol.</w:t>
      </w:r>
      <w:r w:rsidR="0007065F">
        <w:t>,</w:t>
      </w:r>
      <w:r>
        <w:t xml:space="preserve"> 2019</w:t>
      </w:r>
      <w:r w:rsidR="0007065F">
        <w:t>,</w:t>
      </w:r>
      <w:r>
        <w:t xml:space="preserve"> podľa </w:t>
      </w:r>
      <w:proofErr w:type="spellStart"/>
      <w:r>
        <w:t>McLeod</w:t>
      </w:r>
      <w:proofErr w:type="spellEnd"/>
      <w:r>
        <w:t>, 2011)</w:t>
      </w:r>
      <w:r w:rsidR="0007065F">
        <w:t>.</w:t>
      </w:r>
      <w:r>
        <w:t xml:space="preserve"> </w:t>
      </w:r>
    </w:p>
    <w:p w14:paraId="1B4E7F3E" w14:textId="77777777" w:rsidR="00397212" w:rsidRDefault="00397212" w:rsidP="00397212">
      <w:pPr>
        <w:pStyle w:val="Nadpis3"/>
      </w:pPr>
      <w:bookmarkStart w:id="110" w:name="_Toc118402948"/>
      <w:bookmarkStart w:id="111" w:name="_Toc118447939"/>
      <w:r>
        <w:t>Konverzačné analýzy</w:t>
      </w:r>
      <w:bookmarkEnd w:id="110"/>
      <w:bookmarkEnd w:id="111"/>
    </w:p>
    <w:p w14:paraId="2D741EFA" w14:textId="79174F8B" w:rsidR="00397212" w:rsidRDefault="00397212" w:rsidP="00787EB6">
      <w:pPr>
        <w:ind w:firstLine="708"/>
      </w:pPr>
      <w:r>
        <w:t>Konverzačná analýza je jedným z hlavných metodologických prístupov ku skúmaniu verbálnej interakcie. Štýl výskumnej prax</w:t>
      </w:r>
      <w:r w:rsidR="0007065F">
        <w:t>e</w:t>
      </w:r>
      <w:r>
        <w:t>, ktorý je dnes známy pod termínom konverzačná analýza</w:t>
      </w:r>
      <w:r w:rsidR="0007065F">
        <w:t>,</w:t>
      </w:r>
      <w:r>
        <w:t xml:space="preserve"> sa spája s prvotnými výskumami </w:t>
      </w:r>
      <w:proofErr w:type="spellStart"/>
      <w:r>
        <w:t>Harveyho</w:t>
      </w:r>
      <w:proofErr w:type="spellEnd"/>
      <w:r>
        <w:t xml:space="preserve"> </w:t>
      </w:r>
      <w:proofErr w:type="spellStart"/>
      <w:r>
        <w:t>Sacksa</w:t>
      </w:r>
      <w:proofErr w:type="spellEnd"/>
      <w:r>
        <w:t>. Skúma jazyk ako sociálnu činnosť. Rozhovor v interakcii sa pokladá za systematicky organizovaný</w:t>
      </w:r>
      <w:r w:rsidR="00580A70">
        <w:t xml:space="preserve"> a</w:t>
      </w:r>
      <w:r w:rsidR="00DA7E8A">
        <w:t xml:space="preserve"> </w:t>
      </w:r>
      <w:r>
        <w:t>usporiadaný. Primárnymi údajmi pre výskum sú zvukové</w:t>
      </w:r>
      <w:r w:rsidR="008C1BE1">
        <w:t>,</w:t>
      </w:r>
      <w:r w:rsidR="00580A70">
        <w:t xml:space="preserve"> a</w:t>
      </w:r>
      <w:r w:rsidR="00DA7E8A">
        <w:t xml:space="preserve"> </w:t>
      </w:r>
      <w:r>
        <w:t>v prípade potreby alebo vhodnosti</w:t>
      </w:r>
      <w:r w:rsidR="008C1BE1">
        <w:t>,</w:t>
      </w:r>
      <w:r>
        <w:t xml:space="preserve"> aj audiovizuálne nahrávky prirodzene prebiehajúcej interakcie. Pri analýze audio</w:t>
      </w:r>
      <w:r w:rsidR="00580A70">
        <w:t xml:space="preserve"> a</w:t>
      </w:r>
      <w:r w:rsidR="00DA7E8A">
        <w:t xml:space="preserve"> </w:t>
      </w:r>
      <w:r>
        <w:t>video materiálov pomáhajú prepisy. (</w:t>
      </w:r>
      <w:proofErr w:type="spellStart"/>
      <w:r>
        <w:t>Woffitt</w:t>
      </w:r>
      <w:proofErr w:type="spellEnd"/>
      <w:r w:rsidR="008C1BE1">
        <w:t>,</w:t>
      </w:r>
      <w:r>
        <w:t xml:space="preserve"> 2005, s.</w:t>
      </w:r>
      <w:r w:rsidR="008C1BE1">
        <w:t xml:space="preserve"> </w:t>
      </w:r>
      <w:r>
        <w:t>5</w:t>
      </w:r>
      <w:r w:rsidR="008C1BE1">
        <w:t> – </w:t>
      </w:r>
      <w:r>
        <w:t>13)</w:t>
      </w:r>
      <w:r w:rsidR="008C1BE1">
        <w:t>.</w:t>
      </w:r>
      <w:r>
        <w:t xml:space="preserve"> Cieľom pri konverzačnej analýze je zaznamenať komunikačné pravidlá alebo určité vzorce (</w:t>
      </w:r>
      <w:proofErr w:type="spellStart"/>
      <w:r>
        <w:t>Zatloukal</w:t>
      </w:r>
      <w:proofErr w:type="spellEnd"/>
      <w:r w:rsidR="00580A70">
        <w:t xml:space="preserve"> a</w:t>
      </w:r>
      <w:r w:rsidR="00DA7E8A">
        <w:t xml:space="preserve"> </w:t>
      </w:r>
      <w:r>
        <w:t>kol.</w:t>
      </w:r>
      <w:r w:rsidR="008C1BE1">
        <w:t>,</w:t>
      </w:r>
      <w:r>
        <w:t xml:space="preserve"> 2019</w:t>
      </w:r>
      <w:r w:rsidR="008C1BE1">
        <w:t>,</w:t>
      </w:r>
      <w:r>
        <w:t xml:space="preserve"> podľa </w:t>
      </w:r>
      <w:proofErr w:type="spellStart"/>
      <w:r>
        <w:t>Woffitt</w:t>
      </w:r>
      <w:proofErr w:type="spellEnd"/>
      <w:r>
        <w:t>, 2005)</w:t>
      </w:r>
      <w:r w:rsidR="008C1BE1">
        <w:t>.</w:t>
      </w:r>
    </w:p>
    <w:p w14:paraId="5AD5322A" w14:textId="3B6B066E" w:rsidR="00397212" w:rsidRDefault="00397212" w:rsidP="00397212">
      <w:pPr>
        <w:pStyle w:val="Odsazen"/>
      </w:pPr>
      <w:r>
        <w:t xml:space="preserve">Konverzačné analýzy sa spájajú viac so sociológiou, </w:t>
      </w:r>
      <w:r w:rsidRPr="00ED5FE2">
        <w:t>orientuj</w:t>
      </w:r>
      <w:r>
        <w:t>ú sa</w:t>
      </w:r>
      <w:r w:rsidRPr="00ED5FE2">
        <w:t xml:space="preserve"> na schémy alebo konštrukcie interakcií.</w:t>
      </w:r>
      <w:r>
        <w:t xml:space="preserve"> Počas</w:t>
      </w:r>
      <w:r w:rsidRPr="00F05405">
        <w:t xml:space="preserve"> analýz</w:t>
      </w:r>
      <w:r>
        <w:t>y</w:t>
      </w:r>
      <w:r w:rsidRPr="00F05405">
        <w:t xml:space="preserve"> sa používajú len nahrávky</w:t>
      </w:r>
      <w:r w:rsidR="00580A70">
        <w:t xml:space="preserve"> a</w:t>
      </w:r>
      <w:r w:rsidR="00DA7E8A">
        <w:t xml:space="preserve"> </w:t>
      </w:r>
      <w:r w:rsidRPr="00F05405">
        <w:t>prepisy prirodzene sa uskutoč</w:t>
      </w:r>
      <w:r>
        <w:t xml:space="preserve">nených </w:t>
      </w:r>
      <w:r w:rsidRPr="00F05405">
        <w:t>rozhovorov, čiže aj také bez cieleného výskumu</w:t>
      </w:r>
      <w:r>
        <w:t xml:space="preserve"> (</w:t>
      </w:r>
      <w:proofErr w:type="spellStart"/>
      <w:r>
        <w:t>Zatloukal</w:t>
      </w:r>
      <w:proofErr w:type="spellEnd"/>
      <w:r w:rsidR="00580A70">
        <w:t xml:space="preserve"> a</w:t>
      </w:r>
      <w:r w:rsidR="00DA7E8A">
        <w:t xml:space="preserve"> </w:t>
      </w:r>
      <w:r>
        <w:t>kol.</w:t>
      </w:r>
      <w:r w:rsidR="008C1BE1">
        <w:t>,</w:t>
      </w:r>
      <w:r>
        <w:t xml:space="preserve"> 2019; </w:t>
      </w:r>
      <w:proofErr w:type="spellStart"/>
      <w:r>
        <w:t>Woffitt</w:t>
      </w:r>
      <w:proofErr w:type="spellEnd"/>
      <w:r>
        <w:t>, 2005)</w:t>
      </w:r>
      <w:r w:rsidR="008C1BE1">
        <w:t>.</w:t>
      </w:r>
    </w:p>
    <w:p w14:paraId="3FF24AD4" w14:textId="77777777" w:rsidR="00397212" w:rsidRDefault="00397212" w:rsidP="00397212">
      <w:pPr>
        <w:pStyle w:val="Nadpis3"/>
      </w:pPr>
      <w:bookmarkStart w:id="112" w:name="_Toc118402949"/>
      <w:bookmarkStart w:id="113" w:name="_Toc118447940"/>
      <w:r>
        <w:t>Diskurzívne analýzy</w:t>
      </w:r>
      <w:bookmarkEnd w:id="112"/>
      <w:bookmarkEnd w:id="113"/>
    </w:p>
    <w:p w14:paraId="4D2D6B20" w14:textId="5D96666B" w:rsidR="00397212" w:rsidRDefault="00397212" w:rsidP="00787EB6">
      <w:pPr>
        <w:ind w:firstLine="708"/>
      </w:pPr>
      <w:r>
        <w:t>Diskurzívne analýzy ponúkajú širšie spektrum výskumných metód</w:t>
      </w:r>
      <w:r w:rsidR="00580A70">
        <w:t xml:space="preserve"> a</w:t>
      </w:r>
      <w:r w:rsidR="00DA7E8A">
        <w:t xml:space="preserve"> </w:t>
      </w:r>
      <w:r>
        <w:t>nem</w:t>
      </w:r>
      <w:r w:rsidR="008C1BE1">
        <w:t>ajú</w:t>
      </w:r>
      <w:r>
        <w:t xml:space="preserve"> konkrétneho zakladateľa, vychádza</w:t>
      </w:r>
      <w:r w:rsidR="008C1BE1">
        <w:t>jú</w:t>
      </w:r>
      <w:r>
        <w:t xml:space="preserve"> zo soci</w:t>
      </w:r>
      <w:r w:rsidR="00A86BF4">
        <w:t>o</w:t>
      </w:r>
      <w:r>
        <w:t>l</w:t>
      </w:r>
      <w:r w:rsidR="00A86BF4">
        <w:t>ó</w:t>
      </w:r>
      <w:r>
        <w:t>gie vedeckého poznania (</w:t>
      </w:r>
      <w:proofErr w:type="spellStart"/>
      <w:r>
        <w:t>Zatloukal</w:t>
      </w:r>
      <w:proofErr w:type="spellEnd"/>
      <w:r w:rsidR="00580A70">
        <w:t xml:space="preserve"> a</w:t>
      </w:r>
      <w:r w:rsidR="00DA7E8A">
        <w:t xml:space="preserve"> </w:t>
      </w:r>
      <w:r>
        <w:t>kol.</w:t>
      </w:r>
      <w:r w:rsidR="008C1BE1">
        <w:t>,</w:t>
      </w:r>
      <w:r>
        <w:t xml:space="preserve"> 2019; </w:t>
      </w:r>
      <w:proofErr w:type="spellStart"/>
      <w:r>
        <w:t>Woffitt</w:t>
      </w:r>
      <w:proofErr w:type="spellEnd"/>
      <w:r w:rsidR="008C1BE1">
        <w:t>,</w:t>
      </w:r>
      <w:r>
        <w:t xml:space="preserve"> 2005)</w:t>
      </w:r>
      <w:r w:rsidR="008C1BE1">
        <w:t>.</w:t>
      </w:r>
      <w:r w:rsidR="005C3859">
        <w:t xml:space="preserve"> </w:t>
      </w:r>
    </w:p>
    <w:p w14:paraId="627388BC" w14:textId="6CD4A5D9" w:rsidR="00397212" w:rsidRPr="00251733" w:rsidRDefault="00397212" w:rsidP="00397212">
      <w:pPr>
        <w:pStyle w:val="Odsazen"/>
      </w:pPr>
      <w:r>
        <w:t xml:space="preserve">Hlavnou podstatou je diskurz, ten je však možné opísať množstvom definícií. Konkrétnejšiu definíciu predstavuje napríklad </w:t>
      </w:r>
      <w:proofErr w:type="spellStart"/>
      <w:r>
        <w:t>Burr</w:t>
      </w:r>
      <w:proofErr w:type="spellEnd"/>
      <w:r>
        <w:t xml:space="preserve"> (2003, s.</w:t>
      </w:r>
      <w:r w:rsidR="008C1BE1">
        <w:t xml:space="preserve"> </w:t>
      </w:r>
      <w:r>
        <w:t>64</w:t>
      </w:r>
      <w:r w:rsidR="008C1BE1">
        <w:t xml:space="preserve"> – </w:t>
      </w:r>
      <w:r>
        <w:t xml:space="preserve">65) </w:t>
      </w:r>
      <w:r w:rsidRPr="00787EB6">
        <w:t>„</w:t>
      </w:r>
      <w:r w:rsidRPr="00134DA8">
        <w:rPr>
          <w:i/>
          <w:iCs/>
        </w:rPr>
        <w:t>Diskurz sa vzťahuje na súbor významov, metafor, reprezentácií, obrazov, príbehov, názorov atď., ktoré spoločne nejakým spôsobom ponúkajú špecifickú verziu udalostí... Slová</w:t>
      </w:r>
      <w:r w:rsidR="00580A70">
        <w:rPr>
          <w:i/>
          <w:iCs/>
        </w:rPr>
        <w:t xml:space="preserve"> a</w:t>
      </w:r>
      <w:r w:rsidR="00DA7E8A">
        <w:rPr>
          <w:i/>
          <w:iCs/>
        </w:rPr>
        <w:t xml:space="preserve"> </w:t>
      </w:r>
      <w:r w:rsidRPr="00134DA8">
        <w:rPr>
          <w:i/>
          <w:iCs/>
        </w:rPr>
        <w:t xml:space="preserve">výroky samy osebe nepatria do konkrétneho diskurzu; význam toho, čo hovoríme, závisí skôr od </w:t>
      </w:r>
      <w:proofErr w:type="spellStart"/>
      <w:r w:rsidRPr="00134DA8">
        <w:rPr>
          <w:i/>
          <w:iCs/>
        </w:rPr>
        <w:t>diskurzného</w:t>
      </w:r>
      <w:proofErr w:type="spellEnd"/>
      <w:r w:rsidRPr="00134DA8">
        <w:rPr>
          <w:i/>
          <w:iCs/>
        </w:rPr>
        <w:t xml:space="preserve"> kontextu, </w:t>
      </w:r>
      <w:r w:rsidRPr="00134DA8">
        <w:rPr>
          <w:i/>
          <w:iCs/>
        </w:rPr>
        <w:lastRenderedPageBreak/>
        <w:t>všeobecného konceptuálneho rámca, do ktorého sú naše slová zasadené</w:t>
      </w:r>
      <w:r w:rsidRPr="00787EB6">
        <w:t>“</w:t>
      </w:r>
      <w:r w:rsidR="008C1BE1">
        <w:rPr>
          <w:i/>
          <w:iCs/>
        </w:rPr>
        <w:t xml:space="preserve"> </w:t>
      </w:r>
      <w:r>
        <w:t>(</w:t>
      </w:r>
      <w:proofErr w:type="spellStart"/>
      <w:r>
        <w:t>Zatloukal</w:t>
      </w:r>
      <w:proofErr w:type="spellEnd"/>
      <w:r w:rsidR="00580A70">
        <w:t xml:space="preserve"> a</w:t>
      </w:r>
      <w:r w:rsidR="00DA7E8A">
        <w:t xml:space="preserve"> </w:t>
      </w:r>
      <w:r>
        <w:t>kol.</w:t>
      </w:r>
      <w:r w:rsidR="008C1BE1">
        <w:t>,</w:t>
      </w:r>
      <w:r>
        <w:t xml:space="preserve"> 2019, s.</w:t>
      </w:r>
      <w:r w:rsidR="008C1BE1">
        <w:t xml:space="preserve"> </w:t>
      </w:r>
      <w:r>
        <w:t>29)</w:t>
      </w:r>
      <w:r w:rsidR="008C1BE1">
        <w:t>.</w:t>
      </w:r>
      <w:r>
        <w:t xml:space="preserve"> Ešte zrozumiteľnejšiu definíciu ponúkajú </w:t>
      </w:r>
      <w:proofErr w:type="spellStart"/>
      <w:r>
        <w:t>Jørgensen</w:t>
      </w:r>
      <w:proofErr w:type="spellEnd"/>
      <w:r w:rsidR="008C1BE1">
        <w:t xml:space="preserve"> a</w:t>
      </w:r>
      <w:r>
        <w:t xml:space="preserve"> </w:t>
      </w:r>
      <w:proofErr w:type="spellStart"/>
      <w:r>
        <w:t>Phillips</w:t>
      </w:r>
      <w:proofErr w:type="spellEnd"/>
      <w:r>
        <w:t xml:space="preserve"> </w:t>
      </w:r>
      <w:r w:rsidR="008C1BE1">
        <w:t>„</w:t>
      </w:r>
      <w:r w:rsidRPr="008C1BE1">
        <w:rPr>
          <w:i/>
          <w:iCs/>
        </w:rPr>
        <w:t>špecifický</w:t>
      </w:r>
      <w:r w:rsidRPr="00251733">
        <w:rPr>
          <w:i/>
          <w:iCs/>
        </w:rPr>
        <w:t xml:space="preserve"> spôsob rozprávania o svete</w:t>
      </w:r>
      <w:r w:rsidR="00580A70">
        <w:rPr>
          <w:i/>
          <w:iCs/>
        </w:rPr>
        <w:t xml:space="preserve"> a</w:t>
      </w:r>
      <w:r w:rsidR="00DA7E8A">
        <w:rPr>
          <w:i/>
          <w:iCs/>
        </w:rPr>
        <w:t xml:space="preserve"> </w:t>
      </w:r>
      <w:r w:rsidRPr="00251733">
        <w:rPr>
          <w:i/>
          <w:iCs/>
        </w:rPr>
        <w:t>pochopenie sveta (alebo niektorého aspektu sveta)</w:t>
      </w:r>
      <w:r w:rsidR="008C1BE1">
        <w:t>“</w:t>
      </w:r>
      <w:r>
        <w:rPr>
          <w:i/>
          <w:iCs/>
        </w:rPr>
        <w:t xml:space="preserve"> </w:t>
      </w:r>
      <w:r>
        <w:t>(</w:t>
      </w:r>
      <w:proofErr w:type="spellStart"/>
      <w:r>
        <w:t>Vavrečková</w:t>
      </w:r>
      <w:proofErr w:type="spellEnd"/>
      <w:r>
        <w:t>, 2020</w:t>
      </w:r>
      <w:r w:rsidR="00F22060">
        <w:t>;</w:t>
      </w:r>
      <w:r>
        <w:t xml:space="preserve"> </w:t>
      </w:r>
      <w:proofErr w:type="spellStart"/>
      <w:r>
        <w:t>Jørgensen</w:t>
      </w:r>
      <w:proofErr w:type="spellEnd"/>
      <w:r>
        <w:t xml:space="preserve">, </w:t>
      </w:r>
      <w:proofErr w:type="spellStart"/>
      <w:r>
        <w:t>Phillips</w:t>
      </w:r>
      <w:proofErr w:type="spellEnd"/>
      <w:r>
        <w:t>, 2005)</w:t>
      </w:r>
      <w:r w:rsidR="008C1BE1">
        <w:t>.</w:t>
      </w:r>
    </w:p>
    <w:p w14:paraId="05517389" w14:textId="68C60DEF" w:rsidR="00397212" w:rsidRDefault="00397212" w:rsidP="00397212">
      <w:pPr>
        <w:pStyle w:val="Odsazen"/>
      </w:pPr>
      <w:r w:rsidRPr="008F3274">
        <w:t>Diskurzívna</w:t>
      </w:r>
      <w:r>
        <w:t xml:space="preserve"> analýza poukazuje na to,</w:t>
      </w:r>
      <w:r w:rsidRPr="00711569">
        <w:t xml:space="preserve"> že jazyk sa využíva variabilne či rozmanito. Údaje sa vytvárajú z rôznych opisných spôsobov</w:t>
      </w:r>
      <w:r w:rsidR="00580A70">
        <w:t xml:space="preserve"> a</w:t>
      </w:r>
      <w:r w:rsidR="00DA7E8A">
        <w:t xml:space="preserve"> </w:t>
      </w:r>
      <w:r w:rsidRPr="00711569">
        <w:t>sú úzko späté s kontextom, v ktorom sa vytvárajú,</w:t>
      </w:r>
      <w:r w:rsidR="00580A70">
        <w:t xml:space="preserve"> a</w:t>
      </w:r>
      <w:r w:rsidR="00DA7E8A">
        <w:t xml:space="preserve"> </w:t>
      </w:r>
      <w:r w:rsidRPr="00711569">
        <w:t>s funkciami, ktoré plnia</w:t>
      </w:r>
      <w:r>
        <w:t xml:space="preserve"> (</w:t>
      </w:r>
      <w:proofErr w:type="spellStart"/>
      <w:r>
        <w:t>Woffitt</w:t>
      </w:r>
      <w:proofErr w:type="spellEnd"/>
      <w:r w:rsidR="008C1BE1">
        <w:t>,</w:t>
      </w:r>
      <w:r>
        <w:t xml:space="preserve"> 2005, s.</w:t>
      </w:r>
      <w:r w:rsidR="008C1BE1">
        <w:t xml:space="preserve"> </w:t>
      </w:r>
      <w:r>
        <w:t>18)</w:t>
      </w:r>
      <w:r w:rsidR="008C1BE1">
        <w:t>.</w:t>
      </w:r>
      <w:r>
        <w:t xml:space="preserve"> </w:t>
      </w:r>
    </w:p>
    <w:p w14:paraId="462CFA78" w14:textId="0FCF7365" w:rsidR="00397212" w:rsidRPr="00397212" w:rsidRDefault="00397212" w:rsidP="00397212">
      <w:pPr>
        <w:pStyle w:val="Odsazen"/>
      </w:pPr>
      <w:r>
        <w:t>Diskurzívne analýzy sa spájajú skôr psychológiou či sociálnou psychológiou</w:t>
      </w:r>
      <w:r w:rsidR="00580A70">
        <w:t xml:space="preserve"> a</w:t>
      </w:r>
      <w:r w:rsidR="00DA7E8A">
        <w:t xml:space="preserve"> </w:t>
      </w:r>
      <w:r>
        <w:t>sústreďujú sa na rozsiahlejšiu jazykovú oblasť. Pri analýze sa tiež využívajú nahrávky</w:t>
      </w:r>
      <w:r w:rsidR="00580A70">
        <w:t xml:space="preserve"> a</w:t>
      </w:r>
      <w:r w:rsidR="00DA7E8A">
        <w:t xml:space="preserve"> </w:t>
      </w:r>
      <w:r>
        <w:t>prepisy rozhovorov, ale aj texty, predmety</w:t>
      </w:r>
      <w:r w:rsidR="00580A70">
        <w:t xml:space="preserve"> a</w:t>
      </w:r>
      <w:r w:rsidR="00DA7E8A">
        <w:t xml:space="preserve"> </w:t>
      </w:r>
      <w:r>
        <w:t>ďalšie veci, ktoré v rámci rozhovoru môžu mať nejakú dôležitosť. Diskurzívne analýzy bývajú transparentnejšie (</w:t>
      </w:r>
      <w:proofErr w:type="spellStart"/>
      <w:r>
        <w:t>Zatloukal</w:t>
      </w:r>
      <w:proofErr w:type="spellEnd"/>
      <w:r w:rsidR="00580A70">
        <w:t xml:space="preserve"> a</w:t>
      </w:r>
      <w:r w:rsidR="00DA7E8A">
        <w:t xml:space="preserve"> </w:t>
      </w:r>
      <w:r>
        <w:t>kol.</w:t>
      </w:r>
      <w:r w:rsidR="008C1BE1">
        <w:t>,</w:t>
      </w:r>
      <w:r>
        <w:t xml:space="preserve"> 2019; </w:t>
      </w:r>
      <w:proofErr w:type="spellStart"/>
      <w:r>
        <w:t>Woffitt</w:t>
      </w:r>
      <w:proofErr w:type="spellEnd"/>
      <w:r>
        <w:t>, 2005)</w:t>
      </w:r>
      <w:r w:rsidR="008C1BE1">
        <w:t>.</w:t>
      </w:r>
    </w:p>
    <w:p w14:paraId="50562235" w14:textId="248A98AC" w:rsidR="00B146F7" w:rsidRDefault="00B146F7" w:rsidP="00B10A89">
      <w:pPr>
        <w:pStyle w:val="Nadpis3"/>
      </w:pPr>
      <w:bookmarkStart w:id="114" w:name="_Toc118402950"/>
      <w:bookmarkStart w:id="115" w:name="_Toc118447941"/>
      <w:bookmarkEnd w:id="102"/>
      <w:bookmarkEnd w:id="103"/>
      <w:bookmarkEnd w:id="104"/>
      <w:bookmarkEnd w:id="105"/>
      <w:bookmarkEnd w:id="106"/>
      <w:bookmarkEnd w:id="107"/>
      <w:r>
        <w:t>RFA</w:t>
      </w:r>
      <w:r w:rsidR="009C6236">
        <w:t xml:space="preserve"> –</w:t>
      </w:r>
      <w:r w:rsidR="00B10A89">
        <w:t xml:space="preserve"> rekurzívna rámcová analýza</w:t>
      </w:r>
      <w:bookmarkEnd w:id="114"/>
      <w:bookmarkEnd w:id="115"/>
    </w:p>
    <w:p w14:paraId="64CDF8BC" w14:textId="3716AD07" w:rsidR="00397212" w:rsidRPr="00287077" w:rsidRDefault="00864807" w:rsidP="00787EB6">
      <w:pPr>
        <w:pStyle w:val="Prvndek"/>
        <w:ind w:firstLine="708"/>
      </w:pPr>
      <w:r>
        <w:t xml:space="preserve">Od </w:t>
      </w:r>
      <w:r w:rsidR="00397212" w:rsidRPr="00287077">
        <w:t>polovic</w:t>
      </w:r>
      <w:r>
        <w:t>e</w:t>
      </w:r>
      <w:r w:rsidR="00397212" w:rsidRPr="00287077">
        <w:t xml:space="preserve"> až na konc</w:t>
      </w:r>
      <w:r>
        <w:t>a</w:t>
      </w:r>
      <w:r w:rsidR="00397212" w:rsidRPr="00287077">
        <w:t xml:space="preserve"> 80. roko</w:t>
      </w:r>
      <w:r>
        <w:t xml:space="preserve">v </w:t>
      </w:r>
      <w:r w:rsidR="00397212" w:rsidRPr="00287077">
        <w:t xml:space="preserve">minulého storočia </w:t>
      </w:r>
      <w:proofErr w:type="spellStart"/>
      <w:r w:rsidR="00397212" w:rsidRPr="00287077">
        <w:t>Bradford</w:t>
      </w:r>
      <w:proofErr w:type="spellEnd"/>
      <w:r w:rsidR="00397212" w:rsidRPr="00287077">
        <w:t xml:space="preserve"> </w:t>
      </w:r>
      <w:proofErr w:type="spellStart"/>
      <w:r w:rsidR="00397212" w:rsidRPr="00287077">
        <w:t>Keeney</w:t>
      </w:r>
      <w:proofErr w:type="spellEnd"/>
      <w:r w:rsidR="00397212" w:rsidRPr="00287077">
        <w:t xml:space="preserve"> vyvinul kvalitatívnu výskumnú metódu s názvom </w:t>
      </w:r>
      <w:r w:rsidR="009C6236">
        <w:t>„</w:t>
      </w:r>
      <w:r w:rsidR="00397212" w:rsidRPr="00287077">
        <w:t>rekurzívna rámcová analýza</w:t>
      </w:r>
      <w:r w:rsidR="009C6236">
        <w:t>“</w:t>
      </w:r>
      <w:r w:rsidR="00397212" w:rsidRPr="00287077">
        <w:t xml:space="preserve"> (RFA).</w:t>
      </w:r>
      <w:r w:rsidR="00397212">
        <w:t xml:space="preserve"> </w:t>
      </w:r>
      <w:r w:rsidR="00397212" w:rsidRPr="00287077">
        <w:t>RFA je pomôckou pri organizovaní ce</w:t>
      </w:r>
      <w:r w:rsidR="00397212">
        <w:t>lého terapeutického procesu, ako aj pri kritickom analytickom rozbore každého individuálneho sedenia (</w:t>
      </w:r>
      <w:proofErr w:type="spellStart"/>
      <w:r w:rsidR="00397212">
        <w:t>Keeney</w:t>
      </w:r>
      <w:proofErr w:type="spellEnd"/>
      <w:r w:rsidR="00397212">
        <w:t xml:space="preserve">, </w:t>
      </w:r>
      <w:proofErr w:type="spellStart"/>
      <w:r w:rsidR="00397212">
        <w:t>Keeney</w:t>
      </w:r>
      <w:proofErr w:type="spellEnd"/>
      <w:r w:rsidR="00397212">
        <w:t>, 2012</w:t>
      </w:r>
      <w:r w:rsidR="009C6236">
        <w:t>,</w:t>
      </w:r>
      <w:r w:rsidR="00397212">
        <w:t xml:space="preserve"> s.</w:t>
      </w:r>
      <w:r w:rsidR="009C6236">
        <w:t xml:space="preserve"> </w:t>
      </w:r>
      <w:r w:rsidR="00397212">
        <w:t>514)</w:t>
      </w:r>
      <w:r w:rsidR="009C6236">
        <w:t>.</w:t>
      </w:r>
    </w:p>
    <w:p w14:paraId="4CCC3F67" w14:textId="41A4613D" w:rsidR="00397212" w:rsidRDefault="00397212" w:rsidP="00397212">
      <w:pPr>
        <w:pStyle w:val="Odsazen"/>
      </w:pPr>
      <w:proofErr w:type="spellStart"/>
      <w:r>
        <w:t>Recrusive</w:t>
      </w:r>
      <w:proofErr w:type="spellEnd"/>
      <w:r>
        <w:t xml:space="preserve"> </w:t>
      </w:r>
      <w:proofErr w:type="spellStart"/>
      <w:r>
        <w:t>frame</w:t>
      </w:r>
      <w:proofErr w:type="spellEnd"/>
      <w:r>
        <w:t xml:space="preserve"> </w:t>
      </w:r>
      <w:proofErr w:type="spellStart"/>
      <w:r>
        <w:t>analysis</w:t>
      </w:r>
      <w:proofErr w:type="spellEnd"/>
      <w:r>
        <w:t xml:space="preserve"> v skratke RFA je metódou kvalitatívneho výskumu, ktorú je možné využívať pri skúmaní terapeutického rozhovoru. V jednoduchosti je možné si rozhovor predstaviť ako „dej“ či „dejovú líniu“, v </w:t>
      </w:r>
      <w:r w:rsidR="009C6236">
        <w:t xml:space="preserve">ktorých </w:t>
      </w:r>
      <w:r>
        <w:t>sa sledujú 3 základné fáz</w:t>
      </w:r>
      <w:r w:rsidR="009C6236">
        <w:t>y</w:t>
      </w:r>
      <w:r>
        <w:t xml:space="preserve"> (úvodná, stredná</w:t>
      </w:r>
      <w:r w:rsidR="00580A70">
        <w:t xml:space="preserve"> a</w:t>
      </w:r>
      <w:r w:rsidR="00DA7E8A">
        <w:t xml:space="preserve"> </w:t>
      </w:r>
      <w:r>
        <w:t>záverečná)</w:t>
      </w:r>
      <w:r w:rsidR="00580A70">
        <w:t xml:space="preserve"> a</w:t>
      </w:r>
      <w:r w:rsidR="00DA7E8A">
        <w:t xml:space="preserve"> </w:t>
      </w:r>
      <w:r>
        <w:t>na základe tohto delenia sa ďalej sleduje vývoj, zaseknutie</w:t>
      </w:r>
      <w:r w:rsidR="009C6236">
        <w:t>,</w:t>
      </w:r>
      <w:r>
        <w:t xml:space="preserve"> ale aj posun rozhovoru, napr. v zameraní na klientove zdroje</w:t>
      </w:r>
      <w:r w:rsidR="005C3859">
        <w:t xml:space="preserve"> </w:t>
      </w:r>
      <w:r>
        <w:t>(</w:t>
      </w:r>
      <w:proofErr w:type="spellStart"/>
      <w:r>
        <w:t>Keeney</w:t>
      </w:r>
      <w:proofErr w:type="spellEnd"/>
      <w:r>
        <w:t xml:space="preserve">, </w:t>
      </w:r>
      <w:proofErr w:type="spellStart"/>
      <w:r>
        <w:t>Keeney</w:t>
      </w:r>
      <w:proofErr w:type="spellEnd"/>
      <w:r>
        <w:t xml:space="preserve">, </w:t>
      </w:r>
      <w:proofErr w:type="spellStart"/>
      <w:r>
        <w:t>Chenail</w:t>
      </w:r>
      <w:proofErr w:type="spellEnd"/>
      <w:r>
        <w:t>, 2013, s.</w:t>
      </w:r>
      <w:r w:rsidR="009C6236">
        <w:t xml:space="preserve"> </w:t>
      </w:r>
      <w:r>
        <w:t>191</w:t>
      </w:r>
      <w:r w:rsidR="009C6236">
        <w:t xml:space="preserve"> – </w:t>
      </w:r>
      <w:r>
        <w:t>211)</w:t>
      </w:r>
      <w:r w:rsidR="009C6236">
        <w:t>.</w:t>
      </w:r>
    </w:p>
    <w:p w14:paraId="52A93CF7" w14:textId="174E14A5" w:rsidR="00397212" w:rsidRDefault="00397212" w:rsidP="00397212">
      <w:pPr>
        <w:pStyle w:val="Odsazen"/>
      </w:pPr>
      <w:r>
        <w:t>Dejovú líniu rozhovoru je možné teda rozdeliť na fáz</w:t>
      </w:r>
      <w:r w:rsidR="009C6236">
        <w:t>y</w:t>
      </w:r>
      <w:r>
        <w:t>, ktoré nazývame akty. Akt 1 sa nazve podľa vybranej metafory</w:t>
      </w:r>
      <w:r w:rsidR="009C6236">
        <w:t>,</w:t>
      </w:r>
      <w:r>
        <w:t xml:space="preserve"> ktorá vystihuje dané zameranie, následne sa sleduje ďalší vývoj rozhovoru, posúva sa k ďalšej téme (akt 2)</w:t>
      </w:r>
      <w:r w:rsidR="00580A70">
        <w:t xml:space="preserve"> a</w:t>
      </w:r>
      <w:r w:rsidR="00DA7E8A">
        <w:t xml:space="preserve"> </w:t>
      </w:r>
      <w:r>
        <w:t>ostáva tam alebo sa opäť vracia do úvodného aktu 1 apod. R</w:t>
      </w:r>
      <w:r w:rsidRPr="00FE7CE4">
        <w:t>ozhovor</w:t>
      </w:r>
      <w:r>
        <w:t xml:space="preserve"> sa teda</w:t>
      </w:r>
      <w:r w:rsidRPr="00FE7CE4">
        <w:t xml:space="preserve"> v rámci sedenia pohybuje medzi zreteľne rozlíšiteľným začiatkom, stredom</w:t>
      </w:r>
      <w:r w:rsidR="00580A70">
        <w:t xml:space="preserve"> a</w:t>
      </w:r>
      <w:r w:rsidR="00DA7E8A">
        <w:t xml:space="preserve"> </w:t>
      </w:r>
      <w:r w:rsidRPr="00FE7CE4">
        <w:t>koncom</w:t>
      </w:r>
      <w:r>
        <w:t>.</w:t>
      </w:r>
      <w:r w:rsidRPr="00FE7CE4">
        <w:t xml:space="preserve"> </w:t>
      </w:r>
      <w:r>
        <w:t>Prvým cieľom je tento kruh interakcií (dejovú líniu) spustiť alebo rozhýbať, druhým cieľom by bolo pokračovať</w:t>
      </w:r>
      <w:r w:rsidR="00580A70">
        <w:t xml:space="preserve"> a</w:t>
      </w:r>
      <w:r w:rsidR="00DA7E8A">
        <w:t xml:space="preserve"> </w:t>
      </w:r>
      <w:r>
        <w:t>udržiavať ju v pohybe</w:t>
      </w:r>
      <w:r w:rsidR="00580A70">
        <w:t xml:space="preserve"> a</w:t>
      </w:r>
      <w:r w:rsidR="00DA7E8A">
        <w:t xml:space="preserve"> </w:t>
      </w:r>
      <w:r>
        <w:t>tretím cieľom je</w:t>
      </w:r>
      <w:r w:rsidR="009C6236">
        <w:t>,</w:t>
      </w:r>
      <w:r>
        <w:t xml:space="preserve"> aby klient už sám dokázal pokračovať</w:t>
      </w:r>
      <w:r w:rsidR="00580A70">
        <w:t xml:space="preserve"> a</w:t>
      </w:r>
      <w:r w:rsidR="00DA7E8A">
        <w:t xml:space="preserve"> </w:t>
      </w:r>
      <w:r>
        <w:t>rozvíjať či zosilňovať vlastné zdroje</w:t>
      </w:r>
      <w:r w:rsidR="009C6236">
        <w:t>,</w:t>
      </w:r>
      <w:r>
        <w:t xml:space="preserve"> ktoré môže uplatniť v riešení. (</w:t>
      </w:r>
      <w:proofErr w:type="spellStart"/>
      <w:r>
        <w:t>Keeney</w:t>
      </w:r>
      <w:proofErr w:type="spellEnd"/>
      <w:r>
        <w:t xml:space="preserve">, </w:t>
      </w:r>
      <w:proofErr w:type="spellStart"/>
      <w:r>
        <w:t>Keeney</w:t>
      </w:r>
      <w:proofErr w:type="spellEnd"/>
      <w:r>
        <w:t xml:space="preserve">, </w:t>
      </w:r>
      <w:proofErr w:type="spellStart"/>
      <w:r>
        <w:t>Chenail</w:t>
      </w:r>
      <w:proofErr w:type="spellEnd"/>
      <w:r>
        <w:t>, 2013, s.</w:t>
      </w:r>
      <w:r w:rsidR="009C6236">
        <w:t xml:space="preserve"> </w:t>
      </w:r>
      <w:r>
        <w:t>191</w:t>
      </w:r>
      <w:r w:rsidR="009C6236">
        <w:t xml:space="preserve"> – </w:t>
      </w:r>
      <w:r>
        <w:t>211)</w:t>
      </w:r>
      <w:r w:rsidR="009C6236">
        <w:t>.</w:t>
      </w:r>
    </w:p>
    <w:p w14:paraId="4194B4CF" w14:textId="780CDC65" w:rsidR="00397212" w:rsidRDefault="00397212" w:rsidP="00397212">
      <w:pPr>
        <w:pStyle w:val="Odsazen"/>
        <w:ind w:firstLine="0"/>
      </w:pPr>
      <w:r>
        <w:lastRenderedPageBreak/>
        <w:t>Je dôležité zmieniť, že pohyby medzi aktami nie sú priamočiare. Klienti sa medzi rámcami pohybujú rôzne, no čo je dôležité</w:t>
      </w:r>
      <w:r w:rsidR="00645744">
        <w:t>,</w:t>
      </w:r>
      <w:r>
        <w:t xml:space="preserve"> je </w:t>
      </w:r>
      <w:proofErr w:type="spellStart"/>
      <w:r>
        <w:t>cirkularita</w:t>
      </w:r>
      <w:proofErr w:type="spellEnd"/>
      <w:r>
        <w:t xml:space="preserve"> týchto pohybov, čo je predpoklad posunu v rámci dejovej línie</w:t>
      </w:r>
      <w:r w:rsidR="00645744">
        <w:t xml:space="preserve"> </w:t>
      </w:r>
      <w:r>
        <w:t>(</w:t>
      </w:r>
      <w:proofErr w:type="spellStart"/>
      <w:r>
        <w:t>Keeney</w:t>
      </w:r>
      <w:proofErr w:type="spellEnd"/>
      <w:r>
        <w:t xml:space="preserve">, </w:t>
      </w:r>
      <w:proofErr w:type="spellStart"/>
      <w:r>
        <w:t>Keeney</w:t>
      </w:r>
      <w:proofErr w:type="spellEnd"/>
      <w:r>
        <w:t>, 2012, s</w:t>
      </w:r>
      <w:r w:rsidR="00645744">
        <w:t xml:space="preserve">. </w:t>
      </w:r>
      <w:r>
        <w:t>517)</w:t>
      </w:r>
      <w:r w:rsidR="00645744">
        <w:t>.</w:t>
      </w:r>
    </w:p>
    <w:p w14:paraId="069F7CBC" w14:textId="77777777" w:rsidR="00364600" w:rsidRDefault="00397212" w:rsidP="00364600">
      <w:pPr>
        <w:pStyle w:val="Odsazen"/>
        <w:keepNext/>
        <w:ind w:firstLine="0"/>
      </w:pPr>
      <w:r w:rsidRPr="000B033F">
        <w:rPr>
          <w:noProof/>
        </w:rPr>
        <w:drawing>
          <wp:inline distT="0" distB="0" distL="0" distR="0" wp14:anchorId="0B5ABCD4" wp14:editId="330AC2EC">
            <wp:extent cx="5756910" cy="1001395"/>
            <wp:effectExtent l="0" t="0" r="0" b="825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910" cy="1001395"/>
                    </a:xfrm>
                    <a:prstGeom prst="rect">
                      <a:avLst/>
                    </a:prstGeom>
                  </pic:spPr>
                </pic:pic>
              </a:graphicData>
            </a:graphic>
          </wp:inline>
        </w:drawing>
      </w:r>
    </w:p>
    <w:p w14:paraId="00E94451" w14:textId="4AD0CD24" w:rsidR="00397212" w:rsidRDefault="00364600" w:rsidP="00364600">
      <w:pPr>
        <w:pStyle w:val="Popis"/>
      </w:pPr>
      <w:bookmarkStart w:id="116" w:name="_Toc118447729"/>
      <w:proofErr w:type="spellStart"/>
      <w:r>
        <w:t>Obrázok</w:t>
      </w:r>
      <w:proofErr w:type="spellEnd"/>
      <w:r>
        <w:t xml:space="preserve"> </w:t>
      </w:r>
      <w:fldSimple w:instr=" SEQ Obrázok \* ARABIC ">
        <w:r>
          <w:rPr>
            <w:noProof/>
          </w:rPr>
          <w:t>3</w:t>
        </w:r>
      </w:fldSimple>
      <w:r>
        <w:t xml:space="preserve">: </w:t>
      </w:r>
      <w:proofErr w:type="spellStart"/>
      <w:r w:rsidRPr="00425FAA">
        <w:t>Príklad</w:t>
      </w:r>
      <w:proofErr w:type="spellEnd"/>
      <w:r w:rsidRPr="00425FAA">
        <w:t xml:space="preserve"> RFA zápisu </w:t>
      </w:r>
      <w:proofErr w:type="spellStart"/>
      <w:r w:rsidRPr="00425FAA">
        <w:t>základnej</w:t>
      </w:r>
      <w:proofErr w:type="spellEnd"/>
      <w:r w:rsidRPr="00425FAA">
        <w:t xml:space="preserve"> </w:t>
      </w:r>
      <w:proofErr w:type="spellStart"/>
      <w:r w:rsidRPr="00425FAA">
        <w:t>dejovej</w:t>
      </w:r>
      <w:proofErr w:type="spellEnd"/>
      <w:r w:rsidRPr="00425FAA">
        <w:t xml:space="preserve"> </w:t>
      </w:r>
      <w:proofErr w:type="spellStart"/>
      <w:r w:rsidRPr="00425FAA">
        <w:t>línie</w:t>
      </w:r>
      <w:proofErr w:type="spellEnd"/>
      <w:r w:rsidRPr="00425FAA">
        <w:t xml:space="preserve"> rozhovoru</w:t>
      </w:r>
      <w:bookmarkEnd w:id="116"/>
    </w:p>
    <w:p w14:paraId="4C9B99DE" w14:textId="047D940B" w:rsidR="00397212" w:rsidRDefault="00397212" w:rsidP="00397212">
      <w:r w:rsidRPr="000B033F">
        <w:rPr>
          <w:lang w:eastAsia="en-US"/>
        </w:rPr>
        <w:t>V príklade môž</w:t>
      </w:r>
      <w:r>
        <w:rPr>
          <w:lang w:eastAsia="en-US"/>
        </w:rPr>
        <w:t>eme vidieť dejovú líniu rozdelenú do 3 aktov, pričom prvý akt opisuje problematiku klientky</w:t>
      </w:r>
      <w:r w:rsidR="00645744">
        <w:rPr>
          <w:lang w:eastAsia="en-US"/>
        </w:rPr>
        <w:t>,</w:t>
      </w:r>
      <w:r>
        <w:rPr>
          <w:lang w:eastAsia="en-US"/>
        </w:rPr>
        <w:t xml:space="preserve"> t.</w:t>
      </w:r>
      <w:r w:rsidR="00645744">
        <w:rPr>
          <w:lang w:eastAsia="en-US"/>
        </w:rPr>
        <w:t xml:space="preserve"> </w:t>
      </w:r>
      <w:r>
        <w:rPr>
          <w:lang w:eastAsia="en-US"/>
        </w:rPr>
        <w:t>j. strach zo švábov</w:t>
      </w:r>
      <w:r w:rsidR="00580A70">
        <w:rPr>
          <w:lang w:eastAsia="en-US"/>
        </w:rPr>
        <w:t xml:space="preserve"> a</w:t>
      </w:r>
      <w:r w:rsidR="00DA7E8A">
        <w:rPr>
          <w:lang w:eastAsia="en-US"/>
        </w:rPr>
        <w:t xml:space="preserve"> </w:t>
      </w:r>
      <w:r>
        <w:rPr>
          <w:lang w:eastAsia="en-US"/>
        </w:rPr>
        <w:t>pocit „</w:t>
      </w:r>
      <w:proofErr w:type="spellStart"/>
      <w:r>
        <w:rPr>
          <w:lang w:eastAsia="en-US"/>
        </w:rPr>
        <w:t>švábového</w:t>
      </w:r>
      <w:proofErr w:type="spellEnd"/>
      <w:r>
        <w:rPr>
          <w:lang w:eastAsia="en-US"/>
        </w:rPr>
        <w:t xml:space="preserve"> väzenia“. V druhom akte je prispôsobenie alebo únik, znamená to</w:t>
      </w:r>
      <w:r w:rsidR="00645744">
        <w:rPr>
          <w:lang w:eastAsia="en-US"/>
        </w:rPr>
        <w:t>,</w:t>
      </w:r>
      <w:r>
        <w:rPr>
          <w:lang w:eastAsia="en-US"/>
        </w:rPr>
        <w:t xml:space="preserve"> že stredný akt </w:t>
      </w:r>
      <w:r w:rsidR="00645744">
        <w:rPr>
          <w:lang w:eastAsia="en-US"/>
        </w:rPr>
        <w:t>j</w:t>
      </w:r>
      <w:r>
        <w:rPr>
          <w:lang w:eastAsia="en-US"/>
        </w:rPr>
        <w:t>e otvorený oboma smermi</w:t>
      </w:r>
      <w:r w:rsidR="00580A70">
        <w:rPr>
          <w:lang w:eastAsia="en-US"/>
        </w:rPr>
        <w:t xml:space="preserve"> a</w:t>
      </w:r>
      <w:r w:rsidR="00DA7E8A">
        <w:rPr>
          <w:lang w:eastAsia="en-US"/>
        </w:rPr>
        <w:t xml:space="preserve"> </w:t>
      </w:r>
      <w:r>
        <w:rPr>
          <w:lang w:eastAsia="en-US"/>
        </w:rPr>
        <w:t>klientka môže v rámci dejovej línie medzi témami cirkulovať. Záverečná</w:t>
      </w:r>
      <w:r w:rsidR="00645744">
        <w:rPr>
          <w:lang w:eastAsia="en-US"/>
        </w:rPr>
        <w:t>,</w:t>
      </w:r>
      <w:r>
        <w:rPr>
          <w:lang w:eastAsia="en-US"/>
        </w:rPr>
        <w:t xml:space="preserve"> tretia fáza bola vytvorená potom</w:t>
      </w:r>
      <w:r w:rsidR="00645744">
        <w:rPr>
          <w:lang w:eastAsia="en-US"/>
        </w:rPr>
        <w:t>,</w:t>
      </w:r>
      <w:r>
        <w:rPr>
          <w:lang w:eastAsia="en-US"/>
        </w:rPr>
        <w:t xml:space="preserve"> čo sa klientke ponúkla experimentálna úloha zahrňujúca pomyslený „rebrík“ ako únik</w:t>
      </w:r>
      <w:r w:rsidR="00645744">
        <w:rPr>
          <w:lang w:eastAsia="en-US"/>
        </w:rPr>
        <w:t>. J</w:t>
      </w:r>
      <w:r>
        <w:rPr>
          <w:lang w:eastAsia="en-US"/>
        </w:rPr>
        <w:t>e to metafora</w:t>
      </w:r>
      <w:r w:rsidR="00645744">
        <w:rPr>
          <w:lang w:eastAsia="en-US"/>
        </w:rPr>
        <w:t>,</w:t>
      </w:r>
      <w:r>
        <w:rPr>
          <w:lang w:eastAsia="en-US"/>
        </w:rPr>
        <w:t xml:space="preserve"> kt</w:t>
      </w:r>
      <w:r w:rsidR="00645744">
        <w:rPr>
          <w:lang w:eastAsia="en-US"/>
        </w:rPr>
        <w:t>orá</w:t>
      </w:r>
      <w:r>
        <w:rPr>
          <w:lang w:eastAsia="en-US"/>
        </w:rPr>
        <w:t xml:space="preserve"> jej pomohla k prekonan</w:t>
      </w:r>
      <w:r w:rsidR="00645744">
        <w:rPr>
          <w:lang w:eastAsia="en-US"/>
        </w:rPr>
        <w:t>iu</w:t>
      </w:r>
      <w:r>
        <w:rPr>
          <w:lang w:eastAsia="en-US"/>
        </w:rPr>
        <w:t xml:space="preserve"> strachu. Podstatou 3</w:t>
      </w:r>
      <w:r w:rsidR="00645744">
        <w:rPr>
          <w:lang w:eastAsia="en-US"/>
        </w:rPr>
        <w:t>.</w:t>
      </w:r>
      <w:r>
        <w:rPr>
          <w:lang w:eastAsia="en-US"/>
        </w:rPr>
        <w:t xml:space="preserve"> aktu je, že sa klient už dostáva k využitiu zdrojov</w:t>
      </w:r>
      <w:r w:rsidR="00580A70">
        <w:rPr>
          <w:lang w:eastAsia="en-US"/>
        </w:rPr>
        <w:t xml:space="preserve"> a</w:t>
      </w:r>
      <w:r w:rsidR="00645744">
        <w:rPr>
          <w:lang w:eastAsia="en-US"/>
        </w:rPr>
        <w:t xml:space="preserve"> k</w:t>
      </w:r>
      <w:r w:rsidR="00DA7E8A">
        <w:rPr>
          <w:lang w:eastAsia="en-US"/>
        </w:rPr>
        <w:t xml:space="preserve"> </w:t>
      </w:r>
      <w:r>
        <w:rPr>
          <w:lang w:eastAsia="en-US"/>
        </w:rPr>
        <w:t xml:space="preserve">posunutiu sa bližšie k riešeniu (voľne podľa </w:t>
      </w:r>
      <w:proofErr w:type="spellStart"/>
      <w:r>
        <w:t>Keeney</w:t>
      </w:r>
      <w:proofErr w:type="spellEnd"/>
      <w:r>
        <w:t xml:space="preserve">, </w:t>
      </w:r>
      <w:proofErr w:type="spellStart"/>
      <w:r>
        <w:t>Keeney</w:t>
      </w:r>
      <w:proofErr w:type="spellEnd"/>
      <w:r>
        <w:t xml:space="preserve">, </w:t>
      </w:r>
      <w:proofErr w:type="spellStart"/>
      <w:r>
        <w:t>Chenail</w:t>
      </w:r>
      <w:proofErr w:type="spellEnd"/>
      <w:r>
        <w:t>, 2013, s.</w:t>
      </w:r>
      <w:r w:rsidR="00645744">
        <w:t xml:space="preserve"> </w:t>
      </w:r>
      <w:r>
        <w:t>191</w:t>
      </w:r>
      <w:r w:rsidR="00645744">
        <w:t xml:space="preserve"> – </w:t>
      </w:r>
      <w:r>
        <w:t>211)</w:t>
      </w:r>
      <w:r w:rsidR="00645744">
        <w:t>.</w:t>
      </w:r>
    </w:p>
    <w:p w14:paraId="086AB9BF" w14:textId="41A31D23" w:rsidR="00397212" w:rsidRDefault="00397212" w:rsidP="00397212">
      <w:pPr>
        <w:pStyle w:val="Odsazen"/>
      </w:pPr>
      <w:r>
        <w:t>Na preskúmanie týchto rámcov vykonávajú výskumníci RFA významovú, sekvenčnú</w:t>
      </w:r>
      <w:r w:rsidR="00580A70">
        <w:t xml:space="preserve"> a</w:t>
      </w:r>
      <w:r w:rsidR="00DA7E8A">
        <w:t xml:space="preserve"> </w:t>
      </w:r>
      <w:r>
        <w:t>praktickú analýzu rozhovoru</w:t>
      </w:r>
      <w:r w:rsidR="00580A70">
        <w:t xml:space="preserve"> a</w:t>
      </w:r>
      <w:r w:rsidR="00DA7E8A">
        <w:t xml:space="preserve"> </w:t>
      </w:r>
      <w:r>
        <w:t>textu. Vzájomná interakcia medzi tromi analytickými rámcami RFA umožňuje výskumníkom opísať významy, súvislosti</w:t>
      </w:r>
      <w:r w:rsidR="00580A70">
        <w:t xml:space="preserve"> a</w:t>
      </w:r>
      <w:r w:rsidR="00DA7E8A">
        <w:t xml:space="preserve"> </w:t>
      </w:r>
      <w:r>
        <w:t>kontexty v rozhovore, ale najmä sa sústrediť na významné momenty posunu</w:t>
      </w:r>
      <w:r w:rsidR="00645744">
        <w:t>,</w:t>
      </w:r>
      <w:r>
        <w:t xml:space="preserve"> ku ktorým v priebehu dochádza</w:t>
      </w:r>
      <w:r w:rsidR="00645744">
        <w:t>,</w:t>
      </w:r>
      <w:r w:rsidR="00580A70">
        <w:t xml:space="preserve"> a</w:t>
      </w:r>
      <w:r w:rsidR="00645744">
        <w:t> </w:t>
      </w:r>
      <w:r>
        <w:t>analyzovať</w:t>
      </w:r>
      <w:r w:rsidR="00645744">
        <w:t>,</w:t>
      </w:r>
      <w:r>
        <w:t xml:space="preserve"> ako k nim došlo. Slová aj hovoriaci sa zastávajú aj do určitých pozícií</w:t>
      </w:r>
      <w:r w:rsidR="00645744">
        <w:t>,</w:t>
      </w:r>
      <w:r w:rsidR="00DA7E8A">
        <w:t xml:space="preserve"> </w:t>
      </w:r>
      <w:r w:rsidR="00645744">
        <w:t xml:space="preserve">reagujú </w:t>
      </w:r>
      <w:r>
        <w:t xml:space="preserve">medzi sebou </w:t>
      </w:r>
      <w:r w:rsidR="00580A70">
        <w:t>a</w:t>
      </w:r>
      <w:r w:rsidR="00DA7E8A">
        <w:t xml:space="preserve"> </w:t>
      </w:r>
      <w:r>
        <w:t>tieto interakcie je niekedy možné pochopiť len na základe pochopenia týchto vzťahov</w:t>
      </w:r>
      <w:r w:rsidR="00580A70">
        <w:t xml:space="preserve"> a</w:t>
      </w:r>
      <w:r w:rsidR="00DA7E8A">
        <w:t xml:space="preserve"> </w:t>
      </w:r>
      <w:r>
        <w:t>pozícií hovoriacich</w:t>
      </w:r>
      <w:r w:rsidR="00645744">
        <w:t xml:space="preserve"> </w:t>
      </w:r>
      <w:r>
        <w:t>(</w:t>
      </w:r>
      <w:proofErr w:type="spellStart"/>
      <w:r>
        <w:t>Chenail</w:t>
      </w:r>
      <w:proofErr w:type="spellEnd"/>
      <w:r>
        <w:t xml:space="preserve">, </w:t>
      </w:r>
      <w:proofErr w:type="spellStart"/>
      <w:r>
        <w:t>Duffy</w:t>
      </w:r>
      <w:proofErr w:type="spellEnd"/>
      <w:r>
        <w:t>, 2011</w:t>
      </w:r>
      <w:r w:rsidR="00645744">
        <w:t>,</w:t>
      </w:r>
      <w:r>
        <w:t xml:space="preserve"> s.</w:t>
      </w:r>
      <w:r w:rsidR="00645744">
        <w:t xml:space="preserve"> </w:t>
      </w:r>
      <w:r>
        <w:t>294)</w:t>
      </w:r>
      <w:r w:rsidR="00645744">
        <w:t>.</w:t>
      </w:r>
    </w:p>
    <w:p w14:paraId="7B25E50E" w14:textId="75D9D599" w:rsidR="00397212" w:rsidRPr="00397212" w:rsidRDefault="00397212" w:rsidP="00621075">
      <w:pPr>
        <w:pStyle w:val="Odsazen"/>
        <w:rPr>
          <w:lang w:eastAsia="cs-CZ"/>
        </w:rPr>
      </w:pPr>
      <w:r>
        <w:t>RFA je možné využívať v rámci potreby</w:t>
      </w:r>
      <w:r w:rsidR="00A86BF4">
        <w:t>.</w:t>
      </w:r>
      <w:r>
        <w:t xml:space="preserve"> </w:t>
      </w:r>
      <w:r w:rsidR="00A86BF4">
        <w:t>A</w:t>
      </w:r>
      <w:r>
        <w:t>nalýza môže byť aj úplne jednoduchá</w:t>
      </w:r>
      <w:r w:rsidR="00645744">
        <w:t>,</w:t>
      </w:r>
      <w:r>
        <w:t xml:space="preserve"> napr. v rámci zápisu sedenia, pre lepšie udržiavanie smeru, ale aj mapovanie tém rozhovoru</w:t>
      </w:r>
      <w:r w:rsidR="00580A70">
        <w:t xml:space="preserve"> a</w:t>
      </w:r>
      <w:r w:rsidR="00DA7E8A">
        <w:t xml:space="preserve"> </w:t>
      </w:r>
      <w:r>
        <w:t>ich prelínaní sa. Pričom sa RFA nesústreďuje na teóriu</w:t>
      </w:r>
      <w:r w:rsidR="00580A70">
        <w:t xml:space="preserve"> a</w:t>
      </w:r>
      <w:r w:rsidR="00DA7E8A">
        <w:t xml:space="preserve"> </w:t>
      </w:r>
      <w:r>
        <w:t>interpretáciu, ale hlavným zreteľom je samotná komunikácia</w:t>
      </w:r>
      <w:r w:rsidR="00580A70">
        <w:t xml:space="preserve"> a</w:t>
      </w:r>
      <w:r w:rsidR="00DA7E8A">
        <w:t xml:space="preserve"> </w:t>
      </w:r>
      <w:r>
        <w:t>jej priebeh</w:t>
      </w:r>
      <w:r w:rsidR="00580A70">
        <w:t xml:space="preserve"> a</w:t>
      </w:r>
      <w:r w:rsidR="00DA7E8A">
        <w:t xml:space="preserve"> </w:t>
      </w:r>
      <w:r>
        <w:t>prípadná stagnácia či posun. Vďaka RFA má terapeut k dispozíci</w:t>
      </w:r>
      <w:r w:rsidR="00645744">
        <w:t>i</w:t>
      </w:r>
      <w:r>
        <w:t xml:space="preserve"> empirický podložené poznatky </w:t>
      </w:r>
      <w:r w:rsidR="00645744">
        <w:t xml:space="preserve">o </w:t>
      </w:r>
      <w:r>
        <w:t>terapeutick</w:t>
      </w:r>
      <w:r w:rsidR="00645744">
        <w:t>om</w:t>
      </w:r>
      <w:r>
        <w:t xml:space="preserve"> rozhovor</w:t>
      </w:r>
      <w:r w:rsidR="00645744">
        <w:t>e</w:t>
      </w:r>
      <w:r w:rsidR="00580A70">
        <w:t xml:space="preserve"> a</w:t>
      </w:r>
      <w:r w:rsidR="00DA7E8A">
        <w:t xml:space="preserve"> </w:t>
      </w:r>
      <w:r>
        <w:t>jeho priebehu. (</w:t>
      </w:r>
      <w:proofErr w:type="spellStart"/>
      <w:r>
        <w:t>Keeney</w:t>
      </w:r>
      <w:proofErr w:type="spellEnd"/>
      <w:r>
        <w:t xml:space="preserve">, </w:t>
      </w:r>
      <w:proofErr w:type="spellStart"/>
      <w:r>
        <w:t>Keeney</w:t>
      </w:r>
      <w:proofErr w:type="spellEnd"/>
      <w:r>
        <w:t xml:space="preserve">, </w:t>
      </w:r>
      <w:proofErr w:type="spellStart"/>
      <w:r>
        <w:t>Chenail</w:t>
      </w:r>
      <w:proofErr w:type="spellEnd"/>
      <w:r>
        <w:t>, 2013, s.</w:t>
      </w:r>
      <w:r w:rsidR="00645744">
        <w:t xml:space="preserve"> </w:t>
      </w:r>
      <w:r>
        <w:t>191</w:t>
      </w:r>
      <w:r w:rsidR="00645744">
        <w:t xml:space="preserve"> – </w:t>
      </w:r>
      <w:r>
        <w:t>211)</w:t>
      </w:r>
      <w:r w:rsidR="00645744">
        <w:t>.</w:t>
      </w:r>
    </w:p>
    <w:p w14:paraId="576388B8" w14:textId="1E646A77" w:rsidR="00B76CA7" w:rsidRDefault="00B76CA7" w:rsidP="00B76CA7">
      <w:pPr>
        <w:pStyle w:val="Nadpis3"/>
      </w:pPr>
      <w:bookmarkStart w:id="117" w:name="_Toc118402951"/>
      <w:bookmarkStart w:id="118" w:name="_Toc118447942"/>
      <w:r>
        <w:lastRenderedPageBreak/>
        <w:t>Spôsob zberu dát</w:t>
      </w:r>
      <w:bookmarkEnd w:id="117"/>
      <w:bookmarkEnd w:id="118"/>
    </w:p>
    <w:p w14:paraId="75BBC287" w14:textId="63C9DA09" w:rsidR="001D048D" w:rsidRPr="00A86BF4" w:rsidRDefault="001D048D" w:rsidP="00787EB6">
      <w:pPr>
        <w:ind w:firstLine="708"/>
      </w:pPr>
      <w:r w:rsidRPr="00522FE9">
        <w:t>Nahrávky</w:t>
      </w:r>
      <w:r w:rsidR="00522FE9">
        <w:t xml:space="preserve"> použité v tomto výskume</w:t>
      </w:r>
      <w:r w:rsidRPr="00522FE9">
        <w:t xml:space="preserve"> vznikli pod terapeutickým vedením zakladateľov prístupu zameraného na riešenie, konkrétne terapeut</w:t>
      </w:r>
      <w:r w:rsidR="006403B3" w:rsidRPr="00522FE9">
        <w:t>ky</w:t>
      </w:r>
      <w:r w:rsidRPr="00522FE9">
        <w:t xml:space="preserve"> </w:t>
      </w:r>
      <w:proofErr w:type="spellStart"/>
      <w:r w:rsidRPr="00522FE9">
        <w:t>Insoo</w:t>
      </w:r>
      <w:proofErr w:type="spellEnd"/>
      <w:r w:rsidRPr="00522FE9">
        <w:t xml:space="preserve"> Kim </w:t>
      </w:r>
      <w:proofErr w:type="spellStart"/>
      <w:r w:rsidRPr="00522FE9">
        <w:t>Berg</w:t>
      </w:r>
      <w:proofErr w:type="spellEnd"/>
      <w:r w:rsidR="00580A70" w:rsidRPr="00522FE9">
        <w:t xml:space="preserve"> a</w:t>
      </w:r>
      <w:r w:rsidR="00DA7E8A">
        <w:t xml:space="preserve"> </w:t>
      </w:r>
      <w:r w:rsidR="006403B3" w:rsidRPr="00522FE9">
        <w:t xml:space="preserve">terapeuta </w:t>
      </w:r>
      <w:proofErr w:type="spellStart"/>
      <w:r w:rsidRPr="00522FE9">
        <w:t>Steve</w:t>
      </w:r>
      <w:proofErr w:type="spellEnd"/>
      <w:r w:rsidRPr="00522FE9">
        <w:t xml:space="preserve"> De </w:t>
      </w:r>
      <w:proofErr w:type="spellStart"/>
      <w:r w:rsidRPr="00522FE9">
        <w:t>Shazer</w:t>
      </w:r>
      <w:r w:rsidR="006403B3" w:rsidRPr="00522FE9">
        <w:t>a</w:t>
      </w:r>
      <w:proofErr w:type="spellEnd"/>
      <w:r w:rsidRPr="00522FE9">
        <w:t xml:space="preserve">. </w:t>
      </w:r>
      <w:r w:rsidR="00750527" w:rsidRPr="00522FE9">
        <w:t>Práve to</w:t>
      </w:r>
      <w:r w:rsidR="00522FE9" w:rsidRPr="00522FE9">
        <w:t>to</w:t>
      </w:r>
      <w:r w:rsidR="00750527" w:rsidRPr="00522FE9">
        <w:t xml:space="preserve"> kritéri</w:t>
      </w:r>
      <w:r w:rsidR="00522FE9">
        <w:t>um</w:t>
      </w:r>
      <w:r w:rsidR="00522FE9" w:rsidRPr="00522FE9">
        <w:t xml:space="preserve"> </w:t>
      </w:r>
      <w:r w:rsidR="00750527" w:rsidRPr="00522FE9">
        <w:t xml:space="preserve">zastáva </w:t>
      </w:r>
      <w:r w:rsidR="00621075" w:rsidRPr="00522FE9">
        <w:t xml:space="preserve">veľkú </w:t>
      </w:r>
      <w:r w:rsidR="00750527" w:rsidRPr="00522FE9">
        <w:t>dôležitosť, keďže celá práca je zameraná na skúmanie diskurzívnych posunov</w:t>
      </w:r>
      <w:r w:rsidR="00580A70" w:rsidRPr="00522FE9">
        <w:t xml:space="preserve"> a</w:t>
      </w:r>
      <w:r w:rsidR="00DA7E8A">
        <w:t xml:space="preserve"> </w:t>
      </w:r>
      <w:r w:rsidR="00750527" w:rsidRPr="00522FE9">
        <w:t xml:space="preserve">premien </w:t>
      </w:r>
      <w:proofErr w:type="spellStart"/>
      <w:r w:rsidR="00750527" w:rsidRPr="00522FE9">
        <w:t>poz</w:t>
      </w:r>
      <w:r w:rsidR="00645744">
        <w:t>ic</w:t>
      </w:r>
      <w:r w:rsidR="00750527" w:rsidRPr="00522FE9">
        <w:t>iovania</w:t>
      </w:r>
      <w:proofErr w:type="spellEnd"/>
      <w:r w:rsidR="00750527" w:rsidRPr="00522FE9">
        <w:t xml:space="preserve"> z hľadiska </w:t>
      </w:r>
      <w:proofErr w:type="spellStart"/>
      <w:r w:rsidR="00750527" w:rsidRPr="00522FE9">
        <w:t>aktérstva</w:t>
      </w:r>
      <w:proofErr w:type="spellEnd"/>
      <w:r w:rsidR="00750527" w:rsidRPr="00522FE9">
        <w:t xml:space="preserve"> v rámci terapeutických rozhovorov.</w:t>
      </w:r>
      <w:r w:rsidR="00522FE9" w:rsidRPr="00522FE9">
        <w:t xml:space="preserve"> </w:t>
      </w:r>
      <w:r w:rsidR="00522FE9">
        <w:t>P</w:t>
      </w:r>
      <w:r w:rsidR="00522FE9" w:rsidRPr="00522FE9">
        <w:t>odľa tohto kritéria boli nahrávky vyberané.</w:t>
      </w:r>
      <w:r w:rsidR="00522FE9">
        <w:t xml:space="preserve"> </w:t>
      </w:r>
      <w:r w:rsidR="00522FE9" w:rsidRPr="00522FE9">
        <w:t>Pre účely tejto diplomovej práce boli audiovizuálne nahrávky poskytnuté vedúcim práce Mgr.</w:t>
      </w:r>
      <w:r w:rsidR="00645744">
        <w:t> </w:t>
      </w:r>
      <w:r w:rsidR="00522FE9" w:rsidRPr="00522FE9">
        <w:t xml:space="preserve">Leošom </w:t>
      </w:r>
      <w:proofErr w:type="spellStart"/>
      <w:r w:rsidR="00522FE9" w:rsidRPr="00522FE9">
        <w:t>Zatloukalom</w:t>
      </w:r>
      <w:proofErr w:type="spellEnd"/>
      <w:r w:rsidR="00522FE9" w:rsidRPr="00522FE9">
        <w:t xml:space="preserve">, </w:t>
      </w:r>
      <w:proofErr w:type="spellStart"/>
      <w:r w:rsidR="00522FE9" w:rsidRPr="00522FE9">
        <w:t>Ph.D</w:t>
      </w:r>
      <w:proofErr w:type="spellEnd"/>
      <w:r w:rsidR="00522FE9" w:rsidRPr="00522FE9">
        <w:t xml:space="preserve"> et. </w:t>
      </w:r>
      <w:proofErr w:type="spellStart"/>
      <w:r w:rsidR="00522FE9" w:rsidRPr="00522FE9">
        <w:t>Ph.D</w:t>
      </w:r>
      <w:proofErr w:type="spellEnd"/>
      <w:r w:rsidR="00522FE9" w:rsidRPr="00522FE9">
        <w:t>.</w:t>
      </w:r>
      <w:r w:rsidR="00522FE9">
        <w:t xml:space="preserve"> </w:t>
      </w:r>
      <w:r w:rsidR="00522FE9" w:rsidRPr="00522FE9">
        <w:t xml:space="preserve">Copyright nahrávok patrí </w:t>
      </w:r>
      <w:proofErr w:type="spellStart"/>
      <w:r w:rsidR="00522FE9" w:rsidRPr="00522FE9">
        <w:t>Governors</w:t>
      </w:r>
      <w:proofErr w:type="spellEnd"/>
      <w:r w:rsidR="00522FE9" w:rsidRPr="00522FE9">
        <w:t xml:space="preserve"> State </w:t>
      </w:r>
      <w:proofErr w:type="spellStart"/>
      <w:r w:rsidR="00522FE9" w:rsidRPr="00522FE9">
        <w:t>University</w:t>
      </w:r>
      <w:proofErr w:type="spellEnd"/>
      <w:r w:rsidR="00522FE9" w:rsidRPr="00522FE9">
        <w:t xml:space="preserve">. </w:t>
      </w:r>
      <w:r w:rsidR="00A86BF4" w:rsidRPr="00522FE9">
        <w:t>Nahrávok je celkom päť, z toho 3 sú individuálne</w:t>
      </w:r>
      <w:r w:rsidR="00580A70" w:rsidRPr="00522FE9">
        <w:t xml:space="preserve"> a</w:t>
      </w:r>
      <w:r w:rsidR="00DA7E8A">
        <w:t xml:space="preserve"> </w:t>
      </w:r>
      <w:r w:rsidR="00A86BF4" w:rsidRPr="00522FE9">
        <w:t>2 rodinné terapeutické sedenia.</w:t>
      </w:r>
      <w:r w:rsidR="00A86BF4">
        <w:t xml:space="preserve"> </w:t>
      </w:r>
    </w:p>
    <w:p w14:paraId="1A8343A6" w14:textId="2C3FD403" w:rsidR="004657F4" w:rsidRDefault="009816ED" w:rsidP="00522FE9">
      <w:pPr>
        <w:pStyle w:val="Odsazen"/>
      </w:pPr>
      <w:r>
        <w:t>Účinným nástrojom zberu dát za účelom konverzačnej</w:t>
      </w:r>
      <w:r w:rsidR="00580A70">
        <w:t xml:space="preserve"> a</w:t>
      </w:r>
      <w:r w:rsidR="00DA7E8A">
        <w:t xml:space="preserve"> </w:t>
      </w:r>
      <w:r w:rsidR="00A10432">
        <w:t xml:space="preserve">diskurzívnej </w:t>
      </w:r>
      <w:r>
        <w:t>analýzy sú audio alebo audiovizuálne nahrávky</w:t>
      </w:r>
      <w:r w:rsidR="003334C1">
        <w:t xml:space="preserve"> prirodzene </w:t>
      </w:r>
      <w:r w:rsidR="00645744">
        <w:t xml:space="preserve">sa </w:t>
      </w:r>
      <w:r w:rsidR="003334C1">
        <w:t xml:space="preserve">odohrávajúcich rozhovorov. Audiovizuálne nahrávky pritom predstavujú výhodu v zachytávaní </w:t>
      </w:r>
      <w:r w:rsidR="00B656FE">
        <w:t xml:space="preserve">očného kontaktu, </w:t>
      </w:r>
      <w:r w:rsidR="003334C1">
        <w:t>gestikulácie</w:t>
      </w:r>
      <w:r w:rsidR="00580A70">
        <w:t xml:space="preserve"> a</w:t>
      </w:r>
      <w:r w:rsidR="00DA7E8A">
        <w:t xml:space="preserve"> </w:t>
      </w:r>
      <w:r w:rsidR="003334C1">
        <w:t>mimiky, čiže neverbálnej komunikácie, ale taktiež aj jazykových prvkov komunikácie.</w:t>
      </w:r>
      <w:r w:rsidR="006722EF">
        <w:t xml:space="preserve"> Pri nahrávkach je nutné dbať na etické pravidlá</w:t>
      </w:r>
      <w:r w:rsidR="00645744">
        <w:t>,</w:t>
      </w:r>
      <w:r w:rsidR="006722EF">
        <w:t xml:space="preserve"> ako je informovanosť</w:t>
      </w:r>
      <w:r w:rsidR="00580A70">
        <w:t xml:space="preserve"> a</w:t>
      </w:r>
      <w:r w:rsidR="00DA7E8A">
        <w:t xml:space="preserve"> </w:t>
      </w:r>
      <w:r w:rsidR="006722EF">
        <w:t>súhlas klientov s tvorbou záznamu</w:t>
      </w:r>
      <w:r w:rsidR="00A86BF4">
        <w:t xml:space="preserve"> </w:t>
      </w:r>
      <w:r w:rsidR="00080A14">
        <w:t>(</w:t>
      </w:r>
      <w:proofErr w:type="spellStart"/>
      <w:r w:rsidR="00080A14">
        <w:t>Roubínková</w:t>
      </w:r>
      <w:proofErr w:type="spellEnd"/>
      <w:r w:rsidR="00080A14">
        <w:t>,</w:t>
      </w:r>
      <w:r w:rsidR="00580A70">
        <w:t xml:space="preserve"> a</w:t>
      </w:r>
      <w:r w:rsidR="00DA7E8A">
        <w:t xml:space="preserve"> </w:t>
      </w:r>
      <w:r w:rsidR="00080A14">
        <w:t>kol., 2014, s. 11)</w:t>
      </w:r>
      <w:r w:rsidR="00645744">
        <w:t>.</w:t>
      </w:r>
    </w:p>
    <w:p w14:paraId="62E34147" w14:textId="6654FDD0" w:rsidR="009E287E" w:rsidRPr="009E287E" w:rsidRDefault="009E287E" w:rsidP="009E287E">
      <w:pPr>
        <w:pStyle w:val="Odsazen"/>
      </w:pPr>
      <w:r>
        <w:t>Diskurzívna analýza ešte navyše rozširuje lingvistické techniky aj mimo rámec viet</w:t>
      </w:r>
      <w:r w:rsidR="00645744">
        <w:t>,</w:t>
      </w:r>
      <w:r w:rsidR="00580A70">
        <w:t xml:space="preserve"> a</w:t>
      </w:r>
      <w:r w:rsidR="00DA7E8A">
        <w:t xml:space="preserve"> </w:t>
      </w:r>
      <w:r>
        <w:t>to kódovaním získaných dát</w:t>
      </w:r>
      <w:r w:rsidR="00580A70">
        <w:t xml:space="preserve"> a</w:t>
      </w:r>
      <w:r w:rsidR="00DA7E8A">
        <w:t xml:space="preserve"> </w:t>
      </w:r>
      <w:r>
        <w:t>tvorbou kategórií</w:t>
      </w:r>
      <w:r w:rsidR="00580A70">
        <w:t xml:space="preserve"> a</w:t>
      </w:r>
      <w:r w:rsidR="00DA7E8A">
        <w:t xml:space="preserve"> </w:t>
      </w:r>
      <w:r>
        <w:t>reťazcov (</w:t>
      </w:r>
      <w:proofErr w:type="spellStart"/>
      <w:r>
        <w:t>Levinson</w:t>
      </w:r>
      <w:proofErr w:type="spellEnd"/>
      <w:r>
        <w:t>, 2008, s.</w:t>
      </w:r>
      <w:r w:rsidR="00645744">
        <w:t xml:space="preserve"> </w:t>
      </w:r>
      <w:r>
        <w:t>286)</w:t>
      </w:r>
      <w:r w:rsidR="00645744">
        <w:t>.</w:t>
      </w:r>
    </w:p>
    <w:p w14:paraId="63A1F8EE" w14:textId="7F548B84" w:rsidR="00621075" w:rsidRPr="00080A14" w:rsidRDefault="003721D1" w:rsidP="00E66089">
      <w:pPr>
        <w:pStyle w:val="Odsazen"/>
      </w:pPr>
      <w:r>
        <w:t>Výhod audiovizuálnych nahrávok je hneď niekoľko</w:t>
      </w:r>
      <w:r w:rsidR="00645744">
        <w:t>:</w:t>
      </w:r>
      <w:r>
        <w:t xml:space="preserve"> dáta je možné viacnásobne analyzovať</w:t>
      </w:r>
      <w:r w:rsidR="00580A70">
        <w:t xml:space="preserve"> a</w:t>
      </w:r>
      <w:r w:rsidR="00DA7E8A">
        <w:t xml:space="preserve"> </w:t>
      </w:r>
      <w:r>
        <w:t>kontrolovať jedným či viacerými výskumníkmi, ale aj verejnosťou. Získané dáta môžu využiť aj iné výskumy alebo môžu byť napríklad upravované retrospektívne. (</w:t>
      </w:r>
      <w:proofErr w:type="spellStart"/>
      <w:r w:rsidR="00B656FE">
        <w:t>Roubínková</w:t>
      </w:r>
      <w:proofErr w:type="spellEnd"/>
      <w:r w:rsidR="00B656FE">
        <w:t>,</w:t>
      </w:r>
      <w:r w:rsidR="00580A70">
        <w:t xml:space="preserve"> a</w:t>
      </w:r>
      <w:r w:rsidR="00DA7E8A">
        <w:t xml:space="preserve"> </w:t>
      </w:r>
      <w:r w:rsidR="00B656FE">
        <w:t xml:space="preserve">kol., 2014 podľa </w:t>
      </w:r>
      <w:proofErr w:type="spellStart"/>
      <w:r w:rsidR="00B656FE">
        <w:t>Atkinson</w:t>
      </w:r>
      <w:proofErr w:type="spellEnd"/>
      <w:r w:rsidR="00B656FE">
        <w:t xml:space="preserve">, </w:t>
      </w:r>
      <w:proofErr w:type="spellStart"/>
      <w:r w:rsidR="00B656FE">
        <w:t>Heritage</w:t>
      </w:r>
      <w:proofErr w:type="spellEnd"/>
      <w:r w:rsidR="00645744">
        <w:t>,</w:t>
      </w:r>
      <w:r w:rsidR="00B656FE">
        <w:t xml:space="preserve"> 2003)</w:t>
      </w:r>
    </w:p>
    <w:p w14:paraId="28520B01" w14:textId="54C5A899" w:rsidR="007611B2" w:rsidRDefault="007611B2" w:rsidP="00B10A89">
      <w:pPr>
        <w:pStyle w:val="Nadpis3"/>
      </w:pPr>
      <w:bookmarkStart w:id="119" w:name="_Toc40009239"/>
      <w:bookmarkStart w:id="120" w:name="_Toc40009240"/>
      <w:bookmarkStart w:id="121" w:name="_Toc118402952"/>
      <w:bookmarkStart w:id="122" w:name="_Toc118447943"/>
      <w:bookmarkStart w:id="123" w:name="_Toc38624173"/>
      <w:bookmarkStart w:id="124" w:name="_Toc39002905"/>
      <w:bookmarkStart w:id="125" w:name="_Toc39004466"/>
      <w:bookmarkStart w:id="126" w:name="_Toc39008152"/>
      <w:bookmarkStart w:id="127" w:name="_Toc40009241"/>
      <w:bookmarkStart w:id="128" w:name="_Toc40045390"/>
      <w:bookmarkEnd w:id="119"/>
      <w:bookmarkEnd w:id="120"/>
      <w:r>
        <w:t>Spracovanie dát</w:t>
      </w:r>
      <w:bookmarkEnd w:id="121"/>
      <w:bookmarkEnd w:id="122"/>
    </w:p>
    <w:p w14:paraId="3DE1D6EA" w14:textId="1379F152" w:rsidR="004018F8" w:rsidRPr="004018F8" w:rsidRDefault="004018F8" w:rsidP="00787EB6">
      <w:pPr>
        <w:pStyle w:val="Prvndek"/>
        <w:ind w:firstLine="708"/>
      </w:pPr>
      <w:r>
        <w:t>Nahrávky</w:t>
      </w:r>
      <w:r w:rsidR="00580A70">
        <w:t xml:space="preserve"> a</w:t>
      </w:r>
      <w:r w:rsidR="00DA7E8A">
        <w:t xml:space="preserve"> </w:t>
      </w:r>
      <w:r>
        <w:t>záznamy neslúžia na okamžitú analýzu. Nadobudnuté údaje je potrebné modifikovať</w:t>
      </w:r>
      <w:r w:rsidR="00580A70">
        <w:t xml:space="preserve"> a</w:t>
      </w:r>
      <w:r w:rsidR="00DA7E8A">
        <w:t xml:space="preserve"> </w:t>
      </w:r>
      <w:r>
        <w:t>prispôsobiť pre účely ďalšieho spracovania</w:t>
      </w:r>
      <w:r w:rsidR="00580A70">
        <w:t xml:space="preserve"> a</w:t>
      </w:r>
      <w:r w:rsidR="00DA7E8A">
        <w:t xml:space="preserve"> </w:t>
      </w:r>
      <w:r>
        <w:t xml:space="preserve">analýzy (triedenie, systemizácia, anotácia, redukcia apod.) </w:t>
      </w:r>
      <w:r w:rsidRPr="004018F8">
        <w:t>(</w:t>
      </w:r>
      <w:proofErr w:type="spellStart"/>
      <w:r w:rsidRPr="004018F8">
        <w:t>Miovský</w:t>
      </w:r>
      <w:proofErr w:type="spellEnd"/>
      <w:r w:rsidRPr="004018F8">
        <w:t>, 2006, s. 195</w:t>
      </w:r>
      <w:r w:rsidR="00645744">
        <w:t xml:space="preserve"> – </w:t>
      </w:r>
      <w:r w:rsidRPr="004018F8">
        <w:t>196)</w:t>
      </w:r>
      <w:r w:rsidR="00645744">
        <w:t>.</w:t>
      </w:r>
    </w:p>
    <w:p w14:paraId="5F1B866B" w14:textId="2F4AEE09" w:rsidR="00000973" w:rsidRDefault="00E66089" w:rsidP="008B6B72">
      <w:pPr>
        <w:pStyle w:val="Odsazen"/>
      </w:pPr>
      <w:r>
        <w:t>Prvými krokmi v spracovaní dát boli transkripcia</w:t>
      </w:r>
      <w:r w:rsidR="00580A70">
        <w:t xml:space="preserve"> a</w:t>
      </w:r>
      <w:r w:rsidR="00DA7E8A">
        <w:t xml:space="preserve"> </w:t>
      </w:r>
      <w:r>
        <w:t>preklad do českého jazyka z</w:t>
      </w:r>
      <w:r w:rsidR="00645744">
        <w:t> </w:t>
      </w:r>
      <w:r>
        <w:t>anglických originálov nahrávok</w:t>
      </w:r>
      <w:r w:rsidR="00A86BF4">
        <w:t xml:space="preserve"> od </w:t>
      </w:r>
      <w:proofErr w:type="spellStart"/>
      <w:r w:rsidR="00A86BF4">
        <w:t>Governors</w:t>
      </w:r>
      <w:proofErr w:type="spellEnd"/>
      <w:r w:rsidR="00A86BF4">
        <w:t xml:space="preserve"> State </w:t>
      </w:r>
      <w:proofErr w:type="spellStart"/>
      <w:r w:rsidR="00A86BF4">
        <w:t>University</w:t>
      </w:r>
      <w:proofErr w:type="spellEnd"/>
      <w:r>
        <w:t>. Vzniknuté transkripcie som následne prepisovala do programu ELAN v presných časových horizontoch</w:t>
      </w:r>
      <w:r w:rsidR="00580A70">
        <w:t xml:space="preserve"> a</w:t>
      </w:r>
      <w:r w:rsidR="00DA7E8A">
        <w:t xml:space="preserve"> </w:t>
      </w:r>
      <w:r>
        <w:t>k </w:t>
      </w:r>
      <w:proofErr w:type="spellStart"/>
      <w:r>
        <w:t>audiovizuálu</w:t>
      </w:r>
      <w:proofErr w:type="spellEnd"/>
      <w:r>
        <w:t xml:space="preserve"> tak vznikali anotácie či titulky </w:t>
      </w:r>
      <w:r w:rsidR="00645744">
        <w:t>(v</w:t>
      </w:r>
      <w:r w:rsidR="004B39FD">
        <w:t>iď ukážka</w:t>
      </w:r>
      <w:r w:rsidR="00645744">
        <w:t>)</w:t>
      </w:r>
      <w:r w:rsidR="004B39FD">
        <w:t>.</w:t>
      </w:r>
    </w:p>
    <w:p w14:paraId="7E64A25F" w14:textId="77777777" w:rsidR="00364600" w:rsidRDefault="004B39FD" w:rsidP="008B6B72">
      <w:pPr>
        <w:pStyle w:val="Normlnodsazen"/>
        <w:keepNext/>
        <w:ind w:firstLine="0"/>
        <w:jc w:val="center"/>
      </w:pPr>
      <w:r w:rsidRPr="004B39FD">
        <w:rPr>
          <w:noProof/>
        </w:rPr>
        <w:lastRenderedPageBreak/>
        <w:drawing>
          <wp:inline distT="0" distB="0" distL="0" distR="0" wp14:anchorId="2A39C1B8" wp14:editId="744B8F48">
            <wp:extent cx="4442460" cy="2354513"/>
            <wp:effectExtent l="0" t="0" r="0" b="8255"/>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1801" cy="2375364"/>
                    </a:xfrm>
                    <a:prstGeom prst="rect">
                      <a:avLst/>
                    </a:prstGeom>
                  </pic:spPr>
                </pic:pic>
              </a:graphicData>
            </a:graphic>
          </wp:inline>
        </w:drawing>
      </w:r>
    </w:p>
    <w:p w14:paraId="4091A94C" w14:textId="5DFC64C6" w:rsidR="00000973" w:rsidRDefault="00364600" w:rsidP="00364600">
      <w:pPr>
        <w:pStyle w:val="Popis"/>
      </w:pPr>
      <w:bookmarkStart w:id="129" w:name="_Toc118447730"/>
      <w:proofErr w:type="spellStart"/>
      <w:r>
        <w:t>Obrázok</w:t>
      </w:r>
      <w:proofErr w:type="spellEnd"/>
      <w:r>
        <w:t xml:space="preserve"> </w:t>
      </w:r>
      <w:fldSimple w:instr=" SEQ Obrázok \* ARABIC ">
        <w:r>
          <w:rPr>
            <w:noProof/>
          </w:rPr>
          <w:t>4</w:t>
        </w:r>
      </w:fldSimple>
      <w:r>
        <w:t xml:space="preserve">: </w:t>
      </w:r>
      <w:proofErr w:type="spellStart"/>
      <w:r w:rsidRPr="004F6772">
        <w:t>Ukážka</w:t>
      </w:r>
      <w:proofErr w:type="spellEnd"/>
      <w:r w:rsidRPr="004F6772">
        <w:t xml:space="preserve"> </w:t>
      </w:r>
      <w:proofErr w:type="spellStart"/>
      <w:r w:rsidRPr="004F6772">
        <w:t>spracovaného</w:t>
      </w:r>
      <w:proofErr w:type="spellEnd"/>
      <w:r w:rsidRPr="004F6772">
        <w:t xml:space="preserve"> rozhovoru v programe ELAN</w:t>
      </w:r>
      <w:bookmarkEnd w:id="129"/>
    </w:p>
    <w:p w14:paraId="648FEDFB" w14:textId="0341BB3C" w:rsidR="00E66089" w:rsidRPr="00E66089" w:rsidRDefault="00D50C82" w:rsidP="008B6B72">
      <w:pPr>
        <w:pStyle w:val="Odsazen"/>
        <w:ind w:firstLine="0"/>
      </w:pPr>
      <w:r>
        <w:t>Každý rozhovor som ďalej rozdelila do 3</w:t>
      </w:r>
      <w:r w:rsidR="00645744">
        <w:t>-</w:t>
      </w:r>
      <w:r>
        <w:t>aktovej štruktúry v rámci analýzy RFA najprv v programe ELAN</w:t>
      </w:r>
      <w:r w:rsidR="00580A70">
        <w:t xml:space="preserve"> a</w:t>
      </w:r>
      <w:r w:rsidR="00DA7E8A">
        <w:t xml:space="preserve"> </w:t>
      </w:r>
      <w:r>
        <w:t>pre lepšiu orientáciu</w:t>
      </w:r>
      <w:r w:rsidR="00580A70">
        <w:t xml:space="preserve"> a</w:t>
      </w:r>
      <w:r w:rsidR="00DA7E8A">
        <w:t xml:space="preserve"> </w:t>
      </w:r>
      <w:r>
        <w:t>ďalšiu prácu s dátami som neskôr pracovala v programe MS Excel</w:t>
      </w:r>
      <w:r w:rsidR="004B39FD">
        <w:t xml:space="preserve"> </w:t>
      </w:r>
      <w:r w:rsidR="00645744">
        <w:t>(v</w:t>
      </w:r>
      <w:r w:rsidR="004B39FD">
        <w:t>iď. ukážka</w:t>
      </w:r>
      <w:r w:rsidR="00645744">
        <w:t>)</w:t>
      </w:r>
      <w:r w:rsidR="004B39FD">
        <w:t>.</w:t>
      </w:r>
    </w:p>
    <w:p w14:paraId="3915D340" w14:textId="77777777" w:rsidR="00364600" w:rsidRDefault="00000973" w:rsidP="00364600">
      <w:pPr>
        <w:pStyle w:val="Prvndek"/>
        <w:keepNext/>
        <w:jc w:val="center"/>
      </w:pPr>
      <w:r w:rsidRPr="00000973">
        <w:rPr>
          <w:noProof/>
        </w:rPr>
        <w:drawing>
          <wp:inline distT="0" distB="0" distL="0" distR="0" wp14:anchorId="0B14E7A8" wp14:editId="39A0E38C">
            <wp:extent cx="5301030" cy="4430390"/>
            <wp:effectExtent l="0" t="0" r="0" b="889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8399" cy="4545197"/>
                    </a:xfrm>
                    <a:prstGeom prst="rect">
                      <a:avLst/>
                    </a:prstGeom>
                  </pic:spPr>
                </pic:pic>
              </a:graphicData>
            </a:graphic>
          </wp:inline>
        </w:drawing>
      </w:r>
    </w:p>
    <w:p w14:paraId="41B2AE68" w14:textId="0CEEDE13" w:rsidR="00A10432" w:rsidRDefault="00364600" w:rsidP="00364600">
      <w:pPr>
        <w:pStyle w:val="Popis"/>
      </w:pPr>
      <w:bookmarkStart w:id="130" w:name="_Toc118447731"/>
      <w:proofErr w:type="spellStart"/>
      <w:r>
        <w:t>Obrázok</w:t>
      </w:r>
      <w:proofErr w:type="spellEnd"/>
      <w:r>
        <w:t xml:space="preserve"> </w:t>
      </w:r>
      <w:fldSimple w:instr=" SEQ Obrázok \* ARABIC ">
        <w:r>
          <w:rPr>
            <w:noProof/>
          </w:rPr>
          <w:t>5</w:t>
        </w:r>
      </w:fldSimple>
      <w:r>
        <w:t xml:space="preserve">: </w:t>
      </w:r>
      <w:proofErr w:type="spellStart"/>
      <w:r w:rsidRPr="00982A7D">
        <w:t>Úkažka</w:t>
      </w:r>
      <w:proofErr w:type="spellEnd"/>
      <w:r w:rsidRPr="00982A7D">
        <w:t xml:space="preserve"> RFA v MS Excel</w:t>
      </w:r>
      <w:bookmarkEnd w:id="130"/>
    </w:p>
    <w:p w14:paraId="36E7E863" w14:textId="306770EE" w:rsidR="00000973" w:rsidRPr="00000973" w:rsidRDefault="00000973" w:rsidP="00000973">
      <w:r>
        <w:lastRenderedPageBreak/>
        <w:t>Následne som pridávala vyextrahované anotácie terapeutov</w:t>
      </w:r>
      <w:r w:rsidR="00580A70">
        <w:t xml:space="preserve"> a</w:t>
      </w:r>
      <w:r w:rsidR="00DA7E8A">
        <w:t xml:space="preserve"> </w:t>
      </w:r>
      <w:r>
        <w:t>klientov spolu s časovými horizontmi. Vznikli tak prehľadné tabuľky</w:t>
      </w:r>
      <w:r w:rsidR="00645744">
        <w:t>,</w:t>
      </w:r>
      <w:r>
        <w:t xml:space="preserve"> v ktorých som analyzovala </w:t>
      </w:r>
      <w:proofErr w:type="spellStart"/>
      <w:r>
        <w:t>aktérstvo</w:t>
      </w:r>
      <w:proofErr w:type="spellEnd"/>
      <w:r>
        <w:t xml:space="preserve"> klientov v aktoch 1</w:t>
      </w:r>
      <w:r w:rsidR="00580A70">
        <w:t xml:space="preserve"> a</w:t>
      </w:r>
      <w:r w:rsidR="00DA7E8A">
        <w:t xml:space="preserve"> </w:t>
      </w:r>
      <w:r>
        <w:t>aktoch 3. Výsledné tabuľky</w:t>
      </w:r>
      <w:r w:rsidR="00645744">
        <w:t>,</w:t>
      </w:r>
      <w:r>
        <w:t xml:space="preserve"> ktoré možno vidieť v analýze dát</w:t>
      </w:r>
      <w:r w:rsidR="00645744">
        <w:t>,</w:t>
      </w:r>
      <w:r>
        <w:t xml:space="preserve"> sú pre ich veľkosť zredukované o akty 2 či niektoré výroky klientov. Po analýze dát vznikali porovnávania aktov, grafy, diskusia</w:t>
      </w:r>
      <w:r w:rsidR="00580A70">
        <w:t xml:space="preserve"> a</w:t>
      </w:r>
      <w:r w:rsidR="00DA7E8A">
        <w:t xml:space="preserve"> </w:t>
      </w:r>
      <w:r>
        <w:t xml:space="preserve">záver. </w:t>
      </w:r>
    </w:p>
    <w:p w14:paraId="4347C3CD" w14:textId="4532213B" w:rsidR="00BC2FDF" w:rsidRDefault="00BC2FDF" w:rsidP="00BC2FDF">
      <w:pPr>
        <w:pStyle w:val="Nadpis1"/>
        <w:keepLines w:val="0"/>
      </w:pPr>
      <w:bookmarkStart w:id="131" w:name="_Toc118402953"/>
      <w:bookmarkStart w:id="132" w:name="_Toc118447944"/>
      <w:r>
        <w:lastRenderedPageBreak/>
        <w:t>Analýza dát</w:t>
      </w:r>
      <w:bookmarkEnd w:id="123"/>
      <w:bookmarkEnd w:id="124"/>
      <w:bookmarkEnd w:id="125"/>
      <w:bookmarkEnd w:id="126"/>
      <w:bookmarkEnd w:id="127"/>
      <w:bookmarkEnd w:id="128"/>
      <w:bookmarkEnd w:id="131"/>
      <w:bookmarkEnd w:id="132"/>
    </w:p>
    <w:p w14:paraId="2F31A1FC" w14:textId="5F01BC25" w:rsidR="00D17BC4" w:rsidRPr="00D17BC4" w:rsidRDefault="00D17BC4" w:rsidP="00787EB6">
      <w:pPr>
        <w:pStyle w:val="Prvndek"/>
        <w:ind w:firstLine="432"/>
      </w:pPr>
      <w:r>
        <w:t>V </w:t>
      </w:r>
      <w:r w:rsidR="00645744">
        <w:t xml:space="preserve">piatej </w:t>
      </w:r>
      <w:r>
        <w:t>kapitole podrobnejšie predstavujem analýzu jednotlivých rozhovorov. V každej analýze sa nachádza tabuľka RFA pozostávajúca z aktov 1</w:t>
      </w:r>
      <w:r w:rsidR="00580A70">
        <w:t xml:space="preserve"> a</w:t>
      </w:r>
      <w:r w:rsidR="00DA7E8A">
        <w:t xml:space="preserve"> </w:t>
      </w:r>
      <w:r>
        <w:t>aktov 3. V tabuľkách sa nachádza časové ohraničenie každého aktu či klientovho výroku</w:t>
      </w:r>
      <w:r w:rsidR="00580A70">
        <w:t xml:space="preserve"> a</w:t>
      </w:r>
      <w:r w:rsidR="00DA7E8A">
        <w:t xml:space="preserve"> </w:t>
      </w:r>
      <w:r>
        <w:t xml:space="preserve">taktiež sú tieto akty/výroky označené kódmi </w:t>
      </w:r>
      <w:r w:rsidR="007D5C61">
        <w:t xml:space="preserve">o </w:t>
      </w:r>
      <w:proofErr w:type="spellStart"/>
      <w:r>
        <w:t>aktérstv</w:t>
      </w:r>
      <w:r w:rsidR="007D5C61">
        <w:t>e</w:t>
      </w:r>
      <w:proofErr w:type="spellEnd"/>
      <w:r>
        <w:t xml:space="preserve"> klienta. Ku každej analýze je pripojené porovnanie aktov spolu s grafickým zobrazením výsledkov. </w:t>
      </w:r>
    </w:p>
    <w:p w14:paraId="3E07A818" w14:textId="548D338B" w:rsidR="003F0AF4" w:rsidRDefault="003F0AF4" w:rsidP="006C5B78">
      <w:pPr>
        <w:pStyle w:val="Odsazen"/>
      </w:pPr>
      <w:r>
        <w:t xml:space="preserve">Vo výskume od </w:t>
      </w:r>
      <w:proofErr w:type="spellStart"/>
      <w:r>
        <w:t>Healing</w:t>
      </w:r>
      <w:proofErr w:type="spellEnd"/>
      <w:r w:rsidR="00580A70">
        <w:t xml:space="preserve"> a</w:t>
      </w:r>
      <w:r w:rsidR="00DA7E8A">
        <w:t xml:space="preserve"> </w:t>
      </w:r>
      <w:proofErr w:type="spellStart"/>
      <w:r>
        <w:t>Bavelas</w:t>
      </w:r>
      <w:proofErr w:type="spellEnd"/>
      <w:r>
        <w:t xml:space="preserve"> 2011, ktorý sa zameriaval na to</w:t>
      </w:r>
      <w:r w:rsidR="007D5C61">
        <w:t>,</w:t>
      </w:r>
      <w:r>
        <w:t xml:space="preserve"> aký vplyv má spôsob kladenia otázok na klienta, skúmali koreláciu týchto otázok</w:t>
      </w:r>
      <w:r w:rsidR="00580A70">
        <w:t xml:space="preserve"> a</w:t>
      </w:r>
      <w:r w:rsidR="00DA7E8A">
        <w:t xml:space="preserve"> </w:t>
      </w:r>
      <w:r>
        <w:t xml:space="preserve">klientovo </w:t>
      </w:r>
      <w:proofErr w:type="spellStart"/>
      <w:r>
        <w:t>aktérstvo</w:t>
      </w:r>
      <w:proofErr w:type="spellEnd"/>
      <w:r>
        <w:t xml:space="preserve"> či agentúru voči samému sebe. Otázky mali smerovať buď na </w:t>
      </w:r>
      <w:proofErr w:type="spellStart"/>
      <w:r>
        <w:t>aktérstvo</w:t>
      </w:r>
      <w:proofErr w:type="spellEnd"/>
      <w:r>
        <w:t xml:space="preserve"> vnútorné</w:t>
      </w:r>
      <w:r w:rsidR="007D5C61">
        <w:t>,</w:t>
      </w:r>
      <w:r>
        <w:t xml:space="preserve"> alebo externé. </w:t>
      </w:r>
    </w:p>
    <w:p w14:paraId="46C86B6C" w14:textId="566B1850" w:rsidR="003F0AF4" w:rsidRDefault="003F0AF4" w:rsidP="00621075">
      <w:pPr>
        <w:pStyle w:val="Odsazen"/>
      </w:pPr>
      <w:r>
        <w:t xml:space="preserve">Vnútorné </w:t>
      </w:r>
      <w:proofErr w:type="spellStart"/>
      <w:r w:rsidRPr="00410895">
        <w:t>aktérstvo</w:t>
      </w:r>
      <w:proofErr w:type="spellEnd"/>
      <w:r>
        <w:t xml:space="preserve"> by sa dalo zadefinovať ako </w:t>
      </w:r>
      <w:proofErr w:type="spellStart"/>
      <w:r>
        <w:t>aktérstvo</w:t>
      </w:r>
      <w:proofErr w:type="spellEnd"/>
      <w:r w:rsidR="007D5C61">
        <w:t>,</w:t>
      </w:r>
      <w:r>
        <w:t xml:space="preserve"> ke</w:t>
      </w:r>
      <w:r w:rsidR="007D5C61">
        <w:t>ď</w:t>
      </w:r>
      <w:r>
        <w:t xml:space="preserve"> si človek plne uvedomuje, že on/a je aktívnym činiteľom zmeny v danej situáci</w:t>
      </w:r>
      <w:r w:rsidR="007D5C61">
        <w:t>i</w:t>
      </w:r>
      <w:r>
        <w:t xml:space="preserve"> či vo svojom živote. Príklad: „Celý minulý týždeň som nefajčila.“ Táto veta poukazuje, že klientke sa niečo podarilo</w:t>
      </w:r>
      <w:r w:rsidR="00580A70">
        <w:t xml:space="preserve"> a</w:t>
      </w:r>
      <w:r w:rsidR="00DA7E8A">
        <w:t xml:space="preserve"> </w:t>
      </w:r>
      <w:r>
        <w:t>je si vedomá toho</w:t>
      </w:r>
      <w:r w:rsidR="007D5C61">
        <w:t>,</w:t>
      </w:r>
      <w:r>
        <w:t xml:space="preserve"> že to dokázala ona sam</w:t>
      </w:r>
      <w:r w:rsidR="007D5C61">
        <w:t>a</w:t>
      </w:r>
      <w:r>
        <w:t xml:space="preserve">. Opakom by bolo </w:t>
      </w:r>
      <w:proofErr w:type="spellStart"/>
      <w:r>
        <w:t>aktérstvo</w:t>
      </w:r>
      <w:proofErr w:type="spellEnd"/>
      <w:r>
        <w:t xml:space="preserve"> pasívne či externé, ako napríklad okolnosti, prostredie či medziľudské interakcie</w:t>
      </w:r>
      <w:r w:rsidR="007D5C61">
        <w:t>,</w:t>
      </w:r>
      <w:r>
        <w:t xml:space="preserve"> ktoré klienta nejakým spôsobom ovplyvnili. </w:t>
      </w:r>
      <w:r w:rsidR="007D5C61">
        <w:t xml:space="preserve">Ako </w:t>
      </w:r>
      <w:r>
        <w:t>príklad môžeme použiť vety typu: „Mala som šťastie</w:t>
      </w:r>
      <w:r w:rsidR="007D5C61">
        <w:t>,</w:t>
      </w:r>
      <w:r w:rsidR="00580A70">
        <w:t xml:space="preserve"> a</w:t>
      </w:r>
      <w:r w:rsidR="00DA7E8A">
        <w:t xml:space="preserve"> </w:t>
      </w:r>
      <w:r>
        <w:t>preto sa mi podarilo dobre</w:t>
      </w:r>
      <w:r w:rsidR="007D5C61">
        <w:t xml:space="preserve"> sa</w:t>
      </w:r>
      <w:r>
        <w:t xml:space="preserve"> vyspať.“ „Nefajčila som lebo mi na cigarety nevyšli peniaze.“</w:t>
      </w:r>
    </w:p>
    <w:p w14:paraId="4D06EEDD" w14:textId="25C30EED" w:rsidR="00D079A4" w:rsidRPr="00D079A4" w:rsidRDefault="003F0AF4" w:rsidP="00D079A4">
      <w:pPr>
        <w:pStyle w:val="Odsazen"/>
      </w:pPr>
      <w:r>
        <w:t xml:space="preserve">Všetky </w:t>
      </w:r>
      <w:r w:rsidRPr="00410895">
        <w:rPr>
          <w:b/>
          <w:bCs/>
        </w:rPr>
        <w:t>akty 1</w:t>
      </w:r>
      <w:r w:rsidR="00580A70">
        <w:rPr>
          <w:b/>
          <w:bCs/>
        </w:rPr>
        <w:t xml:space="preserve"> a</w:t>
      </w:r>
      <w:r w:rsidR="00DA7E8A">
        <w:rPr>
          <w:b/>
          <w:bCs/>
        </w:rPr>
        <w:t xml:space="preserve"> </w:t>
      </w:r>
      <w:r w:rsidRPr="00410895">
        <w:rPr>
          <w:b/>
          <w:bCs/>
        </w:rPr>
        <w:t>akty 3</w:t>
      </w:r>
      <w:r>
        <w:t xml:space="preserve"> vo všetkých 5 nahrávkach sú označené </w:t>
      </w:r>
      <w:r w:rsidRPr="00410895">
        <w:rPr>
          <w:b/>
          <w:bCs/>
        </w:rPr>
        <w:t>kódom</w:t>
      </w:r>
      <w:r>
        <w:t xml:space="preserve"> </w:t>
      </w:r>
      <w:r w:rsidRPr="007C6224">
        <w:rPr>
          <w:b/>
          <w:bCs/>
        </w:rPr>
        <w:t>PA</w:t>
      </w:r>
      <w:r w:rsidR="007D5C61">
        <w:rPr>
          <w:b/>
          <w:bCs/>
        </w:rPr>
        <w:t xml:space="preserve"> –</w:t>
      </w:r>
      <w:r w:rsidRPr="007C6224">
        <w:rPr>
          <w:b/>
          <w:bCs/>
        </w:rPr>
        <w:t xml:space="preserve"> </w:t>
      </w:r>
      <w:proofErr w:type="spellStart"/>
      <w:r w:rsidRPr="007C6224">
        <w:rPr>
          <w:b/>
          <w:bCs/>
        </w:rPr>
        <w:t>personal</w:t>
      </w:r>
      <w:proofErr w:type="spellEnd"/>
      <w:r w:rsidRPr="007C6224">
        <w:rPr>
          <w:b/>
          <w:bCs/>
        </w:rPr>
        <w:t xml:space="preserve"> </w:t>
      </w:r>
      <w:proofErr w:type="spellStart"/>
      <w:r w:rsidRPr="007C6224">
        <w:rPr>
          <w:b/>
          <w:bCs/>
        </w:rPr>
        <w:t>agency</w:t>
      </w:r>
      <w:proofErr w:type="spellEnd"/>
      <w:r w:rsidRPr="007C6224">
        <w:rPr>
          <w:b/>
          <w:bCs/>
        </w:rPr>
        <w:t xml:space="preserve"> (vnútorné </w:t>
      </w:r>
      <w:proofErr w:type="spellStart"/>
      <w:r w:rsidRPr="007C6224">
        <w:rPr>
          <w:b/>
          <w:bCs/>
        </w:rPr>
        <w:t>aktérstvo</w:t>
      </w:r>
      <w:proofErr w:type="spellEnd"/>
      <w:r w:rsidRPr="007C6224">
        <w:rPr>
          <w:b/>
          <w:bCs/>
        </w:rPr>
        <w:t xml:space="preserve">) </w:t>
      </w:r>
      <w:r w:rsidRPr="00410895">
        <w:t>alebo</w:t>
      </w:r>
      <w:r w:rsidRPr="007C6224">
        <w:rPr>
          <w:b/>
          <w:bCs/>
        </w:rPr>
        <w:t xml:space="preserve"> EC</w:t>
      </w:r>
      <w:r w:rsidR="007D5C61">
        <w:rPr>
          <w:b/>
          <w:bCs/>
        </w:rPr>
        <w:t xml:space="preserve"> –</w:t>
      </w:r>
      <w:r w:rsidRPr="007C6224">
        <w:rPr>
          <w:b/>
          <w:bCs/>
        </w:rPr>
        <w:t xml:space="preserve"> </w:t>
      </w:r>
      <w:proofErr w:type="spellStart"/>
      <w:r w:rsidRPr="007C6224">
        <w:rPr>
          <w:b/>
          <w:bCs/>
        </w:rPr>
        <w:t>external</w:t>
      </w:r>
      <w:proofErr w:type="spellEnd"/>
      <w:r w:rsidR="007D5C61">
        <w:rPr>
          <w:b/>
          <w:bCs/>
        </w:rPr>
        <w:t xml:space="preserve"> </w:t>
      </w:r>
      <w:proofErr w:type="spellStart"/>
      <w:r w:rsidRPr="007C6224">
        <w:rPr>
          <w:b/>
          <w:bCs/>
        </w:rPr>
        <w:t>causes</w:t>
      </w:r>
      <w:proofErr w:type="spellEnd"/>
      <w:r w:rsidRPr="007C6224">
        <w:rPr>
          <w:b/>
          <w:bCs/>
        </w:rPr>
        <w:t xml:space="preserve"> (vonkajšie vplyvy)</w:t>
      </w:r>
      <w:r w:rsidRPr="00787EB6">
        <w:t>.</w:t>
      </w:r>
      <w:r>
        <w:rPr>
          <w:b/>
          <w:bCs/>
        </w:rPr>
        <w:t xml:space="preserve"> </w:t>
      </w:r>
      <w:r>
        <w:t xml:space="preserve">Zároveň sa pri analýze zameriava aj na </w:t>
      </w:r>
      <w:r w:rsidRPr="00410895">
        <w:rPr>
          <w:b/>
          <w:bCs/>
        </w:rPr>
        <w:t xml:space="preserve">level </w:t>
      </w:r>
      <w:proofErr w:type="spellStart"/>
      <w:r w:rsidRPr="00410895">
        <w:rPr>
          <w:b/>
          <w:bCs/>
        </w:rPr>
        <w:t>aktérstva</w:t>
      </w:r>
      <w:proofErr w:type="spellEnd"/>
      <w:r>
        <w:t xml:space="preserve"> klienta</w:t>
      </w:r>
      <w:r w:rsidR="007D5C61">
        <w:t>,</w:t>
      </w:r>
      <w:r w:rsidR="00580A70">
        <w:t xml:space="preserve"> a</w:t>
      </w:r>
      <w:r w:rsidR="00DA7E8A">
        <w:t xml:space="preserve"> </w:t>
      </w:r>
      <w:r>
        <w:t xml:space="preserve">to na </w:t>
      </w:r>
      <w:proofErr w:type="spellStart"/>
      <w:r>
        <w:t>high</w:t>
      </w:r>
      <w:proofErr w:type="spellEnd"/>
      <w:r>
        <w:t xml:space="preserve">, </w:t>
      </w:r>
      <w:proofErr w:type="spellStart"/>
      <w:r>
        <w:t>medium</w:t>
      </w:r>
      <w:proofErr w:type="spellEnd"/>
      <w:r w:rsidR="00580A70">
        <w:t xml:space="preserve"> a</w:t>
      </w:r>
      <w:r w:rsidR="00DA7E8A">
        <w:t xml:space="preserve"> </w:t>
      </w:r>
      <w:proofErr w:type="spellStart"/>
      <w:r>
        <w:t>low</w:t>
      </w:r>
      <w:proofErr w:type="spellEnd"/>
      <w:r>
        <w:t xml:space="preserve">, čiže </w:t>
      </w:r>
      <w:r w:rsidRPr="00410895">
        <w:rPr>
          <w:b/>
          <w:bCs/>
        </w:rPr>
        <w:t>nízke</w:t>
      </w:r>
      <w:r w:rsidRPr="00787EB6">
        <w:t>,</w:t>
      </w:r>
      <w:r w:rsidRPr="00410895">
        <w:rPr>
          <w:b/>
          <w:bCs/>
        </w:rPr>
        <w:t xml:space="preserve"> stredné</w:t>
      </w:r>
      <w:r w:rsidR="00580A70">
        <w:rPr>
          <w:b/>
          <w:bCs/>
        </w:rPr>
        <w:t xml:space="preserve"> </w:t>
      </w:r>
      <w:r w:rsidR="00580A70" w:rsidRPr="00787EB6">
        <w:t>a</w:t>
      </w:r>
      <w:r w:rsidR="007D5C61">
        <w:rPr>
          <w:b/>
          <w:bCs/>
        </w:rPr>
        <w:t> </w:t>
      </w:r>
      <w:r w:rsidRPr="00410895">
        <w:rPr>
          <w:b/>
          <w:bCs/>
        </w:rPr>
        <w:t>vysoké</w:t>
      </w:r>
      <w:r w:rsidRPr="00787EB6">
        <w:t>.</w:t>
      </w:r>
      <w:r w:rsidR="00D079A4">
        <w:rPr>
          <w:b/>
          <w:bCs/>
        </w:rPr>
        <w:t xml:space="preserve"> </w:t>
      </w:r>
      <w:r w:rsidR="00D079A4">
        <w:t>Meria sa tak miera</w:t>
      </w:r>
      <w:r w:rsidR="007D5C61">
        <w:t>,</w:t>
      </w:r>
      <w:r w:rsidR="00D079A4">
        <w:t xml:space="preserve"> v akej klient svoje osobné </w:t>
      </w:r>
      <w:proofErr w:type="spellStart"/>
      <w:r w:rsidR="00D079A4">
        <w:t>aktérstvo</w:t>
      </w:r>
      <w:proofErr w:type="spellEnd"/>
      <w:r w:rsidR="00D079A4">
        <w:t xml:space="preserve"> vníma. </w:t>
      </w:r>
    </w:p>
    <w:p w14:paraId="74126037" w14:textId="504B22E9" w:rsidR="000D2B6C" w:rsidRPr="000D2B6C" w:rsidRDefault="000D2B6C" w:rsidP="000D2B6C">
      <w:pPr>
        <w:pStyle w:val="Odsazen"/>
        <w:sectPr w:rsidR="000D2B6C" w:rsidRPr="000D2B6C" w:rsidSect="00EA20B0">
          <w:footerReference w:type="default" r:id="rId15"/>
          <w:pgSz w:w="11900" w:h="16840"/>
          <w:pgMar w:top="1417" w:right="1417" w:bottom="1417" w:left="1417" w:header="708" w:footer="708" w:gutter="0"/>
          <w:cols w:space="708"/>
          <w:docGrid w:linePitch="360"/>
        </w:sectPr>
      </w:pPr>
    </w:p>
    <w:p w14:paraId="3367B47C" w14:textId="77777777" w:rsidR="00913325" w:rsidRDefault="00913325" w:rsidP="00913325">
      <w:pPr>
        <w:pStyle w:val="Nadpis2"/>
      </w:pPr>
      <w:bookmarkStart w:id="133" w:name="_Toc118447945"/>
      <w:r>
        <w:lastRenderedPageBreak/>
        <w:t>Analýza č.1 „Zahodenie zlozvyku“</w:t>
      </w:r>
      <w:bookmarkEnd w:id="133"/>
    </w:p>
    <w:p w14:paraId="2A9E90B8" w14:textId="55AEBD9F" w:rsidR="00913325" w:rsidRPr="00913325" w:rsidRDefault="00913325" w:rsidP="00913325">
      <w:pPr>
        <w:pStyle w:val="Odsazen"/>
        <w:ind w:firstLine="576"/>
      </w:pPr>
      <w:r w:rsidRPr="00FC237B">
        <w:t xml:space="preserve">Prvý rozhovor nesie názov „zahodenie zlozvyku“, </w:t>
      </w:r>
      <w:r>
        <w:t xml:space="preserve">kde </w:t>
      </w:r>
      <w:r w:rsidRPr="00FC237B">
        <w:t>klientka v strednom veku</w:t>
      </w:r>
      <w:r>
        <w:t xml:space="preserve"> vyjadruje nespokojnosť so svojím životným štýlom a stravou. </w:t>
      </w:r>
      <w:r w:rsidRPr="00FC237B">
        <w:t>Vyjadruje opakovane túžbu zbaviť</w:t>
      </w:r>
      <w:r>
        <w:t xml:space="preserve"> </w:t>
      </w:r>
      <w:r w:rsidRPr="00FC237B">
        <w:t xml:space="preserve">sa </w:t>
      </w:r>
      <w:r>
        <w:t xml:space="preserve">svojich zlozvykov a zvýšiť svoju fyzickú aktivitu. </w:t>
      </w:r>
      <w:r w:rsidRPr="00FC237B">
        <w:t>V minulosti sa jej podarilo vysporiadať sa s 2 silnými návykmi</w:t>
      </w:r>
      <w:r>
        <w:t xml:space="preserve">, a </w:t>
      </w:r>
      <w:r w:rsidRPr="00FC237B">
        <w:t xml:space="preserve">to so závislosťou </w:t>
      </w:r>
      <w:r>
        <w:t>od</w:t>
      </w:r>
      <w:r w:rsidRPr="00FC237B">
        <w:t xml:space="preserve"> nikotín</w:t>
      </w:r>
      <w:r>
        <w:t xml:space="preserve">u a </w:t>
      </w:r>
      <w:r w:rsidRPr="00FC237B">
        <w:t>závislosťou drog. Je matkou</w:t>
      </w:r>
      <w:r>
        <w:t xml:space="preserve"> dvoch detí</w:t>
      </w:r>
      <w:r w:rsidRPr="00FC237B">
        <w:t>, zároveň pracuje</w:t>
      </w:r>
      <w:r>
        <w:t xml:space="preserve"> a </w:t>
      </w:r>
      <w:r w:rsidRPr="00FC237B">
        <w:t>študuje.</w:t>
      </w:r>
      <w:r>
        <w:t xml:space="preserve"> Pred porovnávaním by som poznamenala, že bolo pri klientke obdivuhodné, akým spôsobom všetko v živote zvláda, aké vie mať odhodlanie a hlavne vysokú úroveň zodpovednosti a sebarealizácie. To potvrdzuje aj analýza, kde v oboch aktoch výrazne prevažuje osobné uvedomenie a </w:t>
      </w:r>
      <w:proofErr w:type="spellStart"/>
      <w:r>
        <w:t>aktérstvo</w:t>
      </w:r>
      <w:proofErr w:type="spellEnd"/>
      <w:r>
        <w:t xml:space="preserve">, ktoré je tiež väčšinou vo vysokých stupňoch. </w:t>
      </w:r>
    </w:p>
    <w:tbl>
      <w:tblPr>
        <w:tblW w:w="13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
        <w:gridCol w:w="1324"/>
        <w:gridCol w:w="1324"/>
        <w:gridCol w:w="7533"/>
        <w:gridCol w:w="617"/>
        <w:gridCol w:w="933"/>
        <w:gridCol w:w="973"/>
      </w:tblGrid>
      <w:tr w:rsidR="00156910" w:rsidRPr="00E62123" w14:paraId="43DBDF7D" w14:textId="77777777" w:rsidTr="005E573E">
        <w:trPr>
          <w:trHeight w:val="288"/>
        </w:trPr>
        <w:tc>
          <w:tcPr>
            <w:tcW w:w="475" w:type="dxa"/>
            <w:shd w:val="clear" w:color="auto" w:fill="auto"/>
            <w:noWrap/>
            <w:vAlign w:val="bottom"/>
            <w:hideMark/>
          </w:tcPr>
          <w:p w14:paraId="53469382" w14:textId="2CF613BD" w:rsidR="00156910" w:rsidRPr="00E62123" w:rsidRDefault="00156910" w:rsidP="00156910">
            <w:pPr>
              <w:spacing w:after="0" w:line="240" w:lineRule="auto"/>
              <w:jc w:val="left"/>
              <w:rPr>
                <w:rFonts w:ascii="Calibri" w:hAnsi="Calibri" w:cs="Calibri"/>
                <w:b/>
                <w:bCs/>
                <w:color w:val="000000"/>
                <w:sz w:val="22"/>
                <w:szCs w:val="22"/>
                <w:lang w:eastAsia="sk-SK"/>
              </w:rPr>
            </w:pPr>
            <w:proofErr w:type="spellStart"/>
            <w:r w:rsidRPr="003F55B8">
              <w:rPr>
                <w:rFonts w:ascii="Calibri" w:hAnsi="Calibri" w:cs="Calibri"/>
                <w:b/>
                <w:bCs/>
                <w:color w:val="000000"/>
                <w:lang w:eastAsia="sk-SK"/>
              </w:rPr>
              <w:t>Čís</w:t>
            </w:r>
            <w:proofErr w:type="spellEnd"/>
            <w:r w:rsidRPr="003F55B8">
              <w:rPr>
                <w:rFonts w:ascii="Calibri" w:hAnsi="Calibri" w:cs="Calibri"/>
                <w:b/>
                <w:bCs/>
                <w:color w:val="000000"/>
                <w:lang w:eastAsia="sk-SK"/>
              </w:rPr>
              <w:t>.</w:t>
            </w:r>
          </w:p>
        </w:tc>
        <w:tc>
          <w:tcPr>
            <w:tcW w:w="1324" w:type="dxa"/>
            <w:shd w:val="clear" w:color="auto" w:fill="auto"/>
            <w:noWrap/>
            <w:vAlign w:val="bottom"/>
            <w:hideMark/>
          </w:tcPr>
          <w:p w14:paraId="5595C881" w14:textId="36EDDFD1" w:rsidR="00156910" w:rsidRPr="00E62123" w:rsidRDefault="00156910" w:rsidP="00156910">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lang w:eastAsia="sk-SK"/>
              </w:rPr>
              <w:t>Začiatok</w:t>
            </w:r>
          </w:p>
        </w:tc>
        <w:tc>
          <w:tcPr>
            <w:tcW w:w="1324" w:type="dxa"/>
            <w:shd w:val="clear" w:color="auto" w:fill="auto"/>
            <w:noWrap/>
            <w:vAlign w:val="bottom"/>
            <w:hideMark/>
          </w:tcPr>
          <w:p w14:paraId="6E39D461" w14:textId="2838644A" w:rsidR="00156910" w:rsidRPr="00E62123" w:rsidRDefault="00156910" w:rsidP="00156910">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lang w:eastAsia="sk-SK"/>
              </w:rPr>
              <w:t>Koniec</w:t>
            </w:r>
          </w:p>
        </w:tc>
        <w:tc>
          <w:tcPr>
            <w:tcW w:w="7533" w:type="dxa"/>
            <w:shd w:val="clear" w:color="auto" w:fill="auto"/>
            <w:noWrap/>
            <w:vAlign w:val="bottom"/>
            <w:hideMark/>
          </w:tcPr>
          <w:p w14:paraId="3B956D12" w14:textId="51A9897C" w:rsidR="00156910" w:rsidRPr="00E62123" w:rsidRDefault="00156910" w:rsidP="00156910">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lang w:eastAsia="sk-SK"/>
              </w:rPr>
              <w:t>Text klientky</w:t>
            </w:r>
          </w:p>
        </w:tc>
        <w:tc>
          <w:tcPr>
            <w:tcW w:w="617" w:type="dxa"/>
            <w:shd w:val="clear" w:color="auto" w:fill="auto"/>
            <w:noWrap/>
            <w:vAlign w:val="bottom"/>
            <w:hideMark/>
          </w:tcPr>
          <w:p w14:paraId="6E8631AA" w14:textId="1E046A97" w:rsidR="00156910" w:rsidRPr="00E62123" w:rsidRDefault="00156910" w:rsidP="00156910">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lang w:eastAsia="sk-SK"/>
              </w:rPr>
              <w:t>AKT</w:t>
            </w:r>
          </w:p>
        </w:tc>
        <w:tc>
          <w:tcPr>
            <w:tcW w:w="933" w:type="dxa"/>
            <w:shd w:val="clear" w:color="auto" w:fill="auto"/>
            <w:noWrap/>
            <w:vAlign w:val="bottom"/>
            <w:hideMark/>
          </w:tcPr>
          <w:p w14:paraId="2D2C36B4" w14:textId="2011C1B1" w:rsidR="00156910" w:rsidRPr="00E62123" w:rsidRDefault="00156910" w:rsidP="00156910">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lang w:eastAsia="sk-SK"/>
              </w:rPr>
              <w:t>AG</w:t>
            </w:r>
          </w:p>
        </w:tc>
        <w:tc>
          <w:tcPr>
            <w:tcW w:w="973" w:type="dxa"/>
            <w:shd w:val="clear" w:color="auto" w:fill="auto"/>
            <w:noWrap/>
            <w:vAlign w:val="bottom"/>
            <w:hideMark/>
          </w:tcPr>
          <w:p w14:paraId="143B5941" w14:textId="131A244C" w:rsidR="00156910" w:rsidRPr="00E62123" w:rsidRDefault="00156910" w:rsidP="00156910">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lang w:eastAsia="sk-SK"/>
              </w:rPr>
              <w:t>Stupeň</w:t>
            </w:r>
          </w:p>
        </w:tc>
      </w:tr>
      <w:tr w:rsidR="00E62123" w:rsidRPr="00E62123" w14:paraId="74690E5A" w14:textId="77777777" w:rsidTr="005E573E">
        <w:trPr>
          <w:trHeight w:val="288"/>
        </w:trPr>
        <w:tc>
          <w:tcPr>
            <w:tcW w:w="475" w:type="dxa"/>
            <w:shd w:val="clear" w:color="000000" w:fill="FFFF00"/>
            <w:noWrap/>
            <w:vAlign w:val="bottom"/>
            <w:hideMark/>
          </w:tcPr>
          <w:p w14:paraId="6519A62F"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1</w:t>
            </w:r>
          </w:p>
        </w:tc>
        <w:tc>
          <w:tcPr>
            <w:tcW w:w="1324" w:type="dxa"/>
            <w:shd w:val="clear" w:color="000000" w:fill="FFFF00"/>
            <w:noWrap/>
            <w:vAlign w:val="bottom"/>
            <w:hideMark/>
          </w:tcPr>
          <w:p w14:paraId="240948DF"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00:23:57.147</w:t>
            </w:r>
          </w:p>
        </w:tc>
        <w:tc>
          <w:tcPr>
            <w:tcW w:w="1324" w:type="dxa"/>
            <w:shd w:val="clear" w:color="000000" w:fill="FFFF00"/>
            <w:noWrap/>
            <w:vAlign w:val="bottom"/>
            <w:hideMark/>
          </w:tcPr>
          <w:p w14:paraId="133D46CA"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00:24:55.600</w:t>
            </w:r>
          </w:p>
        </w:tc>
        <w:tc>
          <w:tcPr>
            <w:tcW w:w="7533" w:type="dxa"/>
            <w:shd w:val="clear" w:color="000000" w:fill="FFFF00"/>
            <w:noWrap/>
            <w:vAlign w:val="bottom"/>
            <w:hideMark/>
          </w:tcPr>
          <w:p w14:paraId="30D17A91"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Rodinný život - podporné zázemie</w:t>
            </w:r>
          </w:p>
        </w:tc>
        <w:tc>
          <w:tcPr>
            <w:tcW w:w="617" w:type="dxa"/>
            <w:shd w:val="clear" w:color="000000" w:fill="FFFF00"/>
            <w:noWrap/>
            <w:vAlign w:val="bottom"/>
            <w:hideMark/>
          </w:tcPr>
          <w:p w14:paraId="6F57D594"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1</w:t>
            </w:r>
          </w:p>
        </w:tc>
        <w:tc>
          <w:tcPr>
            <w:tcW w:w="933" w:type="dxa"/>
            <w:shd w:val="clear" w:color="auto" w:fill="auto"/>
            <w:noWrap/>
            <w:vAlign w:val="bottom"/>
            <w:hideMark/>
          </w:tcPr>
          <w:p w14:paraId="17A984DB"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5D5A8339"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468B69C9" w14:textId="77777777" w:rsidTr="005E573E">
        <w:trPr>
          <w:trHeight w:val="288"/>
        </w:trPr>
        <w:tc>
          <w:tcPr>
            <w:tcW w:w="475" w:type="dxa"/>
            <w:shd w:val="clear" w:color="auto" w:fill="auto"/>
            <w:noWrap/>
            <w:vAlign w:val="bottom"/>
            <w:hideMark/>
          </w:tcPr>
          <w:p w14:paraId="7D587B11"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3</w:t>
            </w:r>
          </w:p>
        </w:tc>
        <w:tc>
          <w:tcPr>
            <w:tcW w:w="1324" w:type="dxa"/>
            <w:shd w:val="clear" w:color="auto" w:fill="auto"/>
            <w:noWrap/>
            <w:vAlign w:val="bottom"/>
            <w:hideMark/>
          </w:tcPr>
          <w:p w14:paraId="46763C6D"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00:24:03.130</w:t>
            </w:r>
          </w:p>
        </w:tc>
        <w:tc>
          <w:tcPr>
            <w:tcW w:w="1324" w:type="dxa"/>
            <w:shd w:val="clear" w:color="auto" w:fill="auto"/>
            <w:noWrap/>
            <w:vAlign w:val="bottom"/>
            <w:hideMark/>
          </w:tcPr>
          <w:p w14:paraId="40F9082D"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00:24:04.040</w:t>
            </w:r>
          </w:p>
        </w:tc>
        <w:tc>
          <w:tcPr>
            <w:tcW w:w="7533" w:type="dxa"/>
            <w:shd w:val="clear" w:color="auto" w:fill="auto"/>
            <w:noWrap/>
            <w:vAlign w:val="bottom"/>
            <w:hideMark/>
          </w:tcPr>
          <w:p w14:paraId="2CBB7360" w14:textId="77777777"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Dvě</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děti</w:t>
            </w:r>
            <w:proofErr w:type="spellEnd"/>
            <w:r w:rsidRPr="00E62123">
              <w:rPr>
                <w:rFonts w:ascii="Calibri" w:hAnsi="Calibri" w:cs="Calibri"/>
                <w:color w:val="000000"/>
                <w:sz w:val="22"/>
                <w:szCs w:val="22"/>
                <w:lang w:eastAsia="sk-SK"/>
              </w:rPr>
              <w:t>.</w:t>
            </w:r>
          </w:p>
        </w:tc>
        <w:tc>
          <w:tcPr>
            <w:tcW w:w="617" w:type="dxa"/>
            <w:shd w:val="clear" w:color="auto" w:fill="auto"/>
            <w:noWrap/>
            <w:vAlign w:val="bottom"/>
            <w:hideMark/>
          </w:tcPr>
          <w:p w14:paraId="2E45F93A"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4D76E742" w14:textId="77777777" w:rsidR="00E62123" w:rsidRPr="00E62123" w:rsidRDefault="00E62123" w:rsidP="00E62123">
            <w:pPr>
              <w:spacing w:after="0" w:line="240" w:lineRule="auto"/>
              <w:jc w:val="left"/>
              <w:rPr>
                <w:sz w:val="20"/>
                <w:szCs w:val="20"/>
                <w:lang w:eastAsia="sk-SK"/>
              </w:rPr>
            </w:pPr>
          </w:p>
        </w:tc>
        <w:tc>
          <w:tcPr>
            <w:tcW w:w="973" w:type="dxa"/>
            <w:shd w:val="clear" w:color="auto" w:fill="auto"/>
            <w:noWrap/>
            <w:vAlign w:val="bottom"/>
            <w:hideMark/>
          </w:tcPr>
          <w:p w14:paraId="6592A9DD" w14:textId="77777777" w:rsidR="00E62123" w:rsidRPr="00E62123" w:rsidRDefault="00E62123" w:rsidP="00E62123">
            <w:pPr>
              <w:spacing w:after="0" w:line="240" w:lineRule="auto"/>
              <w:jc w:val="left"/>
              <w:rPr>
                <w:sz w:val="20"/>
                <w:szCs w:val="20"/>
                <w:lang w:eastAsia="sk-SK"/>
              </w:rPr>
            </w:pPr>
          </w:p>
        </w:tc>
      </w:tr>
      <w:tr w:rsidR="00E62123" w:rsidRPr="00E62123" w14:paraId="48838F45" w14:textId="77777777" w:rsidTr="005E573E">
        <w:trPr>
          <w:trHeight w:val="288"/>
        </w:trPr>
        <w:tc>
          <w:tcPr>
            <w:tcW w:w="475" w:type="dxa"/>
            <w:shd w:val="clear" w:color="auto" w:fill="auto"/>
            <w:noWrap/>
            <w:vAlign w:val="bottom"/>
            <w:hideMark/>
          </w:tcPr>
          <w:p w14:paraId="6D663070"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5</w:t>
            </w:r>
          </w:p>
        </w:tc>
        <w:tc>
          <w:tcPr>
            <w:tcW w:w="1324" w:type="dxa"/>
            <w:shd w:val="clear" w:color="auto" w:fill="auto"/>
            <w:noWrap/>
            <w:vAlign w:val="bottom"/>
            <w:hideMark/>
          </w:tcPr>
          <w:p w14:paraId="045D3286"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00:24:05.690</w:t>
            </w:r>
          </w:p>
        </w:tc>
        <w:tc>
          <w:tcPr>
            <w:tcW w:w="1324" w:type="dxa"/>
            <w:shd w:val="clear" w:color="auto" w:fill="auto"/>
            <w:noWrap/>
            <w:vAlign w:val="bottom"/>
            <w:hideMark/>
          </w:tcPr>
          <w:p w14:paraId="0667FFA5"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00:24:07.090</w:t>
            </w:r>
          </w:p>
        </w:tc>
        <w:tc>
          <w:tcPr>
            <w:tcW w:w="7533" w:type="dxa"/>
            <w:shd w:val="clear" w:color="auto" w:fill="auto"/>
            <w:noWrap/>
            <w:vAlign w:val="bottom"/>
            <w:hideMark/>
          </w:tcPr>
          <w:p w14:paraId="5EC722EC" w14:textId="7ACC7C62"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Sedm</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devět</w:t>
            </w:r>
            <w:proofErr w:type="spellEnd"/>
            <w:r w:rsidRPr="00E62123">
              <w:rPr>
                <w:rFonts w:ascii="Calibri" w:hAnsi="Calibri" w:cs="Calibri"/>
                <w:color w:val="000000"/>
                <w:sz w:val="22"/>
                <w:szCs w:val="22"/>
                <w:lang w:eastAsia="sk-SK"/>
              </w:rPr>
              <w:t>.</w:t>
            </w:r>
          </w:p>
        </w:tc>
        <w:tc>
          <w:tcPr>
            <w:tcW w:w="617" w:type="dxa"/>
            <w:shd w:val="clear" w:color="auto" w:fill="auto"/>
            <w:noWrap/>
            <w:vAlign w:val="bottom"/>
            <w:hideMark/>
          </w:tcPr>
          <w:p w14:paraId="1893AA9A"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74049AE0" w14:textId="77777777" w:rsidR="00E62123" w:rsidRPr="00E62123" w:rsidRDefault="00E62123" w:rsidP="00E62123">
            <w:pPr>
              <w:spacing w:after="0" w:line="240" w:lineRule="auto"/>
              <w:jc w:val="left"/>
              <w:rPr>
                <w:sz w:val="20"/>
                <w:szCs w:val="20"/>
                <w:lang w:eastAsia="sk-SK"/>
              </w:rPr>
            </w:pPr>
          </w:p>
        </w:tc>
        <w:tc>
          <w:tcPr>
            <w:tcW w:w="973" w:type="dxa"/>
            <w:shd w:val="clear" w:color="auto" w:fill="auto"/>
            <w:noWrap/>
            <w:vAlign w:val="bottom"/>
            <w:hideMark/>
          </w:tcPr>
          <w:p w14:paraId="6FB687C5" w14:textId="77777777" w:rsidR="00E62123" w:rsidRPr="00E62123" w:rsidRDefault="00E62123" w:rsidP="00E62123">
            <w:pPr>
              <w:spacing w:after="0" w:line="240" w:lineRule="auto"/>
              <w:jc w:val="left"/>
              <w:rPr>
                <w:sz w:val="20"/>
                <w:szCs w:val="20"/>
                <w:lang w:eastAsia="sk-SK"/>
              </w:rPr>
            </w:pPr>
          </w:p>
        </w:tc>
      </w:tr>
      <w:tr w:rsidR="00E62123" w:rsidRPr="00E62123" w14:paraId="2F064719" w14:textId="77777777" w:rsidTr="005E573E">
        <w:trPr>
          <w:trHeight w:val="288"/>
        </w:trPr>
        <w:tc>
          <w:tcPr>
            <w:tcW w:w="475" w:type="dxa"/>
            <w:shd w:val="clear" w:color="auto" w:fill="auto"/>
            <w:noWrap/>
            <w:vAlign w:val="bottom"/>
            <w:hideMark/>
          </w:tcPr>
          <w:p w14:paraId="7A1C29E5"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10</w:t>
            </w:r>
          </w:p>
        </w:tc>
        <w:tc>
          <w:tcPr>
            <w:tcW w:w="1324" w:type="dxa"/>
            <w:shd w:val="clear" w:color="auto" w:fill="auto"/>
            <w:noWrap/>
            <w:vAlign w:val="bottom"/>
            <w:hideMark/>
          </w:tcPr>
          <w:p w14:paraId="2580429C"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00:24:23.939</w:t>
            </w:r>
          </w:p>
        </w:tc>
        <w:tc>
          <w:tcPr>
            <w:tcW w:w="1324" w:type="dxa"/>
            <w:shd w:val="clear" w:color="auto" w:fill="auto"/>
            <w:noWrap/>
            <w:vAlign w:val="bottom"/>
            <w:hideMark/>
          </w:tcPr>
          <w:p w14:paraId="44881D6F"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00:24:25.805</w:t>
            </w:r>
          </w:p>
        </w:tc>
        <w:tc>
          <w:tcPr>
            <w:tcW w:w="7533" w:type="dxa"/>
            <w:shd w:val="clear" w:color="auto" w:fill="auto"/>
            <w:noWrap/>
            <w:vAlign w:val="bottom"/>
            <w:hideMark/>
          </w:tcPr>
          <w:p w14:paraId="34DDFF18"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A také práce na </w:t>
            </w:r>
            <w:proofErr w:type="spellStart"/>
            <w:r w:rsidRPr="00E62123">
              <w:rPr>
                <w:rFonts w:ascii="Calibri" w:hAnsi="Calibri" w:cs="Calibri"/>
                <w:color w:val="000000"/>
                <w:sz w:val="22"/>
                <w:szCs w:val="22"/>
                <w:lang w:eastAsia="sk-SK"/>
              </w:rPr>
              <w:t>částečný</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úvazek</w:t>
            </w:r>
            <w:proofErr w:type="spellEnd"/>
            <w:r w:rsidRPr="00E62123">
              <w:rPr>
                <w:rFonts w:ascii="Calibri" w:hAnsi="Calibri" w:cs="Calibri"/>
                <w:color w:val="000000"/>
                <w:sz w:val="22"/>
                <w:szCs w:val="22"/>
                <w:lang w:eastAsia="sk-SK"/>
              </w:rPr>
              <w:t>.</w:t>
            </w:r>
          </w:p>
        </w:tc>
        <w:tc>
          <w:tcPr>
            <w:tcW w:w="617" w:type="dxa"/>
            <w:shd w:val="clear" w:color="auto" w:fill="auto"/>
            <w:noWrap/>
            <w:vAlign w:val="bottom"/>
            <w:hideMark/>
          </w:tcPr>
          <w:p w14:paraId="43901868"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0A051BB6" w14:textId="77777777" w:rsidR="00E62123" w:rsidRPr="00E62123" w:rsidRDefault="00E62123" w:rsidP="00E62123">
            <w:pPr>
              <w:spacing w:after="0" w:line="240" w:lineRule="auto"/>
              <w:jc w:val="left"/>
              <w:rPr>
                <w:sz w:val="20"/>
                <w:szCs w:val="20"/>
                <w:lang w:eastAsia="sk-SK"/>
              </w:rPr>
            </w:pPr>
          </w:p>
        </w:tc>
        <w:tc>
          <w:tcPr>
            <w:tcW w:w="973" w:type="dxa"/>
            <w:shd w:val="clear" w:color="auto" w:fill="auto"/>
            <w:noWrap/>
            <w:vAlign w:val="bottom"/>
            <w:hideMark/>
          </w:tcPr>
          <w:p w14:paraId="0104C500" w14:textId="77777777" w:rsidR="00E62123" w:rsidRPr="00E62123" w:rsidRDefault="00E62123" w:rsidP="00E62123">
            <w:pPr>
              <w:spacing w:after="0" w:line="240" w:lineRule="auto"/>
              <w:jc w:val="left"/>
              <w:rPr>
                <w:sz w:val="20"/>
                <w:szCs w:val="20"/>
                <w:lang w:eastAsia="sk-SK"/>
              </w:rPr>
            </w:pPr>
          </w:p>
        </w:tc>
      </w:tr>
      <w:tr w:rsidR="00E62123" w:rsidRPr="00E62123" w14:paraId="5CFDAC2A" w14:textId="77777777" w:rsidTr="005E573E">
        <w:trPr>
          <w:trHeight w:val="288"/>
        </w:trPr>
        <w:tc>
          <w:tcPr>
            <w:tcW w:w="475" w:type="dxa"/>
            <w:shd w:val="clear" w:color="auto" w:fill="auto"/>
            <w:noWrap/>
            <w:vAlign w:val="bottom"/>
            <w:hideMark/>
          </w:tcPr>
          <w:p w14:paraId="1EE26978"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12</w:t>
            </w:r>
          </w:p>
        </w:tc>
        <w:tc>
          <w:tcPr>
            <w:tcW w:w="1324" w:type="dxa"/>
            <w:shd w:val="clear" w:color="auto" w:fill="auto"/>
            <w:noWrap/>
            <w:vAlign w:val="bottom"/>
            <w:hideMark/>
          </w:tcPr>
          <w:p w14:paraId="6EF4E856"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00:24:30.951</w:t>
            </w:r>
          </w:p>
        </w:tc>
        <w:tc>
          <w:tcPr>
            <w:tcW w:w="1324" w:type="dxa"/>
            <w:shd w:val="clear" w:color="auto" w:fill="auto"/>
            <w:noWrap/>
            <w:vAlign w:val="bottom"/>
            <w:hideMark/>
          </w:tcPr>
          <w:p w14:paraId="4482153A"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00:24:38.951</w:t>
            </w:r>
          </w:p>
        </w:tc>
        <w:tc>
          <w:tcPr>
            <w:tcW w:w="8150" w:type="dxa"/>
            <w:gridSpan w:val="2"/>
            <w:shd w:val="clear" w:color="auto" w:fill="auto"/>
            <w:noWrap/>
            <w:vAlign w:val="bottom"/>
            <w:hideMark/>
          </w:tcPr>
          <w:p w14:paraId="4D753C8B"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Um... </w:t>
            </w:r>
            <w:proofErr w:type="spellStart"/>
            <w:r w:rsidRPr="00E62123">
              <w:rPr>
                <w:rFonts w:ascii="Calibri" w:hAnsi="Calibri" w:cs="Calibri"/>
                <w:color w:val="000000"/>
                <w:sz w:val="22"/>
                <w:szCs w:val="22"/>
                <w:lang w:eastAsia="sk-SK"/>
              </w:rPr>
              <w:t>já</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taky</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Někdy</w:t>
            </w:r>
            <w:proofErr w:type="spellEnd"/>
            <w:r w:rsidRPr="00E62123">
              <w:rPr>
                <w:rFonts w:ascii="Calibri" w:hAnsi="Calibri" w:cs="Calibri"/>
                <w:color w:val="000000"/>
                <w:sz w:val="22"/>
                <w:szCs w:val="22"/>
                <w:lang w:eastAsia="sk-SK"/>
              </w:rPr>
              <w:t xml:space="preserve"> je to tak </w:t>
            </w:r>
            <w:proofErr w:type="spellStart"/>
            <w:r w:rsidRPr="00E62123">
              <w:rPr>
                <w:rFonts w:ascii="Calibri" w:hAnsi="Calibri" w:cs="Calibri"/>
                <w:color w:val="000000"/>
                <w:sz w:val="22"/>
                <w:szCs w:val="22"/>
                <w:lang w:eastAsia="sk-SK"/>
              </w:rPr>
              <w:t>těžké</w:t>
            </w:r>
            <w:proofErr w:type="spellEnd"/>
            <w:r w:rsidRPr="00E62123">
              <w:rPr>
                <w:rFonts w:ascii="Calibri" w:hAnsi="Calibri" w:cs="Calibri"/>
                <w:color w:val="000000"/>
                <w:sz w:val="22"/>
                <w:szCs w:val="22"/>
                <w:lang w:eastAsia="sk-SK"/>
              </w:rPr>
              <w:t>…</w:t>
            </w:r>
          </w:p>
        </w:tc>
        <w:tc>
          <w:tcPr>
            <w:tcW w:w="933" w:type="dxa"/>
            <w:shd w:val="clear" w:color="auto" w:fill="auto"/>
            <w:noWrap/>
            <w:vAlign w:val="bottom"/>
            <w:hideMark/>
          </w:tcPr>
          <w:p w14:paraId="25A07E9C"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73" w:type="dxa"/>
            <w:shd w:val="clear" w:color="auto" w:fill="auto"/>
            <w:noWrap/>
            <w:vAlign w:val="bottom"/>
            <w:hideMark/>
          </w:tcPr>
          <w:p w14:paraId="1925DF8C" w14:textId="77777777" w:rsidR="00E62123" w:rsidRPr="00E62123" w:rsidRDefault="00E62123" w:rsidP="00E62123">
            <w:pPr>
              <w:spacing w:after="0" w:line="240" w:lineRule="auto"/>
              <w:jc w:val="left"/>
              <w:rPr>
                <w:sz w:val="20"/>
                <w:szCs w:val="20"/>
                <w:lang w:eastAsia="sk-SK"/>
              </w:rPr>
            </w:pPr>
          </w:p>
        </w:tc>
      </w:tr>
      <w:tr w:rsidR="00E62123" w:rsidRPr="00E62123" w14:paraId="7713EB75" w14:textId="77777777" w:rsidTr="005E573E">
        <w:trPr>
          <w:trHeight w:val="288"/>
        </w:trPr>
        <w:tc>
          <w:tcPr>
            <w:tcW w:w="475" w:type="dxa"/>
            <w:shd w:val="clear" w:color="auto" w:fill="auto"/>
            <w:noWrap/>
            <w:vAlign w:val="bottom"/>
            <w:hideMark/>
          </w:tcPr>
          <w:p w14:paraId="0AC2AAD7"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14</w:t>
            </w:r>
          </w:p>
        </w:tc>
        <w:tc>
          <w:tcPr>
            <w:tcW w:w="1324" w:type="dxa"/>
            <w:shd w:val="clear" w:color="auto" w:fill="auto"/>
            <w:noWrap/>
            <w:vAlign w:val="bottom"/>
            <w:hideMark/>
          </w:tcPr>
          <w:p w14:paraId="6920BCF0"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00:24:40.504</w:t>
            </w:r>
          </w:p>
        </w:tc>
        <w:tc>
          <w:tcPr>
            <w:tcW w:w="1324" w:type="dxa"/>
            <w:shd w:val="clear" w:color="auto" w:fill="auto"/>
            <w:noWrap/>
            <w:vAlign w:val="bottom"/>
            <w:hideMark/>
          </w:tcPr>
          <w:p w14:paraId="27FD444A"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00:24:43.384</w:t>
            </w:r>
          </w:p>
        </w:tc>
        <w:tc>
          <w:tcPr>
            <w:tcW w:w="7533" w:type="dxa"/>
            <w:shd w:val="clear" w:color="auto" w:fill="auto"/>
            <w:noWrap/>
            <w:vAlign w:val="bottom"/>
            <w:hideMark/>
          </w:tcPr>
          <w:p w14:paraId="3A31A373"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Zdá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že to </w:t>
            </w:r>
            <w:proofErr w:type="spellStart"/>
            <w:r w:rsidRPr="00E62123">
              <w:rPr>
                <w:rFonts w:ascii="Calibri" w:hAnsi="Calibri" w:cs="Calibri"/>
                <w:color w:val="000000"/>
                <w:sz w:val="22"/>
                <w:szCs w:val="22"/>
                <w:lang w:eastAsia="sk-SK"/>
              </w:rPr>
              <w:t>zvládám</w:t>
            </w:r>
            <w:proofErr w:type="spellEnd"/>
            <w:r w:rsidRPr="00E62123">
              <w:rPr>
                <w:rFonts w:ascii="Calibri" w:hAnsi="Calibri" w:cs="Calibri"/>
                <w:color w:val="000000"/>
                <w:sz w:val="22"/>
                <w:szCs w:val="22"/>
                <w:lang w:eastAsia="sk-SK"/>
              </w:rPr>
              <w:t>.</w:t>
            </w:r>
          </w:p>
        </w:tc>
        <w:tc>
          <w:tcPr>
            <w:tcW w:w="617" w:type="dxa"/>
            <w:shd w:val="clear" w:color="auto" w:fill="auto"/>
            <w:noWrap/>
            <w:vAlign w:val="bottom"/>
            <w:hideMark/>
          </w:tcPr>
          <w:p w14:paraId="1D584114"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5DC56EFC" w14:textId="77777777" w:rsidR="00E62123" w:rsidRPr="00E62123" w:rsidRDefault="00E62123" w:rsidP="00E62123">
            <w:pPr>
              <w:spacing w:after="0" w:line="240" w:lineRule="auto"/>
              <w:jc w:val="left"/>
              <w:rPr>
                <w:sz w:val="20"/>
                <w:szCs w:val="20"/>
                <w:lang w:eastAsia="sk-SK"/>
              </w:rPr>
            </w:pPr>
          </w:p>
        </w:tc>
        <w:tc>
          <w:tcPr>
            <w:tcW w:w="973" w:type="dxa"/>
            <w:shd w:val="clear" w:color="auto" w:fill="auto"/>
            <w:noWrap/>
            <w:vAlign w:val="bottom"/>
            <w:hideMark/>
          </w:tcPr>
          <w:p w14:paraId="7A3FA7C3" w14:textId="77777777" w:rsidR="00E62123" w:rsidRPr="00E62123" w:rsidRDefault="00E62123" w:rsidP="00E62123">
            <w:pPr>
              <w:spacing w:after="0" w:line="240" w:lineRule="auto"/>
              <w:jc w:val="left"/>
              <w:rPr>
                <w:sz w:val="20"/>
                <w:szCs w:val="20"/>
                <w:lang w:eastAsia="sk-SK"/>
              </w:rPr>
            </w:pPr>
          </w:p>
        </w:tc>
      </w:tr>
      <w:tr w:rsidR="00E62123" w:rsidRPr="00E62123" w14:paraId="33EA6F54" w14:textId="77777777" w:rsidTr="005E573E">
        <w:trPr>
          <w:trHeight w:val="288"/>
        </w:trPr>
        <w:tc>
          <w:tcPr>
            <w:tcW w:w="475" w:type="dxa"/>
            <w:shd w:val="clear" w:color="000000" w:fill="FFFF00"/>
            <w:noWrap/>
            <w:vAlign w:val="bottom"/>
            <w:hideMark/>
          </w:tcPr>
          <w:p w14:paraId="523CDF04"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2</w:t>
            </w:r>
          </w:p>
        </w:tc>
        <w:tc>
          <w:tcPr>
            <w:tcW w:w="1324" w:type="dxa"/>
            <w:shd w:val="clear" w:color="000000" w:fill="FFFF00"/>
            <w:noWrap/>
            <w:vAlign w:val="bottom"/>
            <w:hideMark/>
          </w:tcPr>
          <w:p w14:paraId="04446B82"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00:24:55.600</w:t>
            </w:r>
          </w:p>
        </w:tc>
        <w:tc>
          <w:tcPr>
            <w:tcW w:w="1324" w:type="dxa"/>
            <w:shd w:val="clear" w:color="000000" w:fill="FFFF00"/>
            <w:noWrap/>
            <w:vAlign w:val="bottom"/>
            <w:hideMark/>
          </w:tcPr>
          <w:p w14:paraId="4FDCFF8A"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00:25:14.800</w:t>
            </w:r>
          </w:p>
        </w:tc>
        <w:tc>
          <w:tcPr>
            <w:tcW w:w="7533" w:type="dxa"/>
            <w:shd w:val="clear" w:color="000000" w:fill="FFFF00"/>
            <w:noWrap/>
            <w:vAlign w:val="bottom"/>
            <w:hideMark/>
          </w:tcPr>
          <w:p w14:paraId="6C443C81" w14:textId="11CCA853"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Práca</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E62123">
              <w:rPr>
                <w:rFonts w:ascii="Calibri" w:hAnsi="Calibri" w:cs="Calibri"/>
                <w:b/>
                <w:bCs/>
                <w:color w:val="000000"/>
                <w:sz w:val="22"/>
                <w:szCs w:val="22"/>
                <w:lang w:eastAsia="sk-SK"/>
              </w:rPr>
              <w:t>škola</w:t>
            </w:r>
          </w:p>
        </w:tc>
        <w:tc>
          <w:tcPr>
            <w:tcW w:w="617" w:type="dxa"/>
            <w:shd w:val="clear" w:color="000000" w:fill="FFFF00"/>
            <w:noWrap/>
            <w:vAlign w:val="bottom"/>
            <w:hideMark/>
          </w:tcPr>
          <w:p w14:paraId="10D205DF"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1</w:t>
            </w:r>
          </w:p>
        </w:tc>
        <w:tc>
          <w:tcPr>
            <w:tcW w:w="933" w:type="dxa"/>
            <w:shd w:val="clear" w:color="auto" w:fill="auto"/>
            <w:noWrap/>
            <w:vAlign w:val="bottom"/>
            <w:hideMark/>
          </w:tcPr>
          <w:p w14:paraId="6437E9CB"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B4C6E7"/>
            <w:noWrap/>
            <w:vAlign w:val="bottom"/>
            <w:hideMark/>
          </w:tcPr>
          <w:p w14:paraId="5010E9E9"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MEDIUM</w:t>
            </w:r>
          </w:p>
        </w:tc>
      </w:tr>
      <w:tr w:rsidR="00E62123" w:rsidRPr="00E62123" w14:paraId="79E1BFA3" w14:textId="77777777" w:rsidTr="005E573E">
        <w:trPr>
          <w:trHeight w:val="288"/>
        </w:trPr>
        <w:tc>
          <w:tcPr>
            <w:tcW w:w="475" w:type="dxa"/>
            <w:shd w:val="clear" w:color="auto" w:fill="auto"/>
            <w:noWrap/>
            <w:vAlign w:val="bottom"/>
            <w:hideMark/>
          </w:tcPr>
          <w:p w14:paraId="43BDC1A2"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18</w:t>
            </w:r>
          </w:p>
        </w:tc>
        <w:tc>
          <w:tcPr>
            <w:tcW w:w="1324" w:type="dxa"/>
            <w:shd w:val="clear" w:color="auto" w:fill="auto"/>
            <w:noWrap/>
            <w:vAlign w:val="bottom"/>
            <w:hideMark/>
          </w:tcPr>
          <w:p w14:paraId="61BA2EB4"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00:24:58.610</w:t>
            </w:r>
          </w:p>
        </w:tc>
        <w:tc>
          <w:tcPr>
            <w:tcW w:w="1324" w:type="dxa"/>
            <w:shd w:val="clear" w:color="auto" w:fill="auto"/>
            <w:noWrap/>
            <w:vAlign w:val="bottom"/>
            <w:hideMark/>
          </w:tcPr>
          <w:p w14:paraId="3E9E9AD7"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00:25:01.156</w:t>
            </w:r>
          </w:p>
        </w:tc>
        <w:tc>
          <w:tcPr>
            <w:tcW w:w="7533" w:type="dxa"/>
            <w:shd w:val="clear" w:color="auto" w:fill="auto"/>
            <w:noWrap/>
            <w:vAlign w:val="bottom"/>
            <w:hideMark/>
          </w:tcPr>
          <w:p w14:paraId="65A6EFB6" w14:textId="77777777"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Protože</w:t>
            </w:r>
            <w:proofErr w:type="spellEnd"/>
            <w:r w:rsidRPr="00E62123">
              <w:rPr>
                <w:rFonts w:ascii="Calibri" w:hAnsi="Calibri" w:cs="Calibri"/>
                <w:color w:val="000000"/>
                <w:sz w:val="22"/>
                <w:szCs w:val="22"/>
                <w:lang w:eastAsia="sk-SK"/>
              </w:rPr>
              <w:t xml:space="preserve"> chodím do školy </w:t>
            </w:r>
            <w:proofErr w:type="spellStart"/>
            <w:r w:rsidRPr="00E62123">
              <w:rPr>
                <w:rFonts w:ascii="Calibri" w:hAnsi="Calibri" w:cs="Calibri"/>
                <w:color w:val="000000"/>
                <w:sz w:val="22"/>
                <w:szCs w:val="22"/>
                <w:lang w:eastAsia="sk-SK"/>
              </w:rPr>
              <w:t>denně</w:t>
            </w:r>
            <w:proofErr w:type="spellEnd"/>
            <w:r w:rsidRPr="00E62123">
              <w:rPr>
                <w:rFonts w:ascii="Calibri" w:hAnsi="Calibri" w:cs="Calibri"/>
                <w:color w:val="000000"/>
                <w:sz w:val="22"/>
                <w:szCs w:val="22"/>
                <w:lang w:eastAsia="sk-SK"/>
              </w:rPr>
              <w:t>.</w:t>
            </w:r>
          </w:p>
        </w:tc>
        <w:tc>
          <w:tcPr>
            <w:tcW w:w="617" w:type="dxa"/>
            <w:shd w:val="clear" w:color="auto" w:fill="auto"/>
            <w:noWrap/>
            <w:vAlign w:val="bottom"/>
            <w:hideMark/>
          </w:tcPr>
          <w:p w14:paraId="50470F81"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512AA167" w14:textId="77777777" w:rsidR="00E62123" w:rsidRPr="00E62123" w:rsidRDefault="00E62123" w:rsidP="00E62123">
            <w:pPr>
              <w:spacing w:after="0" w:line="240" w:lineRule="auto"/>
              <w:jc w:val="left"/>
              <w:rPr>
                <w:sz w:val="20"/>
                <w:szCs w:val="20"/>
                <w:lang w:eastAsia="sk-SK"/>
              </w:rPr>
            </w:pPr>
          </w:p>
        </w:tc>
        <w:tc>
          <w:tcPr>
            <w:tcW w:w="973" w:type="dxa"/>
            <w:shd w:val="clear" w:color="auto" w:fill="auto"/>
            <w:noWrap/>
            <w:vAlign w:val="bottom"/>
            <w:hideMark/>
          </w:tcPr>
          <w:p w14:paraId="6B7EC894" w14:textId="77777777" w:rsidR="00E62123" w:rsidRPr="00E62123" w:rsidRDefault="00E62123" w:rsidP="00E62123">
            <w:pPr>
              <w:spacing w:after="0" w:line="240" w:lineRule="auto"/>
              <w:jc w:val="left"/>
              <w:rPr>
                <w:sz w:val="20"/>
                <w:szCs w:val="20"/>
                <w:lang w:eastAsia="sk-SK"/>
              </w:rPr>
            </w:pPr>
          </w:p>
        </w:tc>
      </w:tr>
      <w:tr w:rsidR="00E62123" w:rsidRPr="00E62123" w14:paraId="76D482B7" w14:textId="77777777" w:rsidTr="005E573E">
        <w:trPr>
          <w:trHeight w:val="288"/>
        </w:trPr>
        <w:tc>
          <w:tcPr>
            <w:tcW w:w="475" w:type="dxa"/>
            <w:shd w:val="clear" w:color="000000" w:fill="FFFF00"/>
            <w:noWrap/>
            <w:vAlign w:val="bottom"/>
            <w:hideMark/>
          </w:tcPr>
          <w:p w14:paraId="6481C361"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3</w:t>
            </w:r>
          </w:p>
        </w:tc>
        <w:tc>
          <w:tcPr>
            <w:tcW w:w="1324" w:type="dxa"/>
            <w:shd w:val="clear" w:color="000000" w:fill="FFFF00"/>
            <w:noWrap/>
            <w:vAlign w:val="bottom"/>
            <w:hideMark/>
          </w:tcPr>
          <w:p w14:paraId="6131411E"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00:25:15.000</w:t>
            </w:r>
          </w:p>
        </w:tc>
        <w:tc>
          <w:tcPr>
            <w:tcW w:w="1324" w:type="dxa"/>
            <w:shd w:val="clear" w:color="000000" w:fill="FFFF00"/>
            <w:noWrap/>
            <w:vAlign w:val="bottom"/>
            <w:hideMark/>
          </w:tcPr>
          <w:p w14:paraId="399C16C8"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00:25:39.000</w:t>
            </w:r>
          </w:p>
        </w:tc>
        <w:tc>
          <w:tcPr>
            <w:tcW w:w="7533" w:type="dxa"/>
            <w:shd w:val="clear" w:color="000000" w:fill="FFFF00"/>
            <w:noWrap/>
            <w:vAlign w:val="bottom"/>
            <w:hideMark/>
          </w:tcPr>
          <w:p w14:paraId="3422CC4D"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Študijné ambície</w:t>
            </w:r>
          </w:p>
        </w:tc>
        <w:tc>
          <w:tcPr>
            <w:tcW w:w="617" w:type="dxa"/>
            <w:shd w:val="clear" w:color="000000" w:fill="FFFF00"/>
            <w:noWrap/>
            <w:vAlign w:val="bottom"/>
            <w:hideMark/>
          </w:tcPr>
          <w:p w14:paraId="3604710D"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1</w:t>
            </w:r>
          </w:p>
        </w:tc>
        <w:tc>
          <w:tcPr>
            <w:tcW w:w="933" w:type="dxa"/>
            <w:shd w:val="clear" w:color="auto" w:fill="auto"/>
            <w:noWrap/>
            <w:vAlign w:val="bottom"/>
            <w:hideMark/>
          </w:tcPr>
          <w:p w14:paraId="6371D9B6"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21B9FABA"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19E96939" w14:textId="77777777" w:rsidTr="005E573E">
        <w:trPr>
          <w:trHeight w:val="288"/>
        </w:trPr>
        <w:tc>
          <w:tcPr>
            <w:tcW w:w="475" w:type="dxa"/>
            <w:shd w:val="clear" w:color="auto" w:fill="auto"/>
            <w:noWrap/>
            <w:vAlign w:val="bottom"/>
            <w:hideMark/>
          </w:tcPr>
          <w:p w14:paraId="51A79BD1"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26</w:t>
            </w:r>
          </w:p>
        </w:tc>
        <w:tc>
          <w:tcPr>
            <w:tcW w:w="1324" w:type="dxa"/>
            <w:shd w:val="clear" w:color="auto" w:fill="auto"/>
            <w:noWrap/>
            <w:vAlign w:val="bottom"/>
            <w:hideMark/>
          </w:tcPr>
          <w:p w14:paraId="26118C26"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00:25:18.766</w:t>
            </w:r>
          </w:p>
        </w:tc>
        <w:tc>
          <w:tcPr>
            <w:tcW w:w="1324" w:type="dxa"/>
            <w:shd w:val="clear" w:color="auto" w:fill="auto"/>
            <w:noWrap/>
            <w:vAlign w:val="bottom"/>
            <w:hideMark/>
          </w:tcPr>
          <w:p w14:paraId="0A3A64E0"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00:25:20.606</w:t>
            </w:r>
          </w:p>
        </w:tc>
        <w:tc>
          <w:tcPr>
            <w:tcW w:w="7533" w:type="dxa"/>
            <w:shd w:val="clear" w:color="auto" w:fill="auto"/>
            <w:noWrap/>
            <w:vAlign w:val="bottom"/>
            <w:hideMark/>
          </w:tcPr>
          <w:p w14:paraId="7D3C9B65"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Snažím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w:t>
            </w:r>
          </w:p>
        </w:tc>
        <w:tc>
          <w:tcPr>
            <w:tcW w:w="617" w:type="dxa"/>
            <w:shd w:val="clear" w:color="auto" w:fill="auto"/>
            <w:noWrap/>
            <w:vAlign w:val="bottom"/>
            <w:hideMark/>
          </w:tcPr>
          <w:p w14:paraId="19227079"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59419252" w14:textId="77777777" w:rsidR="00E62123" w:rsidRPr="00E62123" w:rsidRDefault="00E62123" w:rsidP="00E62123">
            <w:pPr>
              <w:spacing w:after="0" w:line="240" w:lineRule="auto"/>
              <w:jc w:val="left"/>
              <w:rPr>
                <w:sz w:val="20"/>
                <w:szCs w:val="20"/>
                <w:lang w:eastAsia="sk-SK"/>
              </w:rPr>
            </w:pPr>
          </w:p>
        </w:tc>
        <w:tc>
          <w:tcPr>
            <w:tcW w:w="973" w:type="dxa"/>
            <w:shd w:val="clear" w:color="auto" w:fill="auto"/>
            <w:noWrap/>
            <w:vAlign w:val="bottom"/>
            <w:hideMark/>
          </w:tcPr>
          <w:p w14:paraId="43972EC1" w14:textId="77777777" w:rsidR="00E62123" w:rsidRPr="00E62123" w:rsidRDefault="00E62123" w:rsidP="00E62123">
            <w:pPr>
              <w:spacing w:after="0" w:line="240" w:lineRule="auto"/>
              <w:jc w:val="left"/>
              <w:rPr>
                <w:sz w:val="20"/>
                <w:szCs w:val="20"/>
                <w:lang w:eastAsia="sk-SK"/>
              </w:rPr>
            </w:pPr>
          </w:p>
        </w:tc>
      </w:tr>
      <w:tr w:rsidR="00E62123" w:rsidRPr="00E62123" w14:paraId="51858F49" w14:textId="77777777" w:rsidTr="005E573E">
        <w:trPr>
          <w:trHeight w:val="288"/>
        </w:trPr>
        <w:tc>
          <w:tcPr>
            <w:tcW w:w="475" w:type="dxa"/>
            <w:shd w:val="clear" w:color="auto" w:fill="auto"/>
            <w:noWrap/>
            <w:vAlign w:val="bottom"/>
            <w:hideMark/>
          </w:tcPr>
          <w:p w14:paraId="2A7671A5"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28</w:t>
            </w:r>
          </w:p>
        </w:tc>
        <w:tc>
          <w:tcPr>
            <w:tcW w:w="1324" w:type="dxa"/>
            <w:shd w:val="clear" w:color="auto" w:fill="auto"/>
            <w:noWrap/>
            <w:vAlign w:val="bottom"/>
            <w:hideMark/>
          </w:tcPr>
          <w:p w14:paraId="1CF29ACA"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00:25:24.413</w:t>
            </w:r>
          </w:p>
        </w:tc>
        <w:tc>
          <w:tcPr>
            <w:tcW w:w="1324" w:type="dxa"/>
            <w:shd w:val="clear" w:color="auto" w:fill="auto"/>
            <w:noWrap/>
            <w:vAlign w:val="bottom"/>
            <w:hideMark/>
          </w:tcPr>
          <w:p w14:paraId="2228F4AD"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00:25:33.813</w:t>
            </w:r>
          </w:p>
        </w:tc>
        <w:tc>
          <w:tcPr>
            <w:tcW w:w="10056" w:type="dxa"/>
            <w:gridSpan w:val="4"/>
            <w:shd w:val="clear" w:color="auto" w:fill="auto"/>
            <w:noWrap/>
            <w:vAlign w:val="bottom"/>
            <w:hideMark/>
          </w:tcPr>
          <w:p w14:paraId="183F5AA8" w14:textId="73624134"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Ano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poté</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co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dosáhnu</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svého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bakalářského</w:t>
            </w:r>
            <w:proofErr w:type="spellEnd"/>
            <w:r w:rsidRPr="00E62123">
              <w:rPr>
                <w:rFonts w:ascii="Calibri" w:hAnsi="Calibri" w:cs="Calibri"/>
                <w:color w:val="000000"/>
                <w:sz w:val="22"/>
                <w:szCs w:val="22"/>
                <w:lang w:eastAsia="sk-SK"/>
              </w:rPr>
              <w:t xml:space="preserve"> titulu, </w:t>
            </w:r>
            <w:proofErr w:type="spellStart"/>
            <w:r w:rsidRPr="00E62123">
              <w:rPr>
                <w:rFonts w:ascii="Calibri" w:hAnsi="Calibri" w:cs="Calibri"/>
                <w:color w:val="000000"/>
                <w:sz w:val="22"/>
                <w:szCs w:val="22"/>
                <w:lang w:eastAsia="sk-SK"/>
              </w:rPr>
              <w:t>plánuji</w:t>
            </w:r>
            <w:proofErr w:type="spellEnd"/>
            <w:r w:rsidRPr="00E62123">
              <w:rPr>
                <w:rFonts w:ascii="Calibri" w:hAnsi="Calibri" w:cs="Calibri"/>
                <w:color w:val="000000"/>
                <w:sz w:val="22"/>
                <w:szCs w:val="22"/>
                <w:lang w:eastAsia="sk-SK"/>
              </w:rPr>
              <w:t xml:space="preserve"> ah... </w:t>
            </w:r>
            <w:proofErr w:type="spellStart"/>
            <w:r w:rsidRPr="00E62123">
              <w:rPr>
                <w:rFonts w:ascii="Calibri" w:hAnsi="Calibri" w:cs="Calibri"/>
                <w:color w:val="000000"/>
                <w:sz w:val="22"/>
                <w:szCs w:val="22"/>
                <w:lang w:eastAsia="sk-SK"/>
              </w:rPr>
              <w:t>pokračovat</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získat</w:t>
            </w:r>
            <w:proofErr w:type="spellEnd"/>
            <w:r w:rsidRPr="00E62123">
              <w:rPr>
                <w:rFonts w:ascii="Calibri" w:hAnsi="Calibri" w:cs="Calibri"/>
                <w:color w:val="000000"/>
                <w:sz w:val="22"/>
                <w:szCs w:val="22"/>
                <w:lang w:eastAsia="sk-SK"/>
              </w:rPr>
              <w:t xml:space="preserve"> magistra.</w:t>
            </w:r>
          </w:p>
        </w:tc>
      </w:tr>
      <w:tr w:rsidR="00E62123" w:rsidRPr="00E62123" w14:paraId="7C40FEDF" w14:textId="77777777" w:rsidTr="005E573E">
        <w:trPr>
          <w:trHeight w:val="288"/>
        </w:trPr>
        <w:tc>
          <w:tcPr>
            <w:tcW w:w="475" w:type="dxa"/>
            <w:shd w:val="clear" w:color="000000" w:fill="FFFF00"/>
            <w:noWrap/>
            <w:vAlign w:val="bottom"/>
            <w:hideMark/>
          </w:tcPr>
          <w:p w14:paraId="0BD6BC77"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4</w:t>
            </w:r>
          </w:p>
        </w:tc>
        <w:tc>
          <w:tcPr>
            <w:tcW w:w="1324" w:type="dxa"/>
            <w:shd w:val="clear" w:color="000000" w:fill="FFFF00"/>
            <w:noWrap/>
            <w:vAlign w:val="bottom"/>
            <w:hideMark/>
          </w:tcPr>
          <w:p w14:paraId="4808C5A5"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00:25:39.000</w:t>
            </w:r>
          </w:p>
        </w:tc>
        <w:tc>
          <w:tcPr>
            <w:tcW w:w="1324" w:type="dxa"/>
            <w:shd w:val="clear" w:color="000000" w:fill="FFFF00"/>
            <w:noWrap/>
            <w:vAlign w:val="bottom"/>
            <w:hideMark/>
          </w:tcPr>
          <w:p w14:paraId="13932F6C"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00:26:37.600</w:t>
            </w:r>
          </w:p>
        </w:tc>
        <w:tc>
          <w:tcPr>
            <w:tcW w:w="7533" w:type="dxa"/>
            <w:shd w:val="clear" w:color="000000" w:fill="FFFF00"/>
            <w:noWrap/>
            <w:vAlign w:val="bottom"/>
            <w:hideMark/>
          </w:tcPr>
          <w:p w14:paraId="108F0BF8" w14:textId="1B6C6BEB"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Dôvody</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E62123">
              <w:rPr>
                <w:rFonts w:ascii="Calibri" w:hAnsi="Calibri" w:cs="Calibri"/>
                <w:b/>
                <w:bCs/>
                <w:color w:val="000000"/>
                <w:sz w:val="22"/>
                <w:szCs w:val="22"/>
                <w:lang w:eastAsia="sk-SK"/>
              </w:rPr>
              <w:t>motivácia k štúdiu</w:t>
            </w:r>
          </w:p>
        </w:tc>
        <w:tc>
          <w:tcPr>
            <w:tcW w:w="617" w:type="dxa"/>
            <w:shd w:val="clear" w:color="000000" w:fill="FFFF00"/>
            <w:noWrap/>
            <w:vAlign w:val="bottom"/>
            <w:hideMark/>
          </w:tcPr>
          <w:p w14:paraId="5ACAD261"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1</w:t>
            </w:r>
          </w:p>
        </w:tc>
        <w:tc>
          <w:tcPr>
            <w:tcW w:w="933" w:type="dxa"/>
            <w:shd w:val="clear" w:color="auto" w:fill="auto"/>
            <w:noWrap/>
            <w:vAlign w:val="bottom"/>
            <w:hideMark/>
          </w:tcPr>
          <w:p w14:paraId="31F5B04D"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39794461"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2074A7B0" w14:textId="77777777" w:rsidTr="005E573E">
        <w:trPr>
          <w:trHeight w:val="288"/>
        </w:trPr>
        <w:tc>
          <w:tcPr>
            <w:tcW w:w="475" w:type="dxa"/>
            <w:shd w:val="clear" w:color="auto" w:fill="auto"/>
            <w:noWrap/>
            <w:vAlign w:val="bottom"/>
            <w:hideMark/>
          </w:tcPr>
          <w:p w14:paraId="647EB5B5"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33</w:t>
            </w:r>
          </w:p>
        </w:tc>
        <w:tc>
          <w:tcPr>
            <w:tcW w:w="1324" w:type="dxa"/>
            <w:shd w:val="clear" w:color="auto" w:fill="auto"/>
            <w:noWrap/>
            <w:vAlign w:val="bottom"/>
            <w:hideMark/>
          </w:tcPr>
          <w:p w14:paraId="6C0DD4F7"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00:25:49.014</w:t>
            </w:r>
          </w:p>
        </w:tc>
        <w:tc>
          <w:tcPr>
            <w:tcW w:w="1324" w:type="dxa"/>
            <w:shd w:val="clear" w:color="auto" w:fill="auto"/>
            <w:noWrap/>
            <w:vAlign w:val="bottom"/>
            <w:hideMark/>
          </w:tcPr>
          <w:p w14:paraId="69AFFD5E"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00:25:58.649</w:t>
            </w:r>
          </w:p>
        </w:tc>
        <w:tc>
          <w:tcPr>
            <w:tcW w:w="10056" w:type="dxa"/>
            <w:gridSpan w:val="4"/>
            <w:shd w:val="clear" w:color="auto" w:fill="auto"/>
            <w:noWrap/>
            <w:vAlign w:val="bottom"/>
            <w:hideMark/>
          </w:tcPr>
          <w:p w14:paraId="1F97DFE2"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Myslím, že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w:t>
            </w:r>
            <w:proofErr w:type="spellStart"/>
            <w:r w:rsidRPr="00E62123">
              <w:rPr>
                <w:rFonts w:ascii="Calibri" w:hAnsi="Calibri" w:cs="Calibri"/>
                <w:color w:val="000000"/>
                <w:sz w:val="22"/>
                <w:szCs w:val="22"/>
                <w:lang w:eastAsia="sk-SK"/>
              </w:rPr>
              <w:t>ehm</w:t>
            </w:r>
            <w:proofErr w:type="spellEnd"/>
            <w:r w:rsidRPr="00E62123">
              <w:rPr>
                <w:rFonts w:ascii="Calibri" w:hAnsi="Calibri" w:cs="Calibri"/>
                <w:color w:val="000000"/>
                <w:sz w:val="22"/>
                <w:szCs w:val="22"/>
                <w:lang w:eastAsia="sk-SK"/>
              </w:rPr>
              <w:t xml:space="preserve">... Vrátila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do školy </w:t>
            </w:r>
            <w:proofErr w:type="spellStart"/>
            <w:r w:rsidRPr="00E62123">
              <w:rPr>
                <w:rFonts w:ascii="Calibri" w:hAnsi="Calibri" w:cs="Calibri"/>
                <w:color w:val="000000"/>
                <w:sz w:val="22"/>
                <w:szCs w:val="22"/>
                <w:lang w:eastAsia="sk-SK"/>
              </w:rPr>
              <w:t>poté</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co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byla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venku</w:t>
            </w:r>
            <w:proofErr w:type="spellEnd"/>
            <w:r w:rsidRPr="00E62123">
              <w:rPr>
                <w:rFonts w:ascii="Calibri" w:hAnsi="Calibri" w:cs="Calibri"/>
                <w:color w:val="000000"/>
                <w:sz w:val="22"/>
                <w:szCs w:val="22"/>
                <w:lang w:eastAsia="sk-SK"/>
              </w:rPr>
              <w:t xml:space="preserve"> asi 20 let.</w:t>
            </w:r>
          </w:p>
        </w:tc>
      </w:tr>
      <w:tr w:rsidR="00E62123" w:rsidRPr="00E62123" w14:paraId="34DDB709" w14:textId="77777777" w:rsidTr="005E573E">
        <w:trPr>
          <w:trHeight w:val="288"/>
        </w:trPr>
        <w:tc>
          <w:tcPr>
            <w:tcW w:w="475" w:type="dxa"/>
            <w:shd w:val="clear" w:color="auto" w:fill="auto"/>
            <w:noWrap/>
            <w:vAlign w:val="bottom"/>
            <w:hideMark/>
          </w:tcPr>
          <w:p w14:paraId="3651C276"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lastRenderedPageBreak/>
              <w:t>36</w:t>
            </w:r>
          </w:p>
        </w:tc>
        <w:tc>
          <w:tcPr>
            <w:tcW w:w="1324" w:type="dxa"/>
            <w:shd w:val="clear" w:color="auto" w:fill="auto"/>
            <w:noWrap/>
            <w:vAlign w:val="bottom"/>
            <w:hideMark/>
          </w:tcPr>
          <w:p w14:paraId="799DF331"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00:26:06.603</w:t>
            </w:r>
          </w:p>
        </w:tc>
        <w:tc>
          <w:tcPr>
            <w:tcW w:w="1324" w:type="dxa"/>
            <w:shd w:val="clear" w:color="auto" w:fill="auto"/>
            <w:noWrap/>
            <w:vAlign w:val="bottom"/>
            <w:hideMark/>
          </w:tcPr>
          <w:p w14:paraId="3B87A632"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00:26:11.403</w:t>
            </w:r>
          </w:p>
        </w:tc>
        <w:tc>
          <w:tcPr>
            <w:tcW w:w="10056" w:type="dxa"/>
            <w:gridSpan w:val="4"/>
            <w:shd w:val="clear" w:color="auto" w:fill="auto"/>
            <w:noWrap/>
            <w:vAlign w:val="bottom"/>
            <w:hideMark/>
          </w:tcPr>
          <w:p w14:paraId="5DFFAEB1" w14:textId="77777777"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Těžší</w:t>
            </w:r>
            <w:proofErr w:type="spellEnd"/>
            <w:r w:rsidRPr="00E62123">
              <w:rPr>
                <w:rFonts w:ascii="Calibri" w:hAnsi="Calibri" w:cs="Calibri"/>
                <w:color w:val="000000"/>
                <w:sz w:val="22"/>
                <w:szCs w:val="22"/>
                <w:lang w:eastAsia="sk-SK"/>
              </w:rPr>
              <w:t xml:space="preserve"> to </w:t>
            </w:r>
            <w:proofErr w:type="spellStart"/>
            <w:r w:rsidRPr="00E62123">
              <w:rPr>
                <w:rFonts w:ascii="Calibri" w:hAnsi="Calibri" w:cs="Calibri"/>
                <w:color w:val="000000"/>
                <w:sz w:val="22"/>
                <w:szCs w:val="22"/>
                <w:lang w:eastAsia="sk-SK"/>
              </w:rPr>
              <w:t>bylo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když</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hned</w:t>
            </w:r>
            <w:proofErr w:type="spellEnd"/>
            <w:r w:rsidRPr="00E62123">
              <w:rPr>
                <w:rFonts w:ascii="Calibri" w:hAnsi="Calibri" w:cs="Calibri"/>
                <w:color w:val="000000"/>
                <w:sz w:val="22"/>
                <w:szCs w:val="22"/>
                <w:lang w:eastAsia="sk-SK"/>
              </w:rPr>
              <w:t xml:space="preserve"> po </w:t>
            </w:r>
            <w:proofErr w:type="spellStart"/>
            <w:r w:rsidRPr="00E62123">
              <w:rPr>
                <w:rFonts w:ascii="Calibri" w:hAnsi="Calibri" w:cs="Calibri"/>
                <w:color w:val="000000"/>
                <w:sz w:val="22"/>
                <w:szCs w:val="22"/>
                <w:lang w:eastAsia="sk-SK"/>
              </w:rPr>
              <w:t>střední</w:t>
            </w:r>
            <w:proofErr w:type="spellEnd"/>
            <w:r w:rsidRPr="00E62123">
              <w:rPr>
                <w:rFonts w:ascii="Calibri" w:hAnsi="Calibri" w:cs="Calibri"/>
                <w:color w:val="000000"/>
                <w:sz w:val="22"/>
                <w:szCs w:val="22"/>
                <w:lang w:eastAsia="sk-SK"/>
              </w:rPr>
              <w:t xml:space="preserve"> snažila </w:t>
            </w:r>
            <w:proofErr w:type="spellStart"/>
            <w:r w:rsidRPr="00E62123">
              <w:rPr>
                <w:rFonts w:ascii="Calibri" w:hAnsi="Calibri" w:cs="Calibri"/>
                <w:color w:val="000000"/>
                <w:sz w:val="22"/>
                <w:szCs w:val="22"/>
                <w:lang w:eastAsia="sk-SK"/>
              </w:rPr>
              <w:t>jít</w:t>
            </w:r>
            <w:proofErr w:type="spellEnd"/>
            <w:r w:rsidRPr="00E62123">
              <w:rPr>
                <w:rFonts w:ascii="Calibri" w:hAnsi="Calibri" w:cs="Calibri"/>
                <w:color w:val="000000"/>
                <w:sz w:val="22"/>
                <w:szCs w:val="22"/>
                <w:lang w:eastAsia="sk-SK"/>
              </w:rPr>
              <w:t xml:space="preserve"> na vysokou.</w:t>
            </w:r>
          </w:p>
        </w:tc>
      </w:tr>
      <w:tr w:rsidR="00E62123" w:rsidRPr="00E62123" w14:paraId="60972042" w14:textId="77777777" w:rsidTr="005E573E">
        <w:trPr>
          <w:trHeight w:val="288"/>
        </w:trPr>
        <w:tc>
          <w:tcPr>
            <w:tcW w:w="475" w:type="dxa"/>
            <w:shd w:val="clear" w:color="auto" w:fill="auto"/>
            <w:noWrap/>
            <w:vAlign w:val="bottom"/>
            <w:hideMark/>
          </w:tcPr>
          <w:p w14:paraId="38C39BFA"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37</w:t>
            </w:r>
          </w:p>
        </w:tc>
        <w:tc>
          <w:tcPr>
            <w:tcW w:w="1324" w:type="dxa"/>
            <w:shd w:val="clear" w:color="auto" w:fill="auto"/>
            <w:noWrap/>
            <w:vAlign w:val="bottom"/>
            <w:hideMark/>
          </w:tcPr>
          <w:p w14:paraId="43439924"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00:26:11.976</w:t>
            </w:r>
          </w:p>
        </w:tc>
        <w:tc>
          <w:tcPr>
            <w:tcW w:w="1324" w:type="dxa"/>
            <w:shd w:val="clear" w:color="auto" w:fill="auto"/>
            <w:noWrap/>
            <w:vAlign w:val="bottom"/>
            <w:hideMark/>
          </w:tcPr>
          <w:p w14:paraId="1356D352"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00:26:17.950</w:t>
            </w:r>
          </w:p>
        </w:tc>
        <w:tc>
          <w:tcPr>
            <w:tcW w:w="10056" w:type="dxa"/>
            <w:gridSpan w:val="4"/>
            <w:shd w:val="clear" w:color="auto" w:fill="auto"/>
            <w:noWrap/>
            <w:vAlign w:val="bottom"/>
            <w:hideMark/>
          </w:tcPr>
          <w:p w14:paraId="04F5B115" w14:textId="2974CBF2"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P: </w:t>
            </w:r>
            <w:proofErr w:type="spellStart"/>
            <w:r w:rsidRPr="00E62123">
              <w:rPr>
                <w:rFonts w:ascii="Calibri" w:hAnsi="Calibri" w:cs="Calibri"/>
                <w:color w:val="000000"/>
                <w:sz w:val="22"/>
                <w:szCs w:val="22"/>
                <w:lang w:eastAsia="sk-SK"/>
              </w:rPr>
              <w:t>Protože</w:t>
            </w:r>
            <w:proofErr w:type="spellEnd"/>
            <w:r w:rsidRPr="00E62123">
              <w:rPr>
                <w:rFonts w:ascii="Calibri" w:hAnsi="Calibri" w:cs="Calibri"/>
                <w:color w:val="000000"/>
                <w:sz w:val="22"/>
                <w:szCs w:val="22"/>
                <w:lang w:eastAsia="sk-SK"/>
              </w:rPr>
              <w:t xml:space="preserve"> moje </w:t>
            </w:r>
            <w:proofErr w:type="spellStart"/>
            <w:r w:rsidRPr="00E62123">
              <w:rPr>
                <w:rFonts w:ascii="Calibri" w:hAnsi="Calibri" w:cs="Calibri"/>
                <w:color w:val="000000"/>
                <w:sz w:val="22"/>
                <w:szCs w:val="22"/>
                <w:lang w:eastAsia="sk-SK"/>
              </w:rPr>
              <w:t>mysl</w:t>
            </w:r>
            <w:proofErr w:type="spellEnd"/>
            <w:r w:rsidRPr="00E62123">
              <w:rPr>
                <w:rFonts w:ascii="Calibri" w:hAnsi="Calibri" w:cs="Calibri"/>
                <w:color w:val="000000"/>
                <w:sz w:val="22"/>
                <w:szCs w:val="22"/>
                <w:lang w:eastAsia="sk-SK"/>
              </w:rPr>
              <w:t xml:space="preserve"> na to </w:t>
            </w:r>
            <w:proofErr w:type="spellStart"/>
            <w:r w:rsidRPr="00E62123">
              <w:rPr>
                <w:rFonts w:ascii="Calibri" w:hAnsi="Calibri" w:cs="Calibri"/>
                <w:color w:val="000000"/>
                <w:sz w:val="22"/>
                <w:szCs w:val="22"/>
                <w:lang w:eastAsia="sk-SK"/>
              </w:rPr>
              <w:t>nebyla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zaměřena</w:t>
            </w:r>
            <w:proofErr w:type="spellEnd"/>
            <w:r w:rsidRPr="00E62123">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nebylo</w:t>
            </w:r>
            <w:proofErr w:type="spellEnd"/>
            <w:r w:rsidRPr="00E62123">
              <w:rPr>
                <w:rFonts w:ascii="Calibri" w:hAnsi="Calibri" w:cs="Calibri"/>
                <w:color w:val="000000"/>
                <w:sz w:val="22"/>
                <w:szCs w:val="22"/>
                <w:lang w:eastAsia="sk-SK"/>
              </w:rPr>
              <w:t xml:space="preserve"> to </w:t>
            </w:r>
            <w:proofErr w:type="spellStart"/>
            <w:r w:rsidRPr="00E62123">
              <w:rPr>
                <w:rFonts w:ascii="Calibri" w:hAnsi="Calibri" w:cs="Calibri"/>
                <w:color w:val="000000"/>
                <w:sz w:val="22"/>
                <w:szCs w:val="22"/>
                <w:lang w:eastAsia="sk-SK"/>
              </w:rPr>
              <w:t>něco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co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právě</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tehdy</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chtěla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udělat</w:t>
            </w:r>
            <w:proofErr w:type="spellEnd"/>
            <w:r w:rsidRPr="00E62123">
              <w:rPr>
                <w:rFonts w:ascii="Calibri" w:hAnsi="Calibri" w:cs="Calibri"/>
                <w:color w:val="000000"/>
                <w:sz w:val="22"/>
                <w:szCs w:val="22"/>
                <w:lang w:eastAsia="sk-SK"/>
              </w:rPr>
              <w:t xml:space="preserve">, takže… </w:t>
            </w:r>
          </w:p>
        </w:tc>
      </w:tr>
      <w:tr w:rsidR="00E62123" w:rsidRPr="00E62123" w14:paraId="7B77AD5F" w14:textId="77777777" w:rsidTr="005E573E">
        <w:trPr>
          <w:trHeight w:val="288"/>
        </w:trPr>
        <w:tc>
          <w:tcPr>
            <w:tcW w:w="475" w:type="dxa"/>
            <w:shd w:val="clear" w:color="auto" w:fill="auto"/>
            <w:noWrap/>
            <w:vAlign w:val="bottom"/>
            <w:hideMark/>
          </w:tcPr>
          <w:p w14:paraId="20BD7592"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38</w:t>
            </w:r>
          </w:p>
        </w:tc>
        <w:tc>
          <w:tcPr>
            <w:tcW w:w="1324" w:type="dxa"/>
            <w:shd w:val="clear" w:color="auto" w:fill="auto"/>
            <w:noWrap/>
            <w:vAlign w:val="bottom"/>
            <w:hideMark/>
          </w:tcPr>
          <w:p w14:paraId="1F54239B"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00:26:18.643</w:t>
            </w:r>
          </w:p>
        </w:tc>
        <w:tc>
          <w:tcPr>
            <w:tcW w:w="1324" w:type="dxa"/>
            <w:shd w:val="clear" w:color="auto" w:fill="auto"/>
            <w:noWrap/>
            <w:vAlign w:val="bottom"/>
            <w:hideMark/>
          </w:tcPr>
          <w:p w14:paraId="79E6A24F"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00:26:22.736</w:t>
            </w:r>
          </w:p>
        </w:tc>
        <w:tc>
          <w:tcPr>
            <w:tcW w:w="10056" w:type="dxa"/>
            <w:gridSpan w:val="4"/>
            <w:shd w:val="clear" w:color="auto" w:fill="auto"/>
            <w:noWrap/>
            <w:vAlign w:val="bottom"/>
            <w:hideMark/>
          </w:tcPr>
          <w:p w14:paraId="1FEDA8F6"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Cítila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to </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když</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rozhodla </w:t>
            </w:r>
            <w:proofErr w:type="spellStart"/>
            <w:r w:rsidRPr="00E62123">
              <w:rPr>
                <w:rFonts w:ascii="Calibri" w:hAnsi="Calibri" w:cs="Calibri"/>
                <w:color w:val="000000"/>
                <w:sz w:val="22"/>
                <w:szCs w:val="22"/>
                <w:lang w:eastAsia="sk-SK"/>
              </w:rPr>
              <w:t>vrátit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byl</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již</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připravena</w:t>
            </w:r>
            <w:proofErr w:type="spellEnd"/>
            <w:r w:rsidRPr="00E62123">
              <w:rPr>
                <w:rFonts w:ascii="Calibri" w:hAnsi="Calibri" w:cs="Calibri"/>
                <w:color w:val="000000"/>
                <w:sz w:val="22"/>
                <w:szCs w:val="22"/>
                <w:lang w:eastAsia="sk-SK"/>
              </w:rPr>
              <w:t>.</w:t>
            </w:r>
          </w:p>
        </w:tc>
      </w:tr>
      <w:tr w:rsidR="00E62123" w:rsidRPr="00E62123" w14:paraId="5BBE18DF" w14:textId="77777777" w:rsidTr="005E573E">
        <w:trPr>
          <w:trHeight w:val="288"/>
        </w:trPr>
        <w:tc>
          <w:tcPr>
            <w:tcW w:w="475" w:type="dxa"/>
            <w:shd w:val="clear" w:color="000000" w:fill="FFFF00"/>
            <w:noWrap/>
            <w:vAlign w:val="bottom"/>
            <w:hideMark/>
          </w:tcPr>
          <w:p w14:paraId="394304B5"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5</w:t>
            </w:r>
          </w:p>
        </w:tc>
        <w:tc>
          <w:tcPr>
            <w:tcW w:w="1324" w:type="dxa"/>
            <w:shd w:val="clear" w:color="000000" w:fill="FFFF00"/>
            <w:noWrap/>
            <w:vAlign w:val="bottom"/>
            <w:hideMark/>
          </w:tcPr>
          <w:p w14:paraId="5B185C82"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00:26:37.800</w:t>
            </w:r>
          </w:p>
        </w:tc>
        <w:tc>
          <w:tcPr>
            <w:tcW w:w="1324" w:type="dxa"/>
            <w:shd w:val="clear" w:color="000000" w:fill="FFFF00"/>
            <w:noWrap/>
            <w:vAlign w:val="bottom"/>
            <w:hideMark/>
          </w:tcPr>
          <w:p w14:paraId="50A1CF60"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00:28:17.400</w:t>
            </w:r>
          </w:p>
        </w:tc>
        <w:tc>
          <w:tcPr>
            <w:tcW w:w="7533" w:type="dxa"/>
            <w:shd w:val="clear" w:color="000000" w:fill="FFFF00"/>
            <w:noWrap/>
            <w:vAlign w:val="bottom"/>
            <w:hideMark/>
          </w:tcPr>
          <w:p w14:paraId="6A9D8225"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Problém s udržovaním váhy</w:t>
            </w:r>
          </w:p>
        </w:tc>
        <w:tc>
          <w:tcPr>
            <w:tcW w:w="617" w:type="dxa"/>
            <w:shd w:val="clear" w:color="000000" w:fill="FFFF00"/>
            <w:noWrap/>
            <w:vAlign w:val="bottom"/>
            <w:hideMark/>
          </w:tcPr>
          <w:p w14:paraId="3796B157"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1</w:t>
            </w:r>
          </w:p>
        </w:tc>
        <w:tc>
          <w:tcPr>
            <w:tcW w:w="933" w:type="dxa"/>
            <w:shd w:val="clear" w:color="auto" w:fill="auto"/>
            <w:noWrap/>
            <w:vAlign w:val="bottom"/>
            <w:hideMark/>
          </w:tcPr>
          <w:p w14:paraId="2B1E1FAA"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EA</w:t>
            </w:r>
          </w:p>
        </w:tc>
        <w:tc>
          <w:tcPr>
            <w:tcW w:w="973" w:type="dxa"/>
            <w:shd w:val="clear" w:color="000000" w:fill="F4B084"/>
            <w:noWrap/>
            <w:vAlign w:val="bottom"/>
            <w:hideMark/>
          </w:tcPr>
          <w:p w14:paraId="3DB1740E"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LOW</w:t>
            </w:r>
          </w:p>
        </w:tc>
      </w:tr>
      <w:tr w:rsidR="00E62123" w:rsidRPr="00E62123" w14:paraId="02F92BBE" w14:textId="77777777" w:rsidTr="005E573E">
        <w:trPr>
          <w:trHeight w:val="288"/>
        </w:trPr>
        <w:tc>
          <w:tcPr>
            <w:tcW w:w="475" w:type="dxa"/>
            <w:shd w:val="clear" w:color="auto" w:fill="auto"/>
            <w:noWrap/>
            <w:vAlign w:val="bottom"/>
            <w:hideMark/>
          </w:tcPr>
          <w:p w14:paraId="26CD1069"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42</w:t>
            </w:r>
          </w:p>
        </w:tc>
        <w:tc>
          <w:tcPr>
            <w:tcW w:w="1324" w:type="dxa"/>
            <w:shd w:val="clear" w:color="auto" w:fill="auto"/>
            <w:noWrap/>
            <w:vAlign w:val="bottom"/>
            <w:hideMark/>
          </w:tcPr>
          <w:p w14:paraId="23FB471D"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00:26:52.346</w:t>
            </w:r>
          </w:p>
        </w:tc>
        <w:tc>
          <w:tcPr>
            <w:tcW w:w="1324" w:type="dxa"/>
            <w:shd w:val="clear" w:color="auto" w:fill="auto"/>
            <w:noWrap/>
            <w:vAlign w:val="bottom"/>
            <w:hideMark/>
          </w:tcPr>
          <w:p w14:paraId="79E3FB7F"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00:28:03.417</w:t>
            </w:r>
          </w:p>
        </w:tc>
        <w:tc>
          <w:tcPr>
            <w:tcW w:w="8150" w:type="dxa"/>
            <w:gridSpan w:val="2"/>
            <w:shd w:val="clear" w:color="auto" w:fill="auto"/>
            <w:noWrap/>
            <w:vAlign w:val="bottom"/>
            <w:hideMark/>
          </w:tcPr>
          <w:p w14:paraId="3A3440C8" w14:textId="076152CB"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Ooh</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dobře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co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já</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já</w:t>
            </w:r>
            <w:proofErr w:type="spellEnd"/>
            <w:r w:rsidRPr="00E62123">
              <w:rPr>
                <w:rFonts w:ascii="Calibri" w:hAnsi="Calibri" w:cs="Calibri"/>
                <w:color w:val="000000"/>
                <w:sz w:val="22"/>
                <w:szCs w:val="22"/>
                <w:lang w:eastAsia="sk-SK"/>
              </w:rPr>
              <w:t>...</w:t>
            </w:r>
            <w:proofErr w:type="spellStart"/>
            <w:r w:rsidRPr="00E62123">
              <w:rPr>
                <w:rFonts w:ascii="Calibri" w:hAnsi="Calibri" w:cs="Calibri"/>
                <w:color w:val="000000"/>
                <w:sz w:val="22"/>
                <w:szCs w:val="22"/>
                <w:lang w:eastAsia="sk-SK"/>
              </w:rPr>
              <w:t>pořád</w:t>
            </w:r>
            <w:proofErr w:type="spellEnd"/>
            <w:r w:rsidRPr="00E62123">
              <w:rPr>
                <w:rFonts w:ascii="Calibri" w:hAnsi="Calibri" w:cs="Calibri"/>
                <w:color w:val="000000"/>
                <w:sz w:val="22"/>
                <w:szCs w:val="22"/>
                <w:lang w:eastAsia="sk-SK"/>
              </w:rPr>
              <w:t xml:space="preserve">…. mám </w:t>
            </w:r>
            <w:proofErr w:type="spellStart"/>
            <w:r w:rsidRPr="00E62123">
              <w:rPr>
                <w:rFonts w:ascii="Calibri" w:hAnsi="Calibri" w:cs="Calibri"/>
                <w:color w:val="000000"/>
                <w:sz w:val="22"/>
                <w:szCs w:val="22"/>
                <w:lang w:eastAsia="sk-SK"/>
              </w:rPr>
              <w:t>něco</w:t>
            </w:r>
            <w:proofErr w:type="spellEnd"/>
            <w:r w:rsidRPr="00E62123">
              <w:rPr>
                <w:rFonts w:ascii="Calibri" w:hAnsi="Calibri" w:cs="Calibri"/>
                <w:color w:val="000000"/>
                <w:sz w:val="22"/>
                <w:szCs w:val="22"/>
                <w:lang w:eastAsia="sk-SK"/>
              </w:rPr>
              <w:t xml:space="preserve">, s čím </w:t>
            </w:r>
            <w:proofErr w:type="spellStart"/>
            <w:r w:rsidRPr="00E62123">
              <w:rPr>
                <w:rFonts w:ascii="Calibri" w:hAnsi="Calibri" w:cs="Calibri"/>
                <w:color w:val="000000"/>
                <w:sz w:val="22"/>
                <w:szCs w:val="22"/>
                <w:lang w:eastAsia="sk-SK"/>
              </w:rPr>
              <w:t>právě</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teď</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bojuji</w:t>
            </w:r>
            <w:proofErr w:type="spellEnd"/>
            <w:r w:rsidRPr="00E62123">
              <w:rPr>
                <w:rFonts w:ascii="Calibri" w:hAnsi="Calibri" w:cs="Calibri"/>
                <w:color w:val="000000"/>
                <w:sz w:val="22"/>
                <w:szCs w:val="22"/>
                <w:lang w:eastAsia="sk-SK"/>
              </w:rPr>
              <w:t>. Um...</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E62123">
              <w:rPr>
                <w:rFonts w:ascii="Calibri" w:hAnsi="Calibri" w:cs="Calibri"/>
                <w:color w:val="000000"/>
                <w:sz w:val="22"/>
                <w:szCs w:val="22"/>
                <w:lang w:eastAsia="sk-SK"/>
              </w:rPr>
              <w:t xml:space="preserve">je to... </w:t>
            </w:r>
            <w:proofErr w:type="spellStart"/>
            <w:r w:rsidRPr="00E62123">
              <w:rPr>
                <w:rFonts w:ascii="Calibri" w:hAnsi="Calibri" w:cs="Calibri"/>
                <w:color w:val="000000"/>
                <w:sz w:val="22"/>
                <w:szCs w:val="22"/>
                <w:lang w:eastAsia="sk-SK"/>
              </w:rPr>
              <w:t>udržet</w:t>
            </w:r>
            <w:proofErr w:type="spellEnd"/>
            <w:r w:rsidRPr="00E62123">
              <w:rPr>
                <w:rFonts w:ascii="Calibri" w:hAnsi="Calibri" w:cs="Calibri"/>
                <w:color w:val="000000"/>
                <w:sz w:val="22"/>
                <w:szCs w:val="22"/>
                <w:lang w:eastAsia="sk-SK"/>
              </w:rPr>
              <w:t xml:space="preserve"> si váhu.</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nevím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 xml:space="preserve">, že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byla</w:t>
            </w:r>
            <w:proofErr w:type="spellEnd"/>
            <w:r w:rsidRPr="00E62123">
              <w:rPr>
                <w:rFonts w:ascii="Calibri" w:hAnsi="Calibri" w:cs="Calibri"/>
                <w:color w:val="000000"/>
                <w:sz w:val="22"/>
                <w:szCs w:val="22"/>
                <w:lang w:eastAsia="sk-SK"/>
              </w:rPr>
              <w:t xml:space="preserve"> vždy malá osoba, </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měla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malou postavu </w:t>
            </w:r>
            <w:proofErr w:type="spellStart"/>
            <w:r w:rsidRPr="00E62123">
              <w:rPr>
                <w:rFonts w:ascii="Calibri" w:hAnsi="Calibri" w:cs="Calibri"/>
                <w:color w:val="000000"/>
                <w:sz w:val="22"/>
                <w:szCs w:val="22"/>
                <w:lang w:eastAsia="sk-SK"/>
              </w:rPr>
              <w:t>mezi</w:t>
            </w:r>
            <w:proofErr w:type="spellEnd"/>
            <w:r w:rsidRPr="00E62123">
              <w:rPr>
                <w:rFonts w:ascii="Calibri" w:hAnsi="Calibri" w:cs="Calibri"/>
                <w:color w:val="000000"/>
                <w:sz w:val="22"/>
                <w:szCs w:val="22"/>
                <w:lang w:eastAsia="sk-SK"/>
              </w:rPr>
              <w:t xml:space="preserve"> 48 kilogramy</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já</w:t>
            </w:r>
            <w:proofErr w:type="spellEnd"/>
            <w:r w:rsidRPr="00E62123">
              <w:rPr>
                <w:rFonts w:ascii="Calibri" w:hAnsi="Calibri" w:cs="Calibri"/>
                <w:color w:val="000000"/>
                <w:sz w:val="22"/>
                <w:szCs w:val="22"/>
                <w:lang w:eastAsia="sk-SK"/>
              </w:rPr>
              <w:t xml:space="preserve"> nikdy </w:t>
            </w:r>
            <w:proofErr w:type="spellStart"/>
            <w:r w:rsidRPr="00E62123">
              <w:rPr>
                <w:rFonts w:ascii="Calibri" w:hAnsi="Calibri" w:cs="Calibri"/>
                <w:color w:val="000000"/>
                <w:sz w:val="22"/>
                <w:szCs w:val="22"/>
                <w:lang w:eastAsia="sk-SK"/>
              </w:rPr>
              <w:t>nedosáhla</w:t>
            </w:r>
            <w:proofErr w:type="spellEnd"/>
            <w:r w:rsidRPr="00E62123">
              <w:rPr>
                <w:rFonts w:ascii="Calibri" w:hAnsi="Calibri" w:cs="Calibri"/>
                <w:color w:val="000000"/>
                <w:sz w:val="22"/>
                <w:szCs w:val="22"/>
                <w:lang w:eastAsia="sk-SK"/>
              </w:rPr>
              <w:t xml:space="preserve">... ach... nikdy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nevážila </w:t>
            </w:r>
            <w:proofErr w:type="spellStart"/>
            <w:r w:rsidRPr="00E62123">
              <w:rPr>
                <w:rFonts w:ascii="Calibri" w:hAnsi="Calibri" w:cs="Calibri"/>
                <w:color w:val="000000"/>
                <w:sz w:val="22"/>
                <w:szCs w:val="22"/>
                <w:lang w:eastAsia="sk-SK"/>
              </w:rPr>
              <w:t>víc</w:t>
            </w:r>
            <w:proofErr w:type="spellEnd"/>
            <w:r w:rsidRPr="00E62123">
              <w:rPr>
                <w:rFonts w:ascii="Calibri" w:hAnsi="Calibri" w:cs="Calibri"/>
                <w:color w:val="000000"/>
                <w:sz w:val="22"/>
                <w:szCs w:val="22"/>
                <w:lang w:eastAsia="sk-SK"/>
              </w:rPr>
              <w:t xml:space="preserve"> než 54. Ale od </w:t>
            </w:r>
            <w:proofErr w:type="spellStart"/>
            <w:r w:rsidRPr="00E62123">
              <w:rPr>
                <w:rFonts w:ascii="Calibri" w:hAnsi="Calibri" w:cs="Calibri"/>
                <w:color w:val="000000"/>
                <w:sz w:val="22"/>
                <w:szCs w:val="22"/>
                <w:lang w:eastAsia="sk-SK"/>
              </w:rPr>
              <w:t>té</w:t>
            </w:r>
            <w:proofErr w:type="spellEnd"/>
            <w:r w:rsidRPr="00E62123">
              <w:rPr>
                <w:rFonts w:ascii="Calibri" w:hAnsi="Calibri" w:cs="Calibri"/>
                <w:color w:val="000000"/>
                <w:sz w:val="22"/>
                <w:szCs w:val="22"/>
                <w:lang w:eastAsia="sk-SK"/>
              </w:rPr>
              <w:t xml:space="preserve"> doby, </w:t>
            </w:r>
            <w:proofErr w:type="spellStart"/>
            <w:r w:rsidRPr="00E62123">
              <w:rPr>
                <w:rFonts w:ascii="Calibri" w:hAnsi="Calibri" w:cs="Calibri"/>
                <w:color w:val="000000"/>
                <w:sz w:val="22"/>
                <w:szCs w:val="22"/>
                <w:lang w:eastAsia="sk-SK"/>
              </w:rPr>
              <w:t>co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si </w:t>
            </w:r>
            <w:proofErr w:type="spellStart"/>
            <w:r w:rsidRPr="00E62123">
              <w:rPr>
                <w:rFonts w:ascii="Calibri" w:hAnsi="Calibri" w:cs="Calibri"/>
                <w:color w:val="000000"/>
                <w:sz w:val="22"/>
                <w:szCs w:val="22"/>
                <w:lang w:eastAsia="sk-SK"/>
              </w:rPr>
              <w:t>uklidila</w:t>
            </w:r>
            <w:proofErr w:type="spellEnd"/>
            <w:r w:rsidRPr="00E62123">
              <w:rPr>
                <w:rFonts w:ascii="Calibri" w:hAnsi="Calibri" w:cs="Calibri"/>
                <w:color w:val="000000"/>
                <w:sz w:val="22"/>
                <w:szCs w:val="22"/>
                <w:lang w:eastAsia="sk-SK"/>
              </w:rPr>
              <w:t xml:space="preserve"> život, </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teď</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trochu </w:t>
            </w:r>
            <w:proofErr w:type="spellStart"/>
            <w:r w:rsidRPr="00E62123">
              <w:rPr>
                <w:rFonts w:ascii="Calibri" w:hAnsi="Calibri" w:cs="Calibri"/>
                <w:color w:val="000000"/>
                <w:sz w:val="22"/>
                <w:szCs w:val="22"/>
                <w:lang w:eastAsia="sk-SK"/>
              </w:rPr>
              <w:t>více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vyrovnanější</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 že chodím do školy</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E62123">
              <w:rPr>
                <w:rFonts w:ascii="Calibri" w:hAnsi="Calibri" w:cs="Calibri"/>
                <w:color w:val="000000"/>
                <w:sz w:val="22"/>
                <w:szCs w:val="22"/>
                <w:lang w:eastAsia="sk-SK"/>
              </w:rPr>
              <w:t xml:space="preserve">vypadá to, že váha jen </w:t>
            </w:r>
            <w:proofErr w:type="spellStart"/>
            <w:r w:rsidRPr="00E62123">
              <w:rPr>
                <w:rFonts w:ascii="Calibri" w:hAnsi="Calibri" w:cs="Calibri"/>
                <w:color w:val="000000"/>
                <w:sz w:val="22"/>
                <w:szCs w:val="22"/>
                <w:lang w:eastAsia="sk-SK"/>
              </w:rPr>
              <w:t>přibývá</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E62123">
              <w:rPr>
                <w:rFonts w:ascii="Calibri" w:hAnsi="Calibri" w:cs="Calibri"/>
                <w:color w:val="000000"/>
                <w:sz w:val="22"/>
                <w:szCs w:val="22"/>
                <w:lang w:eastAsia="sk-SK"/>
              </w:rPr>
              <w:t xml:space="preserve">nechce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to </w:t>
            </w:r>
            <w:proofErr w:type="spellStart"/>
            <w:r w:rsidRPr="00E62123">
              <w:rPr>
                <w:rFonts w:ascii="Calibri" w:hAnsi="Calibri" w:cs="Calibri"/>
                <w:color w:val="000000"/>
                <w:sz w:val="22"/>
                <w:szCs w:val="22"/>
                <w:lang w:eastAsia="sk-SK"/>
              </w:rPr>
              <w:t>zastavit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 xml:space="preserve">, párkrát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pokoušela</w:t>
            </w:r>
            <w:proofErr w:type="spellEnd"/>
            <w:r w:rsidRPr="00E62123">
              <w:rPr>
                <w:rFonts w:ascii="Calibri" w:hAnsi="Calibri" w:cs="Calibri"/>
                <w:color w:val="000000"/>
                <w:sz w:val="22"/>
                <w:szCs w:val="22"/>
                <w:lang w:eastAsia="sk-SK"/>
              </w:rPr>
              <w:t xml:space="preserve"> o cvičení</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chůzi</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nějakou</w:t>
            </w:r>
            <w:proofErr w:type="spellEnd"/>
            <w:r w:rsidRPr="00E62123">
              <w:rPr>
                <w:rFonts w:ascii="Calibri" w:hAnsi="Calibri" w:cs="Calibri"/>
                <w:color w:val="000000"/>
                <w:sz w:val="22"/>
                <w:szCs w:val="22"/>
                <w:lang w:eastAsia="sk-SK"/>
              </w:rPr>
              <w:t xml:space="preserve"> dobu to fungovalo</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pak</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asi začala </w:t>
            </w:r>
            <w:proofErr w:type="spellStart"/>
            <w:r w:rsidRPr="00E62123">
              <w:rPr>
                <w:rFonts w:ascii="Calibri" w:hAnsi="Calibri" w:cs="Calibri"/>
                <w:color w:val="000000"/>
                <w:sz w:val="22"/>
                <w:szCs w:val="22"/>
                <w:lang w:eastAsia="sk-SK"/>
              </w:rPr>
              <w:t>být</w:t>
            </w:r>
            <w:proofErr w:type="spellEnd"/>
            <w:r w:rsidRPr="00E62123">
              <w:rPr>
                <w:rFonts w:ascii="Calibri" w:hAnsi="Calibri" w:cs="Calibri"/>
                <w:color w:val="000000"/>
                <w:sz w:val="22"/>
                <w:szCs w:val="22"/>
                <w:lang w:eastAsia="sk-SK"/>
              </w:rPr>
              <w:t xml:space="preserve"> neochotná</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přestala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Takže je to </w:t>
            </w:r>
            <w:proofErr w:type="spellStart"/>
            <w:r w:rsidRPr="00E62123">
              <w:rPr>
                <w:rFonts w:ascii="Calibri" w:hAnsi="Calibri" w:cs="Calibri"/>
                <w:color w:val="000000"/>
                <w:sz w:val="22"/>
                <w:szCs w:val="22"/>
                <w:lang w:eastAsia="sk-SK"/>
              </w:rPr>
              <w:t>něco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co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zoufale</w:t>
            </w:r>
            <w:proofErr w:type="spellEnd"/>
            <w:r w:rsidRPr="00E62123">
              <w:rPr>
                <w:rFonts w:ascii="Calibri" w:hAnsi="Calibri" w:cs="Calibri"/>
                <w:color w:val="000000"/>
                <w:sz w:val="22"/>
                <w:szCs w:val="22"/>
                <w:lang w:eastAsia="sk-SK"/>
              </w:rPr>
              <w:t xml:space="preserve"> chci, ale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zdá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že to </w:t>
            </w:r>
            <w:proofErr w:type="spellStart"/>
            <w:r w:rsidRPr="00E62123">
              <w:rPr>
                <w:rFonts w:ascii="Calibri" w:hAnsi="Calibri" w:cs="Calibri"/>
                <w:color w:val="000000"/>
                <w:sz w:val="22"/>
                <w:szCs w:val="22"/>
                <w:lang w:eastAsia="sk-SK"/>
              </w:rPr>
              <w:t>nemůžu</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zvládnout</w:t>
            </w:r>
            <w:proofErr w:type="spellEnd"/>
            <w:r w:rsidRPr="00E62123">
              <w:rPr>
                <w:rFonts w:ascii="Calibri" w:hAnsi="Calibri" w:cs="Calibri"/>
                <w:color w:val="000000"/>
                <w:sz w:val="22"/>
                <w:szCs w:val="22"/>
                <w:lang w:eastAsia="sk-SK"/>
              </w:rPr>
              <w:t>.</w:t>
            </w:r>
          </w:p>
        </w:tc>
        <w:tc>
          <w:tcPr>
            <w:tcW w:w="933" w:type="dxa"/>
            <w:shd w:val="clear" w:color="auto" w:fill="auto"/>
            <w:noWrap/>
            <w:vAlign w:val="bottom"/>
            <w:hideMark/>
          </w:tcPr>
          <w:p w14:paraId="01A60610"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EA</w:t>
            </w:r>
          </w:p>
        </w:tc>
        <w:tc>
          <w:tcPr>
            <w:tcW w:w="973" w:type="dxa"/>
            <w:shd w:val="clear" w:color="000000" w:fill="F4B084"/>
            <w:noWrap/>
            <w:vAlign w:val="bottom"/>
            <w:hideMark/>
          </w:tcPr>
          <w:p w14:paraId="59433947"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LOW</w:t>
            </w:r>
          </w:p>
        </w:tc>
      </w:tr>
      <w:tr w:rsidR="00E62123" w:rsidRPr="00E62123" w14:paraId="5B2C757A" w14:textId="77777777" w:rsidTr="005E573E">
        <w:trPr>
          <w:trHeight w:val="288"/>
        </w:trPr>
        <w:tc>
          <w:tcPr>
            <w:tcW w:w="475" w:type="dxa"/>
            <w:shd w:val="clear" w:color="auto" w:fill="auto"/>
            <w:noWrap/>
            <w:vAlign w:val="bottom"/>
            <w:hideMark/>
          </w:tcPr>
          <w:p w14:paraId="2C0FD9E3"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47</w:t>
            </w:r>
          </w:p>
        </w:tc>
        <w:tc>
          <w:tcPr>
            <w:tcW w:w="1324" w:type="dxa"/>
            <w:shd w:val="clear" w:color="auto" w:fill="auto"/>
            <w:noWrap/>
            <w:vAlign w:val="bottom"/>
            <w:hideMark/>
          </w:tcPr>
          <w:p w14:paraId="7726A657"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00:28:15.986</w:t>
            </w:r>
          </w:p>
        </w:tc>
        <w:tc>
          <w:tcPr>
            <w:tcW w:w="1324" w:type="dxa"/>
            <w:shd w:val="clear" w:color="auto" w:fill="auto"/>
            <w:noWrap/>
            <w:vAlign w:val="bottom"/>
            <w:hideMark/>
          </w:tcPr>
          <w:p w14:paraId="20C85663"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00:28:20.533</w:t>
            </w:r>
          </w:p>
        </w:tc>
        <w:tc>
          <w:tcPr>
            <w:tcW w:w="10056" w:type="dxa"/>
            <w:gridSpan w:val="4"/>
            <w:shd w:val="clear" w:color="auto" w:fill="auto"/>
            <w:noWrap/>
            <w:vAlign w:val="bottom"/>
            <w:hideMark/>
          </w:tcPr>
          <w:p w14:paraId="40A6D454" w14:textId="77777777"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Spousta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lidí</w:t>
            </w:r>
            <w:proofErr w:type="spellEnd"/>
            <w:r w:rsidRPr="00E62123">
              <w:rPr>
                <w:rFonts w:ascii="Calibri" w:hAnsi="Calibri" w:cs="Calibri"/>
                <w:color w:val="000000"/>
                <w:sz w:val="22"/>
                <w:szCs w:val="22"/>
                <w:lang w:eastAsia="sk-SK"/>
              </w:rPr>
              <w:t xml:space="preserve"> mi </w:t>
            </w:r>
            <w:proofErr w:type="spellStart"/>
            <w:r w:rsidRPr="00E62123">
              <w:rPr>
                <w:rFonts w:ascii="Calibri" w:hAnsi="Calibri" w:cs="Calibri"/>
                <w:color w:val="000000"/>
                <w:sz w:val="22"/>
                <w:szCs w:val="22"/>
                <w:lang w:eastAsia="sk-SK"/>
              </w:rPr>
              <w:t>říká</w:t>
            </w:r>
            <w:proofErr w:type="spellEnd"/>
            <w:r w:rsidRPr="00E62123">
              <w:rPr>
                <w:rFonts w:ascii="Calibri" w:hAnsi="Calibri" w:cs="Calibri"/>
                <w:color w:val="000000"/>
                <w:sz w:val="22"/>
                <w:szCs w:val="22"/>
                <w:lang w:eastAsia="sk-SK"/>
              </w:rPr>
              <w:t xml:space="preserve">, že mi to sluší, ale </w:t>
            </w:r>
            <w:proofErr w:type="spellStart"/>
            <w:r w:rsidRPr="00E62123">
              <w:rPr>
                <w:rFonts w:ascii="Calibri" w:hAnsi="Calibri" w:cs="Calibri"/>
                <w:color w:val="000000"/>
                <w:sz w:val="22"/>
                <w:szCs w:val="22"/>
                <w:lang w:eastAsia="sk-SK"/>
              </w:rPr>
              <w:t>mně</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to </w:t>
            </w:r>
            <w:proofErr w:type="spellStart"/>
            <w:r w:rsidRPr="00E62123">
              <w:rPr>
                <w:rFonts w:ascii="Calibri" w:hAnsi="Calibri" w:cs="Calibri"/>
                <w:color w:val="000000"/>
                <w:sz w:val="22"/>
                <w:szCs w:val="22"/>
                <w:lang w:eastAsia="sk-SK"/>
              </w:rPr>
              <w:t>nelíbí</w:t>
            </w:r>
            <w:proofErr w:type="spellEnd"/>
            <w:r w:rsidRPr="00E62123">
              <w:rPr>
                <w:rFonts w:ascii="Calibri" w:hAnsi="Calibri" w:cs="Calibri"/>
                <w:color w:val="000000"/>
                <w:sz w:val="22"/>
                <w:szCs w:val="22"/>
                <w:lang w:eastAsia="sk-SK"/>
              </w:rPr>
              <w:t>. …</w:t>
            </w:r>
            <w:proofErr w:type="spellStart"/>
            <w:r w:rsidRPr="00E62123">
              <w:rPr>
                <w:rFonts w:ascii="Calibri" w:hAnsi="Calibri" w:cs="Calibri"/>
                <w:color w:val="000000"/>
                <w:sz w:val="22"/>
                <w:szCs w:val="22"/>
                <w:lang w:eastAsia="sk-SK"/>
              </w:rPr>
              <w:t>ne</w:t>
            </w:r>
            <w:proofErr w:type="spellEnd"/>
            <w:r w:rsidRPr="00E62123">
              <w:rPr>
                <w:rFonts w:ascii="Calibri" w:hAnsi="Calibri" w:cs="Calibri"/>
                <w:color w:val="000000"/>
                <w:sz w:val="22"/>
                <w:szCs w:val="22"/>
                <w:lang w:eastAsia="sk-SK"/>
              </w:rPr>
              <w:t xml:space="preserve"> moc. </w:t>
            </w:r>
          </w:p>
        </w:tc>
      </w:tr>
      <w:tr w:rsidR="00E62123" w:rsidRPr="00E62123" w14:paraId="2D4130A0" w14:textId="77777777" w:rsidTr="005E573E">
        <w:trPr>
          <w:trHeight w:val="288"/>
        </w:trPr>
        <w:tc>
          <w:tcPr>
            <w:tcW w:w="475" w:type="dxa"/>
            <w:shd w:val="clear" w:color="000000" w:fill="FFFF00"/>
            <w:noWrap/>
            <w:vAlign w:val="bottom"/>
            <w:hideMark/>
          </w:tcPr>
          <w:p w14:paraId="53A3B6CA"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6</w:t>
            </w:r>
          </w:p>
        </w:tc>
        <w:tc>
          <w:tcPr>
            <w:tcW w:w="1324" w:type="dxa"/>
            <w:shd w:val="clear" w:color="000000" w:fill="FFFF00"/>
            <w:noWrap/>
            <w:vAlign w:val="bottom"/>
            <w:hideMark/>
          </w:tcPr>
          <w:p w14:paraId="4AA84BAF"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00:28:17.598</w:t>
            </w:r>
          </w:p>
        </w:tc>
        <w:tc>
          <w:tcPr>
            <w:tcW w:w="1324" w:type="dxa"/>
            <w:shd w:val="clear" w:color="000000" w:fill="FFFF00"/>
            <w:noWrap/>
            <w:vAlign w:val="bottom"/>
            <w:hideMark/>
          </w:tcPr>
          <w:p w14:paraId="356C4C6C"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00:28:31.798</w:t>
            </w:r>
          </w:p>
        </w:tc>
        <w:tc>
          <w:tcPr>
            <w:tcW w:w="7533" w:type="dxa"/>
            <w:shd w:val="clear" w:color="000000" w:fill="FFFF00"/>
            <w:noWrap/>
            <w:vAlign w:val="bottom"/>
            <w:hideMark/>
          </w:tcPr>
          <w:p w14:paraId="16BC8887"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Časová zaneprázdnenosť, menej času na prechádzky</w:t>
            </w:r>
          </w:p>
        </w:tc>
        <w:tc>
          <w:tcPr>
            <w:tcW w:w="617" w:type="dxa"/>
            <w:shd w:val="clear" w:color="000000" w:fill="FFFF00"/>
            <w:noWrap/>
            <w:vAlign w:val="bottom"/>
            <w:hideMark/>
          </w:tcPr>
          <w:p w14:paraId="59CE6CD9"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1</w:t>
            </w:r>
          </w:p>
        </w:tc>
        <w:tc>
          <w:tcPr>
            <w:tcW w:w="933" w:type="dxa"/>
            <w:shd w:val="clear" w:color="auto" w:fill="auto"/>
            <w:noWrap/>
            <w:vAlign w:val="bottom"/>
            <w:hideMark/>
          </w:tcPr>
          <w:p w14:paraId="5F329773"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EA</w:t>
            </w:r>
          </w:p>
        </w:tc>
        <w:tc>
          <w:tcPr>
            <w:tcW w:w="973" w:type="dxa"/>
            <w:shd w:val="clear" w:color="000000" w:fill="F4B084"/>
            <w:noWrap/>
            <w:vAlign w:val="bottom"/>
            <w:hideMark/>
          </w:tcPr>
          <w:p w14:paraId="32E8EFB8"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LOW</w:t>
            </w:r>
          </w:p>
        </w:tc>
      </w:tr>
      <w:tr w:rsidR="00E62123" w:rsidRPr="00E62123" w14:paraId="25B60C1F" w14:textId="77777777" w:rsidTr="005E573E">
        <w:trPr>
          <w:trHeight w:val="288"/>
        </w:trPr>
        <w:tc>
          <w:tcPr>
            <w:tcW w:w="475" w:type="dxa"/>
            <w:shd w:val="clear" w:color="000000" w:fill="FFFF00"/>
            <w:noWrap/>
            <w:vAlign w:val="bottom"/>
            <w:hideMark/>
          </w:tcPr>
          <w:p w14:paraId="38F3283E"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7</w:t>
            </w:r>
          </w:p>
        </w:tc>
        <w:tc>
          <w:tcPr>
            <w:tcW w:w="1324" w:type="dxa"/>
            <w:shd w:val="clear" w:color="000000" w:fill="FFFF00"/>
            <w:noWrap/>
            <w:vAlign w:val="bottom"/>
            <w:hideMark/>
          </w:tcPr>
          <w:p w14:paraId="635B9C40"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00:28:31.989</w:t>
            </w:r>
          </w:p>
        </w:tc>
        <w:tc>
          <w:tcPr>
            <w:tcW w:w="1324" w:type="dxa"/>
            <w:shd w:val="clear" w:color="000000" w:fill="FFFF00"/>
            <w:noWrap/>
            <w:vAlign w:val="bottom"/>
            <w:hideMark/>
          </w:tcPr>
          <w:p w14:paraId="4C863943"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00:28:49.189</w:t>
            </w:r>
          </w:p>
        </w:tc>
        <w:tc>
          <w:tcPr>
            <w:tcW w:w="7533" w:type="dxa"/>
            <w:shd w:val="clear" w:color="000000" w:fill="FFFF00"/>
            <w:noWrap/>
            <w:vAlign w:val="bottom"/>
            <w:hideMark/>
          </w:tcPr>
          <w:p w14:paraId="544F9C66"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 xml:space="preserve">Keď niečo chceš, čas si musíš spraviť. </w:t>
            </w:r>
          </w:p>
        </w:tc>
        <w:tc>
          <w:tcPr>
            <w:tcW w:w="617" w:type="dxa"/>
            <w:shd w:val="clear" w:color="000000" w:fill="FFFF00"/>
            <w:noWrap/>
            <w:vAlign w:val="bottom"/>
            <w:hideMark/>
          </w:tcPr>
          <w:p w14:paraId="0D2FE5D3"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1</w:t>
            </w:r>
          </w:p>
        </w:tc>
        <w:tc>
          <w:tcPr>
            <w:tcW w:w="933" w:type="dxa"/>
            <w:shd w:val="clear" w:color="auto" w:fill="auto"/>
            <w:noWrap/>
            <w:vAlign w:val="bottom"/>
            <w:hideMark/>
          </w:tcPr>
          <w:p w14:paraId="0190914B"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2222A238"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19A2B6C7" w14:textId="77777777" w:rsidTr="005E573E">
        <w:trPr>
          <w:trHeight w:val="288"/>
        </w:trPr>
        <w:tc>
          <w:tcPr>
            <w:tcW w:w="475" w:type="dxa"/>
            <w:shd w:val="clear" w:color="auto" w:fill="auto"/>
            <w:noWrap/>
            <w:vAlign w:val="bottom"/>
            <w:hideMark/>
          </w:tcPr>
          <w:p w14:paraId="53FBD511"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50</w:t>
            </w:r>
          </w:p>
        </w:tc>
        <w:tc>
          <w:tcPr>
            <w:tcW w:w="1324" w:type="dxa"/>
            <w:shd w:val="clear" w:color="auto" w:fill="auto"/>
            <w:noWrap/>
            <w:vAlign w:val="bottom"/>
            <w:hideMark/>
          </w:tcPr>
          <w:p w14:paraId="7F29E086"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00:28:33.946</w:t>
            </w:r>
          </w:p>
        </w:tc>
        <w:tc>
          <w:tcPr>
            <w:tcW w:w="1324" w:type="dxa"/>
            <w:shd w:val="clear" w:color="auto" w:fill="auto"/>
            <w:noWrap/>
            <w:vAlign w:val="bottom"/>
            <w:hideMark/>
          </w:tcPr>
          <w:p w14:paraId="04977A0E"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00:28:46.360</w:t>
            </w:r>
          </w:p>
        </w:tc>
        <w:tc>
          <w:tcPr>
            <w:tcW w:w="10056" w:type="dxa"/>
            <w:gridSpan w:val="4"/>
            <w:shd w:val="clear" w:color="auto" w:fill="auto"/>
            <w:noWrap/>
            <w:vAlign w:val="bottom"/>
            <w:hideMark/>
          </w:tcPr>
          <w:p w14:paraId="42322ADA"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nemám, ale je to ... </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 xml:space="preserve">, že </w:t>
            </w:r>
            <w:proofErr w:type="spellStart"/>
            <w:r w:rsidRPr="00E62123">
              <w:rPr>
                <w:rFonts w:ascii="Calibri" w:hAnsi="Calibri" w:cs="Calibri"/>
                <w:color w:val="000000"/>
                <w:sz w:val="22"/>
                <w:szCs w:val="22"/>
                <w:lang w:eastAsia="sk-SK"/>
              </w:rPr>
              <w:t>hodně</w:t>
            </w:r>
            <w:proofErr w:type="spellEnd"/>
            <w:r w:rsidRPr="00E62123">
              <w:rPr>
                <w:rFonts w:ascii="Calibri" w:hAnsi="Calibri" w:cs="Calibri"/>
                <w:color w:val="000000"/>
                <w:sz w:val="22"/>
                <w:szCs w:val="22"/>
                <w:lang w:eastAsia="sk-SK"/>
              </w:rPr>
              <w:t xml:space="preserve"> času mám pocit, že </w:t>
            </w:r>
            <w:proofErr w:type="spellStart"/>
            <w:r w:rsidRPr="00E62123">
              <w:rPr>
                <w:rFonts w:ascii="Calibri" w:hAnsi="Calibri" w:cs="Calibri"/>
                <w:color w:val="000000"/>
                <w:sz w:val="22"/>
                <w:szCs w:val="22"/>
                <w:lang w:eastAsia="sk-SK"/>
              </w:rPr>
              <w:t>právě</w:t>
            </w:r>
            <w:proofErr w:type="spellEnd"/>
            <w:r w:rsidRPr="00E62123">
              <w:rPr>
                <w:rFonts w:ascii="Calibri" w:hAnsi="Calibri" w:cs="Calibri"/>
                <w:color w:val="000000"/>
                <w:sz w:val="22"/>
                <w:szCs w:val="22"/>
                <w:lang w:eastAsia="sk-SK"/>
              </w:rPr>
              <w:t xml:space="preserve"> si musím </w:t>
            </w:r>
            <w:proofErr w:type="spellStart"/>
            <w:r w:rsidRPr="00E62123">
              <w:rPr>
                <w:rFonts w:ascii="Calibri" w:hAnsi="Calibri" w:cs="Calibri"/>
                <w:color w:val="000000"/>
                <w:sz w:val="22"/>
                <w:szCs w:val="22"/>
                <w:lang w:eastAsia="sk-SK"/>
              </w:rPr>
              <w:t>udělat</w:t>
            </w:r>
            <w:proofErr w:type="spellEnd"/>
            <w:r w:rsidRPr="00E62123">
              <w:rPr>
                <w:rFonts w:ascii="Calibri" w:hAnsi="Calibri" w:cs="Calibri"/>
                <w:color w:val="000000"/>
                <w:sz w:val="22"/>
                <w:szCs w:val="22"/>
                <w:lang w:eastAsia="sk-SK"/>
              </w:rPr>
              <w:t xml:space="preserve"> ten čas, </w:t>
            </w:r>
            <w:proofErr w:type="spellStart"/>
            <w:r w:rsidRPr="00E62123">
              <w:rPr>
                <w:rFonts w:ascii="Calibri" w:hAnsi="Calibri" w:cs="Calibri"/>
                <w:color w:val="000000"/>
                <w:sz w:val="22"/>
                <w:szCs w:val="22"/>
                <w:lang w:eastAsia="sk-SK"/>
              </w:rPr>
              <w:t>protože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pokud</w:t>
            </w:r>
            <w:proofErr w:type="spellEnd"/>
            <w:r w:rsidRPr="00E62123">
              <w:rPr>
                <w:rFonts w:ascii="Calibri" w:hAnsi="Calibri" w:cs="Calibri"/>
                <w:color w:val="000000"/>
                <w:sz w:val="22"/>
                <w:szCs w:val="22"/>
                <w:lang w:eastAsia="sk-SK"/>
              </w:rPr>
              <w:t xml:space="preserve"> je </w:t>
            </w:r>
            <w:proofErr w:type="spellStart"/>
            <w:r w:rsidRPr="00E62123">
              <w:rPr>
                <w:rFonts w:ascii="Calibri" w:hAnsi="Calibri" w:cs="Calibri"/>
                <w:color w:val="000000"/>
                <w:sz w:val="22"/>
                <w:szCs w:val="22"/>
                <w:lang w:eastAsia="sk-SK"/>
              </w:rPr>
              <w:t>něco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co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opravdu</w:t>
            </w:r>
            <w:proofErr w:type="spellEnd"/>
            <w:r w:rsidRPr="00E62123">
              <w:rPr>
                <w:rFonts w:ascii="Calibri" w:hAnsi="Calibri" w:cs="Calibri"/>
                <w:color w:val="000000"/>
                <w:sz w:val="22"/>
                <w:szCs w:val="22"/>
                <w:lang w:eastAsia="sk-SK"/>
              </w:rPr>
              <w:t xml:space="preserve"> chcete </w:t>
            </w:r>
            <w:proofErr w:type="spellStart"/>
            <w:r w:rsidRPr="00E62123">
              <w:rPr>
                <w:rFonts w:ascii="Calibri" w:hAnsi="Calibri" w:cs="Calibri"/>
                <w:color w:val="000000"/>
                <w:sz w:val="22"/>
                <w:szCs w:val="22"/>
                <w:lang w:eastAsia="sk-SK"/>
              </w:rPr>
              <w:t>dělat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pak</w:t>
            </w:r>
            <w:proofErr w:type="spellEnd"/>
            <w:r w:rsidRPr="00E62123">
              <w:rPr>
                <w:rFonts w:ascii="Calibri" w:hAnsi="Calibri" w:cs="Calibri"/>
                <w:color w:val="000000"/>
                <w:sz w:val="22"/>
                <w:szCs w:val="22"/>
                <w:lang w:eastAsia="sk-SK"/>
              </w:rPr>
              <w:t xml:space="preserve"> si musíte </w:t>
            </w:r>
            <w:proofErr w:type="spellStart"/>
            <w:r w:rsidRPr="00E62123">
              <w:rPr>
                <w:rFonts w:ascii="Calibri" w:hAnsi="Calibri" w:cs="Calibri"/>
                <w:color w:val="000000"/>
                <w:sz w:val="22"/>
                <w:szCs w:val="22"/>
                <w:lang w:eastAsia="sk-SK"/>
              </w:rPr>
              <w:t>udělat</w:t>
            </w:r>
            <w:proofErr w:type="spellEnd"/>
            <w:r w:rsidRPr="00E62123">
              <w:rPr>
                <w:rFonts w:ascii="Calibri" w:hAnsi="Calibri" w:cs="Calibri"/>
                <w:color w:val="000000"/>
                <w:sz w:val="22"/>
                <w:szCs w:val="22"/>
                <w:lang w:eastAsia="sk-SK"/>
              </w:rPr>
              <w:t xml:space="preserve"> čas.</w:t>
            </w:r>
          </w:p>
        </w:tc>
      </w:tr>
      <w:tr w:rsidR="00E62123" w:rsidRPr="00E62123" w14:paraId="07BBBEF6" w14:textId="77777777" w:rsidTr="005E573E">
        <w:trPr>
          <w:trHeight w:val="288"/>
        </w:trPr>
        <w:tc>
          <w:tcPr>
            <w:tcW w:w="475" w:type="dxa"/>
            <w:shd w:val="clear" w:color="auto" w:fill="auto"/>
            <w:noWrap/>
            <w:vAlign w:val="bottom"/>
            <w:hideMark/>
          </w:tcPr>
          <w:p w14:paraId="124AB202"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51</w:t>
            </w:r>
          </w:p>
        </w:tc>
        <w:tc>
          <w:tcPr>
            <w:tcW w:w="1324" w:type="dxa"/>
            <w:shd w:val="clear" w:color="auto" w:fill="auto"/>
            <w:noWrap/>
            <w:vAlign w:val="bottom"/>
            <w:hideMark/>
          </w:tcPr>
          <w:p w14:paraId="569BB5AA"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00:28:46.360</w:t>
            </w:r>
          </w:p>
        </w:tc>
        <w:tc>
          <w:tcPr>
            <w:tcW w:w="1324" w:type="dxa"/>
            <w:shd w:val="clear" w:color="auto" w:fill="auto"/>
            <w:noWrap/>
            <w:vAlign w:val="bottom"/>
            <w:hideMark/>
          </w:tcPr>
          <w:p w14:paraId="2E952AC7"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00:28:48.466</w:t>
            </w:r>
          </w:p>
        </w:tc>
        <w:tc>
          <w:tcPr>
            <w:tcW w:w="7533" w:type="dxa"/>
            <w:shd w:val="clear" w:color="auto" w:fill="auto"/>
            <w:noWrap/>
            <w:vAlign w:val="bottom"/>
            <w:hideMark/>
          </w:tcPr>
          <w:p w14:paraId="2B96DCFA"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Ale </w:t>
            </w:r>
            <w:proofErr w:type="spellStart"/>
            <w:r w:rsidRPr="00E62123">
              <w:rPr>
                <w:rFonts w:ascii="Calibri" w:hAnsi="Calibri" w:cs="Calibri"/>
                <w:color w:val="000000"/>
                <w:sz w:val="22"/>
                <w:szCs w:val="22"/>
                <w:lang w:eastAsia="sk-SK"/>
              </w:rPr>
              <w:t>prostě</w:t>
            </w:r>
            <w:proofErr w:type="spellEnd"/>
            <w:r w:rsidRPr="00E62123">
              <w:rPr>
                <w:rFonts w:ascii="Calibri" w:hAnsi="Calibri" w:cs="Calibri"/>
                <w:color w:val="000000"/>
                <w:sz w:val="22"/>
                <w:szCs w:val="22"/>
                <w:lang w:eastAsia="sk-SK"/>
              </w:rPr>
              <w:t xml:space="preserve"> si ho </w:t>
            </w:r>
            <w:proofErr w:type="spellStart"/>
            <w:r w:rsidRPr="00E62123">
              <w:rPr>
                <w:rFonts w:ascii="Calibri" w:hAnsi="Calibri" w:cs="Calibri"/>
                <w:color w:val="000000"/>
                <w:sz w:val="22"/>
                <w:szCs w:val="22"/>
                <w:lang w:eastAsia="sk-SK"/>
              </w:rPr>
              <w:t>neudělám</w:t>
            </w:r>
            <w:proofErr w:type="spellEnd"/>
            <w:r w:rsidRPr="00E62123">
              <w:rPr>
                <w:rFonts w:ascii="Calibri" w:hAnsi="Calibri" w:cs="Calibri"/>
                <w:color w:val="000000"/>
                <w:sz w:val="22"/>
                <w:szCs w:val="22"/>
                <w:lang w:eastAsia="sk-SK"/>
              </w:rPr>
              <w:t>.</w:t>
            </w:r>
          </w:p>
        </w:tc>
        <w:tc>
          <w:tcPr>
            <w:tcW w:w="617" w:type="dxa"/>
            <w:shd w:val="clear" w:color="auto" w:fill="auto"/>
            <w:noWrap/>
            <w:vAlign w:val="bottom"/>
            <w:hideMark/>
          </w:tcPr>
          <w:p w14:paraId="55A81DA3"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2D85E69C" w14:textId="77777777" w:rsidR="00E62123" w:rsidRPr="00E62123" w:rsidRDefault="00E62123" w:rsidP="00E62123">
            <w:pPr>
              <w:spacing w:after="0" w:line="240" w:lineRule="auto"/>
              <w:jc w:val="left"/>
              <w:rPr>
                <w:sz w:val="20"/>
                <w:szCs w:val="20"/>
                <w:lang w:eastAsia="sk-SK"/>
              </w:rPr>
            </w:pPr>
          </w:p>
        </w:tc>
        <w:tc>
          <w:tcPr>
            <w:tcW w:w="973" w:type="dxa"/>
            <w:shd w:val="clear" w:color="auto" w:fill="auto"/>
            <w:noWrap/>
            <w:vAlign w:val="bottom"/>
            <w:hideMark/>
          </w:tcPr>
          <w:p w14:paraId="04ECB3D6" w14:textId="77777777" w:rsidR="00E62123" w:rsidRPr="00E62123" w:rsidRDefault="00E62123" w:rsidP="00E62123">
            <w:pPr>
              <w:spacing w:after="0" w:line="240" w:lineRule="auto"/>
              <w:jc w:val="left"/>
              <w:rPr>
                <w:sz w:val="20"/>
                <w:szCs w:val="20"/>
                <w:lang w:eastAsia="sk-SK"/>
              </w:rPr>
            </w:pPr>
          </w:p>
        </w:tc>
      </w:tr>
      <w:tr w:rsidR="00E62123" w:rsidRPr="00E62123" w14:paraId="678CE268" w14:textId="77777777" w:rsidTr="005E573E">
        <w:trPr>
          <w:trHeight w:val="288"/>
        </w:trPr>
        <w:tc>
          <w:tcPr>
            <w:tcW w:w="475" w:type="dxa"/>
            <w:shd w:val="clear" w:color="auto" w:fill="auto"/>
            <w:noWrap/>
            <w:vAlign w:val="bottom"/>
            <w:hideMark/>
          </w:tcPr>
          <w:p w14:paraId="489988E8"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52</w:t>
            </w:r>
          </w:p>
        </w:tc>
        <w:tc>
          <w:tcPr>
            <w:tcW w:w="1324" w:type="dxa"/>
            <w:shd w:val="clear" w:color="auto" w:fill="auto"/>
            <w:noWrap/>
            <w:vAlign w:val="bottom"/>
            <w:hideMark/>
          </w:tcPr>
          <w:p w14:paraId="45260632"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00:28:50.986</w:t>
            </w:r>
          </w:p>
        </w:tc>
        <w:tc>
          <w:tcPr>
            <w:tcW w:w="1324" w:type="dxa"/>
            <w:shd w:val="clear" w:color="auto" w:fill="auto"/>
            <w:noWrap/>
            <w:vAlign w:val="bottom"/>
            <w:hideMark/>
          </w:tcPr>
          <w:p w14:paraId="5EC884CD"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00:28:55.813</w:t>
            </w:r>
          </w:p>
        </w:tc>
        <w:tc>
          <w:tcPr>
            <w:tcW w:w="10056" w:type="dxa"/>
            <w:gridSpan w:val="4"/>
            <w:shd w:val="clear" w:color="auto" w:fill="auto"/>
            <w:noWrap/>
            <w:vAlign w:val="bottom"/>
            <w:hideMark/>
          </w:tcPr>
          <w:p w14:paraId="4D9BA81B"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Buď to nebo že ... </w:t>
            </w:r>
            <w:proofErr w:type="spellStart"/>
            <w:r w:rsidRPr="00E62123">
              <w:rPr>
                <w:rFonts w:ascii="Calibri" w:hAnsi="Calibri" w:cs="Calibri"/>
                <w:color w:val="000000"/>
                <w:sz w:val="22"/>
                <w:szCs w:val="22"/>
                <w:lang w:eastAsia="sk-SK"/>
              </w:rPr>
              <w:t>Já</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prostě</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nevím</w:t>
            </w:r>
            <w:proofErr w:type="spellEnd"/>
            <w:r w:rsidRPr="00E62123">
              <w:rPr>
                <w:rFonts w:ascii="Calibri" w:hAnsi="Calibri" w:cs="Calibri"/>
                <w:color w:val="000000"/>
                <w:sz w:val="22"/>
                <w:szCs w:val="22"/>
                <w:lang w:eastAsia="sk-SK"/>
              </w:rPr>
              <w:t xml:space="preserve">, jak to </w:t>
            </w:r>
            <w:proofErr w:type="spellStart"/>
            <w:r w:rsidRPr="00E62123">
              <w:rPr>
                <w:rFonts w:ascii="Calibri" w:hAnsi="Calibri" w:cs="Calibri"/>
                <w:color w:val="000000"/>
                <w:sz w:val="22"/>
                <w:szCs w:val="22"/>
                <w:lang w:eastAsia="sk-SK"/>
              </w:rPr>
              <w:t>udělat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 xml:space="preserve"> ...</w:t>
            </w:r>
          </w:p>
        </w:tc>
      </w:tr>
      <w:tr w:rsidR="00E62123" w:rsidRPr="00E62123" w14:paraId="687A8404" w14:textId="77777777" w:rsidTr="005E573E">
        <w:trPr>
          <w:trHeight w:val="288"/>
        </w:trPr>
        <w:tc>
          <w:tcPr>
            <w:tcW w:w="475" w:type="dxa"/>
            <w:shd w:val="clear" w:color="000000" w:fill="FFFF00"/>
            <w:noWrap/>
            <w:vAlign w:val="bottom"/>
            <w:hideMark/>
          </w:tcPr>
          <w:p w14:paraId="22D69E61"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9</w:t>
            </w:r>
          </w:p>
        </w:tc>
        <w:tc>
          <w:tcPr>
            <w:tcW w:w="1324" w:type="dxa"/>
            <w:shd w:val="clear" w:color="000000" w:fill="FFFF00"/>
            <w:noWrap/>
            <w:vAlign w:val="bottom"/>
            <w:hideMark/>
          </w:tcPr>
          <w:p w14:paraId="1E86A69D"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00:29:50.641</w:t>
            </w:r>
          </w:p>
        </w:tc>
        <w:tc>
          <w:tcPr>
            <w:tcW w:w="1324" w:type="dxa"/>
            <w:shd w:val="clear" w:color="000000" w:fill="FFFF00"/>
            <w:noWrap/>
            <w:vAlign w:val="bottom"/>
            <w:hideMark/>
          </w:tcPr>
          <w:p w14:paraId="2EB2916E"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00:30:10.412</w:t>
            </w:r>
          </w:p>
        </w:tc>
        <w:tc>
          <w:tcPr>
            <w:tcW w:w="7533" w:type="dxa"/>
            <w:shd w:val="clear" w:color="000000" w:fill="FFFF00"/>
            <w:noWrap/>
            <w:vAlign w:val="bottom"/>
            <w:hideMark/>
          </w:tcPr>
          <w:p w14:paraId="1381EBE0" w14:textId="3BB1E028"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Výstraha doktora, ale žiadna zmena. Stačí spraviť rozhodnutie</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E62123">
              <w:rPr>
                <w:rFonts w:ascii="Calibri" w:hAnsi="Calibri" w:cs="Calibri"/>
                <w:b/>
                <w:bCs/>
                <w:color w:val="000000"/>
                <w:sz w:val="22"/>
                <w:szCs w:val="22"/>
                <w:lang w:eastAsia="sk-SK"/>
              </w:rPr>
              <w:t>držať sa ho.</w:t>
            </w:r>
          </w:p>
        </w:tc>
        <w:tc>
          <w:tcPr>
            <w:tcW w:w="617" w:type="dxa"/>
            <w:shd w:val="clear" w:color="000000" w:fill="FFFF00"/>
            <w:noWrap/>
            <w:vAlign w:val="bottom"/>
            <w:hideMark/>
          </w:tcPr>
          <w:p w14:paraId="7A42ABB7"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1</w:t>
            </w:r>
          </w:p>
        </w:tc>
        <w:tc>
          <w:tcPr>
            <w:tcW w:w="933" w:type="dxa"/>
            <w:shd w:val="clear" w:color="auto" w:fill="auto"/>
            <w:noWrap/>
            <w:vAlign w:val="bottom"/>
            <w:hideMark/>
          </w:tcPr>
          <w:p w14:paraId="6AC28649"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43A693A2"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622FA152" w14:textId="77777777" w:rsidTr="005E573E">
        <w:trPr>
          <w:trHeight w:val="288"/>
        </w:trPr>
        <w:tc>
          <w:tcPr>
            <w:tcW w:w="475" w:type="dxa"/>
            <w:shd w:val="clear" w:color="auto" w:fill="auto"/>
            <w:noWrap/>
            <w:vAlign w:val="bottom"/>
            <w:hideMark/>
          </w:tcPr>
          <w:p w14:paraId="3F27894F"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57</w:t>
            </w:r>
          </w:p>
        </w:tc>
        <w:tc>
          <w:tcPr>
            <w:tcW w:w="1324" w:type="dxa"/>
            <w:shd w:val="clear" w:color="auto" w:fill="auto"/>
            <w:noWrap/>
            <w:vAlign w:val="bottom"/>
            <w:hideMark/>
          </w:tcPr>
          <w:p w14:paraId="6ACB7F34"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00:29:56.160</w:t>
            </w:r>
          </w:p>
        </w:tc>
        <w:tc>
          <w:tcPr>
            <w:tcW w:w="1324" w:type="dxa"/>
            <w:shd w:val="clear" w:color="auto" w:fill="auto"/>
            <w:noWrap/>
            <w:vAlign w:val="bottom"/>
            <w:hideMark/>
          </w:tcPr>
          <w:p w14:paraId="1BDBD020"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00:30:03.240</w:t>
            </w:r>
          </w:p>
        </w:tc>
        <w:tc>
          <w:tcPr>
            <w:tcW w:w="10056" w:type="dxa"/>
            <w:gridSpan w:val="4"/>
            <w:shd w:val="clear" w:color="auto" w:fill="auto"/>
            <w:noWrap/>
            <w:vAlign w:val="bottom"/>
            <w:hideMark/>
          </w:tcPr>
          <w:p w14:paraId="5ACC1432"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Ale ja i </w:t>
            </w:r>
            <w:proofErr w:type="spellStart"/>
            <w:r w:rsidRPr="00E62123">
              <w:rPr>
                <w:rFonts w:ascii="Calibri" w:hAnsi="Calibri" w:cs="Calibri"/>
                <w:color w:val="000000"/>
                <w:sz w:val="22"/>
                <w:szCs w:val="22"/>
                <w:lang w:eastAsia="sk-SK"/>
              </w:rPr>
              <w:t>nadále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jím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věci</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které</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vím</w:t>
            </w:r>
            <w:proofErr w:type="spellEnd"/>
            <w:r w:rsidRPr="00E62123">
              <w:rPr>
                <w:rFonts w:ascii="Calibri" w:hAnsi="Calibri" w:cs="Calibri"/>
                <w:color w:val="000000"/>
                <w:sz w:val="22"/>
                <w:szCs w:val="22"/>
                <w:lang w:eastAsia="sk-SK"/>
              </w:rPr>
              <w:t xml:space="preserve">, že </w:t>
            </w:r>
            <w:proofErr w:type="spellStart"/>
            <w:r w:rsidRPr="00E62123">
              <w:rPr>
                <w:rFonts w:ascii="Calibri" w:hAnsi="Calibri" w:cs="Calibri"/>
                <w:color w:val="000000"/>
                <w:sz w:val="22"/>
                <w:szCs w:val="22"/>
                <w:lang w:eastAsia="sk-SK"/>
              </w:rPr>
              <w:t>bych</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neměla</w:t>
            </w:r>
            <w:proofErr w:type="spellEnd"/>
            <w:r w:rsidRPr="00E62123">
              <w:rPr>
                <w:rFonts w:ascii="Calibri" w:hAnsi="Calibri" w:cs="Calibri"/>
                <w:color w:val="000000"/>
                <w:sz w:val="22"/>
                <w:szCs w:val="22"/>
                <w:lang w:eastAsia="sk-SK"/>
              </w:rPr>
              <w:t xml:space="preserve">. </w:t>
            </w:r>
          </w:p>
        </w:tc>
      </w:tr>
      <w:tr w:rsidR="00E62123" w:rsidRPr="00E62123" w14:paraId="7D52152D" w14:textId="77777777" w:rsidTr="005E573E">
        <w:trPr>
          <w:trHeight w:val="288"/>
        </w:trPr>
        <w:tc>
          <w:tcPr>
            <w:tcW w:w="475" w:type="dxa"/>
            <w:shd w:val="clear" w:color="000000" w:fill="FFFF00"/>
            <w:noWrap/>
            <w:vAlign w:val="bottom"/>
            <w:hideMark/>
          </w:tcPr>
          <w:p w14:paraId="584CBADA"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10</w:t>
            </w:r>
          </w:p>
        </w:tc>
        <w:tc>
          <w:tcPr>
            <w:tcW w:w="1324" w:type="dxa"/>
            <w:shd w:val="clear" w:color="000000" w:fill="FFFF00"/>
            <w:noWrap/>
            <w:vAlign w:val="bottom"/>
            <w:hideMark/>
          </w:tcPr>
          <w:p w14:paraId="12A924E6"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00:30:21.200</w:t>
            </w:r>
          </w:p>
        </w:tc>
        <w:tc>
          <w:tcPr>
            <w:tcW w:w="1324" w:type="dxa"/>
            <w:shd w:val="clear" w:color="000000" w:fill="FFFF00"/>
            <w:noWrap/>
            <w:vAlign w:val="bottom"/>
            <w:hideMark/>
          </w:tcPr>
          <w:p w14:paraId="7DF94E03"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00:32:09.400</w:t>
            </w:r>
          </w:p>
        </w:tc>
        <w:tc>
          <w:tcPr>
            <w:tcW w:w="7533" w:type="dxa"/>
            <w:shd w:val="clear" w:color="000000" w:fill="FFFF00"/>
            <w:noWrap/>
            <w:vAlign w:val="bottom"/>
            <w:hideMark/>
          </w:tcPr>
          <w:p w14:paraId="6032CDB6"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Ako K prestala fajčiť.</w:t>
            </w:r>
          </w:p>
        </w:tc>
        <w:tc>
          <w:tcPr>
            <w:tcW w:w="617" w:type="dxa"/>
            <w:shd w:val="clear" w:color="000000" w:fill="FFFF00"/>
            <w:noWrap/>
            <w:vAlign w:val="bottom"/>
            <w:hideMark/>
          </w:tcPr>
          <w:p w14:paraId="180AAC71"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1</w:t>
            </w:r>
          </w:p>
        </w:tc>
        <w:tc>
          <w:tcPr>
            <w:tcW w:w="933" w:type="dxa"/>
            <w:shd w:val="clear" w:color="auto" w:fill="auto"/>
            <w:noWrap/>
            <w:vAlign w:val="bottom"/>
            <w:hideMark/>
          </w:tcPr>
          <w:p w14:paraId="6C861F0C"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706211CF"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669D7C6B" w14:textId="77777777" w:rsidTr="005E573E">
        <w:trPr>
          <w:trHeight w:val="288"/>
        </w:trPr>
        <w:tc>
          <w:tcPr>
            <w:tcW w:w="475" w:type="dxa"/>
            <w:shd w:val="clear" w:color="auto" w:fill="auto"/>
            <w:noWrap/>
            <w:vAlign w:val="bottom"/>
            <w:hideMark/>
          </w:tcPr>
          <w:p w14:paraId="51035D9A"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62</w:t>
            </w:r>
          </w:p>
        </w:tc>
        <w:tc>
          <w:tcPr>
            <w:tcW w:w="1324" w:type="dxa"/>
            <w:shd w:val="clear" w:color="auto" w:fill="auto"/>
            <w:noWrap/>
            <w:vAlign w:val="bottom"/>
            <w:hideMark/>
          </w:tcPr>
          <w:p w14:paraId="092AB956"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00:30:25.497</w:t>
            </w:r>
          </w:p>
        </w:tc>
        <w:tc>
          <w:tcPr>
            <w:tcW w:w="1324" w:type="dxa"/>
            <w:shd w:val="clear" w:color="auto" w:fill="auto"/>
            <w:noWrap/>
            <w:vAlign w:val="bottom"/>
            <w:hideMark/>
          </w:tcPr>
          <w:p w14:paraId="4714CA4B"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00:31:25.164</w:t>
            </w:r>
          </w:p>
        </w:tc>
        <w:tc>
          <w:tcPr>
            <w:tcW w:w="10056" w:type="dxa"/>
            <w:gridSpan w:val="4"/>
            <w:shd w:val="clear" w:color="auto" w:fill="auto"/>
            <w:noWrap/>
            <w:vAlign w:val="bottom"/>
            <w:hideMark/>
          </w:tcPr>
          <w:p w14:paraId="03A185FA" w14:textId="2812B830"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Uh...</w:t>
            </w:r>
            <w:proofErr w:type="spellStart"/>
            <w:r w:rsidRPr="00E62123">
              <w:rPr>
                <w:rFonts w:ascii="Calibri" w:hAnsi="Calibri" w:cs="Calibri"/>
                <w:color w:val="000000"/>
                <w:sz w:val="22"/>
                <w:szCs w:val="22"/>
                <w:lang w:eastAsia="sk-SK"/>
              </w:rPr>
              <w:t>Byla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úspěšná</w:t>
            </w:r>
            <w:proofErr w:type="spellEnd"/>
            <w:r w:rsidRPr="00E62123">
              <w:rPr>
                <w:rFonts w:ascii="Calibri" w:hAnsi="Calibri" w:cs="Calibri"/>
                <w:color w:val="000000"/>
                <w:sz w:val="22"/>
                <w:szCs w:val="22"/>
                <w:lang w:eastAsia="sk-SK"/>
              </w:rPr>
              <w:t xml:space="preserve"> s </w:t>
            </w:r>
            <w:proofErr w:type="spellStart"/>
            <w:r w:rsidRPr="00E62123">
              <w:rPr>
                <w:rFonts w:ascii="Calibri" w:hAnsi="Calibri" w:cs="Calibri"/>
                <w:color w:val="000000"/>
                <w:sz w:val="22"/>
                <w:szCs w:val="22"/>
                <w:lang w:eastAsia="sk-SK"/>
              </w:rPr>
              <w:t>jinými</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věcmi</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jako</w:t>
            </w:r>
            <w:proofErr w:type="spellEnd"/>
            <w:r w:rsidRPr="00E62123">
              <w:rPr>
                <w:rFonts w:ascii="Calibri" w:hAnsi="Calibri" w:cs="Calibri"/>
                <w:color w:val="000000"/>
                <w:sz w:val="22"/>
                <w:szCs w:val="22"/>
                <w:lang w:eastAsia="sk-SK"/>
              </w:rPr>
              <w:t xml:space="preserve"> že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roky </w:t>
            </w:r>
            <w:proofErr w:type="spellStart"/>
            <w:r w:rsidRPr="00E62123">
              <w:rPr>
                <w:rFonts w:ascii="Calibri" w:hAnsi="Calibri" w:cs="Calibri"/>
                <w:color w:val="000000"/>
                <w:sz w:val="22"/>
                <w:szCs w:val="22"/>
                <w:lang w:eastAsia="sk-SK"/>
              </w:rPr>
              <w:t>kouřila</w:t>
            </w:r>
            <w:proofErr w:type="spellEnd"/>
            <w:r w:rsidRPr="00E62123">
              <w:rPr>
                <w:rFonts w:ascii="Calibri" w:hAnsi="Calibri" w:cs="Calibri"/>
                <w:color w:val="000000"/>
                <w:sz w:val="22"/>
                <w:szCs w:val="22"/>
                <w:lang w:eastAsia="sk-SK"/>
              </w:rPr>
              <w:t xml:space="preserve"> cigarety. Cigarety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začala </w:t>
            </w:r>
            <w:proofErr w:type="spellStart"/>
            <w:r w:rsidRPr="00E62123">
              <w:rPr>
                <w:rFonts w:ascii="Calibri" w:hAnsi="Calibri" w:cs="Calibri"/>
                <w:color w:val="000000"/>
                <w:sz w:val="22"/>
                <w:szCs w:val="22"/>
                <w:lang w:eastAsia="sk-SK"/>
              </w:rPr>
              <w:t>kouřit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když</w:t>
            </w:r>
            <w:proofErr w:type="spellEnd"/>
            <w:r w:rsidRPr="00E62123">
              <w:rPr>
                <w:rFonts w:ascii="Calibri" w:hAnsi="Calibri" w:cs="Calibri"/>
                <w:color w:val="000000"/>
                <w:sz w:val="22"/>
                <w:szCs w:val="22"/>
                <w:lang w:eastAsia="sk-SK"/>
              </w:rPr>
              <w:t xml:space="preserve"> mi </w:t>
            </w:r>
            <w:proofErr w:type="spellStart"/>
            <w:r w:rsidRPr="00E62123">
              <w:rPr>
                <w:rFonts w:ascii="Calibri" w:hAnsi="Calibri" w:cs="Calibri"/>
                <w:color w:val="000000"/>
                <w:sz w:val="22"/>
                <w:szCs w:val="22"/>
                <w:lang w:eastAsia="sk-SK"/>
              </w:rPr>
              <w:t>bylo</w:t>
            </w:r>
            <w:proofErr w:type="spellEnd"/>
            <w:r w:rsidRPr="00E62123">
              <w:rPr>
                <w:rFonts w:ascii="Calibri" w:hAnsi="Calibri" w:cs="Calibri"/>
                <w:color w:val="000000"/>
                <w:sz w:val="22"/>
                <w:szCs w:val="22"/>
                <w:lang w:eastAsia="sk-SK"/>
              </w:rPr>
              <w:t xml:space="preserve"> 15.</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E62123">
              <w:rPr>
                <w:rFonts w:ascii="Calibri" w:hAnsi="Calibri" w:cs="Calibri"/>
                <w:color w:val="000000"/>
                <w:sz w:val="22"/>
                <w:szCs w:val="22"/>
                <w:lang w:eastAsia="sk-SK"/>
              </w:rPr>
              <w:t xml:space="preserve">1. </w:t>
            </w:r>
            <w:proofErr w:type="spellStart"/>
            <w:r w:rsidRPr="00E62123">
              <w:rPr>
                <w:rFonts w:ascii="Calibri" w:hAnsi="Calibri" w:cs="Calibri"/>
                <w:color w:val="000000"/>
                <w:sz w:val="22"/>
                <w:szCs w:val="22"/>
                <w:lang w:eastAsia="sk-SK"/>
              </w:rPr>
              <w:t>ledna</w:t>
            </w:r>
            <w:proofErr w:type="spellEnd"/>
            <w:r w:rsidRPr="00E62123">
              <w:rPr>
                <w:rFonts w:ascii="Calibri" w:hAnsi="Calibri" w:cs="Calibri"/>
                <w:color w:val="000000"/>
                <w:sz w:val="22"/>
                <w:szCs w:val="22"/>
                <w:lang w:eastAsia="sk-SK"/>
              </w:rPr>
              <w:t xml:space="preserve"> 96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rozhodla </w:t>
            </w:r>
            <w:proofErr w:type="spellStart"/>
            <w:r w:rsidRPr="00E62123">
              <w:rPr>
                <w:rFonts w:ascii="Calibri" w:hAnsi="Calibri" w:cs="Calibri"/>
                <w:color w:val="000000"/>
                <w:sz w:val="22"/>
                <w:szCs w:val="22"/>
                <w:lang w:eastAsia="sk-SK"/>
              </w:rPr>
              <w:t>přestat</w:t>
            </w:r>
            <w:proofErr w:type="spellEnd"/>
            <w:r w:rsidRPr="00E62123">
              <w:rPr>
                <w:rFonts w:ascii="Calibri" w:hAnsi="Calibri" w:cs="Calibri"/>
                <w:color w:val="000000"/>
                <w:sz w:val="22"/>
                <w:szCs w:val="22"/>
                <w:lang w:eastAsia="sk-SK"/>
              </w:rPr>
              <w:t xml:space="preserve">, ale to jen </w:t>
            </w:r>
            <w:proofErr w:type="spellStart"/>
            <w:r w:rsidRPr="00E62123">
              <w:rPr>
                <w:rFonts w:ascii="Calibri" w:hAnsi="Calibri" w:cs="Calibri"/>
                <w:color w:val="000000"/>
                <w:sz w:val="22"/>
                <w:szCs w:val="22"/>
                <w:lang w:eastAsia="sk-SK"/>
              </w:rPr>
              <w:t>proto</w:t>
            </w:r>
            <w:proofErr w:type="spellEnd"/>
            <w:r w:rsidRPr="00E62123">
              <w:rPr>
                <w:rFonts w:ascii="Calibri" w:hAnsi="Calibri" w:cs="Calibri"/>
                <w:color w:val="000000"/>
                <w:sz w:val="22"/>
                <w:szCs w:val="22"/>
                <w:lang w:eastAsia="sk-SK"/>
              </w:rPr>
              <w:t xml:space="preserve">, že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to dostalo do bodu, </w:t>
            </w:r>
            <w:proofErr w:type="spellStart"/>
            <w:r w:rsidRPr="00E62123">
              <w:rPr>
                <w:rFonts w:ascii="Calibri" w:hAnsi="Calibri" w:cs="Calibri"/>
                <w:color w:val="000000"/>
                <w:sz w:val="22"/>
                <w:szCs w:val="22"/>
                <w:lang w:eastAsia="sk-SK"/>
              </w:rPr>
              <w:t>kdy</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mi to </w:t>
            </w:r>
            <w:proofErr w:type="spellStart"/>
            <w:r w:rsidRPr="00E62123">
              <w:rPr>
                <w:rFonts w:ascii="Calibri" w:hAnsi="Calibri" w:cs="Calibri"/>
                <w:color w:val="000000"/>
                <w:sz w:val="22"/>
                <w:szCs w:val="22"/>
                <w:lang w:eastAsia="sk-SK"/>
              </w:rPr>
              <w:t>přestalo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líbit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já</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ráda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kouřila</w:t>
            </w:r>
            <w:proofErr w:type="spellEnd"/>
            <w:r w:rsidRPr="00E62123">
              <w:rPr>
                <w:rFonts w:ascii="Calibri" w:hAnsi="Calibri" w:cs="Calibri"/>
                <w:color w:val="000000"/>
                <w:sz w:val="22"/>
                <w:szCs w:val="22"/>
                <w:lang w:eastAsia="sk-SK"/>
              </w:rPr>
              <w:t xml:space="preserve"> cigarety, ale </w:t>
            </w:r>
            <w:proofErr w:type="spellStart"/>
            <w:r w:rsidRPr="00E62123">
              <w:rPr>
                <w:rFonts w:ascii="Calibri" w:hAnsi="Calibri" w:cs="Calibri"/>
                <w:color w:val="000000"/>
                <w:sz w:val="22"/>
                <w:szCs w:val="22"/>
                <w:lang w:eastAsia="sk-SK"/>
              </w:rPr>
              <w:t>pak</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vyšly</w:t>
            </w:r>
            <w:proofErr w:type="spellEnd"/>
            <w:r w:rsidRPr="00E62123">
              <w:rPr>
                <w:rFonts w:ascii="Calibri" w:hAnsi="Calibri" w:cs="Calibri"/>
                <w:color w:val="000000"/>
                <w:sz w:val="22"/>
                <w:szCs w:val="22"/>
                <w:lang w:eastAsia="sk-SK"/>
              </w:rPr>
              <w:t xml:space="preserve"> nové zákony, </w:t>
            </w:r>
            <w:proofErr w:type="spellStart"/>
            <w:r w:rsidRPr="00E62123">
              <w:rPr>
                <w:rFonts w:ascii="Calibri" w:hAnsi="Calibri" w:cs="Calibri"/>
                <w:color w:val="000000"/>
                <w:sz w:val="22"/>
                <w:szCs w:val="22"/>
                <w:lang w:eastAsia="sk-SK"/>
              </w:rPr>
              <w:t>podle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kterých</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jste</w:t>
            </w:r>
            <w:proofErr w:type="spellEnd"/>
            <w:r w:rsidRPr="00E62123">
              <w:rPr>
                <w:rFonts w:ascii="Calibri" w:hAnsi="Calibri" w:cs="Calibri"/>
                <w:color w:val="000000"/>
                <w:sz w:val="22"/>
                <w:szCs w:val="22"/>
                <w:lang w:eastAsia="sk-SK"/>
              </w:rPr>
              <w:t xml:space="preserve"> nemohli </w:t>
            </w:r>
            <w:proofErr w:type="spellStart"/>
            <w:r w:rsidRPr="00E62123">
              <w:rPr>
                <w:rFonts w:ascii="Calibri" w:hAnsi="Calibri" w:cs="Calibri"/>
                <w:color w:val="000000"/>
                <w:sz w:val="22"/>
                <w:szCs w:val="22"/>
                <w:lang w:eastAsia="sk-SK"/>
              </w:rPr>
              <w:t>kouřit</w:t>
            </w:r>
            <w:proofErr w:type="spellEnd"/>
            <w:r w:rsidRPr="00E62123">
              <w:rPr>
                <w:rFonts w:ascii="Calibri" w:hAnsi="Calibri" w:cs="Calibri"/>
                <w:color w:val="000000"/>
                <w:sz w:val="22"/>
                <w:szCs w:val="22"/>
                <w:lang w:eastAsia="sk-SK"/>
              </w:rPr>
              <w:t xml:space="preserve"> na </w:t>
            </w:r>
            <w:proofErr w:type="spellStart"/>
            <w:r w:rsidRPr="00E62123">
              <w:rPr>
                <w:rFonts w:ascii="Calibri" w:hAnsi="Calibri" w:cs="Calibri"/>
                <w:color w:val="000000"/>
                <w:sz w:val="22"/>
                <w:szCs w:val="22"/>
                <w:lang w:eastAsia="sk-SK"/>
              </w:rPr>
              <w:lastRenderedPageBreak/>
              <w:t>pracovišti</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nemluvě</w:t>
            </w:r>
            <w:proofErr w:type="spellEnd"/>
            <w:r w:rsidRPr="00E62123">
              <w:rPr>
                <w:rFonts w:ascii="Calibri" w:hAnsi="Calibri" w:cs="Calibri"/>
                <w:color w:val="000000"/>
                <w:sz w:val="22"/>
                <w:szCs w:val="22"/>
                <w:lang w:eastAsia="sk-SK"/>
              </w:rPr>
              <w:t xml:space="preserve"> o tom, že mám mnoho </w:t>
            </w:r>
            <w:proofErr w:type="spellStart"/>
            <w:r w:rsidRPr="00E62123">
              <w:rPr>
                <w:rFonts w:ascii="Calibri" w:hAnsi="Calibri" w:cs="Calibri"/>
                <w:color w:val="000000"/>
                <w:sz w:val="22"/>
                <w:szCs w:val="22"/>
                <w:lang w:eastAsia="sk-SK"/>
              </w:rPr>
              <w:t>členů</w:t>
            </w:r>
            <w:proofErr w:type="spellEnd"/>
            <w:r w:rsidRPr="00E62123">
              <w:rPr>
                <w:rFonts w:ascii="Calibri" w:hAnsi="Calibri" w:cs="Calibri"/>
                <w:color w:val="000000"/>
                <w:sz w:val="22"/>
                <w:szCs w:val="22"/>
                <w:lang w:eastAsia="sk-SK"/>
              </w:rPr>
              <w:t xml:space="preserve"> rodiny, </w:t>
            </w:r>
            <w:proofErr w:type="spellStart"/>
            <w:r w:rsidRPr="00E62123">
              <w:rPr>
                <w:rFonts w:ascii="Calibri" w:hAnsi="Calibri" w:cs="Calibri"/>
                <w:color w:val="000000"/>
                <w:sz w:val="22"/>
                <w:szCs w:val="22"/>
                <w:lang w:eastAsia="sk-SK"/>
              </w:rPr>
              <w:t>kteří</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nekouří</w:t>
            </w:r>
            <w:proofErr w:type="spellEnd"/>
            <w:r w:rsidRPr="00E62123">
              <w:rPr>
                <w:rFonts w:ascii="Calibri" w:hAnsi="Calibri" w:cs="Calibri"/>
                <w:color w:val="000000"/>
                <w:sz w:val="22"/>
                <w:szCs w:val="22"/>
                <w:lang w:eastAsia="sk-SK"/>
              </w:rPr>
              <w:t xml:space="preserve">, takže </w:t>
            </w:r>
            <w:proofErr w:type="spellStart"/>
            <w:r w:rsidRPr="00E62123">
              <w:rPr>
                <w:rFonts w:ascii="Calibri" w:hAnsi="Calibri" w:cs="Calibri"/>
                <w:color w:val="000000"/>
                <w:sz w:val="22"/>
                <w:szCs w:val="22"/>
                <w:lang w:eastAsia="sk-SK"/>
              </w:rPr>
              <w:t>když</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šla do domu </w:t>
            </w:r>
            <w:proofErr w:type="spellStart"/>
            <w:r w:rsidRPr="00E62123">
              <w:rPr>
                <w:rFonts w:ascii="Calibri" w:hAnsi="Calibri" w:cs="Calibri"/>
                <w:color w:val="000000"/>
                <w:sz w:val="22"/>
                <w:szCs w:val="22"/>
                <w:lang w:eastAsia="sk-SK"/>
              </w:rPr>
              <w:t>mé</w:t>
            </w:r>
            <w:proofErr w:type="spellEnd"/>
            <w:r w:rsidRPr="00E62123">
              <w:rPr>
                <w:rFonts w:ascii="Calibri" w:hAnsi="Calibri" w:cs="Calibri"/>
                <w:color w:val="000000"/>
                <w:sz w:val="22"/>
                <w:szCs w:val="22"/>
                <w:lang w:eastAsia="sk-SK"/>
              </w:rPr>
              <w:t xml:space="preserve"> sestry, nemohla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tam </w:t>
            </w:r>
            <w:proofErr w:type="spellStart"/>
            <w:r w:rsidRPr="00E62123">
              <w:rPr>
                <w:rFonts w:ascii="Calibri" w:hAnsi="Calibri" w:cs="Calibri"/>
                <w:color w:val="000000"/>
                <w:sz w:val="22"/>
                <w:szCs w:val="22"/>
                <w:lang w:eastAsia="sk-SK"/>
              </w:rPr>
              <w:t>kouřit</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když</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šla do domu </w:t>
            </w:r>
            <w:proofErr w:type="spellStart"/>
            <w:r w:rsidRPr="00E62123">
              <w:rPr>
                <w:rFonts w:ascii="Calibri" w:hAnsi="Calibri" w:cs="Calibri"/>
                <w:color w:val="000000"/>
                <w:sz w:val="22"/>
                <w:szCs w:val="22"/>
                <w:lang w:eastAsia="sk-SK"/>
              </w:rPr>
              <w:t>své</w:t>
            </w:r>
            <w:proofErr w:type="spellEnd"/>
            <w:r w:rsidRPr="00E62123">
              <w:rPr>
                <w:rFonts w:ascii="Calibri" w:hAnsi="Calibri" w:cs="Calibri"/>
                <w:color w:val="000000"/>
                <w:sz w:val="22"/>
                <w:szCs w:val="22"/>
                <w:lang w:eastAsia="sk-SK"/>
              </w:rPr>
              <w:t xml:space="preserve"> matky, nemohla </w:t>
            </w:r>
            <w:proofErr w:type="spellStart"/>
            <w:r w:rsidRPr="00E62123">
              <w:rPr>
                <w:rFonts w:ascii="Calibri" w:hAnsi="Calibri" w:cs="Calibri"/>
                <w:color w:val="000000"/>
                <w:sz w:val="22"/>
                <w:szCs w:val="22"/>
                <w:lang w:eastAsia="sk-SK"/>
              </w:rPr>
              <w:t>bych</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kouřit</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nekouřila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ani </w:t>
            </w:r>
            <w:proofErr w:type="spellStart"/>
            <w:r w:rsidRPr="00E62123">
              <w:rPr>
                <w:rFonts w:ascii="Calibri" w:hAnsi="Calibri" w:cs="Calibri"/>
                <w:color w:val="000000"/>
                <w:sz w:val="22"/>
                <w:szCs w:val="22"/>
                <w:lang w:eastAsia="sk-SK"/>
              </w:rPr>
              <w:t>ve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svém</w:t>
            </w:r>
            <w:proofErr w:type="spellEnd"/>
            <w:r w:rsidRPr="00E62123">
              <w:rPr>
                <w:rFonts w:ascii="Calibri" w:hAnsi="Calibri" w:cs="Calibri"/>
                <w:color w:val="000000"/>
                <w:sz w:val="22"/>
                <w:szCs w:val="22"/>
                <w:lang w:eastAsia="sk-SK"/>
              </w:rPr>
              <w:t xml:space="preserve"> vlastním </w:t>
            </w:r>
            <w:proofErr w:type="spellStart"/>
            <w:r w:rsidRPr="00E62123">
              <w:rPr>
                <w:rFonts w:ascii="Calibri" w:hAnsi="Calibri" w:cs="Calibri"/>
                <w:color w:val="000000"/>
                <w:sz w:val="22"/>
                <w:szCs w:val="22"/>
                <w:lang w:eastAsia="sk-SK"/>
              </w:rPr>
              <w:t>domě</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protože</w:t>
            </w:r>
            <w:proofErr w:type="spellEnd"/>
            <w:r w:rsidRPr="00E62123">
              <w:rPr>
                <w:rFonts w:ascii="Calibri" w:hAnsi="Calibri" w:cs="Calibri"/>
                <w:color w:val="000000"/>
                <w:sz w:val="22"/>
                <w:szCs w:val="22"/>
                <w:lang w:eastAsia="sk-SK"/>
              </w:rPr>
              <w:t xml:space="preserve"> to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dostane do </w:t>
            </w:r>
            <w:proofErr w:type="spellStart"/>
            <w:r w:rsidRPr="00E62123">
              <w:rPr>
                <w:rFonts w:ascii="Calibri" w:hAnsi="Calibri" w:cs="Calibri"/>
                <w:color w:val="000000"/>
                <w:sz w:val="22"/>
                <w:szCs w:val="22"/>
                <w:lang w:eastAsia="sk-SK"/>
              </w:rPr>
              <w:t>zdí</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E62123">
              <w:rPr>
                <w:rFonts w:ascii="Calibri" w:hAnsi="Calibri" w:cs="Calibri"/>
                <w:color w:val="000000"/>
                <w:sz w:val="22"/>
                <w:szCs w:val="22"/>
                <w:lang w:eastAsia="sk-SK"/>
              </w:rPr>
              <w:t>oblečení</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E62123">
              <w:rPr>
                <w:rFonts w:ascii="Calibri" w:hAnsi="Calibri" w:cs="Calibri"/>
                <w:color w:val="000000"/>
                <w:sz w:val="22"/>
                <w:szCs w:val="22"/>
                <w:lang w:eastAsia="sk-SK"/>
              </w:rPr>
              <w:t xml:space="preserve">také </w:t>
            </w:r>
            <w:proofErr w:type="spellStart"/>
            <w:r w:rsidRPr="00E62123">
              <w:rPr>
                <w:rFonts w:ascii="Calibri" w:hAnsi="Calibri" w:cs="Calibri"/>
                <w:color w:val="000000"/>
                <w:sz w:val="22"/>
                <w:szCs w:val="22"/>
                <w:lang w:eastAsia="sk-SK"/>
              </w:rPr>
              <w:t>děti</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nechtěly</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abych</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kouřila</w:t>
            </w:r>
            <w:proofErr w:type="spellEnd"/>
            <w:r w:rsidRPr="00E62123">
              <w:rPr>
                <w:rFonts w:ascii="Calibri" w:hAnsi="Calibri" w:cs="Calibri"/>
                <w:color w:val="000000"/>
                <w:sz w:val="22"/>
                <w:szCs w:val="22"/>
                <w:lang w:eastAsia="sk-SK"/>
              </w:rPr>
              <w:t>…Hm...</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vyběhnout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ven</w:t>
            </w:r>
            <w:proofErr w:type="spellEnd"/>
            <w:r w:rsidRPr="00E62123">
              <w:rPr>
                <w:rFonts w:ascii="Calibri" w:hAnsi="Calibri" w:cs="Calibri"/>
                <w:color w:val="000000"/>
                <w:sz w:val="22"/>
                <w:szCs w:val="22"/>
                <w:lang w:eastAsia="sk-SK"/>
              </w:rPr>
              <w:t xml:space="preserve"> jen si </w:t>
            </w:r>
            <w:proofErr w:type="spellStart"/>
            <w:r w:rsidRPr="00E62123">
              <w:rPr>
                <w:rFonts w:ascii="Calibri" w:hAnsi="Calibri" w:cs="Calibri"/>
                <w:color w:val="000000"/>
                <w:sz w:val="22"/>
                <w:szCs w:val="22"/>
                <w:lang w:eastAsia="sk-SK"/>
              </w:rPr>
              <w:t>zapálit</w:t>
            </w:r>
            <w:proofErr w:type="spellEnd"/>
            <w:r w:rsidRPr="00E62123">
              <w:rPr>
                <w:rFonts w:ascii="Calibri" w:hAnsi="Calibri" w:cs="Calibri"/>
                <w:color w:val="000000"/>
                <w:sz w:val="22"/>
                <w:szCs w:val="22"/>
                <w:lang w:eastAsia="sk-SK"/>
              </w:rPr>
              <w:t xml:space="preserve"> cigaretu ...Hm...</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E62123">
              <w:rPr>
                <w:rFonts w:ascii="Calibri" w:hAnsi="Calibri" w:cs="Calibri"/>
                <w:color w:val="000000"/>
                <w:sz w:val="22"/>
                <w:szCs w:val="22"/>
                <w:lang w:eastAsia="sk-SK"/>
              </w:rPr>
              <w:t xml:space="preserve">začínal to </w:t>
            </w:r>
            <w:proofErr w:type="spellStart"/>
            <w:r w:rsidRPr="00E62123">
              <w:rPr>
                <w:rFonts w:ascii="Calibri" w:hAnsi="Calibri" w:cs="Calibri"/>
                <w:color w:val="000000"/>
                <w:sz w:val="22"/>
                <w:szCs w:val="22"/>
                <w:lang w:eastAsia="sk-SK"/>
              </w:rPr>
              <w:t>být</w:t>
            </w:r>
            <w:proofErr w:type="spellEnd"/>
            <w:r w:rsidRPr="00E62123">
              <w:rPr>
                <w:rFonts w:ascii="Calibri" w:hAnsi="Calibri" w:cs="Calibri"/>
                <w:color w:val="000000"/>
                <w:sz w:val="22"/>
                <w:szCs w:val="22"/>
                <w:lang w:eastAsia="sk-SK"/>
              </w:rPr>
              <w:t xml:space="preserve"> problém </w:t>
            </w:r>
            <w:proofErr w:type="spellStart"/>
            <w:r w:rsidRPr="00E62123">
              <w:rPr>
                <w:rFonts w:ascii="Calibri" w:hAnsi="Calibri" w:cs="Calibri"/>
                <w:color w:val="000000"/>
                <w:sz w:val="22"/>
                <w:szCs w:val="22"/>
                <w:lang w:eastAsia="sk-SK"/>
              </w:rPr>
              <w:t>vyběhnout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ven</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zapálit</w:t>
            </w:r>
            <w:proofErr w:type="spellEnd"/>
            <w:r w:rsidRPr="00E62123">
              <w:rPr>
                <w:rFonts w:ascii="Calibri" w:hAnsi="Calibri" w:cs="Calibri"/>
                <w:color w:val="000000"/>
                <w:sz w:val="22"/>
                <w:szCs w:val="22"/>
                <w:lang w:eastAsia="sk-SK"/>
              </w:rPr>
              <w:t xml:space="preserve"> si cigaretu a...</w:t>
            </w:r>
          </w:p>
        </w:tc>
      </w:tr>
      <w:tr w:rsidR="00E62123" w:rsidRPr="00E62123" w14:paraId="5B58D5F6" w14:textId="77777777" w:rsidTr="005E573E">
        <w:trPr>
          <w:trHeight w:val="288"/>
        </w:trPr>
        <w:tc>
          <w:tcPr>
            <w:tcW w:w="475" w:type="dxa"/>
            <w:shd w:val="clear" w:color="auto" w:fill="auto"/>
            <w:noWrap/>
            <w:vAlign w:val="bottom"/>
            <w:hideMark/>
          </w:tcPr>
          <w:p w14:paraId="42BB0257"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lastRenderedPageBreak/>
              <w:t>64</w:t>
            </w:r>
          </w:p>
        </w:tc>
        <w:tc>
          <w:tcPr>
            <w:tcW w:w="1324" w:type="dxa"/>
            <w:shd w:val="clear" w:color="auto" w:fill="auto"/>
            <w:noWrap/>
            <w:vAlign w:val="bottom"/>
            <w:hideMark/>
          </w:tcPr>
          <w:p w14:paraId="1B55ABE9"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00:31:28.015</w:t>
            </w:r>
          </w:p>
        </w:tc>
        <w:tc>
          <w:tcPr>
            <w:tcW w:w="1324" w:type="dxa"/>
            <w:shd w:val="clear" w:color="auto" w:fill="auto"/>
            <w:noWrap/>
            <w:vAlign w:val="bottom"/>
            <w:hideMark/>
          </w:tcPr>
          <w:p w14:paraId="40B0B720"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00:31:37.048</w:t>
            </w:r>
          </w:p>
        </w:tc>
        <w:tc>
          <w:tcPr>
            <w:tcW w:w="10056" w:type="dxa"/>
            <w:gridSpan w:val="4"/>
            <w:shd w:val="clear" w:color="auto" w:fill="auto"/>
            <w:noWrap/>
            <w:vAlign w:val="bottom"/>
            <w:hideMark/>
          </w:tcPr>
          <w:p w14:paraId="566E2A47" w14:textId="61DF0913"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Jo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 xml:space="preserve">, že </w:t>
            </w:r>
            <w:proofErr w:type="spellStart"/>
            <w:r w:rsidRPr="00E62123">
              <w:rPr>
                <w:rFonts w:ascii="Calibri" w:hAnsi="Calibri" w:cs="Calibri"/>
                <w:color w:val="000000"/>
                <w:sz w:val="22"/>
                <w:szCs w:val="22"/>
                <w:lang w:eastAsia="sk-SK"/>
              </w:rPr>
              <w:t>když</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ochladilo</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já</w:t>
            </w:r>
            <w:proofErr w:type="spellEnd"/>
            <w:r w:rsidRPr="00E62123">
              <w:rPr>
                <w:rFonts w:ascii="Calibri" w:hAnsi="Calibri" w:cs="Calibri"/>
                <w:color w:val="000000"/>
                <w:sz w:val="22"/>
                <w:szCs w:val="22"/>
                <w:lang w:eastAsia="sk-SK"/>
              </w:rPr>
              <w:t xml:space="preserve"> zhasla cigaretu</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E62123">
              <w:rPr>
                <w:rFonts w:ascii="Calibri" w:hAnsi="Calibri" w:cs="Calibri"/>
                <w:color w:val="000000"/>
                <w:sz w:val="22"/>
                <w:szCs w:val="22"/>
                <w:lang w:eastAsia="sk-SK"/>
              </w:rPr>
              <w:t xml:space="preserve">šla do domu…no </w:t>
            </w:r>
            <w:proofErr w:type="spellStart"/>
            <w:r w:rsidRPr="00E62123">
              <w:rPr>
                <w:rFonts w:ascii="Calibri" w:hAnsi="Calibri" w:cs="Calibri"/>
                <w:color w:val="000000"/>
                <w:sz w:val="22"/>
                <w:szCs w:val="22"/>
                <w:lang w:eastAsia="sk-SK"/>
              </w:rPr>
              <w:t>pak</w:t>
            </w:r>
            <w:proofErr w:type="spellEnd"/>
            <w:r w:rsidRPr="00E62123">
              <w:rPr>
                <w:rFonts w:ascii="Calibri" w:hAnsi="Calibri" w:cs="Calibri"/>
                <w:color w:val="000000"/>
                <w:sz w:val="22"/>
                <w:szCs w:val="22"/>
                <w:lang w:eastAsia="sk-SK"/>
              </w:rPr>
              <w:t xml:space="preserve"> o </w:t>
            </w:r>
            <w:proofErr w:type="spellStart"/>
            <w:r w:rsidRPr="00E62123">
              <w:rPr>
                <w:rFonts w:ascii="Calibri" w:hAnsi="Calibri" w:cs="Calibri"/>
                <w:color w:val="000000"/>
                <w:sz w:val="22"/>
                <w:szCs w:val="22"/>
                <w:lang w:eastAsia="sk-SK"/>
              </w:rPr>
              <w:t>pět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minut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později</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tam </w:t>
            </w:r>
            <w:proofErr w:type="spellStart"/>
            <w:r w:rsidRPr="00E62123">
              <w:rPr>
                <w:rFonts w:ascii="Calibri" w:hAnsi="Calibri" w:cs="Calibri"/>
                <w:color w:val="000000"/>
                <w:sz w:val="22"/>
                <w:szCs w:val="22"/>
                <w:lang w:eastAsia="sk-SK"/>
              </w:rPr>
              <w:t>nahoře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byla</w:t>
            </w:r>
            <w:proofErr w:type="spellEnd"/>
            <w:r w:rsidRPr="00E62123">
              <w:rPr>
                <w:rFonts w:ascii="Calibri" w:hAnsi="Calibri" w:cs="Calibri"/>
                <w:color w:val="000000"/>
                <w:sz w:val="22"/>
                <w:szCs w:val="22"/>
                <w:lang w:eastAsia="sk-SK"/>
              </w:rPr>
              <w:t xml:space="preserve"> zas</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zapaluji</w:t>
            </w:r>
            <w:proofErr w:type="spellEnd"/>
            <w:r w:rsidRPr="00E62123">
              <w:rPr>
                <w:rFonts w:ascii="Calibri" w:hAnsi="Calibri" w:cs="Calibri"/>
                <w:color w:val="000000"/>
                <w:sz w:val="22"/>
                <w:szCs w:val="22"/>
                <w:lang w:eastAsia="sk-SK"/>
              </w:rPr>
              <w:t xml:space="preserve"> si tu </w:t>
            </w:r>
            <w:proofErr w:type="spellStart"/>
            <w:r w:rsidRPr="00E62123">
              <w:rPr>
                <w:rFonts w:ascii="Calibri" w:hAnsi="Calibri" w:cs="Calibri"/>
                <w:color w:val="000000"/>
                <w:sz w:val="22"/>
                <w:szCs w:val="22"/>
                <w:lang w:eastAsia="sk-SK"/>
              </w:rPr>
              <w:t>stejnou</w:t>
            </w:r>
            <w:proofErr w:type="spellEnd"/>
            <w:r w:rsidRPr="00E62123">
              <w:rPr>
                <w:rFonts w:ascii="Calibri" w:hAnsi="Calibri" w:cs="Calibri"/>
                <w:color w:val="000000"/>
                <w:sz w:val="22"/>
                <w:szCs w:val="22"/>
                <w:lang w:eastAsia="sk-SK"/>
              </w:rPr>
              <w:t xml:space="preserve"> cigaretu</w:t>
            </w:r>
          </w:p>
        </w:tc>
      </w:tr>
      <w:tr w:rsidR="00E62123" w:rsidRPr="00E62123" w14:paraId="32ACA1FE" w14:textId="77777777" w:rsidTr="005E573E">
        <w:trPr>
          <w:trHeight w:val="288"/>
        </w:trPr>
        <w:tc>
          <w:tcPr>
            <w:tcW w:w="475" w:type="dxa"/>
            <w:shd w:val="clear" w:color="auto" w:fill="auto"/>
            <w:noWrap/>
            <w:vAlign w:val="bottom"/>
            <w:hideMark/>
          </w:tcPr>
          <w:p w14:paraId="7A1514FB"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67</w:t>
            </w:r>
          </w:p>
        </w:tc>
        <w:tc>
          <w:tcPr>
            <w:tcW w:w="1324" w:type="dxa"/>
            <w:shd w:val="clear" w:color="auto" w:fill="auto"/>
            <w:noWrap/>
            <w:vAlign w:val="bottom"/>
            <w:hideMark/>
          </w:tcPr>
          <w:p w14:paraId="15D2E07D"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00:31:45.388</w:t>
            </w:r>
          </w:p>
        </w:tc>
        <w:tc>
          <w:tcPr>
            <w:tcW w:w="1324" w:type="dxa"/>
            <w:shd w:val="clear" w:color="auto" w:fill="auto"/>
            <w:noWrap/>
            <w:vAlign w:val="bottom"/>
            <w:hideMark/>
          </w:tcPr>
          <w:p w14:paraId="55FAE643"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00:32:13.805</w:t>
            </w:r>
          </w:p>
        </w:tc>
        <w:tc>
          <w:tcPr>
            <w:tcW w:w="10056" w:type="dxa"/>
            <w:gridSpan w:val="4"/>
            <w:shd w:val="clear" w:color="auto" w:fill="auto"/>
            <w:noWrap/>
            <w:vAlign w:val="bottom"/>
            <w:hideMark/>
          </w:tcPr>
          <w:p w14:paraId="156083CA" w14:textId="7D738109"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A </w:t>
            </w:r>
            <w:proofErr w:type="spellStart"/>
            <w:r w:rsidRPr="00E62123">
              <w:rPr>
                <w:rFonts w:ascii="Calibri" w:hAnsi="Calibri" w:cs="Calibri"/>
                <w:color w:val="000000"/>
                <w:sz w:val="22"/>
                <w:szCs w:val="22"/>
                <w:lang w:eastAsia="sk-SK"/>
              </w:rPr>
              <w:t>ehm</w:t>
            </w:r>
            <w:proofErr w:type="spellEnd"/>
            <w:r w:rsidRPr="00E62123">
              <w:rPr>
                <w:rFonts w:ascii="Calibri" w:hAnsi="Calibri" w:cs="Calibri"/>
                <w:color w:val="000000"/>
                <w:sz w:val="22"/>
                <w:szCs w:val="22"/>
                <w:lang w:eastAsia="sk-SK"/>
              </w:rPr>
              <w:t xml:space="preserve">... Dala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si novoroční </w:t>
            </w:r>
            <w:proofErr w:type="spellStart"/>
            <w:r w:rsidRPr="00E62123">
              <w:rPr>
                <w:rFonts w:ascii="Calibri" w:hAnsi="Calibri" w:cs="Calibri"/>
                <w:color w:val="000000"/>
                <w:sz w:val="22"/>
                <w:szCs w:val="22"/>
                <w:lang w:eastAsia="sk-SK"/>
              </w:rPr>
              <w:t>předsevzetí</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Přestat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kouřit</w:t>
            </w:r>
            <w:proofErr w:type="spellEnd"/>
            <w:r w:rsidRPr="00E62123">
              <w:rPr>
                <w:rFonts w:ascii="Calibri" w:hAnsi="Calibri" w:cs="Calibri"/>
                <w:color w:val="000000"/>
                <w:sz w:val="22"/>
                <w:szCs w:val="22"/>
                <w:lang w:eastAsia="sk-SK"/>
              </w:rPr>
              <w:t xml:space="preserve"> cigarety a…</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E62123">
              <w:rPr>
                <w:rFonts w:ascii="Calibri" w:hAnsi="Calibri" w:cs="Calibri"/>
                <w:color w:val="000000"/>
                <w:sz w:val="22"/>
                <w:szCs w:val="22"/>
                <w:lang w:eastAsia="sk-SK"/>
              </w:rPr>
              <w:t xml:space="preserve">tak na Nový rok. Na Nový rok ráno mi </w:t>
            </w:r>
            <w:proofErr w:type="spellStart"/>
            <w:r w:rsidRPr="00E62123">
              <w:rPr>
                <w:rFonts w:ascii="Calibri" w:hAnsi="Calibri" w:cs="Calibri"/>
                <w:color w:val="000000"/>
                <w:sz w:val="22"/>
                <w:szCs w:val="22"/>
                <w:lang w:eastAsia="sk-SK"/>
              </w:rPr>
              <w:t>vlastně</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zbyla</w:t>
            </w:r>
            <w:proofErr w:type="spellEnd"/>
            <w:r w:rsidRPr="00E62123">
              <w:rPr>
                <w:rFonts w:ascii="Calibri" w:hAnsi="Calibri" w:cs="Calibri"/>
                <w:color w:val="000000"/>
                <w:sz w:val="22"/>
                <w:szCs w:val="22"/>
                <w:lang w:eastAsia="sk-SK"/>
              </w:rPr>
              <w:t xml:space="preserve"> jedna cigareta. Takže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to </w:t>
            </w:r>
            <w:proofErr w:type="spellStart"/>
            <w:r w:rsidRPr="00E62123">
              <w:rPr>
                <w:rFonts w:ascii="Calibri" w:hAnsi="Calibri" w:cs="Calibri"/>
                <w:color w:val="000000"/>
                <w:sz w:val="22"/>
                <w:szCs w:val="22"/>
                <w:lang w:eastAsia="sk-SK"/>
              </w:rPr>
              <w:t>prostě</w:t>
            </w:r>
            <w:proofErr w:type="spellEnd"/>
            <w:r w:rsidRPr="00E62123">
              <w:rPr>
                <w:rFonts w:ascii="Calibri" w:hAnsi="Calibri" w:cs="Calibri"/>
                <w:color w:val="000000"/>
                <w:sz w:val="22"/>
                <w:szCs w:val="22"/>
                <w:lang w:eastAsia="sk-SK"/>
              </w:rPr>
              <w:t xml:space="preserve"> nemohla </w:t>
            </w:r>
            <w:proofErr w:type="spellStart"/>
            <w:r w:rsidRPr="00E62123">
              <w:rPr>
                <w:rFonts w:ascii="Calibri" w:hAnsi="Calibri" w:cs="Calibri"/>
                <w:color w:val="000000"/>
                <w:sz w:val="22"/>
                <w:szCs w:val="22"/>
                <w:lang w:eastAsia="sk-SK"/>
              </w:rPr>
              <w:t>nechat</w:t>
            </w:r>
            <w:proofErr w:type="spellEnd"/>
            <w:r w:rsidRPr="00E62123">
              <w:rPr>
                <w:rFonts w:ascii="Calibri" w:hAnsi="Calibri" w:cs="Calibri"/>
                <w:color w:val="000000"/>
                <w:sz w:val="22"/>
                <w:szCs w:val="22"/>
                <w:lang w:eastAsia="sk-SK"/>
              </w:rPr>
              <w:t xml:space="preserve"> v balení. Tak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to </w:t>
            </w:r>
            <w:proofErr w:type="spellStart"/>
            <w:r w:rsidRPr="00E62123">
              <w:rPr>
                <w:rFonts w:ascii="Calibri" w:hAnsi="Calibri" w:cs="Calibri"/>
                <w:color w:val="000000"/>
                <w:sz w:val="22"/>
                <w:szCs w:val="22"/>
                <w:lang w:eastAsia="sk-SK"/>
              </w:rPr>
              <w:t>vykouřila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Kouřila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tu cigaretu a...</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ne</w:t>
            </w:r>
            <w:proofErr w:type="spellEnd"/>
            <w:r w:rsidRPr="00E62123">
              <w:rPr>
                <w:rFonts w:ascii="Calibri" w:hAnsi="Calibri" w:cs="Calibri"/>
                <w:color w:val="000000"/>
                <w:sz w:val="22"/>
                <w:szCs w:val="22"/>
                <w:lang w:eastAsia="sk-SK"/>
              </w:rPr>
              <w:t xml:space="preserve">... Od </w:t>
            </w:r>
            <w:proofErr w:type="spellStart"/>
            <w:r w:rsidRPr="00E62123">
              <w:rPr>
                <w:rFonts w:ascii="Calibri" w:hAnsi="Calibri" w:cs="Calibri"/>
                <w:color w:val="000000"/>
                <w:sz w:val="22"/>
                <w:szCs w:val="22"/>
                <w:lang w:eastAsia="sk-SK"/>
              </w:rPr>
              <w:t>té</w:t>
            </w:r>
            <w:proofErr w:type="spellEnd"/>
            <w:r w:rsidRPr="00E62123">
              <w:rPr>
                <w:rFonts w:ascii="Calibri" w:hAnsi="Calibri" w:cs="Calibri"/>
                <w:color w:val="000000"/>
                <w:sz w:val="22"/>
                <w:szCs w:val="22"/>
                <w:lang w:eastAsia="sk-SK"/>
              </w:rPr>
              <w:t xml:space="preserve"> doby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žádnou</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další</w:t>
            </w:r>
            <w:proofErr w:type="spellEnd"/>
            <w:r w:rsidRPr="00E62123">
              <w:rPr>
                <w:rFonts w:ascii="Calibri" w:hAnsi="Calibri" w:cs="Calibri"/>
                <w:color w:val="000000"/>
                <w:sz w:val="22"/>
                <w:szCs w:val="22"/>
                <w:lang w:eastAsia="sk-SK"/>
              </w:rPr>
              <w:t xml:space="preserve"> cigaretu </w:t>
            </w:r>
            <w:proofErr w:type="spellStart"/>
            <w:r w:rsidRPr="00E62123">
              <w:rPr>
                <w:rFonts w:ascii="Calibri" w:hAnsi="Calibri" w:cs="Calibri"/>
                <w:color w:val="000000"/>
                <w:sz w:val="22"/>
                <w:szCs w:val="22"/>
                <w:lang w:eastAsia="sk-SK"/>
              </w:rPr>
              <w:t>neměla</w:t>
            </w:r>
            <w:proofErr w:type="spellEnd"/>
            <w:r w:rsidRPr="00E62123">
              <w:rPr>
                <w:rFonts w:ascii="Calibri" w:hAnsi="Calibri" w:cs="Calibri"/>
                <w:color w:val="000000"/>
                <w:sz w:val="22"/>
                <w:szCs w:val="22"/>
                <w:lang w:eastAsia="sk-SK"/>
              </w:rPr>
              <w:t xml:space="preserve">. </w:t>
            </w:r>
          </w:p>
        </w:tc>
      </w:tr>
      <w:tr w:rsidR="00E62123" w:rsidRPr="00E62123" w14:paraId="154018DC" w14:textId="77777777" w:rsidTr="005E573E">
        <w:trPr>
          <w:trHeight w:val="288"/>
        </w:trPr>
        <w:tc>
          <w:tcPr>
            <w:tcW w:w="475" w:type="dxa"/>
            <w:shd w:val="clear" w:color="000000" w:fill="FFFF00"/>
            <w:noWrap/>
            <w:vAlign w:val="bottom"/>
            <w:hideMark/>
          </w:tcPr>
          <w:p w14:paraId="23CF5D4D"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11</w:t>
            </w:r>
          </w:p>
        </w:tc>
        <w:tc>
          <w:tcPr>
            <w:tcW w:w="1324" w:type="dxa"/>
            <w:shd w:val="clear" w:color="000000" w:fill="FFFF00"/>
            <w:noWrap/>
            <w:vAlign w:val="bottom"/>
            <w:hideMark/>
          </w:tcPr>
          <w:p w14:paraId="653B0626"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00:32:13.832</w:t>
            </w:r>
          </w:p>
        </w:tc>
        <w:tc>
          <w:tcPr>
            <w:tcW w:w="1324" w:type="dxa"/>
            <w:shd w:val="clear" w:color="000000" w:fill="FFFF00"/>
            <w:noWrap/>
            <w:vAlign w:val="bottom"/>
            <w:hideMark/>
          </w:tcPr>
          <w:p w14:paraId="2467BBF8"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00:32:14.832</w:t>
            </w:r>
          </w:p>
        </w:tc>
        <w:tc>
          <w:tcPr>
            <w:tcW w:w="7533" w:type="dxa"/>
            <w:shd w:val="clear" w:color="000000" w:fill="FFFF00"/>
            <w:noWrap/>
            <w:vAlign w:val="bottom"/>
            <w:hideMark/>
          </w:tcPr>
          <w:p w14:paraId="3AA2DC9B"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 xml:space="preserve">K sa modlila za </w:t>
            </w:r>
            <w:proofErr w:type="spellStart"/>
            <w:r w:rsidRPr="00E62123">
              <w:rPr>
                <w:rFonts w:ascii="Calibri" w:hAnsi="Calibri" w:cs="Calibri"/>
                <w:b/>
                <w:bCs/>
                <w:color w:val="000000"/>
                <w:sz w:val="22"/>
                <w:szCs w:val="22"/>
                <w:lang w:eastAsia="sk-SK"/>
              </w:rPr>
              <w:t>prestanie</w:t>
            </w:r>
            <w:proofErr w:type="spellEnd"/>
            <w:r w:rsidRPr="00E62123">
              <w:rPr>
                <w:rFonts w:ascii="Calibri" w:hAnsi="Calibri" w:cs="Calibri"/>
                <w:b/>
                <w:bCs/>
                <w:color w:val="000000"/>
                <w:sz w:val="22"/>
                <w:szCs w:val="22"/>
                <w:lang w:eastAsia="sk-SK"/>
              </w:rPr>
              <w:t xml:space="preserve"> s fajčením.</w:t>
            </w:r>
          </w:p>
        </w:tc>
        <w:tc>
          <w:tcPr>
            <w:tcW w:w="617" w:type="dxa"/>
            <w:shd w:val="clear" w:color="000000" w:fill="FFFF00"/>
            <w:noWrap/>
            <w:vAlign w:val="bottom"/>
            <w:hideMark/>
          </w:tcPr>
          <w:p w14:paraId="14F5F30A"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1</w:t>
            </w:r>
          </w:p>
        </w:tc>
        <w:tc>
          <w:tcPr>
            <w:tcW w:w="933" w:type="dxa"/>
            <w:shd w:val="clear" w:color="auto" w:fill="auto"/>
            <w:noWrap/>
            <w:vAlign w:val="bottom"/>
            <w:hideMark/>
          </w:tcPr>
          <w:p w14:paraId="3A797A1C"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EA</w:t>
            </w:r>
          </w:p>
        </w:tc>
        <w:tc>
          <w:tcPr>
            <w:tcW w:w="973" w:type="dxa"/>
            <w:shd w:val="clear" w:color="000000" w:fill="A9D08E"/>
            <w:noWrap/>
            <w:vAlign w:val="bottom"/>
            <w:hideMark/>
          </w:tcPr>
          <w:p w14:paraId="614E55D8"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2C95D5B4" w14:textId="77777777" w:rsidTr="005E573E">
        <w:trPr>
          <w:trHeight w:val="288"/>
        </w:trPr>
        <w:tc>
          <w:tcPr>
            <w:tcW w:w="475" w:type="dxa"/>
            <w:shd w:val="clear" w:color="auto" w:fill="auto"/>
            <w:noWrap/>
            <w:vAlign w:val="bottom"/>
            <w:hideMark/>
          </w:tcPr>
          <w:p w14:paraId="57067E25"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68</w:t>
            </w:r>
          </w:p>
        </w:tc>
        <w:tc>
          <w:tcPr>
            <w:tcW w:w="1324" w:type="dxa"/>
            <w:shd w:val="clear" w:color="auto" w:fill="auto"/>
            <w:noWrap/>
            <w:vAlign w:val="bottom"/>
            <w:hideMark/>
          </w:tcPr>
          <w:p w14:paraId="2F22438F"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00:32:13.832</w:t>
            </w:r>
          </w:p>
        </w:tc>
        <w:tc>
          <w:tcPr>
            <w:tcW w:w="1324" w:type="dxa"/>
            <w:shd w:val="clear" w:color="auto" w:fill="auto"/>
            <w:noWrap/>
            <w:vAlign w:val="bottom"/>
            <w:hideMark/>
          </w:tcPr>
          <w:p w14:paraId="508690ED"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00:32:26.053</w:t>
            </w:r>
          </w:p>
        </w:tc>
        <w:tc>
          <w:tcPr>
            <w:tcW w:w="10056" w:type="dxa"/>
            <w:gridSpan w:val="4"/>
            <w:shd w:val="clear" w:color="auto" w:fill="auto"/>
            <w:noWrap/>
            <w:vAlign w:val="bottom"/>
            <w:hideMark/>
          </w:tcPr>
          <w:p w14:paraId="5572B4FB" w14:textId="532A3B1E"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A…</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vlastně</w:t>
            </w:r>
            <w:proofErr w:type="spellEnd"/>
            <w:r w:rsidRPr="00E62123">
              <w:rPr>
                <w:rFonts w:ascii="Calibri" w:hAnsi="Calibri" w:cs="Calibri"/>
                <w:color w:val="000000"/>
                <w:sz w:val="22"/>
                <w:szCs w:val="22"/>
                <w:lang w:eastAsia="sk-SK"/>
              </w:rPr>
              <w:t xml:space="preserve"> si myslím, </w:t>
            </w:r>
            <w:proofErr w:type="spellStart"/>
            <w:r w:rsidRPr="00E62123">
              <w:rPr>
                <w:rFonts w:ascii="Calibri" w:hAnsi="Calibri" w:cs="Calibri"/>
                <w:color w:val="000000"/>
                <w:sz w:val="22"/>
                <w:szCs w:val="22"/>
                <w:lang w:eastAsia="sk-SK"/>
              </w:rPr>
              <w:t>ehm</w:t>
            </w:r>
            <w:proofErr w:type="spellEnd"/>
            <w:r w:rsidRPr="00E62123">
              <w:rPr>
                <w:rFonts w:ascii="Calibri" w:hAnsi="Calibri" w:cs="Calibri"/>
                <w:color w:val="000000"/>
                <w:sz w:val="22"/>
                <w:szCs w:val="22"/>
                <w:lang w:eastAsia="sk-SK"/>
              </w:rPr>
              <w:t xml:space="preserve">… Také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u toho modlila, takže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požádala</w:t>
            </w:r>
            <w:proofErr w:type="spellEnd"/>
            <w:r w:rsidRPr="00E62123">
              <w:rPr>
                <w:rFonts w:ascii="Calibri" w:hAnsi="Calibri" w:cs="Calibri"/>
                <w:color w:val="000000"/>
                <w:sz w:val="22"/>
                <w:szCs w:val="22"/>
                <w:lang w:eastAsia="sk-SK"/>
              </w:rPr>
              <w:t xml:space="preserve"> Boha, aby </w:t>
            </w:r>
            <w:proofErr w:type="spellStart"/>
            <w:r w:rsidRPr="00E62123">
              <w:rPr>
                <w:rFonts w:ascii="Calibri" w:hAnsi="Calibri" w:cs="Calibri"/>
                <w:color w:val="000000"/>
                <w:sz w:val="22"/>
                <w:szCs w:val="22"/>
                <w:lang w:eastAsia="sk-SK"/>
              </w:rPr>
              <w:t>mě</w:t>
            </w:r>
            <w:proofErr w:type="spellEnd"/>
            <w:r w:rsidRPr="00E62123">
              <w:rPr>
                <w:rFonts w:ascii="Calibri" w:hAnsi="Calibri" w:cs="Calibri"/>
                <w:color w:val="000000"/>
                <w:sz w:val="22"/>
                <w:szCs w:val="22"/>
                <w:lang w:eastAsia="sk-SK"/>
              </w:rPr>
              <w:t xml:space="preserve"> zbavil </w:t>
            </w:r>
            <w:proofErr w:type="spellStart"/>
            <w:r w:rsidRPr="00E62123">
              <w:rPr>
                <w:rFonts w:ascii="Calibri" w:hAnsi="Calibri" w:cs="Calibri"/>
                <w:color w:val="000000"/>
                <w:sz w:val="22"/>
                <w:szCs w:val="22"/>
                <w:lang w:eastAsia="sk-SK"/>
              </w:rPr>
              <w:t>touhy</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kouřit.A</w:t>
            </w:r>
            <w:proofErr w:type="spellEnd"/>
            <w:r w:rsidRPr="00E62123">
              <w:rPr>
                <w:rFonts w:ascii="Calibri" w:hAnsi="Calibri" w:cs="Calibri"/>
                <w:color w:val="000000"/>
                <w:sz w:val="22"/>
                <w:szCs w:val="22"/>
                <w:lang w:eastAsia="sk-SK"/>
              </w:rPr>
              <w:t xml:space="preserve"> od </w:t>
            </w:r>
            <w:proofErr w:type="spellStart"/>
            <w:r w:rsidRPr="00E62123">
              <w:rPr>
                <w:rFonts w:ascii="Calibri" w:hAnsi="Calibri" w:cs="Calibri"/>
                <w:color w:val="000000"/>
                <w:sz w:val="22"/>
                <w:szCs w:val="22"/>
                <w:lang w:eastAsia="sk-SK"/>
              </w:rPr>
              <w:t>té</w:t>
            </w:r>
            <w:proofErr w:type="spellEnd"/>
            <w:r w:rsidRPr="00E62123">
              <w:rPr>
                <w:rFonts w:ascii="Calibri" w:hAnsi="Calibri" w:cs="Calibri"/>
                <w:color w:val="000000"/>
                <w:sz w:val="22"/>
                <w:szCs w:val="22"/>
                <w:lang w:eastAsia="sk-SK"/>
              </w:rPr>
              <w:t xml:space="preserve"> doby cigarety </w:t>
            </w:r>
            <w:proofErr w:type="spellStart"/>
            <w:r w:rsidRPr="00E62123">
              <w:rPr>
                <w:rFonts w:ascii="Calibri" w:hAnsi="Calibri" w:cs="Calibri"/>
                <w:color w:val="000000"/>
                <w:sz w:val="22"/>
                <w:szCs w:val="22"/>
                <w:lang w:eastAsia="sk-SK"/>
              </w:rPr>
              <w:t>nekouřím</w:t>
            </w:r>
            <w:proofErr w:type="spellEnd"/>
            <w:r w:rsidRPr="00E62123">
              <w:rPr>
                <w:rFonts w:ascii="Calibri" w:hAnsi="Calibri" w:cs="Calibri"/>
                <w:color w:val="000000"/>
                <w:sz w:val="22"/>
                <w:szCs w:val="22"/>
                <w:lang w:eastAsia="sk-SK"/>
              </w:rPr>
              <w:t xml:space="preserve">. </w:t>
            </w:r>
          </w:p>
        </w:tc>
      </w:tr>
      <w:tr w:rsidR="00E62123" w:rsidRPr="00E62123" w14:paraId="0D09BA6D" w14:textId="77777777" w:rsidTr="005E573E">
        <w:trPr>
          <w:trHeight w:val="288"/>
        </w:trPr>
        <w:tc>
          <w:tcPr>
            <w:tcW w:w="475" w:type="dxa"/>
            <w:shd w:val="clear" w:color="000000" w:fill="FFFF00"/>
            <w:noWrap/>
            <w:vAlign w:val="bottom"/>
            <w:hideMark/>
          </w:tcPr>
          <w:p w14:paraId="0B34300A"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12</w:t>
            </w:r>
          </w:p>
        </w:tc>
        <w:tc>
          <w:tcPr>
            <w:tcW w:w="1324" w:type="dxa"/>
            <w:shd w:val="clear" w:color="000000" w:fill="FFFF00"/>
            <w:noWrap/>
            <w:vAlign w:val="bottom"/>
            <w:hideMark/>
          </w:tcPr>
          <w:p w14:paraId="6C239458"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00:32:25.815</w:t>
            </w:r>
          </w:p>
        </w:tc>
        <w:tc>
          <w:tcPr>
            <w:tcW w:w="1324" w:type="dxa"/>
            <w:shd w:val="clear" w:color="000000" w:fill="FFFF00"/>
            <w:noWrap/>
            <w:vAlign w:val="bottom"/>
            <w:hideMark/>
          </w:tcPr>
          <w:p w14:paraId="2BFEF453"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00:32:40.215</w:t>
            </w:r>
          </w:p>
        </w:tc>
        <w:tc>
          <w:tcPr>
            <w:tcW w:w="7533" w:type="dxa"/>
            <w:shd w:val="clear" w:color="000000" w:fill="FFFF00"/>
            <w:noWrap/>
            <w:vAlign w:val="bottom"/>
            <w:hideMark/>
          </w:tcPr>
          <w:p w14:paraId="6EEFCD78"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Už nikdy nemala na fajčenie chuť.</w:t>
            </w:r>
          </w:p>
        </w:tc>
        <w:tc>
          <w:tcPr>
            <w:tcW w:w="617" w:type="dxa"/>
            <w:shd w:val="clear" w:color="000000" w:fill="FFFF00"/>
            <w:noWrap/>
            <w:vAlign w:val="bottom"/>
            <w:hideMark/>
          </w:tcPr>
          <w:p w14:paraId="00AA7314"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1</w:t>
            </w:r>
          </w:p>
        </w:tc>
        <w:tc>
          <w:tcPr>
            <w:tcW w:w="933" w:type="dxa"/>
            <w:shd w:val="clear" w:color="auto" w:fill="auto"/>
            <w:noWrap/>
            <w:vAlign w:val="bottom"/>
            <w:hideMark/>
          </w:tcPr>
          <w:p w14:paraId="260D6AC2"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6BC5598F"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10582F43" w14:textId="77777777" w:rsidTr="005E573E">
        <w:trPr>
          <w:trHeight w:val="288"/>
        </w:trPr>
        <w:tc>
          <w:tcPr>
            <w:tcW w:w="475" w:type="dxa"/>
            <w:shd w:val="clear" w:color="auto" w:fill="auto"/>
            <w:noWrap/>
            <w:vAlign w:val="bottom"/>
            <w:hideMark/>
          </w:tcPr>
          <w:p w14:paraId="4941A005"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69</w:t>
            </w:r>
          </w:p>
        </w:tc>
        <w:tc>
          <w:tcPr>
            <w:tcW w:w="1324" w:type="dxa"/>
            <w:shd w:val="clear" w:color="auto" w:fill="auto"/>
            <w:noWrap/>
            <w:vAlign w:val="bottom"/>
            <w:hideMark/>
          </w:tcPr>
          <w:p w14:paraId="75A4B109"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00:32:26.053</w:t>
            </w:r>
          </w:p>
        </w:tc>
        <w:tc>
          <w:tcPr>
            <w:tcW w:w="1324" w:type="dxa"/>
            <w:shd w:val="clear" w:color="auto" w:fill="auto"/>
            <w:noWrap/>
            <w:vAlign w:val="bottom"/>
            <w:hideMark/>
          </w:tcPr>
          <w:p w14:paraId="4A28A293"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00:32:27.887</w:t>
            </w:r>
          </w:p>
        </w:tc>
        <w:tc>
          <w:tcPr>
            <w:tcW w:w="7533" w:type="dxa"/>
            <w:shd w:val="clear" w:color="auto" w:fill="auto"/>
            <w:noWrap/>
            <w:vAlign w:val="bottom"/>
            <w:hideMark/>
          </w:tcPr>
          <w:p w14:paraId="13F1C86F"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Ani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po tom </w:t>
            </w:r>
            <w:proofErr w:type="spellStart"/>
            <w:r w:rsidRPr="00E62123">
              <w:rPr>
                <w:rFonts w:ascii="Calibri" w:hAnsi="Calibri" w:cs="Calibri"/>
                <w:color w:val="000000"/>
                <w:sz w:val="22"/>
                <w:szCs w:val="22"/>
                <w:lang w:eastAsia="sk-SK"/>
              </w:rPr>
              <w:t>netoužila</w:t>
            </w:r>
            <w:proofErr w:type="spellEnd"/>
            <w:r w:rsidRPr="00E62123">
              <w:rPr>
                <w:rFonts w:ascii="Calibri" w:hAnsi="Calibri" w:cs="Calibri"/>
                <w:color w:val="000000"/>
                <w:sz w:val="22"/>
                <w:szCs w:val="22"/>
                <w:lang w:eastAsia="sk-SK"/>
              </w:rPr>
              <w:t>.</w:t>
            </w:r>
          </w:p>
        </w:tc>
        <w:tc>
          <w:tcPr>
            <w:tcW w:w="617" w:type="dxa"/>
            <w:shd w:val="clear" w:color="auto" w:fill="auto"/>
            <w:noWrap/>
            <w:vAlign w:val="bottom"/>
            <w:hideMark/>
          </w:tcPr>
          <w:p w14:paraId="3DA2F46F"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2F882350" w14:textId="77777777" w:rsidR="00E62123" w:rsidRPr="00E62123" w:rsidRDefault="00E62123" w:rsidP="00E62123">
            <w:pPr>
              <w:spacing w:after="0" w:line="240" w:lineRule="auto"/>
              <w:jc w:val="left"/>
              <w:rPr>
                <w:sz w:val="20"/>
                <w:szCs w:val="20"/>
                <w:lang w:eastAsia="sk-SK"/>
              </w:rPr>
            </w:pPr>
          </w:p>
        </w:tc>
        <w:tc>
          <w:tcPr>
            <w:tcW w:w="973" w:type="dxa"/>
            <w:shd w:val="clear" w:color="auto" w:fill="auto"/>
            <w:noWrap/>
            <w:vAlign w:val="bottom"/>
            <w:hideMark/>
          </w:tcPr>
          <w:p w14:paraId="14BF7780" w14:textId="77777777" w:rsidR="00E62123" w:rsidRPr="00E62123" w:rsidRDefault="00E62123" w:rsidP="00E62123">
            <w:pPr>
              <w:spacing w:after="0" w:line="240" w:lineRule="auto"/>
              <w:jc w:val="left"/>
              <w:rPr>
                <w:sz w:val="20"/>
                <w:szCs w:val="20"/>
                <w:lang w:eastAsia="sk-SK"/>
              </w:rPr>
            </w:pPr>
          </w:p>
        </w:tc>
      </w:tr>
      <w:tr w:rsidR="00156910" w:rsidRPr="00E62123" w14:paraId="1F5CF453" w14:textId="77777777" w:rsidTr="005E573E">
        <w:trPr>
          <w:trHeight w:val="288"/>
        </w:trPr>
        <w:tc>
          <w:tcPr>
            <w:tcW w:w="475" w:type="dxa"/>
            <w:shd w:val="clear" w:color="000000" w:fill="FFFF00"/>
            <w:noWrap/>
            <w:vAlign w:val="bottom"/>
            <w:hideMark/>
          </w:tcPr>
          <w:p w14:paraId="2219D4F0"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13</w:t>
            </w:r>
          </w:p>
        </w:tc>
        <w:tc>
          <w:tcPr>
            <w:tcW w:w="1324" w:type="dxa"/>
            <w:shd w:val="clear" w:color="000000" w:fill="FFFF00"/>
            <w:noWrap/>
            <w:vAlign w:val="bottom"/>
            <w:hideMark/>
          </w:tcPr>
          <w:p w14:paraId="540ACC7C"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00:32:49.201</w:t>
            </w:r>
          </w:p>
        </w:tc>
        <w:tc>
          <w:tcPr>
            <w:tcW w:w="1324" w:type="dxa"/>
            <w:shd w:val="clear" w:color="000000" w:fill="FFFF00"/>
            <w:noWrap/>
            <w:vAlign w:val="bottom"/>
            <w:hideMark/>
          </w:tcPr>
          <w:p w14:paraId="3D538DF5"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00:34:00.801</w:t>
            </w:r>
          </w:p>
        </w:tc>
        <w:tc>
          <w:tcPr>
            <w:tcW w:w="7533" w:type="dxa"/>
            <w:shd w:val="clear" w:color="000000" w:fill="FFFF00"/>
            <w:noWrap/>
            <w:vAlign w:val="bottom"/>
            <w:hideMark/>
          </w:tcPr>
          <w:p w14:paraId="4979D2D6"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 xml:space="preserve">Túžba zdravo žiť </w:t>
            </w:r>
            <w:proofErr w:type="spellStart"/>
            <w:r w:rsidRPr="00E62123">
              <w:rPr>
                <w:rFonts w:ascii="Calibri" w:hAnsi="Calibri" w:cs="Calibri"/>
                <w:b/>
                <w:bCs/>
                <w:color w:val="000000"/>
                <w:sz w:val="22"/>
                <w:szCs w:val="22"/>
                <w:lang w:eastAsia="sk-SK"/>
              </w:rPr>
              <w:t>vs</w:t>
            </w:r>
            <w:proofErr w:type="spellEnd"/>
            <w:r w:rsidRPr="00E62123">
              <w:rPr>
                <w:rFonts w:ascii="Calibri" w:hAnsi="Calibri" w:cs="Calibri"/>
                <w:b/>
                <w:bCs/>
                <w:color w:val="000000"/>
                <w:sz w:val="22"/>
                <w:szCs w:val="22"/>
                <w:lang w:eastAsia="sk-SK"/>
              </w:rPr>
              <w:t>. nezdar</w:t>
            </w:r>
          </w:p>
        </w:tc>
        <w:tc>
          <w:tcPr>
            <w:tcW w:w="617" w:type="dxa"/>
            <w:shd w:val="clear" w:color="000000" w:fill="FFFF00"/>
            <w:noWrap/>
            <w:vAlign w:val="bottom"/>
            <w:hideMark/>
          </w:tcPr>
          <w:p w14:paraId="619A259F"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1</w:t>
            </w:r>
          </w:p>
        </w:tc>
        <w:tc>
          <w:tcPr>
            <w:tcW w:w="933" w:type="dxa"/>
            <w:shd w:val="clear" w:color="auto" w:fill="auto"/>
            <w:noWrap/>
            <w:vAlign w:val="bottom"/>
            <w:hideMark/>
          </w:tcPr>
          <w:p w14:paraId="71A22258" w14:textId="77777777" w:rsidR="00E62123" w:rsidRPr="00E62123" w:rsidRDefault="00E62123" w:rsidP="00E62123">
            <w:pPr>
              <w:spacing w:after="0" w:line="240" w:lineRule="auto"/>
              <w:jc w:val="left"/>
              <w:rPr>
                <w:rFonts w:ascii="Calibri" w:hAnsi="Calibri" w:cs="Calibri"/>
                <w:b/>
                <w:bCs/>
                <w:color w:val="000000"/>
                <w:sz w:val="22"/>
                <w:szCs w:val="22"/>
                <w:lang w:eastAsia="sk-SK"/>
              </w:rPr>
            </w:pPr>
          </w:p>
        </w:tc>
        <w:tc>
          <w:tcPr>
            <w:tcW w:w="973" w:type="dxa"/>
            <w:shd w:val="clear" w:color="auto" w:fill="auto"/>
            <w:noWrap/>
            <w:vAlign w:val="bottom"/>
            <w:hideMark/>
          </w:tcPr>
          <w:p w14:paraId="740C8526" w14:textId="77777777" w:rsidR="00E62123" w:rsidRPr="00E62123" w:rsidRDefault="00E62123" w:rsidP="00E62123">
            <w:pPr>
              <w:spacing w:after="0" w:line="240" w:lineRule="auto"/>
              <w:jc w:val="left"/>
              <w:rPr>
                <w:sz w:val="20"/>
                <w:szCs w:val="20"/>
                <w:lang w:eastAsia="sk-SK"/>
              </w:rPr>
            </w:pPr>
          </w:p>
        </w:tc>
      </w:tr>
      <w:tr w:rsidR="00E62123" w:rsidRPr="00E62123" w14:paraId="79DFB5FF" w14:textId="77777777" w:rsidTr="005E573E">
        <w:trPr>
          <w:trHeight w:val="288"/>
        </w:trPr>
        <w:tc>
          <w:tcPr>
            <w:tcW w:w="475" w:type="dxa"/>
            <w:shd w:val="clear" w:color="auto" w:fill="auto"/>
            <w:noWrap/>
            <w:vAlign w:val="bottom"/>
            <w:hideMark/>
          </w:tcPr>
          <w:p w14:paraId="4C15CED2"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73</w:t>
            </w:r>
          </w:p>
        </w:tc>
        <w:tc>
          <w:tcPr>
            <w:tcW w:w="1324" w:type="dxa"/>
            <w:shd w:val="clear" w:color="auto" w:fill="auto"/>
            <w:noWrap/>
            <w:vAlign w:val="bottom"/>
            <w:hideMark/>
          </w:tcPr>
          <w:p w14:paraId="7BAC30BE"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00:32:55.054</w:t>
            </w:r>
          </w:p>
        </w:tc>
        <w:tc>
          <w:tcPr>
            <w:tcW w:w="1324" w:type="dxa"/>
            <w:shd w:val="clear" w:color="auto" w:fill="auto"/>
            <w:noWrap/>
            <w:vAlign w:val="bottom"/>
            <w:hideMark/>
          </w:tcPr>
          <w:p w14:paraId="17D6DCCA"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00:33:11.416</w:t>
            </w:r>
          </w:p>
        </w:tc>
        <w:tc>
          <w:tcPr>
            <w:tcW w:w="8150" w:type="dxa"/>
            <w:gridSpan w:val="2"/>
            <w:shd w:val="clear" w:color="auto" w:fill="auto"/>
            <w:noWrap/>
            <w:vAlign w:val="bottom"/>
            <w:hideMark/>
          </w:tcPr>
          <w:p w14:paraId="28E0FD49" w14:textId="77777777"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Přála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bych</w:t>
            </w:r>
            <w:proofErr w:type="spellEnd"/>
            <w:r w:rsidRPr="00E62123">
              <w:rPr>
                <w:rFonts w:ascii="Calibri" w:hAnsi="Calibri" w:cs="Calibri"/>
                <w:color w:val="000000"/>
                <w:sz w:val="22"/>
                <w:szCs w:val="22"/>
                <w:lang w:eastAsia="sk-SK"/>
              </w:rPr>
              <w:t xml:space="preserve"> si, </w:t>
            </w:r>
            <w:proofErr w:type="spellStart"/>
            <w:r w:rsidRPr="00E62123">
              <w:rPr>
                <w:rFonts w:ascii="Calibri" w:hAnsi="Calibri" w:cs="Calibri"/>
                <w:color w:val="000000"/>
                <w:sz w:val="22"/>
                <w:szCs w:val="22"/>
                <w:lang w:eastAsia="sk-SK"/>
              </w:rPr>
              <w:t>abych</w:t>
            </w:r>
            <w:proofErr w:type="spellEnd"/>
            <w:r w:rsidRPr="00E62123">
              <w:rPr>
                <w:rFonts w:ascii="Calibri" w:hAnsi="Calibri" w:cs="Calibri"/>
                <w:color w:val="000000"/>
                <w:sz w:val="22"/>
                <w:szCs w:val="22"/>
                <w:lang w:eastAsia="sk-SK"/>
              </w:rPr>
              <w:t xml:space="preserve"> mohla, ale vidíte... myslím, ach... možná to nemyslím </w:t>
            </w:r>
            <w:proofErr w:type="spellStart"/>
            <w:r w:rsidRPr="00E62123">
              <w:rPr>
                <w:rFonts w:ascii="Calibri" w:hAnsi="Calibri" w:cs="Calibri"/>
                <w:color w:val="000000"/>
                <w:sz w:val="22"/>
                <w:szCs w:val="22"/>
                <w:lang w:eastAsia="sk-SK"/>
              </w:rPr>
              <w:t>dost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upřímně</w:t>
            </w:r>
            <w:proofErr w:type="spellEnd"/>
            <w:r w:rsidRPr="00E62123">
              <w:rPr>
                <w:rFonts w:ascii="Calibri" w:hAnsi="Calibri" w:cs="Calibri"/>
                <w:color w:val="000000"/>
                <w:sz w:val="22"/>
                <w:szCs w:val="22"/>
                <w:lang w:eastAsia="sk-SK"/>
              </w:rPr>
              <w:t xml:space="preserve"> nebo možná je to </w:t>
            </w:r>
            <w:proofErr w:type="spellStart"/>
            <w:r w:rsidRPr="00E62123">
              <w:rPr>
                <w:rFonts w:ascii="Calibri" w:hAnsi="Calibri" w:cs="Calibri"/>
                <w:color w:val="000000"/>
                <w:sz w:val="22"/>
                <w:szCs w:val="22"/>
                <w:lang w:eastAsia="sk-SK"/>
              </w:rPr>
              <w:t>něco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co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chtěla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udělat</w:t>
            </w:r>
            <w:proofErr w:type="spellEnd"/>
            <w:r w:rsidRPr="00E62123">
              <w:rPr>
                <w:rFonts w:ascii="Calibri" w:hAnsi="Calibri" w:cs="Calibri"/>
                <w:color w:val="000000"/>
                <w:sz w:val="22"/>
                <w:szCs w:val="22"/>
                <w:lang w:eastAsia="sk-SK"/>
              </w:rPr>
              <w:t xml:space="preserve">, ale </w:t>
            </w:r>
            <w:proofErr w:type="spellStart"/>
            <w:r w:rsidRPr="00E62123">
              <w:rPr>
                <w:rFonts w:ascii="Calibri" w:hAnsi="Calibri" w:cs="Calibri"/>
                <w:color w:val="000000"/>
                <w:sz w:val="22"/>
                <w:szCs w:val="22"/>
                <w:lang w:eastAsia="sk-SK"/>
              </w:rPr>
              <w:t>prostě</w:t>
            </w:r>
            <w:proofErr w:type="spellEnd"/>
            <w:r w:rsidRPr="00E62123">
              <w:rPr>
                <w:rFonts w:ascii="Calibri" w:hAnsi="Calibri" w:cs="Calibri"/>
                <w:color w:val="000000"/>
                <w:sz w:val="22"/>
                <w:szCs w:val="22"/>
                <w:lang w:eastAsia="sk-SK"/>
              </w:rPr>
              <w:t xml:space="preserve"> to </w:t>
            </w:r>
            <w:proofErr w:type="spellStart"/>
            <w:r w:rsidRPr="00E62123">
              <w:rPr>
                <w:rFonts w:ascii="Calibri" w:hAnsi="Calibri" w:cs="Calibri"/>
                <w:color w:val="000000"/>
                <w:sz w:val="22"/>
                <w:szCs w:val="22"/>
                <w:lang w:eastAsia="sk-SK"/>
              </w:rPr>
              <w:t>nedělám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protože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vlastně</w:t>
            </w:r>
            <w:proofErr w:type="spellEnd"/>
            <w:r w:rsidRPr="00E62123">
              <w:rPr>
                <w:rFonts w:ascii="Calibri" w:hAnsi="Calibri" w:cs="Calibri"/>
                <w:color w:val="000000"/>
                <w:sz w:val="22"/>
                <w:szCs w:val="22"/>
                <w:lang w:eastAsia="sk-SK"/>
              </w:rPr>
              <w:t xml:space="preserve"> si </w:t>
            </w:r>
            <w:proofErr w:type="spellStart"/>
            <w:r w:rsidRPr="00E62123">
              <w:rPr>
                <w:rFonts w:ascii="Calibri" w:hAnsi="Calibri" w:cs="Calibri"/>
                <w:color w:val="000000"/>
                <w:sz w:val="22"/>
                <w:szCs w:val="22"/>
                <w:lang w:eastAsia="sk-SK"/>
              </w:rPr>
              <w:t>užívám</w:t>
            </w:r>
            <w:proofErr w:type="spellEnd"/>
            <w:r w:rsidRPr="00E62123">
              <w:rPr>
                <w:rFonts w:ascii="Calibri" w:hAnsi="Calibri" w:cs="Calibri"/>
                <w:color w:val="000000"/>
                <w:sz w:val="22"/>
                <w:szCs w:val="22"/>
                <w:lang w:eastAsia="sk-SK"/>
              </w:rPr>
              <w:t xml:space="preserve"> to, že </w:t>
            </w:r>
            <w:proofErr w:type="spellStart"/>
            <w:r w:rsidRPr="00E62123">
              <w:rPr>
                <w:rFonts w:ascii="Calibri" w:hAnsi="Calibri" w:cs="Calibri"/>
                <w:color w:val="000000"/>
                <w:sz w:val="22"/>
                <w:szCs w:val="22"/>
                <w:lang w:eastAsia="sk-SK"/>
              </w:rPr>
              <w:t>jím</w:t>
            </w:r>
            <w:proofErr w:type="spellEnd"/>
            <w:r w:rsidRPr="00E62123">
              <w:rPr>
                <w:rFonts w:ascii="Calibri" w:hAnsi="Calibri" w:cs="Calibri"/>
                <w:color w:val="000000"/>
                <w:sz w:val="22"/>
                <w:szCs w:val="22"/>
                <w:lang w:eastAsia="sk-SK"/>
              </w:rPr>
              <w:t>.</w:t>
            </w:r>
          </w:p>
        </w:tc>
        <w:tc>
          <w:tcPr>
            <w:tcW w:w="933" w:type="dxa"/>
            <w:shd w:val="clear" w:color="auto" w:fill="auto"/>
            <w:noWrap/>
            <w:vAlign w:val="bottom"/>
            <w:hideMark/>
          </w:tcPr>
          <w:p w14:paraId="5A61B36F"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EA/PA</w:t>
            </w:r>
          </w:p>
        </w:tc>
        <w:tc>
          <w:tcPr>
            <w:tcW w:w="973" w:type="dxa"/>
            <w:shd w:val="clear" w:color="000000" w:fill="B4C6E7"/>
            <w:noWrap/>
            <w:vAlign w:val="bottom"/>
            <w:hideMark/>
          </w:tcPr>
          <w:p w14:paraId="712D81F6"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MEDIUM</w:t>
            </w:r>
          </w:p>
        </w:tc>
      </w:tr>
      <w:tr w:rsidR="00E62123" w:rsidRPr="00E62123" w14:paraId="2FF0B38F" w14:textId="77777777" w:rsidTr="005E573E">
        <w:trPr>
          <w:trHeight w:val="288"/>
        </w:trPr>
        <w:tc>
          <w:tcPr>
            <w:tcW w:w="475" w:type="dxa"/>
            <w:shd w:val="clear" w:color="auto" w:fill="auto"/>
            <w:noWrap/>
            <w:vAlign w:val="bottom"/>
            <w:hideMark/>
          </w:tcPr>
          <w:p w14:paraId="1655ECC1"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75</w:t>
            </w:r>
          </w:p>
        </w:tc>
        <w:tc>
          <w:tcPr>
            <w:tcW w:w="1324" w:type="dxa"/>
            <w:shd w:val="clear" w:color="auto" w:fill="auto"/>
            <w:noWrap/>
            <w:vAlign w:val="bottom"/>
            <w:hideMark/>
          </w:tcPr>
          <w:p w14:paraId="796857FD"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00:33:18.345</w:t>
            </w:r>
          </w:p>
        </w:tc>
        <w:tc>
          <w:tcPr>
            <w:tcW w:w="1324" w:type="dxa"/>
            <w:shd w:val="clear" w:color="auto" w:fill="auto"/>
            <w:noWrap/>
            <w:vAlign w:val="bottom"/>
            <w:hideMark/>
          </w:tcPr>
          <w:p w14:paraId="330487BC"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00:33:22.873</w:t>
            </w:r>
          </w:p>
        </w:tc>
        <w:tc>
          <w:tcPr>
            <w:tcW w:w="10056" w:type="dxa"/>
            <w:gridSpan w:val="4"/>
            <w:shd w:val="clear" w:color="auto" w:fill="auto"/>
            <w:noWrap/>
            <w:vAlign w:val="bottom"/>
            <w:hideMark/>
          </w:tcPr>
          <w:p w14:paraId="4FD816D4" w14:textId="77777777"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Jo</w:t>
            </w:r>
            <w:proofErr w:type="spellEnd"/>
            <w:r w:rsidRPr="00E62123">
              <w:rPr>
                <w:rFonts w:ascii="Calibri" w:hAnsi="Calibri" w:cs="Calibri"/>
                <w:color w:val="000000"/>
                <w:sz w:val="22"/>
                <w:szCs w:val="22"/>
                <w:lang w:eastAsia="sk-SK"/>
              </w:rPr>
              <w:t xml:space="preserve">, ale asi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budu</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muset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naučit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užívat</w:t>
            </w:r>
            <w:proofErr w:type="spellEnd"/>
            <w:r w:rsidRPr="00E62123">
              <w:rPr>
                <w:rFonts w:ascii="Calibri" w:hAnsi="Calibri" w:cs="Calibri"/>
                <w:color w:val="000000"/>
                <w:sz w:val="22"/>
                <w:szCs w:val="22"/>
                <w:lang w:eastAsia="sk-SK"/>
              </w:rPr>
              <w:t xml:space="preserve"> si zdravá </w:t>
            </w:r>
            <w:proofErr w:type="spellStart"/>
            <w:r w:rsidRPr="00E62123">
              <w:rPr>
                <w:rFonts w:ascii="Calibri" w:hAnsi="Calibri" w:cs="Calibri"/>
                <w:color w:val="000000"/>
                <w:sz w:val="22"/>
                <w:szCs w:val="22"/>
                <w:lang w:eastAsia="sk-SK"/>
              </w:rPr>
              <w:t>jídla</w:t>
            </w:r>
            <w:proofErr w:type="spellEnd"/>
            <w:r w:rsidRPr="00E62123">
              <w:rPr>
                <w:rFonts w:ascii="Calibri" w:hAnsi="Calibri" w:cs="Calibri"/>
                <w:color w:val="000000"/>
                <w:sz w:val="22"/>
                <w:szCs w:val="22"/>
                <w:lang w:eastAsia="sk-SK"/>
              </w:rPr>
              <w:t>.</w:t>
            </w:r>
          </w:p>
        </w:tc>
      </w:tr>
      <w:tr w:rsidR="00E62123" w:rsidRPr="00E62123" w14:paraId="5B341046" w14:textId="77777777" w:rsidTr="005E573E">
        <w:trPr>
          <w:trHeight w:val="288"/>
        </w:trPr>
        <w:tc>
          <w:tcPr>
            <w:tcW w:w="475" w:type="dxa"/>
            <w:shd w:val="clear" w:color="auto" w:fill="auto"/>
            <w:noWrap/>
            <w:vAlign w:val="bottom"/>
            <w:hideMark/>
          </w:tcPr>
          <w:p w14:paraId="4025480C"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76</w:t>
            </w:r>
          </w:p>
        </w:tc>
        <w:tc>
          <w:tcPr>
            <w:tcW w:w="1324" w:type="dxa"/>
            <w:shd w:val="clear" w:color="auto" w:fill="auto"/>
            <w:noWrap/>
            <w:vAlign w:val="bottom"/>
            <w:hideMark/>
          </w:tcPr>
          <w:p w14:paraId="7149B8B1"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00:33:23.720</w:t>
            </w:r>
          </w:p>
        </w:tc>
        <w:tc>
          <w:tcPr>
            <w:tcW w:w="1324" w:type="dxa"/>
            <w:shd w:val="clear" w:color="auto" w:fill="auto"/>
            <w:noWrap/>
            <w:vAlign w:val="bottom"/>
            <w:hideMark/>
          </w:tcPr>
          <w:p w14:paraId="343F5151"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00:33:28.275</w:t>
            </w:r>
          </w:p>
        </w:tc>
        <w:tc>
          <w:tcPr>
            <w:tcW w:w="10056" w:type="dxa"/>
            <w:gridSpan w:val="4"/>
            <w:shd w:val="clear" w:color="auto" w:fill="auto"/>
            <w:noWrap/>
            <w:vAlign w:val="bottom"/>
            <w:hideMark/>
          </w:tcPr>
          <w:p w14:paraId="7C1F635E" w14:textId="162AC9B0"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Víte</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E62123">
              <w:rPr>
                <w:rFonts w:ascii="Calibri" w:hAnsi="Calibri" w:cs="Calibri"/>
                <w:color w:val="000000"/>
                <w:sz w:val="22"/>
                <w:szCs w:val="22"/>
                <w:lang w:eastAsia="sk-SK"/>
              </w:rPr>
              <w:t xml:space="preserve">je to </w:t>
            </w:r>
            <w:proofErr w:type="spellStart"/>
            <w:r w:rsidRPr="00E62123">
              <w:rPr>
                <w:rFonts w:ascii="Calibri" w:hAnsi="Calibri" w:cs="Calibri"/>
                <w:color w:val="000000"/>
                <w:sz w:val="22"/>
                <w:szCs w:val="22"/>
                <w:lang w:eastAsia="sk-SK"/>
              </w:rPr>
              <w:t>tolik</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věcí</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kterých</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prostě</w:t>
            </w:r>
            <w:proofErr w:type="spellEnd"/>
            <w:r w:rsidRPr="00E62123">
              <w:rPr>
                <w:rFonts w:ascii="Calibri" w:hAnsi="Calibri" w:cs="Calibri"/>
                <w:color w:val="000000"/>
                <w:sz w:val="22"/>
                <w:szCs w:val="22"/>
                <w:lang w:eastAsia="sk-SK"/>
              </w:rPr>
              <w:t xml:space="preserve"> nechci </w:t>
            </w:r>
            <w:proofErr w:type="spellStart"/>
            <w:r w:rsidRPr="00E62123">
              <w:rPr>
                <w:rFonts w:ascii="Calibri" w:hAnsi="Calibri" w:cs="Calibri"/>
                <w:color w:val="000000"/>
                <w:sz w:val="22"/>
                <w:szCs w:val="22"/>
                <w:lang w:eastAsia="sk-SK"/>
              </w:rPr>
              <w:t>vzdát</w:t>
            </w:r>
            <w:proofErr w:type="spellEnd"/>
            <w:r w:rsidRPr="00E62123">
              <w:rPr>
                <w:rFonts w:ascii="Calibri" w:hAnsi="Calibri" w:cs="Calibri"/>
                <w:color w:val="000000"/>
                <w:sz w:val="22"/>
                <w:szCs w:val="22"/>
                <w:lang w:eastAsia="sk-SK"/>
              </w:rPr>
              <w:t>.</w:t>
            </w:r>
          </w:p>
        </w:tc>
      </w:tr>
      <w:tr w:rsidR="00E62123" w:rsidRPr="00E62123" w14:paraId="64E91D32" w14:textId="77777777" w:rsidTr="005E573E">
        <w:trPr>
          <w:trHeight w:val="288"/>
        </w:trPr>
        <w:tc>
          <w:tcPr>
            <w:tcW w:w="475" w:type="dxa"/>
            <w:shd w:val="clear" w:color="auto" w:fill="auto"/>
            <w:noWrap/>
            <w:vAlign w:val="bottom"/>
            <w:hideMark/>
          </w:tcPr>
          <w:p w14:paraId="77612278"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79</w:t>
            </w:r>
          </w:p>
        </w:tc>
        <w:tc>
          <w:tcPr>
            <w:tcW w:w="1324" w:type="dxa"/>
            <w:shd w:val="clear" w:color="auto" w:fill="auto"/>
            <w:noWrap/>
            <w:vAlign w:val="bottom"/>
            <w:hideMark/>
          </w:tcPr>
          <w:p w14:paraId="64745C03"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00:33:45.582</w:t>
            </w:r>
          </w:p>
        </w:tc>
        <w:tc>
          <w:tcPr>
            <w:tcW w:w="1324" w:type="dxa"/>
            <w:shd w:val="clear" w:color="auto" w:fill="auto"/>
            <w:noWrap/>
            <w:vAlign w:val="bottom"/>
            <w:hideMark/>
          </w:tcPr>
          <w:p w14:paraId="5EFADA32"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00:33:59.970</w:t>
            </w:r>
          </w:p>
        </w:tc>
        <w:tc>
          <w:tcPr>
            <w:tcW w:w="10056" w:type="dxa"/>
            <w:gridSpan w:val="4"/>
            <w:shd w:val="clear" w:color="auto" w:fill="auto"/>
            <w:noWrap/>
            <w:vAlign w:val="bottom"/>
            <w:hideMark/>
          </w:tcPr>
          <w:p w14:paraId="58919AB6"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Necvičením </w:t>
            </w:r>
            <w:proofErr w:type="spellStart"/>
            <w:r w:rsidRPr="00E62123">
              <w:rPr>
                <w:rFonts w:ascii="Calibri" w:hAnsi="Calibri" w:cs="Calibri"/>
                <w:color w:val="000000"/>
                <w:sz w:val="22"/>
                <w:szCs w:val="22"/>
                <w:lang w:eastAsia="sk-SK"/>
              </w:rPr>
              <w:t>když</w:t>
            </w:r>
            <w:proofErr w:type="spellEnd"/>
            <w:r w:rsidRPr="00E62123">
              <w:rPr>
                <w:rFonts w:ascii="Calibri" w:hAnsi="Calibri" w:cs="Calibri"/>
                <w:color w:val="000000"/>
                <w:sz w:val="22"/>
                <w:szCs w:val="22"/>
                <w:lang w:eastAsia="sk-SK"/>
              </w:rPr>
              <w:t xml:space="preserve"> možná </w:t>
            </w:r>
            <w:proofErr w:type="spellStart"/>
            <w:r w:rsidRPr="00E62123">
              <w:rPr>
                <w:rFonts w:ascii="Calibri" w:hAnsi="Calibri" w:cs="Calibri"/>
                <w:color w:val="000000"/>
                <w:sz w:val="22"/>
                <w:szCs w:val="22"/>
                <w:lang w:eastAsia="sk-SK"/>
              </w:rPr>
              <w:t>kdyby</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strávím</w:t>
            </w:r>
            <w:proofErr w:type="spellEnd"/>
            <w:r w:rsidRPr="00E62123">
              <w:rPr>
                <w:rFonts w:ascii="Calibri" w:hAnsi="Calibri" w:cs="Calibri"/>
                <w:color w:val="000000"/>
                <w:sz w:val="22"/>
                <w:szCs w:val="22"/>
                <w:lang w:eastAsia="sk-SK"/>
              </w:rPr>
              <w:t xml:space="preserve"> ten čas </w:t>
            </w:r>
            <w:proofErr w:type="spellStart"/>
            <w:r w:rsidRPr="00E62123">
              <w:rPr>
                <w:rFonts w:ascii="Calibri" w:hAnsi="Calibri" w:cs="Calibri"/>
                <w:color w:val="000000"/>
                <w:sz w:val="22"/>
                <w:szCs w:val="22"/>
                <w:lang w:eastAsia="sk-SK"/>
              </w:rPr>
              <w:t>co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věnuji</w:t>
            </w:r>
            <w:proofErr w:type="spellEnd"/>
            <w:r w:rsidRPr="00E62123">
              <w:rPr>
                <w:rFonts w:ascii="Calibri" w:hAnsi="Calibri" w:cs="Calibri"/>
                <w:color w:val="000000"/>
                <w:sz w:val="22"/>
                <w:szCs w:val="22"/>
                <w:lang w:eastAsia="sk-SK"/>
              </w:rPr>
              <w:t xml:space="preserve"> jedení ... Mohla </w:t>
            </w:r>
            <w:proofErr w:type="spellStart"/>
            <w:r w:rsidRPr="00E62123">
              <w:rPr>
                <w:rFonts w:ascii="Calibri" w:hAnsi="Calibri" w:cs="Calibri"/>
                <w:color w:val="000000"/>
                <w:sz w:val="22"/>
                <w:szCs w:val="22"/>
                <w:lang w:eastAsia="sk-SK"/>
              </w:rPr>
              <w:t>bych</w:t>
            </w:r>
            <w:proofErr w:type="spellEnd"/>
            <w:r w:rsidRPr="00E62123">
              <w:rPr>
                <w:rFonts w:ascii="Calibri" w:hAnsi="Calibri" w:cs="Calibri"/>
                <w:color w:val="000000"/>
                <w:sz w:val="22"/>
                <w:szCs w:val="22"/>
                <w:lang w:eastAsia="sk-SK"/>
              </w:rPr>
              <w:t xml:space="preserve"> ten čas </w:t>
            </w:r>
            <w:proofErr w:type="spellStart"/>
            <w:r w:rsidRPr="00E62123">
              <w:rPr>
                <w:rFonts w:ascii="Calibri" w:hAnsi="Calibri" w:cs="Calibri"/>
                <w:color w:val="000000"/>
                <w:sz w:val="22"/>
                <w:szCs w:val="22"/>
                <w:lang w:eastAsia="sk-SK"/>
              </w:rPr>
              <w:t>využít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ke</w:t>
            </w:r>
            <w:proofErr w:type="spellEnd"/>
            <w:r w:rsidRPr="00E62123">
              <w:rPr>
                <w:rFonts w:ascii="Calibri" w:hAnsi="Calibri" w:cs="Calibri"/>
                <w:color w:val="000000"/>
                <w:sz w:val="22"/>
                <w:szCs w:val="22"/>
                <w:lang w:eastAsia="sk-SK"/>
              </w:rPr>
              <w:t xml:space="preserve"> cvičení.</w:t>
            </w:r>
          </w:p>
        </w:tc>
      </w:tr>
      <w:tr w:rsidR="00E62123" w:rsidRPr="00E62123" w14:paraId="48A31BEB" w14:textId="77777777" w:rsidTr="005E573E">
        <w:trPr>
          <w:trHeight w:val="288"/>
        </w:trPr>
        <w:tc>
          <w:tcPr>
            <w:tcW w:w="475" w:type="dxa"/>
            <w:shd w:val="clear" w:color="000000" w:fill="A9D08E"/>
            <w:noWrap/>
            <w:vAlign w:val="bottom"/>
            <w:hideMark/>
          </w:tcPr>
          <w:p w14:paraId="5E11E246"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17</w:t>
            </w:r>
          </w:p>
        </w:tc>
        <w:tc>
          <w:tcPr>
            <w:tcW w:w="1324" w:type="dxa"/>
            <w:shd w:val="clear" w:color="000000" w:fill="A9D08E"/>
            <w:noWrap/>
            <w:vAlign w:val="bottom"/>
            <w:hideMark/>
          </w:tcPr>
          <w:p w14:paraId="6F2292D6"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00:35:24.176</w:t>
            </w:r>
          </w:p>
        </w:tc>
        <w:tc>
          <w:tcPr>
            <w:tcW w:w="1324" w:type="dxa"/>
            <w:shd w:val="clear" w:color="000000" w:fill="A9D08E"/>
            <w:noWrap/>
            <w:vAlign w:val="bottom"/>
            <w:hideMark/>
          </w:tcPr>
          <w:p w14:paraId="1C67FBCE"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00:36:29.576</w:t>
            </w:r>
          </w:p>
        </w:tc>
        <w:tc>
          <w:tcPr>
            <w:tcW w:w="7533" w:type="dxa"/>
            <w:shd w:val="clear" w:color="000000" w:fill="A9D08E"/>
            <w:noWrap/>
            <w:vAlign w:val="bottom"/>
            <w:hideMark/>
          </w:tcPr>
          <w:p w14:paraId="5C33BC37"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Uvedomovanie si zdrojov- K prestala s drogami, alkoholom, mala pocit že dokáže čokoľvek.</w:t>
            </w:r>
          </w:p>
        </w:tc>
        <w:tc>
          <w:tcPr>
            <w:tcW w:w="617" w:type="dxa"/>
            <w:shd w:val="clear" w:color="000000" w:fill="A9D08E"/>
            <w:noWrap/>
            <w:vAlign w:val="bottom"/>
            <w:hideMark/>
          </w:tcPr>
          <w:p w14:paraId="47C87487"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3</w:t>
            </w:r>
          </w:p>
        </w:tc>
        <w:tc>
          <w:tcPr>
            <w:tcW w:w="933" w:type="dxa"/>
            <w:shd w:val="clear" w:color="auto" w:fill="auto"/>
            <w:noWrap/>
            <w:vAlign w:val="bottom"/>
            <w:hideMark/>
          </w:tcPr>
          <w:p w14:paraId="702B441E"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46E13460"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351496BF" w14:textId="77777777" w:rsidTr="005E573E">
        <w:trPr>
          <w:trHeight w:val="288"/>
        </w:trPr>
        <w:tc>
          <w:tcPr>
            <w:tcW w:w="475" w:type="dxa"/>
            <w:shd w:val="clear" w:color="auto" w:fill="auto"/>
            <w:noWrap/>
            <w:vAlign w:val="bottom"/>
            <w:hideMark/>
          </w:tcPr>
          <w:p w14:paraId="3472E66E"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89</w:t>
            </w:r>
          </w:p>
        </w:tc>
        <w:tc>
          <w:tcPr>
            <w:tcW w:w="1324" w:type="dxa"/>
            <w:shd w:val="clear" w:color="auto" w:fill="auto"/>
            <w:noWrap/>
            <w:vAlign w:val="bottom"/>
            <w:hideMark/>
          </w:tcPr>
          <w:p w14:paraId="36FEDE8E"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00:35:26.360</w:t>
            </w:r>
          </w:p>
        </w:tc>
        <w:tc>
          <w:tcPr>
            <w:tcW w:w="1324" w:type="dxa"/>
            <w:shd w:val="clear" w:color="auto" w:fill="auto"/>
            <w:noWrap/>
            <w:vAlign w:val="bottom"/>
            <w:hideMark/>
          </w:tcPr>
          <w:p w14:paraId="6AACCA32"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00:35:28.110</w:t>
            </w:r>
          </w:p>
        </w:tc>
        <w:tc>
          <w:tcPr>
            <w:tcW w:w="7533" w:type="dxa"/>
            <w:shd w:val="clear" w:color="auto" w:fill="auto"/>
            <w:noWrap/>
            <w:vAlign w:val="bottom"/>
            <w:hideMark/>
          </w:tcPr>
          <w:p w14:paraId="01D5CD7D" w14:textId="02882BF9"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Drogy</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E62123">
              <w:rPr>
                <w:rFonts w:ascii="Calibri" w:hAnsi="Calibri" w:cs="Calibri"/>
                <w:color w:val="000000"/>
                <w:sz w:val="22"/>
                <w:szCs w:val="22"/>
                <w:lang w:eastAsia="sk-SK"/>
              </w:rPr>
              <w:t>cigarety.</w:t>
            </w:r>
          </w:p>
        </w:tc>
        <w:tc>
          <w:tcPr>
            <w:tcW w:w="617" w:type="dxa"/>
            <w:shd w:val="clear" w:color="auto" w:fill="auto"/>
            <w:noWrap/>
            <w:vAlign w:val="bottom"/>
            <w:hideMark/>
          </w:tcPr>
          <w:p w14:paraId="0238E86A"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5C38E03B" w14:textId="77777777" w:rsidR="00E62123" w:rsidRPr="00E62123" w:rsidRDefault="00E62123" w:rsidP="00E62123">
            <w:pPr>
              <w:spacing w:after="0" w:line="240" w:lineRule="auto"/>
              <w:jc w:val="left"/>
              <w:rPr>
                <w:sz w:val="20"/>
                <w:szCs w:val="20"/>
                <w:lang w:eastAsia="sk-SK"/>
              </w:rPr>
            </w:pPr>
          </w:p>
        </w:tc>
        <w:tc>
          <w:tcPr>
            <w:tcW w:w="973" w:type="dxa"/>
            <w:shd w:val="clear" w:color="auto" w:fill="auto"/>
            <w:noWrap/>
            <w:vAlign w:val="bottom"/>
            <w:hideMark/>
          </w:tcPr>
          <w:p w14:paraId="0CFF3157" w14:textId="77777777" w:rsidR="00E62123" w:rsidRPr="00E62123" w:rsidRDefault="00E62123" w:rsidP="00E62123">
            <w:pPr>
              <w:spacing w:after="0" w:line="240" w:lineRule="auto"/>
              <w:jc w:val="left"/>
              <w:rPr>
                <w:sz w:val="20"/>
                <w:szCs w:val="20"/>
                <w:lang w:eastAsia="sk-SK"/>
              </w:rPr>
            </w:pPr>
          </w:p>
        </w:tc>
      </w:tr>
      <w:tr w:rsidR="00E62123" w:rsidRPr="00E62123" w14:paraId="6E1C356A" w14:textId="77777777" w:rsidTr="005E573E">
        <w:trPr>
          <w:trHeight w:val="288"/>
        </w:trPr>
        <w:tc>
          <w:tcPr>
            <w:tcW w:w="475" w:type="dxa"/>
            <w:shd w:val="clear" w:color="auto" w:fill="auto"/>
            <w:noWrap/>
            <w:vAlign w:val="bottom"/>
            <w:hideMark/>
          </w:tcPr>
          <w:p w14:paraId="71E7E371"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90</w:t>
            </w:r>
          </w:p>
        </w:tc>
        <w:tc>
          <w:tcPr>
            <w:tcW w:w="1324" w:type="dxa"/>
            <w:shd w:val="clear" w:color="auto" w:fill="auto"/>
            <w:noWrap/>
            <w:vAlign w:val="bottom"/>
            <w:hideMark/>
          </w:tcPr>
          <w:p w14:paraId="680D5FE2"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00:35:28.111</w:t>
            </w:r>
          </w:p>
        </w:tc>
        <w:tc>
          <w:tcPr>
            <w:tcW w:w="1324" w:type="dxa"/>
            <w:shd w:val="clear" w:color="auto" w:fill="auto"/>
            <w:noWrap/>
            <w:vAlign w:val="bottom"/>
            <w:hideMark/>
          </w:tcPr>
          <w:p w14:paraId="6424486D"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00:35:51.583</w:t>
            </w:r>
          </w:p>
        </w:tc>
        <w:tc>
          <w:tcPr>
            <w:tcW w:w="10056" w:type="dxa"/>
            <w:gridSpan w:val="4"/>
            <w:shd w:val="clear" w:color="auto" w:fill="auto"/>
            <w:noWrap/>
            <w:vAlign w:val="bottom"/>
            <w:hideMark/>
          </w:tcPr>
          <w:p w14:paraId="5EFB69F1" w14:textId="2A146199"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Jo</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E62123">
              <w:rPr>
                <w:rFonts w:ascii="Calibri" w:hAnsi="Calibri" w:cs="Calibri"/>
                <w:color w:val="000000"/>
                <w:sz w:val="22"/>
                <w:szCs w:val="22"/>
                <w:lang w:eastAsia="sk-SK"/>
              </w:rPr>
              <w:t xml:space="preserve">myslela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si... Myslela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že </w:t>
            </w:r>
            <w:proofErr w:type="spellStart"/>
            <w:r w:rsidRPr="00E62123">
              <w:rPr>
                <w:rFonts w:ascii="Calibri" w:hAnsi="Calibri" w:cs="Calibri"/>
                <w:color w:val="000000"/>
                <w:sz w:val="22"/>
                <w:szCs w:val="22"/>
                <w:lang w:eastAsia="sk-SK"/>
              </w:rPr>
              <w:t>jakmile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dobyla drogy, </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 xml:space="preserve">, že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jen... </w:t>
            </w:r>
            <w:proofErr w:type="spellStart"/>
            <w:r w:rsidRPr="00E62123">
              <w:rPr>
                <w:rFonts w:ascii="Calibri" w:hAnsi="Calibri" w:cs="Calibri"/>
                <w:color w:val="000000"/>
                <w:sz w:val="22"/>
                <w:szCs w:val="22"/>
                <w:lang w:eastAsia="sk-SK"/>
              </w:rPr>
              <w:t>Věděla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že dokážu </w:t>
            </w:r>
            <w:proofErr w:type="spellStart"/>
            <w:r w:rsidRPr="00E62123">
              <w:rPr>
                <w:rFonts w:ascii="Calibri" w:hAnsi="Calibri" w:cs="Calibri"/>
                <w:color w:val="000000"/>
                <w:sz w:val="22"/>
                <w:szCs w:val="22"/>
                <w:lang w:eastAsia="sk-SK"/>
              </w:rPr>
              <w:t>cokoliv</w:t>
            </w:r>
            <w:proofErr w:type="spellEnd"/>
            <w:r w:rsidRPr="00E62123">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vlastně</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ehm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pevně</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věřila</w:t>
            </w:r>
            <w:proofErr w:type="spellEnd"/>
            <w:r w:rsidRPr="00E62123">
              <w:rPr>
                <w:rFonts w:ascii="Calibri" w:hAnsi="Calibri" w:cs="Calibri"/>
                <w:color w:val="000000"/>
                <w:sz w:val="22"/>
                <w:szCs w:val="22"/>
                <w:lang w:eastAsia="sk-SK"/>
              </w:rPr>
              <w:t xml:space="preserve">, že pro </w:t>
            </w:r>
            <w:proofErr w:type="spellStart"/>
            <w:r w:rsidRPr="00E62123">
              <w:rPr>
                <w:rFonts w:ascii="Calibri" w:hAnsi="Calibri" w:cs="Calibri"/>
                <w:color w:val="000000"/>
                <w:sz w:val="22"/>
                <w:szCs w:val="22"/>
                <w:lang w:eastAsia="sk-SK"/>
              </w:rPr>
              <w:t>mě</w:t>
            </w:r>
            <w:proofErr w:type="spellEnd"/>
            <w:r w:rsidRPr="00E62123">
              <w:rPr>
                <w:rFonts w:ascii="Calibri" w:hAnsi="Calibri" w:cs="Calibri"/>
                <w:color w:val="000000"/>
                <w:sz w:val="22"/>
                <w:szCs w:val="22"/>
                <w:lang w:eastAsia="sk-SK"/>
              </w:rPr>
              <w:t xml:space="preserve"> bude </w:t>
            </w:r>
            <w:proofErr w:type="spellStart"/>
            <w:r w:rsidRPr="00E62123">
              <w:rPr>
                <w:rFonts w:ascii="Calibri" w:hAnsi="Calibri" w:cs="Calibri"/>
                <w:color w:val="000000"/>
                <w:sz w:val="22"/>
                <w:szCs w:val="22"/>
                <w:lang w:eastAsia="sk-SK"/>
              </w:rPr>
              <w:t>těžší</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přestat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kouřit</w:t>
            </w:r>
            <w:proofErr w:type="spellEnd"/>
            <w:r w:rsidRPr="00E62123">
              <w:rPr>
                <w:rFonts w:ascii="Calibri" w:hAnsi="Calibri" w:cs="Calibri"/>
                <w:color w:val="000000"/>
                <w:sz w:val="22"/>
                <w:szCs w:val="22"/>
                <w:lang w:eastAsia="sk-SK"/>
              </w:rPr>
              <w:t xml:space="preserve"> cigarety.</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vlastně</w:t>
            </w:r>
            <w:proofErr w:type="spellEnd"/>
            <w:r w:rsidRPr="00E62123">
              <w:rPr>
                <w:rFonts w:ascii="Calibri" w:hAnsi="Calibri" w:cs="Calibri"/>
                <w:color w:val="000000"/>
                <w:sz w:val="22"/>
                <w:szCs w:val="22"/>
                <w:lang w:eastAsia="sk-SK"/>
              </w:rPr>
              <w:t xml:space="preserve"> to </w:t>
            </w:r>
            <w:proofErr w:type="spellStart"/>
            <w:r w:rsidRPr="00E62123">
              <w:rPr>
                <w:rFonts w:ascii="Calibri" w:hAnsi="Calibri" w:cs="Calibri"/>
                <w:color w:val="000000"/>
                <w:sz w:val="22"/>
                <w:szCs w:val="22"/>
                <w:lang w:eastAsia="sk-SK"/>
              </w:rPr>
              <w:t>bylo</w:t>
            </w:r>
            <w:proofErr w:type="spellEnd"/>
            <w:r w:rsidRPr="00E62123">
              <w:rPr>
                <w:rFonts w:ascii="Calibri" w:hAnsi="Calibri" w:cs="Calibri"/>
                <w:color w:val="000000"/>
                <w:sz w:val="22"/>
                <w:szCs w:val="22"/>
                <w:lang w:eastAsia="sk-SK"/>
              </w:rPr>
              <w:t xml:space="preserve"> to </w:t>
            </w:r>
            <w:proofErr w:type="spellStart"/>
            <w:r w:rsidRPr="00E62123">
              <w:rPr>
                <w:rFonts w:ascii="Calibri" w:hAnsi="Calibri" w:cs="Calibri"/>
                <w:color w:val="000000"/>
                <w:sz w:val="22"/>
                <w:szCs w:val="22"/>
                <w:lang w:eastAsia="sk-SK"/>
              </w:rPr>
              <w:t>nejjednodušší</w:t>
            </w:r>
            <w:proofErr w:type="spellEnd"/>
            <w:r w:rsidRPr="00E62123">
              <w:rPr>
                <w:rFonts w:ascii="Calibri" w:hAnsi="Calibri" w:cs="Calibri"/>
                <w:color w:val="000000"/>
                <w:sz w:val="22"/>
                <w:szCs w:val="22"/>
                <w:lang w:eastAsia="sk-SK"/>
              </w:rPr>
              <w:t xml:space="preserve">. </w:t>
            </w:r>
          </w:p>
        </w:tc>
      </w:tr>
      <w:tr w:rsidR="00E62123" w:rsidRPr="00E62123" w14:paraId="3374F9ED" w14:textId="77777777" w:rsidTr="005E573E">
        <w:trPr>
          <w:trHeight w:val="288"/>
        </w:trPr>
        <w:tc>
          <w:tcPr>
            <w:tcW w:w="475" w:type="dxa"/>
            <w:shd w:val="clear" w:color="auto" w:fill="auto"/>
            <w:noWrap/>
            <w:vAlign w:val="bottom"/>
            <w:hideMark/>
          </w:tcPr>
          <w:p w14:paraId="4B3A0ECE"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lastRenderedPageBreak/>
              <w:t>92</w:t>
            </w:r>
          </w:p>
        </w:tc>
        <w:tc>
          <w:tcPr>
            <w:tcW w:w="1324" w:type="dxa"/>
            <w:shd w:val="clear" w:color="auto" w:fill="auto"/>
            <w:noWrap/>
            <w:vAlign w:val="bottom"/>
            <w:hideMark/>
          </w:tcPr>
          <w:p w14:paraId="0D56D2E0"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00:35:59.666</w:t>
            </w:r>
          </w:p>
        </w:tc>
        <w:tc>
          <w:tcPr>
            <w:tcW w:w="1324" w:type="dxa"/>
            <w:shd w:val="clear" w:color="auto" w:fill="auto"/>
            <w:noWrap/>
            <w:vAlign w:val="bottom"/>
            <w:hideMark/>
          </w:tcPr>
          <w:p w14:paraId="56E48D47"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00:36:06.888</w:t>
            </w:r>
          </w:p>
        </w:tc>
        <w:tc>
          <w:tcPr>
            <w:tcW w:w="8150" w:type="dxa"/>
            <w:gridSpan w:val="2"/>
            <w:shd w:val="clear" w:color="auto" w:fill="auto"/>
            <w:noWrap/>
            <w:vAlign w:val="bottom"/>
            <w:hideMark/>
          </w:tcPr>
          <w:p w14:paraId="190CB596" w14:textId="6AF0EED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Ale asi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byl</w:t>
            </w:r>
            <w:proofErr w:type="spellEnd"/>
            <w:r w:rsidRPr="00E62123">
              <w:rPr>
                <w:rFonts w:ascii="Calibri" w:hAnsi="Calibri" w:cs="Calibri"/>
                <w:color w:val="000000"/>
                <w:sz w:val="22"/>
                <w:szCs w:val="22"/>
                <w:lang w:eastAsia="sk-SK"/>
              </w:rPr>
              <w:t xml:space="preserve"> otrávená </w:t>
            </w:r>
            <w:proofErr w:type="spellStart"/>
            <w:r w:rsidRPr="00E62123">
              <w:rPr>
                <w:rFonts w:ascii="Calibri" w:hAnsi="Calibri" w:cs="Calibri"/>
                <w:color w:val="000000"/>
                <w:sz w:val="22"/>
                <w:szCs w:val="22"/>
                <w:lang w:eastAsia="sk-SK"/>
              </w:rPr>
              <w:t>všude</w:t>
            </w:r>
            <w:proofErr w:type="spellEnd"/>
            <w:r w:rsidRPr="00E62123">
              <w:rPr>
                <w:rFonts w:ascii="Calibri" w:hAnsi="Calibri" w:cs="Calibri"/>
                <w:color w:val="000000"/>
                <w:sz w:val="22"/>
                <w:szCs w:val="22"/>
                <w:lang w:eastAsia="sk-SK"/>
              </w:rPr>
              <w:t xml:space="preserve">, kam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šla,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musela </w:t>
            </w:r>
            <w:proofErr w:type="spellStart"/>
            <w:r w:rsidRPr="00E62123">
              <w:rPr>
                <w:rFonts w:ascii="Calibri" w:hAnsi="Calibri" w:cs="Calibri"/>
                <w:color w:val="000000"/>
                <w:sz w:val="22"/>
                <w:szCs w:val="22"/>
                <w:lang w:eastAsia="sk-SK"/>
              </w:rPr>
              <w:t>jít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ven</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kouřit</w:t>
            </w:r>
            <w:proofErr w:type="spellEnd"/>
            <w:r w:rsidRPr="00E62123">
              <w:rPr>
                <w:rFonts w:ascii="Calibri" w:hAnsi="Calibri" w:cs="Calibri"/>
                <w:color w:val="000000"/>
                <w:sz w:val="22"/>
                <w:szCs w:val="22"/>
                <w:lang w:eastAsia="sk-SK"/>
              </w:rPr>
              <w:t>.</w:t>
            </w:r>
          </w:p>
        </w:tc>
        <w:tc>
          <w:tcPr>
            <w:tcW w:w="933" w:type="dxa"/>
            <w:shd w:val="clear" w:color="auto" w:fill="auto"/>
            <w:noWrap/>
            <w:vAlign w:val="bottom"/>
            <w:hideMark/>
          </w:tcPr>
          <w:p w14:paraId="179EF856"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EA</w:t>
            </w:r>
          </w:p>
        </w:tc>
        <w:tc>
          <w:tcPr>
            <w:tcW w:w="973" w:type="dxa"/>
            <w:shd w:val="clear" w:color="000000" w:fill="B4C6E7"/>
            <w:noWrap/>
            <w:vAlign w:val="bottom"/>
            <w:hideMark/>
          </w:tcPr>
          <w:p w14:paraId="48A9C19A"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MEDIUM</w:t>
            </w:r>
          </w:p>
        </w:tc>
      </w:tr>
      <w:tr w:rsidR="00E62123" w:rsidRPr="00E62123" w14:paraId="27419637" w14:textId="77777777" w:rsidTr="005E573E">
        <w:trPr>
          <w:trHeight w:val="288"/>
        </w:trPr>
        <w:tc>
          <w:tcPr>
            <w:tcW w:w="475" w:type="dxa"/>
            <w:shd w:val="clear" w:color="000000" w:fill="A9D08E"/>
            <w:noWrap/>
            <w:vAlign w:val="bottom"/>
            <w:hideMark/>
          </w:tcPr>
          <w:p w14:paraId="29A4CFCB"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19</w:t>
            </w:r>
          </w:p>
        </w:tc>
        <w:tc>
          <w:tcPr>
            <w:tcW w:w="1324" w:type="dxa"/>
            <w:shd w:val="clear" w:color="000000" w:fill="A9D08E"/>
            <w:noWrap/>
            <w:vAlign w:val="bottom"/>
            <w:hideMark/>
          </w:tcPr>
          <w:p w14:paraId="32C4584B"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00:37:18.271</w:t>
            </w:r>
          </w:p>
        </w:tc>
        <w:tc>
          <w:tcPr>
            <w:tcW w:w="1324" w:type="dxa"/>
            <w:shd w:val="clear" w:color="000000" w:fill="A9D08E"/>
            <w:noWrap/>
            <w:vAlign w:val="bottom"/>
            <w:hideMark/>
          </w:tcPr>
          <w:p w14:paraId="317BFBE8"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00:37:49.600</w:t>
            </w:r>
          </w:p>
        </w:tc>
        <w:tc>
          <w:tcPr>
            <w:tcW w:w="7533" w:type="dxa"/>
            <w:shd w:val="clear" w:color="000000" w:fill="A9D08E"/>
            <w:noWrap/>
            <w:vAlign w:val="bottom"/>
            <w:hideMark/>
          </w:tcPr>
          <w:p w14:paraId="7C7BB1C5" w14:textId="77777777" w:rsidR="00E62123" w:rsidRPr="00E62123" w:rsidRDefault="00E62123" w:rsidP="00E62123">
            <w:pPr>
              <w:spacing w:after="0" w:line="240" w:lineRule="auto"/>
              <w:jc w:val="left"/>
              <w:rPr>
                <w:rFonts w:ascii="Calibri" w:hAnsi="Calibri" w:cs="Calibri"/>
                <w:b/>
                <w:bCs/>
                <w:color w:val="000000"/>
                <w:sz w:val="22"/>
                <w:szCs w:val="22"/>
                <w:lang w:eastAsia="sk-SK"/>
              </w:rPr>
            </w:pPr>
            <w:proofErr w:type="spellStart"/>
            <w:r w:rsidRPr="00E62123">
              <w:rPr>
                <w:rFonts w:ascii="Calibri" w:hAnsi="Calibri" w:cs="Calibri"/>
                <w:b/>
                <w:bCs/>
                <w:color w:val="000000"/>
                <w:sz w:val="22"/>
                <w:szCs w:val="22"/>
                <w:lang w:eastAsia="sk-SK"/>
              </w:rPr>
              <w:t>Zdroje:Keď</w:t>
            </w:r>
            <w:proofErr w:type="spellEnd"/>
            <w:r w:rsidRPr="00E62123">
              <w:rPr>
                <w:rFonts w:ascii="Calibri" w:hAnsi="Calibri" w:cs="Calibri"/>
                <w:b/>
                <w:bCs/>
                <w:color w:val="000000"/>
                <w:sz w:val="22"/>
                <w:szCs w:val="22"/>
                <w:lang w:eastAsia="sk-SK"/>
              </w:rPr>
              <w:t xml:space="preserve"> niečo chcem dosiahnem to</w:t>
            </w:r>
          </w:p>
        </w:tc>
        <w:tc>
          <w:tcPr>
            <w:tcW w:w="617" w:type="dxa"/>
            <w:shd w:val="clear" w:color="000000" w:fill="A9D08E"/>
            <w:noWrap/>
            <w:vAlign w:val="bottom"/>
            <w:hideMark/>
          </w:tcPr>
          <w:p w14:paraId="305FBF24"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3</w:t>
            </w:r>
          </w:p>
        </w:tc>
        <w:tc>
          <w:tcPr>
            <w:tcW w:w="933" w:type="dxa"/>
            <w:shd w:val="clear" w:color="auto" w:fill="auto"/>
            <w:noWrap/>
            <w:vAlign w:val="bottom"/>
            <w:hideMark/>
          </w:tcPr>
          <w:p w14:paraId="64348332"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4D99FB11"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20C40C7D" w14:textId="77777777" w:rsidTr="005E573E">
        <w:trPr>
          <w:trHeight w:val="288"/>
        </w:trPr>
        <w:tc>
          <w:tcPr>
            <w:tcW w:w="475" w:type="dxa"/>
            <w:shd w:val="clear" w:color="auto" w:fill="auto"/>
            <w:noWrap/>
            <w:vAlign w:val="bottom"/>
            <w:hideMark/>
          </w:tcPr>
          <w:p w14:paraId="1A2C8A0F"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113</w:t>
            </w:r>
          </w:p>
        </w:tc>
        <w:tc>
          <w:tcPr>
            <w:tcW w:w="1324" w:type="dxa"/>
            <w:shd w:val="clear" w:color="auto" w:fill="auto"/>
            <w:noWrap/>
            <w:vAlign w:val="bottom"/>
            <w:hideMark/>
          </w:tcPr>
          <w:p w14:paraId="39B91F44"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00:37:48.859</w:t>
            </w:r>
          </w:p>
        </w:tc>
        <w:tc>
          <w:tcPr>
            <w:tcW w:w="1324" w:type="dxa"/>
            <w:shd w:val="clear" w:color="auto" w:fill="auto"/>
            <w:noWrap/>
            <w:vAlign w:val="bottom"/>
            <w:hideMark/>
          </w:tcPr>
          <w:p w14:paraId="0DF147ED"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00:37:51.720</w:t>
            </w:r>
          </w:p>
        </w:tc>
        <w:tc>
          <w:tcPr>
            <w:tcW w:w="7533" w:type="dxa"/>
            <w:shd w:val="clear" w:color="auto" w:fill="auto"/>
            <w:noWrap/>
            <w:vAlign w:val="bottom"/>
            <w:hideMark/>
          </w:tcPr>
          <w:p w14:paraId="7C6108DD" w14:textId="77777777"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Když</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na </w:t>
            </w:r>
            <w:proofErr w:type="spellStart"/>
            <w:r w:rsidRPr="00E62123">
              <w:rPr>
                <w:rFonts w:ascii="Calibri" w:hAnsi="Calibri" w:cs="Calibri"/>
                <w:color w:val="000000"/>
                <w:sz w:val="22"/>
                <w:szCs w:val="22"/>
                <w:lang w:eastAsia="sk-SK"/>
              </w:rPr>
              <w:t>něco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zaměřím</w:t>
            </w:r>
            <w:proofErr w:type="spellEnd"/>
          </w:p>
        </w:tc>
        <w:tc>
          <w:tcPr>
            <w:tcW w:w="617" w:type="dxa"/>
            <w:shd w:val="clear" w:color="auto" w:fill="auto"/>
            <w:noWrap/>
            <w:vAlign w:val="bottom"/>
            <w:hideMark/>
          </w:tcPr>
          <w:p w14:paraId="319E0836"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16ADD843"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264E313F"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7C9DFAB9" w14:textId="77777777" w:rsidTr="005E573E">
        <w:trPr>
          <w:trHeight w:val="288"/>
        </w:trPr>
        <w:tc>
          <w:tcPr>
            <w:tcW w:w="475" w:type="dxa"/>
            <w:shd w:val="clear" w:color="000000" w:fill="FFFF00"/>
            <w:noWrap/>
            <w:vAlign w:val="bottom"/>
            <w:hideMark/>
          </w:tcPr>
          <w:p w14:paraId="1C1FDFA5"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20</w:t>
            </w:r>
          </w:p>
        </w:tc>
        <w:tc>
          <w:tcPr>
            <w:tcW w:w="1324" w:type="dxa"/>
            <w:shd w:val="clear" w:color="000000" w:fill="FFFF00"/>
            <w:noWrap/>
            <w:vAlign w:val="bottom"/>
            <w:hideMark/>
          </w:tcPr>
          <w:p w14:paraId="0DD37451"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00:37:53.068</w:t>
            </w:r>
          </w:p>
        </w:tc>
        <w:tc>
          <w:tcPr>
            <w:tcW w:w="1324" w:type="dxa"/>
            <w:shd w:val="clear" w:color="000000" w:fill="FFFF00"/>
            <w:noWrap/>
            <w:vAlign w:val="bottom"/>
            <w:hideMark/>
          </w:tcPr>
          <w:p w14:paraId="042203D2"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00:38:08.868</w:t>
            </w:r>
          </w:p>
        </w:tc>
        <w:tc>
          <w:tcPr>
            <w:tcW w:w="7533" w:type="dxa"/>
            <w:shd w:val="clear" w:color="000000" w:fill="FFFF00"/>
            <w:noWrap/>
            <w:vAlign w:val="bottom"/>
            <w:hideMark/>
          </w:tcPr>
          <w:p w14:paraId="27F95234"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Analýza problému</w:t>
            </w:r>
          </w:p>
        </w:tc>
        <w:tc>
          <w:tcPr>
            <w:tcW w:w="617" w:type="dxa"/>
            <w:shd w:val="clear" w:color="000000" w:fill="FFFF00"/>
            <w:noWrap/>
            <w:vAlign w:val="bottom"/>
            <w:hideMark/>
          </w:tcPr>
          <w:p w14:paraId="22D3503C"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1</w:t>
            </w:r>
          </w:p>
        </w:tc>
        <w:tc>
          <w:tcPr>
            <w:tcW w:w="933" w:type="dxa"/>
            <w:shd w:val="clear" w:color="auto" w:fill="auto"/>
            <w:noWrap/>
            <w:vAlign w:val="bottom"/>
            <w:hideMark/>
          </w:tcPr>
          <w:p w14:paraId="1FB9E23E"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39293333"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5E19FD40" w14:textId="77777777" w:rsidTr="005E573E">
        <w:trPr>
          <w:trHeight w:val="288"/>
        </w:trPr>
        <w:tc>
          <w:tcPr>
            <w:tcW w:w="475" w:type="dxa"/>
            <w:shd w:val="clear" w:color="auto" w:fill="auto"/>
            <w:noWrap/>
            <w:vAlign w:val="bottom"/>
            <w:hideMark/>
          </w:tcPr>
          <w:p w14:paraId="53A88B2F"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114</w:t>
            </w:r>
          </w:p>
        </w:tc>
        <w:tc>
          <w:tcPr>
            <w:tcW w:w="1324" w:type="dxa"/>
            <w:shd w:val="clear" w:color="auto" w:fill="auto"/>
            <w:noWrap/>
            <w:vAlign w:val="bottom"/>
            <w:hideMark/>
          </w:tcPr>
          <w:p w14:paraId="03F06D35"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00:37:53.221</w:t>
            </w:r>
          </w:p>
        </w:tc>
        <w:tc>
          <w:tcPr>
            <w:tcW w:w="1324" w:type="dxa"/>
            <w:shd w:val="clear" w:color="auto" w:fill="auto"/>
            <w:noWrap/>
            <w:vAlign w:val="bottom"/>
            <w:hideMark/>
          </w:tcPr>
          <w:p w14:paraId="399A49A5"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00:37:57.915</w:t>
            </w:r>
          </w:p>
        </w:tc>
        <w:tc>
          <w:tcPr>
            <w:tcW w:w="7533" w:type="dxa"/>
            <w:shd w:val="clear" w:color="auto" w:fill="auto"/>
            <w:noWrap/>
            <w:vAlign w:val="bottom"/>
            <w:hideMark/>
          </w:tcPr>
          <w:p w14:paraId="6F080C0A" w14:textId="77777777"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Ano</w:t>
            </w:r>
            <w:proofErr w:type="spellEnd"/>
            <w:r w:rsidRPr="00E62123">
              <w:rPr>
                <w:rFonts w:ascii="Calibri" w:hAnsi="Calibri" w:cs="Calibri"/>
                <w:color w:val="000000"/>
                <w:sz w:val="22"/>
                <w:szCs w:val="22"/>
                <w:lang w:eastAsia="sk-SK"/>
              </w:rPr>
              <w:t xml:space="preserve">. Myslím, že... je to cesta </w:t>
            </w:r>
            <w:proofErr w:type="spellStart"/>
            <w:r w:rsidRPr="00E62123">
              <w:rPr>
                <w:rFonts w:ascii="Calibri" w:hAnsi="Calibri" w:cs="Calibri"/>
                <w:color w:val="000000"/>
                <w:sz w:val="22"/>
                <w:szCs w:val="22"/>
                <w:lang w:eastAsia="sk-SK"/>
              </w:rPr>
              <w:t>ven</w:t>
            </w:r>
            <w:proofErr w:type="spellEnd"/>
            <w:r w:rsidRPr="00E62123">
              <w:rPr>
                <w:rFonts w:ascii="Calibri" w:hAnsi="Calibri" w:cs="Calibri"/>
                <w:color w:val="000000"/>
                <w:sz w:val="22"/>
                <w:szCs w:val="22"/>
                <w:lang w:eastAsia="sk-SK"/>
              </w:rPr>
              <w:t>.</w:t>
            </w:r>
          </w:p>
        </w:tc>
        <w:tc>
          <w:tcPr>
            <w:tcW w:w="617" w:type="dxa"/>
            <w:shd w:val="clear" w:color="auto" w:fill="auto"/>
            <w:noWrap/>
            <w:vAlign w:val="bottom"/>
            <w:hideMark/>
          </w:tcPr>
          <w:p w14:paraId="22C2D851"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27F1587E" w14:textId="77777777" w:rsidR="00E62123" w:rsidRPr="00E62123" w:rsidRDefault="00E62123" w:rsidP="00E62123">
            <w:pPr>
              <w:spacing w:after="0" w:line="240" w:lineRule="auto"/>
              <w:jc w:val="left"/>
              <w:rPr>
                <w:sz w:val="20"/>
                <w:szCs w:val="20"/>
                <w:lang w:eastAsia="sk-SK"/>
              </w:rPr>
            </w:pPr>
          </w:p>
        </w:tc>
        <w:tc>
          <w:tcPr>
            <w:tcW w:w="973" w:type="dxa"/>
            <w:shd w:val="clear" w:color="auto" w:fill="auto"/>
            <w:noWrap/>
            <w:vAlign w:val="bottom"/>
            <w:hideMark/>
          </w:tcPr>
          <w:p w14:paraId="70DCB509" w14:textId="77777777" w:rsidR="00E62123" w:rsidRPr="00E62123" w:rsidRDefault="00E62123" w:rsidP="00E62123">
            <w:pPr>
              <w:spacing w:after="0" w:line="240" w:lineRule="auto"/>
              <w:jc w:val="left"/>
              <w:rPr>
                <w:sz w:val="20"/>
                <w:szCs w:val="20"/>
                <w:lang w:eastAsia="sk-SK"/>
              </w:rPr>
            </w:pPr>
          </w:p>
        </w:tc>
      </w:tr>
      <w:tr w:rsidR="00E62123" w:rsidRPr="00E62123" w14:paraId="3B7FD442" w14:textId="77777777" w:rsidTr="005E573E">
        <w:trPr>
          <w:trHeight w:val="288"/>
        </w:trPr>
        <w:tc>
          <w:tcPr>
            <w:tcW w:w="475" w:type="dxa"/>
            <w:shd w:val="clear" w:color="auto" w:fill="auto"/>
            <w:noWrap/>
            <w:vAlign w:val="bottom"/>
            <w:hideMark/>
          </w:tcPr>
          <w:p w14:paraId="26155825"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116</w:t>
            </w:r>
          </w:p>
        </w:tc>
        <w:tc>
          <w:tcPr>
            <w:tcW w:w="1324" w:type="dxa"/>
            <w:shd w:val="clear" w:color="auto" w:fill="auto"/>
            <w:noWrap/>
            <w:vAlign w:val="bottom"/>
            <w:hideMark/>
          </w:tcPr>
          <w:p w14:paraId="1BE33964"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00:38:00.915</w:t>
            </w:r>
          </w:p>
        </w:tc>
        <w:tc>
          <w:tcPr>
            <w:tcW w:w="1324" w:type="dxa"/>
            <w:shd w:val="clear" w:color="auto" w:fill="auto"/>
            <w:noWrap/>
            <w:vAlign w:val="bottom"/>
            <w:hideMark/>
          </w:tcPr>
          <w:p w14:paraId="771D82C6"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00:38:26.887</w:t>
            </w:r>
          </w:p>
        </w:tc>
        <w:tc>
          <w:tcPr>
            <w:tcW w:w="8150" w:type="dxa"/>
            <w:gridSpan w:val="2"/>
            <w:shd w:val="clear" w:color="auto" w:fill="auto"/>
            <w:noWrap/>
            <w:vAlign w:val="bottom"/>
            <w:hideMark/>
          </w:tcPr>
          <w:p w14:paraId="422ED0C7" w14:textId="3786370E"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Umm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když</w:t>
            </w:r>
            <w:proofErr w:type="spellEnd"/>
            <w:r w:rsidRPr="00E62123">
              <w:rPr>
                <w:rFonts w:ascii="Calibri" w:hAnsi="Calibri" w:cs="Calibri"/>
                <w:color w:val="000000"/>
                <w:sz w:val="22"/>
                <w:szCs w:val="22"/>
                <w:lang w:eastAsia="sk-SK"/>
              </w:rPr>
              <w:t xml:space="preserve"> si </w:t>
            </w:r>
            <w:proofErr w:type="spellStart"/>
            <w:r w:rsidRPr="00E62123">
              <w:rPr>
                <w:rFonts w:ascii="Calibri" w:hAnsi="Calibri" w:cs="Calibri"/>
                <w:color w:val="000000"/>
                <w:sz w:val="22"/>
                <w:szCs w:val="22"/>
                <w:lang w:eastAsia="sk-SK"/>
              </w:rPr>
              <w:t>dělám</w:t>
            </w:r>
            <w:proofErr w:type="spellEnd"/>
            <w:r w:rsidRPr="00E62123">
              <w:rPr>
                <w:rFonts w:ascii="Calibri" w:hAnsi="Calibri" w:cs="Calibri"/>
                <w:color w:val="000000"/>
                <w:sz w:val="22"/>
                <w:szCs w:val="22"/>
                <w:lang w:eastAsia="sk-SK"/>
              </w:rPr>
              <w:t xml:space="preserve"> starosti s </w:t>
            </w:r>
            <w:proofErr w:type="spellStart"/>
            <w:r w:rsidRPr="00E62123">
              <w:rPr>
                <w:rFonts w:ascii="Calibri" w:hAnsi="Calibri" w:cs="Calibri"/>
                <w:color w:val="000000"/>
                <w:sz w:val="22"/>
                <w:szCs w:val="22"/>
                <w:lang w:eastAsia="sk-SK"/>
              </w:rPr>
              <w:t>věcmi</w:t>
            </w:r>
            <w:proofErr w:type="spellEnd"/>
            <w:r w:rsidRPr="00E62123">
              <w:rPr>
                <w:rFonts w:ascii="Calibri" w:hAnsi="Calibri" w:cs="Calibri"/>
                <w:color w:val="000000"/>
                <w:sz w:val="22"/>
                <w:szCs w:val="22"/>
                <w:lang w:eastAsia="sk-SK"/>
              </w:rPr>
              <w:t xml:space="preserve">, tak </w:t>
            </w:r>
            <w:proofErr w:type="spellStart"/>
            <w:r w:rsidRPr="00E62123">
              <w:rPr>
                <w:rFonts w:ascii="Calibri" w:hAnsi="Calibri" w:cs="Calibri"/>
                <w:color w:val="000000"/>
                <w:sz w:val="22"/>
                <w:szCs w:val="22"/>
                <w:lang w:eastAsia="sk-SK"/>
              </w:rPr>
              <w:t>jím</w:t>
            </w:r>
            <w:proofErr w:type="spellEnd"/>
            <w:r w:rsidRPr="00E62123">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E62123">
              <w:rPr>
                <w:rFonts w:ascii="Calibri" w:hAnsi="Calibri" w:cs="Calibri"/>
                <w:color w:val="000000"/>
                <w:sz w:val="22"/>
                <w:szCs w:val="22"/>
                <w:lang w:eastAsia="sk-SK"/>
              </w:rPr>
              <w:t xml:space="preserve">v poslední </w:t>
            </w:r>
            <w:proofErr w:type="spellStart"/>
            <w:r w:rsidRPr="00E62123">
              <w:rPr>
                <w:rFonts w:ascii="Calibri" w:hAnsi="Calibri" w:cs="Calibri"/>
                <w:color w:val="000000"/>
                <w:sz w:val="22"/>
                <w:szCs w:val="22"/>
                <w:lang w:eastAsia="sk-SK"/>
              </w:rPr>
              <w:t>době</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přistihla</w:t>
            </w:r>
            <w:proofErr w:type="spellEnd"/>
            <w:r w:rsidRPr="00E62123">
              <w:rPr>
                <w:rFonts w:ascii="Calibri" w:hAnsi="Calibri" w:cs="Calibri"/>
                <w:color w:val="000000"/>
                <w:sz w:val="22"/>
                <w:szCs w:val="22"/>
                <w:lang w:eastAsia="sk-SK"/>
              </w:rPr>
              <w:t xml:space="preserve">, že sedím </w:t>
            </w:r>
            <w:proofErr w:type="spellStart"/>
            <w:r w:rsidRPr="00E62123">
              <w:rPr>
                <w:rFonts w:ascii="Calibri" w:hAnsi="Calibri" w:cs="Calibri"/>
                <w:color w:val="000000"/>
                <w:sz w:val="22"/>
                <w:szCs w:val="22"/>
                <w:lang w:eastAsia="sk-SK"/>
              </w:rPr>
              <w:t>dlouho</w:t>
            </w:r>
            <w:proofErr w:type="spellEnd"/>
            <w:r w:rsidRPr="00E62123">
              <w:rPr>
                <w:rFonts w:ascii="Calibri" w:hAnsi="Calibri" w:cs="Calibri"/>
                <w:color w:val="000000"/>
                <w:sz w:val="22"/>
                <w:szCs w:val="22"/>
                <w:lang w:eastAsia="sk-SK"/>
              </w:rPr>
              <w:t xml:space="preserve"> do noci, ...</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E62123">
              <w:rPr>
                <w:rFonts w:ascii="Calibri" w:hAnsi="Calibri" w:cs="Calibri"/>
                <w:color w:val="000000"/>
                <w:sz w:val="22"/>
                <w:szCs w:val="22"/>
                <w:lang w:eastAsia="sk-SK"/>
              </w:rPr>
              <w:t xml:space="preserve">snažím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koukat</w:t>
            </w:r>
            <w:proofErr w:type="spellEnd"/>
            <w:r w:rsidRPr="00E62123">
              <w:rPr>
                <w:rFonts w:ascii="Calibri" w:hAnsi="Calibri" w:cs="Calibri"/>
                <w:color w:val="000000"/>
                <w:sz w:val="22"/>
                <w:szCs w:val="22"/>
                <w:lang w:eastAsia="sk-SK"/>
              </w:rPr>
              <w:t xml:space="preserve"> na </w:t>
            </w:r>
            <w:proofErr w:type="spellStart"/>
            <w:r w:rsidRPr="00E62123">
              <w:rPr>
                <w:rFonts w:ascii="Calibri" w:hAnsi="Calibri" w:cs="Calibri"/>
                <w:color w:val="000000"/>
                <w:sz w:val="22"/>
                <w:szCs w:val="22"/>
                <w:lang w:eastAsia="sk-SK"/>
              </w:rPr>
              <w:t>televizi</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já</w:t>
            </w:r>
            <w:proofErr w:type="spellEnd"/>
            <w:r w:rsidRPr="00E62123">
              <w:rPr>
                <w:rFonts w:ascii="Calibri" w:hAnsi="Calibri" w:cs="Calibri"/>
                <w:color w:val="000000"/>
                <w:sz w:val="22"/>
                <w:szCs w:val="22"/>
                <w:lang w:eastAsia="sk-SK"/>
              </w:rPr>
              <w:t xml:space="preserve"> jen </w:t>
            </w:r>
            <w:proofErr w:type="spellStart"/>
            <w:r w:rsidRPr="00E62123">
              <w:rPr>
                <w:rFonts w:ascii="Calibri" w:hAnsi="Calibri" w:cs="Calibri"/>
                <w:color w:val="000000"/>
                <w:sz w:val="22"/>
                <w:szCs w:val="22"/>
                <w:lang w:eastAsia="sk-SK"/>
              </w:rPr>
              <w:t>mlsám</w:t>
            </w:r>
            <w:proofErr w:type="spellEnd"/>
            <w:r w:rsidRPr="00E62123">
              <w:rPr>
                <w:rFonts w:ascii="Calibri" w:hAnsi="Calibri" w:cs="Calibri"/>
                <w:color w:val="000000"/>
                <w:sz w:val="22"/>
                <w:szCs w:val="22"/>
                <w:lang w:eastAsia="sk-SK"/>
              </w:rPr>
              <w:t xml:space="preserve">… myslím, že to má </w:t>
            </w:r>
            <w:proofErr w:type="spellStart"/>
            <w:r w:rsidRPr="00E62123">
              <w:rPr>
                <w:rFonts w:ascii="Calibri" w:hAnsi="Calibri" w:cs="Calibri"/>
                <w:color w:val="000000"/>
                <w:sz w:val="22"/>
                <w:szCs w:val="22"/>
                <w:lang w:eastAsia="sk-SK"/>
              </w:rPr>
              <w:t>hodně</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co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dělat</w:t>
            </w:r>
            <w:proofErr w:type="spellEnd"/>
            <w:r w:rsidRPr="00E62123">
              <w:rPr>
                <w:rFonts w:ascii="Calibri" w:hAnsi="Calibri" w:cs="Calibri"/>
                <w:color w:val="000000"/>
                <w:sz w:val="22"/>
                <w:szCs w:val="22"/>
                <w:lang w:eastAsia="sk-SK"/>
              </w:rPr>
              <w:t xml:space="preserve"> s tím, že si </w:t>
            </w:r>
            <w:proofErr w:type="spellStart"/>
            <w:r w:rsidRPr="00E62123">
              <w:rPr>
                <w:rFonts w:ascii="Calibri" w:hAnsi="Calibri" w:cs="Calibri"/>
                <w:color w:val="000000"/>
                <w:sz w:val="22"/>
                <w:szCs w:val="22"/>
                <w:lang w:eastAsia="sk-SK"/>
              </w:rPr>
              <w:t>dělám</w:t>
            </w:r>
            <w:proofErr w:type="spellEnd"/>
            <w:r w:rsidRPr="00E62123">
              <w:rPr>
                <w:rFonts w:ascii="Calibri" w:hAnsi="Calibri" w:cs="Calibri"/>
                <w:color w:val="000000"/>
                <w:sz w:val="22"/>
                <w:szCs w:val="22"/>
                <w:lang w:eastAsia="sk-SK"/>
              </w:rPr>
              <w:t xml:space="preserve"> starosti s </w:t>
            </w:r>
            <w:proofErr w:type="spellStart"/>
            <w:r w:rsidRPr="00E62123">
              <w:rPr>
                <w:rFonts w:ascii="Calibri" w:hAnsi="Calibri" w:cs="Calibri"/>
                <w:color w:val="000000"/>
                <w:sz w:val="22"/>
                <w:szCs w:val="22"/>
                <w:lang w:eastAsia="sk-SK"/>
              </w:rPr>
              <w:t>různými</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věcmi</w:t>
            </w:r>
            <w:proofErr w:type="spellEnd"/>
            <w:r w:rsidRPr="00E62123">
              <w:rPr>
                <w:rFonts w:ascii="Calibri" w:hAnsi="Calibri" w:cs="Calibri"/>
                <w:color w:val="000000"/>
                <w:sz w:val="22"/>
                <w:szCs w:val="22"/>
                <w:lang w:eastAsia="sk-SK"/>
              </w:rPr>
              <w:t xml:space="preserve"> a... </w:t>
            </w:r>
            <w:proofErr w:type="spellStart"/>
            <w:r w:rsidRPr="00E62123">
              <w:rPr>
                <w:rFonts w:ascii="Calibri" w:hAnsi="Calibri" w:cs="Calibri"/>
                <w:color w:val="000000"/>
                <w:sz w:val="22"/>
                <w:szCs w:val="22"/>
                <w:lang w:eastAsia="sk-SK"/>
              </w:rPr>
              <w:t>já</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nevím</w:t>
            </w:r>
            <w:proofErr w:type="spellEnd"/>
            <w:r w:rsidRPr="00E62123">
              <w:rPr>
                <w:rFonts w:ascii="Calibri" w:hAnsi="Calibri" w:cs="Calibri"/>
                <w:color w:val="000000"/>
                <w:sz w:val="22"/>
                <w:szCs w:val="22"/>
                <w:lang w:eastAsia="sk-SK"/>
              </w:rPr>
              <w:t>.</w:t>
            </w:r>
          </w:p>
        </w:tc>
        <w:tc>
          <w:tcPr>
            <w:tcW w:w="933" w:type="dxa"/>
            <w:shd w:val="clear" w:color="auto" w:fill="auto"/>
            <w:noWrap/>
            <w:vAlign w:val="bottom"/>
            <w:hideMark/>
          </w:tcPr>
          <w:p w14:paraId="190C3D09"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058E347A"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1BA0B710" w14:textId="77777777" w:rsidTr="005E573E">
        <w:trPr>
          <w:trHeight w:val="288"/>
        </w:trPr>
        <w:tc>
          <w:tcPr>
            <w:tcW w:w="475" w:type="dxa"/>
            <w:shd w:val="clear" w:color="000000" w:fill="FFFF00"/>
            <w:noWrap/>
            <w:vAlign w:val="bottom"/>
            <w:hideMark/>
          </w:tcPr>
          <w:p w14:paraId="31FEBAB3"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21</w:t>
            </w:r>
          </w:p>
        </w:tc>
        <w:tc>
          <w:tcPr>
            <w:tcW w:w="1324" w:type="dxa"/>
            <w:shd w:val="clear" w:color="000000" w:fill="FFFF00"/>
            <w:noWrap/>
            <w:vAlign w:val="bottom"/>
            <w:hideMark/>
          </w:tcPr>
          <w:p w14:paraId="144D2CE3"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00:38:10.121</w:t>
            </w:r>
          </w:p>
        </w:tc>
        <w:tc>
          <w:tcPr>
            <w:tcW w:w="1324" w:type="dxa"/>
            <w:shd w:val="clear" w:color="000000" w:fill="FFFF00"/>
            <w:noWrap/>
            <w:vAlign w:val="bottom"/>
            <w:hideMark/>
          </w:tcPr>
          <w:p w14:paraId="6FBFBB5B"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00:40:04.921</w:t>
            </w:r>
          </w:p>
        </w:tc>
        <w:tc>
          <w:tcPr>
            <w:tcW w:w="7533" w:type="dxa"/>
            <w:shd w:val="clear" w:color="000000" w:fill="FFFF00"/>
            <w:noWrap/>
            <w:vAlign w:val="bottom"/>
            <w:hideMark/>
          </w:tcPr>
          <w:p w14:paraId="2983896C"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Analýza fajčenia</w:t>
            </w:r>
          </w:p>
        </w:tc>
        <w:tc>
          <w:tcPr>
            <w:tcW w:w="617" w:type="dxa"/>
            <w:shd w:val="clear" w:color="000000" w:fill="FFFF00"/>
            <w:noWrap/>
            <w:vAlign w:val="bottom"/>
            <w:hideMark/>
          </w:tcPr>
          <w:p w14:paraId="363BB559"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1</w:t>
            </w:r>
          </w:p>
        </w:tc>
        <w:tc>
          <w:tcPr>
            <w:tcW w:w="933" w:type="dxa"/>
            <w:shd w:val="clear" w:color="auto" w:fill="auto"/>
            <w:noWrap/>
            <w:vAlign w:val="bottom"/>
            <w:hideMark/>
          </w:tcPr>
          <w:p w14:paraId="2BA8EB41"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0A55E0E0"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09622D18" w14:textId="77777777" w:rsidTr="005E573E">
        <w:trPr>
          <w:trHeight w:val="288"/>
        </w:trPr>
        <w:tc>
          <w:tcPr>
            <w:tcW w:w="475" w:type="dxa"/>
            <w:shd w:val="clear" w:color="auto" w:fill="auto"/>
            <w:noWrap/>
            <w:vAlign w:val="bottom"/>
            <w:hideMark/>
          </w:tcPr>
          <w:p w14:paraId="7F9B9170"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118</w:t>
            </w:r>
          </w:p>
        </w:tc>
        <w:tc>
          <w:tcPr>
            <w:tcW w:w="1324" w:type="dxa"/>
            <w:shd w:val="clear" w:color="auto" w:fill="auto"/>
            <w:noWrap/>
            <w:vAlign w:val="bottom"/>
            <w:hideMark/>
          </w:tcPr>
          <w:p w14:paraId="0E277179"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00:38:35.540</w:t>
            </w:r>
          </w:p>
        </w:tc>
        <w:tc>
          <w:tcPr>
            <w:tcW w:w="1324" w:type="dxa"/>
            <w:shd w:val="clear" w:color="auto" w:fill="auto"/>
            <w:noWrap/>
            <w:vAlign w:val="bottom"/>
            <w:hideMark/>
          </w:tcPr>
          <w:p w14:paraId="1A38E522"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00:38:47.346</w:t>
            </w:r>
          </w:p>
        </w:tc>
        <w:tc>
          <w:tcPr>
            <w:tcW w:w="10056" w:type="dxa"/>
            <w:gridSpan w:val="4"/>
            <w:shd w:val="clear" w:color="auto" w:fill="auto"/>
            <w:noWrap/>
            <w:vAlign w:val="bottom"/>
            <w:hideMark/>
          </w:tcPr>
          <w:p w14:paraId="13BB0958" w14:textId="32FAE862"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Podívejte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kdy</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začala </w:t>
            </w:r>
            <w:proofErr w:type="spellStart"/>
            <w:r w:rsidRPr="00E62123">
              <w:rPr>
                <w:rFonts w:ascii="Calibri" w:hAnsi="Calibri" w:cs="Calibri"/>
                <w:color w:val="000000"/>
                <w:sz w:val="22"/>
                <w:szCs w:val="22"/>
                <w:lang w:eastAsia="sk-SK"/>
              </w:rPr>
              <w:t>kouřit</w:t>
            </w:r>
            <w:proofErr w:type="spellEnd"/>
            <w:r w:rsidRPr="00E62123">
              <w:rPr>
                <w:rFonts w:ascii="Calibri" w:hAnsi="Calibri" w:cs="Calibri"/>
                <w:color w:val="000000"/>
                <w:sz w:val="22"/>
                <w:szCs w:val="22"/>
                <w:lang w:eastAsia="sk-SK"/>
              </w:rPr>
              <w:t xml:space="preserve"> cigarety… Snažila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být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součástí</w:t>
            </w:r>
            <w:proofErr w:type="spellEnd"/>
            <w:r w:rsidRPr="00E62123">
              <w:rPr>
                <w:rFonts w:ascii="Calibri" w:hAnsi="Calibri" w:cs="Calibri"/>
                <w:color w:val="000000"/>
                <w:sz w:val="22"/>
                <w:szCs w:val="22"/>
                <w:lang w:eastAsia="sk-SK"/>
              </w:rPr>
              <w:t xml:space="preserve"> davu</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E62123">
              <w:rPr>
                <w:rFonts w:ascii="Calibri" w:hAnsi="Calibri" w:cs="Calibri"/>
                <w:color w:val="000000"/>
                <w:sz w:val="22"/>
                <w:szCs w:val="22"/>
                <w:lang w:eastAsia="sk-SK"/>
              </w:rPr>
              <w:t xml:space="preserve">myslím, že to samé </w:t>
            </w:r>
            <w:proofErr w:type="spellStart"/>
            <w:r w:rsidRPr="00E62123">
              <w:rPr>
                <w:rFonts w:ascii="Calibri" w:hAnsi="Calibri" w:cs="Calibri"/>
                <w:color w:val="000000"/>
                <w:sz w:val="22"/>
                <w:szCs w:val="22"/>
                <w:lang w:eastAsia="sk-SK"/>
              </w:rPr>
              <w:t>bylo</w:t>
            </w:r>
            <w:proofErr w:type="spellEnd"/>
            <w:r w:rsidRPr="00E62123">
              <w:rPr>
                <w:rFonts w:ascii="Calibri" w:hAnsi="Calibri" w:cs="Calibri"/>
                <w:color w:val="000000"/>
                <w:sz w:val="22"/>
                <w:szCs w:val="22"/>
                <w:lang w:eastAsia="sk-SK"/>
              </w:rPr>
              <w:t xml:space="preserve"> i s drogami. S </w:t>
            </w:r>
            <w:proofErr w:type="spellStart"/>
            <w:r w:rsidRPr="00E62123">
              <w:rPr>
                <w:rFonts w:ascii="Calibri" w:hAnsi="Calibri" w:cs="Calibri"/>
                <w:color w:val="000000"/>
                <w:sz w:val="22"/>
                <w:szCs w:val="22"/>
                <w:lang w:eastAsia="sk-SK"/>
              </w:rPr>
              <w:t>těmi</w:t>
            </w:r>
            <w:proofErr w:type="spellEnd"/>
            <w:r w:rsidRPr="00E62123">
              <w:rPr>
                <w:rFonts w:ascii="Calibri" w:hAnsi="Calibri" w:cs="Calibri"/>
                <w:color w:val="000000"/>
                <w:sz w:val="22"/>
                <w:szCs w:val="22"/>
                <w:lang w:eastAsia="sk-SK"/>
              </w:rPr>
              <w:t xml:space="preserve"> drogami... </w:t>
            </w:r>
            <w:proofErr w:type="spellStart"/>
            <w:r w:rsidRPr="00E62123">
              <w:rPr>
                <w:rFonts w:ascii="Calibri" w:hAnsi="Calibri" w:cs="Calibri"/>
                <w:color w:val="000000"/>
                <w:sz w:val="22"/>
                <w:szCs w:val="22"/>
                <w:lang w:eastAsia="sk-SK"/>
              </w:rPr>
              <w:t>ehm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já</w:t>
            </w:r>
            <w:proofErr w:type="spellEnd"/>
            <w:r w:rsidRPr="00E62123">
              <w:rPr>
                <w:rFonts w:ascii="Calibri" w:hAnsi="Calibri" w:cs="Calibri"/>
                <w:color w:val="000000"/>
                <w:sz w:val="22"/>
                <w:szCs w:val="22"/>
                <w:lang w:eastAsia="sk-SK"/>
              </w:rPr>
              <w:t xml:space="preserve"> jen </w:t>
            </w:r>
            <w:proofErr w:type="spellStart"/>
            <w:r w:rsidRPr="00E62123">
              <w:rPr>
                <w:rFonts w:ascii="Calibri" w:hAnsi="Calibri" w:cs="Calibri"/>
                <w:color w:val="000000"/>
                <w:sz w:val="22"/>
                <w:szCs w:val="22"/>
                <w:lang w:eastAsia="sk-SK"/>
              </w:rPr>
              <w:t>chtěla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být</w:t>
            </w:r>
            <w:proofErr w:type="spellEnd"/>
            <w:r w:rsidRPr="00E62123">
              <w:rPr>
                <w:rFonts w:ascii="Calibri" w:hAnsi="Calibri" w:cs="Calibri"/>
                <w:color w:val="000000"/>
                <w:sz w:val="22"/>
                <w:szCs w:val="22"/>
                <w:lang w:eastAsia="sk-SK"/>
              </w:rPr>
              <w:t xml:space="preserve">.. </w:t>
            </w:r>
          </w:p>
        </w:tc>
      </w:tr>
      <w:tr w:rsidR="00E62123" w:rsidRPr="00E62123" w14:paraId="1B2F52BF" w14:textId="77777777" w:rsidTr="005E573E">
        <w:trPr>
          <w:trHeight w:val="288"/>
        </w:trPr>
        <w:tc>
          <w:tcPr>
            <w:tcW w:w="475" w:type="dxa"/>
            <w:shd w:val="clear" w:color="auto" w:fill="auto"/>
            <w:noWrap/>
            <w:vAlign w:val="bottom"/>
            <w:hideMark/>
          </w:tcPr>
          <w:p w14:paraId="1668A712"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120</w:t>
            </w:r>
          </w:p>
        </w:tc>
        <w:tc>
          <w:tcPr>
            <w:tcW w:w="1324" w:type="dxa"/>
            <w:shd w:val="clear" w:color="auto" w:fill="auto"/>
            <w:noWrap/>
            <w:vAlign w:val="bottom"/>
            <w:hideMark/>
          </w:tcPr>
          <w:p w14:paraId="47DE1D9A"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00:39:40.635</w:t>
            </w:r>
          </w:p>
        </w:tc>
        <w:tc>
          <w:tcPr>
            <w:tcW w:w="1324" w:type="dxa"/>
            <w:shd w:val="clear" w:color="auto" w:fill="auto"/>
            <w:noWrap/>
            <w:vAlign w:val="bottom"/>
            <w:hideMark/>
          </w:tcPr>
          <w:p w14:paraId="2F228266"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00:40:05.090</w:t>
            </w:r>
          </w:p>
        </w:tc>
        <w:tc>
          <w:tcPr>
            <w:tcW w:w="10056" w:type="dxa"/>
            <w:gridSpan w:val="4"/>
            <w:shd w:val="clear" w:color="auto" w:fill="auto"/>
            <w:noWrap/>
            <w:vAlign w:val="bottom"/>
            <w:hideMark/>
          </w:tcPr>
          <w:p w14:paraId="59F15AA5" w14:textId="62F9B90C"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 že ty cigarety </w:t>
            </w:r>
            <w:proofErr w:type="spellStart"/>
            <w:r w:rsidRPr="00E62123">
              <w:rPr>
                <w:rFonts w:ascii="Calibri" w:hAnsi="Calibri" w:cs="Calibri"/>
                <w:color w:val="000000"/>
                <w:sz w:val="22"/>
                <w:szCs w:val="22"/>
                <w:lang w:eastAsia="sk-SK"/>
              </w:rPr>
              <w:t>ehm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Kouřila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cigarety, </w:t>
            </w:r>
            <w:proofErr w:type="spellStart"/>
            <w:r w:rsidRPr="00E62123">
              <w:rPr>
                <w:rFonts w:ascii="Calibri" w:hAnsi="Calibri" w:cs="Calibri"/>
                <w:color w:val="000000"/>
                <w:sz w:val="22"/>
                <w:szCs w:val="22"/>
                <w:lang w:eastAsia="sk-SK"/>
              </w:rPr>
              <w:t>protože</w:t>
            </w:r>
            <w:proofErr w:type="spellEnd"/>
            <w:r w:rsidRPr="00E62123">
              <w:rPr>
                <w:rFonts w:ascii="Calibri" w:hAnsi="Calibri" w:cs="Calibri"/>
                <w:color w:val="000000"/>
                <w:sz w:val="22"/>
                <w:szCs w:val="22"/>
                <w:lang w:eastAsia="sk-SK"/>
              </w:rPr>
              <w:t xml:space="preserve"> to </w:t>
            </w:r>
            <w:proofErr w:type="spellStart"/>
            <w:r w:rsidRPr="00E62123">
              <w:rPr>
                <w:rFonts w:ascii="Calibri" w:hAnsi="Calibri" w:cs="Calibri"/>
                <w:color w:val="000000"/>
                <w:sz w:val="22"/>
                <w:szCs w:val="22"/>
                <w:lang w:eastAsia="sk-SK"/>
              </w:rPr>
              <w:t>byla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skvělá</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věc</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kterou</w:t>
            </w:r>
            <w:proofErr w:type="spellEnd"/>
            <w:r w:rsidRPr="00E62123">
              <w:rPr>
                <w:rFonts w:ascii="Calibri" w:hAnsi="Calibri" w:cs="Calibri"/>
                <w:color w:val="000000"/>
                <w:sz w:val="22"/>
                <w:szCs w:val="22"/>
                <w:lang w:eastAsia="sk-SK"/>
              </w:rPr>
              <w:t xml:space="preserve"> v 70. </w:t>
            </w:r>
            <w:proofErr w:type="spellStart"/>
            <w:r w:rsidRPr="00E62123">
              <w:rPr>
                <w:rFonts w:ascii="Calibri" w:hAnsi="Calibri" w:cs="Calibri"/>
                <w:color w:val="000000"/>
                <w:sz w:val="22"/>
                <w:szCs w:val="22"/>
                <w:lang w:eastAsia="sk-SK"/>
              </w:rPr>
              <w:t>letech</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dělat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bylo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bylo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cool</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dokud</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nezjistila</w:t>
            </w:r>
            <w:proofErr w:type="spellEnd"/>
            <w:r w:rsidRPr="00E62123">
              <w:rPr>
                <w:rFonts w:ascii="Calibri" w:hAnsi="Calibri" w:cs="Calibri"/>
                <w:color w:val="000000"/>
                <w:sz w:val="22"/>
                <w:szCs w:val="22"/>
                <w:lang w:eastAsia="sk-SK"/>
              </w:rPr>
              <w:t xml:space="preserve">, že musím ty cigarety už </w:t>
            </w:r>
            <w:proofErr w:type="spellStart"/>
            <w:r w:rsidRPr="00E62123">
              <w:rPr>
                <w:rFonts w:ascii="Calibri" w:hAnsi="Calibri" w:cs="Calibri"/>
                <w:color w:val="000000"/>
                <w:sz w:val="22"/>
                <w:szCs w:val="22"/>
                <w:lang w:eastAsia="sk-SK"/>
              </w:rPr>
              <w:t>mít</w:t>
            </w:r>
            <w:proofErr w:type="spellEnd"/>
            <w:r w:rsidRPr="00E62123">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pak</w:t>
            </w:r>
            <w:proofErr w:type="spellEnd"/>
            <w:r w:rsidRPr="00E62123">
              <w:rPr>
                <w:rFonts w:ascii="Calibri" w:hAnsi="Calibri" w:cs="Calibri"/>
                <w:color w:val="000000"/>
                <w:sz w:val="22"/>
                <w:szCs w:val="22"/>
                <w:lang w:eastAsia="sk-SK"/>
              </w:rPr>
              <w:t xml:space="preserve"> už to </w:t>
            </w:r>
            <w:proofErr w:type="spellStart"/>
            <w:r w:rsidRPr="00E62123">
              <w:rPr>
                <w:rFonts w:ascii="Calibri" w:hAnsi="Calibri" w:cs="Calibri"/>
                <w:color w:val="000000"/>
                <w:sz w:val="22"/>
                <w:szCs w:val="22"/>
                <w:lang w:eastAsia="sk-SK"/>
              </w:rPr>
              <w:t>nebylo</w:t>
            </w:r>
            <w:proofErr w:type="spellEnd"/>
            <w:r w:rsidRPr="00E62123">
              <w:rPr>
                <w:rFonts w:ascii="Calibri" w:hAnsi="Calibri" w:cs="Calibri"/>
                <w:color w:val="000000"/>
                <w:sz w:val="22"/>
                <w:szCs w:val="22"/>
                <w:lang w:eastAsia="sk-SK"/>
              </w:rPr>
              <w:t xml:space="preserve"> tak </w:t>
            </w:r>
            <w:proofErr w:type="spellStart"/>
            <w:r w:rsidRPr="00E62123">
              <w:rPr>
                <w:rFonts w:ascii="Calibri" w:hAnsi="Calibri" w:cs="Calibri"/>
                <w:color w:val="000000"/>
                <w:sz w:val="22"/>
                <w:szCs w:val="22"/>
                <w:lang w:eastAsia="sk-SK"/>
              </w:rPr>
              <w:t>cool</w:t>
            </w:r>
            <w:proofErr w:type="spellEnd"/>
            <w:r w:rsidRPr="00E62123">
              <w:rPr>
                <w:rFonts w:ascii="Calibri" w:hAnsi="Calibri" w:cs="Calibri"/>
                <w:color w:val="000000"/>
                <w:sz w:val="22"/>
                <w:szCs w:val="22"/>
                <w:lang w:eastAsia="sk-SK"/>
              </w:rPr>
              <w:t xml:space="preserve">, ale </w:t>
            </w:r>
            <w:proofErr w:type="spellStart"/>
            <w:r w:rsidRPr="00E62123">
              <w:rPr>
                <w:rFonts w:ascii="Calibri" w:hAnsi="Calibri" w:cs="Calibri"/>
                <w:color w:val="000000"/>
                <w:sz w:val="22"/>
                <w:szCs w:val="22"/>
                <w:lang w:eastAsia="sk-SK"/>
              </w:rPr>
              <w:t>pak</w:t>
            </w:r>
            <w:proofErr w:type="spellEnd"/>
            <w:r w:rsidRPr="00E62123">
              <w:rPr>
                <w:rFonts w:ascii="Calibri" w:hAnsi="Calibri" w:cs="Calibri"/>
                <w:color w:val="000000"/>
                <w:sz w:val="22"/>
                <w:szCs w:val="22"/>
                <w:lang w:eastAsia="sk-SK"/>
              </w:rPr>
              <w:t xml:space="preserve"> to </w:t>
            </w:r>
            <w:proofErr w:type="spellStart"/>
            <w:r w:rsidRPr="00E62123">
              <w:rPr>
                <w:rFonts w:ascii="Calibri" w:hAnsi="Calibri" w:cs="Calibri"/>
                <w:color w:val="000000"/>
                <w:sz w:val="22"/>
                <w:szCs w:val="22"/>
                <w:lang w:eastAsia="sk-SK"/>
              </w:rPr>
              <w:t>byl</w:t>
            </w:r>
            <w:proofErr w:type="spellEnd"/>
            <w:r w:rsidRPr="00E62123">
              <w:rPr>
                <w:rFonts w:ascii="Calibri" w:hAnsi="Calibri" w:cs="Calibri"/>
                <w:color w:val="000000"/>
                <w:sz w:val="22"/>
                <w:szCs w:val="22"/>
                <w:lang w:eastAsia="sk-SK"/>
              </w:rPr>
              <w:t xml:space="preserve"> jen zvyk. </w:t>
            </w:r>
          </w:p>
        </w:tc>
      </w:tr>
      <w:tr w:rsidR="00E62123" w:rsidRPr="00E62123" w14:paraId="160CFD7A" w14:textId="77777777" w:rsidTr="005E573E">
        <w:trPr>
          <w:trHeight w:val="288"/>
        </w:trPr>
        <w:tc>
          <w:tcPr>
            <w:tcW w:w="475" w:type="dxa"/>
            <w:shd w:val="clear" w:color="000000" w:fill="A9D08E"/>
            <w:noWrap/>
            <w:vAlign w:val="bottom"/>
            <w:hideMark/>
          </w:tcPr>
          <w:p w14:paraId="018624F5"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23</w:t>
            </w:r>
          </w:p>
        </w:tc>
        <w:tc>
          <w:tcPr>
            <w:tcW w:w="1324" w:type="dxa"/>
            <w:shd w:val="clear" w:color="000000" w:fill="A9D08E"/>
            <w:noWrap/>
            <w:vAlign w:val="bottom"/>
            <w:hideMark/>
          </w:tcPr>
          <w:p w14:paraId="12448DFE"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00:40:24.485</w:t>
            </w:r>
          </w:p>
        </w:tc>
        <w:tc>
          <w:tcPr>
            <w:tcW w:w="1324" w:type="dxa"/>
            <w:shd w:val="clear" w:color="000000" w:fill="A9D08E"/>
            <w:noWrap/>
            <w:vAlign w:val="bottom"/>
            <w:hideMark/>
          </w:tcPr>
          <w:p w14:paraId="6B080B95"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00:40:36.685</w:t>
            </w:r>
          </w:p>
        </w:tc>
        <w:tc>
          <w:tcPr>
            <w:tcW w:w="7533" w:type="dxa"/>
            <w:shd w:val="clear" w:color="000000" w:fill="A9D08E"/>
            <w:noWrap/>
            <w:vAlign w:val="bottom"/>
            <w:hideMark/>
          </w:tcPr>
          <w:p w14:paraId="2EB15551"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Iné riešenie k problému</w:t>
            </w:r>
          </w:p>
        </w:tc>
        <w:tc>
          <w:tcPr>
            <w:tcW w:w="617" w:type="dxa"/>
            <w:shd w:val="clear" w:color="000000" w:fill="A9D08E"/>
            <w:noWrap/>
            <w:vAlign w:val="bottom"/>
            <w:hideMark/>
          </w:tcPr>
          <w:p w14:paraId="6422E229"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3</w:t>
            </w:r>
          </w:p>
        </w:tc>
        <w:tc>
          <w:tcPr>
            <w:tcW w:w="933" w:type="dxa"/>
            <w:shd w:val="clear" w:color="auto" w:fill="auto"/>
            <w:noWrap/>
            <w:vAlign w:val="bottom"/>
            <w:hideMark/>
          </w:tcPr>
          <w:p w14:paraId="294B21A7"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4256C694"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48049AAD" w14:textId="77777777" w:rsidTr="005E573E">
        <w:trPr>
          <w:trHeight w:val="288"/>
        </w:trPr>
        <w:tc>
          <w:tcPr>
            <w:tcW w:w="475" w:type="dxa"/>
            <w:shd w:val="clear" w:color="auto" w:fill="auto"/>
            <w:noWrap/>
            <w:vAlign w:val="bottom"/>
            <w:hideMark/>
          </w:tcPr>
          <w:p w14:paraId="0B64DF68"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121</w:t>
            </w:r>
          </w:p>
        </w:tc>
        <w:tc>
          <w:tcPr>
            <w:tcW w:w="1324" w:type="dxa"/>
            <w:shd w:val="clear" w:color="auto" w:fill="auto"/>
            <w:noWrap/>
            <w:vAlign w:val="bottom"/>
            <w:hideMark/>
          </w:tcPr>
          <w:p w14:paraId="37DB4118"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00:40:24.908</w:t>
            </w:r>
          </w:p>
        </w:tc>
        <w:tc>
          <w:tcPr>
            <w:tcW w:w="1324" w:type="dxa"/>
            <w:shd w:val="clear" w:color="auto" w:fill="auto"/>
            <w:noWrap/>
            <w:vAlign w:val="bottom"/>
            <w:hideMark/>
          </w:tcPr>
          <w:p w14:paraId="715D04EA"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00:40:35.999</w:t>
            </w:r>
          </w:p>
        </w:tc>
        <w:tc>
          <w:tcPr>
            <w:tcW w:w="10056" w:type="dxa"/>
            <w:gridSpan w:val="4"/>
            <w:shd w:val="clear" w:color="auto" w:fill="auto"/>
            <w:noWrap/>
            <w:vAlign w:val="bottom"/>
            <w:hideMark/>
          </w:tcPr>
          <w:p w14:paraId="189284FD" w14:textId="77777777"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Nevím</w:t>
            </w:r>
            <w:proofErr w:type="spellEnd"/>
            <w:r w:rsidRPr="00E62123">
              <w:rPr>
                <w:rFonts w:ascii="Calibri" w:hAnsi="Calibri" w:cs="Calibri"/>
                <w:color w:val="000000"/>
                <w:sz w:val="22"/>
                <w:szCs w:val="22"/>
                <w:lang w:eastAsia="sk-SK"/>
              </w:rPr>
              <w:t xml:space="preserve">, myslím, že možná </w:t>
            </w:r>
            <w:proofErr w:type="spellStart"/>
            <w:r w:rsidRPr="00E62123">
              <w:rPr>
                <w:rFonts w:ascii="Calibri" w:hAnsi="Calibri" w:cs="Calibri"/>
                <w:color w:val="000000"/>
                <w:sz w:val="22"/>
                <w:szCs w:val="22"/>
                <w:lang w:eastAsia="sk-SK"/>
              </w:rPr>
              <w:t>potřebuji</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jiný</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přístup</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protože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vím</w:t>
            </w:r>
            <w:proofErr w:type="spellEnd"/>
            <w:r w:rsidRPr="00E62123">
              <w:rPr>
                <w:rFonts w:ascii="Calibri" w:hAnsi="Calibri" w:cs="Calibri"/>
                <w:color w:val="000000"/>
                <w:sz w:val="22"/>
                <w:szCs w:val="22"/>
                <w:lang w:eastAsia="sk-SK"/>
              </w:rPr>
              <w:t xml:space="preserve">, že </w:t>
            </w:r>
            <w:proofErr w:type="spellStart"/>
            <w:r w:rsidRPr="00E62123">
              <w:rPr>
                <w:rFonts w:ascii="Calibri" w:hAnsi="Calibri" w:cs="Calibri"/>
                <w:color w:val="000000"/>
                <w:sz w:val="22"/>
                <w:szCs w:val="22"/>
                <w:lang w:eastAsia="sk-SK"/>
              </w:rPr>
              <w:t>stejný</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přístup</w:t>
            </w:r>
            <w:proofErr w:type="spellEnd"/>
            <w:r w:rsidRPr="00E62123">
              <w:rPr>
                <w:rFonts w:ascii="Calibri" w:hAnsi="Calibri" w:cs="Calibri"/>
                <w:color w:val="000000"/>
                <w:sz w:val="22"/>
                <w:szCs w:val="22"/>
                <w:lang w:eastAsia="sk-SK"/>
              </w:rPr>
              <w:t xml:space="preserve"> nefunguje na </w:t>
            </w:r>
            <w:proofErr w:type="spellStart"/>
            <w:r w:rsidRPr="00E62123">
              <w:rPr>
                <w:rFonts w:ascii="Calibri" w:hAnsi="Calibri" w:cs="Calibri"/>
                <w:color w:val="000000"/>
                <w:sz w:val="22"/>
                <w:szCs w:val="22"/>
                <w:lang w:eastAsia="sk-SK"/>
              </w:rPr>
              <w:t>všechno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 xml:space="preserve">, takže možná </w:t>
            </w:r>
            <w:proofErr w:type="spellStart"/>
            <w:r w:rsidRPr="00E62123">
              <w:rPr>
                <w:rFonts w:ascii="Calibri" w:hAnsi="Calibri" w:cs="Calibri"/>
                <w:color w:val="000000"/>
                <w:sz w:val="22"/>
                <w:szCs w:val="22"/>
                <w:lang w:eastAsia="sk-SK"/>
              </w:rPr>
              <w:t>budu</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muset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zaujmout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jiný</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přístup</w:t>
            </w:r>
            <w:proofErr w:type="spellEnd"/>
            <w:r w:rsidRPr="00E62123">
              <w:rPr>
                <w:rFonts w:ascii="Calibri" w:hAnsi="Calibri" w:cs="Calibri"/>
                <w:color w:val="000000"/>
                <w:sz w:val="22"/>
                <w:szCs w:val="22"/>
                <w:lang w:eastAsia="sk-SK"/>
              </w:rPr>
              <w:t>.</w:t>
            </w:r>
          </w:p>
        </w:tc>
      </w:tr>
      <w:tr w:rsidR="00E62123" w:rsidRPr="00E62123" w14:paraId="31664D99" w14:textId="77777777" w:rsidTr="005E573E">
        <w:trPr>
          <w:trHeight w:val="288"/>
        </w:trPr>
        <w:tc>
          <w:tcPr>
            <w:tcW w:w="475" w:type="dxa"/>
            <w:shd w:val="clear" w:color="000000" w:fill="A9D08E"/>
            <w:noWrap/>
            <w:vAlign w:val="bottom"/>
            <w:hideMark/>
          </w:tcPr>
          <w:p w14:paraId="73AEC499"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24</w:t>
            </w:r>
          </w:p>
        </w:tc>
        <w:tc>
          <w:tcPr>
            <w:tcW w:w="1324" w:type="dxa"/>
            <w:shd w:val="clear" w:color="000000" w:fill="A9D08E"/>
            <w:noWrap/>
            <w:vAlign w:val="bottom"/>
            <w:hideMark/>
          </w:tcPr>
          <w:p w14:paraId="12B9150D"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00:40:44.165</w:t>
            </w:r>
          </w:p>
        </w:tc>
        <w:tc>
          <w:tcPr>
            <w:tcW w:w="1324" w:type="dxa"/>
            <w:shd w:val="clear" w:color="000000" w:fill="A9D08E"/>
            <w:noWrap/>
            <w:vAlign w:val="bottom"/>
            <w:hideMark/>
          </w:tcPr>
          <w:p w14:paraId="616943C0"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00:41:09.965</w:t>
            </w:r>
          </w:p>
        </w:tc>
        <w:tc>
          <w:tcPr>
            <w:tcW w:w="7533" w:type="dxa"/>
            <w:shd w:val="clear" w:color="000000" w:fill="A9D08E"/>
            <w:noWrap/>
            <w:vAlign w:val="bottom"/>
            <w:hideMark/>
          </w:tcPr>
          <w:p w14:paraId="1E590727" w14:textId="77777777" w:rsidR="00E62123" w:rsidRPr="00E62123" w:rsidRDefault="00E62123" w:rsidP="00E62123">
            <w:pPr>
              <w:spacing w:after="0" w:line="240" w:lineRule="auto"/>
              <w:jc w:val="left"/>
              <w:rPr>
                <w:rFonts w:ascii="Calibri" w:hAnsi="Calibri" w:cs="Calibri"/>
                <w:b/>
                <w:bCs/>
                <w:color w:val="000000"/>
                <w:sz w:val="22"/>
                <w:szCs w:val="22"/>
                <w:lang w:eastAsia="sk-SK"/>
              </w:rPr>
            </w:pPr>
            <w:proofErr w:type="spellStart"/>
            <w:r w:rsidRPr="00E62123">
              <w:rPr>
                <w:rFonts w:ascii="Calibri" w:hAnsi="Calibri" w:cs="Calibri"/>
                <w:b/>
                <w:bCs/>
                <w:color w:val="000000"/>
                <w:sz w:val="22"/>
                <w:szCs w:val="22"/>
                <w:lang w:eastAsia="sk-SK"/>
              </w:rPr>
              <w:t>Obmezdenie</w:t>
            </w:r>
            <w:proofErr w:type="spellEnd"/>
            <w:r w:rsidRPr="00E62123">
              <w:rPr>
                <w:rFonts w:ascii="Calibri" w:hAnsi="Calibri" w:cs="Calibri"/>
                <w:b/>
                <w:bCs/>
                <w:color w:val="000000"/>
                <w:sz w:val="22"/>
                <w:szCs w:val="22"/>
                <w:lang w:eastAsia="sk-SK"/>
              </w:rPr>
              <w:t xml:space="preserve"> určitých typov jedál</w:t>
            </w:r>
          </w:p>
        </w:tc>
        <w:tc>
          <w:tcPr>
            <w:tcW w:w="617" w:type="dxa"/>
            <w:shd w:val="clear" w:color="000000" w:fill="A9D08E"/>
            <w:noWrap/>
            <w:vAlign w:val="bottom"/>
            <w:hideMark/>
          </w:tcPr>
          <w:p w14:paraId="587413F2"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3</w:t>
            </w:r>
          </w:p>
        </w:tc>
        <w:tc>
          <w:tcPr>
            <w:tcW w:w="933" w:type="dxa"/>
            <w:shd w:val="clear" w:color="auto" w:fill="auto"/>
            <w:noWrap/>
            <w:vAlign w:val="bottom"/>
            <w:hideMark/>
          </w:tcPr>
          <w:p w14:paraId="782E0E44"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19E6415D"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37DB2C61" w14:textId="77777777" w:rsidTr="005E573E">
        <w:trPr>
          <w:trHeight w:val="288"/>
        </w:trPr>
        <w:tc>
          <w:tcPr>
            <w:tcW w:w="475" w:type="dxa"/>
            <w:shd w:val="clear" w:color="auto" w:fill="auto"/>
            <w:noWrap/>
            <w:vAlign w:val="bottom"/>
            <w:hideMark/>
          </w:tcPr>
          <w:p w14:paraId="3CBBC4FE"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123</w:t>
            </w:r>
          </w:p>
        </w:tc>
        <w:tc>
          <w:tcPr>
            <w:tcW w:w="1324" w:type="dxa"/>
            <w:shd w:val="clear" w:color="auto" w:fill="auto"/>
            <w:noWrap/>
            <w:vAlign w:val="bottom"/>
            <w:hideMark/>
          </w:tcPr>
          <w:p w14:paraId="0A811905"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00:40:53.681</w:t>
            </w:r>
          </w:p>
        </w:tc>
        <w:tc>
          <w:tcPr>
            <w:tcW w:w="1324" w:type="dxa"/>
            <w:shd w:val="clear" w:color="auto" w:fill="auto"/>
            <w:noWrap/>
            <w:vAlign w:val="bottom"/>
            <w:hideMark/>
          </w:tcPr>
          <w:p w14:paraId="15A99901"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00:40:58.226</w:t>
            </w:r>
          </w:p>
        </w:tc>
        <w:tc>
          <w:tcPr>
            <w:tcW w:w="10056" w:type="dxa"/>
            <w:gridSpan w:val="4"/>
            <w:shd w:val="clear" w:color="auto" w:fill="auto"/>
            <w:noWrap/>
            <w:vAlign w:val="bottom"/>
            <w:hideMark/>
          </w:tcPr>
          <w:p w14:paraId="265F7A15"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 No, </w:t>
            </w:r>
            <w:proofErr w:type="spellStart"/>
            <w:r w:rsidRPr="00E62123">
              <w:rPr>
                <w:rFonts w:ascii="Calibri" w:hAnsi="Calibri" w:cs="Calibri"/>
                <w:color w:val="000000"/>
                <w:sz w:val="22"/>
                <w:szCs w:val="22"/>
                <w:lang w:eastAsia="sk-SK"/>
              </w:rPr>
              <w:t>já</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vím</w:t>
            </w:r>
            <w:proofErr w:type="spellEnd"/>
            <w:r w:rsidRPr="00E62123">
              <w:rPr>
                <w:rFonts w:ascii="Calibri" w:hAnsi="Calibri" w:cs="Calibri"/>
                <w:color w:val="000000"/>
                <w:sz w:val="22"/>
                <w:szCs w:val="22"/>
                <w:lang w:eastAsia="sk-SK"/>
              </w:rPr>
              <w:t xml:space="preserve">, že to musím </w:t>
            </w:r>
            <w:proofErr w:type="spellStart"/>
            <w:r w:rsidRPr="00E62123">
              <w:rPr>
                <w:rFonts w:ascii="Calibri" w:hAnsi="Calibri" w:cs="Calibri"/>
                <w:color w:val="000000"/>
                <w:sz w:val="22"/>
                <w:szCs w:val="22"/>
                <w:lang w:eastAsia="sk-SK"/>
              </w:rPr>
              <w:t>omezit</w:t>
            </w:r>
            <w:proofErr w:type="spellEnd"/>
            <w:r w:rsidRPr="00E62123">
              <w:rPr>
                <w:rFonts w:ascii="Calibri" w:hAnsi="Calibri" w:cs="Calibri"/>
                <w:color w:val="000000"/>
                <w:sz w:val="22"/>
                <w:szCs w:val="22"/>
                <w:lang w:eastAsia="sk-SK"/>
              </w:rPr>
              <w:t xml:space="preserve">… …s určitými potravinami… </w:t>
            </w:r>
          </w:p>
        </w:tc>
      </w:tr>
      <w:tr w:rsidR="00E62123" w:rsidRPr="00E62123" w14:paraId="599C0D31" w14:textId="77777777" w:rsidTr="005E573E">
        <w:trPr>
          <w:trHeight w:val="288"/>
        </w:trPr>
        <w:tc>
          <w:tcPr>
            <w:tcW w:w="475" w:type="dxa"/>
            <w:shd w:val="clear" w:color="auto" w:fill="auto"/>
            <w:noWrap/>
            <w:vAlign w:val="bottom"/>
            <w:hideMark/>
          </w:tcPr>
          <w:p w14:paraId="6E425A48"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124</w:t>
            </w:r>
          </w:p>
        </w:tc>
        <w:tc>
          <w:tcPr>
            <w:tcW w:w="1324" w:type="dxa"/>
            <w:shd w:val="clear" w:color="auto" w:fill="auto"/>
            <w:noWrap/>
            <w:vAlign w:val="bottom"/>
            <w:hideMark/>
          </w:tcPr>
          <w:p w14:paraId="028E5C38"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00:40:58.408</w:t>
            </w:r>
          </w:p>
        </w:tc>
        <w:tc>
          <w:tcPr>
            <w:tcW w:w="1324" w:type="dxa"/>
            <w:shd w:val="clear" w:color="auto" w:fill="auto"/>
            <w:noWrap/>
            <w:vAlign w:val="bottom"/>
            <w:hideMark/>
          </w:tcPr>
          <w:p w14:paraId="2A747EBA"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00:41:09.590</w:t>
            </w:r>
          </w:p>
        </w:tc>
        <w:tc>
          <w:tcPr>
            <w:tcW w:w="10056" w:type="dxa"/>
            <w:gridSpan w:val="4"/>
            <w:shd w:val="clear" w:color="auto" w:fill="auto"/>
            <w:noWrap/>
            <w:vAlign w:val="bottom"/>
            <w:hideMark/>
          </w:tcPr>
          <w:p w14:paraId="522E69C2" w14:textId="368CA6E2"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Omezit</w:t>
            </w:r>
            <w:proofErr w:type="spellEnd"/>
            <w:r w:rsidRPr="00E62123">
              <w:rPr>
                <w:rFonts w:ascii="Calibri" w:hAnsi="Calibri" w:cs="Calibri"/>
                <w:color w:val="000000"/>
                <w:sz w:val="22"/>
                <w:szCs w:val="22"/>
                <w:lang w:eastAsia="sk-SK"/>
              </w:rPr>
              <w:t xml:space="preserve"> tučná </w:t>
            </w:r>
            <w:proofErr w:type="spellStart"/>
            <w:r w:rsidRPr="00E62123">
              <w:rPr>
                <w:rFonts w:ascii="Calibri" w:hAnsi="Calibri" w:cs="Calibri"/>
                <w:color w:val="000000"/>
                <w:sz w:val="22"/>
                <w:szCs w:val="22"/>
                <w:lang w:eastAsia="sk-SK"/>
              </w:rPr>
              <w:t>jídla</w:t>
            </w:r>
            <w:proofErr w:type="spellEnd"/>
            <w:r w:rsidRPr="00E62123">
              <w:rPr>
                <w:rFonts w:ascii="Calibri" w:hAnsi="Calibri" w:cs="Calibri"/>
                <w:color w:val="000000"/>
                <w:sz w:val="22"/>
                <w:szCs w:val="22"/>
                <w:lang w:eastAsia="sk-SK"/>
              </w:rPr>
              <w:t xml:space="preserve"> a, </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 xml:space="preserve">, smažená </w:t>
            </w:r>
            <w:proofErr w:type="spellStart"/>
            <w:r w:rsidRPr="00E62123">
              <w:rPr>
                <w:rFonts w:ascii="Calibri" w:hAnsi="Calibri" w:cs="Calibri"/>
                <w:color w:val="000000"/>
                <w:sz w:val="22"/>
                <w:szCs w:val="22"/>
                <w:lang w:eastAsia="sk-SK"/>
              </w:rPr>
              <w:t>jídla</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E62123">
              <w:rPr>
                <w:rFonts w:ascii="Calibri" w:hAnsi="Calibri" w:cs="Calibri"/>
                <w:color w:val="000000"/>
                <w:sz w:val="22"/>
                <w:szCs w:val="22"/>
                <w:lang w:eastAsia="sk-SK"/>
              </w:rPr>
              <w:t>určité druhy masa.</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ehm</w:t>
            </w:r>
            <w:proofErr w:type="spellEnd"/>
            <w:r w:rsidRPr="00E62123">
              <w:rPr>
                <w:rFonts w:ascii="Calibri" w:hAnsi="Calibri" w:cs="Calibri"/>
                <w:color w:val="000000"/>
                <w:sz w:val="22"/>
                <w:szCs w:val="22"/>
                <w:lang w:eastAsia="sk-SK"/>
              </w:rPr>
              <w:t xml:space="preserve">… </w:t>
            </w:r>
          </w:p>
        </w:tc>
      </w:tr>
      <w:tr w:rsidR="00E62123" w:rsidRPr="00E62123" w14:paraId="1001A17D" w14:textId="77777777" w:rsidTr="005E573E">
        <w:trPr>
          <w:trHeight w:val="288"/>
        </w:trPr>
        <w:tc>
          <w:tcPr>
            <w:tcW w:w="475" w:type="dxa"/>
            <w:shd w:val="clear" w:color="000000" w:fill="FFFF00"/>
            <w:noWrap/>
            <w:vAlign w:val="bottom"/>
            <w:hideMark/>
          </w:tcPr>
          <w:p w14:paraId="52B30936"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25</w:t>
            </w:r>
          </w:p>
        </w:tc>
        <w:tc>
          <w:tcPr>
            <w:tcW w:w="1324" w:type="dxa"/>
            <w:shd w:val="clear" w:color="000000" w:fill="FFFF00"/>
            <w:noWrap/>
            <w:vAlign w:val="bottom"/>
            <w:hideMark/>
          </w:tcPr>
          <w:p w14:paraId="3975327C"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00:41:13.112</w:t>
            </w:r>
          </w:p>
        </w:tc>
        <w:tc>
          <w:tcPr>
            <w:tcW w:w="1324" w:type="dxa"/>
            <w:shd w:val="clear" w:color="000000" w:fill="FFFF00"/>
            <w:noWrap/>
            <w:vAlign w:val="bottom"/>
            <w:hideMark/>
          </w:tcPr>
          <w:p w14:paraId="601E9F07"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00:42:30.912</w:t>
            </w:r>
          </w:p>
        </w:tc>
        <w:tc>
          <w:tcPr>
            <w:tcW w:w="7533" w:type="dxa"/>
            <w:shd w:val="clear" w:color="000000" w:fill="FFFF00"/>
            <w:noWrap/>
            <w:vAlign w:val="bottom"/>
            <w:hideMark/>
          </w:tcPr>
          <w:p w14:paraId="11C7C389"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 xml:space="preserve">Úspech s chudnutím v minulosti </w:t>
            </w:r>
          </w:p>
        </w:tc>
        <w:tc>
          <w:tcPr>
            <w:tcW w:w="617" w:type="dxa"/>
            <w:shd w:val="clear" w:color="000000" w:fill="FFFF00"/>
            <w:noWrap/>
            <w:vAlign w:val="bottom"/>
            <w:hideMark/>
          </w:tcPr>
          <w:p w14:paraId="37A51924"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1</w:t>
            </w:r>
          </w:p>
        </w:tc>
        <w:tc>
          <w:tcPr>
            <w:tcW w:w="933" w:type="dxa"/>
            <w:shd w:val="clear" w:color="auto" w:fill="auto"/>
            <w:noWrap/>
            <w:vAlign w:val="bottom"/>
            <w:hideMark/>
          </w:tcPr>
          <w:p w14:paraId="53C240A9"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5E377147"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23012C63" w14:textId="77777777" w:rsidTr="005E573E">
        <w:trPr>
          <w:trHeight w:val="288"/>
        </w:trPr>
        <w:tc>
          <w:tcPr>
            <w:tcW w:w="475" w:type="dxa"/>
            <w:shd w:val="clear" w:color="auto" w:fill="auto"/>
            <w:noWrap/>
            <w:vAlign w:val="bottom"/>
            <w:hideMark/>
          </w:tcPr>
          <w:p w14:paraId="299CF315"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126</w:t>
            </w:r>
          </w:p>
        </w:tc>
        <w:tc>
          <w:tcPr>
            <w:tcW w:w="1324" w:type="dxa"/>
            <w:shd w:val="clear" w:color="auto" w:fill="auto"/>
            <w:noWrap/>
            <w:vAlign w:val="bottom"/>
            <w:hideMark/>
          </w:tcPr>
          <w:p w14:paraId="052628BA"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00:41:17.772</w:t>
            </w:r>
          </w:p>
        </w:tc>
        <w:tc>
          <w:tcPr>
            <w:tcW w:w="1324" w:type="dxa"/>
            <w:shd w:val="clear" w:color="auto" w:fill="auto"/>
            <w:noWrap/>
            <w:vAlign w:val="bottom"/>
            <w:hideMark/>
          </w:tcPr>
          <w:p w14:paraId="23F50E9C"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00:41:20.635</w:t>
            </w:r>
          </w:p>
        </w:tc>
        <w:tc>
          <w:tcPr>
            <w:tcW w:w="7533" w:type="dxa"/>
            <w:shd w:val="clear" w:color="auto" w:fill="auto"/>
            <w:noWrap/>
            <w:vAlign w:val="bottom"/>
            <w:hideMark/>
          </w:tcPr>
          <w:p w14:paraId="0B3E4281" w14:textId="77777777"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Pravděpodobně</w:t>
            </w:r>
            <w:proofErr w:type="spellEnd"/>
            <w:r w:rsidRPr="00E62123">
              <w:rPr>
                <w:rFonts w:ascii="Calibri" w:hAnsi="Calibri" w:cs="Calibri"/>
                <w:color w:val="000000"/>
                <w:sz w:val="22"/>
                <w:szCs w:val="22"/>
                <w:lang w:eastAsia="sk-SK"/>
              </w:rPr>
              <w:t xml:space="preserve"> asi 3 nebo 5 kilo.</w:t>
            </w:r>
          </w:p>
        </w:tc>
        <w:tc>
          <w:tcPr>
            <w:tcW w:w="617" w:type="dxa"/>
            <w:shd w:val="clear" w:color="auto" w:fill="auto"/>
            <w:noWrap/>
            <w:vAlign w:val="bottom"/>
            <w:hideMark/>
          </w:tcPr>
          <w:p w14:paraId="6E89FB71"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3E80212D" w14:textId="77777777" w:rsidR="00E62123" w:rsidRPr="00E62123" w:rsidRDefault="00E62123" w:rsidP="00E62123">
            <w:pPr>
              <w:spacing w:after="0" w:line="240" w:lineRule="auto"/>
              <w:jc w:val="left"/>
              <w:rPr>
                <w:sz w:val="20"/>
                <w:szCs w:val="20"/>
                <w:lang w:eastAsia="sk-SK"/>
              </w:rPr>
            </w:pPr>
          </w:p>
        </w:tc>
        <w:tc>
          <w:tcPr>
            <w:tcW w:w="973" w:type="dxa"/>
            <w:shd w:val="clear" w:color="auto" w:fill="auto"/>
            <w:noWrap/>
            <w:vAlign w:val="bottom"/>
            <w:hideMark/>
          </w:tcPr>
          <w:p w14:paraId="54859064" w14:textId="77777777" w:rsidR="00E62123" w:rsidRPr="00E62123" w:rsidRDefault="00E62123" w:rsidP="00E62123">
            <w:pPr>
              <w:spacing w:after="0" w:line="240" w:lineRule="auto"/>
              <w:jc w:val="left"/>
              <w:rPr>
                <w:sz w:val="20"/>
                <w:szCs w:val="20"/>
                <w:lang w:eastAsia="sk-SK"/>
              </w:rPr>
            </w:pPr>
          </w:p>
        </w:tc>
      </w:tr>
      <w:tr w:rsidR="00E62123" w:rsidRPr="00E62123" w14:paraId="72D59032" w14:textId="77777777" w:rsidTr="005E573E">
        <w:trPr>
          <w:trHeight w:val="288"/>
        </w:trPr>
        <w:tc>
          <w:tcPr>
            <w:tcW w:w="475" w:type="dxa"/>
            <w:shd w:val="clear" w:color="auto" w:fill="auto"/>
            <w:noWrap/>
            <w:vAlign w:val="bottom"/>
            <w:hideMark/>
          </w:tcPr>
          <w:p w14:paraId="7F10A68E"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127</w:t>
            </w:r>
          </w:p>
        </w:tc>
        <w:tc>
          <w:tcPr>
            <w:tcW w:w="1324" w:type="dxa"/>
            <w:shd w:val="clear" w:color="auto" w:fill="auto"/>
            <w:noWrap/>
            <w:vAlign w:val="bottom"/>
            <w:hideMark/>
          </w:tcPr>
          <w:p w14:paraId="3CD29890"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00:41:23.590</w:t>
            </w:r>
          </w:p>
        </w:tc>
        <w:tc>
          <w:tcPr>
            <w:tcW w:w="1324" w:type="dxa"/>
            <w:shd w:val="clear" w:color="auto" w:fill="auto"/>
            <w:noWrap/>
            <w:vAlign w:val="bottom"/>
            <w:hideMark/>
          </w:tcPr>
          <w:p w14:paraId="76339344"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00:41:38.999</w:t>
            </w:r>
          </w:p>
        </w:tc>
        <w:tc>
          <w:tcPr>
            <w:tcW w:w="10056" w:type="dxa"/>
            <w:gridSpan w:val="4"/>
            <w:shd w:val="clear" w:color="auto" w:fill="auto"/>
            <w:noWrap/>
            <w:vAlign w:val="bottom"/>
            <w:hideMark/>
          </w:tcPr>
          <w:p w14:paraId="33A5986E"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To </w:t>
            </w:r>
            <w:proofErr w:type="spellStart"/>
            <w:r w:rsidRPr="00E62123">
              <w:rPr>
                <w:rFonts w:ascii="Calibri" w:hAnsi="Calibri" w:cs="Calibri"/>
                <w:color w:val="000000"/>
                <w:sz w:val="22"/>
                <w:szCs w:val="22"/>
                <w:lang w:eastAsia="sk-SK"/>
              </w:rPr>
              <w:t>bylo</w:t>
            </w:r>
            <w:proofErr w:type="spellEnd"/>
            <w:r w:rsidRPr="00E62123">
              <w:rPr>
                <w:rFonts w:ascii="Calibri" w:hAnsi="Calibri" w:cs="Calibri"/>
                <w:color w:val="000000"/>
                <w:sz w:val="22"/>
                <w:szCs w:val="22"/>
                <w:lang w:eastAsia="sk-SK"/>
              </w:rPr>
              <w:t xml:space="preserve"> v... </w:t>
            </w:r>
            <w:proofErr w:type="spellStart"/>
            <w:r w:rsidRPr="00E62123">
              <w:rPr>
                <w:rFonts w:ascii="Calibri" w:hAnsi="Calibri" w:cs="Calibri"/>
                <w:color w:val="000000"/>
                <w:sz w:val="22"/>
                <w:szCs w:val="22"/>
                <w:lang w:eastAsia="sk-SK"/>
              </w:rPr>
              <w:t>Řekněme</w:t>
            </w:r>
            <w:proofErr w:type="spellEnd"/>
            <w:r w:rsidRPr="00E62123">
              <w:rPr>
                <w:rFonts w:ascii="Calibri" w:hAnsi="Calibri" w:cs="Calibri"/>
                <w:color w:val="000000"/>
                <w:sz w:val="22"/>
                <w:szCs w:val="22"/>
                <w:lang w:eastAsia="sk-SK"/>
              </w:rPr>
              <w:t xml:space="preserve">, že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začala </w:t>
            </w:r>
            <w:proofErr w:type="spellStart"/>
            <w:r w:rsidRPr="00E62123">
              <w:rPr>
                <w:rFonts w:ascii="Calibri" w:hAnsi="Calibri" w:cs="Calibri"/>
                <w:color w:val="000000"/>
                <w:sz w:val="22"/>
                <w:szCs w:val="22"/>
                <w:lang w:eastAsia="sk-SK"/>
              </w:rPr>
              <w:t>chodit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jako</w:t>
            </w:r>
            <w:proofErr w:type="spellEnd"/>
            <w:r w:rsidRPr="00E62123">
              <w:rPr>
                <w:rFonts w:ascii="Calibri" w:hAnsi="Calibri" w:cs="Calibri"/>
                <w:color w:val="000000"/>
                <w:sz w:val="22"/>
                <w:szCs w:val="22"/>
                <w:lang w:eastAsia="sk-SK"/>
              </w:rPr>
              <w:t xml:space="preserve"> v </w:t>
            </w:r>
            <w:proofErr w:type="spellStart"/>
            <w:r w:rsidRPr="00E62123">
              <w:rPr>
                <w:rFonts w:ascii="Calibri" w:hAnsi="Calibri" w:cs="Calibri"/>
                <w:color w:val="000000"/>
                <w:sz w:val="22"/>
                <w:szCs w:val="22"/>
                <w:lang w:eastAsia="sk-SK"/>
              </w:rPr>
              <w:t>květnu</w:t>
            </w:r>
            <w:proofErr w:type="spellEnd"/>
            <w:r w:rsidRPr="00E62123">
              <w:rPr>
                <w:rFonts w:ascii="Calibri" w:hAnsi="Calibri" w:cs="Calibri"/>
                <w:color w:val="000000"/>
                <w:sz w:val="22"/>
                <w:szCs w:val="22"/>
                <w:lang w:eastAsia="sk-SK"/>
              </w:rPr>
              <w:t xml:space="preserve"> 1996, </w:t>
            </w:r>
            <w:proofErr w:type="spellStart"/>
            <w:r w:rsidRPr="00E62123">
              <w:rPr>
                <w:rFonts w:ascii="Calibri" w:hAnsi="Calibri" w:cs="Calibri"/>
                <w:color w:val="000000"/>
                <w:sz w:val="22"/>
                <w:szCs w:val="22"/>
                <w:lang w:eastAsia="sk-SK"/>
              </w:rPr>
              <w:t>právě</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když</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když</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počasí zlomilo…</w:t>
            </w:r>
            <w:proofErr w:type="spellStart"/>
            <w:r w:rsidRPr="00E62123">
              <w:rPr>
                <w:rFonts w:ascii="Calibri" w:hAnsi="Calibri" w:cs="Calibri"/>
                <w:color w:val="000000"/>
                <w:sz w:val="22"/>
                <w:szCs w:val="22"/>
                <w:lang w:eastAsia="sk-SK"/>
              </w:rPr>
              <w:t>bylo</w:t>
            </w:r>
            <w:proofErr w:type="spellEnd"/>
            <w:r w:rsidRPr="00E62123">
              <w:rPr>
                <w:rFonts w:ascii="Calibri" w:hAnsi="Calibri" w:cs="Calibri"/>
                <w:color w:val="000000"/>
                <w:sz w:val="22"/>
                <w:szCs w:val="22"/>
                <w:lang w:eastAsia="sk-SK"/>
              </w:rPr>
              <w:t xml:space="preserve"> to na </w:t>
            </w:r>
            <w:proofErr w:type="spellStart"/>
            <w:r w:rsidRPr="00E62123">
              <w:rPr>
                <w:rFonts w:ascii="Calibri" w:hAnsi="Calibri" w:cs="Calibri"/>
                <w:color w:val="000000"/>
                <w:sz w:val="22"/>
                <w:szCs w:val="22"/>
                <w:lang w:eastAsia="sk-SK"/>
              </w:rPr>
              <w:t>jaře</w:t>
            </w:r>
            <w:proofErr w:type="spellEnd"/>
            <w:r w:rsidRPr="00E62123">
              <w:rPr>
                <w:rFonts w:ascii="Calibri" w:hAnsi="Calibri" w:cs="Calibri"/>
                <w:color w:val="000000"/>
                <w:sz w:val="22"/>
                <w:szCs w:val="22"/>
                <w:lang w:eastAsia="sk-SK"/>
              </w:rPr>
              <w:t>.</w:t>
            </w:r>
          </w:p>
        </w:tc>
      </w:tr>
      <w:tr w:rsidR="00E62123" w:rsidRPr="00E62123" w14:paraId="02E9C535" w14:textId="77777777" w:rsidTr="005E573E">
        <w:trPr>
          <w:trHeight w:val="288"/>
        </w:trPr>
        <w:tc>
          <w:tcPr>
            <w:tcW w:w="475" w:type="dxa"/>
            <w:shd w:val="clear" w:color="auto" w:fill="auto"/>
            <w:noWrap/>
            <w:vAlign w:val="bottom"/>
            <w:hideMark/>
          </w:tcPr>
          <w:p w14:paraId="0609BF03"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lastRenderedPageBreak/>
              <w:t>128</w:t>
            </w:r>
          </w:p>
        </w:tc>
        <w:tc>
          <w:tcPr>
            <w:tcW w:w="1324" w:type="dxa"/>
            <w:shd w:val="clear" w:color="auto" w:fill="auto"/>
            <w:noWrap/>
            <w:vAlign w:val="bottom"/>
            <w:hideMark/>
          </w:tcPr>
          <w:p w14:paraId="3EF1787B"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00:41:39.316</w:t>
            </w:r>
          </w:p>
        </w:tc>
        <w:tc>
          <w:tcPr>
            <w:tcW w:w="1324" w:type="dxa"/>
            <w:shd w:val="clear" w:color="auto" w:fill="auto"/>
            <w:noWrap/>
            <w:vAlign w:val="bottom"/>
            <w:hideMark/>
          </w:tcPr>
          <w:p w14:paraId="50A7EED5"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00:41:47.635</w:t>
            </w:r>
          </w:p>
        </w:tc>
        <w:tc>
          <w:tcPr>
            <w:tcW w:w="10056" w:type="dxa"/>
            <w:gridSpan w:val="4"/>
            <w:shd w:val="clear" w:color="auto" w:fill="auto"/>
            <w:noWrap/>
            <w:vAlign w:val="bottom"/>
            <w:hideMark/>
          </w:tcPr>
          <w:p w14:paraId="55824DA6" w14:textId="77777777"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Ne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přestala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kouřit</w:t>
            </w:r>
            <w:proofErr w:type="spellEnd"/>
            <w:r w:rsidRPr="00E62123">
              <w:rPr>
                <w:rFonts w:ascii="Calibri" w:hAnsi="Calibri" w:cs="Calibri"/>
                <w:color w:val="000000"/>
                <w:sz w:val="22"/>
                <w:szCs w:val="22"/>
                <w:lang w:eastAsia="sk-SK"/>
              </w:rPr>
              <w:t xml:space="preserve"> cigarety v </w:t>
            </w:r>
            <w:proofErr w:type="spellStart"/>
            <w:r w:rsidRPr="00E62123">
              <w:rPr>
                <w:rFonts w:ascii="Calibri" w:hAnsi="Calibri" w:cs="Calibri"/>
                <w:color w:val="000000"/>
                <w:sz w:val="22"/>
                <w:szCs w:val="22"/>
                <w:lang w:eastAsia="sk-SK"/>
              </w:rPr>
              <w:t>lednu</w:t>
            </w:r>
            <w:proofErr w:type="spellEnd"/>
            <w:r w:rsidRPr="00E62123">
              <w:rPr>
                <w:rFonts w:ascii="Calibri" w:hAnsi="Calibri" w:cs="Calibri"/>
                <w:color w:val="000000"/>
                <w:sz w:val="22"/>
                <w:szCs w:val="22"/>
                <w:lang w:eastAsia="sk-SK"/>
              </w:rPr>
              <w:t xml:space="preserve"> '96. Takže v </w:t>
            </w:r>
            <w:proofErr w:type="spellStart"/>
            <w:r w:rsidRPr="00E62123">
              <w:rPr>
                <w:rFonts w:ascii="Calibri" w:hAnsi="Calibri" w:cs="Calibri"/>
                <w:color w:val="000000"/>
                <w:sz w:val="22"/>
                <w:szCs w:val="22"/>
                <w:lang w:eastAsia="sk-SK"/>
              </w:rPr>
              <w:t>květnu</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rozhodla, že </w:t>
            </w:r>
            <w:proofErr w:type="spellStart"/>
            <w:r w:rsidRPr="00E62123">
              <w:rPr>
                <w:rFonts w:ascii="Calibri" w:hAnsi="Calibri" w:cs="Calibri"/>
                <w:color w:val="000000"/>
                <w:sz w:val="22"/>
                <w:szCs w:val="22"/>
                <w:lang w:eastAsia="sk-SK"/>
              </w:rPr>
              <w:t>teď</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budu</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pracovat</w:t>
            </w:r>
            <w:proofErr w:type="spellEnd"/>
            <w:r w:rsidRPr="00E62123">
              <w:rPr>
                <w:rFonts w:ascii="Calibri" w:hAnsi="Calibri" w:cs="Calibri"/>
                <w:color w:val="000000"/>
                <w:sz w:val="22"/>
                <w:szCs w:val="22"/>
                <w:lang w:eastAsia="sk-SK"/>
              </w:rPr>
              <w:t xml:space="preserve"> na </w:t>
            </w:r>
            <w:proofErr w:type="spellStart"/>
            <w:r w:rsidRPr="00E62123">
              <w:rPr>
                <w:rFonts w:ascii="Calibri" w:hAnsi="Calibri" w:cs="Calibri"/>
                <w:color w:val="000000"/>
                <w:sz w:val="22"/>
                <w:szCs w:val="22"/>
                <w:lang w:eastAsia="sk-SK"/>
              </w:rPr>
              <w:t>své</w:t>
            </w:r>
            <w:proofErr w:type="spellEnd"/>
            <w:r w:rsidRPr="00E62123">
              <w:rPr>
                <w:rFonts w:ascii="Calibri" w:hAnsi="Calibri" w:cs="Calibri"/>
                <w:color w:val="000000"/>
                <w:sz w:val="22"/>
                <w:szCs w:val="22"/>
                <w:lang w:eastAsia="sk-SK"/>
              </w:rPr>
              <w:t xml:space="preserve"> váze.</w:t>
            </w:r>
          </w:p>
        </w:tc>
      </w:tr>
      <w:tr w:rsidR="00E62123" w:rsidRPr="00E62123" w14:paraId="3E21F338" w14:textId="77777777" w:rsidTr="005E573E">
        <w:trPr>
          <w:trHeight w:val="288"/>
        </w:trPr>
        <w:tc>
          <w:tcPr>
            <w:tcW w:w="475" w:type="dxa"/>
            <w:shd w:val="clear" w:color="auto" w:fill="auto"/>
            <w:noWrap/>
            <w:vAlign w:val="bottom"/>
            <w:hideMark/>
          </w:tcPr>
          <w:p w14:paraId="5D3F24F2"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129</w:t>
            </w:r>
          </w:p>
        </w:tc>
        <w:tc>
          <w:tcPr>
            <w:tcW w:w="1324" w:type="dxa"/>
            <w:shd w:val="clear" w:color="auto" w:fill="auto"/>
            <w:noWrap/>
            <w:vAlign w:val="bottom"/>
            <w:hideMark/>
          </w:tcPr>
          <w:p w14:paraId="5A793593"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00:41:47.635</w:t>
            </w:r>
          </w:p>
        </w:tc>
        <w:tc>
          <w:tcPr>
            <w:tcW w:w="1324" w:type="dxa"/>
            <w:shd w:val="clear" w:color="auto" w:fill="auto"/>
            <w:noWrap/>
            <w:vAlign w:val="bottom"/>
            <w:hideMark/>
          </w:tcPr>
          <w:p w14:paraId="77093B30"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00:42:29.908</w:t>
            </w:r>
          </w:p>
        </w:tc>
        <w:tc>
          <w:tcPr>
            <w:tcW w:w="10056" w:type="dxa"/>
            <w:gridSpan w:val="4"/>
            <w:shd w:val="clear" w:color="auto" w:fill="auto"/>
            <w:noWrap/>
            <w:vAlign w:val="bottom"/>
            <w:hideMark/>
          </w:tcPr>
          <w:p w14:paraId="3830AB21" w14:textId="30E9D88A"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A tak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aktivně</w:t>
            </w:r>
            <w:proofErr w:type="spellEnd"/>
            <w:r w:rsidRPr="00E62123">
              <w:rPr>
                <w:rFonts w:ascii="Calibri" w:hAnsi="Calibri" w:cs="Calibri"/>
                <w:color w:val="000000"/>
                <w:sz w:val="22"/>
                <w:szCs w:val="22"/>
                <w:lang w:eastAsia="sk-SK"/>
              </w:rPr>
              <w:t xml:space="preserve"> chodila každý </w:t>
            </w:r>
            <w:proofErr w:type="spellStart"/>
            <w:r w:rsidRPr="00E62123">
              <w:rPr>
                <w:rFonts w:ascii="Calibri" w:hAnsi="Calibri" w:cs="Calibri"/>
                <w:color w:val="000000"/>
                <w:sz w:val="22"/>
                <w:szCs w:val="22"/>
                <w:lang w:eastAsia="sk-SK"/>
              </w:rPr>
              <w:t>den</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Umm</w:t>
            </w:r>
            <w:proofErr w:type="spellEnd"/>
            <w:r w:rsidRPr="00E62123">
              <w:rPr>
                <w:rFonts w:ascii="Calibri" w:hAnsi="Calibri" w:cs="Calibri"/>
                <w:color w:val="000000"/>
                <w:sz w:val="22"/>
                <w:szCs w:val="22"/>
                <w:lang w:eastAsia="sk-SK"/>
              </w:rPr>
              <w:t xml:space="preserve">... Obvykle to </w:t>
            </w:r>
            <w:proofErr w:type="spellStart"/>
            <w:r w:rsidRPr="00E62123">
              <w:rPr>
                <w:rFonts w:ascii="Calibri" w:hAnsi="Calibri" w:cs="Calibri"/>
                <w:color w:val="000000"/>
                <w:sz w:val="22"/>
                <w:szCs w:val="22"/>
                <w:lang w:eastAsia="sk-SK"/>
              </w:rPr>
              <w:t>bylo</w:t>
            </w:r>
            <w:proofErr w:type="spellEnd"/>
            <w:r w:rsidRPr="00E62123">
              <w:rPr>
                <w:rFonts w:ascii="Calibri" w:hAnsi="Calibri" w:cs="Calibri"/>
                <w:color w:val="000000"/>
                <w:sz w:val="22"/>
                <w:szCs w:val="22"/>
                <w:lang w:eastAsia="sk-SK"/>
              </w:rPr>
              <w:t xml:space="preserve"> ráno, </w:t>
            </w:r>
            <w:proofErr w:type="spellStart"/>
            <w:r w:rsidRPr="00E62123">
              <w:rPr>
                <w:rFonts w:ascii="Calibri" w:hAnsi="Calibri" w:cs="Calibri"/>
                <w:color w:val="000000"/>
                <w:sz w:val="22"/>
                <w:szCs w:val="22"/>
                <w:lang w:eastAsia="sk-SK"/>
              </w:rPr>
              <w:t>když</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vyrazila na </w:t>
            </w:r>
            <w:proofErr w:type="spellStart"/>
            <w:r w:rsidRPr="00E62123">
              <w:rPr>
                <w:rFonts w:ascii="Calibri" w:hAnsi="Calibri" w:cs="Calibri"/>
                <w:color w:val="000000"/>
                <w:sz w:val="22"/>
                <w:szCs w:val="22"/>
                <w:lang w:eastAsia="sk-SK"/>
              </w:rPr>
              <w:t>procházku</w:t>
            </w:r>
            <w:proofErr w:type="spellEnd"/>
            <w:r w:rsidRPr="00E62123">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E62123">
              <w:rPr>
                <w:rFonts w:ascii="Calibri" w:hAnsi="Calibri" w:cs="Calibri"/>
                <w:color w:val="000000"/>
                <w:sz w:val="22"/>
                <w:szCs w:val="22"/>
                <w:lang w:eastAsia="sk-SK"/>
              </w:rPr>
              <w:t xml:space="preserve">než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šla na </w:t>
            </w:r>
            <w:proofErr w:type="spellStart"/>
            <w:r w:rsidRPr="00E62123">
              <w:rPr>
                <w:rFonts w:ascii="Calibri" w:hAnsi="Calibri" w:cs="Calibri"/>
                <w:color w:val="000000"/>
                <w:sz w:val="22"/>
                <w:szCs w:val="22"/>
                <w:lang w:eastAsia="sk-SK"/>
              </w:rPr>
              <w:t>procházku</w:t>
            </w:r>
            <w:proofErr w:type="spellEnd"/>
            <w:r w:rsidRPr="00E62123">
              <w:rPr>
                <w:rFonts w:ascii="Calibri" w:hAnsi="Calibri" w:cs="Calibri"/>
                <w:color w:val="000000"/>
                <w:sz w:val="22"/>
                <w:szCs w:val="22"/>
                <w:lang w:eastAsia="sk-SK"/>
              </w:rPr>
              <w:t xml:space="preserve"> tak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udělala</w:t>
            </w:r>
            <w:proofErr w:type="spellEnd"/>
            <w:r w:rsidRPr="00E62123">
              <w:rPr>
                <w:rFonts w:ascii="Calibri" w:hAnsi="Calibri" w:cs="Calibri"/>
                <w:color w:val="000000"/>
                <w:sz w:val="22"/>
                <w:szCs w:val="22"/>
                <w:lang w:eastAsia="sk-SK"/>
              </w:rPr>
              <w:t xml:space="preserve"> sto </w:t>
            </w:r>
            <w:proofErr w:type="spellStart"/>
            <w:r w:rsidRPr="00E62123">
              <w:rPr>
                <w:rFonts w:ascii="Calibri" w:hAnsi="Calibri" w:cs="Calibri"/>
                <w:color w:val="000000"/>
                <w:sz w:val="22"/>
                <w:szCs w:val="22"/>
                <w:lang w:eastAsia="sk-SK"/>
              </w:rPr>
              <w:t>bříšáků</w:t>
            </w:r>
            <w:proofErr w:type="spellEnd"/>
            <w:r w:rsidRPr="00E62123">
              <w:rPr>
                <w:rFonts w:ascii="Calibri" w:hAnsi="Calibri" w:cs="Calibri"/>
                <w:color w:val="000000"/>
                <w:sz w:val="22"/>
                <w:szCs w:val="22"/>
                <w:lang w:eastAsia="sk-SK"/>
              </w:rPr>
              <w:t xml:space="preserve">. …a sto </w:t>
            </w:r>
            <w:proofErr w:type="spellStart"/>
            <w:r w:rsidRPr="00E62123">
              <w:rPr>
                <w:rFonts w:ascii="Calibri" w:hAnsi="Calibri" w:cs="Calibri"/>
                <w:color w:val="000000"/>
                <w:sz w:val="22"/>
                <w:szCs w:val="22"/>
                <w:lang w:eastAsia="sk-SK"/>
              </w:rPr>
              <w:t>poté</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co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vrátila.</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opravdu</w:t>
            </w:r>
            <w:proofErr w:type="spellEnd"/>
            <w:r w:rsidRPr="00E62123">
              <w:rPr>
                <w:rFonts w:ascii="Calibri" w:hAnsi="Calibri" w:cs="Calibri"/>
                <w:color w:val="000000"/>
                <w:sz w:val="22"/>
                <w:szCs w:val="22"/>
                <w:lang w:eastAsia="sk-SK"/>
              </w:rPr>
              <w:t xml:space="preserve"> to pomohlo. </w:t>
            </w:r>
            <w:proofErr w:type="spellStart"/>
            <w:r w:rsidRPr="00E62123">
              <w:rPr>
                <w:rFonts w:ascii="Calibri" w:hAnsi="Calibri" w:cs="Calibri"/>
                <w:color w:val="000000"/>
                <w:sz w:val="22"/>
                <w:szCs w:val="22"/>
                <w:lang w:eastAsia="sk-SK"/>
              </w:rPr>
              <w:t>Umm</w:t>
            </w:r>
            <w:proofErr w:type="spellEnd"/>
            <w:r w:rsidRPr="00E62123">
              <w:rPr>
                <w:rFonts w:ascii="Calibri" w:hAnsi="Calibri" w:cs="Calibri"/>
                <w:color w:val="000000"/>
                <w:sz w:val="22"/>
                <w:szCs w:val="22"/>
                <w:lang w:eastAsia="sk-SK"/>
              </w:rPr>
              <w:t xml:space="preserve">... Potom, </w:t>
            </w:r>
            <w:proofErr w:type="spellStart"/>
            <w:r w:rsidRPr="00E62123">
              <w:rPr>
                <w:rFonts w:ascii="Calibri" w:hAnsi="Calibri" w:cs="Calibri"/>
                <w:color w:val="000000"/>
                <w:sz w:val="22"/>
                <w:szCs w:val="22"/>
                <w:lang w:eastAsia="sk-SK"/>
              </w:rPr>
              <w:t>když</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přišel</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podzim</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E62123">
              <w:rPr>
                <w:rFonts w:ascii="Calibri" w:hAnsi="Calibri" w:cs="Calibri"/>
                <w:color w:val="000000"/>
                <w:sz w:val="22"/>
                <w:szCs w:val="22"/>
                <w:lang w:eastAsia="sk-SK"/>
              </w:rPr>
              <w:t xml:space="preserve">začalo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ochlazovat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přestala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chodit</w:t>
            </w:r>
            <w:proofErr w:type="spellEnd"/>
            <w:r w:rsidRPr="00E62123">
              <w:rPr>
                <w:rFonts w:ascii="Calibri" w:hAnsi="Calibri" w:cs="Calibri"/>
                <w:color w:val="000000"/>
                <w:sz w:val="22"/>
                <w:szCs w:val="22"/>
                <w:lang w:eastAsia="sk-SK"/>
              </w:rPr>
              <w:t xml:space="preserve">. Takže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nesnažila </w:t>
            </w:r>
            <w:proofErr w:type="spellStart"/>
            <w:r w:rsidRPr="00E62123">
              <w:rPr>
                <w:rFonts w:ascii="Calibri" w:hAnsi="Calibri" w:cs="Calibri"/>
                <w:color w:val="000000"/>
                <w:sz w:val="22"/>
                <w:szCs w:val="22"/>
                <w:lang w:eastAsia="sk-SK"/>
              </w:rPr>
              <w:t>dělat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žádná</w:t>
            </w:r>
            <w:proofErr w:type="spellEnd"/>
            <w:r w:rsidRPr="00E62123">
              <w:rPr>
                <w:rFonts w:ascii="Calibri" w:hAnsi="Calibri" w:cs="Calibri"/>
                <w:color w:val="000000"/>
                <w:sz w:val="22"/>
                <w:szCs w:val="22"/>
                <w:lang w:eastAsia="sk-SK"/>
              </w:rPr>
              <w:t xml:space="preserve"> cvičení, </w:t>
            </w:r>
            <w:proofErr w:type="spellStart"/>
            <w:r w:rsidRPr="00E62123">
              <w:rPr>
                <w:rFonts w:ascii="Calibri" w:hAnsi="Calibri" w:cs="Calibri"/>
                <w:color w:val="000000"/>
                <w:sz w:val="22"/>
                <w:szCs w:val="22"/>
                <w:lang w:eastAsia="sk-SK"/>
              </w:rPr>
              <w:t>které</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bych</w:t>
            </w:r>
            <w:proofErr w:type="spellEnd"/>
            <w:r w:rsidRPr="00E62123">
              <w:rPr>
                <w:rFonts w:ascii="Calibri" w:hAnsi="Calibri" w:cs="Calibri"/>
                <w:color w:val="000000"/>
                <w:sz w:val="22"/>
                <w:szCs w:val="22"/>
                <w:lang w:eastAsia="sk-SK"/>
              </w:rPr>
              <w:t xml:space="preserve"> mohla </w:t>
            </w:r>
            <w:proofErr w:type="spellStart"/>
            <w:r w:rsidRPr="00E62123">
              <w:rPr>
                <w:rFonts w:ascii="Calibri" w:hAnsi="Calibri" w:cs="Calibri"/>
                <w:color w:val="000000"/>
                <w:sz w:val="22"/>
                <w:szCs w:val="22"/>
                <w:lang w:eastAsia="sk-SK"/>
              </w:rPr>
              <w:t>dělat</w:t>
            </w:r>
            <w:proofErr w:type="spellEnd"/>
            <w:r w:rsidRPr="00E62123">
              <w:rPr>
                <w:rFonts w:ascii="Calibri" w:hAnsi="Calibri" w:cs="Calibri"/>
                <w:color w:val="000000"/>
                <w:sz w:val="22"/>
                <w:szCs w:val="22"/>
                <w:lang w:eastAsia="sk-SK"/>
              </w:rPr>
              <w:t xml:space="preserve"> doma. </w:t>
            </w:r>
            <w:proofErr w:type="spellStart"/>
            <w:r w:rsidRPr="00E62123">
              <w:rPr>
                <w:rFonts w:ascii="Calibri" w:hAnsi="Calibri" w:cs="Calibri"/>
                <w:color w:val="000000"/>
                <w:sz w:val="22"/>
                <w:szCs w:val="22"/>
                <w:lang w:eastAsia="sk-SK"/>
              </w:rPr>
              <w:t>Já</w:t>
            </w:r>
            <w:proofErr w:type="spellEnd"/>
            <w:r w:rsidRPr="00E62123">
              <w:rPr>
                <w:rFonts w:ascii="Calibri" w:hAnsi="Calibri" w:cs="Calibri"/>
                <w:color w:val="000000"/>
                <w:sz w:val="22"/>
                <w:szCs w:val="22"/>
                <w:lang w:eastAsia="sk-SK"/>
              </w:rPr>
              <w:t xml:space="preserve"> jen, myslím… …</w:t>
            </w:r>
            <w:proofErr w:type="spellStart"/>
            <w:r w:rsidRPr="00E62123">
              <w:rPr>
                <w:rFonts w:ascii="Calibri" w:hAnsi="Calibri" w:cs="Calibri"/>
                <w:color w:val="000000"/>
                <w:sz w:val="22"/>
                <w:szCs w:val="22"/>
                <w:lang w:eastAsia="sk-SK"/>
              </w:rPr>
              <w:t>Měla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pocit, že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dosáhl</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svého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cíle</w:t>
            </w:r>
            <w:proofErr w:type="spellEnd"/>
            <w:r w:rsidRPr="00E62123">
              <w:rPr>
                <w:rFonts w:ascii="Calibri" w:hAnsi="Calibri" w:cs="Calibri"/>
                <w:color w:val="000000"/>
                <w:sz w:val="22"/>
                <w:szCs w:val="22"/>
                <w:lang w:eastAsia="sk-SK"/>
              </w:rPr>
              <w:t xml:space="preserve">, takže </w:t>
            </w:r>
            <w:proofErr w:type="spellStart"/>
            <w:r w:rsidRPr="00E62123">
              <w:rPr>
                <w:rFonts w:ascii="Calibri" w:hAnsi="Calibri" w:cs="Calibri"/>
                <w:color w:val="000000"/>
                <w:sz w:val="22"/>
                <w:szCs w:val="22"/>
                <w:lang w:eastAsia="sk-SK"/>
              </w:rPr>
              <w:t>teď</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můžu</w:t>
            </w:r>
            <w:proofErr w:type="spellEnd"/>
            <w:r w:rsidRPr="00E62123">
              <w:rPr>
                <w:rFonts w:ascii="Calibri" w:hAnsi="Calibri" w:cs="Calibri"/>
                <w:color w:val="000000"/>
                <w:sz w:val="22"/>
                <w:szCs w:val="22"/>
                <w:lang w:eastAsia="sk-SK"/>
              </w:rPr>
              <w:t xml:space="preserve"> zase </w:t>
            </w:r>
            <w:proofErr w:type="spellStart"/>
            <w:r w:rsidRPr="00E62123">
              <w:rPr>
                <w:rFonts w:ascii="Calibri" w:hAnsi="Calibri" w:cs="Calibri"/>
                <w:color w:val="000000"/>
                <w:sz w:val="22"/>
                <w:szCs w:val="22"/>
                <w:lang w:eastAsia="sk-SK"/>
              </w:rPr>
              <w:t>jíst</w:t>
            </w:r>
            <w:proofErr w:type="spellEnd"/>
            <w:r w:rsidRPr="00E62123">
              <w:rPr>
                <w:rFonts w:ascii="Calibri" w:hAnsi="Calibri" w:cs="Calibri"/>
                <w:color w:val="000000"/>
                <w:sz w:val="22"/>
                <w:szCs w:val="22"/>
                <w:lang w:eastAsia="sk-SK"/>
              </w:rPr>
              <w:t xml:space="preserve">. </w:t>
            </w:r>
          </w:p>
        </w:tc>
      </w:tr>
      <w:tr w:rsidR="00E62123" w:rsidRPr="00E62123" w14:paraId="1B272D51" w14:textId="77777777" w:rsidTr="005E573E">
        <w:trPr>
          <w:trHeight w:val="288"/>
        </w:trPr>
        <w:tc>
          <w:tcPr>
            <w:tcW w:w="475" w:type="dxa"/>
            <w:shd w:val="clear" w:color="000000" w:fill="FFFF00"/>
            <w:noWrap/>
            <w:vAlign w:val="bottom"/>
            <w:hideMark/>
          </w:tcPr>
          <w:p w14:paraId="377C8A34"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26</w:t>
            </w:r>
          </w:p>
        </w:tc>
        <w:tc>
          <w:tcPr>
            <w:tcW w:w="1324" w:type="dxa"/>
            <w:shd w:val="clear" w:color="000000" w:fill="FFFF00"/>
            <w:noWrap/>
            <w:vAlign w:val="bottom"/>
            <w:hideMark/>
          </w:tcPr>
          <w:p w14:paraId="3FCEC515"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00:42:31.715</w:t>
            </w:r>
          </w:p>
        </w:tc>
        <w:tc>
          <w:tcPr>
            <w:tcW w:w="1324" w:type="dxa"/>
            <w:shd w:val="clear" w:color="000000" w:fill="FFFF00"/>
            <w:noWrap/>
            <w:vAlign w:val="bottom"/>
            <w:hideMark/>
          </w:tcPr>
          <w:p w14:paraId="7A6B8873"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00:42:58.715</w:t>
            </w:r>
          </w:p>
        </w:tc>
        <w:tc>
          <w:tcPr>
            <w:tcW w:w="7533" w:type="dxa"/>
            <w:shd w:val="clear" w:color="000000" w:fill="FFFF00"/>
            <w:noWrap/>
            <w:vAlign w:val="bottom"/>
            <w:hideMark/>
          </w:tcPr>
          <w:p w14:paraId="0A5E8B1B"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Čo vtedy pomohlo.</w:t>
            </w:r>
          </w:p>
        </w:tc>
        <w:tc>
          <w:tcPr>
            <w:tcW w:w="617" w:type="dxa"/>
            <w:shd w:val="clear" w:color="000000" w:fill="FFFF00"/>
            <w:noWrap/>
            <w:vAlign w:val="bottom"/>
            <w:hideMark/>
          </w:tcPr>
          <w:p w14:paraId="680B50DD"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1</w:t>
            </w:r>
          </w:p>
        </w:tc>
        <w:tc>
          <w:tcPr>
            <w:tcW w:w="933" w:type="dxa"/>
            <w:shd w:val="clear" w:color="auto" w:fill="auto"/>
            <w:noWrap/>
            <w:vAlign w:val="bottom"/>
            <w:hideMark/>
          </w:tcPr>
          <w:p w14:paraId="152A281F"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EA</w:t>
            </w:r>
          </w:p>
        </w:tc>
        <w:tc>
          <w:tcPr>
            <w:tcW w:w="973" w:type="dxa"/>
            <w:shd w:val="clear" w:color="000000" w:fill="A9D08E"/>
            <w:noWrap/>
            <w:vAlign w:val="bottom"/>
            <w:hideMark/>
          </w:tcPr>
          <w:p w14:paraId="0D51EE14"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720D0610" w14:textId="77777777" w:rsidTr="005E573E">
        <w:trPr>
          <w:trHeight w:val="288"/>
        </w:trPr>
        <w:tc>
          <w:tcPr>
            <w:tcW w:w="475" w:type="dxa"/>
            <w:shd w:val="clear" w:color="auto" w:fill="auto"/>
            <w:noWrap/>
            <w:vAlign w:val="bottom"/>
            <w:hideMark/>
          </w:tcPr>
          <w:p w14:paraId="49022ACE"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130</w:t>
            </w:r>
          </w:p>
        </w:tc>
        <w:tc>
          <w:tcPr>
            <w:tcW w:w="1324" w:type="dxa"/>
            <w:shd w:val="clear" w:color="auto" w:fill="auto"/>
            <w:noWrap/>
            <w:vAlign w:val="bottom"/>
            <w:hideMark/>
          </w:tcPr>
          <w:p w14:paraId="73310B62"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00:42:37.090</w:t>
            </w:r>
          </w:p>
        </w:tc>
        <w:tc>
          <w:tcPr>
            <w:tcW w:w="1324" w:type="dxa"/>
            <w:shd w:val="clear" w:color="auto" w:fill="auto"/>
            <w:noWrap/>
            <w:vAlign w:val="bottom"/>
            <w:hideMark/>
          </w:tcPr>
          <w:p w14:paraId="3B8E93AE"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00:42:50.771</w:t>
            </w:r>
          </w:p>
        </w:tc>
        <w:tc>
          <w:tcPr>
            <w:tcW w:w="10056" w:type="dxa"/>
            <w:gridSpan w:val="4"/>
            <w:shd w:val="clear" w:color="auto" w:fill="auto"/>
            <w:noWrap/>
            <w:vAlign w:val="bottom"/>
            <w:hideMark/>
          </w:tcPr>
          <w:p w14:paraId="67C45566"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Moje </w:t>
            </w:r>
            <w:proofErr w:type="spellStart"/>
            <w:r w:rsidRPr="00E62123">
              <w:rPr>
                <w:rFonts w:ascii="Calibri" w:hAnsi="Calibri" w:cs="Calibri"/>
                <w:color w:val="000000"/>
                <w:sz w:val="22"/>
                <w:szCs w:val="22"/>
                <w:lang w:eastAsia="sk-SK"/>
              </w:rPr>
              <w:t>kamarádka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mě</w:t>
            </w:r>
            <w:proofErr w:type="spellEnd"/>
            <w:r w:rsidRPr="00E62123">
              <w:rPr>
                <w:rFonts w:ascii="Calibri" w:hAnsi="Calibri" w:cs="Calibri"/>
                <w:color w:val="000000"/>
                <w:sz w:val="22"/>
                <w:szCs w:val="22"/>
                <w:lang w:eastAsia="sk-SK"/>
              </w:rPr>
              <w:t xml:space="preserve"> pozvala, </w:t>
            </w:r>
            <w:proofErr w:type="spellStart"/>
            <w:r w:rsidRPr="00E62123">
              <w:rPr>
                <w:rFonts w:ascii="Calibri" w:hAnsi="Calibri" w:cs="Calibri"/>
                <w:color w:val="000000"/>
                <w:sz w:val="22"/>
                <w:szCs w:val="22"/>
                <w:lang w:eastAsia="sk-SK"/>
              </w:rPr>
              <w:t>abych</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ehm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s </w:t>
            </w:r>
            <w:proofErr w:type="spellStart"/>
            <w:r w:rsidRPr="00E62123">
              <w:rPr>
                <w:rFonts w:ascii="Calibri" w:hAnsi="Calibri" w:cs="Calibri"/>
                <w:color w:val="000000"/>
                <w:sz w:val="22"/>
                <w:szCs w:val="22"/>
                <w:lang w:eastAsia="sk-SK"/>
              </w:rPr>
              <w:t>ní</w:t>
            </w:r>
            <w:proofErr w:type="spellEnd"/>
            <w:r w:rsidRPr="00E62123">
              <w:rPr>
                <w:rFonts w:ascii="Calibri" w:hAnsi="Calibri" w:cs="Calibri"/>
                <w:color w:val="000000"/>
                <w:sz w:val="22"/>
                <w:szCs w:val="22"/>
                <w:lang w:eastAsia="sk-SK"/>
              </w:rPr>
              <w:t xml:space="preserve"> šla </w:t>
            </w:r>
            <w:proofErr w:type="spellStart"/>
            <w:r w:rsidRPr="00E62123">
              <w:rPr>
                <w:rFonts w:ascii="Calibri" w:hAnsi="Calibri" w:cs="Calibri"/>
                <w:color w:val="000000"/>
                <w:sz w:val="22"/>
                <w:szCs w:val="22"/>
                <w:lang w:eastAsia="sk-SK"/>
              </w:rPr>
              <w:t>projít</w:t>
            </w:r>
            <w:proofErr w:type="spellEnd"/>
            <w:r w:rsidRPr="00E62123">
              <w:rPr>
                <w:rFonts w:ascii="Calibri" w:hAnsi="Calibri" w:cs="Calibri"/>
                <w:color w:val="000000"/>
                <w:sz w:val="22"/>
                <w:szCs w:val="22"/>
                <w:lang w:eastAsia="sk-SK"/>
              </w:rPr>
              <w:t xml:space="preserve">. V </w:t>
            </w:r>
            <w:proofErr w:type="spellStart"/>
            <w:r w:rsidRPr="00E62123">
              <w:rPr>
                <w:rFonts w:ascii="Calibri" w:hAnsi="Calibri" w:cs="Calibri"/>
                <w:color w:val="000000"/>
                <w:sz w:val="22"/>
                <w:szCs w:val="22"/>
                <w:lang w:eastAsia="sk-SK"/>
              </w:rPr>
              <w:t>té</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době</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ehm</w:t>
            </w:r>
            <w:proofErr w:type="spellEnd"/>
            <w:r w:rsidRPr="00E62123">
              <w:rPr>
                <w:rFonts w:ascii="Calibri" w:hAnsi="Calibri" w:cs="Calibri"/>
                <w:color w:val="000000"/>
                <w:sz w:val="22"/>
                <w:szCs w:val="22"/>
                <w:lang w:eastAsia="sk-SK"/>
              </w:rPr>
              <w:t xml:space="preserve">... V </w:t>
            </w:r>
            <w:proofErr w:type="spellStart"/>
            <w:r w:rsidRPr="00E62123">
              <w:rPr>
                <w:rFonts w:ascii="Calibri" w:hAnsi="Calibri" w:cs="Calibri"/>
                <w:color w:val="000000"/>
                <w:sz w:val="22"/>
                <w:szCs w:val="22"/>
                <w:lang w:eastAsia="sk-SK"/>
              </w:rPr>
              <w:t>té</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době</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byla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ve</w:t>
            </w:r>
            <w:proofErr w:type="spellEnd"/>
            <w:r w:rsidRPr="00E62123">
              <w:rPr>
                <w:rFonts w:ascii="Calibri" w:hAnsi="Calibri" w:cs="Calibri"/>
                <w:color w:val="000000"/>
                <w:sz w:val="22"/>
                <w:szCs w:val="22"/>
                <w:lang w:eastAsia="sk-SK"/>
              </w:rPr>
              <w:t xml:space="preserve"> škole, ale nepracovala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Takže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měl</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spoustu</w:t>
            </w:r>
            <w:proofErr w:type="spellEnd"/>
            <w:r w:rsidRPr="00E62123">
              <w:rPr>
                <w:rFonts w:ascii="Calibri" w:hAnsi="Calibri" w:cs="Calibri"/>
                <w:color w:val="000000"/>
                <w:sz w:val="22"/>
                <w:szCs w:val="22"/>
                <w:lang w:eastAsia="sk-SK"/>
              </w:rPr>
              <w:t xml:space="preserve"> času. </w:t>
            </w:r>
          </w:p>
        </w:tc>
      </w:tr>
      <w:tr w:rsidR="00E62123" w:rsidRPr="00E62123" w14:paraId="2882DB3D" w14:textId="77777777" w:rsidTr="005E573E">
        <w:trPr>
          <w:trHeight w:val="288"/>
        </w:trPr>
        <w:tc>
          <w:tcPr>
            <w:tcW w:w="475" w:type="dxa"/>
            <w:shd w:val="clear" w:color="auto" w:fill="auto"/>
            <w:noWrap/>
            <w:vAlign w:val="bottom"/>
            <w:hideMark/>
          </w:tcPr>
          <w:p w14:paraId="78AE961C"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131</w:t>
            </w:r>
          </w:p>
        </w:tc>
        <w:tc>
          <w:tcPr>
            <w:tcW w:w="1324" w:type="dxa"/>
            <w:shd w:val="clear" w:color="auto" w:fill="auto"/>
            <w:noWrap/>
            <w:vAlign w:val="bottom"/>
            <w:hideMark/>
          </w:tcPr>
          <w:p w14:paraId="5CC1AB94"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00:42:53.998</w:t>
            </w:r>
          </w:p>
        </w:tc>
        <w:tc>
          <w:tcPr>
            <w:tcW w:w="1324" w:type="dxa"/>
            <w:shd w:val="clear" w:color="auto" w:fill="auto"/>
            <w:noWrap/>
            <w:vAlign w:val="bottom"/>
            <w:hideMark/>
          </w:tcPr>
          <w:p w14:paraId="0CE02CE7"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00:42:57.907</w:t>
            </w:r>
          </w:p>
        </w:tc>
        <w:tc>
          <w:tcPr>
            <w:tcW w:w="8150" w:type="dxa"/>
            <w:gridSpan w:val="2"/>
            <w:shd w:val="clear" w:color="auto" w:fill="auto"/>
            <w:noWrap/>
            <w:vAlign w:val="bottom"/>
            <w:hideMark/>
          </w:tcPr>
          <w:p w14:paraId="0F274F1F"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Takže to vypadá, že čím </w:t>
            </w:r>
            <w:proofErr w:type="spellStart"/>
            <w:r w:rsidRPr="00E62123">
              <w:rPr>
                <w:rFonts w:ascii="Calibri" w:hAnsi="Calibri" w:cs="Calibri"/>
                <w:color w:val="000000"/>
                <w:sz w:val="22"/>
                <w:szCs w:val="22"/>
                <w:lang w:eastAsia="sk-SK"/>
              </w:rPr>
              <w:t>víc</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zaneprázdněna</w:t>
            </w:r>
            <w:proofErr w:type="spellEnd"/>
            <w:r w:rsidRPr="00E62123">
              <w:rPr>
                <w:rFonts w:ascii="Calibri" w:hAnsi="Calibri" w:cs="Calibri"/>
                <w:color w:val="000000"/>
                <w:sz w:val="22"/>
                <w:szCs w:val="22"/>
                <w:lang w:eastAsia="sk-SK"/>
              </w:rPr>
              <w:t xml:space="preserve"> tak...... …chápete… ...tím </w:t>
            </w:r>
            <w:proofErr w:type="spellStart"/>
            <w:r w:rsidRPr="00E62123">
              <w:rPr>
                <w:rFonts w:ascii="Calibri" w:hAnsi="Calibri" w:cs="Calibri"/>
                <w:color w:val="000000"/>
                <w:sz w:val="22"/>
                <w:szCs w:val="22"/>
                <w:lang w:eastAsia="sk-SK"/>
              </w:rPr>
              <w:t>víc</w:t>
            </w:r>
            <w:proofErr w:type="spellEnd"/>
            <w:r w:rsidRPr="00E62123">
              <w:rPr>
                <w:rFonts w:ascii="Calibri" w:hAnsi="Calibri" w:cs="Calibri"/>
                <w:color w:val="000000"/>
                <w:sz w:val="22"/>
                <w:szCs w:val="22"/>
                <w:lang w:eastAsia="sk-SK"/>
              </w:rPr>
              <w:t xml:space="preserve"> toho je...</w:t>
            </w:r>
          </w:p>
        </w:tc>
        <w:tc>
          <w:tcPr>
            <w:tcW w:w="933" w:type="dxa"/>
            <w:shd w:val="clear" w:color="auto" w:fill="auto"/>
            <w:noWrap/>
            <w:vAlign w:val="bottom"/>
            <w:hideMark/>
          </w:tcPr>
          <w:p w14:paraId="72130A63"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EA</w:t>
            </w:r>
          </w:p>
        </w:tc>
        <w:tc>
          <w:tcPr>
            <w:tcW w:w="973" w:type="dxa"/>
            <w:shd w:val="clear" w:color="000000" w:fill="F4B084"/>
            <w:noWrap/>
            <w:vAlign w:val="bottom"/>
            <w:hideMark/>
          </w:tcPr>
          <w:p w14:paraId="5F8265A9"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LOW</w:t>
            </w:r>
          </w:p>
        </w:tc>
      </w:tr>
      <w:tr w:rsidR="00E62123" w:rsidRPr="00E62123" w14:paraId="00B76E80" w14:textId="77777777" w:rsidTr="005E573E">
        <w:trPr>
          <w:trHeight w:val="288"/>
        </w:trPr>
        <w:tc>
          <w:tcPr>
            <w:tcW w:w="475" w:type="dxa"/>
            <w:shd w:val="clear" w:color="000000" w:fill="A9D08E"/>
            <w:noWrap/>
            <w:vAlign w:val="bottom"/>
            <w:hideMark/>
          </w:tcPr>
          <w:p w14:paraId="3F217AA4"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28</w:t>
            </w:r>
          </w:p>
        </w:tc>
        <w:tc>
          <w:tcPr>
            <w:tcW w:w="1324" w:type="dxa"/>
            <w:shd w:val="clear" w:color="000000" w:fill="A9D08E"/>
            <w:noWrap/>
            <w:vAlign w:val="bottom"/>
            <w:hideMark/>
          </w:tcPr>
          <w:p w14:paraId="026ACA5C"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00:45:00.747</w:t>
            </w:r>
          </w:p>
        </w:tc>
        <w:tc>
          <w:tcPr>
            <w:tcW w:w="1324" w:type="dxa"/>
            <w:shd w:val="clear" w:color="000000" w:fill="A9D08E"/>
            <w:noWrap/>
            <w:vAlign w:val="bottom"/>
            <w:hideMark/>
          </w:tcPr>
          <w:p w14:paraId="55E1EAA9"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00:46:10.347</w:t>
            </w:r>
          </w:p>
        </w:tc>
        <w:tc>
          <w:tcPr>
            <w:tcW w:w="7533" w:type="dxa"/>
            <w:shd w:val="clear" w:color="000000" w:fill="A9D08E"/>
            <w:noWrap/>
            <w:vAlign w:val="bottom"/>
            <w:hideMark/>
          </w:tcPr>
          <w:p w14:paraId="56F43AEC"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Bez problému by sa cítila: pozitívnejšie, šťastnejšie, uvoľnenejšie, energickejšie</w:t>
            </w:r>
          </w:p>
        </w:tc>
        <w:tc>
          <w:tcPr>
            <w:tcW w:w="617" w:type="dxa"/>
            <w:shd w:val="clear" w:color="000000" w:fill="A9D08E"/>
            <w:noWrap/>
            <w:vAlign w:val="bottom"/>
            <w:hideMark/>
          </w:tcPr>
          <w:p w14:paraId="7285654B"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3</w:t>
            </w:r>
          </w:p>
        </w:tc>
        <w:tc>
          <w:tcPr>
            <w:tcW w:w="933" w:type="dxa"/>
            <w:shd w:val="clear" w:color="auto" w:fill="auto"/>
            <w:noWrap/>
            <w:vAlign w:val="bottom"/>
            <w:hideMark/>
          </w:tcPr>
          <w:p w14:paraId="028BEE3A"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EA</w:t>
            </w:r>
          </w:p>
        </w:tc>
        <w:tc>
          <w:tcPr>
            <w:tcW w:w="973" w:type="dxa"/>
            <w:shd w:val="clear" w:color="000000" w:fill="A9D08E"/>
            <w:noWrap/>
            <w:vAlign w:val="bottom"/>
            <w:hideMark/>
          </w:tcPr>
          <w:p w14:paraId="4D3EE3D6"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136A87A3" w14:textId="77777777" w:rsidTr="005E573E">
        <w:trPr>
          <w:trHeight w:val="288"/>
        </w:trPr>
        <w:tc>
          <w:tcPr>
            <w:tcW w:w="475" w:type="dxa"/>
            <w:shd w:val="clear" w:color="auto" w:fill="auto"/>
            <w:noWrap/>
            <w:vAlign w:val="bottom"/>
            <w:hideMark/>
          </w:tcPr>
          <w:p w14:paraId="1816E23E"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148</w:t>
            </w:r>
          </w:p>
        </w:tc>
        <w:tc>
          <w:tcPr>
            <w:tcW w:w="1324" w:type="dxa"/>
            <w:shd w:val="clear" w:color="auto" w:fill="auto"/>
            <w:noWrap/>
            <w:vAlign w:val="bottom"/>
            <w:hideMark/>
          </w:tcPr>
          <w:p w14:paraId="40F231C7"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00:45:01.544</w:t>
            </w:r>
          </w:p>
        </w:tc>
        <w:tc>
          <w:tcPr>
            <w:tcW w:w="1324" w:type="dxa"/>
            <w:shd w:val="clear" w:color="auto" w:fill="auto"/>
            <w:noWrap/>
            <w:vAlign w:val="bottom"/>
            <w:hideMark/>
          </w:tcPr>
          <w:p w14:paraId="266C68B0"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00:45:22.408</w:t>
            </w:r>
          </w:p>
        </w:tc>
        <w:tc>
          <w:tcPr>
            <w:tcW w:w="10056" w:type="dxa"/>
            <w:gridSpan w:val="4"/>
            <w:shd w:val="clear" w:color="auto" w:fill="auto"/>
            <w:noWrap/>
            <w:vAlign w:val="bottom"/>
            <w:hideMark/>
          </w:tcPr>
          <w:p w14:paraId="27F8EB60"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Ah... Možná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si </w:t>
            </w:r>
            <w:proofErr w:type="spellStart"/>
            <w:r w:rsidRPr="00E62123">
              <w:rPr>
                <w:rFonts w:ascii="Calibri" w:hAnsi="Calibri" w:cs="Calibri"/>
                <w:color w:val="000000"/>
                <w:sz w:val="22"/>
                <w:szCs w:val="22"/>
                <w:lang w:eastAsia="sk-SK"/>
              </w:rPr>
              <w:t>vzpomněla</w:t>
            </w:r>
            <w:proofErr w:type="spellEnd"/>
            <w:r w:rsidRPr="00E62123">
              <w:rPr>
                <w:rFonts w:ascii="Calibri" w:hAnsi="Calibri" w:cs="Calibri"/>
                <w:color w:val="000000"/>
                <w:sz w:val="22"/>
                <w:szCs w:val="22"/>
                <w:lang w:eastAsia="sk-SK"/>
              </w:rPr>
              <w:t xml:space="preserve"> na </w:t>
            </w:r>
            <w:proofErr w:type="spellStart"/>
            <w:r w:rsidRPr="00E62123">
              <w:rPr>
                <w:rFonts w:ascii="Calibri" w:hAnsi="Calibri" w:cs="Calibri"/>
                <w:color w:val="000000"/>
                <w:sz w:val="22"/>
                <w:szCs w:val="22"/>
                <w:lang w:eastAsia="sk-SK"/>
              </w:rPr>
              <w:t>něco</w:t>
            </w:r>
            <w:proofErr w:type="spellEnd"/>
            <w:r w:rsidRPr="00E62123">
              <w:rPr>
                <w:rFonts w:ascii="Calibri" w:hAnsi="Calibri" w:cs="Calibri"/>
                <w:color w:val="000000"/>
                <w:sz w:val="22"/>
                <w:szCs w:val="22"/>
                <w:lang w:eastAsia="sk-SK"/>
              </w:rPr>
              <w:t xml:space="preserve">, o </w:t>
            </w:r>
            <w:proofErr w:type="spellStart"/>
            <w:r w:rsidRPr="00E62123">
              <w:rPr>
                <w:rFonts w:ascii="Calibri" w:hAnsi="Calibri" w:cs="Calibri"/>
                <w:color w:val="000000"/>
                <w:sz w:val="22"/>
                <w:szCs w:val="22"/>
                <w:lang w:eastAsia="sk-SK"/>
              </w:rPr>
              <w:t>čem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snila. Možná. </w:t>
            </w:r>
            <w:proofErr w:type="spellStart"/>
            <w:r w:rsidRPr="00E62123">
              <w:rPr>
                <w:rFonts w:ascii="Calibri" w:hAnsi="Calibri" w:cs="Calibri"/>
                <w:color w:val="000000"/>
                <w:sz w:val="22"/>
                <w:szCs w:val="22"/>
                <w:lang w:eastAsia="sk-SK"/>
              </w:rPr>
              <w:t>Ehm</w:t>
            </w:r>
            <w:proofErr w:type="spellEnd"/>
            <w:r w:rsidRPr="00E62123">
              <w:rPr>
                <w:rFonts w:ascii="Calibri" w:hAnsi="Calibri" w:cs="Calibri"/>
                <w:color w:val="000000"/>
                <w:sz w:val="22"/>
                <w:szCs w:val="22"/>
                <w:lang w:eastAsia="sk-SK"/>
              </w:rPr>
              <w:t xml:space="preserve">… nebo </w:t>
            </w:r>
            <w:proofErr w:type="spellStart"/>
            <w:r w:rsidRPr="00E62123">
              <w:rPr>
                <w:rFonts w:ascii="Calibri" w:hAnsi="Calibri" w:cs="Calibri"/>
                <w:color w:val="000000"/>
                <w:sz w:val="22"/>
                <w:szCs w:val="22"/>
                <w:lang w:eastAsia="sk-SK"/>
              </w:rPr>
              <w:t>ehm</w:t>
            </w:r>
            <w:proofErr w:type="spellEnd"/>
            <w:r w:rsidRPr="00E62123">
              <w:rPr>
                <w:rFonts w:ascii="Calibri" w:hAnsi="Calibri" w:cs="Calibri"/>
                <w:color w:val="000000"/>
                <w:sz w:val="22"/>
                <w:szCs w:val="22"/>
                <w:lang w:eastAsia="sk-SK"/>
              </w:rPr>
              <w:t xml:space="preserve">… možná </w:t>
            </w:r>
            <w:proofErr w:type="spellStart"/>
            <w:r w:rsidRPr="00E62123">
              <w:rPr>
                <w:rFonts w:ascii="Calibri" w:hAnsi="Calibri" w:cs="Calibri"/>
                <w:color w:val="000000"/>
                <w:sz w:val="22"/>
                <w:szCs w:val="22"/>
                <w:lang w:eastAsia="sk-SK"/>
              </w:rPr>
              <w:t>budu</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budu</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myslet</w:t>
            </w:r>
            <w:proofErr w:type="spellEnd"/>
            <w:r w:rsidRPr="00E62123">
              <w:rPr>
                <w:rFonts w:ascii="Calibri" w:hAnsi="Calibri" w:cs="Calibri"/>
                <w:color w:val="000000"/>
                <w:sz w:val="22"/>
                <w:szCs w:val="22"/>
                <w:lang w:eastAsia="sk-SK"/>
              </w:rPr>
              <w:t xml:space="preserve"> tak </w:t>
            </w:r>
            <w:proofErr w:type="spellStart"/>
            <w:r w:rsidRPr="00E62123">
              <w:rPr>
                <w:rFonts w:ascii="Calibri" w:hAnsi="Calibri" w:cs="Calibri"/>
                <w:color w:val="000000"/>
                <w:sz w:val="22"/>
                <w:szCs w:val="22"/>
                <w:lang w:eastAsia="sk-SK"/>
              </w:rPr>
              <w:t>pozitivně</w:t>
            </w:r>
            <w:proofErr w:type="spellEnd"/>
            <w:r w:rsidRPr="00E62123">
              <w:rPr>
                <w:rFonts w:ascii="Calibri" w:hAnsi="Calibri" w:cs="Calibri"/>
                <w:color w:val="000000"/>
                <w:sz w:val="22"/>
                <w:szCs w:val="22"/>
                <w:lang w:eastAsia="sk-SK"/>
              </w:rPr>
              <w:t xml:space="preserve">, až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probudím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nebudu</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chtít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jíst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tolik</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kolik</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ehm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jím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normálně</w:t>
            </w:r>
            <w:proofErr w:type="spellEnd"/>
            <w:r w:rsidRPr="00E62123">
              <w:rPr>
                <w:rFonts w:ascii="Calibri" w:hAnsi="Calibri" w:cs="Calibri"/>
                <w:color w:val="000000"/>
                <w:sz w:val="22"/>
                <w:szCs w:val="22"/>
                <w:lang w:eastAsia="sk-SK"/>
              </w:rPr>
              <w:t xml:space="preserve">… </w:t>
            </w:r>
          </w:p>
        </w:tc>
      </w:tr>
      <w:tr w:rsidR="00E62123" w:rsidRPr="00E62123" w14:paraId="2A3DCB9B" w14:textId="77777777" w:rsidTr="005E573E">
        <w:trPr>
          <w:trHeight w:val="288"/>
        </w:trPr>
        <w:tc>
          <w:tcPr>
            <w:tcW w:w="475" w:type="dxa"/>
            <w:shd w:val="clear" w:color="auto" w:fill="auto"/>
            <w:noWrap/>
            <w:vAlign w:val="bottom"/>
            <w:hideMark/>
          </w:tcPr>
          <w:p w14:paraId="78E22FCF"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151</w:t>
            </w:r>
          </w:p>
        </w:tc>
        <w:tc>
          <w:tcPr>
            <w:tcW w:w="1324" w:type="dxa"/>
            <w:shd w:val="clear" w:color="auto" w:fill="auto"/>
            <w:noWrap/>
            <w:vAlign w:val="bottom"/>
            <w:hideMark/>
          </w:tcPr>
          <w:p w14:paraId="18510FDD"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00:45:35.885</w:t>
            </w:r>
          </w:p>
        </w:tc>
        <w:tc>
          <w:tcPr>
            <w:tcW w:w="1324" w:type="dxa"/>
            <w:shd w:val="clear" w:color="auto" w:fill="auto"/>
            <w:noWrap/>
            <w:vAlign w:val="bottom"/>
            <w:hideMark/>
          </w:tcPr>
          <w:p w14:paraId="78DA47E8"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00:45:40.930</w:t>
            </w:r>
          </w:p>
        </w:tc>
        <w:tc>
          <w:tcPr>
            <w:tcW w:w="7533" w:type="dxa"/>
            <w:shd w:val="clear" w:color="auto" w:fill="auto"/>
            <w:noWrap/>
            <w:vAlign w:val="bottom"/>
            <w:hideMark/>
          </w:tcPr>
          <w:p w14:paraId="69057914" w14:textId="77777777"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Nevím</w:t>
            </w:r>
            <w:proofErr w:type="spellEnd"/>
            <w:r w:rsidRPr="00E62123">
              <w:rPr>
                <w:rFonts w:ascii="Calibri" w:hAnsi="Calibri" w:cs="Calibri"/>
                <w:color w:val="000000"/>
                <w:sz w:val="22"/>
                <w:szCs w:val="22"/>
                <w:lang w:eastAsia="sk-SK"/>
              </w:rPr>
              <w:t xml:space="preserve">. Možná </w:t>
            </w:r>
            <w:proofErr w:type="spellStart"/>
            <w:r w:rsidRPr="00E62123">
              <w:rPr>
                <w:rFonts w:ascii="Calibri" w:hAnsi="Calibri" w:cs="Calibri"/>
                <w:color w:val="000000"/>
                <w:sz w:val="22"/>
                <w:szCs w:val="22"/>
                <w:lang w:eastAsia="sk-SK"/>
              </w:rPr>
              <w:t>budu</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mít</w:t>
            </w:r>
            <w:proofErr w:type="spellEnd"/>
            <w:r w:rsidRPr="00E62123">
              <w:rPr>
                <w:rFonts w:ascii="Calibri" w:hAnsi="Calibri" w:cs="Calibri"/>
                <w:color w:val="000000"/>
                <w:sz w:val="22"/>
                <w:szCs w:val="22"/>
                <w:lang w:eastAsia="sk-SK"/>
              </w:rPr>
              <w:t xml:space="preserve"> lepší </w:t>
            </w:r>
            <w:proofErr w:type="spellStart"/>
            <w:r w:rsidRPr="00E62123">
              <w:rPr>
                <w:rFonts w:ascii="Calibri" w:hAnsi="Calibri" w:cs="Calibri"/>
                <w:color w:val="000000"/>
                <w:sz w:val="22"/>
                <w:szCs w:val="22"/>
                <w:lang w:eastAsia="sk-SK"/>
              </w:rPr>
              <w:t>přístup</w:t>
            </w:r>
            <w:proofErr w:type="spellEnd"/>
            <w:r w:rsidRPr="00E62123">
              <w:rPr>
                <w:rFonts w:ascii="Calibri" w:hAnsi="Calibri" w:cs="Calibri"/>
                <w:color w:val="000000"/>
                <w:sz w:val="22"/>
                <w:szCs w:val="22"/>
                <w:lang w:eastAsia="sk-SK"/>
              </w:rPr>
              <w:t>.</w:t>
            </w:r>
          </w:p>
        </w:tc>
        <w:tc>
          <w:tcPr>
            <w:tcW w:w="617" w:type="dxa"/>
            <w:shd w:val="clear" w:color="auto" w:fill="auto"/>
            <w:noWrap/>
            <w:vAlign w:val="bottom"/>
            <w:hideMark/>
          </w:tcPr>
          <w:p w14:paraId="1202E064"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136713EE" w14:textId="77777777" w:rsidR="00E62123" w:rsidRPr="00E62123" w:rsidRDefault="00E62123" w:rsidP="00E62123">
            <w:pPr>
              <w:spacing w:after="0" w:line="240" w:lineRule="auto"/>
              <w:jc w:val="left"/>
              <w:rPr>
                <w:sz w:val="20"/>
                <w:szCs w:val="20"/>
                <w:lang w:eastAsia="sk-SK"/>
              </w:rPr>
            </w:pPr>
          </w:p>
        </w:tc>
        <w:tc>
          <w:tcPr>
            <w:tcW w:w="973" w:type="dxa"/>
            <w:shd w:val="clear" w:color="auto" w:fill="auto"/>
            <w:noWrap/>
            <w:vAlign w:val="bottom"/>
            <w:hideMark/>
          </w:tcPr>
          <w:p w14:paraId="74743C64" w14:textId="77777777" w:rsidR="00E62123" w:rsidRPr="00E62123" w:rsidRDefault="00E62123" w:rsidP="00E62123">
            <w:pPr>
              <w:spacing w:after="0" w:line="240" w:lineRule="auto"/>
              <w:jc w:val="left"/>
              <w:rPr>
                <w:sz w:val="20"/>
                <w:szCs w:val="20"/>
                <w:lang w:eastAsia="sk-SK"/>
              </w:rPr>
            </w:pPr>
          </w:p>
        </w:tc>
      </w:tr>
      <w:tr w:rsidR="00E62123" w:rsidRPr="00E62123" w14:paraId="36416FAB" w14:textId="77777777" w:rsidTr="005E573E">
        <w:trPr>
          <w:trHeight w:val="288"/>
        </w:trPr>
        <w:tc>
          <w:tcPr>
            <w:tcW w:w="475" w:type="dxa"/>
            <w:shd w:val="clear" w:color="auto" w:fill="auto"/>
            <w:noWrap/>
            <w:vAlign w:val="bottom"/>
            <w:hideMark/>
          </w:tcPr>
          <w:p w14:paraId="1FB8B5C7"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152</w:t>
            </w:r>
          </w:p>
        </w:tc>
        <w:tc>
          <w:tcPr>
            <w:tcW w:w="1324" w:type="dxa"/>
            <w:shd w:val="clear" w:color="auto" w:fill="auto"/>
            <w:noWrap/>
            <w:vAlign w:val="bottom"/>
            <w:hideMark/>
          </w:tcPr>
          <w:p w14:paraId="0C225D2D"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00:45:42.701</w:t>
            </w:r>
          </w:p>
        </w:tc>
        <w:tc>
          <w:tcPr>
            <w:tcW w:w="1324" w:type="dxa"/>
            <w:shd w:val="clear" w:color="auto" w:fill="auto"/>
            <w:noWrap/>
            <w:vAlign w:val="bottom"/>
            <w:hideMark/>
          </w:tcPr>
          <w:p w14:paraId="1D5D3E92"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00:45:45.792</w:t>
            </w:r>
          </w:p>
        </w:tc>
        <w:tc>
          <w:tcPr>
            <w:tcW w:w="7533" w:type="dxa"/>
            <w:shd w:val="clear" w:color="auto" w:fill="auto"/>
            <w:noWrap/>
            <w:vAlign w:val="bottom"/>
            <w:hideMark/>
          </w:tcPr>
          <w:p w14:paraId="1D363BDC"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Možná </w:t>
            </w:r>
            <w:proofErr w:type="spellStart"/>
            <w:r w:rsidRPr="00E62123">
              <w:rPr>
                <w:rFonts w:ascii="Calibri" w:hAnsi="Calibri" w:cs="Calibri"/>
                <w:color w:val="000000"/>
                <w:sz w:val="22"/>
                <w:szCs w:val="22"/>
                <w:lang w:eastAsia="sk-SK"/>
              </w:rPr>
              <w:t>budu</w:t>
            </w:r>
            <w:proofErr w:type="spellEnd"/>
            <w:r w:rsidRPr="00E62123">
              <w:rPr>
                <w:rFonts w:ascii="Calibri" w:hAnsi="Calibri" w:cs="Calibri"/>
                <w:color w:val="000000"/>
                <w:sz w:val="22"/>
                <w:szCs w:val="22"/>
                <w:lang w:eastAsia="sk-SK"/>
              </w:rPr>
              <w:t xml:space="preserve"> trochu </w:t>
            </w:r>
            <w:proofErr w:type="spellStart"/>
            <w:r w:rsidRPr="00E62123">
              <w:rPr>
                <w:rFonts w:ascii="Calibri" w:hAnsi="Calibri" w:cs="Calibri"/>
                <w:color w:val="000000"/>
                <w:sz w:val="22"/>
                <w:szCs w:val="22"/>
                <w:lang w:eastAsia="sk-SK"/>
              </w:rPr>
              <w:t>šťastnější</w:t>
            </w:r>
            <w:proofErr w:type="spellEnd"/>
            <w:r w:rsidRPr="00E62123">
              <w:rPr>
                <w:rFonts w:ascii="Calibri" w:hAnsi="Calibri" w:cs="Calibri"/>
                <w:color w:val="000000"/>
                <w:sz w:val="22"/>
                <w:szCs w:val="22"/>
                <w:lang w:eastAsia="sk-SK"/>
              </w:rPr>
              <w:t>.</w:t>
            </w:r>
          </w:p>
        </w:tc>
        <w:tc>
          <w:tcPr>
            <w:tcW w:w="617" w:type="dxa"/>
            <w:shd w:val="clear" w:color="auto" w:fill="auto"/>
            <w:noWrap/>
            <w:vAlign w:val="bottom"/>
            <w:hideMark/>
          </w:tcPr>
          <w:p w14:paraId="44A33213"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43C4E3DC" w14:textId="77777777" w:rsidR="00E62123" w:rsidRPr="00E62123" w:rsidRDefault="00E62123" w:rsidP="00E62123">
            <w:pPr>
              <w:spacing w:after="0" w:line="240" w:lineRule="auto"/>
              <w:jc w:val="left"/>
              <w:rPr>
                <w:sz w:val="20"/>
                <w:szCs w:val="20"/>
                <w:lang w:eastAsia="sk-SK"/>
              </w:rPr>
            </w:pPr>
          </w:p>
        </w:tc>
        <w:tc>
          <w:tcPr>
            <w:tcW w:w="973" w:type="dxa"/>
            <w:shd w:val="clear" w:color="auto" w:fill="auto"/>
            <w:noWrap/>
            <w:vAlign w:val="bottom"/>
            <w:hideMark/>
          </w:tcPr>
          <w:p w14:paraId="73664A68" w14:textId="77777777" w:rsidR="00E62123" w:rsidRPr="00E62123" w:rsidRDefault="00E62123" w:rsidP="00E62123">
            <w:pPr>
              <w:spacing w:after="0" w:line="240" w:lineRule="auto"/>
              <w:jc w:val="left"/>
              <w:rPr>
                <w:sz w:val="20"/>
                <w:szCs w:val="20"/>
                <w:lang w:eastAsia="sk-SK"/>
              </w:rPr>
            </w:pPr>
          </w:p>
        </w:tc>
      </w:tr>
      <w:tr w:rsidR="00E62123" w:rsidRPr="00E62123" w14:paraId="768002B6" w14:textId="77777777" w:rsidTr="005E573E">
        <w:trPr>
          <w:trHeight w:val="288"/>
        </w:trPr>
        <w:tc>
          <w:tcPr>
            <w:tcW w:w="475" w:type="dxa"/>
            <w:shd w:val="clear" w:color="auto" w:fill="auto"/>
            <w:noWrap/>
            <w:vAlign w:val="bottom"/>
            <w:hideMark/>
          </w:tcPr>
          <w:p w14:paraId="0765BE94"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154</w:t>
            </w:r>
          </w:p>
        </w:tc>
        <w:tc>
          <w:tcPr>
            <w:tcW w:w="1324" w:type="dxa"/>
            <w:shd w:val="clear" w:color="auto" w:fill="auto"/>
            <w:noWrap/>
            <w:vAlign w:val="bottom"/>
            <w:hideMark/>
          </w:tcPr>
          <w:p w14:paraId="654CE3DE"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00:45:52.450</w:t>
            </w:r>
          </w:p>
        </w:tc>
        <w:tc>
          <w:tcPr>
            <w:tcW w:w="1324" w:type="dxa"/>
            <w:shd w:val="clear" w:color="auto" w:fill="auto"/>
            <w:noWrap/>
            <w:vAlign w:val="bottom"/>
            <w:hideMark/>
          </w:tcPr>
          <w:p w14:paraId="51CEAD04"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00:45:54.177</w:t>
            </w:r>
          </w:p>
        </w:tc>
        <w:tc>
          <w:tcPr>
            <w:tcW w:w="7533" w:type="dxa"/>
            <w:shd w:val="clear" w:color="auto" w:fill="auto"/>
            <w:noWrap/>
            <w:vAlign w:val="bottom"/>
            <w:hideMark/>
          </w:tcPr>
          <w:p w14:paraId="00D0457A"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Možná v lepší </w:t>
            </w:r>
            <w:proofErr w:type="spellStart"/>
            <w:r w:rsidRPr="00E62123">
              <w:rPr>
                <w:rFonts w:ascii="Calibri" w:hAnsi="Calibri" w:cs="Calibri"/>
                <w:color w:val="000000"/>
                <w:sz w:val="22"/>
                <w:szCs w:val="22"/>
                <w:lang w:eastAsia="sk-SK"/>
              </w:rPr>
              <w:t>náladě</w:t>
            </w:r>
            <w:proofErr w:type="spellEnd"/>
            <w:r w:rsidRPr="00E62123">
              <w:rPr>
                <w:rFonts w:ascii="Calibri" w:hAnsi="Calibri" w:cs="Calibri"/>
                <w:color w:val="000000"/>
                <w:sz w:val="22"/>
                <w:szCs w:val="22"/>
                <w:lang w:eastAsia="sk-SK"/>
              </w:rPr>
              <w:t>.</w:t>
            </w:r>
          </w:p>
        </w:tc>
        <w:tc>
          <w:tcPr>
            <w:tcW w:w="617" w:type="dxa"/>
            <w:shd w:val="clear" w:color="auto" w:fill="auto"/>
            <w:noWrap/>
            <w:vAlign w:val="bottom"/>
            <w:hideMark/>
          </w:tcPr>
          <w:p w14:paraId="510616B0"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71A12EB5" w14:textId="77777777" w:rsidR="00E62123" w:rsidRPr="00E62123" w:rsidRDefault="00E62123" w:rsidP="00E62123">
            <w:pPr>
              <w:spacing w:after="0" w:line="240" w:lineRule="auto"/>
              <w:jc w:val="left"/>
              <w:rPr>
                <w:sz w:val="20"/>
                <w:szCs w:val="20"/>
                <w:lang w:eastAsia="sk-SK"/>
              </w:rPr>
            </w:pPr>
          </w:p>
        </w:tc>
        <w:tc>
          <w:tcPr>
            <w:tcW w:w="973" w:type="dxa"/>
            <w:shd w:val="clear" w:color="auto" w:fill="auto"/>
            <w:noWrap/>
            <w:vAlign w:val="bottom"/>
            <w:hideMark/>
          </w:tcPr>
          <w:p w14:paraId="4F89DA14" w14:textId="77777777" w:rsidR="00E62123" w:rsidRPr="00E62123" w:rsidRDefault="00E62123" w:rsidP="00E62123">
            <w:pPr>
              <w:spacing w:after="0" w:line="240" w:lineRule="auto"/>
              <w:jc w:val="left"/>
              <w:rPr>
                <w:sz w:val="20"/>
                <w:szCs w:val="20"/>
                <w:lang w:eastAsia="sk-SK"/>
              </w:rPr>
            </w:pPr>
          </w:p>
        </w:tc>
      </w:tr>
      <w:tr w:rsidR="00E62123" w:rsidRPr="00E62123" w14:paraId="7A1A2E17" w14:textId="77777777" w:rsidTr="005E573E">
        <w:trPr>
          <w:trHeight w:val="288"/>
        </w:trPr>
        <w:tc>
          <w:tcPr>
            <w:tcW w:w="475" w:type="dxa"/>
            <w:shd w:val="clear" w:color="auto" w:fill="auto"/>
            <w:noWrap/>
            <w:vAlign w:val="bottom"/>
            <w:hideMark/>
          </w:tcPr>
          <w:p w14:paraId="27F4EAF7"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155</w:t>
            </w:r>
          </w:p>
        </w:tc>
        <w:tc>
          <w:tcPr>
            <w:tcW w:w="1324" w:type="dxa"/>
            <w:shd w:val="clear" w:color="auto" w:fill="auto"/>
            <w:noWrap/>
            <w:vAlign w:val="bottom"/>
            <w:hideMark/>
          </w:tcPr>
          <w:p w14:paraId="79E6E077"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00:45:58.588</w:t>
            </w:r>
          </w:p>
        </w:tc>
        <w:tc>
          <w:tcPr>
            <w:tcW w:w="1324" w:type="dxa"/>
            <w:shd w:val="clear" w:color="auto" w:fill="auto"/>
            <w:noWrap/>
            <w:vAlign w:val="bottom"/>
            <w:hideMark/>
          </w:tcPr>
          <w:p w14:paraId="293E3429"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00:46:00.998</w:t>
            </w:r>
          </w:p>
        </w:tc>
        <w:tc>
          <w:tcPr>
            <w:tcW w:w="7533" w:type="dxa"/>
            <w:shd w:val="clear" w:color="auto" w:fill="auto"/>
            <w:noWrap/>
            <w:vAlign w:val="bottom"/>
            <w:hideMark/>
          </w:tcPr>
          <w:p w14:paraId="5263D758"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Plná energie.</w:t>
            </w:r>
          </w:p>
        </w:tc>
        <w:tc>
          <w:tcPr>
            <w:tcW w:w="617" w:type="dxa"/>
            <w:shd w:val="clear" w:color="auto" w:fill="auto"/>
            <w:noWrap/>
            <w:vAlign w:val="bottom"/>
            <w:hideMark/>
          </w:tcPr>
          <w:p w14:paraId="5B492BA0"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211B7F1B" w14:textId="77777777" w:rsidR="00E62123" w:rsidRPr="00E62123" w:rsidRDefault="00E62123" w:rsidP="00E62123">
            <w:pPr>
              <w:spacing w:after="0" w:line="240" w:lineRule="auto"/>
              <w:jc w:val="left"/>
              <w:rPr>
                <w:sz w:val="20"/>
                <w:szCs w:val="20"/>
                <w:lang w:eastAsia="sk-SK"/>
              </w:rPr>
            </w:pPr>
          </w:p>
        </w:tc>
        <w:tc>
          <w:tcPr>
            <w:tcW w:w="973" w:type="dxa"/>
            <w:shd w:val="clear" w:color="auto" w:fill="auto"/>
            <w:noWrap/>
            <w:vAlign w:val="bottom"/>
            <w:hideMark/>
          </w:tcPr>
          <w:p w14:paraId="36E7EA74" w14:textId="77777777" w:rsidR="00E62123" w:rsidRPr="00E62123" w:rsidRDefault="00E62123" w:rsidP="00E62123">
            <w:pPr>
              <w:spacing w:after="0" w:line="240" w:lineRule="auto"/>
              <w:jc w:val="left"/>
              <w:rPr>
                <w:sz w:val="20"/>
                <w:szCs w:val="20"/>
                <w:lang w:eastAsia="sk-SK"/>
              </w:rPr>
            </w:pPr>
          </w:p>
        </w:tc>
      </w:tr>
      <w:tr w:rsidR="00E62123" w:rsidRPr="00E62123" w14:paraId="1AC832C0" w14:textId="77777777" w:rsidTr="005E573E">
        <w:trPr>
          <w:trHeight w:val="288"/>
        </w:trPr>
        <w:tc>
          <w:tcPr>
            <w:tcW w:w="475" w:type="dxa"/>
            <w:shd w:val="clear" w:color="000000" w:fill="A9D08E"/>
            <w:noWrap/>
            <w:vAlign w:val="bottom"/>
            <w:hideMark/>
          </w:tcPr>
          <w:p w14:paraId="59673345"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35</w:t>
            </w:r>
          </w:p>
        </w:tc>
        <w:tc>
          <w:tcPr>
            <w:tcW w:w="1324" w:type="dxa"/>
            <w:shd w:val="clear" w:color="000000" w:fill="A9D08E"/>
            <w:noWrap/>
            <w:vAlign w:val="bottom"/>
            <w:hideMark/>
          </w:tcPr>
          <w:p w14:paraId="6726D546"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00:48:34.089</w:t>
            </w:r>
          </w:p>
        </w:tc>
        <w:tc>
          <w:tcPr>
            <w:tcW w:w="1324" w:type="dxa"/>
            <w:shd w:val="clear" w:color="000000" w:fill="A9D08E"/>
            <w:noWrap/>
            <w:vAlign w:val="bottom"/>
            <w:hideMark/>
          </w:tcPr>
          <w:p w14:paraId="57D0DE42"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00:48:37.180</w:t>
            </w:r>
          </w:p>
        </w:tc>
        <w:tc>
          <w:tcPr>
            <w:tcW w:w="7533" w:type="dxa"/>
            <w:shd w:val="clear" w:color="000000" w:fill="A9D08E"/>
            <w:noWrap/>
            <w:vAlign w:val="bottom"/>
            <w:hideMark/>
          </w:tcPr>
          <w:p w14:paraId="02EB5F2D"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Ďakovala by som Bohu.</w:t>
            </w:r>
          </w:p>
        </w:tc>
        <w:tc>
          <w:tcPr>
            <w:tcW w:w="617" w:type="dxa"/>
            <w:shd w:val="clear" w:color="000000" w:fill="A9D08E"/>
            <w:noWrap/>
            <w:vAlign w:val="bottom"/>
            <w:hideMark/>
          </w:tcPr>
          <w:p w14:paraId="1AAEE29E"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3</w:t>
            </w:r>
          </w:p>
        </w:tc>
        <w:tc>
          <w:tcPr>
            <w:tcW w:w="933" w:type="dxa"/>
            <w:shd w:val="clear" w:color="auto" w:fill="auto"/>
            <w:noWrap/>
            <w:vAlign w:val="bottom"/>
            <w:hideMark/>
          </w:tcPr>
          <w:p w14:paraId="423893C1"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EA</w:t>
            </w:r>
          </w:p>
        </w:tc>
        <w:tc>
          <w:tcPr>
            <w:tcW w:w="973" w:type="dxa"/>
            <w:shd w:val="clear" w:color="000000" w:fill="B4C6E7"/>
            <w:noWrap/>
            <w:vAlign w:val="bottom"/>
            <w:hideMark/>
          </w:tcPr>
          <w:p w14:paraId="0F89211E"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MEDIUM</w:t>
            </w:r>
          </w:p>
        </w:tc>
      </w:tr>
      <w:tr w:rsidR="00E62123" w:rsidRPr="00E62123" w14:paraId="14BC15F9" w14:textId="77777777" w:rsidTr="005E573E">
        <w:trPr>
          <w:trHeight w:val="288"/>
        </w:trPr>
        <w:tc>
          <w:tcPr>
            <w:tcW w:w="475" w:type="dxa"/>
            <w:shd w:val="clear" w:color="auto" w:fill="auto"/>
            <w:noWrap/>
            <w:vAlign w:val="bottom"/>
            <w:hideMark/>
          </w:tcPr>
          <w:p w14:paraId="0D4FA1BB"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169</w:t>
            </w:r>
          </w:p>
        </w:tc>
        <w:tc>
          <w:tcPr>
            <w:tcW w:w="1324" w:type="dxa"/>
            <w:shd w:val="clear" w:color="auto" w:fill="auto"/>
            <w:noWrap/>
            <w:vAlign w:val="bottom"/>
            <w:hideMark/>
          </w:tcPr>
          <w:p w14:paraId="42FC3C54"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00:48:34.089</w:t>
            </w:r>
          </w:p>
        </w:tc>
        <w:tc>
          <w:tcPr>
            <w:tcW w:w="1324" w:type="dxa"/>
            <w:shd w:val="clear" w:color="auto" w:fill="auto"/>
            <w:noWrap/>
            <w:vAlign w:val="bottom"/>
            <w:hideMark/>
          </w:tcPr>
          <w:p w14:paraId="61A34199"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00:48:37.180</w:t>
            </w:r>
          </w:p>
        </w:tc>
        <w:tc>
          <w:tcPr>
            <w:tcW w:w="8150" w:type="dxa"/>
            <w:gridSpan w:val="2"/>
            <w:shd w:val="clear" w:color="auto" w:fill="auto"/>
            <w:noWrap/>
            <w:vAlign w:val="bottom"/>
            <w:hideMark/>
          </w:tcPr>
          <w:p w14:paraId="4F1877AD" w14:textId="77777777"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Pravděpodobně</w:t>
            </w:r>
            <w:proofErr w:type="spellEnd"/>
            <w:r w:rsidRPr="00E62123">
              <w:rPr>
                <w:rFonts w:ascii="Calibri" w:hAnsi="Calibri" w:cs="Calibri"/>
                <w:color w:val="000000"/>
                <w:sz w:val="22"/>
                <w:szCs w:val="22"/>
                <w:lang w:eastAsia="sk-SK"/>
              </w:rPr>
              <w:t xml:space="preserve"> by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děkovala</w:t>
            </w:r>
            <w:proofErr w:type="spellEnd"/>
            <w:r w:rsidRPr="00E62123">
              <w:rPr>
                <w:rFonts w:ascii="Calibri" w:hAnsi="Calibri" w:cs="Calibri"/>
                <w:color w:val="000000"/>
                <w:sz w:val="22"/>
                <w:szCs w:val="22"/>
                <w:lang w:eastAsia="sk-SK"/>
              </w:rPr>
              <w:t xml:space="preserve"> Bohu.</w:t>
            </w:r>
          </w:p>
        </w:tc>
        <w:tc>
          <w:tcPr>
            <w:tcW w:w="933" w:type="dxa"/>
            <w:shd w:val="clear" w:color="auto" w:fill="auto"/>
            <w:noWrap/>
            <w:vAlign w:val="bottom"/>
            <w:hideMark/>
          </w:tcPr>
          <w:p w14:paraId="78B413AB"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73" w:type="dxa"/>
            <w:shd w:val="clear" w:color="auto" w:fill="auto"/>
            <w:noWrap/>
            <w:vAlign w:val="bottom"/>
            <w:hideMark/>
          </w:tcPr>
          <w:p w14:paraId="2F636F93" w14:textId="77777777" w:rsidR="00E62123" w:rsidRPr="00E62123" w:rsidRDefault="00E62123" w:rsidP="00E62123">
            <w:pPr>
              <w:spacing w:after="0" w:line="240" w:lineRule="auto"/>
              <w:jc w:val="left"/>
              <w:rPr>
                <w:sz w:val="20"/>
                <w:szCs w:val="20"/>
                <w:lang w:eastAsia="sk-SK"/>
              </w:rPr>
            </w:pPr>
          </w:p>
        </w:tc>
      </w:tr>
      <w:tr w:rsidR="00E62123" w:rsidRPr="00E62123" w14:paraId="7D6F4917" w14:textId="77777777" w:rsidTr="005E573E">
        <w:trPr>
          <w:trHeight w:val="288"/>
        </w:trPr>
        <w:tc>
          <w:tcPr>
            <w:tcW w:w="475" w:type="dxa"/>
            <w:shd w:val="clear" w:color="000000" w:fill="A9D08E"/>
            <w:noWrap/>
            <w:vAlign w:val="bottom"/>
            <w:hideMark/>
          </w:tcPr>
          <w:p w14:paraId="0EA3B472"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36</w:t>
            </w:r>
          </w:p>
        </w:tc>
        <w:tc>
          <w:tcPr>
            <w:tcW w:w="1324" w:type="dxa"/>
            <w:shd w:val="clear" w:color="000000" w:fill="A9D08E"/>
            <w:noWrap/>
            <w:vAlign w:val="bottom"/>
            <w:hideMark/>
          </w:tcPr>
          <w:p w14:paraId="394E3BBA"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00:48:41.908</w:t>
            </w:r>
          </w:p>
        </w:tc>
        <w:tc>
          <w:tcPr>
            <w:tcW w:w="1324" w:type="dxa"/>
            <w:shd w:val="clear" w:color="000000" w:fill="A9D08E"/>
            <w:noWrap/>
            <w:vAlign w:val="bottom"/>
            <w:hideMark/>
          </w:tcPr>
          <w:p w14:paraId="09561EE6"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00:48:48.590</w:t>
            </w:r>
          </w:p>
        </w:tc>
        <w:tc>
          <w:tcPr>
            <w:tcW w:w="7533" w:type="dxa"/>
            <w:shd w:val="clear" w:color="000000" w:fill="A9D08E"/>
            <w:noWrap/>
            <w:vAlign w:val="bottom"/>
            <w:hideMark/>
          </w:tcPr>
          <w:p w14:paraId="47EC063E" w14:textId="1624F19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Vstala by som skôr</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E62123">
              <w:rPr>
                <w:rFonts w:ascii="Calibri" w:hAnsi="Calibri" w:cs="Calibri"/>
                <w:b/>
                <w:bCs/>
                <w:color w:val="000000"/>
                <w:sz w:val="22"/>
                <w:szCs w:val="22"/>
                <w:lang w:eastAsia="sk-SK"/>
              </w:rPr>
              <w:t xml:space="preserve">zacvičila si. </w:t>
            </w:r>
          </w:p>
        </w:tc>
        <w:tc>
          <w:tcPr>
            <w:tcW w:w="617" w:type="dxa"/>
            <w:shd w:val="clear" w:color="000000" w:fill="A9D08E"/>
            <w:noWrap/>
            <w:vAlign w:val="bottom"/>
            <w:hideMark/>
          </w:tcPr>
          <w:p w14:paraId="44B84433"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3</w:t>
            </w:r>
          </w:p>
        </w:tc>
        <w:tc>
          <w:tcPr>
            <w:tcW w:w="933" w:type="dxa"/>
            <w:shd w:val="clear" w:color="auto" w:fill="auto"/>
            <w:noWrap/>
            <w:vAlign w:val="bottom"/>
            <w:hideMark/>
          </w:tcPr>
          <w:p w14:paraId="6C1D43E6"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39C2B38F"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1AD2C146" w14:textId="77777777" w:rsidTr="005E573E">
        <w:trPr>
          <w:trHeight w:val="288"/>
        </w:trPr>
        <w:tc>
          <w:tcPr>
            <w:tcW w:w="475" w:type="dxa"/>
            <w:shd w:val="clear" w:color="auto" w:fill="auto"/>
            <w:noWrap/>
            <w:vAlign w:val="bottom"/>
            <w:hideMark/>
          </w:tcPr>
          <w:p w14:paraId="3153F6E2"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170</w:t>
            </w:r>
          </w:p>
        </w:tc>
        <w:tc>
          <w:tcPr>
            <w:tcW w:w="1324" w:type="dxa"/>
            <w:shd w:val="clear" w:color="auto" w:fill="auto"/>
            <w:noWrap/>
            <w:vAlign w:val="bottom"/>
            <w:hideMark/>
          </w:tcPr>
          <w:p w14:paraId="7D331BEE"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00:48:41.908</w:t>
            </w:r>
          </w:p>
        </w:tc>
        <w:tc>
          <w:tcPr>
            <w:tcW w:w="1324" w:type="dxa"/>
            <w:shd w:val="clear" w:color="auto" w:fill="auto"/>
            <w:noWrap/>
            <w:vAlign w:val="bottom"/>
            <w:hideMark/>
          </w:tcPr>
          <w:p w14:paraId="2CC385E1"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00:48:48.590</w:t>
            </w:r>
          </w:p>
        </w:tc>
        <w:tc>
          <w:tcPr>
            <w:tcW w:w="10056" w:type="dxa"/>
            <w:gridSpan w:val="4"/>
            <w:shd w:val="clear" w:color="auto" w:fill="auto"/>
            <w:noWrap/>
            <w:vAlign w:val="bottom"/>
            <w:hideMark/>
          </w:tcPr>
          <w:p w14:paraId="63F3CB7F" w14:textId="2254DDF6"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Pravděpodobně</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bych</w:t>
            </w:r>
            <w:proofErr w:type="spellEnd"/>
            <w:r w:rsidRPr="00E62123">
              <w:rPr>
                <w:rFonts w:ascii="Calibri" w:hAnsi="Calibri" w:cs="Calibri"/>
                <w:color w:val="000000"/>
                <w:sz w:val="22"/>
                <w:szCs w:val="22"/>
                <w:lang w:eastAsia="sk-SK"/>
              </w:rPr>
              <w:t xml:space="preserve"> vstala</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dříve</w:t>
            </w:r>
            <w:proofErr w:type="spellEnd"/>
            <w:r w:rsidRPr="00E62123">
              <w:rPr>
                <w:rFonts w:ascii="Calibri" w:hAnsi="Calibri" w:cs="Calibri"/>
                <w:color w:val="000000"/>
                <w:sz w:val="22"/>
                <w:szCs w:val="22"/>
                <w:lang w:eastAsia="sk-SK"/>
              </w:rPr>
              <w:t xml:space="preserve"> než </w:t>
            </w:r>
            <w:proofErr w:type="spellStart"/>
            <w:r w:rsidRPr="00E62123">
              <w:rPr>
                <w:rFonts w:ascii="Calibri" w:hAnsi="Calibri" w:cs="Calibri"/>
                <w:color w:val="000000"/>
                <w:sz w:val="22"/>
                <w:szCs w:val="22"/>
                <w:lang w:eastAsia="sk-SK"/>
              </w:rPr>
              <w:t>něco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udělala</w:t>
            </w:r>
            <w:proofErr w:type="spellEnd"/>
            <w:r w:rsidRPr="00E62123">
              <w:rPr>
                <w:rFonts w:ascii="Calibri" w:hAnsi="Calibri" w:cs="Calibri"/>
                <w:color w:val="000000"/>
                <w:sz w:val="22"/>
                <w:szCs w:val="22"/>
                <w:lang w:eastAsia="sk-SK"/>
              </w:rPr>
              <w:t xml:space="preserve">, zacvičila </w:t>
            </w:r>
            <w:proofErr w:type="spellStart"/>
            <w:r w:rsidRPr="00E62123">
              <w:rPr>
                <w:rFonts w:ascii="Calibri" w:hAnsi="Calibri" w:cs="Calibri"/>
                <w:color w:val="000000"/>
                <w:sz w:val="22"/>
                <w:szCs w:val="22"/>
                <w:lang w:eastAsia="sk-SK"/>
              </w:rPr>
              <w:t>bych</w:t>
            </w:r>
            <w:proofErr w:type="spellEnd"/>
            <w:r w:rsidRPr="00E62123">
              <w:rPr>
                <w:rFonts w:ascii="Calibri" w:hAnsi="Calibri" w:cs="Calibri"/>
                <w:color w:val="000000"/>
                <w:sz w:val="22"/>
                <w:szCs w:val="22"/>
                <w:lang w:eastAsia="sk-SK"/>
              </w:rPr>
              <w:t xml:space="preserve"> si.</w:t>
            </w:r>
          </w:p>
        </w:tc>
      </w:tr>
      <w:tr w:rsidR="00E62123" w:rsidRPr="00E62123" w14:paraId="33EC3E68" w14:textId="77777777" w:rsidTr="005E573E">
        <w:trPr>
          <w:trHeight w:val="288"/>
        </w:trPr>
        <w:tc>
          <w:tcPr>
            <w:tcW w:w="475" w:type="dxa"/>
            <w:shd w:val="clear" w:color="000000" w:fill="A9D08E"/>
            <w:noWrap/>
            <w:vAlign w:val="bottom"/>
            <w:hideMark/>
          </w:tcPr>
          <w:p w14:paraId="224D50C1"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37</w:t>
            </w:r>
          </w:p>
        </w:tc>
        <w:tc>
          <w:tcPr>
            <w:tcW w:w="1324" w:type="dxa"/>
            <w:shd w:val="clear" w:color="000000" w:fill="A9D08E"/>
            <w:noWrap/>
            <w:vAlign w:val="bottom"/>
            <w:hideMark/>
          </w:tcPr>
          <w:p w14:paraId="0B1FCA0B"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00:48:52.930</w:t>
            </w:r>
          </w:p>
        </w:tc>
        <w:tc>
          <w:tcPr>
            <w:tcW w:w="1324" w:type="dxa"/>
            <w:shd w:val="clear" w:color="000000" w:fill="A9D08E"/>
            <w:noWrap/>
            <w:vAlign w:val="bottom"/>
            <w:hideMark/>
          </w:tcPr>
          <w:p w14:paraId="5D96B7E0"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00:48:55.658</w:t>
            </w:r>
          </w:p>
        </w:tc>
        <w:tc>
          <w:tcPr>
            <w:tcW w:w="7533" w:type="dxa"/>
            <w:shd w:val="clear" w:color="000000" w:fill="A9D08E"/>
            <w:noWrap/>
            <w:vAlign w:val="bottom"/>
            <w:hideMark/>
          </w:tcPr>
          <w:p w14:paraId="7A18E8D5"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Cítila by som sa sviežo.</w:t>
            </w:r>
          </w:p>
        </w:tc>
        <w:tc>
          <w:tcPr>
            <w:tcW w:w="617" w:type="dxa"/>
            <w:shd w:val="clear" w:color="000000" w:fill="A9D08E"/>
            <w:noWrap/>
            <w:vAlign w:val="bottom"/>
            <w:hideMark/>
          </w:tcPr>
          <w:p w14:paraId="28A93921"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3</w:t>
            </w:r>
          </w:p>
        </w:tc>
        <w:tc>
          <w:tcPr>
            <w:tcW w:w="933" w:type="dxa"/>
            <w:shd w:val="clear" w:color="auto" w:fill="auto"/>
            <w:noWrap/>
            <w:vAlign w:val="bottom"/>
            <w:hideMark/>
          </w:tcPr>
          <w:p w14:paraId="7F01634D"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734B89A4"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61730E4B" w14:textId="77777777" w:rsidTr="005E573E">
        <w:trPr>
          <w:trHeight w:val="288"/>
        </w:trPr>
        <w:tc>
          <w:tcPr>
            <w:tcW w:w="475" w:type="dxa"/>
            <w:shd w:val="clear" w:color="auto" w:fill="auto"/>
            <w:noWrap/>
            <w:vAlign w:val="bottom"/>
            <w:hideMark/>
          </w:tcPr>
          <w:p w14:paraId="0922EFEE"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171</w:t>
            </w:r>
          </w:p>
        </w:tc>
        <w:tc>
          <w:tcPr>
            <w:tcW w:w="1324" w:type="dxa"/>
            <w:shd w:val="clear" w:color="auto" w:fill="auto"/>
            <w:noWrap/>
            <w:vAlign w:val="bottom"/>
            <w:hideMark/>
          </w:tcPr>
          <w:p w14:paraId="1C5B3044"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00:48:52.930</w:t>
            </w:r>
          </w:p>
        </w:tc>
        <w:tc>
          <w:tcPr>
            <w:tcW w:w="1324" w:type="dxa"/>
            <w:shd w:val="clear" w:color="auto" w:fill="auto"/>
            <w:noWrap/>
            <w:vAlign w:val="bottom"/>
            <w:hideMark/>
          </w:tcPr>
          <w:p w14:paraId="71575A05"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00:48:55.658</w:t>
            </w:r>
          </w:p>
        </w:tc>
        <w:tc>
          <w:tcPr>
            <w:tcW w:w="7533" w:type="dxa"/>
            <w:shd w:val="clear" w:color="auto" w:fill="auto"/>
            <w:noWrap/>
            <w:vAlign w:val="bottom"/>
            <w:hideMark/>
          </w:tcPr>
          <w:p w14:paraId="3F25704C"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A cítila </w:t>
            </w:r>
            <w:proofErr w:type="spellStart"/>
            <w:r w:rsidRPr="00E62123">
              <w:rPr>
                <w:rFonts w:ascii="Calibri" w:hAnsi="Calibri" w:cs="Calibri"/>
                <w:color w:val="000000"/>
                <w:sz w:val="22"/>
                <w:szCs w:val="22"/>
                <w:lang w:eastAsia="sk-SK"/>
              </w:rPr>
              <w:t>bych</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svěže</w:t>
            </w:r>
            <w:proofErr w:type="spellEnd"/>
          </w:p>
        </w:tc>
        <w:tc>
          <w:tcPr>
            <w:tcW w:w="617" w:type="dxa"/>
            <w:shd w:val="clear" w:color="auto" w:fill="auto"/>
            <w:noWrap/>
            <w:vAlign w:val="bottom"/>
            <w:hideMark/>
          </w:tcPr>
          <w:p w14:paraId="1A51DE77"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51D04050" w14:textId="77777777" w:rsidR="00E62123" w:rsidRPr="00E62123" w:rsidRDefault="00E62123" w:rsidP="00E62123">
            <w:pPr>
              <w:spacing w:after="0" w:line="240" w:lineRule="auto"/>
              <w:jc w:val="left"/>
              <w:rPr>
                <w:sz w:val="20"/>
                <w:szCs w:val="20"/>
                <w:lang w:eastAsia="sk-SK"/>
              </w:rPr>
            </w:pPr>
          </w:p>
        </w:tc>
        <w:tc>
          <w:tcPr>
            <w:tcW w:w="973" w:type="dxa"/>
            <w:shd w:val="clear" w:color="auto" w:fill="auto"/>
            <w:noWrap/>
            <w:vAlign w:val="bottom"/>
            <w:hideMark/>
          </w:tcPr>
          <w:p w14:paraId="3D402909" w14:textId="77777777" w:rsidR="00E62123" w:rsidRPr="00E62123" w:rsidRDefault="00E62123" w:rsidP="00E62123">
            <w:pPr>
              <w:spacing w:after="0" w:line="240" w:lineRule="auto"/>
              <w:jc w:val="left"/>
              <w:rPr>
                <w:sz w:val="20"/>
                <w:szCs w:val="20"/>
                <w:lang w:eastAsia="sk-SK"/>
              </w:rPr>
            </w:pPr>
          </w:p>
        </w:tc>
      </w:tr>
      <w:tr w:rsidR="00E62123" w:rsidRPr="00E62123" w14:paraId="2897CE0A" w14:textId="77777777" w:rsidTr="005E573E">
        <w:trPr>
          <w:trHeight w:val="288"/>
        </w:trPr>
        <w:tc>
          <w:tcPr>
            <w:tcW w:w="475" w:type="dxa"/>
            <w:shd w:val="clear" w:color="000000" w:fill="A9D08E"/>
            <w:noWrap/>
            <w:vAlign w:val="bottom"/>
            <w:hideMark/>
          </w:tcPr>
          <w:p w14:paraId="15F82CCA"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lastRenderedPageBreak/>
              <w:t>40</w:t>
            </w:r>
          </w:p>
        </w:tc>
        <w:tc>
          <w:tcPr>
            <w:tcW w:w="1324" w:type="dxa"/>
            <w:shd w:val="clear" w:color="000000" w:fill="A9D08E"/>
            <w:noWrap/>
            <w:vAlign w:val="bottom"/>
            <w:hideMark/>
          </w:tcPr>
          <w:p w14:paraId="6CDAF72E"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00:49:33.771</w:t>
            </w:r>
          </w:p>
        </w:tc>
        <w:tc>
          <w:tcPr>
            <w:tcW w:w="1324" w:type="dxa"/>
            <w:shd w:val="clear" w:color="000000" w:fill="A9D08E"/>
            <w:noWrap/>
            <w:vAlign w:val="bottom"/>
            <w:hideMark/>
          </w:tcPr>
          <w:p w14:paraId="27498996"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00:50:00.180</w:t>
            </w:r>
          </w:p>
        </w:tc>
        <w:tc>
          <w:tcPr>
            <w:tcW w:w="7533" w:type="dxa"/>
            <w:shd w:val="clear" w:color="000000" w:fill="A9D08E"/>
            <w:noWrap/>
            <w:vAlign w:val="bottom"/>
            <w:hideMark/>
          </w:tcPr>
          <w:p w14:paraId="4B300C4B"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 xml:space="preserve">Riešila by som svoj problém. Pohla by som sa ďalej. </w:t>
            </w:r>
          </w:p>
        </w:tc>
        <w:tc>
          <w:tcPr>
            <w:tcW w:w="617" w:type="dxa"/>
            <w:shd w:val="clear" w:color="000000" w:fill="A9D08E"/>
            <w:noWrap/>
            <w:vAlign w:val="bottom"/>
            <w:hideMark/>
          </w:tcPr>
          <w:p w14:paraId="0D547A0F"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3</w:t>
            </w:r>
          </w:p>
        </w:tc>
        <w:tc>
          <w:tcPr>
            <w:tcW w:w="933" w:type="dxa"/>
            <w:shd w:val="clear" w:color="auto" w:fill="auto"/>
            <w:noWrap/>
            <w:vAlign w:val="bottom"/>
            <w:hideMark/>
          </w:tcPr>
          <w:p w14:paraId="7CDB38A2"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01189EFC"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19D90258" w14:textId="77777777" w:rsidTr="005E573E">
        <w:trPr>
          <w:trHeight w:val="288"/>
        </w:trPr>
        <w:tc>
          <w:tcPr>
            <w:tcW w:w="475" w:type="dxa"/>
            <w:shd w:val="clear" w:color="auto" w:fill="auto"/>
            <w:noWrap/>
            <w:vAlign w:val="bottom"/>
            <w:hideMark/>
          </w:tcPr>
          <w:p w14:paraId="62C81AB7"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179</w:t>
            </w:r>
          </w:p>
        </w:tc>
        <w:tc>
          <w:tcPr>
            <w:tcW w:w="1324" w:type="dxa"/>
            <w:shd w:val="clear" w:color="auto" w:fill="auto"/>
            <w:noWrap/>
            <w:vAlign w:val="bottom"/>
            <w:hideMark/>
          </w:tcPr>
          <w:p w14:paraId="31B5D5F4"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00:49:33.771</w:t>
            </w:r>
          </w:p>
        </w:tc>
        <w:tc>
          <w:tcPr>
            <w:tcW w:w="1324" w:type="dxa"/>
            <w:shd w:val="clear" w:color="auto" w:fill="auto"/>
            <w:noWrap/>
            <w:vAlign w:val="bottom"/>
            <w:hideMark/>
          </w:tcPr>
          <w:p w14:paraId="27DDD05A"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00:50:00.180</w:t>
            </w:r>
          </w:p>
        </w:tc>
        <w:tc>
          <w:tcPr>
            <w:tcW w:w="10056" w:type="dxa"/>
            <w:gridSpan w:val="4"/>
            <w:shd w:val="clear" w:color="auto" w:fill="auto"/>
            <w:noWrap/>
            <w:vAlign w:val="bottom"/>
            <w:hideMark/>
          </w:tcPr>
          <w:p w14:paraId="038ED6F4" w14:textId="59DF9C88"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Vlastně</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bych</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svým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problémem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něco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udělala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Vlastně</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bych</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více</w:t>
            </w:r>
            <w:proofErr w:type="spellEnd"/>
            <w:r w:rsidRPr="00E62123">
              <w:rPr>
                <w:rFonts w:ascii="Calibri" w:hAnsi="Calibri" w:cs="Calibri"/>
                <w:color w:val="000000"/>
                <w:sz w:val="22"/>
                <w:szCs w:val="22"/>
                <w:lang w:eastAsia="sk-SK"/>
              </w:rPr>
              <w:t xml:space="preserve"> čelila problému</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E62123">
              <w:rPr>
                <w:rFonts w:ascii="Calibri" w:hAnsi="Calibri" w:cs="Calibri"/>
                <w:color w:val="000000"/>
                <w:sz w:val="22"/>
                <w:szCs w:val="22"/>
                <w:lang w:eastAsia="sk-SK"/>
              </w:rPr>
              <w:t xml:space="preserve">podnikla </w:t>
            </w:r>
            <w:proofErr w:type="spellStart"/>
            <w:r w:rsidRPr="00E62123">
              <w:rPr>
                <w:rFonts w:ascii="Calibri" w:hAnsi="Calibri" w:cs="Calibri"/>
                <w:color w:val="000000"/>
                <w:sz w:val="22"/>
                <w:szCs w:val="22"/>
                <w:lang w:eastAsia="sk-SK"/>
              </w:rPr>
              <w:t>nějaké</w:t>
            </w:r>
            <w:proofErr w:type="spellEnd"/>
            <w:r w:rsidRPr="00E62123">
              <w:rPr>
                <w:rFonts w:ascii="Calibri" w:hAnsi="Calibri" w:cs="Calibri"/>
                <w:color w:val="000000"/>
                <w:sz w:val="22"/>
                <w:szCs w:val="22"/>
                <w:lang w:eastAsia="sk-SK"/>
              </w:rPr>
              <w:t xml:space="preserve"> kroky, </w:t>
            </w:r>
            <w:proofErr w:type="spellStart"/>
            <w:r w:rsidRPr="00E62123">
              <w:rPr>
                <w:rFonts w:ascii="Calibri" w:hAnsi="Calibri" w:cs="Calibri"/>
                <w:color w:val="000000"/>
                <w:sz w:val="22"/>
                <w:szCs w:val="22"/>
                <w:lang w:eastAsia="sk-SK"/>
              </w:rPr>
              <w:t>abych</w:t>
            </w:r>
            <w:proofErr w:type="spellEnd"/>
            <w:r w:rsidRPr="00E62123">
              <w:rPr>
                <w:rFonts w:ascii="Calibri" w:hAnsi="Calibri" w:cs="Calibri"/>
                <w:color w:val="000000"/>
                <w:sz w:val="22"/>
                <w:szCs w:val="22"/>
                <w:lang w:eastAsia="sk-SK"/>
              </w:rPr>
              <w:t xml:space="preserve"> s tím </w:t>
            </w:r>
            <w:proofErr w:type="spellStart"/>
            <w:r w:rsidRPr="00E62123">
              <w:rPr>
                <w:rFonts w:ascii="Calibri" w:hAnsi="Calibri" w:cs="Calibri"/>
                <w:color w:val="000000"/>
                <w:sz w:val="22"/>
                <w:szCs w:val="22"/>
                <w:lang w:eastAsia="sk-SK"/>
              </w:rPr>
              <w:t>něco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udělala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změnila</w:t>
            </w:r>
            <w:proofErr w:type="spellEnd"/>
            <w:r w:rsidRPr="00E62123">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E62123">
              <w:rPr>
                <w:rFonts w:ascii="Calibri" w:hAnsi="Calibri" w:cs="Calibri"/>
                <w:color w:val="000000"/>
                <w:sz w:val="22"/>
                <w:szCs w:val="22"/>
                <w:lang w:eastAsia="sk-SK"/>
              </w:rPr>
              <w:t xml:space="preserve">to </w:t>
            </w:r>
            <w:proofErr w:type="spellStart"/>
            <w:r w:rsidRPr="00E62123">
              <w:rPr>
                <w:rFonts w:ascii="Calibri" w:hAnsi="Calibri" w:cs="Calibri"/>
                <w:color w:val="000000"/>
                <w:sz w:val="22"/>
                <w:szCs w:val="22"/>
                <w:lang w:eastAsia="sk-SK"/>
              </w:rPr>
              <w:t>může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dokonce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ehm</w:t>
            </w:r>
            <w:proofErr w:type="spellEnd"/>
            <w:r w:rsidRPr="00E62123">
              <w:rPr>
                <w:rFonts w:ascii="Calibri" w:hAnsi="Calibri" w:cs="Calibri"/>
                <w:color w:val="000000"/>
                <w:sz w:val="22"/>
                <w:szCs w:val="22"/>
                <w:lang w:eastAsia="sk-SK"/>
              </w:rPr>
              <w:t xml:space="preserve">... to </w:t>
            </w:r>
            <w:proofErr w:type="spellStart"/>
            <w:r w:rsidRPr="00E62123">
              <w:rPr>
                <w:rFonts w:ascii="Calibri" w:hAnsi="Calibri" w:cs="Calibri"/>
                <w:color w:val="000000"/>
                <w:sz w:val="22"/>
                <w:szCs w:val="22"/>
                <w:lang w:eastAsia="sk-SK"/>
              </w:rPr>
              <w:t>může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dokonce</w:t>
            </w:r>
            <w:proofErr w:type="spellEnd"/>
            <w:r w:rsidRPr="00E62123">
              <w:rPr>
                <w:rFonts w:ascii="Calibri" w:hAnsi="Calibri" w:cs="Calibri"/>
                <w:color w:val="000000"/>
                <w:sz w:val="22"/>
                <w:szCs w:val="22"/>
                <w:lang w:eastAsia="sk-SK"/>
              </w:rPr>
              <w:t xml:space="preserve"> dát do pohybu, to </w:t>
            </w:r>
            <w:proofErr w:type="spellStart"/>
            <w:r w:rsidRPr="00E62123">
              <w:rPr>
                <w:rFonts w:ascii="Calibri" w:hAnsi="Calibri" w:cs="Calibri"/>
                <w:color w:val="000000"/>
                <w:sz w:val="22"/>
                <w:szCs w:val="22"/>
                <w:lang w:eastAsia="sk-SK"/>
              </w:rPr>
              <w:t>co</w:t>
            </w:r>
            <w:proofErr w:type="spellEnd"/>
            <w:r w:rsidRPr="00E62123">
              <w:rPr>
                <w:rFonts w:ascii="Calibri" w:hAnsi="Calibri" w:cs="Calibri"/>
                <w:color w:val="000000"/>
                <w:sz w:val="22"/>
                <w:szCs w:val="22"/>
                <w:lang w:eastAsia="sk-SK"/>
              </w:rPr>
              <w:t xml:space="preserve"> musím </w:t>
            </w:r>
            <w:proofErr w:type="spellStart"/>
            <w:r w:rsidRPr="00E62123">
              <w:rPr>
                <w:rFonts w:ascii="Calibri" w:hAnsi="Calibri" w:cs="Calibri"/>
                <w:color w:val="000000"/>
                <w:sz w:val="22"/>
                <w:szCs w:val="22"/>
                <w:lang w:eastAsia="sk-SK"/>
              </w:rPr>
              <w:t>dělat</w:t>
            </w:r>
            <w:proofErr w:type="spellEnd"/>
            <w:r w:rsidRPr="00E62123">
              <w:rPr>
                <w:rFonts w:ascii="Calibri" w:hAnsi="Calibri" w:cs="Calibri"/>
                <w:color w:val="000000"/>
                <w:sz w:val="22"/>
                <w:szCs w:val="22"/>
                <w:lang w:eastAsia="sk-SK"/>
              </w:rPr>
              <w:t xml:space="preserve"> každý </w:t>
            </w:r>
            <w:proofErr w:type="spellStart"/>
            <w:r w:rsidRPr="00E62123">
              <w:rPr>
                <w:rFonts w:ascii="Calibri" w:hAnsi="Calibri" w:cs="Calibri"/>
                <w:color w:val="000000"/>
                <w:sz w:val="22"/>
                <w:szCs w:val="22"/>
                <w:lang w:eastAsia="sk-SK"/>
              </w:rPr>
              <w:t>den</w:t>
            </w:r>
            <w:proofErr w:type="spellEnd"/>
            <w:r w:rsidRPr="00E62123">
              <w:rPr>
                <w:rFonts w:ascii="Calibri" w:hAnsi="Calibri" w:cs="Calibri"/>
                <w:color w:val="000000"/>
                <w:sz w:val="22"/>
                <w:szCs w:val="22"/>
                <w:lang w:eastAsia="sk-SK"/>
              </w:rPr>
              <w:t xml:space="preserve">. Och, to </w:t>
            </w:r>
            <w:proofErr w:type="spellStart"/>
            <w:r w:rsidRPr="00E62123">
              <w:rPr>
                <w:rFonts w:ascii="Calibri" w:hAnsi="Calibri" w:cs="Calibri"/>
                <w:color w:val="000000"/>
                <w:sz w:val="22"/>
                <w:szCs w:val="22"/>
                <w:lang w:eastAsia="sk-SK"/>
              </w:rPr>
              <w:t>zní</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dobře</w:t>
            </w:r>
            <w:proofErr w:type="spellEnd"/>
            <w:r w:rsidRPr="00E62123">
              <w:rPr>
                <w:rFonts w:ascii="Calibri" w:hAnsi="Calibri" w:cs="Calibri"/>
                <w:color w:val="000000"/>
                <w:sz w:val="22"/>
                <w:szCs w:val="22"/>
                <w:lang w:eastAsia="sk-SK"/>
              </w:rPr>
              <w:t xml:space="preserve">! </w:t>
            </w:r>
          </w:p>
        </w:tc>
      </w:tr>
      <w:tr w:rsidR="00E62123" w:rsidRPr="00E62123" w14:paraId="70D31AC2" w14:textId="77777777" w:rsidTr="005E573E">
        <w:trPr>
          <w:trHeight w:val="288"/>
        </w:trPr>
        <w:tc>
          <w:tcPr>
            <w:tcW w:w="475" w:type="dxa"/>
            <w:shd w:val="clear" w:color="000000" w:fill="A9D08E"/>
            <w:noWrap/>
            <w:vAlign w:val="bottom"/>
            <w:hideMark/>
          </w:tcPr>
          <w:p w14:paraId="353BAA2F"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41</w:t>
            </w:r>
          </w:p>
        </w:tc>
        <w:tc>
          <w:tcPr>
            <w:tcW w:w="1324" w:type="dxa"/>
            <w:shd w:val="clear" w:color="000000" w:fill="A9D08E"/>
            <w:noWrap/>
            <w:vAlign w:val="bottom"/>
            <w:hideMark/>
          </w:tcPr>
          <w:p w14:paraId="4CFC9A1A"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00:50:14.658</w:t>
            </w:r>
          </w:p>
        </w:tc>
        <w:tc>
          <w:tcPr>
            <w:tcW w:w="1324" w:type="dxa"/>
            <w:shd w:val="clear" w:color="000000" w:fill="A9D08E"/>
            <w:noWrap/>
            <w:vAlign w:val="bottom"/>
            <w:hideMark/>
          </w:tcPr>
          <w:p w14:paraId="11B0A6CC"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00:50:27.566</w:t>
            </w:r>
          </w:p>
        </w:tc>
        <w:tc>
          <w:tcPr>
            <w:tcW w:w="7533" w:type="dxa"/>
            <w:shd w:val="clear" w:color="000000" w:fill="A9D08E"/>
            <w:noWrap/>
            <w:vAlign w:val="bottom"/>
            <w:hideMark/>
          </w:tcPr>
          <w:p w14:paraId="40FBA14C" w14:textId="7284F122"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Nastaviť sa pozitívne</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E62123">
              <w:rPr>
                <w:rFonts w:ascii="Calibri" w:hAnsi="Calibri" w:cs="Calibri"/>
                <w:b/>
                <w:bCs/>
                <w:color w:val="000000"/>
                <w:sz w:val="22"/>
                <w:szCs w:val="22"/>
                <w:lang w:eastAsia="sk-SK"/>
              </w:rPr>
              <w:t>veriť že to dokážem.</w:t>
            </w:r>
          </w:p>
        </w:tc>
        <w:tc>
          <w:tcPr>
            <w:tcW w:w="617" w:type="dxa"/>
            <w:shd w:val="clear" w:color="000000" w:fill="A9D08E"/>
            <w:noWrap/>
            <w:vAlign w:val="bottom"/>
            <w:hideMark/>
          </w:tcPr>
          <w:p w14:paraId="1067BB80"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3</w:t>
            </w:r>
          </w:p>
        </w:tc>
        <w:tc>
          <w:tcPr>
            <w:tcW w:w="933" w:type="dxa"/>
            <w:shd w:val="clear" w:color="auto" w:fill="auto"/>
            <w:noWrap/>
            <w:vAlign w:val="bottom"/>
            <w:hideMark/>
          </w:tcPr>
          <w:p w14:paraId="7690DDA3"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2E93A2A3"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15ECED20" w14:textId="77777777" w:rsidTr="005E573E">
        <w:trPr>
          <w:trHeight w:val="288"/>
        </w:trPr>
        <w:tc>
          <w:tcPr>
            <w:tcW w:w="475" w:type="dxa"/>
            <w:shd w:val="clear" w:color="auto" w:fill="auto"/>
            <w:noWrap/>
            <w:vAlign w:val="bottom"/>
            <w:hideMark/>
          </w:tcPr>
          <w:p w14:paraId="6DB6729E"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181</w:t>
            </w:r>
          </w:p>
        </w:tc>
        <w:tc>
          <w:tcPr>
            <w:tcW w:w="1324" w:type="dxa"/>
            <w:shd w:val="clear" w:color="auto" w:fill="auto"/>
            <w:noWrap/>
            <w:vAlign w:val="bottom"/>
            <w:hideMark/>
          </w:tcPr>
          <w:p w14:paraId="0B581834"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00:50:14.658</w:t>
            </w:r>
          </w:p>
        </w:tc>
        <w:tc>
          <w:tcPr>
            <w:tcW w:w="1324" w:type="dxa"/>
            <w:shd w:val="clear" w:color="auto" w:fill="auto"/>
            <w:noWrap/>
            <w:vAlign w:val="bottom"/>
            <w:hideMark/>
          </w:tcPr>
          <w:p w14:paraId="4DA53FA8"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00:50:27.566</w:t>
            </w:r>
          </w:p>
        </w:tc>
        <w:tc>
          <w:tcPr>
            <w:tcW w:w="10056" w:type="dxa"/>
            <w:gridSpan w:val="4"/>
            <w:shd w:val="clear" w:color="auto" w:fill="auto"/>
            <w:noWrap/>
            <w:vAlign w:val="bottom"/>
            <w:hideMark/>
          </w:tcPr>
          <w:p w14:paraId="5787F5C8" w14:textId="7E373A0D"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Musela </w:t>
            </w:r>
            <w:proofErr w:type="spellStart"/>
            <w:r w:rsidRPr="00E62123">
              <w:rPr>
                <w:rFonts w:ascii="Calibri" w:hAnsi="Calibri" w:cs="Calibri"/>
                <w:color w:val="000000"/>
                <w:sz w:val="22"/>
                <w:szCs w:val="22"/>
                <w:lang w:eastAsia="sk-SK"/>
              </w:rPr>
              <w:t>bych</w:t>
            </w:r>
            <w:proofErr w:type="spellEnd"/>
            <w:r w:rsidRPr="00E62123">
              <w:rPr>
                <w:rFonts w:ascii="Calibri" w:hAnsi="Calibri" w:cs="Calibri"/>
                <w:color w:val="000000"/>
                <w:sz w:val="22"/>
                <w:szCs w:val="22"/>
                <w:lang w:eastAsia="sk-SK"/>
              </w:rPr>
              <w:t xml:space="preserve">... ehm... </w:t>
            </w:r>
            <w:proofErr w:type="spellStart"/>
            <w:r w:rsidRPr="00E62123">
              <w:rPr>
                <w:rFonts w:ascii="Calibri" w:hAnsi="Calibri" w:cs="Calibri"/>
                <w:color w:val="000000"/>
                <w:sz w:val="22"/>
                <w:szCs w:val="22"/>
                <w:lang w:eastAsia="sk-SK"/>
              </w:rPr>
              <w:t>zůstat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pozitivní</w:t>
            </w:r>
            <w:proofErr w:type="spellEnd"/>
            <w:r w:rsidRPr="00E62123">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taky</w:t>
            </w:r>
            <w:proofErr w:type="spellEnd"/>
            <w:r w:rsidRPr="00E62123">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nepřestát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věřit</w:t>
            </w:r>
            <w:proofErr w:type="spellEnd"/>
            <w:r w:rsidRPr="00E62123">
              <w:rPr>
                <w:rFonts w:ascii="Calibri" w:hAnsi="Calibri" w:cs="Calibri"/>
                <w:color w:val="000000"/>
                <w:sz w:val="22"/>
                <w:szCs w:val="22"/>
                <w:lang w:eastAsia="sk-SK"/>
              </w:rPr>
              <w:t xml:space="preserve">, že to dokážu. Že dokážu </w:t>
            </w:r>
            <w:proofErr w:type="spellStart"/>
            <w:r w:rsidRPr="00E62123">
              <w:rPr>
                <w:rFonts w:ascii="Calibri" w:hAnsi="Calibri" w:cs="Calibri"/>
                <w:color w:val="000000"/>
                <w:sz w:val="22"/>
                <w:szCs w:val="22"/>
                <w:lang w:eastAsia="sk-SK"/>
              </w:rPr>
              <w:t>dosáhnout</w:t>
            </w:r>
            <w:proofErr w:type="spellEnd"/>
            <w:r w:rsidRPr="00E62123">
              <w:rPr>
                <w:rFonts w:ascii="Calibri" w:hAnsi="Calibri" w:cs="Calibri"/>
                <w:color w:val="000000"/>
                <w:sz w:val="22"/>
                <w:szCs w:val="22"/>
                <w:lang w:eastAsia="sk-SK"/>
              </w:rPr>
              <w:t xml:space="preserve"> tohoto </w:t>
            </w:r>
            <w:proofErr w:type="spellStart"/>
            <w:r w:rsidRPr="00E62123">
              <w:rPr>
                <w:rFonts w:ascii="Calibri" w:hAnsi="Calibri" w:cs="Calibri"/>
                <w:color w:val="000000"/>
                <w:sz w:val="22"/>
                <w:szCs w:val="22"/>
                <w:lang w:eastAsia="sk-SK"/>
              </w:rPr>
              <w:t>cíle</w:t>
            </w:r>
            <w:proofErr w:type="spellEnd"/>
            <w:r w:rsidRPr="00E62123">
              <w:rPr>
                <w:rFonts w:ascii="Calibri" w:hAnsi="Calibri" w:cs="Calibri"/>
                <w:color w:val="000000"/>
                <w:sz w:val="22"/>
                <w:szCs w:val="22"/>
                <w:lang w:eastAsia="sk-SK"/>
              </w:rPr>
              <w:t xml:space="preserve">. </w:t>
            </w:r>
          </w:p>
        </w:tc>
      </w:tr>
      <w:tr w:rsidR="00E62123" w:rsidRPr="00E62123" w14:paraId="4CE22766" w14:textId="77777777" w:rsidTr="005E573E">
        <w:trPr>
          <w:trHeight w:val="288"/>
        </w:trPr>
        <w:tc>
          <w:tcPr>
            <w:tcW w:w="475" w:type="dxa"/>
            <w:shd w:val="clear" w:color="auto" w:fill="auto"/>
            <w:noWrap/>
            <w:vAlign w:val="bottom"/>
            <w:hideMark/>
          </w:tcPr>
          <w:p w14:paraId="3D519494"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184</w:t>
            </w:r>
          </w:p>
        </w:tc>
        <w:tc>
          <w:tcPr>
            <w:tcW w:w="1324" w:type="dxa"/>
            <w:shd w:val="clear" w:color="auto" w:fill="auto"/>
            <w:noWrap/>
            <w:vAlign w:val="bottom"/>
            <w:hideMark/>
          </w:tcPr>
          <w:p w14:paraId="7DBDD531"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00:50:32.814</w:t>
            </w:r>
          </w:p>
        </w:tc>
        <w:tc>
          <w:tcPr>
            <w:tcW w:w="1324" w:type="dxa"/>
            <w:shd w:val="clear" w:color="auto" w:fill="auto"/>
            <w:noWrap/>
            <w:vAlign w:val="bottom"/>
            <w:hideMark/>
          </w:tcPr>
          <w:p w14:paraId="76A8BA6C"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00:50:41.132</w:t>
            </w:r>
          </w:p>
        </w:tc>
        <w:tc>
          <w:tcPr>
            <w:tcW w:w="10056" w:type="dxa"/>
            <w:gridSpan w:val="4"/>
            <w:shd w:val="clear" w:color="auto" w:fill="auto"/>
            <w:noWrap/>
            <w:vAlign w:val="bottom"/>
            <w:hideMark/>
          </w:tcPr>
          <w:p w14:paraId="4204CABA"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A možná, že </w:t>
            </w:r>
            <w:proofErr w:type="spellStart"/>
            <w:r w:rsidRPr="00E62123">
              <w:rPr>
                <w:rFonts w:ascii="Calibri" w:hAnsi="Calibri" w:cs="Calibri"/>
                <w:color w:val="000000"/>
                <w:sz w:val="22"/>
                <w:szCs w:val="22"/>
                <w:lang w:eastAsia="sk-SK"/>
              </w:rPr>
              <w:t>kdybych</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přestala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říkat</w:t>
            </w:r>
            <w:proofErr w:type="spellEnd"/>
            <w:r w:rsidRPr="00E62123">
              <w:rPr>
                <w:rFonts w:ascii="Calibri" w:hAnsi="Calibri" w:cs="Calibri"/>
                <w:color w:val="000000"/>
                <w:sz w:val="22"/>
                <w:szCs w:val="22"/>
                <w:lang w:eastAsia="sk-SK"/>
              </w:rPr>
              <w:t xml:space="preserve">, že nedokážu, ale že </w:t>
            </w:r>
            <w:proofErr w:type="spellStart"/>
            <w:r w:rsidRPr="00E62123">
              <w:rPr>
                <w:rFonts w:ascii="Calibri" w:hAnsi="Calibri" w:cs="Calibri"/>
                <w:color w:val="000000"/>
                <w:sz w:val="22"/>
                <w:szCs w:val="22"/>
                <w:lang w:eastAsia="sk-SK"/>
              </w:rPr>
              <w:t>pravděpodobně</w:t>
            </w:r>
            <w:proofErr w:type="spellEnd"/>
            <w:r w:rsidRPr="00E62123">
              <w:rPr>
                <w:rFonts w:ascii="Calibri" w:hAnsi="Calibri" w:cs="Calibri"/>
                <w:color w:val="000000"/>
                <w:sz w:val="22"/>
                <w:szCs w:val="22"/>
                <w:lang w:eastAsia="sk-SK"/>
              </w:rPr>
              <w:t xml:space="preserve"> dokážu. </w:t>
            </w:r>
            <w:proofErr w:type="spellStart"/>
            <w:r w:rsidRPr="00E62123">
              <w:rPr>
                <w:rFonts w:ascii="Calibri" w:hAnsi="Calibri" w:cs="Calibri"/>
                <w:color w:val="000000"/>
                <w:sz w:val="22"/>
                <w:szCs w:val="22"/>
                <w:lang w:eastAsia="sk-SK"/>
              </w:rPr>
              <w:t>Zjistila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že to také často </w:t>
            </w:r>
            <w:proofErr w:type="spellStart"/>
            <w:r w:rsidRPr="00E62123">
              <w:rPr>
                <w:rFonts w:ascii="Calibri" w:hAnsi="Calibri" w:cs="Calibri"/>
                <w:color w:val="000000"/>
                <w:sz w:val="22"/>
                <w:szCs w:val="22"/>
                <w:lang w:eastAsia="sk-SK"/>
              </w:rPr>
              <w:t>dělám</w:t>
            </w:r>
            <w:proofErr w:type="spellEnd"/>
            <w:r w:rsidRPr="00E62123">
              <w:rPr>
                <w:rFonts w:ascii="Calibri" w:hAnsi="Calibri" w:cs="Calibri"/>
                <w:color w:val="000000"/>
                <w:sz w:val="22"/>
                <w:szCs w:val="22"/>
                <w:lang w:eastAsia="sk-SK"/>
              </w:rPr>
              <w:t xml:space="preserve">. </w:t>
            </w:r>
          </w:p>
        </w:tc>
      </w:tr>
      <w:tr w:rsidR="00E62123" w:rsidRPr="00E62123" w14:paraId="647C0CE4" w14:textId="77777777" w:rsidTr="005E573E">
        <w:trPr>
          <w:trHeight w:val="288"/>
        </w:trPr>
        <w:tc>
          <w:tcPr>
            <w:tcW w:w="475" w:type="dxa"/>
            <w:shd w:val="clear" w:color="000000" w:fill="A9D08E"/>
            <w:noWrap/>
            <w:vAlign w:val="bottom"/>
            <w:hideMark/>
          </w:tcPr>
          <w:p w14:paraId="1B0E4820"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43</w:t>
            </w:r>
          </w:p>
        </w:tc>
        <w:tc>
          <w:tcPr>
            <w:tcW w:w="1324" w:type="dxa"/>
            <w:shd w:val="clear" w:color="000000" w:fill="A9D08E"/>
            <w:noWrap/>
            <w:vAlign w:val="bottom"/>
            <w:hideMark/>
          </w:tcPr>
          <w:p w14:paraId="0DF1C5D3"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00:50:50.814</w:t>
            </w:r>
          </w:p>
        </w:tc>
        <w:tc>
          <w:tcPr>
            <w:tcW w:w="1324" w:type="dxa"/>
            <w:shd w:val="clear" w:color="000000" w:fill="A9D08E"/>
            <w:noWrap/>
            <w:vAlign w:val="bottom"/>
            <w:hideMark/>
          </w:tcPr>
          <w:p w14:paraId="0F3EED19"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00:51:01.226</w:t>
            </w:r>
          </w:p>
        </w:tc>
        <w:tc>
          <w:tcPr>
            <w:tcW w:w="7533" w:type="dxa"/>
            <w:shd w:val="clear" w:color="000000" w:fill="A9D08E"/>
            <w:noWrap/>
            <w:vAlign w:val="bottom"/>
            <w:hideMark/>
          </w:tcPr>
          <w:p w14:paraId="7C1A8975"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 xml:space="preserve">Prestať si hovoriť že to nedokážem. </w:t>
            </w:r>
          </w:p>
        </w:tc>
        <w:tc>
          <w:tcPr>
            <w:tcW w:w="617" w:type="dxa"/>
            <w:shd w:val="clear" w:color="000000" w:fill="A9D08E"/>
            <w:noWrap/>
            <w:vAlign w:val="bottom"/>
            <w:hideMark/>
          </w:tcPr>
          <w:p w14:paraId="2118423F"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3</w:t>
            </w:r>
          </w:p>
        </w:tc>
        <w:tc>
          <w:tcPr>
            <w:tcW w:w="933" w:type="dxa"/>
            <w:shd w:val="clear" w:color="auto" w:fill="auto"/>
            <w:noWrap/>
            <w:vAlign w:val="bottom"/>
            <w:hideMark/>
          </w:tcPr>
          <w:p w14:paraId="3AB21E5D"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5E43A775"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356B5E09" w14:textId="77777777" w:rsidTr="005E573E">
        <w:trPr>
          <w:trHeight w:val="288"/>
        </w:trPr>
        <w:tc>
          <w:tcPr>
            <w:tcW w:w="475" w:type="dxa"/>
            <w:shd w:val="clear" w:color="auto" w:fill="auto"/>
            <w:noWrap/>
            <w:vAlign w:val="bottom"/>
            <w:hideMark/>
          </w:tcPr>
          <w:p w14:paraId="06077B6C"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197</w:t>
            </w:r>
          </w:p>
        </w:tc>
        <w:tc>
          <w:tcPr>
            <w:tcW w:w="1324" w:type="dxa"/>
            <w:shd w:val="clear" w:color="auto" w:fill="auto"/>
            <w:noWrap/>
            <w:vAlign w:val="bottom"/>
            <w:hideMark/>
          </w:tcPr>
          <w:p w14:paraId="6816839F"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00:52:56.338</w:t>
            </w:r>
          </w:p>
        </w:tc>
        <w:tc>
          <w:tcPr>
            <w:tcW w:w="1324" w:type="dxa"/>
            <w:shd w:val="clear" w:color="auto" w:fill="auto"/>
            <w:noWrap/>
            <w:vAlign w:val="bottom"/>
            <w:hideMark/>
          </w:tcPr>
          <w:p w14:paraId="42C45D1A"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00:53:26.429</w:t>
            </w:r>
          </w:p>
        </w:tc>
        <w:tc>
          <w:tcPr>
            <w:tcW w:w="10056" w:type="dxa"/>
            <w:gridSpan w:val="4"/>
            <w:shd w:val="clear" w:color="auto" w:fill="auto"/>
            <w:noWrap/>
            <w:vAlign w:val="bottom"/>
            <w:hideMark/>
          </w:tcPr>
          <w:p w14:paraId="02348F55" w14:textId="71A6B825"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Ne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kolikrát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budu</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budu</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modlit</w:t>
            </w:r>
            <w:proofErr w:type="spellEnd"/>
            <w:r w:rsidRPr="00E62123">
              <w:rPr>
                <w:rFonts w:ascii="Calibri" w:hAnsi="Calibri" w:cs="Calibri"/>
                <w:color w:val="000000"/>
                <w:sz w:val="22"/>
                <w:szCs w:val="22"/>
                <w:lang w:eastAsia="sk-SK"/>
              </w:rPr>
              <w:t xml:space="preserve"> za určité </w:t>
            </w:r>
            <w:proofErr w:type="spellStart"/>
            <w:r w:rsidRPr="00E62123">
              <w:rPr>
                <w:rFonts w:ascii="Calibri" w:hAnsi="Calibri" w:cs="Calibri"/>
                <w:color w:val="000000"/>
                <w:sz w:val="22"/>
                <w:szCs w:val="22"/>
                <w:lang w:eastAsia="sk-SK"/>
              </w:rPr>
              <w:t>věci</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jako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ehm</w:t>
            </w:r>
            <w:proofErr w:type="spellEnd"/>
            <w:r w:rsidRPr="00E62123">
              <w:rPr>
                <w:rFonts w:ascii="Calibri" w:hAnsi="Calibri" w:cs="Calibri"/>
                <w:color w:val="000000"/>
                <w:sz w:val="22"/>
                <w:szCs w:val="22"/>
                <w:lang w:eastAsia="sk-SK"/>
              </w:rPr>
              <w:t xml:space="preserve">… Modlím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za určité </w:t>
            </w:r>
            <w:proofErr w:type="spellStart"/>
            <w:r w:rsidRPr="00E62123">
              <w:rPr>
                <w:rFonts w:ascii="Calibri" w:hAnsi="Calibri" w:cs="Calibri"/>
                <w:color w:val="000000"/>
                <w:sz w:val="22"/>
                <w:szCs w:val="22"/>
                <w:lang w:eastAsia="sk-SK"/>
              </w:rPr>
              <w:t>věci</w:t>
            </w:r>
            <w:proofErr w:type="spellEnd"/>
            <w:r w:rsidRPr="00E62123">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pak</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to </w:t>
            </w:r>
            <w:proofErr w:type="spellStart"/>
            <w:r w:rsidRPr="00E62123">
              <w:rPr>
                <w:rFonts w:ascii="Calibri" w:hAnsi="Calibri" w:cs="Calibri"/>
                <w:color w:val="000000"/>
                <w:sz w:val="22"/>
                <w:szCs w:val="22"/>
                <w:lang w:eastAsia="sk-SK"/>
              </w:rPr>
              <w:t>budu</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stejně</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snažit</w:t>
            </w:r>
            <w:proofErr w:type="spellEnd"/>
            <w:r w:rsidRPr="00E62123">
              <w:rPr>
                <w:rFonts w:ascii="Calibri" w:hAnsi="Calibri" w:cs="Calibri"/>
                <w:color w:val="000000"/>
                <w:sz w:val="22"/>
                <w:szCs w:val="22"/>
                <w:lang w:eastAsia="sk-SK"/>
              </w:rPr>
              <w:t xml:space="preserve"> to sama </w:t>
            </w:r>
            <w:proofErr w:type="spellStart"/>
            <w:r w:rsidRPr="00E62123">
              <w:rPr>
                <w:rFonts w:ascii="Calibri" w:hAnsi="Calibri" w:cs="Calibri"/>
                <w:color w:val="000000"/>
                <w:sz w:val="22"/>
                <w:szCs w:val="22"/>
                <w:lang w:eastAsia="sk-SK"/>
              </w:rPr>
              <w:t>kontrolovat</w:t>
            </w:r>
            <w:proofErr w:type="spellEnd"/>
            <w:r w:rsidRPr="00E62123">
              <w:rPr>
                <w:rFonts w:ascii="Calibri" w:hAnsi="Calibri" w:cs="Calibri"/>
                <w:color w:val="000000"/>
                <w:sz w:val="22"/>
                <w:szCs w:val="22"/>
                <w:lang w:eastAsia="sk-SK"/>
              </w:rPr>
              <w:t>.</w:t>
            </w:r>
            <w:r w:rsidR="005C3859">
              <w:rPr>
                <w:rFonts w:ascii="Calibri" w:hAnsi="Calibri" w:cs="Calibri"/>
                <w:color w:val="000000"/>
                <w:sz w:val="22"/>
                <w:szCs w:val="22"/>
                <w:lang w:eastAsia="sk-SK"/>
              </w:rPr>
              <w:t xml:space="preserve"> </w:t>
            </w:r>
            <w:r w:rsidRPr="00E62123">
              <w:rPr>
                <w:rFonts w:ascii="Calibri" w:hAnsi="Calibri" w:cs="Calibri"/>
                <w:color w:val="000000"/>
                <w:sz w:val="22"/>
                <w:szCs w:val="22"/>
                <w:lang w:eastAsia="sk-SK"/>
              </w:rPr>
              <w:t>A...</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místo</w:t>
            </w:r>
            <w:proofErr w:type="spellEnd"/>
            <w:r w:rsidRPr="00E62123">
              <w:rPr>
                <w:rFonts w:ascii="Calibri" w:hAnsi="Calibri" w:cs="Calibri"/>
                <w:color w:val="000000"/>
                <w:sz w:val="22"/>
                <w:szCs w:val="22"/>
                <w:lang w:eastAsia="sk-SK"/>
              </w:rPr>
              <w:t xml:space="preserve"> toho, </w:t>
            </w:r>
            <w:proofErr w:type="spellStart"/>
            <w:r w:rsidRPr="00E62123">
              <w:rPr>
                <w:rFonts w:ascii="Calibri" w:hAnsi="Calibri" w:cs="Calibri"/>
                <w:color w:val="000000"/>
                <w:sz w:val="22"/>
                <w:szCs w:val="22"/>
                <w:lang w:eastAsia="sk-SK"/>
              </w:rPr>
              <w:t>abych</w:t>
            </w:r>
            <w:proofErr w:type="spellEnd"/>
            <w:r w:rsidRPr="00E62123">
              <w:rPr>
                <w:rFonts w:ascii="Calibri" w:hAnsi="Calibri" w:cs="Calibri"/>
                <w:color w:val="000000"/>
                <w:sz w:val="22"/>
                <w:szCs w:val="22"/>
                <w:lang w:eastAsia="sk-SK"/>
              </w:rPr>
              <w:t xml:space="preserve"> to nechala tak</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E62123">
              <w:rPr>
                <w:rFonts w:ascii="Calibri" w:hAnsi="Calibri" w:cs="Calibri"/>
                <w:color w:val="000000"/>
                <w:sz w:val="22"/>
                <w:szCs w:val="22"/>
                <w:lang w:eastAsia="sk-SK"/>
              </w:rPr>
              <w:t xml:space="preserve">nechala to Boha, aby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o to postaral...</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 xml:space="preserve">, já vždy </w:t>
            </w:r>
            <w:proofErr w:type="spellStart"/>
            <w:r w:rsidRPr="00E62123">
              <w:rPr>
                <w:rFonts w:ascii="Calibri" w:hAnsi="Calibri" w:cs="Calibri"/>
                <w:color w:val="000000"/>
                <w:sz w:val="22"/>
                <w:szCs w:val="22"/>
                <w:lang w:eastAsia="sk-SK"/>
              </w:rPr>
              <w:t>usiluji</w:t>
            </w:r>
            <w:proofErr w:type="spellEnd"/>
            <w:r w:rsidRPr="00E62123">
              <w:rPr>
                <w:rFonts w:ascii="Calibri" w:hAnsi="Calibri" w:cs="Calibri"/>
                <w:color w:val="000000"/>
                <w:sz w:val="22"/>
                <w:szCs w:val="22"/>
                <w:lang w:eastAsia="sk-SK"/>
              </w:rPr>
              <w:t xml:space="preserve"> o ten </w:t>
            </w:r>
            <w:proofErr w:type="spellStart"/>
            <w:r w:rsidRPr="00E62123">
              <w:rPr>
                <w:rFonts w:ascii="Calibri" w:hAnsi="Calibri" w:cs="Calibri"/>
                <w:color w:val="000000"/>
                <w:sz w:val="22"/>
                <w:szCs w:val="22"/>
                <w:lang w:eastAsia="sk-SK"/>
              </w:rPr>
              <w:t>svůj</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způsob</w:t>
            </w:r>
            <w:proofErr w:type="spellEnd"/>
            <w:r w:rsidRPr="00E62123">
              <w:rPr>
                <w:rFonts w:ascii="Calibri" w:hAnsi="Calibri" w:cs="Calibri"/>
                <w:color w:val="000000"/>
                <w:sz w:val="22"/>
                <w:szCs w:val="22"/>
                <w:lang w:eastAsia="sk-SK"/>
              </w:rPr>
              <w:t xml:space="preserve">. </w:t>
            </w:r>
          </w:p>
        </w:tc>
      </w:tr>
      <w:tr w:rsidR="00E62123" w:rsidRPr="00E62123" w14:paraId="40D7693A" w14:textId="77777777" w:rsidTr="005E573E">
        <w:trPr>
          <w:trHeight w:val="288"/>
        </w:trPr>
        <w:tc>
          <w:tcPr>
            <w:tcW w:w="475" w:type="dxa"/>
            <w:shd w:val="clear" w:color="000000" w:fill="A9D08E"/>
            <w:noWrap/>
            <w:vAlign w:val="bottom"/>
            <w:hideMark/>
          </w:tcPr>
          <w:p w14:paraId="730354EA"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51</w:t>
            </w:r>
          </w:p>
        </w:tc>
        <w:tc>
          <w:tcPr>
            <w:tcW w:w="1324" w:type="dxa"/>
            <w:shd w:val="clear" w:color="000000" w:fill="A9D08E"/>
            <w:noWrap/>
            <w:vAlign w:val="bottom"/>
            <w:hideMark/>
          </w:tcPr>
          <w:p w14:paraId="61DD7716"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00:53:26.612</w:t>
            </w:r>
          </w:p>
        </w:tc>
        <w:tc>
          <w:tcPr>
            <w:tcW w:w="1324" w:type="dxa"/>
            <w:shd w:val="clear" w:color="000000" w:fill="A9D08E"/>
            <w:noWrap/>
            <w:vAlign w:val="bottom"/>
            <w:hideMark/>
          </w:tcPr>
          <w:p w14:paraId="082E7E5B"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00:53:57.709</w:t>
            </w:r>
          </w:p>
        </w:tc>
        <w:tc>
          <w:tcPr>
            <w:tcW w:w="7533" w:type="dxa"/>
            <w:shd w:val="clear" w:color="000000" w:fill="A9D08E"/>
            <w:noWrap/>
            <w:vAlign w:val="bottom"/>
            <w:hideMark/>
          </w:tcPr>
          <w:p w14:paraId="7AB22A18" w14:textId="7EE1FAC9"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Nedarí sa nechať Boha pôsobiť.</w:t>
            </w:r>
            <w:r w:rsidR="005C3859">
              <w:rPr>
                <w:rFonts w:ascii="Calibri" w:hAnsi="Calibri" w:cs="Calibri"/>
                <w:b/>
                <w:bCs/>
                <w:color w:val="000000"/>
                <w:sz w:val="22"/>
                <w:szCs w:val="22"/>
                <w:lang w:eastAsia="sk-SK"/>
              </w:rPr>
              <w:t xml:space="preserve"> </w:t>
            </w:r>
          </w:p>
        </w:tc>
        <w:tc>
          <w:tcPr>
            <w:tcW w:w="617" w:type="dxa"/>
            <w:shd w:val="clear" w:color="000000" w:fill="A9D08E"/>
            <w:noWrap/>
            <w:vAlign w:val="bottom"/>
            <w:hideMark/>
          </w:tcPr>
          <w:p w14:paraId="2005CE09"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3</w:t>
            </w:r>
          </w:p>
        </w:tc>
        <w:tc>
          <w:tcPr>
            <w:tcW w:w="933" w:type="dxa"/>
            <w:shd w:val="clear" w:color="auto" w:fill="auto"/>
            <w:noWrap/>
            <w:vAlign w:val="bottom"/>
            <w:hideMark/>
          </w:tcPr>
          <w:p w14:paraId="19BDF7BA"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EA</w:t>
            </w:r>
          </w:p>
        </w:tc>
        <w:tc>
          <w:tcPr>
            <w:tcW w:w="973" w:type="dxa"/>
            <w:shd w:val="clear" w:color="000000" w:fill="B4C6E7"/>
            <w:noWrap/>
            <w:vAlign w:val="bottom"/>
            <w:hideMark/>
          </w:tcPr>
          <w:p w14:paraId="27D566D9"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MEDIUM</w:t>
            </w:r>
          </w:p>
        </w:tc>
      </w:tr>
      <w:tr w:rsidR="00E62123" w:rsidRPr="00E62123" w14:paraId="799A82F1" w14:textId="77777777" w:rsidTr="005E573E">
        <w:trPr>
          <w:trHeight w:val="288"/>
        </w:trPr>
        <w:tc>
          <w:tcPr>
            <w:tcW w:w="475" w:type="dxa"/>
            <w:shd w:val="clear" w:color="auto" w:fill="auto"/>
            <w:noWrap/>
            <w:vAlign w:val="bottom"/>
            <w:hideMark/>
          </w:tcPr>
          <w:p w14:paraId="22EC9A1B"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199</w:t>
            </w:r>
          </w:p>
        </w:tc>
        <w:tc>
          <w:tcPr>
            <w:tcW w:w="1324" w:type="dxa"/>
            <w:shd w:val="clear" w:color="auto" w:fill="auto"/>
            <w:noWrap/>
            <w:vAlign w:val="bottom"/>
            <w:hideMark/>
          </w:tcPr>
          <w:p w14:paraId="69E0D4F3"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00:53:39.066</w:t>
            </w:r>
          </w:p>
        </w:tc>
        <w:tc>
          <w:tcPr>
            <w:tcW w:w="1324" w:type="dxa"/>
            <w:shd w:val="clear" w:color="auto" w:fill="auto"/>
            <w:noWrap/>
            <w:vAlign w:val="bottom"/>
            <w:hideMark/>
          </w:tcPr>
          <w:p w14:paraId="715651A1"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00:53:41.339</w:t>
            </w:r>
          </w:p>
        </w:tc>
        <w:tc>
          <w:tcPr>
            <w:tcW w:w="8150" w:type="dxa"/>
            <w:gridSpan w:val="2"/>
            <w:shd w:val="clear" w:color="auto" w:fill="auto"/>
            <w:noWrap/>
            <w:vAlign w:val="bottom"/>
            <w:hideMark/>
          </w:tcPr>
          <w:p w14:paraId="17868826"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Proč tentokrát </w:t>
            </w:r>
            <w:proofErr w:type="spellStart"/>
            <w:r w:rsidRPr="00E62123">
              <w:rPr>
                <w:rFonts w:ascii="Calibri" w:hAnsi="Calibri" w:cs="Calibri"/>
                <w:color w:val="000000"/>
                <w:sz w:val="22"/>
                <w:szCs w:val="22"/>
                <w:lang w:eastAsia="sk-SK"/>
              </w:rPr>
              <w:t>nemůžu</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uhnout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ze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své</w:t>
            </w:r>
            <w:proofErr w:type="spellEnd"/>
            <w:r w:rsidRPr="00E62123">
              <w:rPr>
                <w:rFonts w:ascii="Calibri" w:hAnsi="Calibri" w:cs="Calibri"/>
                <w:color w:val="000000"/>
                <w:sz w:val="22"/>
                <w:szCs w:val="22"/>
                <w:lang w:eastAsia="sk-SK"/>
              </w:rPr>
              <w:t xml:space="preserve"> cesty?</w:t>
            </w:r>
          </w:p>
        </w:tc>
        <w:tc>
          <w:tcPr>
            <w:tcW w:w="933" w:type="dxa"/>
            <w:shd w:val="clear" w:color="auto" w:fill="auto"/>
            <w:noWrap/>
            <w:vAlign w:val="bottom"/>
            <w:hideMark/>
          </w:tcPr>
          <w:p w14:paraId="1F21DA9F"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EA</w:t>
            </w:r>
          </w:p>
        </w:tc>
        <w:tc>
          <w:tcPr>
            <w:tcW w:w="973" w:type="dxa"/>
            <w:shd w:val="clear" w:color="000000" w:fill="F4B084"/>
            <w:noWrap/>
            <w:vAlign w:val="bottom"/>
            <w:hideMark/>
          </w:tcPr>
          <w:p w14:paraId="70CCBDCE"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LOW</w:t>
            </w:r>
          </w:p>
        </w:tc>
      </w:tr>
      <w:tr w:rsidR="00E62123" w:rsidRPr="00E62123" w14:paraId="75E98083" w14:textId="77777777" w:rsidTr="005E573E">
        <w:trPr>
          <w:trHeight w:val="288"/>
        </w:trPr>
        <w:tc>
          <w:tcPr>
            <w:tcW w:w="475" w:type="dxa"/>
            <w:shd w:val="clear" w:color="auto" w:fill="auto"/>
            <w:noWrap/>
            <w:vAlign w:val="bottom"/>
            <w:hideMark/>
          </w:tcPr>
          <w:p w14:paraId="379E422D"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200</w:t>
            </w:r>
          </w:p>
        </w:tc>
        <w:tc>
          <w:tcPr>
            <w:tcW w:w="1324" w:type="dxa"/>
            <w:shd w:val="clear" w:color="auto" w:fill="auto"/>
            <w:noWrap/>
            <w:vAlign w:val="bottom"/>
            <w:hideMark/>
          </w:tcPr>
          <w:p w14:paraId="4D5D7E1B"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00:53:44.346</w:t>
            </w:r>
          </w:p>
        </w:tc>
        <w:tc>
          <w:tcPr>
            <w:tcW w:w="1324" w:type="dxa"/>
            <w:shd w:val="clear" w:color="auto" w:fill="auto"/>
            <w:noWrap/>
            <w:vAlign w:val="bottom"/>
            <w:hideMark/>
          </w:tcPr>
          <w:p w14:paraId="16BBAFC6"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00:53:50.573</w:t>
            </w:r>
          </w:p>
        </w:tc>
        <w:tc>
          <w:tcPr>
            <w:tcW w:w="8150" w:type="dxa"/>
            <w:gridSpan w:val="2"/>
            <w:shd w:val="clear" w:color="auto" w:fill="auto"/>
            <w:noWrap/>
            <w:vAlign w:val="bottom"/>
            <w:hideMark/>
          </w:tcPr>
          <w:p w14:paraId="3952E9DD" w14:textId="77777777"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Souhlasím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Já</w:t>
            </w:r>
            <w:proofErr w:type="spellEnd"/>
            <w:r w:rsidRPr="00E62123">
              <w:rPr>
                <w:rFonts w:ascii="Calibri" w:hAnsi="Calibri" w:cs="Calibri"/>
                <w:color w:val="000000"/>
                <w:sz w:val="22"/>
                <w:szCs w:val="22"/>
                <w:lang w:eastAsia="sk-SK"/>
              </w:rPr>
              <w:t xml:space="preserve"> to </w:t>
            </w:r>
            <w:proofErr w:type="spellStart"/>
            <w:r w:rsidRPr="00E62123">
              <w:rPr>
                <w:rFonts w:ascii="Calibri" w:hAnsi="Calibri" w:cs="Calibri"/>
                <w:color w:val="000000"/>
                <w:sz w:val="22"/>
                <w:szCs w:val="22"/>
                <w:lang w:eastAsia="sk-SK"/>
              </w:rPr>
              <w:t>prostě</w:t>
            </w:r>
            <w:proofErr w:type="spellEnd"/>
            <w:r w:rsidRPr="00E62123">
              <w:rPr>
                <w:rFonts w:ascii="Calibri" w:hAnsi="Calibri" w:cs="Calibri"/>
                <w:color w:val="000000"/>
                <w:sz w:val="22"/>
                <w:szCs w:val="22"/>
                <w:lang w:eastAsia="sk-SK"/>
              </w:rPr>
              <w:t xml:space="preserve"> jen </w:t>
            </w:r>
            <w:proofErr w:type="spellStart"/>
            <w:r w:rsidRPr="00E62123">
              <w:rPr>
                <w:rFonts w:ascii="Calibri" w:hAnsi="Calibri" w:cs="Calibri"/>
                <w:color w:val="000000"/>
                <w:sz w:val="22"/>
                <w:szCs w:val="22"/>
                <w:lang w:eastAsia="sk-SK"/>
              </w:rPr>
              <w:t>neudělám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Měla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jsem</w:t>
            </w:r>
            <w:proofErr w:type="spellEnd"/>
            <w:r w:rsidRPr="00E62123">
              <w:rPr>
                <w:rFonts w:ascii="Calibri" w:hAnsi="Calibri" w:cs="Calibri"/>
                <w:color w:val="000000"/>
                <w:sz w:val="22"/>
                <w:szCs w:val="22"/>
                <w:lang w:eastAsia="sk-SK"/>
              </w:rPr>
              <w:t xml:space="preserve">… Možná </w:t>
            </w:r>
            <w:proofErr w:type="spellStart"/>
            <w:r w:rsidRPr="00E62123">
              <w:rPr>
                <w:rFonts w:ascii="Calibri" w:hAnsi="Calibri" w:cs="Calibri"/>
                <w:color w:val="000000"/>
                <w:sz w:val="22"/>
                <w:szCs w:val="22"/>
                <w:lang w:eastAsia="sk-SK"/>
              </w:rPr>
              <w:t>nejsem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připravena</w:t>
            </w:r>
            <w:proofErr w:type="spellEnd"/>
            <w:r w:rsidRPr="00E62123">
              <w:rPr>
                <w:rFonts w:ascii="Calibri" w:hAnsi="Calibri" w:cs="Calibri"/>
                <w:color w:val="000000"/>
                <w:sz w:val="22"/>
                <w:szCs w:val="22"/>
                <w:lang w:eastAsia="sk-SK"/>
              </w:rPr>
              <w:t xml:space="preserve">. </w:t>
            </w:r>
          </w:p>
        </w:tc>
        <w:tc>
          <w:tcPr>
            <w:tcW w:w="933" w:type="dxa"/>
            <w:shd w:val="clear" w:color="auto" w:fill="auto"/>
            <w:noWrap/>
            <w:vAlign w:val="bottom"/>
            <w:hideMark/>
          </w:tcPr>
          <w:p w14:paraId="3CE2A032"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EA</w:t>
            </w:r>
          </w:p>
        </w:tc>
        <w:tc>
          <w:tcPr>
            <w:tcW w:w="973" w:type="dxa"/>
            <w:shd w:val="clear" w:color="000000" w:fill="F4B084"/>
            <w:noWrap/>
            <w:vAlign w:val="bottom"/>
            <w:hideMark/>
          </w:tcPr>
          <w:p w14:paraId="5D2880FE"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LOW</w:t>
            </w:r>
          </w:p>
        </w:tc>
      </w:tr>
      <w:tr w:rsidR="00E62123" w:rsidRPr="00E62123" w14:paraId="5E0BFE3D" w14:textId="77777777" w:rsidTr="005E573E">
        <w:trPr>
          <w:trHeight w:val="288"/>
        </w:trPr>
        <w:tc>
          <w:tcPr>
            <w:tcW w:w="475" w:type="dxa"/>
            <w:shd w:val="clear" w:color="000000" w:fill="A9D08E"/>
            <w:noWrap/>
            <w:vAlign w:val="bottom"/>
            <w:hideMark/>
          </w:tcPr>
          <w:p w14:paraId="19F4258B"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52</w:t>
            </w:r>
          </w:p>
        </w:tc>
        <w:tc>
          <w:tcPr>
            <w:tcW w:w="1324" w:type="dxa"/>
            <w:shd w:val="clear" w:color="000000" w:fill="A9D08E"/>
            <w:noWrap/>
            <w:vAlign w:val="bottom"/>
            <w:hideMark/>
          </w:tcPr>
          <w:p w14:paraId="4650F407"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00:53:57.771</w:t>
            </w:r>
          </w:p>
        </w:tc>
        <w:tc>
          <w:tcPr>
            <w:tcW w:w="1324" w:type="dxa"/>
            <w:shd w:val="clear" w:color="000000" w:fill="A9D08E"/>
            <w:noWrap/>
            <w:vAlign w:val="bottom"/>
            <w:hideMark/>
          </w:tcPr>
          <w:p w14:paraId="2AAE82AA"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00:54:27.908</w:t>
            </w:r>
          </w:p>
        </w:tc>
        <w:tc>
          <w:tcPr>
            <w:tcW w:w="7533" w:type="dxa"/>
            <w:shd w:val="clear" w:color="000000" w:fill="A9D08E"/>
            <w:noWrap/>
            <w:vAlign w:val="bottom"/>
            <w:hideMark/>
          </w:tcPr>
          <w:p w14:paraId="03D79099" w14:textId="23F34A9F"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Zobudila by som sa</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E62123">
              <w:rPr>
                <w:rFonts w:ascii="Calibri" w:hAnsi="Calibri" w:cs="Calibri"/>
                <w:b/>
                <w:bCs/>
                <w:color w:val="000000"/>
                <w:sz w:val="22"/>
                <w:szCs w:val="22"/>
                <w:lang w:eastAsia="sk-SK"/>
              </w:rPr>
              <w:t xml:space="preserve">vedela. </w:t>
            </w:r>
          </w:p>
        </w:tc>
        <w:tc>
          <w:tcPr>
            <w:tcW w:w="617" w:type="dxa"/>
            <w:shd w:val="clear" w:color="000000" w:fill="A9D08E"/>
            <w:noWrap/>
            <w:vAlign w:val="bottom"/>
            <w:hideMark/>
          </w:tcPr>
          <w:p w14:paraId="7FD2F314"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3</w:t>
            </w:r>
          </w:p>
        </w:tc>
        <w:tc>
          <w:tcPr>
            <w:tcW w:w="933" w:type="dxa"/>
            <w:shd w:val="clear" w:color="auto" w:fill="auto"/>
            <w:noWrap/>
            <w:vAlign w:val="bottom"/>
            <w:hideMark/>
          </w:tcPr>
          <w:p w14:paraId="5AC43AA1"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350A0FC6"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19A8B01B" w14:textId="77777777" w:rsidTr="005E573E">
        <w:trPr>
          <w:trHeight w:val="288"/>
        </w:trPr>
        <w:tc>
          <w:tcPr>
            <w:tcW w:w="475" w:type="dxa"/>
            <w:shd w:val="clear" w:color="auto" w:fill="auto"/>
            <w:noWrap/>
            <w:vAlign w:val="bottom"/>
            <w:hideMark/>
          </w:tcPr>
          <w:p w14:paraId="0D2545CD"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201</w:t>
            </w:r>
          </w:p>
        </w:tc>
        <w:tc>
          <w:tcPr>
            <w:tcW w:w="1324" w:type="dxa"/>
            <w:shd w:val="clear" w:color="auto" w:fill="auto"/>
            <w:noWrap/>
            <w:vAlign w:val="bottom"/>
            <w:hideMark/>
          </w:tcPr>
          <w:p w14:paraId="69F38291"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00:53:57.771</w:t>
            </w:r>
          </w:p>
        </w:tc>
        <w:tc>
          <w:tcPr>
            <w:tcW w:w="1324" w:type="dxa"/>
            <w:shd w:val="clear" w:color="auto" w:fill="auto"/>
            <w:noWrap/>
            <w:vAlign w:val="bottom"/>
            <w:hideMark/>
          </w:tcPr>
          <w:p w14:paraId="3DE4DE40"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00:54:27.908</w:t>
            </w:r>
          </w:p>
        </w:tc>
        <w:tc>
          <w:tcPr>
            <w:tcW w:w="8150" w:type="dxa"/>
            <w:gridSpan w:val="2"/>
            <w:shd w:val="clear" w:color="auto" w:fill="auto"/>
            <w:noWrap/>
            <w:vAlign w:val="bottom"/>
            <w:hideMark/>
          </w:tcPr>
          <w:p w14:paraId="102F1478" w14:textId="2D7BDBFE"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Nevím</w:t>
            </w:r>
            <w:proofErr w:type="spellEnd"/>
            <w:r w:rsidRPr="00E62123">
              <w:rPr>
                <w:rFonts w:ascii="Calibri" w:hAnsi="Calibri" w:cs="Calibri"/>
                <w:color w:val="000000"/>
                <w:sz w:val="22"/>
                <w:szCs w:val="22"/>
                <w:lang w:eastAsia="sk-SK"/>
              </w:rPr>
              <w:t xml:space="preserve">. Myslím, že </w:t>
            </w:r>
            <w:proofErr w:type="spellStart"/>
            <w:r w:rsidRPr="00E62123">
              <w:rPr>
                <w:rFonts w:ascii="Calibri" w:hAnsi="Calibri" w:cs="Calibri"/>
                <w:color w:val="000000"/>
                <w:sz w:val="22"/>
                <w:szCs w:val="22"/>
                <w:lang w:eastAsia="sk-SK"/>
              </w:rPr>
              <w:t>bych</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pravděpodobně</w:t>
            </w:r>
            <w:proofErr w:type="spellEnd"/>
            <w:r w:rsidRPr="00E62123">
              <w:rPr>
                <w:rFonts w:ascii="Calibri" w:hAnsi="Calibri" w:cs="Calibri"/>
                <w:color w:val="000000"/>
                <w:sz w:val="22"/>
                <w:szCs w:val="22"/>
                <w:lang w:eastAsia="sk-SK"/>
              </w:rPr>
              <w:t xml:space="preserve"> jen </w:t>
            </w:r>
            <w:proofErr w:type="spellStart"/>
            <w:r w:rsidRPr="00E62123">
              <w:rPr>
                <w:rFonts w:ascii="Calibri" w:hAnsi="Calibri" w:cs="Calibri"/>
                <w:color w:val="000000"/>
                <w:sz w:val="22"/>
                <w:szCs w:val="22"/>
                <w:lang w:eastAsia="sk-SK"/>
              </w:rPr>
              <w:t>probudila</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věděla</w:t>
            </w:r>
            <w:proofErr w:type="spellEnd"/>
            <w:r w:rsidRPr="00E62123">
              <w:rPr>
                <w:rFonts w:ascii="Calibri" w:hAnsi="Calibri" w:cs="Calibri"/>
                <w:color w:val="000000"/>
                <w:sz w:val="22"/>
                <w:szCs w:val="22"/>
                <w:lang w:eastAsia="sk-SK"/>
              </w:rPr>
              <w:t xml:space="preserve">, že je čas, </w:t>
            </w:r>
            <w:proofErr w:type="spellStart"/>
            <w:r w:rsidRPr="00E62123">
              <w:rPr>
                <w:rFonts w:ascii="Calibri" w:hAnsi="Calibri" w:cs="Calibri"/>
                <w:color w:val="000000"/>
                <w:sz w:val="22"/>
                <w:szCs w:val="22"/>
                <w:lang w:eastAsia="sk-SK"/>
              </w:rPr>
              <w:t>abych</w:t>
            </w:r>
            <w:proofErr w:type="spellEnd"/>
            <w:r w:rsidRPr="00E62123">
              <w:rPr>
                <w:rFonts w:ascii="Calibri" w:hAnsi="Calibri" w:cs="Calibri"/>
                <w:color w:val="000000"/>
                <w:sz w:val="22"/>
                <w:szCs w:val="22"/>
                <w:lang w:eastAsia="sk-SK"/>
              </w:rPr>
              <w:t xml:space="preserve"> to </w:t>
            </w:r>
            <w:proofErr w:type="spellStart"/>
            <w:r w:rsidRPr="00E62123">
              <w:rPr>
                <w:rFonts w:ascii="Calibri" w:hAnsi="Calibri" w:cs="Calibri"/>
                <w:color w:val="000000"/>
                <w:sz w:val="22"/>
                <w:szCs w:val="22"/>
                <w:lang w:eastAsia="sk-SK"/>
              </w:rPr>
              <w:t>udělal</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Jo</w:t>
            </w:r>
            <w:proofErr w:type="spellEnd"/>
            <w:r w:rsidRPr="00E62123">
              <w:rPr>
                <w:rFonts w:ascii="Calibri" w:hAnsi="Calibri" w:cs="Calibri"/>
                <w:color w:val="000000"/>
                <w:sz w:val="22"/>
                <w:szCs w:val="22"/>
                <w:lang w:eastAsia="sk-SK"/>
              </w:rPr>
              <w:t xml:space="preserve">, nemyslím si, že to bude, </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něco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umm</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nikdo</w:t>
            </w:r>
            <w:proofErr w:type="spellEnd"/>
            <w:r w:rsidRPr="00E62123">
              <w:rPr>
                <w:rFonts w:ascii="Calibri" w:hAnsi="Calibri" w:cs="Calibri"/>
                <w:color w:val="000000"/>
                <w:sz w:val="22"/>
                <w:szCs w:val="22"/>
                <w:lang w:eastAsia="sk-SK"/>
              </w:rPr>
              <w:t xml:space="preserve"> mi nezavolá</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neřekne</w:t>
            </w:r>
            <w:proofErr w:type="spellEnd"/>
            <w:r w:rsidRPr="00E62123">
              <w:rPr>
                <w:rFonts w:ascii="Calibri" w:hAnsi="Calibri" w:cs="Calibri"/>
                <w:color w:val="000000"/>
                <w:sz w:val="22"/>
                <w:szCs w:val="22"/>
                <w:lang w:eastAsia="sk-SK"/>
              </w:rPr>
              <w:t xml:space="preserve">, je čas nebo, </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něco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co</w:t>
            </w:r>
            <w:proofErr w:type="spellEnd"/>
            <w:r w:rsidRPr="00E62123">
              <w:rPr>
                <w:rFonts w:ascii="Calibri" w:hAnsi="Calibri" w:cs="Calibri"/>
                <w:color w:val="000000"/>
                <w:sz w:val="22"/>
                <w:szCs w:val="22"/>
                <w:lang w:eastAsia="sk-SK"/>
              </w:rPr>
              <w:t xml:space="preserve"> by spadlo z </w:t>
            </w:r>
            <w:proofErr w:type="spellStart"/>
            <w:r w:rsidRPr="00E62123">
              <w:rPr>
                <w:rFonts w:ascii="Calibri" w:hAnsi="Calibri" w:cs="Calibri"/>
                <w:color w:val="000000"/>
                <w:sz w:val="22"/>
                <w:szCs w:val="22"/>
                <w:lang w:eastAsia="sk-SK"/>
              </w:rPr>
              <w:t>nebe</w:t>
            </w:r>
            <w:proofErr w:type="spellEnd"/>
            <w:r w:rsidRPr="00E62123">
              <w:rPr>
                <w:rFonts w:ascii="Calibri" w:hAnsi="Calibri" w:cs="Calibri"/>
                <w:color w:val="000000"/>
                <w:sz w:val="22"/>
                <w:szCs w:val="22"/>
                <w:lang w:eastAsia="sk-SK"/>
              </w:rPr>
              <w:t xml:space="preserve"> nebo </w:t>
            </w:r>
            <w:proofErr w:type="spellStart"/>
            <w:r w:rsidRPr="00E62123">
              <w:rPr>
                <w:rFonts w:ascii="Calibri" w:hAnsi="Calibri" w:cs="Calibri"/>
                <w:color w:val="000000"/>
                <w:sz w:val="22"/>
                <w:szCs w:val="22"/>
                <w:lang w:eastAsia="sk-SK"/>
              </w:rPr>
              <w:t>cokoli</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co</w:t>
            </w:r>
            <w:proofErr w:type="spellEnd"/>
            <w:r w:rsidRPr="00E62123">
              <w:rPr>
                <w:rFonts w:ascii="Calibri" w:hAnsi="Calibri" w:cs="Calibri"/>
                <w:color w:val="000000"/>
                <w:sz w:val="22"/>
                <w:szCs w:val="22"/>
                <w:lang w:eastAsia="sk-SK"/>
              </w:rPr>
              <w:t xml:space="preserve"> by mi </w:t>
            </w:r>
            <w:proofErr w:type="spellStart"/>
            <w:r w:rsidRPr="00E62123">
              <w:rPr>
                <w:rFonts w:ascii="Calibri" w:hAnsi="Calibri" w:cs="Calibri"/>
                <w:color w:val="000000"/>
                <w:sz w:val="22"/>
                <w:szCs w:val="22"/>
                <w:lang w:eastAsia="sk-SK"/>
              </w:rPr>
              <w:t>řeklo</w:t>
            </w:r>
            <w:proofErr w:type="spellEnd"/>
            <w:r w:rsidRPr="00E62123">
              <w:rPr>
                <w:rFonts w:ascii="Calibri" w:hAnsi="Calibri" w:cs="Calibri"/>
                <w:color w:val="000000"/>
                <w:sz w:val="22"/>
                <w:szCs w:val="22"/>
                <w:lang w:eastAsia="sk-SK"/>
              </w:rPr>
              <w:t xml:space="preserve">, že je čas, ale myslím, že </w:t>
            </w:r>
            <w:proofErr w:type="spellStart"/>
            <w:r w:rsidRPr="00E62123">
              <w:rPr>
                <w:rFonts w:ascii="Calibri" w:hAnsi="Calibri" w:cs="Calibri"/>
                <w:color w:val="000000"/>
                <w:sz w:val="22"/>
                <w:szCs w:val="22"/>
                <w:lang w:eastAsia="sk-SK"/>
              </w:rPr>
              <w:t>víte</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nakonec</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bych</w:t>
            </w:r>
            <w:proofErr w:type="spellEnd"/>
            <w:r w:rsidRPr="00E62123">
              <w:rPr>
                <w:rFonts w:ascii="Calibri" w:hAnsi="Calibri" w:cs="Calibri"/>
                <w:color w:val="000000"/>
                <w:sz w:val="22"/>
                <w:szCs w:val="22"/>
                <w:lang w:eastAsia="sk-SK"/>
              </w:rPr>
              <w:t xml:space="preserve"> to jen </w:t>
            </w:r>
            <w:proofErr w:type="spellStart"/>
            <w:r w:rsidRPr="00E62123">
              <w:rPr>
                <w:rFonts w:ascii="Calibri" w:hAnsi="Calibri" w:cs="Calibri"/>
                <w:color w:val="000000"/>
                <w:sz w:val="22"/>
                <w:szCs w:val="22"/>
                <w:lang w:eastAsia="sk-SK"/>
              </w:rPr>
              <w:t>prostě</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věděla</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Když</w:t>
            </w:r>
            <w:proofErr w:type="spellEnd"/>
            <w:r w:rsidRPr="00E62123">
              <w:rPr>
                <w:rFonts w:ascii="Calibri" w:hAnsi="Calibri" w:cs="Calibri"/>
                <w:color w:val="000000"/>
                <w:sz w:val="22"/>
                <w:szCs w:val="22"/>
                <w:lang w:eastAsia="sk-SK"/>
              </w:rPr>
              <w:t xml:space="preserve"> bude </w:t>
            </w:r>
            <w:proofErr w:type="spellStart"/>
            <w:r w:rsidRPr="00E62123">
              <w:rPr>
                <w:rFonts w:ascii="Calibri" w:hAnsi="Calibri" w:cs="Calibri"/>
                <w:color w:val="000000"/>
                <w:sz w:val="22"/>
                <w:szCs w:val="22"/>
                <w:lang w:eastAsia="sk-SK"/>
              </w:rPr>
              <w:t>opravdu</w:t>
            </w:r>
            <w:proofErr w:type="spellEnd"/>
            <w:r w:rsidRPr="00E62123">
              <w:rPr>
                <w:rFonts w:ascii="Calibri" w:hAnsi="Calibri" w:cs="Calibri"/>
                <w:color w:val="000000"/>
                <w:sz w:val="22"/>
                <w:szCs w:val="22"/>
                <w:lang w:eastAsia="sk-SK"/>
              </w:rPr>
              <w:t xml:space="preserve"> čas… …</w:t>
            </w:r>
            <w:proofErr w:type="spellStart"/>
            <w:r w:rsidRPr="00E62123">
              <w:rPr>
                <w:rFonts w:ascii="Calibri" w:hAnsi="Calibri" w:cs="Calibri"/>
                <w:color w:val="000000"/>
                <w:sz w:val="22"/>
                <w:szCs w:val="22"/>
                <w:lang w:eastAsia="sk-SK"/>
              </w:rPr>
              <w:t>udělat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co</w:t>
            </w:r>
            <w:proofErr w:type="spellEnd"/>
            <w:r w:rsidRPr="00E62123">
              <w:rPr>
                <w:rFonts w:ascii="Calibri" w:hAnsi="Calibri" w:cs="Calibri"/>
                <w:color w:val="000000"/>
                <w:sz w:val="22"/>
                <w:szCs w:val="22"/>
                <w:lang w:eastAsia="sk-SK"/>
              </w:rPr>
              <w:t xml:space="preserve"> musím </w:t>
            </w:r>
            <w:proofErr w:type="spellStart"/>
            <w:r w:rsidRPr="00E62123">
              <w:rPr>
                <w:rFonts w:ascii="Calibri" w:hAnsi="Calibri" w:cs="Calibri"/>
                <w:color w:val="000000"/>
                <w:sz w:val="22"/>
                <w:szCs w:val="22"/>
                <w:lang w:eastAsia="sk-SK"/>
              </w:rPr>
              <w:t>udělat</w:t>
            </w:r>
            <w:proofErr w:type="spellEnd"/>
            <w:r w:rsidRPr="00E62123">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doufám</w:t>
            </w:r>
            <w:proofErr w:type="spellEnd"/>
            <w:r w:rsidRPr="00E62123">
              <w:rPr>
                <w:rFonts w:ascii="Calibri" w:hAnsi="Calibri" w:cs="Calibri"/>
                <w:color w:val="000000"/>
                <w:sz w:val="22"/>
                <w:szCs w:val="22"/>
                <w:lang w:eastAsia="sk-SK"/>
              </w:rPr>
              <w:t xml:space="preserve">, že to </w:t>
            </w:r>
            <w:proofErr w:type="spellStart"/>
            <w:r w:rsidRPr="00E62123">
              <w:rPr>
                <w:rFonts w:ascii="Calibri" w:hAnsi="Calibri" w:cs="Calibri"/>
                <w:color w:val="000000"/>
                <w:sz w:val="22"/>
                <w:szCs w:val="22"/>
                <w:lang w:eastAsia="sk-SK"/>
              </w:rPr>
              <w:t>udělám</w:t>
            </w:r>
            <w:proofErr w:type="spellEnd"/>
            <w:r w:rsidRPr="00E62123">
              <w:rPr>
                <w:rFonts w:ascii="Calibri" w:hAnsi="Calibri" w:cs="Calibri"/>
                <w:color w:val="000000"/>
                <w:sz w:val="22"/>
                <w:szCs w:val="22"/>
                <w:lang w:eastAsia="sk-SK"/>
              </w:rPr>
              <w:t xml:space="preserve">, než to pro </w:t>
            </w:r>
            <w:proofErr w:type="spellStart"/>
            <w:r w:rsidRPr="00E62123">
              <w:rPr>
                <w:rFonts w:ascii="Calibri" w:hAnsi="Calibri" w:cs="Calibri"/>
                <w:color w:val="000000"/>
                <w:sz w:val="22"/>
                <w:szCs w:val="22"/>
                <w:lang w:eastAsia="sk-SK"/>
              </w:rPr>
              <w:t>mě</w:t>
            </w:r>
            <w:proofErr w:type="spellEnd"/>
            <w:r w:rsidRPr="00E62123">
              <w:rPr>
                <w:rFonts w:ascii="Calibri" w:hAnsi="Calibri" w:cs="Calibri"/>
                <w:color w:val="000000"/>
                <w:sz w:val="22"/>
                <w:szCs w:val="22"/>
                <w:lang w:eastAsia="sk-SK"/>
              </w:rPr>
              <w:t xml:space="preserve"> bude nebezpečné. </w:t>
            </w:r>
          </w:p>
        </w:tc>
        <w:tc>
          <w:tcPr>
            <w:tcW w:w="933" w:type="dxa"/>
            <w:shd w:val="clear" w:color="auto" w:fill="auto"/>
            <w:noWrap/>
            <w:vAlign w:val="bottom"/>
            <w:hideMark/>
          </w:tcPr>
          <w:p w14:paraId="7931038D"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68622EC2"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69027697" w14:textId="77777777" w:rsidTr="005E573E">
        <w:trPr>
          <w:trHeight w:val="288"/>
        </w:trPr>
        <w:tc>
          <w:tcPr>
            <w:tcW w:w="475" w:type="dxa"/>
            <w:shd w:val="clear" w:color="000000" w:fill="FFFF00"/>
            <w:noWrap/>
            <w:vAlign w:val="bottom"/>
            <w:hideMark/>
          </w:tcPr>
          <w:p w14:paraId="7778B74C"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57</w:t>
            </w:r>
          </w:p>
        </w:tc>
        <w:tc>
          <w:tcPr>
            <w:tcW w:w="1324" w:type="dxa"/>
            <w:shd w:val="clear" w:color="000000" w:fill="FFFF00"/>
            <w:noWrap/>
            <w:vAlign w:val="bottom"/>
            <w:hideMark/>
          </w:tcPr>
          <w:p w14:paraId="6D1CE75A"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00:57:09.360</w:t>
            </w:r>
          </w:p>
        </w:tc>
        <w:tc>
          <w:tcPr>
            <w:tcW w:w="1324" w:type="dxa"/>
            <w:shd w:val="clear" w:color="000000" w:fill="FFFF00"/>
            <w:noWrap/>
            <w:vAlign w:val="bottom"/>
            <w:hideMark/>
          </w:tcPr>
          <w:p w14:paraId="08E45492"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00:57:34.460</w:t>
            </w:r>
          </w:p>
        </w:tc>
        <w:tc>
          <w:tcPr>
            <w:tcW w:w="7533" w:type="dxa"/>
            <w:shd w:val="clear" w:color="000000" w:fill="FFFF00"/>
            <w:noWrap/>
            <w:vAlign w:val="bottom"/>
            <w:hideMark/>
          </w:tcPr>
          <w:p w14:paraId="3A8D15AB"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 xml:space="preserve">Zvládnutie predošlých prekážok naznačuje opätovné zvládnutie. </w:t>
            </w:r>
          </w:p>
        </w:tc>
        <w:tc>
          <w:tcPr>
            <w:tcW w:w="617" w:type="dxa"/>
            <w:shd w:val="clear" w:color="000000" w:fill="FFFF00"/>
            <w:noWrap/>
            <w:vAlign w:val="bottom"/>
            <w:hideMark/>
          </w:tcPr>
          <w:p w14:paraId="5185168A"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1</w:t>
            </w:r>
          </w:p>
        </w:tc>
        <w:tc>
          <w:tcPr>
            <w:tcW w:w="933" w:type="dxa"/>
            <w:shd w:val="clear" w:color="auto" w:fill="auto"/>
            <w:noWrap/>
            <w:vAlign w:val="bottom"/>
            <w:hideMark/>
          </w:tcPr>
          <w:p w14:paraId="79BE88AB"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1D8DEE7A"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670A38FC" w14:textId="77777777" w:rsidTr="005E573E">
        <w:trPr>
          <w:trHeight w:val="288"/>
        </w:trPr>
        <w:tc>
          <w:tcPr>
            <w:tcW w:w="475" w:type="dxa"/>
            <w:shd w:val="clear" w:color="auto" w:fill="auto"/>
            <w:noWrap/>
            <w:vAlign w:val="bottom"/>
            <w:hideMark/>
          </w:tcPr>
          <w:p w14:paraId="1E8C6882"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225</w:t>
            </w:r>
          </w:p>
        </w:tc>
        <w:tc>
          <w:tcPr>
            <w:tcW w:w="1324" w:type="dxa"/>
            <w:shd w:val="clear" w:color="auto" w:fill="auto"/>
            <w:noWrap/>
            <w:vAlign w:val="bottom"/>
            <w:hideMark/>
          </w:tcPr>
          <w:p w14:paraId="0B91FB0D"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00:57:14.200</w:t>
            </w:r>
          </w:p>
        </w:tc>
        <w:tc>
          <w:tcPr>
            <w:tcW w:w="1324" w:type="dxa"/>
            <w:shd w:val="clear" w:color="auto" w:fill="auto"/>
            <w:noWrap/>
            <w:vAlign w:val="bottom"/>
            <w:hideMark/>
          </w:tcPr>
          <w:p w14:paraId="7A58E18F"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00:57:16.473</w:t>
            </w:r>
          </w:p>
        </w:tc>
        <w:tc>
          <w:tcPr>
            <w:tcW w:w="7533" w:type="dxa"/>
            <w:shd w:val="clear" w:color="auto" w:fill="auto"/>
            <w:noWrap/>
            <w:vAlign w:val="bottom"/>
            <w:hideMark/>
          </w:tcPr>
          <w:p w14:paraId="3ED221DC"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Tohle</w:t>
            </w:r>
            <w:proofErr w:type="spellEnd"/>
            <w:r w:rsidRPr="00E62123">
              <w:rPr>
                <w:rFonts w:ascii="Calibri" w:hAnsi="Calibri" w:cs="Calibri"/>
                <w:color w:val="000000"/>
                <w:sz w:val="22"/>
                <w:szCs w:val="22"/>
                <w:lang w:eastAsia="sk-SK"/>
              </w:rPr>
              <w:t xml:space="preserve"> by už </w:t>
            </w:r>
            <w:proofErr w:type="spellStart"/>
            <w:r w:rsidRPr="00E62123">
              <w:rPr>
                <w:rFonts w:ascii="Calibri" w:hAnsi="Calibri" w:cs="Calibri"/>
                <w:color w:val="000000"/>
                <w:sz w:val="22"/>
                <w:szCs w:val="22"/>
                <w:lang w:eastAsia="sk-SK"/>
              </w:rPr>
              <w:t>mělo</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být</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jednodušší</w:t>
            </w:r>
            <w:proofErr w:type="spellEnd"/>
          </w:p>
        </w:tc>
        <w:tc>
          <w:tcPr>
            <w:tcW w:w="617" w:type="dxa"/>
            <w:shd w:val="clear" w:color="auto" w:fill="auto"/>
            <w:noWrap/>
            <w:vAlign w:val="bottom"/>
            <w:hideMark/>
          </w:tcPr>
          <w:p w14:paraId="1E69D8F4"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5DB4CEEC" w14:textId="77777777" w:rsidR="00E62123" w:rsidRPr="00E62123" w:rsidRDefault="00E62123" w:rsidP="00E62123">
            <w:pPr>
              <w:spacing w:after="0" w:line="240" w:lineRule="auto"/>
              <w:jc w:val="left"/>
              <w:rPr>
                <w:sz w:val="20"/>
                <w:szCs w:val="20"/>
                <w:lang w:eastAsia="sk-SK"/>
              </w:rPr>
            </w:pPr>
          </w:p>
        </w:tc>
        <w:tc>
          <w:tcPr>
            <w:tcW w:w="973" w:type="dxa"/>
            <w:shd w:val="clear" w:color="auto" w:fill="auto"/>
            <w:noWrap/>
            <w:vAlign w:val="bottom"/>
            <w:hideMark/>
          </w:tcPr>
          <w:p w14:paraId="7C731C1B" w14:textId="77777777" w:rsidR="00E62123" w:rsidRPr="00E62123" w:rsidRDefault="00E62123" w:rsidP="00E62123">
            <w:pPr>
              <w:spacing w:after="0" w:line="240" w:lineRule="auto"/>
              <w:jc w:val="left"/>
              <w:rPr>
                <w:sz w:val="20"/>
                <w:szCs w:val="20"/>
                <w:lang w:eastAsia="sk-SK"/>
              </w:rPr>
            </w:pPr>
          </w:p>
        </w:tc>
      </w:tr>
      <w:tr w:rsidR="00E62123" w:rsidRPr="00E62123" w14:paraId="5BC39B92" w14:textId="77777777" w:rsidTr="005E573E">
        <w:trPr>
          <w:trHeight w:val="288"/>
        </w:trPr>
        <w:tc>
          <w:tcPr>
            <w:tcW w:w="475" w:type="dxa"/>
            <w:shd w:val="clear" w:color="000000" w:fill="A9D08E"/>
            <w:noWrap/>
            <w:vAlign w:val="bottom"/>
            <w:hideMark/>
          </w:tcPr>
          <w:p w14:paraId="0E38FB15"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lastRenderedPageBreak/>
              <w:t>61</w:t>
            </w:r>
          </w:p>
        </w:tc>
        <w:tc>
          <w:tcPr>
            <w:tcW w:w="1324" w:type="dxa"/>
            <w:shd w:val="clear" w:color="000000" w:fill="A9D08E"/>
            <w:noWrap/>
            <w:vAlign w:val="bottom"/>
            <w:hideMark/>
          </w:tcPr>
          <w:p w14:paraId="3B051ECF"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00:59:04.753</w:t>
            </w:r>
          </w:p>
        </w:tc>
        <w:tc>
          <w:tcPr>
            <w:tcW w:w="1324" w:type="dxa"/>
            <w:shd w:val="clear" w:color="000000" w:fill="A9D08E"/>
            <w:noWrap/>
            <w:vAlign w:val="bottom"/>
            <w:hideMark/>
          </w:tcPr>
          <w:p w14:paraId="4E7BBE4B"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00:59:06.844</w:t>
            </w:r>
          </w:p>
        </w:tc>
        <w:tc>
          <w:tcPr>
            <w:tcW w:w="7533" w:type="dxa"/>
            <w:shd w:val="clear" w:color="000000" w:fill="A9D08E"/>
            <w:noWrap/>
            <w:vAlign w:val="bottom"/>
            <w:hideMark/>
          </w:tcPr>
          <w:p w14:paraId="7C402DF1"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 xml:space="preserve">Je len potrebné do toho ísť. </w:t>
            </w:r>
          </w:p>
        </w:tc>
        <w:tc>
          <w:tcPr>
            <w:tcW w:w="617" w:type="dxa"/>
            <w:shd w:val="clear" w:color="000000" w:fill="A9D08E"/>
            <w:noWrap/>
            <w:vAlign w:val="bottom"/>
            <w:hideMark/>
          </w:tcPr>
          <w:p w14:paraId="452F6991"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3</w:t>
            </w:r>
          </w:p>
        </w:tc>
        <w:tc>
          <w:tcPr>
            <w:tcW w:w="933" w:type="dxa"/>
            <w:shd w:val="clear" w:color="auto" w:fill="auto"/>
            <w:noWrap/>
            <w:vAlign w:val="bottom"/>
            <w:hideMark/>
          </w:tcPr>
          <w:p w14:paraId="46F1B29F"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415E5A86"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1D32F452" w14:textId="77777777" w:rsidTr="005E573E">
        <w:trPr>
          <w:trHeight w:val="288"/>
        </w:trPr>
        <w:tc>
          <w:tcPr>
            <w:tcW w:w="475" w:type="dxa"/>
            <w:shd w:val="clear" w:color="auto" w:fill="auto"/>
            <w:noWrap/>
            <w:vAlign w:val="bottom"/>
            <w:hideMark/>
          </w:tcPr>
          <w:p w14:paraId="7A342885"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246</w:t>
            </w:r>
          </w:p>
        </w:tc>
        <w:tc>
          <w:tcPr>
            <w:tcW w:w="1324" w:type="dxa"/>
            <w:shd w:val="clear" w:color="auto" w:fill="auto"/>
            <w:noWrap/>
            <w:vAlign w:val="bottom"/>
            <w:hideMark/>
          </w:tcPr>
          <w:p w14:paraId="3E037984"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00:59:04.753</w:t>
            </w:r>
          </w:p>
        </w:tc>
        <w:tc>
          <w:tcPr>
            <w:tcW w:w="1324" w:type="dxa"/>
            <w:shd w:val="clear" w:color="auto" w:fill="auto"/>
            <w:noWrap/>
            <w:vAlign w:val="bottom"/>
            <w:hideMark/>
          </w:tcPr>
          <w:p w14:paraId="265998E4"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00:59:06.844</w:t>
            </w:r>
          </w:p>
        </w:tc>
        <w:tc>
          <w:tcPr>
            <w:tcW w:w="7533" w:type="dxa"/>
            <w:shd w:val="clear" w:color="auto" w:fill="auto"/>
            <w:noWrap/>
            <w:vAlign w:val="bottom"/>
            <w:hideMark/>
          </w:tcPr>
          <w:p w14:paraId="564B37CC" w14:textId="77777777"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Jde</w:t>
            </w:r>
            <w:proofErr w:type="spellEnd"/>
            <w:r w:rsidRPr="00E62123">
              <w:rPr>
                <w:rFonts w:ascii="Calibri" w:hAnsi="Calibri" w:cs="Calibri"/>
                <w:color w:val="000000"/>
                <w:sz w:val="22"/>
                <w:szCs w:val="22"/>
                <w:lang w:eastAsia="sk-SK"/>
              </w:rPr>
              <w:t xml:space="preserve"> jen o to to </w:t>
            </w:r>
            <w:proofErr w:type="spellStart"/>
            <w:r w:rsidRPr="00E62123">
              <w:rPr>
                <w:rFonts w:ascii="Calibri" w:hAnsi="Calibri" w:cs="Calibri"/>
                <w:color w:val="000000"/>
                <w:sz w:val="22"/>
                <w:szCs w:val="22"/>
                <w:lang w:eastAsia="sk-SK"/>
              </w:rPr>
              <w:t>udělat</w:t>
            </w:r>
            <w:proofErr w:type="spellEnd"/>
            <w:r w:rsidRPr="00E62123">
              <w:rPr>
                <w:rFonts w:ascii="Calibri" w:hAnsi="Calibri" w:cs="Calibri"/>
                <w:color w:val="000000"/>
                <w:sz w:val="22"/>
                <w:szCs w:val="22"/>
                <w:lang w:eastAsia="sk-SK"/>
              </w:rPr>
              <w:t>.</w:t>
            </w:r>
          </w:p>
        </w:tc>
        <w:tc>
          <w:tcPr>
            <w:tcW w:w="617" w:type="dxa"/>
            <w:shd w:val="clear" w:color="auto" w:fill="auto"/>
            <w:noWrap/>
            <w:vAlign w:val="bottom"/>
            <w:hideMark/>
          </w:tcPr>
          <w:p w14:paraId="1EA86634"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3D658B3E" w14:textId="77777777" w:rsidR="00E62123" w:rsidRPr="00E62123" w:rsidRDefault="00E62123" w:rsidP="00E62123">
            <w:pPr>
              <w:spacing w:after="0" w:line="240" w:lineRule="auto"/>
              <w:jc w:val="left"/>
              <w:rPr>
                <w:sz w:val="20"/>
                <w:szCs w:val="20"/>
                <w:lang w:eastAsia="sk-SK"/>
              </w:rPr>
            </w:pPr>
          </w:p>
        </w:tc>
        <w:tc>
          <w:tcPr>
            <w:tcW w:w="973" w:type="dxa"/>
            <w:shd w:val="clear" w:color="auto" w:fill="auto"/>
            <w:noWrap/>
            <w:vAlign w:val="bottom"/>
            <w:hideMark/>
          </w:tcPr>
          <w:p w14:paraId="7B9BA5C2" w14:textId="77777777" w:rsidR="00E62123" w:rsidRPr="00E62123" w:rsidRDefault="00E62123" w:rsidP="00E62123">
            <w:pPr>
              <w:spacing w:after="0" w:line="240" w:lineRule="auto"/>
              <w:jc w:val="left"/>
              <w:rPr>
                <w:sz w:val="20"/>
                <w:szCs w:val="20"/>
                <w:lang w:eastAsia="sk-SK"/>
              </w:rPr>
            </w:pPr>
          </w:p>
        </w:tc>
      </w:tr>
      <w:tr w:rsidR="00E62123" w:rsidRPr="00E62123" w14:paraId="43743A25" w14:textId="77777777" w:rsidTr="005E573E">
        <w:trPr>
          <w:trHeight w:val="288"/>
        </w:trPr>
        <w:tc>
          <w:tcPr>
            <w:tcW w:w="475" w:type="dxa"/>
            <w:shd w:val="clear" w:color="000000" w:fill="A9D08E"/>
            <w:noWrap/>
            <w:vAlign w:val="bottom"/>
            <w:hideMark/>
          </w:tcPr>
          <w:p w14:paraId="46D3B68B"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63</w:t>
            </w:r>
          </w:p>
        </w:tc>
        <w:tc>
          <w:tcPr>
            <w:tcW w:w="1324" w:type="dxa"/>
            <w:shd w:val="clear" w:color="000000" w:fill="A9D08E"/>
            <w:noWrap/>
            <w:vAlign w:val="bottom"/>
            <w:hideMark/>
          </w:tcPr>
          <w:p w14:paraId="430EDAA6"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00:59:45.680</w:t>
            </w:r>
          </w:p>
        </w:tc>
        <w:tc>
          <w:tcPr>
            <w:tcW w:w="1324" w:type="dxa"/>
            <w:shd w:val="clear" w:color="000000" w:fill="A9D08E"/>
            <w:noWrap/>
            <w:vAlign w:val="bottom"/>
            <w:hideMark/>
          </w:tcPr>
          <w:p w14:paraId="2BE6D837"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01:00:40.407</w:t>
            </w:r>
          </w:p>
        </w:tc>
        <w:tc>
          <w:tcPr>
            <w:tcW w:w="7533" w:type="dxa"/>
            <w:shd w:val="clear" w:color="000000" w:fill="A9D08E"/>
            <w:noWrap/>
            <w:vAlign w:val="bottom"/>
            <w:hideMark/>
          </w:tcPr>
          <w:p w14:paraId="52017B83"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Experiment: Deň v ktorý budete predstierať že sa zázrak naozaj stal.</w:t>
            </w:r>
          </w:p>
        </w:tc>
        <w:tc>
          <w:tcPr>
            <w:tcW w:w="617" w:type="dxa"/>
            <w:shd w:val="clear" w:color="000000" w:fill="A9D08E"/>
            <w:noWrap/>
            <w:vAlign w:val="bottom"/>
            <w:hideMark/>
          </w:tcPr>
          <w:p w14:paraId="1DEC4003"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3</w:t>
            </w:r>
          </w:p>
        </w:tc>
        <w:tc>
          <w:tcPr>
            <w:tcW w:w="933" w:type="dxa"/>
            <w:shd w:val="clear" w:color="auto" w:fill="auto"/>
            <w:noWrap/>
            <w:vAlign w:val="bottom"/>
            <w:hideMark/>
          </w:tcPr>
          <w:p w14:paraId="0B606A64"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0CDE33C1"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53250475" w14:textId="77777777" w:rsidTr="005E573E">
        <w:trPr>
          <w:trHeight w:val="288"/>
        </w:trPr>
        <w:tc>
          <w:tcPr>
            <w:tcW w:w="475" w:type="dxa"/>
            <w:shd w:val="clear" w:color="auto" w:fill="auto"/>
            <w:noWrap/>
            <w:vAlign w:val="bottom"/>
            <w:hideMark/>
          </w:tcPr>
          <w:p w14:paraId="5CE77EC6"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264</w:t>
            </w:r>
          </w:p>
        </w:tc>
        <w:tc>
          <w:tcPr>
            <w:tcW w:w="1324" w:type="dxa"/>
            <w:shd w:val="clear" w:color="auto" w:fill="auto"/>
            <w:noWrap/>
            <w:vAlign w:val="bottom"/>
            <w:hideMark/>
          </w:tcPr>
          <w:p w14:paraId="37F749E5"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01:00:44.368</w:t>
            </w:r>
          </w:p>
        </w:tc>
        <w:tc>
          <w:tcPr>
            <w:tcW w:w="1324" w:type="dxa"/>
            <w:shd w:val="clear" w:color="auto" w:fill="auto"/>
            <w:noWrap/>
            <w:vAlign w:val="bottom"/>
            <w:hideMark/>
          </w:tcPr>
          <w:p w14:paraId="24DAB979"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01:00:46.278</w:t>
            </w:r>
          </w:p>
        </w:tc>
        <w:tc>
          <w:tcPr>
            <w:tcW w:w="7533" w:type="dxa"/>
            <w:shd w:val="clear" w:color="auto" w:fill="auto"/>
            <w:noWrap/>
            <w:vAlign w:val="bottom"/>
            <w:hideMark/>
          </w:tcPr>
          <w:p w14:paraId="760A2448" w14:textId="77777777"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Zkusím</w:t>
            </w:r>
            <w:proofErr w:type="spellEnd"/>
            <w:r w:rsidRPr="00E62123">
              <w:rPr>
                <w:rFonts w:ascii="Calibri" w:hAnsi="Calibri" w:cs="Calibri"/>
                <w:color w:val="000000"/>
                <w:sz w:val="22"/>
                <w:szCs w:val="22"/>
                <w:lang w:eastAsia="sk-SK"/>
              </w:rPr>
              <w:t xml:space="preserve"> to.</w:t>
            </w:r>
          </w:p>
        </w:tc>
        <w:tc>
          <w:tcPr>
            <w:tcW w:w="617" w:type="dxa"/>
            <w:shd w:val="clear" w:color="auto" w:fill="auto"/>
            <w:noWrap/>
            <w:vAlign w:val="bottom"/>
            <w:hideMark/>
          </w:tcPr>
          <w:p w14:paraId="7E1EC960"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7E206560" w14:textId="77777777" w:rsidR="00E62123" w:rsidRPr="00E62123" w:rsidRDefault="00E62123" w:rsidP="00E62123">
            <w:pPr>
              <w:spacing w:after="0" w:line="240" w:lineRule="auto"/>
              <w:jc w:val="left"/>
              <w:rPr>
                <w:sz w:val="20"/>
                <w:szCs w:val="20"/>
                <w:lang w:eastAsia="sk-SK"/>
              </w:rPr>
            </w:pPr>
          </w:p>
        </w:tc>
        <w:tc>
          <w:tcPr>
            <w:tcW w:w="973" w:type="dxa"/>
            <w:shd w:val="clear" w:color="auto" w:fill="auto"/>
            <w:noWrap/>
            <w:vAlign w:val="bottom"/>
            <w:hideMark/>
          </w:tcPr>
          <w:p w14:paraId="3BDE1DAB" w14:textId="77777777" w:rsidR="00E62123" w:rsidRPr="00E62123" w:rsidRDefault="00E62123" w:rsidP="00E62123">
            <w:pPr>
              <w:spacing w:after="0" w:line="240" w:lineRule="auto"/>
              <w:jc w:val="left"/>
              <w:rPr>
                <w:sz w:val="20"/>
                <w:szCs w:val="20"/>
                <w:lang w:eastAsia="sk-SK"/>
              </w:rPr>
            </w:pPr>
          </w:p>
        </w:tc>
      </w:tr>
      <w:tr w:rsidR="00E62123" w:rsidRPr="00E62123" w14:paraId="2B992518" w14:textId="77777777" w:rsidTr="005E573E">
        <w:trPr>
          <w:trHeight w:val="288"/>
        </w:trPr>
        <w:tc>
          <w:tcPr>
            <w:tcW w:w="475" w:type="dxa"/>
            <w:shd w:val="clear" w:color="000000" w:fill="A9D08E"/>
            <w:noWrap/>
            <w:vAlign w:val="bottom"/>
            <w:hideMark/>
          </w:tcPr>
          <w:p w14:paraId="4E28E674" w14:textId="77777777" w:rsidR="00E62123" w:rsidRPr="00E62123" w:rsidRDefault="00E62123" w:rsidP="00E62123">
            <w:pPr>
              <w:spacing w:after="0" w:line="240" w:lineRule="auto"/>
              <w:jc w:val="center"/>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64</w:t>
            </w:r>
          </w:p>
        </w:tc>
        <w:tc>
          <w:tcPr>
            <w:tcW w:w="1324" w:type="dxa"/>
            <w:shd w:val="clear" w:color="000000" w:fill="A9D08E"/>
            <w:noWrap/>
            <w:vAlign w:val="bottom"/>
            <w:hideMark/>
          </w:tcPr>
          <w:p w14:paraId="121DC3D7"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01:00:44.380</w:t>
            </w:r>
          </w:p>
        </w:tc>
        <w:tc>
          <w:tcPr>
            <w:tcW w:w="1324" w:type="dxa"/>
            <w:shd w:val="clear" w:color="000000" w:fill="A9D08E"/>
            <w:noWrap/>
            <w:vAlign w:val="bottom"/>
            <w:hideMark/>
          </w:tcPr>
          <w:p w14:paraId="1AEEBE76"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01:00:54.060</w:t>
            </w:r>
          </w:p>
        </w:tc>
        <w:tc>
          <w:tcPr>
            <w:tcW w:w="7533" w:type="dxa"/>
            <w:shd w:val="clear" w:color="000000" w:fill="A9D08E"/>
            <w:noWrap/>
            <w:vAlign w:val="bottom"/>
            <w:hideMark/>
          </w:tcPr>
          <w:p w14:paraId="540D86EA"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Skúsim to, je to dobrý nápad.</w:t>
            </w:r>
          </w:p>
        </w:tc>
        <w:tc>
          <w:tcPr>
            <w:tcW w:w="617" w:type="dxa"/>
            <w:shd w:val="clear" w:color="000000" w:fill="A9D08E"/>
            <w:noWrap/>
            <w:vAlign w:val="bottom"/>
            <w:hideMark/>
          </w:tcPr>
          <w:p w14:paraId="25FD94E1"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AKT 3</w:t>
            </w:r>
          </w:p>
        </w:tc>
        <w:tc>
          <w:tcPr>
            <w:tcW w:w="933" w:type="dxa"/>
            <w:shd w:val="clear" w:color="auto" w:fill="auto"/>
            <w:noWrap/>
            <w:vAlign w:val="bottom"/>
            <w:hideMark/>
          </w:tcPr>
          <w:p w14:paraId="0C45355D"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PA</w:t>
            </w:r>
          </w:p>
        </w:tc>
        <w:tc>
          <w:tcPr>
            <w:tcW w:w="973" w:type="dxa"/>
            <w:shd w:val="clear" w:color="000000" w:fill="A9D08E"/>
            <w:noWrap/>
            <w:vAlign w:val="bottom"/>
            <w:hideMark/>
          </w:tcPr>
          <w:p w14:paraId="561CD80C" w14:textId="77777777" w:rsidR="00E62123" w:rsidRPr="00E62123" w:rsidRDefault="00E62123" w:rsidP="00E62123">
            <w:pPr>
              <w:spacing w:after="0" w:line="240" w:lineRule="auto"/>
              <w:jc w:val="left"/>
              <w:rPr>
                <w:rFonts w:ascii="Calibri" w:hAnsi="Calibri" w:cs="Calibri"/>
                <w:b/>
                <w:bCs/>
                <w:color w:val="000000"/>
                <w:sz w:val="22"/>
                <w:szCs w:val="22"/>
                <w:lang w:eastAsia="sk-SK"/>
              </w:rPr>
            </w:pPr>
            <w:r w:rsidRPr="00E62123">
              <w:rPr>
                <w:rFonts w:ascii="Calibri" w:hAnsi="Calibri" w:cs="Calibri"/>
                <w:b/>
                <w:bCs/>
                <w:color w:val="000000"/>
                <w:sz w:val="22"/>
                <w:szCs w:val="22"/>
                <w:lang w:eastAsia="sk-SK"/>
              </w:rPr>
              <w:t>HIGH</w:t>
            </w:r>
          </w:p>
        </w:tc>
      </w:tr>
      <w:tr w:rsidR="00E62123" w:rsidRPr="00E62123" w14:paraId="78EF5FE5" w14:textId="77777777" w:rsidTr="005E573E">
        <w:trPr>
          <w:trHeight w:val="288"/>
        </w:trPr>
        <w:tc>
          <w:tcPr>
            <w:tcW w:w="475" w:type="dxa"/>
            <w:shd w:val="clear" w:color="auto" w:fill="auto"/>
            <w:noWrap/>
            <w:vAlign w:val="bottom"/>
            <w:hideMark/>
          </w:tcPr>
          <w:p w14:paraId="2D30D04D"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266</w:t>
            </w:r>
          </w:p>
        </w:tc>
        <w:tc>
          <w:tcPr>
            <w:tcW w:w="1324" w:type="dxa"/>
            <w:shd w:val="clear" w:color="auto" w:fill="auto"/>
            <w:noWrap/>
            <w:vAlign w:val="bottom"/>
            <w:hideMark/>
          </w:tcPr>
          <w:p w14:paraId="44B3F7DC"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01:00:49.711</w:t>
            </w:r>
          </w:p>
        </w:tc>
        <w:tc>
          <w:tcPr>
            <w:tcW w:w="1324" w:type="dxa"/>
            <w:shd w:val="clear" w:color="auto" w:fill="auto"/>
            <w:noWrap/>
            <w:vAlign w:val="bottom"/>
            <w:hideMark/>
          </w:tcPr>
          <w:p w14:paraId="47387D40"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01:00:50.893</w:t>
            </w:r>
          </w:p>
        </w:tc>
        <w:tc>
          <w:tcPr>
            <w:tcW w:w="7533" w:type="dxa"/>
            <w:shd w:val="clear" w:color="auto" w:fill="auto"/>
            <w:noWrap/>
            <w:vAlign w:val="bottom"/>
            <w:hideMark/>
          </w:tcPr>
          <w:p w14:paraId="5D29E148"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Je to dobrý nápad.</w:t>
            </w:r>
          </w:p>
        </w:tc>
        <w:tc>
          <w:tcPr>
            <w:tcW w:w="617" w:type="dxa"/>
            <w:shd w:val="clear" w:color="auto" w:fill="auto"/>
            <w:noWrap/>
            <w:vAlign w:val="bottom"/>
            <w:hideMark/>
          </w:tcPr>
          <w:p w14:paraId="2AB4699D"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6644796F" w14:textId="77777777" w:rsidR="00E62123" w:rsidRPr="00E62123" w:rsidRDefault="00E62123" w:rsidP="00E62123">
            <w:pPr>
              <w:spacing w:after="0" w:line="240" w:lineRule="auto"/>
              <w:jc w:val="left"/>
              <w:rPr>
                <w:sz w:val="20"/>
                <w:szCs w:val="20"/>
                <w:lang w:eastAsia="sk-SK"/>
              </w:rPr>
            </w:pPr>
          </w:p>
        </w:tc>
        <w:tc>
          <w:tcPr>
            <w:tcW w:w="973" w:type="dxa"/>
            <w:shd w:val="clear" w:color="auto" w:fill="auto"/>
            <w:noWrap/>
            <w:vAlign w:val="bottom"/>
            <w:hideMark/>
          </w:tcPr>
          <w:p w14:paraId="6BF38983" w14:textId="77777777" w:rsidR="00E62123" w:rsidRPr="00E62123" w:rsidRDefault="00E62123" w:rsidP="00E62123">
            <w:pPr>
              <w:spacing w:after="0" w:line="240" w:lineRule="auto"/>
              <w:jc w:val="left"/>
              <w:rPr>
                <w:sz w:val="20"/>
                <w:szCs w:val="20"/>
                <w:lang w:eastAsia="sk-SK"/>
              </w:rPr>
            </w:pPr>
          </w:p>
        </w:tc>
      </w:tr>
      <w:tr w:rsidR="00E62123" w:rsidRPr="00E62123" w14:paraId="3DC20E23" w14:textId="77777777" w:rsidTr="005E573E">
        <w:trPr>
          <w:trHeight w:val="288"/>
        </w:trPr>
        <w:tc>
          <w:tcPr>
            <w:tcW w:w="475" w:type="dxa"/>
            <w:shd w:val="clear" w:color="auto" w:fill="auto"/>
            <w:noWrap/>
            <w:vAlign w:val="bottom"/>
            <w:hideMark/>
          </w:tcPr>
          <w:p w14:paraId="123ED765"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267</w:t>
            </w:r>
          </w:p>
        </w:tc>
        <w:tc>
          <w:tcPr>
            <w:tcW w:w="1324" w:type="dxa"/>
            <w:shd w:val="clear" w:color="auto" w:fill="auto"/>
            <w:noWrap/>
            <w:vAlign w:val="bottom"/>
            <w:hideMark/>
          </w:tcPr>
          <w:p w14:paraId="0FD9F345"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01:00:51.458</w:t>
            </w:r>
          </w:p>
        </w:tc>
        <w:tc>
          <w:tcPr>
            <w:tcW w:w="1324" w:type="dxa"/>
            <w:shd w:val="clear" w:color="auto" w:fill="auto"/>
            <w:noWrap/>
            <w:vAlign w:val="bottom"/>
            <w:hideMark/>
          </w:tcPr>
          <w:p w14:paraId="37564CAC"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01:00:54.094</w:t>
            </w:r>
          </w:p>
        </w:tc>
        <w:tc>
          <w:tcPr>
            <w:tcW w:w="9083" w:type="dxa"/>
            <w:gridSpan w:val="3"/>
            <w:shd w:val="clear" w:color="auto" w:fill="auto"/>
            <w:noWrap/>
            <w:vAlign w:val="bottom"/>
            <w:hideMark/>
          </w:tcPr>
          <w:p w14:paraId="04C83B94"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 xml:space="preserve">Je to dobrý nápad, </w:t>
            </w:r>
            <w:proofErr w:type="spellStart"/>
            <w:r w:rsidRPr="00E62123">
              <w:rPr>
                <w:rFonts w:ascii="Calibri" w:hAnsi="Calibri" w:cs="Calibri"/>
                <w:color w:val="000000"/>
                <w:sz w:val="22"/>
                <w:szCs w:val="22"/>
                <w:lang w:eastAsia="sk-SK"/>
              </w:rPr>
              <w:t>použiji</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svou</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představivost</w:t>
            </w:r>
            <w:proofErr w:type="spellEnd"/>
            <w:r w:rsidRPr="00E62123">
              <w:rPr>
                <w:rFonts w:ascii="Calibri" w:hAnsi="Calibri" w:cs="Calibri"/>
                <w:color w:val="000000"/>
                <w:sz w:val="22"/>
                <w:szCs w:val="22"/>
                <w:lang w:eastAsia="sk-SK"/>
              </w:rPr>
              <w:t>.</w:t>
            </w:r>
          </w:p>
        </w:tc>
        <w:tc>
          <w:tcPr>
            <w:tcW w:w="973" w:type="dxa"/>
            <w:shd w:val="clear" w:color="auto" w:fill="auto"/>
            <w:noWrap/>
            <w:vAlign w:val="bottom"/>
            <w:hideMark/>
          </w:tcPr>
          <w:p w14:paraId="10A24F1F" w14:textId="77777777" w:rsidR="00E62123" w:rsidRPr="00E62123" w:rsidRDefault="00E62123" w:rsidP="00E62123">
            <w:pPr>
              <w:spacing w:after="0" w:line="240" w:lineRule="auto"/>
              <w:jc w:val="left"/>
              <w:rPr>
                <w:rFonts w:ascii="Calibri" w:hAnsi="Calibri" w:cs="Calibri"/>
                <w:color w:val="000000"/>
                <w:sz w:val="22"/>
                <w:szCs w:val="22"/>
                <w:lang w:eastAsia="sk-SK"/>
              </w:rPr>
            </w:pPr>
          </w:p>
        </w:tc>
      </w:tr>
      <w:tr w:rsidR="00E62123" w:rsidRPr="00E62123" w14:paraId="04069402" w14:textId="77777777" w:rsidTr="005E573E">
        <w:trPr>
          <w:trHeight w:val="288"/>
        </w:trPr>
        <w:tc>
          <w:tcPr>
            <w:tcW w:w="475" w:type="dxa"/>
            <w:shd w:val="clear" w:color="auto" w:fill="auto"/>
            <w:noWrap/>
            <w:vAlign w:val="bottom"/>
            <w:hideMark/>
          </w:tcPr>
          <w:p w14:paraId="58A51F31"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268</w:t>
            </w:r>
          </w:p>
        </w:tc>
        <w:tc>
          <w:tcPr>
            <w:tcW w:w="1324" w:type="dxa"/>
            <w:shd w:val="clear" w:color="auto" w:fill="auto"/>
            <w:noWrap/>
            <w:vAlign w:val="bottom"/>
            <w:hideMark/>
          </w:tcPr>
          <w:p w14:paraId="51AA89C5"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01:01:00.646</w:t>
            </w:r>
          </w:p>
        </w:tc>
        <w:tc>
          <w:tcPr>
            <w:tcW w:w="1324" w:type="dxa"/>
            <w:shd w:val="clear" w:color="auto" w:fill="auto"/>
            <w:noWrap/>
            <w:vAlign w:val="bottom"/>
            <w:hideMark/>
          </w:tcPr>
          <w:p w14:paraId="167424C8"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01:01:02.510</w:t>
            </w:r>
          </w:p>
        </w:tc>
        <w:tc>
          <w:tcPr>
            <w:tcW w:w="7533" w:type="dxa"/>
            <w:shd w:val="clear" w:color="auto" w:fill="auto"/>
            <w:noWrap/>
            <w:vAlign w:val="bottom"/>
            <w:hideMark/>
          </w:tcPr>
          <w:p w14:paraId="00B3DAD0"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To je pravda.</w:t>
            </w:r>
          </w:p>
        </w:tc>
        <w:tc>
          <w:tcPr>
            <w:tcW w:w="617" w:type="dxa"/>
            <w:shd w:val="clear" w:color="auto" w:fill="auto"/>
            <w:noWrap/>
            <w:vAlign w:val="bottom"/>
            <w:hideMark/>
          </w:tcPr>
          <w:p w14:paraId="0EDDFBFD"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7518C2A5" w14:textId="77777777" w:rsidR="00E62123" w:rsidRPr="00E62123" w:rsidRDefault="00E62123" w:rsidP="00E62123">
            <w:pPr>
              <w:spacing w:after="0" w:line="240" w:lineRule="auto"/>
              <w:jc w:val="left"/>
              <w:rPr>
                <w:sz w:val="20"/>
                <w:szCs w:val="20"/>
                <w:lang w:eastAsia="sk-SK"/>
              </w:rPr>
            </w:pPr>
          </w:p>
        </w:tc>
        <w:tc>
          <w:tcPr>
            <w:tcW w:w="973" w:type="dxa"/>
            <w:shd w:val="clear" w:color="auto" w:fill="auto"/>
            <w:noWrap/>
            <w:vAlign w:val="bottom"/>
            <w:hideMark/>
          </w:tcPr>
          <w:p w14:paraId="51F01FF3" w14:textId="77777777" w:rsidR="00E62123" w:rsidRPr="00E62123" w:rsidRDefault="00E62123" w:rsidP="00E62123">
            <w:pPr>
              <w:spacing w:after="0" w:line="240" w:lineRule="auto"/>
              <w:jc w:val="left"/>
              <w:rPr>
                <w:sz w:val="20"/>
                <w:szCs w:val="20"/>
                <w:lang w:eastAsia="sk-SK"/>
              </w:rPr>
            </w:pPr>
          </w:p>
        </w:tc>
      </w:tr>
      <w:tr w:rsidR="00E62123" w:rsidRPr="00E62123" w14:paraId="5A1A7C88" w14:textId="77777777" w:rsidTr="005E573E">
        <w:trPr>
          <w:trHeight w:val="288"/>
        </w:trPr>
        <w:tc>
          <w:tcPr>
            <w:tcW w:w="475" w:type="dxa"/>
            <w:shd w:val="clear" w:color="auto" w:fill="auto"/>
            <w:noWrap/>
            <w:vAlign w:val="bottom"/>
            <w:hideMark/>
          </w:tcPr>
          <w:p w14:paraId="0B68C554"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269</w:t>
            </w:r>
          </w:p>
        </w:tc>
        <w:tc>
          <w:tcPr>
            <w:tcW w:w="1324" w:type="dxa"/>
            <w:shd w:val="clear" w:color="auto" w:fill="auto"/>
            <w:noWrap/>
            <w:vAlign w:val="bottom"/>
            <w:hideMark/>
          </w:tcPr>
          <w:p w14:paraId="4D66EE9F"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01:01:03.919</w:t>
            </w:r>
          </w:p>
        </w:tc>
        <w:tc>
          <w:tcPr>
            <w:tcW w:w="1324" w:type="dxa"/>
            <w:shd w:val="clear" w:color="auto" w:fill="auto"/>
            <w:noWrap/>
            <w:vAlign w:val="bottom"/>
            <w:hideMark/>
          </w:tcPr>
          <w:p w14:paraId="00DD3211"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01:01:05.101</w:t>
            </w:r>
          </w:p>
        </w:tc>
        <w:tc>
          <w:tcPr>
            <w:tcW w:w="7533" w:type="dxa"/>
            <w:shd w:val="clear" w:color="auto" w:fill="auto"/>
            <w:noWrap/>
            <w:vAlign w:val="bottom"/>
            <w:hideMark/>
          </w:tcPr>
          <w:p w14:paraId="40D663A8" w14:textId="77777777"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Určitě</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budu</w:t>
            </w:r>
            <w:proofErr w:type="spellEnd"/>
            <w:r w:rsidRPr="00E62123">
              <w:rPr>
                <w:rFonts w:ascii="Calibri" w:hAnsi="Calibri" w:cs="Calibri"/>
                <w:color w:val="000000"/>
                <w:sz w:val="22"/>
                <w:szCs w:val="22"/>
                <w:lang w:eastAsia="sk-SK"/>
              </w:rPr>
              <w:t>.</w:t>
            </w:r>
          </w:p>
        </w:tc>
        <w:tc>
          <w:tcPr>
            <w:tcW w:w="617" w:type="dxa"/>
            <w:shd w:val="clear" w:color="auto" w:fill="auto"/>
            <w:noWrap/>
            <w:vAlign w:val="bottom"/>
            <w:hideMark/>
          </w:tcPr>
          <w:p w14:paraId="7BBA07AF"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2AC5C035" w14:textId="77777777" w:rsidR="00E62123" w:rsidRPr="00E62123" w:rsidRDefault="00E62123" w:rsidP="00E62123">
            <w:pPr>
              <w:spacing w:after="0" w:line="240" w:lineRule="auto"/>
              <w:jc w:val="left"/>
              <w:rPr>
                <w:sz w:val="20"/>
                <w:szCs w:val="20"/>
                <w:lang w:eastAsia="sk-SK"/>
              </w:rPr>
            </w:pPr>
          </w:p>
        </w:tc>
        <w:tc>
          <w:tcPr>
            <w:tcW w:w="973" w:type="dxa"/>
            <w:shd w:val="clear" w:color="auto" w:fill="auto"/>
            <w:noWrap/>
            <w:vAlign w:val="bottom"/>
            <w:hideMark/>
          </w:tcPr>
          <w:p w14:paraId="7F6B8000" w14:textId="77777777" w:rsidR="00E62123" w:rsidRPr="00E62123" w:rsidRDefault="00E62123" w:rsidP="00E62123">
            <w:pPr>
              <w:spacing w:after="0" w:line="240" w:lineRule="auto"/>
              <w:jc w:val="left"/>
              <w:rPr>
                <w:sz w:val="20"/>
                <w:szCs w:val="20"/>
                <w:lang w:eastAsia="sk-SK"/>
              </w:rPr>
            </w:pPr>
          </w:p>
        </w:tc>
      </w:tr>
      <w:tr w:rsidR="00E62123" w:rsidRPr="00E62123" w14:paraId="3F4CA2E1" w14:textId="77777777" w:rsidTr="005E573E">
        <w:trPr>
          <w:trHeight w:val="288"/>
        </w:trPr>
        <w:tc>
          <w:tcPr>
            <w:tcW w:w="475" w:type="dxa"/>
            <w:shd w:val="clear" w:color="auto" w:fill="auto"/>
            <w:noWrap/>
            <w:vAlign w:val="bottom"/>
            <w:hideMark/>
          </w:tcPr>
          <w:p w14:paraId="4528430D" w14:textId="77777777" w:rsidR="00E62123" w:rsidRPr="00E62123" w:rsidRDefault="00E62123" w:rsidP="00E62123">
            <w:pPr>
              <w:spacing w:after="0" w:line="240" w:lineRule="auto"/>
              <w:jc w:val="right"/>
              <w:rPr>
                <w:rFonts w:ascii="Calibri" w:hAnsi="Calibri" w:cs="Calibri"/>
                <w:color w:val="000000"/>
                <w:sz w:val="22"/>
                <w:szCs w:val="22"/>
                <w:lang w:eastAsia="sk-SK"/>
              </w:rPr>
            </w:pPr>
            <w:r w:rsidRPr="00E62123">
              <w:rPr>
                <w:rFonts w:ascii="Calibri" w:hAnsi="Calibri" w:cs="Calibri"/>
                <w:color w:val="000000"/>
                <w:sz w:val="22"/>
                <w:szCs w:val="22"/>
                <w:lang w:eastAsia="sk-SK"/>
              </w:rPr>
              <w:t>270</w:t>
            </w:r>
          </w:p>
        </w:tc>
        <w:tc>
          <w:tcPr>
            <w:tcW w:w="1324" w:type="dxa"/>
            <w:shd w:val="clear" w:color="auto" w:fill="auto"/>
            <w:noWrap/>
            <w:vAlign w:val="bottom"/>
            <w:hideMark/>
          </w:tcPr>
          <w:p w14:paraId="34A114CD"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01:01:06.572</w:t>
            </w:r>
          </w:p>
        </w:tc>
        <w:tc>
          <w:tcPr>
            <w:tcW w:w="1324" w:type="dxa"/>
            <w:shd w:val="clear" w:color="auto" w:fill="auto"/>
            <w:noWrap/>
            <w:vAlign w:val="bottom"/>
            <w:hideMark/>
          </w:tcPr>
          <w:p w14:paraId="22A7D677" w14:textId="77777777" w:rsidR="00E62123" w:rsidRPr="00E62123" w:rsidRDefault="00E62123" w:rsidP="00E62123">
            <w:pPr>
              <w:spacing w:after="0" w:line="240" w:lineRule="auto"/>
              <w:jc w:val="left"/>
              <w:rPr>
                <w:rFonts w:ascii="Calibri" w:hAnsi="Calibri" w:cs="Calibri"/>
                <w:color w:val="000000"/>
                <w:sz w:val="22"/>
                <w:szCs w:val="22"/>
                <w:lang w:eastAsia="sk-SK"/>
              </w:rPr>
            </w:pPr>
            <w:r w:rsidRPr="00E62123">
              <w:rPr>
                <w:rFonts w:ascii="Calibri" w:hAnsi="Calibri" w:cs="Calibri"/>
                <w:color w:val="000000"/>
                <w:sz w:val="22"/>
                <w:szCs w:val="22"/>
                <w:lang w:eastAsia="sk-SK"/>
              </w:rPr>
              <w:t>01:01:12.163</w:t>
            </w:r>
          </w:p>
        </w:tc>
        <w:tc>
          <w:tcPr>
            <w:tcW w:w="7533" w:type="dxa"/>
            <w:shd w:val="clear" w:color="auto" w:fill="auto"/>
            <w:noWrap/>
            <w:vAlign w:val="bottom"/>
            <w:hideMark/>
          </w:tcPr>
          <w:p w14:paraId="1BDB4C7A" w14:textId="77777777" w:rsidR="00E62123" w:rsidRPr="00E62123" w:rsidRDefault="00E62123" w:rsidP="00E62123">
            <w:pPr>
              <w:spacing w:after="0" w:line="240" w:lineRule="auto"/>
              <w:jc w:val="left"/>
              <w:rPr>
                <w:rFonts w:ascii="Calibri" w:hAnsi="Calibri" w:cs="Calibri"/>
                <w:color w:val="000000"/>
                <w:sz w:val="22"/>
                <w:szCs w:val="22"/>
                <w:lang w:eastAsia="sk-SK"/>
              </w:rPr>
            </w:pPr>
            <w:proofErr w:type="spellStart"/>
            <w:r w:rsidRPr="00E62123">
              <w:rPr>
                <w:rFonts w:ascii="Calibri" w:hAnsi="Calibri" w:cs="Calibri"/>
                <w:color w:val="000000"/>
                <w:sz w:val="22"/>
                <w:szCs w:val="22"/>
                <w:lang w:eastAsia="sk-SK"/>
              </w:rPr>
              <w:t>Děkuji</w:t>
            </w:r>
            <w:proofErr w:type="spellEnd"/>
            <w:r w:rsidRPr="00E62123">
              <w:rPr>
                <w:rFonts w:ascii="Calibri" w:hAnsi="Calibri" w:cs="Calibri"/>
                <w:color w:val="000000"/>
                <w:sz w:val="22"/>
                <w:szCs w:val="22"/>
                <w:lang w:eastAsia="sk-SK"/>
              </w:rPr>
              <w:t xml:space="preserve">. </w:t>
            </w:r>
            <w:proofErr w:type="spellStart"/>
            <w:r w:rsidRPr="00E62123">
              <w:rPr>
                <w:rFonts w:ascii="Calibri" w:hAnsi="Calibri" w:cs="Calibri"/>
                <w:color w:val="000000"/>
                <w:sz w:val="22"/>
                <w:szCs w:val="22"/>
                <w:lang w:eastAsia="sk-SK"/>
              </w:rPr>
              <w:t>Bylo</w:t>
            </w:r>
            <w:proofErr w:type="spellEnd"/>
            <w:r w:rsidRPr="00E62123">
              <w:rPr>
                <w:rFonts w:ascii="Calibri" w:hAnsi="Calibri" w:cs="Calibri"/>
                <w:color w:val="000000"/>
                <w:sz w:val="22"/>
                <w:szCs w:val="22"/>
                <w:lang w:eastAsia="sk-SK"/>
              </w:rPr>
              <w:t xml:space="preserve"> mi </w:t>
            </w:r>
            <w:proofErr w:type="spellStart"/>
            <w:r w:rsidRPr="00E62123">
              <w:rPr>
                <w:rFonts w:ascii="Calibri" w:hAnsi="Calibri" w:cs="Calibri"/>
                <w:color w:val="000000"/>
                <w:sz w:val="22"/>
                <w:szCs w:val="22"/>
                <w:lang w:eastAsia="sk-SK"/>
              </w:rPr>
              <w:t>potěšením</w:t>
            </w:r>
            <w:proofErr w:type="spellEnd"/>
            <w:r w:rsidRPr="00E62123">
              <w:rPr>
                <w:rFonts w:ascii="Calibri" w:hAnsi="Calibri" w:cs="Calibri"/>
                <w:color w:val="000000"/>
                <w:sz w:val="22"/>
                <w:szCs w:val="22"/>
                <w:lang w:eastAsia="sk-SK"/>
              </w:rPr>
              <w:t xml:space="preserve">. </w:t>
            </w:r>
          </w:p>
        </w:tc>
        <w:tc>
          <w:tcPr>
            <w:tcW w:w="617" w:type="dxa"/>
            <w:shd w:val="clear" w:color="auto" w:fill="auto"/>
            <w:noWrap/>
            <w:vAlign w:val="bottom"/>
            <w:hideMark/>
          </w:tcPr>
          <w:p w14:paraId="4711B578" w14:textId="77777777" w:rsidR="00E62123" w:rsidRPr="00E62123" w:rsidRDefault="00E62123" w:rsidP="00E62123">
            <w:pPr>
              <w:spacing w:after="0" w:line="240" w:lineRule="auto"/>
              <w:jc w:val="left"/>
              <w:rPr>
                <w:rFonts w:ascii="Calibri" w:hAnsi="Calibri" w:cs="Calibri"/>
                <w:color w:val="000000"/>
                <w:sz w:val="22"/>
                <w:szCs w:val="22"/>
                <w:lang w:eastAsia="sk-SK"/>
              </w:rPr>
            </w:pPr>
          </w:p>
        </w:tc>
        <w:tc>
          <w:tcPr>
            <w:tcW w:w="933" w:type="dxa"/>
            <w:shd w:val="clear" w:color="auto" w:fill="auto"/>
            <w:noWrap/>
            <w:vAlign w:val="bottom"/>
            <w:hideMark/>
          </w:tcPr>
          <w:p w14:paraId="0D6B8B92" w14:textId="77777777" w:rsidR="00E62123" w:rsidRPr="00E62123" w:rsidRDefault="00E62123" w:rsidP="00E62123">
            <w:pPr>
              <w:spacing w:after="0" w:line="240" w:lineRule="auto"/>
              <w:jc w:val="left"/>
              <w:rPr>
                <w:sz w:val="20"/>
                <w:szCs w:val="20"/>
                <w:lang w:eastAsia="sk-SK"/>
              </w:rPr>
            </w:pPr>
          </w:p>
        </w:tc>
        <w:tc>
          <w:tcPr>
            <w:tcW w:w="973" w:type="dxa"/>
            <w:shd w:val="clear" w:color="auto" w:fill="auto"/>
            <w:noWrap/>
            <w:vAlign w:val="bottom"/>
            <w:hideMark/>
          </w:tcPr>
          <w:p w14:paraId="71D624BF" w14:textId="77777777" w:rsidR="00E62123" w:rsidRPr="00E62123" w:rsidRDefault="00E62123" w:rsidP="00D26B3B">
            <w:pPr>
              <w:keepNext/>
              <w:spacing w:after="0" w:line="240" w:lineRule="auto"/>
              <w:jc w:val="left"/>
              <w:rPr>
                <w:sz w:val="20"/>
                <w:szCs w:val="20"/>
                <w:lang w:eastAsia="sk-SK"/>
              </w:rPr>
            </w:pPr>
          </w:p>
        </w:tc>
      </w:tr>
    </w:tbl>
    <w:p w14:paraId="5AD320FA" w14:textId="14B5557D" w:rsidR="00E62123" w:rsidRDefault="00D26B3B" w:rsidP="00D26B3B">
      <w:pPr>
        <w:pStyle w:val="Popis"/>
        <w:sectPr w:rsidR="00E62123" w:rsidSect="006635A0">
          <w:pgSz w:w="16840" w:h="11900" w:orient="landscape"/>
          <w:pgMar w:top="1701" w:right="1418" w:bottom="1418" w:left="1418" w:header="709" w:footer="709" w:gutter="0"/>
          <w:cols w:space="708"/>
          <w:docGrid w:linePitch="360"/>
        </w:sectPr>
      </w:pPr>
      <w:bookmarkStart w:id="134" w:name="_Toc118451397"/>
      <w:proofErr w:type="spellStart"/>
      <w:r>
        <w:t>Tabuľka</w:t>
      </w:r>
      <w:proofErr w:type="spellEnd"/>
      <w:r>
        <w:t xml:space="preserve"> </w:t>
      </w:r>
      <w:fldSimple w:instr=" SEQ Tabuľka \* ARABIC ">
        <w:r>
          <w:rPr>
            <w:noProof/>
          </w:rPr>
          <w:t>1</w:t>
        </w:r>
      </w:fldSimple>
      <w:r>
        <w:t>: A</w:t>
      </w:r>
      <w:r w:rsidRPr="00EC41A1">
        <w:t>nalýza č.1 „</w:t>
      </w:r>
      <w:proofErr w:type="spellStart"/>
      <w:r w:rsidRPr="00EC41A1">
        <w:t>Zahodenie</w:t>
      </w:r>
      <w:proofErr w:type="spellEnd"/>
      <w:r w:rsidRPr="00EC41A1">
        <w:t xml:space="preserve"> zlozvyku“</w:t>
      </w:r>
      <w:bookmarkEnd w:id="134"/>
    </w:p>
    <w:p w14:paraId="488B5799" w14:textId="03B35E71" w:rsidR="00E62123" w:rsidRDefault="00E62123" w:rsidP="00E62123">
      <w:pPr>
        <w:pStyle w:val="Nadpis3"/>
      </w:pPr>
      <w:bookmarkStart w:id="135" w:name="_Toc118402955"/>
      <w:bookmarkStart w:id="136" w:name="_Toc118447946"/>
      <w:r>
        <w:lastRenderedPageBreak/>
        <w:t>Porovnania akt</w:t>
      </w:r>
      <w:r w:rsidR="00DA5DB4">
        <w:t>ov</w:t>
      </w:r>
      <w:r>
        <w:t xml:space="preserve"> 1</w:t>
      </w:r>
      <w:r w:rsidR="00580A70">
        <w:t xml:space="preserve"> a</w:t>
      </w:r>
      <w:r w:rsidR="00DA7E8A">
        <w:t xml:space="preserve"> </w:t>
      </w:r>
      <w:r>
        <w:t>akt</w:t>
      </w:r>
      <w:r w:rsidR="00DA5DB4">
        <w:t>ov</w:t>
      </w:r>
      <w:r>
        <w:t xml:space="preserve"> 3</w:t>
      </w:r>
      <w:bookmarkEnd w:id="135"/>
      <w:bookmarkEnd w:id="136"/>
    </w:p>
    <w:p w14:paraId="51163EC1" w14:textId="3F9970CF" w:rsidR="00D622D2" w:rsidRDefault="00D622D2" w:rsidP="00787EB6">
      <w:pPr>
        <w:pStyle w:val="Prvndek"/>
        <w:ind w:firstLine="708"/>
      </w:pPr>
      <w:r>
        <w:t xml:space="preserve">Uvedené grafy slúžia ako ilustrácia posunu klientky počas aktov 1 a aktov 3 v terapeutickom rozhovore. </w:t>
      </w:r>
      <w:r w:rsidR="00C54A6C">
        <w:t>Ako som už spomínala</w:t>
      </w:r>
      <w:r>
        <w:t xml:space="preserve"> v úvode k rozhovoru,</w:t>
      </w:r>
      <w:r w:rsidR="00C54A6C">
        <w:t xml:space="preserve"> u klientky bolo jedinečné, že počas celého rozhovoru pretrváva vysoká miera osobného </w:t>
      </w:r>
      <w:proofErr w:type="spellStart"/>
      <w:r w:rsidR="00C54A6C">
        <w:t>aktérstva</w:t>
      </w:r>
      <w:proofErr w:type="spellEnd"/>
      <w:r w:rsidR="00C54A6C">
        <w:t xml:space="preserve">. </w:t>
      </w:r>
      <w:r>
        <w:t>Podľa výrokov klientky je možné usúdiť, že</w:t>
      </w:r>
      <w:r w:rsidR="00C54A6C">
        <w:t xml:space="preserve"> uvedomelo rozpráva o svojich problémoch, sama</w:t>
      </w:r>
      <w:r>
        <w:t xml:space="preserve"> si uvedomuje prekážky a problémy, ale hlavne </w:t>
      </w:r>
      <w:r w:rsidR="007D5C61">
        <w:t xml:space="preserve">sama </w:t>
      </w:r>
      <w:r>
        <w:t>prichádza s riešeniami. V rámci terapeutickej spolupráce terapeutka klientku v jej uvedomovaní vlastných zdrojov podporuje, poukazuje na už fungujúce riešenia a pomocou terapeutických techník</w:t>
      </w:r>
      <w:r w:rsidR="007D5C61">
        <w:t>,</w:t>
      </w:r>
      <w:r>
        <w:t xml:space="preserve"> ako napr. zázračná otázka, škálovanie, výnimky, komplimenty apod. jej napomáha k vyšším hodnotám v osobnom </w:t>
      </w:r>
      <w:proofErr w:type="spellStart"/>
      <w:r>
        <w:t>aktérstve</w:t>
      </w:r>
      <w:proofErr w:type="spellEnd"/>
      <w:r>
        <w:t>.</w:t>
      </w:r>
    </w:p>
    <w:p w14:paraId="13049C39" w14:textId="77777777" w:rsidR="00364600" w:rsidRDefault="00C54A6C" w:rsidP="00364600">
      <w:pPr>
        <w:pStyle w:val="Bezriadkovania"/>
        <w:keepNext/>
        <w:jc w:val="center"/>
      </w:pPr>
      <w:r>
        <w:rPr>
          <w:noProof/>
        </w:rPr>
        <w:drawing>
          <wp:inline distT="0" distB="0" distL="0" distR="0" wp14:anchorId="079D46AA" wp14:editId="4A2B4A4C">
            <wp:extent cx="3764280" cy="1874520"/>
            <wp:effectExtent l="0" t="0" r="7620" b="1143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E9F5F3" w14:textId="3F59D92A" w:rsidR="00364600" w:rsidRDefault="00364600" w:rsidP="00364600">
      <w:pPr>
        <w:pStyle w:val="Popis"/>
      </w:pPr>
      <w:bookmarkStart w:id="137" w:name="_Toc118447751"/>
      <w:bookmarkStart w:id="138" w:name="_Toc118447864"/>
      <w:r>
        <w:t xml:space="preserve">Graf </w:t>
      </w:r>
      <w:fldSimple w:instr=" SEQ Graf \* ARABIC ">
        <w:r w:rsidR="0009683C">
          <w:rPr>
            <w:noProof/>
          </w:rPr>
          <w:t>1</w:t>
        </w:r>
      </w:fldSimple>
      <w:r>
        <w:t xml:space="preserve">: Rozhovor 1 </w:t>
      </w:r>
      <w:r w:rsidR="00253BB0">
        <w:t>AKT</w:t>
      </w:r>
      <w:r>
        <w:t xml:space="preserve"> 1</w:t>
      </w:r>
      <w:r w:rsidR="00DF09D8">
        <w:t xml:space="preserve"> </w:t>
      </w:r>
      <w:proofErr w:type="spellStart"/>
      <w:r w:rsidR="00DF09D8">
        <w:t>aktérstvo</w:t>
      </w:r>
      <w:bookmarkEnd w:id="137"/>
      <w:bookmarkEnd w:id="138"/>
      <w:proofErr w:type="spellEnd"/>
    </w:p>
    <w:p w14:paraId="5E6AF5EF" w14:textId="77777777" w:rsidR="00364600" w:rsidRDefault="00C54A6C" w:rsidP="00364600">
      <w:pPr>
        <w:pStyle w:val="Bezriadkovania"/>
        <w:keepNext/>
        <w:jc w:val="center"/>
      </w:pPr>
      <w:r>
        <w:rPr>
          <w:noProof/>
        </w:rPr>
        <w:drawing>
          <wp:inline distT="0" distB="0" distL="0" distR="0" wp14:anchorId="7475B6D6" wp14:editId="5CB9B9FB">
            <wp:extent cx="3741420" cy="1912620"/>
            <wp:effectExtent l="0" t="0" r="11430" b="1143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3437A4" w14:textId="664773BB" w:rsidR="00D622D2" w:rsidRPr="00D622D2" w:rsidRDefault="00364600" w:rsidP="00D622D2">
      <w:pPr>
        <w:pStyle w:val="Popis"/>
      </w:pPr>
      <w:bookmarkStart w:id="139" w:name="_Toc118447752"/>
      <w:bookmarkStart w:id="140" w:name="_Toc118447865"/>
      <w:r>
        <w:t xml:space="preserve">Graf </w:t>
      </w:r>
      <w:fldSimple w:instr=" SEQ Graf \* ARABIC ">
        <w:r w:rsidR="0009683C">
          <w:rPr>
            <w:noProof/>
          </w:rPr>
          <w:t>2</w:t>
        </w:r>
      </w:fldSimple>
      <w:r>
        <w:t xml:space="preserve">: Rozhovor 1 </w:t>
      </w:r>
      <w:r w:rsidR="00253BB0">
        <w:t>AKT</w:t>
      </w:r>
      <w:r>
        <w:t xml:space="preserve"> 1</w:t>
      </w:r>
      <w:r w:rsidR="00DF09D8">
        <w:t>,</w:t>
      </w:r>
      <w:r>
        <w:t xml:space="preserve"> stupeň </w:t>
      </w:r>
      <w:proofErr w:type="spellStart"/>
      <w:r>
        <w:t>aktérstva</w:t>
      </w:r>
      <w:bookmarkEnd w:id="139"/>
      <w:bookmarkEnd w:id="140"/>
      <w:proofErr w:type="spellEnd"/>
    </w:p>
    <w:p w14:paraId="074F4BD1" w14:textId="77777777" w:rsidR="00C54A6C" w:rsidRDefault="00C54A6C" w:rsidP="00C54A6C">
      <w:pPr>
        <w:pStyle w:val="Bezriadkovania"/>
        <w:jc w:val="center"/>
      </w:pPr>
    </w:p>
    <w:p w14:paraId="41D1BA10" w14:textId="263EAF07" w:rsidR="00C54A6C" w:rsidRDefault="00D622D2" w:rsidP="001B7ECA">
      <w:r>
        <w:t xml:space="preserve">V aktoch 3 je možné pozorovať menší posun v rámci osobného </w:t>
      </w:r>
      <w:proofErr w:type="spellStart"/>
      <w:r>
        <w:t>aktérstva</w:t>
      </w:r>
      <w:proofErr w:type="spellEnd"/>
      <w:r>
        <w:t xml:space="preserve"> a v stupňoch </w:t>
      </w:r>
      <w:proofErr w:type="spellStart"/>
      <w:r>
        <w:t>aktérstva</w:t>
      </w:r>
      <w:proofErr w:type="spellEnd"/>
      <w:r>
        <w:t xml:space="preserve">. </w:t>
      </w:r>
      <w:r w:rsidR="00C777E3">
        <w:t xml:space="preserve">Už predtým vysoká miera </w:t>
      </w:r>
      <w:proofErr w:type="spellStart"/>
      <w:r w:rsidR="00C777E3">
        <w:t>aktérstva</w:t>
      </w:r>
      <w:proofErr w:type="spellEnd"/>
      <w:r w:rsidR="00C777E3">
        <w:t xml:space="preserve"> sa postupne mierne zvýši</w:t>
      </w:r>
      <w:r w:rsidR="007D5C61">
        <w:t>,</w:t>
      </w:r>
      <w:r w:rsidR="00C777E3">
        <w:t xml:space="preserve"> a to vtedy, keď </w:t>
      </w:r>
      <w:r w:rsidR="00C54A6C">
        <w:t>sa rozhovor pohne smerom k riešeniu</w:t>
      </w:r>
      <w:r w:rsidR="00580A70">
        <w:t xml:space="preserve"> a</w:t>
      </w:r>
      <w:r w:rsidR="00DA7E8A">
        <w:t xml:space="preserve"> </w:t>
      </w:r>
      <w:r w:rsidR="00C54A6C">
        <w:t xml:space="preserve">objavujú sa možnosti, nádeje, ciele apod. U klientky bolo </w:t>
      </w:r>
      <w:r w:rsidR="00C54A6C">
        <w:lastRenderedPageBreak/>
        <w:t>vidieť, že pevný základ v minulých úspechoch, na ktoré kládla dôraz aj terapeutka, jej pomohol aj s nastavením pre ďalšie ciele</w:t>
      </w:r>
      <w:r w:rsidR="00580A70">
        <w:t xml:space="preserve"> a</w:t>
      </w:r>
      <w:r w:rsidR="00DA7E8A">
        <w:t xml:space="preserve"> </w:t>
      </w:r>
      <w:r w:rsidR="00C54A6C">
        <w:t>riešenia.</w:t>
      </w:r>
      <w:r w:rsidR="00C777E3">
        <w:t xml:space="preserve"> </w:t>
      </w:r>
      <w:r w:rsidR="00C54A6C">
        <w:t>Klientka sa často vyjadrovala s vysokou mierou sebauvedomenia</w:t>
      </w:r>
      <w:r w:rsidR="00580A70">
        <w:t xml:space="preserve"> a</w:t>
      </w:r>
      <w:r w:rsidR="00DA7E8A">
        <w:t xml:space="preserve"> </w:t>
      </w:r>
      <w:r w:rsidR="00C54A6C">
        <w:t>sebarealizácie. Podporujú to napr. vstupy: 90, 113, 121, 179, 225, 245, 264, 267 apod.</w:t>
      </w:r>
    </w:p>
    <w:p w14:paraId="5E196D7C" w14:textId="77777777" w:rsidR="00DF09D8" w:rsidRDefault="00C54A6C" w:rsidP="00DF09D8">
      <w:pPr>
        <w:pStyle w:val="Bezriadkovania"/>
        <w:keepNext/>
        <w:jc w:val="center"/>
      </w:pPr>
      <w:r>
        <w:rPr>
          <w:noProof/>
        </w:rPr>
        <w:drawing>
          <wp:inline distT="0" distB="0" distL="0" distR="0" wp14:anchorId="4ADD9FBC" wp14:editId="0F64E194">
            <wp:extent cx="3779520" cy="1798320"/>
            <wp:effectExtent l="0" t="0" r="11430" b="1143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8A1BF8" w14:textId="4AF63F70" w:rsidR="00DF09D8" w:rsidRDefault="00DF09D8" w:rsidP="00DF09D8">
      <w:pPr>
        <w:pStyle w:val="Popis"/>
      </w:pPr>
      <w:bookmarkStart w:id="141" w:name="_Toc118447753"/>
      <w:bookmarkStart w:id="142" w:name="_Toc118447866"/>
      <w:r>
        <w:t xml:space="preserve">Graf </w:t>
      </w:r>
      <w:fldSimple w:instr=" SEQ Graf \* ARABIC ">
        <w:r w:rsidR="0009683C">
          <w:rPr>
            <w:noProof/>
          </w:rPr>
          <w:t>3</w:t>
        </w:r>
      </w:fldSimple>
      <w:r>
        <w:t xml:space="preserve">: Rozhovor 1 AKT 3 </w:t>
      </w:r>
      <w:proofErr w:type="spellStart"/>
      <w:r>
        <w:t>aktérstvo</w:t>
      </w:r>
      <w:bookmarkEnd w:id="141"/>
      <w:bookmarkEnd w:id="142"/>
      <w:proofErr w:type="spellEnd"/>
    </w:p>
    <w:p w14:paraId="064F0423" w14:textId="77777777" w:rsidR="00DF09D8" w:rsidRDefault="00C54A6C" w:rsidP="00DF09D8">
      <w:pPr>
        <w:pStyle w:val="Bezriadkovania"/>
        <w:keepNext/>
        <w:jc w:val="center"/>
      </w:pPr>
      <w:r>
        <w:rPr>
          <w:noProof/>
        </w:rPr>
        <w:drawing>
          <wp:inline distT="0" distB="0" distL="0" distR="0" wp14:anchorId="18812709" wp14:editId="32AACAD1">
            <wp:extent cx="3695700" cy="1844040"/>
            <wp:effectExtent l="0" t="0" r="0" b="381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A5D83FD" w14:textId="2A8FB5F6" w:rsidR="00C54A6C" w:rsidRDefault="00DF09D8" w:rsidP="008F7535">
      <w:pPr>
        <w:pStyle w:val="Popis"/>
        <w:jc w:val="both"/>
      </w:pPr>
      <w:bookmarkStart w:id="143" w:name="_Toc118447754"/>
      <w:bookmarkStart w:id="144" w:name="_Toc118447867"/>
      <w:r>
        <w:t xml:space="preserve">Graf </w:t>
      </w:r>
      <w:r>
        <w:fldChar w:fldCharType="begin"/>
      </w:r>
      <w:r>
        <w:rPr>
          <w:i w:val="0"/>
          <w:iCs w:val="0"/>
        </w:rPr>
        <w:instrText xml:space="preserve"> SEQ Graf \* ARABIC </w:instrText>
      </w:r>
      <w:r>
        <w:fldChar w:fldCharType="separate"/>
      </w:r>
      <w:r w:rsidR="0009683C">
        <w:rPr>
          <w:noProof/>
        </w:rPr>
        <w:t>4</w:t>
      </w:r>
      <w:r>
        <w:rPr>
          <w:noProof/>
        </w:rPr>
        <w:fldChar w:fldCharType="end"/>
      </w:r>
      <w:r>
        <w:t xml:space="preserve">: </w:t>
      </w:r>
      <w:r w:rsidRPr="00CC704D">
        <w:t xml:space="preserve">Rozhovor 1 AKT 3 </w:t>
      </w:r>
      <w:r>
        <w:t xml:space="preserve">stupeň </w:t>
      </w:r>
      <w:proofErr w:type="spellStart"/>
      <w:r w:rsidRPr="00CC704D">
        <w:t>aktérst</w:t>
      </w:r>
      <w:r>
        <w:t>va</w:t>
      </w:r>
      <w:bookmarkEnd w:id="143"/>
      <w:bookmarkEnd w:id="144"/>
      <w:proofErr w:type="spellEnd"/>
    </w:p>
    <w:p w14:paraId="2831E5D8" w14:textId="78457871" w:rsidR="0009683C" w:rsidRDefault="00C54A6C" w:rsidP="00C54A6C">
      <w:pPr>
        <w:pStyle w:val="Normlnodsazen"/>
        <w:ind w:firstLine="0"/>
        <w:sectPr w:rsidR="0009683C" w:rsidSect="00E62123">
          <w:pgSz w:w="11900" w:h="16840"/>
          <w:pgMar w:top="1417" w:right="1417" w:bottom="1417" w:left="1417" w:header="708" w:footer="708" w:gutter="0"/>
          <w:cols w:space="708"/>
          <w:docGrid w:linePitch="360"/>
        </w:sectPr>
      </w:pPr>
      <w:r>
        <w:t>Z</w:t>
      </w:r>
      <w:r w:rsidR="00C777E3">
        <w:t> </w:t>
      </w:r>
      <w:r>
        <w:t>tabuľky</w:t>
      </w:r>
      <w:r w:rsidR="00C777E3">
        <w:t xml:space="preserve"> aktov, výrokov, analýzy</w:t>
      </w:r>
      <w:r w:rsidR="00580A70">
        <w:t xml:space="preserve"> a</w:t>
      </w:r>
      <w:r w:rsidR="00DA7E8A">
        <w:t xml:space="preserve"> </w:t>
      </w:r>
      <w:r>
        <w:t>z </w:t>
      </w:r>
      <w:r w:rsidR="00C777E3">
        <w:t>ilustračných</w:t>
      </w:r>
      <w:r>
        <w:t xml:space="preserve"> grafov, </w:t>
      </w:r>
      <w:r w:rsidR="00C777E3">
        <w:t xml:space="preserve">možno pozorovať, </w:t>
      </w:r>
      <w:r>
        <w:t xml:space="preserve">že napriek vysokému </w:t>
      </w:r>
      <w:proofErr w:type="spellStart"/>
      <w:r>
        <w:t>aktérstvu</w:t>
      </w:r>
      <w:proofErr w:type="spellEnd"/>
      <w:r>
        <w:t xml:space="preserve"> počas celého rozhovoru sa</w:t>
      </w:r>
      <w:r w:rsidR="00C777E3">
        <w:t xml:space="preserve"> osobné </w:t>
      </w:r>
      <w:proofErr w:type="spellStart"/>
      <w:r w:rsidR="00C777E3">
        <w:t>aktérstvo</w:t>
      </w:r>
      <w:proofErr w:type="spellEnd"/>
      <w:r w:rsidR="00C777E3">
        <w:t xml:space="preserve"> a miera </w:t>
      </w:r>
      <w:proofErr w:type="spellStart"/>
      <w:r w:rsidR="00C777E3">
        <w:t>aktérstva</w:t>
      </w:r>
      <w:proofErr w:type="spellEnd"/>
      <w:r>
        <w:t xml:space="preserve"> v</w:t>
      </w:r>
      <w:r w:rsidR="00C777E3">
        <w:t xml:space="preserve"> aktoch</w:t>
      </w:r>
      <w:r>
        <w:t xml:space="preserve"> 3 predsa len o niečo zv</w:t>
      </w:r>
      <w:r w:rsidR="00C777E3">
        <w:t>y</w:t>
      </w:r>
      <w:r>
        <w:t>š</w:t>
      </w:r>
      <w:r w:rsidR="00C777E3">
        <w:t>uje</w:t>
      </w:r>
      <w:r w:rsidR="007D5C61">
        <w:t>,</w:t>
      </w:r>
      <w:r w:rsidR="00C777E3">
        <w:t xml:space="preserve"> </w:t>
      </w:r>
      <w:r w:rsidR="007D5C61">
        <w:t>č</w:t>
      </w:r>
      <w:r>
        <w:t xml:space="preserve">o </w:t>
      </w:r>
      <w:r w:rsidR="00EA1CE9">
        <w:t>nám môže ukázať určitý rozdiel uvažovania medzi aktami 1</w:t>
      </w:r>
      <w:r w:rsidR="00580A70">
        <w:t xml:space="preserve"> a</w:t>
      </w:r>
      <w:r w:rsidR="00DA7E8A">
        <w:t xml:space="preserve"> </w:t>
      </w:r>
      <w:r w:rsidR="00EA1CE9">
        <w:t xml:space="preserve">aktami 3, ktoré aj prirodzene z dejovej línie vyplývajú. Tieto </w:t>
      </w:r>
      <w:r w:rsidR="00C777E3">
        <w:t>pozorovania</w:t>
      </w:r>
      <w:r w:rsidR="00EA1CE9">
        <w:t xml:space="preserve"> môžu </w:t>
      </w:r>
      <w:r>
        <w:t>naznač</w:t>
      </w:r>
      <w:r w:rsidR="00EA1CE9">
        <w:t>ovať</w:t>
      </w:r>
      <w:r>
        <w:t xml:space="preserve">, že terapeutická spolupráca </w:t>
      </w:r>
      <w:r w:rsidR="00EA1CE9">
        <w:t xml:space="preserve">minimálne </w:t>
      </w:r>
      <w:r>
        <w:t xml:space="preserve">v oblasti osobného </w:t>
      </w:r>
      <w:proofErr w:type="spellStart"/>
      <w:r>
        <w:t>aktérstva</w:t>
      </w:r>
      <w:proofErr w:type="spellEnd"/>
      <w:r w:rsidR="00580A70">
        <w:t xml:space="preserve"> a</w:t>
      </w:r>
      <w:r w:rsidR="00DA7E8A">
        <w:t xml:space="preserve"> </w:t>
      </w:r>
      <w:r>
        <w:t xml:space="preserve">sebarealizácie docielila určité zmeny. </w:t>
      </w:r>
    </w:p>
    <w:p w14:paraId="6FD32CC3" w14:textId="23927154" w:rsidR="00C54A6C" w:rsidRDefault="00C54A6C" w:rsidP="00C54A6C">
      <w:pPr>
        <w:pStyle w:val="Nadpis2"/>
      </w:pPr>
      <w:bookmarkStart w:id="145" w:name="_Toc118402956"/>
      <w:bookmarkStart w:id="146" w:name="_Toc118447947"/>
      <w:r>
        <w:lastRenderedPageBreak/>
        <w:t>Analýza č.2 „Tie správne tlačidlá“</w:t>
      </w:r>
      <w:bookmarkEnd w:id="145"/>
      <w:bookmarkEnd w:id="146"/>
    </w:p>
    <w:p w14:paraId="2B9FB1FF" w14:textId="30420615" w:rsidR="00C54A6C" w:rsidRPr="00395371" w:rsidRDefault="00C54A6C" w:rsidP="00787EB6">
      <w:pPr>
        <w:pStyle w:val="Prvndek"/>
        <w:ind w:firstLine="576"/>
      </w:pPr>
      <w:r>
        <w:t xml:space="preserve">V druhom rozhovore „tie správne tlačidlá“ sa stretávame s klientkou v strednom veku, matkou malého </w:t>
      </w:r>
      <w:r w:rsidR="00455FDD">
        <w:t>bábätka</w:t>
      </w:r>
      <w:r>
        <w:t>, ktorá prichádza s potrebou riešenia jej aktuálnych problémov v manželskom, ale aj sesterskom vzťahu. Klientka uvádza, že práve títo jej blízk</w:t>
      </w:r>
      <w:r w:rsidR="007D5C61">
        <w:t>i</w:t>
      </w:r>
      <w:r>
        <w:t xml:space="preserve"> ľudia ju dokážu naschvál</w:t>
      </w:r>
      <w:r w:rsidR="00580A70">
        <w:t xml:space="preserve"> a</w:t>
      </w:r>
      <w:r w:rsidR="00DA7E8A">
        <w:t xml:space="preserve"> </w:t>
      </w:r>
      <w:r>
        <w:t>veľmi rýchlo vytočiť („postláčať tie správne tlačidlá“)</w:t>
      </w:r>
      <w:r w:rsidR="00580A70">
        <w:t xml:space="preserve"> a</w:t>
      </w:r>
      <w:r w:rsidR="00DA7E8A">
        <w:t xml:space="preserve"> </w:t>
      </w:r>
      <w:r>
        <w:t>ona chce pracovať na tom, aby to tak nebolo. Mnoho z</w:t>
      </w:r>
      <w:r w:rsidR="007D5C61">
        <w:t> </w:t>
      </w:r>
      <w:r>
        <w:t>toho</w:t>
      </w:r>
      <w:r w:rsidR="007D5C61">
        <w:t>,</w:t>
      </w:r>
      <w:r>
        <w:t xml:space="preserve"> po čom túži sa jej už niekoľkokrát podarilo, čo si s pomocou terapeutky počas rozhovoru aj uvedomila. Spoločne hľadajú rôzne klientkine zdroje</w:t>
      </w:r>
      <w:r w:rsidR="00580A70">
        <w:t xml:space="preserve"> a</w:t>
      </w:r>
      <w:r w:rsidR="00DA7E8A">
        <w:t xml:space="preserve"> </w:t>
      </w:r>
      <w:r>
        <w:t>vlastnosti, ktorými sama disponuje</w:t>
      </w:r>
      <w:r w:rsidR="00580A70">
        <w:t xml:space="preserve"> a</w:t>
      </w:r>
      <w:r w:rsidR="00DA7E8A">
        <w:t xml:space="preserve"> </w:t>
      </w:r>
      <w:r>
        <w:t xml:space="preserve">ktoré možno nevedomky už niekedy aj využíva. </w:t>
      </w:r>
    </w:p>
    <w:tbl>
      <w:tblPr>
        <w:tblW w:w="13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
        <w:gridCol w:w="1324"/>
        <w:gridCol w:w="1324"/>
        <w:gridCol w:w="8657"/>
        <w:gridCol w:w="850"/>
        <w:gridCol w:w="439"/>
        <w:gridCol w:w="851"/>
      </w:tblGrid>
      <w:tr w:rsidR="003F55B8" w:rsidRPr="003F55B8" w14:paraId="1B2D82BC" w14:textId="77777777" w:rsidTr="0009683C">
        <w:trPr>
          <w:trHeight w:val="288"/>
        </w:trPr>
        <w:tc>
          <w:tcPr>
            <w:tcW w:w="486" w:type="dxa"/>
            <w:shd w:val="clear" w:color="auto" w:fill="auto"/>
            <w:noWrap/>
            <w:vAlign w:val="bottom"/>
          </w:tcPr>
          <w:p w14:paraId="70AF38AF" w14:textId="03AE05E2" w:rsidR="003F55B8" w:rsidRPr="003F55B8" w:rsidRDefault="003F55B8" w:rsidP="003F55B8">
            <w:pPr>
              <w:spacing w:after="0" w:line="240" w:lineRule="auto"/>
              <w:jc w:val="left"/>
              <w:rPr>
                <w:rFonts w:ascii="Calibri" w:hAnsi="Calibri" w:cs="Calibri"/>
                <w:b/>
                <w:bCs/>
                <w:color w:val="000000"/>
                <w:lang w:eastAsia="sk-SK"/>
              </w:rPr>
            </w:pPr>
            <w:proofErr w:type="spellStart"/>
            <w:r w:rsidRPr="003F55B8">
              <w:rPr>
                <w:rFonts w:ascii="Calibri" w:hAnsi="Calibri" w:cs="Calibri"/>
                <w:b/>
                <w:bCs/>
                <w:color w:val="000000"/>
                <w:lang w:eastAsia="sk-SK"/>
              </w:rPr>
              <w:t>Čís</w:t>
            </w:r>
            <w:proofErr w:type="spellEnd"/>
            <w:r w:rsidRPr="003F55B8">
              <w:rPr>
                <w:rFonts w:ascii="Calibri" w:hAnsi="Calibri" w:cs="Calibri"/>
                <w:b/>
                <w:bCs/>
                <w:color w:val="000000"/>
                <w:lang w:eastAsia="sk-SK"/>
              </w:rPr>
              <w:t>.</w:t>
            </w:r>
          </w:p>
        </w:tc>
        <w:tc>
          <w:tcPr>
            <w:tcW w:w="1324" w:type="dxa"/>
            <w:shd w:val="clear" w:color="auto" w:fill="auto"/>
            <w:noWrap/>
            <w:vAlign w:val="bottom"/>
          </w:tcPr>
          <w:p w14:paraId="0D1E76BB" w14:textId="5AE22316" w:rsidR="003F55B8" w:rsidRPr="003F55B8" w:rsidRDefault="003F55B8" w:rsidP="003F55B8">
            <w:pPr>
              <w:spacing w:after="0" w:line="240" w:lineRule="auto"/>
              <w:jc w:val="left"/>
              <w:rPr>
                <w:rFonts w:ascii="Calibri" w:hAnsi="Calibri" w:cs="Calibri"/>
                <w:b/>
                <w:bCs/>
                <w:color w:val="000000"/>
                <w:lang w:eastAsia="sk-SK"/>
              </w:rPr>
            </w:pPr>
            <w:r w:rsidRPr="003F55B8">
              <w:rPr>
                <w:rFonts w:ascii="Calibri" w:hAnsi="Calibri" w:cs="Calibri"/>
                <w:b/>
                <w:bCs/>
                <w:color w:val="000000"/>
                <w:lang w:eastAsia="sk-SK"/>
              </w:rPr>
              <w:t>Začiatok</w:t>
            </w:r>
          </w:p>
        </w:tc>
        <w:tc>
          <w:tcPr>
            <w:tcW w:w="1324" w:type="dxa"/>
            <w:shd w:val="clear" w:color="auto" w:fill="auto"/>
            <w:noWrap/>
            <w:vAlign w:val="bottom"/>
          </w:tcPr>
          <w:p w14:paraId="64BD9FCD" w14:textId="3F29CC44" w:rsidR="003F55B8" w:rsidRPr="003F55B8" w:rsidRDefault="003F55B8" w:rsidP="003F55B8">
            <w:pPr>
              <w:spacing w:after="0" w:line="240" w:lineRule="auto"/>
              <w:jc w:val="left"/>
              <w:rPr>
                <w:rFonts w:ascii="Calibri" w:hAnsi="Calibri" w:cs="Calibri"/>
                <w:b/>
                <w:bCs/>
                <w:color w:val="000000"/>
                <w:lang w:eastAsia="sk-SK"/>
              </w:rPr>
            </w:pPr>
            <w:r w:rsidRPr="003F55B8">
              <w:rPr>
                <w:rFonts w:ascii="Calibri" w:hAnsi="Calibri" w:cs="Calibri"/>
                <w:b/>
                <w:bCs/>
                <w:color w:val="000000"/>
                <w:lang w:eastAsia="sk-SK"/>
              </w:rPr>
              <w:t>Koniec</w:t>
            </w:r>
          </w:p>
        </w:tc>
        <w:tc>
          <w:tcPr>
            <w:tcW w:w="8657" w:type="dxa"/>
            <w:shd w:val="clear" w:color="auto" w:fill="auto"/>
            <w:noWrap/>
            <w:vAlign w:val="bottom"/>
          </w:tcPr>
          <w:p w14:paraId="59A85A55" w14:textId="3BF617AA" w:rsidR="003F55B8" w:rsidRPr="003F55B8" w:rsidRDefault="003F55B8" w:rsidP="003F55B8">
            <w:pPr>
              <w:spacing w:after="0" w:line="240" w:lineRule="auto"/>
              <w:jc w:val="left"/>
              <w:rPr>
                <w:rFonts w:ascii="Calibri" w:hAnsi="Calibri" w:cs="Calibri"/>
                <w:b/>
                <w:bCs/>
                <w:color w:val="000000"/>
                <w:lang w:eastAsia="sk-SK"/>
              </w:rPr>
            </w:pPr>
            <w:r w:rsidRPr="003F55B8">
              <w:rPr>
                <w:rFonts w:ascii="Calibri" w:hAnsi="Calibri" w:cs="Calibri"/>
                <w:b/>
                <w:bCs/>
                <w:color w:val="000000"/>
                <w:lang w:eastAsia="sk-SK"/>
              </w:rPr>
              <w:t>Text klientky</w:t>
            </w:r>
          </w:p>
        </w:tc>
        <w:tc>
          <w:tcPr>
            <w:tcW w:w="850" w:type="dxa"/>
            <w:shd w:val="clear" w:color="auto" w:fill="auto"/>
            <w:noWrap/>
            <w:vAlign w:val="bottom"/>
          </w:tcPr>
          <w:p w14:paraId="2A9E4712" w14:textId="0A843D94" w:rsidR="003F55B8" w:rsidRPr="003F55B8" w:rsidRDefault="003F55B8" w:rsidP="003F55B8">
            <w:pPr>
              <w:spacing w:after="0" w:line="240" w:lineRule="auto"/>
              <w:jc w:val="center"/>
              <w:rPr>
                <w:rFonts w:ascii="Calibri" w:hAnsi="Calibri" w:cs="Calibri"/>
                <w:b/>
                <w:bCs/>
                <w:color w:val="000000"/>
                <w:lang w:eastAsia="sk-SK"/>
              </w:rPr>
            </w:pPr>
            <w:r w:rsidRPr="003F55B8">
              <w:rPr>
                <w:rFonts w:ascii="Calibri" w:hAnsi="Calibri" w:cs="Calibri"/>
                <w:b/>
                <w:bCs/>
                <w:color w:val="000000"/>
                <w:lang w:eastAsia="sk-SK"/>
              </w:rPr>
              <w:t>AKT</w:t>
            </w:r>
          </w:p>
        </w:tc>
        <w:tc>
          <w:tcPr>
            <w:tcW w:w="439" w:type="dxa"/>
            <w:shd w:val="clear" w:color="auto" w:fill="auto"/>
            <w:noWrap/>
            <w:vAlign w:val="bottom"/>
          </w:tcPr>
          <w:p w14:paraId="15194F5D" w14:textId="1BC078C3" w:rsidR="003F55B8" w:rsidRPr="003F55B8" w:rsidRDefault="003F55B8" w:rsidP="003F55B8">
            <w:pPr>
              <w:spacing w:after="0" w:line="240" w:lineRule="auto"/>
              <w:jc w:val="left"/>
              <w:rPr>
                <w:rFonts w:ascii="Calibri" w:hAnsi="Calibri" w:cs="Calibri"/>
                <w:b/>
                <w:bCs/>
                <w:color w:val="000000"/>
                <w:lang w:eastAsia="sk-SK"/>
              </w:rPr>
            </w:pPr>
            <w:r w:rsidRPr="003F55B8">
              <w:rPr>
                <w:rFonts w:ascii="Calibri" w:hAnsi="Calibri" w:cs="Calibri"/>
                <w:b/>
                <w:bCs/>
                <w:color w:val="000000"/>
                <w:lang w:eastAsia="sk-SK"/>
              </w:rPr>
              <w:t>AG</w:t>
            </w:r>
          </w:p>
        </w:tc>
        <w:tc>
          <w:tcPr>
            <w:tcW w:w="851" w:type="dxa"/>
            <w:shd w:val="clear" w:color="auto" w:fill="auto"/>
            <w:noWrap/>
            <w:vAlign w:val="bottom"/>
          </w:tcPr>
          <w:p w14:paraId="070663C0" w14:textId="5B5D6300" w:rsidR="003F55B8" w:rsidRPr="003F55B8" w:rsidRDefault="003F55B8" w:rsidP="003F55B8">
            <w:pPr>
              <w:spacing w:after="0" w:line="240" w:lineRule="auto"/>
              <w:jc w:val="left"/>
              <w:rPr>
                <w:rFonts w:ascii="Calibri" w:hAnsi="Calibri" w:cs="Calibri"/>
                <w:b/>
                <w:bCs/>
                <w:color w:val="000000"/>
                <w:lang w:eastAsia="sk-SK"/>
              </w:rPr>
            </w:pPr>
            <w:r w:rsidRPr="003F55B8">
              <w:rPr>
                <w:rFonts w:ascii="Calibri" w:hAnsi="Calibri" w:cs="Calibri"/>
                <w:b/>
                <w:bCs/>
                <w:color w:val="000000"/>
                <w:lang w:eastAsia="sk-SK"/>
              </w:rPr>
              <w:t>Stupeň</w:t>
            </w:r>
          </w:p>
        </w:tc>
      </w:tr>
      <w:tr w:rsidR="003F55B8" w:rsidRPr="003F55B8" w14:paraId="453E5EA0" w14:textId="77777777" w:rsidTr="0009683C">
        <w:trPr>
          <w:trHeight w:val="288"/>
        </w:trPr>
        <w:tc>
          <w:tcPr>
            <w:tcW w:w="486" w:type="dxa"/>
            <w:shd w:val="clear" w:color="000000" w:fill="FFFF00"/>
            <w:noWrap/>
            <w:vAlign w:val="bottom"/>
            <w:hideMark/>
          </w:tcPr>
          <w:p w14:paraId="05A1C669"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5</w:t>
            </w:r>
          </w:p>
        </w:tc>
        <w:tc>
          <w:tcPr>
            <w:tcW w:w="1324" w:type="dxa"/>
            <w:shd w:val="clear" w:color="000000" w:fill="FFFF00"/>
            <w:noWrap/>
            <w:vAlign w:val="bottom"/>
            <w:hideMark/>
          </w:tcPr>
          <w:p w14:paraId="2A455E85"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00:31:17.800</w:t>
            </w:r>
          </w:p>
        </w:tc>
        <w:tc>
          <w:tcPr>
            <w:tcW w:w="1324" w:type="dxa"/>
            <w:shd w:val="clear" w:color="000000" w:fill="FFFF00"/>
            <w:noWrap/>
            <w:vAlign w:val="bottom"/>
            <w:hideMark/>
          </w:tcPr>
          <w:p w14:paraId="4247ECE2"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00:31:25.840</w:t>
            </w:r>
          </w:p>
        </w:tc>
        <w:tc>
          <w:tcPr>
            <w:tcW w:w="8657" w:type="dxa"/>
            <w:shd w:val="clear" w:color="000000" w:fill="FFFF00"/>
            <w:noWrap/>
            <w:vAlign w:val="bottom"/>
            <w:hideMark/>
          </w:tcPr>
          <w:p w14:paraId="5C576866"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 xml:space="preserve">Moje reakcie sú jedinečné. </w:t>
            </w:r>
          </w:p>
        </w:tc>
        <w:tc>
          <w:tcPr>
            <w:tcW w:w="850" w:type="dxa"/>
            <w:shd w:val="clear" w:color="000000" w:fill="FFFF00"/>
            <w:noWrap/>
            <w:vAlign w:val="bottom"/>
            <w:hideMark/>
          </w:tcPr>
          <w:p w14:paraId="204D0A24"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468ACEEF"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PA</w:t>
            </w:r>
          </w:p>
        </w:tc>
        <w:tc>
          <w:tcPr>
            <w:tcW w:w="851" w:type="dxa"/>
            <w:shd w:val="clear" w:color="000000" w:fill="A9D08E"/>
            <w:noWrap/>
            <w:vAlign w:val="bottom"/>
            <w:hideMark/>
          </w:tcPr>
          <w:p w14:paraId="56318815"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HIGH</w:t>
            </w:r>
          </w:p>
        </w:tc>
      </w:tr>
      <w:tr w:rsidR="003F55B8" w:rsidRPr="003F55B8" w14:paraId="3890C7E1" w14:textId="77777777" w:rsidTr="0009683C">
        <w:trPr>
          <w:trHeight w:val="288"/>
        </w:trPr>
        <w:tc>
          <w:tcPr>
            <w:tcW w:w="486" w:type="dxa"/>
            <w:shd w:val="clear" w:color="auto" w:fill="auto"/>
            <w:noWrap/>
            <w:vAlign w:val="bottom"/>
            <w:hideMark/>
          </w:tcPr>
          <w:p w14:paraId="04C10788"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8</w:t>
            </w:r>
          </w:p>
        </w:tc>
        <w:tc>
          <w:tcPr>
            <w:tcW w:w="1324" w:type="dxa"/>
            <w:shd w:val="clear" w:color="auto" w:fill="auto"/>
            <w:noWrap/>
            <w:vAlign w:val="bottom"/>
            <w:hideMark/>
          </w:tcPr>
          <w:p w14:paraId="7C4A92FE"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00:31:17.867</w:t>
            </w:r>
          </w:p>
        </w:tc>
        <w:tc>
          <w:tcPr>
            <w:tcW w:w="1324" w:type="dxa"/>
            <w:shd w:val="clear" w:color="auto" w:fill="auto"/>
            <w:noWrap/>
            <w:vAlign w:val="bottom"/>
            <w:hideMark/>
          </w:tcPr>
          <w:p w14:paraId="53F60904"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00:31:25.810</w:t>
            </w:r>
          </w:p>
        </w:tc>
        <w:tc>
          <w:tcPr>
            <w:tcW w:w="10797" w:type="dxa"/>
            <w:gridSpan w:val="4"/>
            <w:shd w:val="clear" w:color="auto" w:fill="auto"/>
            <w:noWrap/>
            <w:vAlign w:val="bottom"/>
            <w:hideMark/>
          </w:tcPr>
          <w:p w14:paraId="20C4CA47"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 xml:space="preserve">No, </w:t>
            </w:r>
            <w:proofErr w:type="spellStart"/>
            <w:r w:rsidRPr="003F55B8">
              <w:rPr>
                <w:rFonts w:ascii="Calibri" w:hAnsi="Calibri" w:cs="Calibri"/>
                <w:color w:val="000000"/>
                <w:sz w:val="22"/>
                <w:szCs w:val="22"/>
                <w:lang w:eastAsia="sk-SK"/>
              </w:rPr>
              <w:t>ve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věcech</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které</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se</w:t>
            </w:r>
            <w:proofErr w:type="spellEnd"/>
            <w:r w:rsidRPr="003F55B8">
              <w:rPr>
                <w:rFonts w:ascii="Calibri" w:hAnsi="Calibri" w:cs="Calibri"/>
                <w:color w:val="000000"/>
                <w:sz w:val="22"/>
                <w:szCs w:val="22"/>
                <w:lang w:eastAsia="sk-SK"/>
              </w:rPr>
              <w:t xml:space="preserve"> mi </w:t>
            </w:r>
            <w:proofErr w:type="spellStart"/>
            <w:r w:rsidRPr="003F55B8">
              <w:rPr>
                <w:rFonts w:ascii="Calibri" w:hAnsi="Calibri" w:cs="Calibri"/>
                <w:color w:val="000000"/>
                <w:sz w:val="22"/>
                <w:szCs w:val="22"/>
                <w:lang w:eastAsia="sk-SK"/>
              </w:rPr>
              <w:t>staly</w:t>
            </w:r>
            <w:proofErr w:type="spellEnd"/>
            <w:r w:rsidRPr="003F55B8">
              <w:rPr>
                <w:rFonts w:ascii="Calibri" w:hAnsi="Calibri" w:cs="Calibri"/>
                <w:color w:val="000000"/>
                <w:sz w:val="22"/>
                <w:szCs w:val="22"/>
                <w:lang w:eastAsia="sk-SK"/>
              </w:rPr>
              <w:t xml:space="preserve">. Ale to, jak na </w:t>
            </w:r>
            <w:proofErr w:type="spellStart"/>
            <w:r w:rsidRPr="003F55B8">
              <w:rPr>
                <w:rFonts w:ascii="Calibri" w:hAnsi="Calibri" w:cs="Calibri"/>
                <w:color w:val="000000"/>
                <w:sz w:val="22"/>
                <w:szCs w:val="22"/>
                <w:lang w:eastAsia="sk-SK"/>
              </w:rPr>
              <w:t>tyto</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věci</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reaguji</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mě</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udělá</w:t>
            </w:r>
            <w:proofErr w:type="spellEnd"/>
            <w:r w:rsidRPr="003F55B8">
              <w:rPr>
                <w:rFonts w:ascii="Calibri" w:hAnsi="Calibri" w:cs="Calibri"/>
                <w:color w:val="000000"/>
                <w:sz w:val="22"/>
                <w:szCs w:val="22"/>
                <w:lang w:eastAsia="sk-SK"/>
              </w:rPr>
              <w:t xml:space="preserve"> jedinečnou. </w:t>
            </w:r>
          </w:p>
        </w:tc>
      </w:tr>
      <w:tr w:rsidR="003F55B8" w:rsidRPr="003F55B8" w14:paraId="76BA2BCC" w14:textId="77777777" w:rsidTr="0009683C">
        <w:trPr>
          <w:trHeight w:val="288"/>
        </w:trPr>
        <w:tc>
          <w:tcPr>
            <w:tcW w:w="486" w:type="dxa"/>
            <w:shd w:val="clear" w:color="000000" w:fill="FFFF00"/>
            <w:noWrap/>
            <w:vAlign w:val="bottom"/>
            <w:hideMark/>
          </w:tcPr>
          <w:p w14:paraId="2550E486"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14</w:t>
            </w:r>
          </w:p>
        </w:tc>
        <w:tc>
          <w:tcPr>
            <w:tcW w:w="1324" w:type="dxa"/>
            <w:shd w:val="clear" w:color="000000" w:fill="FFFF00"/>
            <w:noWrap/>
            <w:vAlign w:val="bottom"/>
            <w:hideMark/>
          </w:tcPr>
          <w:p w14:paraId="2B5B9DBB"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00:33:27.720</w:t>
            </w:r>
          </w:p>
        </w:tc>
        <w:tc>
          <w:tcPr>
            <w:tcW w:w="1324" w:type="dxa"/>
            <w:shd w:val="clear" w:color="000000" w:fill="FFFF00"/>
            <w:noWrap/>
            <w:vAlign w:val="bottom"/>
            <w:hideMark/>
          </w:tcPr>
          <w:p w14:paraId="74BED97C"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00:33:40.960</w:t>
            </w:r>
          </w:p>
        </w:tc>
        <w:tc>
          <w:tcPr>
            <w:tcW w:w="8657" w:type="dxa"/>
            <w:shd w:val="clear" w:color="000000" w:fill="FFFF00"/>
            <w:noWrap/>
            <w:vAlign w:val="bottom"/>
            <w:hideMark/>
          </w:tcPr>
          <w:p w14:paraId="58AA5FFC" w14:textId="6FF011E4"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Prílišne analyzujem situácie</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0A24AC">
              <w:rPr>
                <w:rFonts w:ascii="Calibri" w:hAnsi="Calibri" w:cs="Calibri"/>
                <w:b/>
                <w:bCs/>
                <w:color w:val="000000"/>
                <w:sz w:val="22"/>
                <w:szCs w:val="22"/>
                <w:lang w:eastAsia="sk-SK"/>
              </w:rPr>
              <w:t xml:space="preserve">bojím sa vplyvu </w:t>
            </w:r>
            <w:proofErr w:type="spellStart"/>
            <w:r w:rsidRPr="000A24AC">
              <w:rPr>
                <w:rFonts w:ascii="Calibri" w:hAnsi="Calibri" w:cs="Calibri"/>
                <w:b/>
                <w:bCs/>
                <w:color w:val="000000"/>
                <w:sz w:val="22"/>
                <w:szCs w:val="22"/>
                <w:lang w:eastAsia="sk-SK"/>
              </w:rPr>
              <w:t>mojích</w:t>
            </w:r>
            <w:proofErr w:type="spellEnd"/>
            <w:r w:rsidRPr="000A24AC">
              <w:rPr>
                <w:rFonts w:ascii="Calibri" w:hAnsi="Calibri" w:cs="Calibri"/>
                <w:b/>
                <w:bCs/>
                <w:color w:val="000000"/>
                <w:sz w:val="22"/>
                <w:szCs w:val="22"/>
                <w:lang w:eastAsia="sk-SK"/>
              </w:rPr>
              <w:t xml:space="preserve"> reakcií.</w:t>
            </w:r>
          </w:p>
        </w:tc>
        <w:tc>
          <w:tcPr>
            <w:tcW w:w="850" w:type="dxa"/>
            <w:shd w:val="clear" w:color="000000" w:fill="FFFF00"/>
            <w:noWrap/>
            <w:vAlign w:val="bottom"/>
            <w:hideMark/>
          </w:tcPr>
          <w:p w14:paraId="1B311CCB"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462A4DD8"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PA</w:t>
            </w:r>
          </w:p>
        </w:tc>
        <w:tc>
          <w:tcPr>
            <w:tcW w:w="851" w:type="dxa"/>
            <w:shd w:val="clear" w:color="000000" w:fill="A9D08E"/>
            <w:noWrap/>
            <w:vAlign w:val="bottom"/>
            <w:hideMark/>
          </w:tcPr>
          <w:p w14:paraId="5FF936DA"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HIGH</w:t>
            </w:r>
          </w:p>
        </w:tc>
      </w:tr>
      <w:tr w:rsidR="003F55B8" w:rsidRPr="003F55B8" w14:paraId="09552B97" w14:textId="77777777" w:rsidTr="0009683C">
        <w:trPr>
          <w:trHeight w:val="288"/>
        </w:trPr>
        <w:tc>
          <w:tcPr>
            <w:tcW w:w="486" w:type="dxa"/>
            <w:shd w:val="clear" w:color="000000" w:fill="FFFF00"/>
            <w:noWrap/>
            <w:vAlign w:val="bottom"/>
            <w:hideMark/>
          </w:tcPr>
          <w:p w14:paraId="5F2F32CF"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21</w:t>
            </w:r>
          </w:p>
        </w:tc>
        <w:tc>
          <w:tcPr>
            <w:tcW w:w="1324" w:type="dxa"/>
            <w:shd w:val="clear" w:color="000000" w:fill="FFFF00"/>
            <w:noWrap/>
            <w:vAlign w:val="bottom"/>
            <w:hideMark/>
          </w:tcPr>
          <w:p w14:paraId="30BD1939"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00:35:19.600</w:t>
            </w:r>
          </w:p>
        </w:tc>
        <w:tc>
          <w:tcPr>
            <w:tcW w:w="1324" w:type="dxa"/>
            <w:shd w:val="clear" w:color="000000" w:fill="FFFF00"/>
            <w:noWrap/>
            <w:vAlign w:val="bottom"/>
            <w:hideMark/>
          </w:tcPr>
          <w:p w14:paraId="617D7A5E"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00:35:35.280</w:t>
            </w:r>
          </w:p>
        </w:tc>
        <w:tc>
          <w:tcPr>
            <w:tcW w:w="8657" w:type="dxa"/>
            <w:shd w:val="clear" w:color="000000" w:fill="FFFF00"/>
            <w:noWrap/>
            <w:vAlign w:val="bottom"/>
            <w:hideMark/>
          </w:tcPr>
          <w:p w14:paraId="25CC601C"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Študujem knižky, ktoré by mi pomohli.</w:t>
            </w:r>
          </w:p>
        </w:tc>
        <w:tc>
          <w:tcPr>
            <w:tcW w:w="850" w:type="dxa"/>
            <w:shd w:val="clear" w:color="000000" w:fill="FFFF00"/>
            <w:noWrap/>
            <w:vAlign w:val="bottom"/>
            <w:hideMark/>
          </w:tcPr>
          <w:p w14:paraId="2C8FE498"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27416D91"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PA</w:t>
            </w:r>
          </w:p>
        </w:tc>
        <w:tc>
          <w:tcPr>
            <w:tcW w:w="851" w:type="dxa"/>
            <w:shd w:val="clear" w:color="000000" w:fill="A9D08E"/>
            <w:noWrap/>
            <w:vAlign w:val="bottom"/>
            <w:hideMark/>
          </w:tcPr>
          <w:p w14:paraId="14151F0F"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HIGH</w:t>
            </w:r>
          </w:p>
        </w:tc>
      </w:tr>
      <w:tr w:rsidR="003F55B8" w:rsidRPr="003F55B8" w14:paraId="61D49C11" w14:textId="77777777" w:rsidTr="0009683C">
        <w:trPr>
          <w:trHeight w:val="288"/>
        </w:trPr>
        <w:tc>
          <w:tcPr>
            <w:tcW w:w="486" w:type="dxa"/>
            <w:shd w:val="clear" w:color="auto" w:fill="auto"/>
            <w:noWrap/>
            <w:vAlign w:val="bottom"/>
            <w:hideMark/>
          </w:tcPr>
          <w:p w14:paraId="2375E89E"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40</w:t>
            </w:r>
          </w:p>
        </w:tc>
        <w:tc>
          <w:tcPr>
            <w:tcW w:w="1324" w:type="dxa"/>
            <w:shd w:val="clear" w:color="auto" w:fill="auto"/>
            <w:noWrap/>
            <w:vAlign w:val="bottom"/>
            <w:hideMark/>
          </w:tcPr>
          <w:p w14:paraId="7D69C80A"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00:35:44.515</w:t>
            </w:r>
          </w:p>
        </w:tc>
        <w:tc>
          <w:tcPr>
            <w:tcW w:w="1324" w:type="dxa"/>
            <w:shd w:val="clear" w:color="auto" w:fill="auto"/>
            <w:noWrap/>
            <w:vAlign w:val="bottom"/>
            <w:hideMark/>
          </w:tcPr>
          <w:p w14:paraId="5E2C353F"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00:35:52.289</w:t>
            </w:r>
          </w:p>
        </w:tc>
        <w:tc>
          <w:tcPr>
            <w:tcW w:w="10797" w:type="dxa"/>
            <w:gridSpan w:val="4"/>
            <w:shd w:val="clear" w:color="auto" w:fill="auto"/>
            <w:noWrap/>
            <w:vAlign w:val="bottom"/>
            <w:hideMark/>
          </w:tcPr>
          <w:p w14:paraId="6103976A"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w:t>
            </w:r>
            <w:proofErr w:type="spellStart"/>
            <w:r w:rsidRPr="003F55B8">
              <w:rPr>
                <w:rFonts w:ascii="Calibri" w:hAnsi="Calibri" w:cs="Calibri"/>
                <w:color w:val="000000"/>
                <w:sz w:val="22"/>
                <w:szCs w:val="22"/>
                <w:lang w:eastAsia="sk-SK"/>
              </w:rPr>
              <w:t>já</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když</w:t>
            </w:r>
            <w:proofErr w:type="spellEnd"/>
            <w:r w:rsidRPr="003F55B8">
              <w:rPr>
                <w:rFonts w:ascii="Calibri" w:hAnsi="Calibri" w:cs="Calibri"/>
                <w:color w:val="000000"/>
                <w:sz w:val="22"/>
                <w:szCs w:val="22"/>
                <w:lang w:eastAsia="sk-SK"/>
              </w:rPr>
              <w:t xml:space="preserve"> mu </w:t>
            </w:r>
            <w:proofErr w:type="spellStart"/>
            <w:r w:rsidRPr="003F55B8">
              <w:rPr>
                <w:rFonts w:ascii="Calibri" w:hAnsi="Calibri" w:cs="Calibri"/>
                <w:color w:val="000000"/>
                <w:sz w:val="22"/>
                <w:szCs w:val="22"/>
                <w:lang w:eastAsia="sk-SK"/>
              </w:rPr>
              <w:t>řeknu</w:t>
            </w:r>
            <w:proofErr w:type="spellEnd"/>
            <w:r w:rsidRPr="003F55B8">
              <w:rPr>
                <w:rFonts w:ascii="Calibri" w:hAnsi="Calibri" w:cs="Calibri"/>
                <w:color w:val="000000"/>
                <w:sz w:val="22"/>
                <w:szCs w:val="22"/>
                <w:lang w:eastAsia="sk-SK"/>
              </w:rPr>
              <w:t xml:space="preserve">, že </w:t>
            </w:r>
            <w:proofErr w:type="spellStart"/>
            <w:r w:rsidRPr="003F55B8">
              <w:rPr>
                <w:rFonts w:ascii="Calibri" w:hAnsi="Calibri" w:cs="Calibri"/>
                <w:color w:val="000000"/>
                <w:sz w:val="22"/>
                <w:szCs w:val="22"/>
                <w:lang w:eastAsia="sk-SK"/>
              </w:rPr>
              <w:t>jsem</w:t>
            </w:r>
            <w:proofErr w:type="spellEnd"/>
            <w:r w:rsidRPr="003F55B8">
              <w:rPr>
                <w:rFonts w:ascii="Calibri" w:hAnsi="Calibri" w:cs="Calibri"/>
                <w:color w:val="000000"/>
                <w:sz w:val="22"/>
                <w:szCs w:val="22"/>
                <w:lang w:eastAsia="sk-SK"/>
              </w:rPr>
              <w:t xml:space="preserve"> to nepochopila z knihy, </w:t>
            </w:r>
            <w:proofErr w:type="spellStart"/>
            <w:r w:rsidRPr="003F55B8">
              <w:rPr>
                <w:rFonts w:ascii="Calibri" w:hAnsi="Calibri" w:cs="Calibri"/>
                <w:color w:val="000000"/>
                <w:sz w:val="22"/>
                <w:szCs w:val="22"/>
                <w:lang w:eastAsia="sk-SK"/>
              </w:rPr>
              <w:t>jo</w:t>
            </w:r>
            <w:proofErr w:type="spellEnd"/>
            <w:r w:rsidRPr="003F55B8">
              <w:rPr>
                <w:rFonts w:ascii="Calibri" w:hAnsi="Calibri" w:cs="Calibri"/>
                <w:color w:val="000000"/>
                <w:sz w:val="22"/>
                <w:szCs w:val="22"/>
                <w:lang w:eastAsia="sk-SK"/>
              </w:rPr>
              <w:t xml:space="preserve">, on by </w:t>
            </w:r>
            <w:proofErr w:type="spellStart"/>
            <w:r w:rsidRPr="003F55B8">
              <w:rPr>
                <w:rFonts w:ascii="Calibri" w:hAnsi="Calibri" w:cs="Calibri"/>
                <w:color w:val="000000"/>
                <w:sz w:val="22"/>
                <w:szCs w:val="22"/>
                <w:lang w:eastAsia="sk-SK"/>
              </w:rPr>
              <w:t>byl</w:t>
            </w:r>
            <w:proofErr w:type="spellEnd"/>
            <w:r w:rsidRPr="003F55B8">
              <w:rPr>
                <w:rFonts w:ascii="Calibri" w:hAnsi="Calibri" w:cs="Calibri"/>
                <w:color w:val="000000"/>
                <w:sz w:val="22"/>
                <w:szCs w:val="22"/>
                <w:lang w:eastAsia="sk-SK"/>
              </w:rPr>
              <w:t xml:space="preserve">, ona </w:t>
            </w:r>
            <w:proofErr w:type="spellStart"/>
            <w:r w:rsidRPr="003F55B8">
              <w:rPr>
                <w:rFonts w:ascii="Calibri" w:hAnsi="Calibri" w:cs="Calibri"/>
                <w:color w:val="000000"/>
                <w:sz w:val="22"/>
                <w:szCs w:val="22"/>
                <w:lang w:eastAsia="sk-SK"/>
              </w:rPr>
              <w:t>odkláda</w:t>
            </w:r>
            <w:proofErr w:type="spellEnd"/>
            <w:r w:rsidRPr="003F55B8">
              <w:rPr>
                <w:rFonts w:ascii="Calibri" w:hAnsi="Calibri" w:cs="Calibri"/>
                <w:color w:val="000000"/>
                <w:sz w:val="22"/>
                <w:szCs w:val="22"/>
                <w:lang w:eastAsia="sk-SK"/>
              </w:rPr>
              <w:t xml:space="preserve"> knihy, on by </w:t>
            </w:r>
            <w:proofErr w:type="spellStart"/>
            <w:r w:rsidRPr="003F55B8">
              <w:rPr>
                <w:rFonts w:ascii="Calibri" w:hAnsi="Calibri" w:cs="Calibri"/>
                <w:color w:val="000000"/>
                <w:sz w:val="22"/>
                <w:szCs w:val="22"/>
                <w:lang w:eastAsia="sk-SK"/>
              </w:rPr>
              <w:t>byl</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jako</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dobře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co</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co</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se</w:t>
            </w:r>
            <w:proofErr w:type="spellEnd"/>
            <w:r w:rsidRPr="003F55B8">
              <w:rPr>
                <w:rFonts w:ascii="Calibri" w:hAnsi="Calibri" w:cs="Calibri"/>
                <w:color w:val="000000"/>
                <w:sz w:val="22"/>
                <w:szCs w:val="22"/>
                <w:lang w:eastAsia="sk-SK"/>
              </w:rPr>
              <w:t xml:space="preserve"> to </w:t>
            </w:r>
            <w:proofErr w:type="spellStart"/>
            <w:r w:rsidRPr="003F55B8">
              <w:rPr>
                <w:rFonts w:ascii="Calibri" w:hAnsi="Calibri" w:cs="Calibri"/>
                <w:color w:val="000000"/>
                <w:sz w:val="22"/>
                <w:szCs w:val="22"/>
                <w:lang w:eastAsia="sk-SK"/>
              </w:rPr>
              <w:t>dopravdy</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děje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víte</w:t>
            </w:r>
            <w:proofErr w:type="spellEnd"/>
            <w:r w:rsidRPr="003F55B8">
              <w:rPr>
                <w:rFonts w:ascii="Calibri" w:hAnsi="Calibri" w:cs="Calibri"/>
                <w:color w:val="000000"/>
                <w:sz w:val="22"/>
                <w:szCs w:val="22"/>
                <w:lang w:eastAsia="sk-SK"/>
              </w:rPr>
              <w:t>.</w:t>
            </w:r>
          </w:p>
        </w:tc>
      </w:tr>
      <w:tr w:rsidR="003F55B8" w:rsidRPr="003F55B8" w14:paraId="383E98A9" w14:textId="77777777" w:rsidTr="0009683C">
        <w:trPr>
          <w:trHeight w:val="288"/>
        </w:trPr>
        <w:tc>
          <w:tcPr>
            <w:tcW w:w="486" w:type="dxa"/>
            <w:shd w:val="clear" w:color="000000" w:fill="FFFF00"/>
            <w:noWrap/>
            <w:vAlign w:val="bottom"/>
            <w:hideMark/>
          </w:tcPr>
          <w:p w14:paraId="34741ADB"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25</w:t>
            </w:r>
          </w:p>
        </w:tc>
        <w:tc>
          <w:tcPr>
            <w:tcW w:w="1324" w:type="dxa"/>
            <w:shd w:val="clear" w:color="000000" w:fill="FFFF00"/>
            <w:noWrap/>
            <w:vAlign w:val="bottom"/>
            <w:hideMark/>
          </w:tcPr>
          <w:p w14:paraId="653725DD"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00:37:08.560</w:t>
            </w:r>
          </w:p>
        </w:tc>
        <w:tc>
          <w:tcPr>
            <w:tcW w:w="1324" w:type="dxa"/>
            <w:shd w:val="clear" w:color="000000" w:fill="FFFF00"/>
            <w:noWrap/>
            <w:vAlign w:val="bottom"/>
            <w:hideMark/>
          </w:tcPr>
          <w:p w14:paraId="0FB4751E"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00:37:30.800</w:t>
            </w:r>
          </w:p>
        </w:tc>
        <w:tc>
          <w:tcPr>
            <w:tcW w:w="8657" w:type="dxa"/>
            <w:shd w:val="clear" w:color="000000" w:fill="FFFF00"/>
            <w:noWrap/>
            <w:vAlign w:val="bottom"/>
            <w:hideMark/>
          </w:tcPr>
          <w:p w14:paraId="18FDAD9B" w14:textId="67EB55DB"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Keď je manžel nahnevaný</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0A24AC">
              <w:rPr>
                <w:rFonts w:ascii="Calibri" w:hAnsi="Calibri" w:cs="Calibri"/>
                <w:b/>
                <w:bCs/>
                <w:color w:val="000000"/>
                <w:sz w:val="22"/>
                <w:szCs w:val="22"/>
                <w:lang w:eastAsia="sk-SK"/>
              </w:rPr>
              <w:t>ja kľudná, postupne ho to prejde.</w:t>
            </w:r>
          </w:p>
        </w:tc>
        <w:tc>
          <w:tcPr>
            <w:tcW w:w="850" w:type="dxa"/>
            <w:shd w:val="clear" w:color="000000" w:fill="FFFF00"/>
            <w:noWrap/>
            <w:vAlign w:val="bottom"/>
            <w:hideMark/>
          </w:tcPr>
          <w:p w14:paraId="56F9E581"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4BE669AB"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PA</w:t>
            </w:r>
          </w:p>
        </w:tc>
        <w:tc>
          <w:tcPr>
            <w:tcW w:w="851" w:type="dxa"/>
            <w:shd w:val="clear" w:color="000000" w:fill="A9D08E"/>
            <w:noWrap/>
            <w:vAlign w:val="bottom"/>
            <w:hideMark/>
          </w:tcPr>
          <w:p w14:paraId="61709CDC"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HIGH</w:t>
            </w:r>
          </w:p>
        </w:tc>
      </w:tr>
      <w:tr w:rsidR="003F55B8" w:rsidRPr="003F55B8" w14:paraId="588369F1" w14:textId="77777777" w:rsidTr="0009683C">
        <w:trPr>
          <w:trHeight w:val="288"/>
        </w:trPr>
        <w:tc>
          <w:tcPr>
            <w:tcW w:w="486" w:type="dxa"/>
            <w:shd w:val="clear" w:color="auto" w:fill="auto"/>
            <w:noWrap/>
            <w:vAlign w:val="bottom"/>
            <w:hideMark/>
          </w:tcPr>
          <w:p w14:paraId="54736515"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47</w:t>
            </w:r>
          </w:p>
        </w:tc>
        <w:tc>
          <w:tcPr>
            <w:tcW w:w="1324" w:type="dxa"/>
            <w:shd w:val="clear" w:color="auto" w:fill="auto"/>
            <w:noWrap/>
            <w:vAlign w:val="bottom"/>
            <w:hideMark/>
          </w:tcPr>
          <w:p w14:paraId="69F9C0BA"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00:36:56.717</w:t>
            </w:r>
          </w:p>
        </w:tc>
        <w:tc>
          <w:tcPr>
            <w:tcW w:w="1324" w:type="dxa"/>
            <w:shd w:val="clear" w:color="auto" w:fill="auto"/>
            <w:noWrap/>
            <w:vAlign w:val="bottom"/>
            <w:hideMark/>
          </w:tcPr>
          <w:p w14:paraId="2D638134"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00:37:30.743</w:t>
            </w:r>
          </w:p>
        </w:tc>
        <w:tc>
          <w:tcPr>
            <w:tcW w:w="10797" w:type="dxa"/>
            <w:gridSpan w:val="4"/>
            <w:shd w:val="clear" w:color="auto" w:fill="auto"/>
            <w:noWrap/>
            <w:vAlign w:val="bottom"/>
            <w:hideMark/>
          </w:tcPr>
          <w:p w14:paraId="5D60755D" w14:textId="1DFE6EDD" w:rsidR="003F55B8" w:rsidRPr="003F55B8" w:rsidRDefault="003F55B8" w:rsidP="003F55B8">
            <w:pPr>
              <w:spacing w:after="0" w:line="240" w:lineRule="auto"/>
              <w:jc w:val="left"/>
              <w:rPr>
                <w:rFonts w:ascii="Calibri" w:hAnsi="Calibri" w:cs="Calibri"/>
                <w:color w:val="000000"/>
                <w:sz w:val="22"/>
                <w:szCs w:val="22"/>
                <w:lang w:eastAsia="sk-SK"/>
              </w:rPr>
            </w:pPr>
            <w:proofErr w:type="spellStart"/>
            <w:r w:rsidRPr="003F55B8">
              <w:rPr>
                <w:rFonts w:ascii="Calibri" w:hAnsi="Calibri" w:cs="Calibri"/>
                <w:color w:val="000000"/>
                <w:sz w:val="22"/>
                <w:szCs w:val="22"/>
                <w:lang w:eastAsia="sk-SK"/>
              </w:rPr>
              <w:t>Správně</w:t>
            </w:r>
            <w:proofErr w:type="spellEnd"/>
            <w:r w:rsidRPr="003F55B8">
              <w:rPr>
                <w:rFonts w:ascii="Calibri" w:hAnsi="Calibri" w:cs="Calibri"/>
                <w:color w:val="000000"/>
                <w:sz w:val="22"/>
                <w:szCs w:val="22"/>
                <w:lang w:eastAsia="sk-SK"/>
              </w:rPr>
              <w:t xml:space="preserve">. Že </w:t>
            </w:r>
            <w:proofErr w:type="spellStart"/>
            <w:r w:rsidRPr="003F55B8">
              <w:rPr>
                <w:rFonts w:ascii="Calibri" w:hAnsi="Calibri" w:cs="Calibri"/>
                <w:color w:val="000000"/>
                <w:sz w:val="22"/>
                <w:szCs w:val="22"/>
                <w:lang w:eastAsia="sk-SK"/>
              </w:rPr>
              <w:t>jo</w:t>
            </w:r>
            <w:proofErr w:type="spellEnd"/>
            <w:r w:rsidRPr="003F55B8">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3F55B8">
              <w:rPr>
                <w:rFonts w:ascii="Calibri" w:hAnsi="Calibri" w:cs="Calibri"/>
                <w:color w:val="000000"/>
                <w:sz w:val="22"/>
                <w:szCs w:val="22"/>
                <w:lang w:eastAsia="sk-SK"/>
              </w:rPr>
              <w:t xml:space="preserve">ach, </w:t>
            </w:r>
            <w:proofErr w:type="spellStart"/>
            <w:r w:rsidRPr="003F55B8">
              <w:rPr>
                <w:rFonts w:ascii="Calibri" w:hAnsi="Calibri" w:cs="Calibri"/>
                <w:color w:val="000000"/>
                <w:sz w:val="22"/>
                <w:szCs w:val="22"/>
                <w:lang w:eastAsia="sk-SK"/>
              </w:rPr>
              <w:t>pak</w:t>
            </w:r>
            <w:proofErr w:type="spellEnd"/>
            <w:r w:rsidRPr="003F55B8">
              <w:rPr>
                <w:rFonts w:ascii="Calibri" w:hAnsi="Calibri" w:cs="Calibri"/>
                <w:color w:val="000000"/>
                <w:sz w:val="22"/>
                <w:szCs w:val="22"/>
                <w:lang w:eastAsia="sk-SK"/>
              </w:rPr>
              <w:t xml:space="preserve"> by on </w:t>
            </w:r>
            <w:proofErr w:type="spellStart"/>
            <w:r w:rsidRPr="003F55B8">
              <w:rPr>
                <w:rFonts w:ascii="Calibri" w:hAnsi="Calibri" w:cs="Calibri"/>
                <w:color w:val="000000"/>
                <w:sz w:val="22"/>
                <w:szCs w:val="22"/>
                <w:lang w:eastAsia="sk-SK"/>
              </w:rPr>
              <w:t>nakonec</w:t>
            </w:r>
            <w:proofErr w:type="spellEnd"/>
            <w:r w:rsidRPr="003F55B8">
              <w:rPr>
                <w:rFonts w:ascii="Calibri" w:hAnsi="Calibri" w:cs="Calibri"/>
                <w:color w:val="000000"/>
                <w:sz w:val="22"/>
                <w:szCs w:val="22"/>
                <w:lang w:eastAsia="sk-SK"/>
              </w:rPr>
              <w:t xml:space="preserve">...uhm, no, </w:t>
            </w:r>
            <w:proofErr w:type="spellStart"/>
            <w:r w:rsidRPr="003F55B8">
              <w:rPr>
                <w:rFonts w:ascii="Calibri" w:hAnsi="Calibri" w:cs="Calibri"/>
                <w:color w:val="000000"/>
                <w:sz w:val="22"/>
                <w:szCs w:val="22"/>
                <w:lang w:eastAsia="sk-SK"/>
              </w:rPr>
              <w:t>já</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já</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jsem</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pevně</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přesvědčena</w:t>
            </w:r>
            <w:proofErr w:type="spellEnd"/>
            <w:r w:rsidRPr="003F55B8">
              <w:rPr>
                <w:rFonts w:ascii="Calibri" w:hAnsi="Calibri" w:cs="Calibri"/>
                <w:color w:val="000000"/>
                <w:sz w:val="22"/>
                <w:szCs w:val="22"/>
                <w:lang w:eastAsia="sk-SK"/>
              </w:rPr>
              <w:t>, že to funguje</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vím</w:t>
            </w:r>
            <w:proofErr w:type="spellEnd"/>
            <w:r w:rsidRPr="003F55B8">
              <w:rPr>
                <w:rFonts w:ascii="Calibri" w:hAnsi="Calibri" w:cs="Calibri"/>
                <w:color w:val="000000"/>
                <w:sz w:val="22"/>
                <w:szCs w:val="22"/>
                <w:lang w:eastAsia="sk-SK"/>
              </w:rPr>
              <w:t xml:space="preserve">, že to funguje, ale </w:t>
            </w:r>
            <w:proofErr w:type="spellStart"/>
            <w:r w:rsidRPr="003F55B8">
              <w:rPr>
                <w:rFonts w:ascii="Calibri" w:hAnsi="Calibri" w:cs="Calibri"/>
                <w:color w:val="000000"/>
                <w:sz w:val="22"/>
                <w:szCs w:val="22"/>
                <w:lang w:eastAsia="sk-SK"/>
              </w:rPr>
              <w:t>jako</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kdyby</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když</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vrátí</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domů</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3F55B8">
              <w:rPr>
                <w:rFonts w:ascii="Calibri" w:hAnsi="Calibri" w:cs="Calibri"/>
                <w:color w:val="000000"/>
                <w:sz w:val="22"/>
                <w:szCs w:val="22"/>
                <w:lang w:eastAsia="sk-SK"/>
              </w:rPr>
              <w:t>je, je naštvaný</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používá</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víte</w:t>
            </w:r>
            <w:proofErr w:type="spellEnd"/>
            <w:r w:rsidRPr="003F55B8">
              <w:rPr>
                <w:rFonts w:ascii="Calibri" w:hAnsi="Calibri" w:cs="Calibri"/>
                <w:color w:val="000000"/>
                <w:sz w:val="22"/>
                <w:szCs w:val="22"/>
                <w:lang w:eastAsia="sk-SK"/>
              </w:rPr>
              <w:t xml:space="preserve">, uhm, drsný tón nebo hlasitý hlas. </w:t>
            </w:r>
            <w:proofErr w:type="spellStart"/>
            <w:r w:rsidRPr="003F55B8">
              <w:rPr>
                <w:rFonts w:ascii="Calibri" w:hAnsi="Calibri" w:cs="Calibri"/>
                <w:color w:val="000000"/>
                <w:sz w:val="22"/>
                <w:szCs w:val="22"/>
                <w:lang w:eastAsia="sk-SK"/>
              </w:rPr>
              <w:t>Pokud</w:t>
            </w:r>
            <w:proofErr w:type="spellEnd"/>
            <w:r w:rsidRPr="003F55B8">
              <w:rPr>
                <w:rFonts w:ascii="Calibri" w:hAnsi="Calibri" w:cs="Calibri"/>
                <w:color w:val="000000"/>
                <w:sz w:val="22"/>
                <w:szCs w:val="22"/>
                <w:lang w:eastAsia="sk-SK"/>
              </w:rPr>
              <w:t xml:space="preserve"> jen </w:t>
            </w:r>
            <w:proofErr w:type="spellStart"/>
            <w:r w:rsidRPr="003F55B8">
              <w:rPr>
                <w:rFonts w:ascii="Calibri" w:hAnsi="Calibri" w:cs="Calibri"/>
                <w:color w:val="000000"/>
                <w:sz w:val="22"/>
                <w:szCs w:val="22"/>
                <w:lang w:eastAsia="sk-SK"/>
              </w:rPr>
              <w:t>zůstanu</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klidná</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ehm</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mluvím</w:t>
            </w:r>
            <w:proofErr w:type="spellEnd"/>
            <w:r w:rsidRPr="003F55B8">
              <w:rPr>
                <w:rFonts w:ascii="Calibri" w:hAnsi="Calibri" w:cs="Calibri"/>
                <w:color w:val="000000"/>
                <w:sz w:val="22"/>
                <w:szCs w:val="22"/>
                <w:lang w:eastAsia="sk-SK"/>
              </w:rPr>
              <w:t xml:space="preserve"> potichu, </w:t>
            </w:r>
            <w:proofErr w:type="spellStart"/>
            <w:r w:rsidRPr="003F55B8">
              <w:rPr>
                <w:rFonts w:ascii="Calibri" w:hAnsi="Calibri" w:cs="Calibri"/>
                <w:color w:val="000000"/>
                <w:sz w:val="22"/>
                <w:szCs w:val="22"/>
                <w:lang w:eastAsia="sk-SK"/>
              </w:rPr>
              <w:t>nakonec</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se</w:t>
            </w:r>
            <w:proofErr w:type="spellEnd"/>
            <w:r w:rsidRPr="003F55B8">
              <w:rPr>
                <w:rFonts w:ascii="Calibri" w:hAnsi="Calibri" w:cs="Calibri"/>
                <w:color w:val="000000"/>
                <w:sz w:val="22"/>
                <w:szCs w:val="22"/>
                <w:lang w:eastAsia="sk-SK"/>
              </w:rPr>
              <w:t xml:space="preserve"> začne, </w:t>
            </w:r>
            <w:proofErr w:type="spellStart"/>
            <w:r w:rsidRPr="003F55B8">
              <w:rPr>
                <w:rFonts w:ascii="Calibri" w:hAnsi="Calibri" w:cs="Calibri"/>
                <w:color w:val="000000"/>
                <w:sz w:val="22"/>
                <w:szCs w:val="22"/>
                <w:lang w:eastAsia="sk-SK"/>
              </w:rPr>
              <w:t>víte</w:t>
            </w:r>
            <w:proofErr w:type="spellEnd"/>
            <w:r w:rsidRPr="003F55B8">
              <w:rPr>
                <w:rFonts w:ascii="Calibri" w:hAnsi="Calibri" w:cs="Calibri"/>
                <w:color w:val="000000"/>
                <w:sz w:val="22"/>
                <w:szCs w:val="22"/>
                <w:lang w:eastAsia="sk-SK"/>
              </w:rPr>
              <w:t xml:space="preserve">, i on </w:t>
            </w:r>
            <w:proofErr w:type="spellStart"/>
            <w:r w:rsidRPr="003F55B8">
              <w:rPr>
                <w:rFonts w:ascii="Calibri" w:hAnsi="Calibri" w:cs="Calibri"/>
                <w:color w:val="000000"/>
                <w:sz w:val="22"/>
                <w:szCs w:val="22"/>
                <w:lang w:eastAsia="sk-SK"/>
              </w:rPr>
              <w:t>srovnávat</w:t>
            </w:r>
            <w:proofErr w:type="spellEnd"/>
            <w:r w:rsidRPr="003F55B8">
              <w:rPr>
                <w:rFonts w:ascii="Calibri" w:hAnsi="Calibri" w:cs="Calibri"/>
                <w:color w:val="000000"/>
                <w:sz w:val="22"/>
                <w:szCs w:val="22"/>
                <w:lang w:eastAsia="sk-SK"/>
              </w:rPr>
              <w:t xml:space="preserve">. Takže je </w:t>
            </w:r>
            <w:proofErr w:type="spellStart"/>
            <w:r w:rsidRPr="003F55B8">
              <w:rPr>
                <w:rFonts w:ascii="Calibri" w:hAnsi="Calibri" w:cs="Calibri"/>
                <w:color w:val="000000"/>
                <w:sz w:val="22"/>
                <w:szCs w:val="22"/>
                <w:lang w:eastAsia="sk-SK"/>
              </w:rPr>
              <w:t>nakonec</w:t>
            </w:r>
            <w:proofErr w:type="spellEnd"/>
            <w:r w:rsidRPr="003F55B8">
              <w:rPr>
                <w:rFonts w:ascii="Calibri" w:hAnsi="Calibri" w:cs="Calibri"/>
                <w:color w:val="000000"/>
                <w:sz w:val="22"/>
                <w:szCs w:val="22"/>
                <w:lang w:eastAsia="sk-SK"/>
              </w:rPr>
              <w:t xml:space="preserve"> i on </w:t>
            </w:r>
            <w:proofErr w:type="spellStart"/>
            <w:r w:rsidRPr="003F55B8">
              <w:rPr>
                <w:rFonts w:ascii="Calibri" w:hAnsi="Calibri" w:cs="Calibri"/>
                <w:color w:val="000000"/>
                <w:sz w:val="22"/>
                <w:szCs w:val="22"/>
                <w:lang w:eastAsia="sk-SK"/>
              </w:rPr>
              <w:t>klidný</w:t>
            </w:r>
            <w:proofErr w:type="spellEnd"/>
            <w:r w:rsidRPr="003F55B8">
              <w:rPr>
                <w:rFonts w:ascii="Calibri" w:hAnsi="Calibri" w:cs="Calibri"/>
                <w:color w:val="000000"/>
                <w:sz w:val="22"/>
                <w:szCs w:val="22"/>
                <w:lang w:eastAsia="sk-SK"/>
              </w:rPr>
              <w:t xml:space="preserve">. Tak </w:t>
            </w:r>
            <w:proofErr w:type="spellStart"/>
            <w:r w:rsidRPr="003F55B8">
              <w:rPr>
                <w:rFonts w:ascii="Calibri" w:hAnsi="Calibri" w:cs="Calibri"/>
                <w:color w:val="000000"/>
                <w:sz w:val="22"/>
                <w:szCs w:val="22"/>
                <w:lang w:eastAsia="sk-SK"/>
              </w:rPr>
              <w:t>doufám</w:t>
            </w:r>
            <w:proofErr w:type="spellEnd"/>
            <w:r w:rsidRPr="003F55B8">
              <w:rPr>
                <w:rFonts w:ascii="Calibri" w:hAnsi="Calibri" w:cs="Calibri"/>
                <w:color w:val="000000"/>
                <w:sz w:val="22"/>
                <w:szCs w:val="22"/>
                <w:lang w:eastAsia="sk-SK"/>
              </w:rPr>
              <w:t xml:space="preserve">, že to bude </w:t>
            </w:r>
            <w:proofErr w:type="spellStart"/>
            <w:r w:rsidRPr="003F55B8">
              <w:rPr>
                <w:rFonts w:ascii="Calibri" w:hAnsi="Calibri" w:cs="Calibri"/>
                <w:color w:val="000000"/>
                <w:sz w:val="22"/>
                <w:szCs w:val="22"/>
                <w:lang w:eastAsia="sk-SK"/>
              </w:rPr>
              <w:t>stejný</w:t>
            </w:r>
            <w:proofErr w:type="spellEnd"/>
            <w:r w:rsidRPr="003F55B8">
              <w:rPr>
                <w:rFonts w:ascii="Calibri" w:hAnsi="Calibri" w:cs="Calibri"/>
                <w:color w:val="000000"/>
                <w:sz w:val="22"/>
                <w:szCs w:val="22"/>
                <w:lang w:eastAsia="sk-SK"/>
              </w:rPr>
              <w:t xml:space="preserve">. </w:t>
            </w:r>
          </w:p>
        </w:tc>
      </w:tr>
      <w:tr w:rsidR="003F55B8" w:rsidRPr="003F55B8" w14:paraId="78E2EA8A" w14:textId="77777777" w:rsidTr="0009683C">
        <w:trPr>
          <w:trHeight w:val="288"/>
        </w:trPr>
        <w:tc>
          <w:tcPr>
            <w:tcW w:w="486" w:type="dxa"/>
            <w:shd w:val="clear" w:color="000000" w:fill="FFFF00"/>
            <w:noWrap/>
            <w:vAlign w:val="bottom"/>
            <w:hideMark/>
          </w:tcPr>
          <w:p w14:paraId="448437BD"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29</w:t>
            </w:r>
          </w:p>
        </w:tc>
        <w:tc>
          <w:tcPr>
            <w:tcW w:w="1324" w:type="dxa"/>
            <w:shd w:val="clear" w:color="000000" w:fill="FFFF00"/>
            <w:noWrap/>
            <w:vAlign w:val="bottom"/>
            <w:hideMark/>
          </w:tcPr>
          <w:p w14:paraId="1F5B2ACC"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00:38:03.240</w:t>
            </w:r>
          </w:p>
        </w:tc>
        <w:tc>
          <w:tcPr>
            <w:tcW w:w="1324" w:type="dxa"/>
            <w:shd w:val="clear" w:color="000000" w:fill="FFFF00"/>
            <w:noWrap/>
            <w:vAlign w:val="bottom"/>
            <w:hideMark/>
          </w:tcPr>
          <w:p w14:paraId="0785A57C"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00:38:38.680</w:t>
            </w:r>
          </w:p>
        </w:tc>
        <w:tc>
          <w:tcPr>
            <w:tcW w:w="8657" w:type="dxa"/>
            <w:shd w:val="clear" w:color="000000" w:fill="FFFF00"/>
            <w:noWrap/>
            <w:vAlign w:val="bottom"/>
            <w:hideMark/>
          </w:tcPr>
          <w:p w14:paraId="2D2A4391"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Manžel bol nahnevaný, že som po návšteve nechcela hneď upratovať.</w:t>
            </w:r>
          </w:p>
        </w:tc>
        <w:tc>
          <w:tcPr>
            <w:tcW w:w="850" w:type="dxa"/>
            <w:shd w:val="clear" w:color="000000" w:fill="FFFF00"/>
            <w:noWrap/>
            <w:vAlign w:val="bottom"/>
            <w:hideMark/>
          </w:tcPr>
          <w:p w14:paraId="496ECA06"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3A49126F"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EA</w:t>
            </w:r>
          </w:p>
        </w:tc>
        <w:tc>
          <w:tcPr>
            <w:tcW w:w="851" w:type="dxa"/>
            <w:shd w:val="clear" w:color="000000" w:fill="B4C6E7"/>
            <w:noWrap/>
            <w:vAlign w:val="bottom"/>
            <w:hideMark/>
          </w:tcPr>
          <w:p w14:paraId="20550664"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MEDI</w:t>
            </w:r>
          </w:p>
        </w:tc>
      </w:tr>
      <w:tr w:rsidR="003F55B8" w:rsidRPr="003F55B8" w14:paraId="05FB2F22" w14:textId="77777777" w:rsidTr="0009683C">
        <w:trPr>
          <w:trHeight w:val="288"/>
        </w:trPr>
        <w:tc>
          <w:tcPr>
            <w:tcW w:w="486" w:type="dxa"/>
            <w:shd w:val="clear" w:color="000000" w:fill="FFFF00"/>
            <w:noWrap/>
            <w:vAlign w:val="bottom"/>
            <w:hideMark/>
          </w:tcPr>
          <w:p w14:paraId="344CA386"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34</w:t>
            </w:r>
          </w:p>
        </w:tc>
        <w:tc>
          <w:tcPr>
            <w:tcW w:w="1324" w:type="dxa"/>
            <w:shd w:val="clear" w:color="000000" w:fill="FFFF00"/>
            <w:noWrap/>
            <w:vAlign w:val="bottom"/>
            <w:hideMark/>
          </w:tcPr>
          <w:p w14:paraId="7B2A1B07"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00:39:14.400</w:t>
            </w:r>
          </w:p>
        </w:tc>
        <w:tc>
          <w:tcPr>
            <w:tcW w:w="1324" w:type="dxa"/>
            <w:shd w:val="clear" w:color="000000" w:fill="FFFF00"/>
            <w:noWrap/>
            <w:vAlign w:val="bottom"/>
            <w:hideMark/>
          </w:tcPr>
          <w:p w14:paraId="195BC319"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00:39:27.360</w:t>
            </w:r>
          </w:p>
        </w:tc>
        <w:tc>
          <w:tcPr>
            <w:tcW w:w="8657" w:type="dxa"/>
            <w:shd w:val="clear" w:color="000000" w:fill="FFFF00"/>
            <w:noWrap/>
            <w:vAlign w:val="bottom"/>
            <w:hideMark/>
          </w:tcPr>
          <w:p w14:paraId="70584AC1"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Zvykneme sa pohádať keď niečo nechcem spraviť.</w:t>
            </w:r>
          </w:p>
        </w:tc>
        <w:tc>
          <w:tcPr>
            <w:tcW w:w="850" w:type="dxa"/>
            <w:shd w:val="clear" w:color="000000" w:fill="FFFF00"/>
            <w:noWrap/>
            <w:vAlign w:val="bottom"/>
            <w:hideMark/>
          </w:tcPr>
          <w:p w14:paraId="0638C28E"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4A8C7F8D"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PA</w:t>
            </w:r>
          </w:p>
        </w:tc>
        <w:tc>
          <w:tcPr>
            <w:tcW w:w="851" w:type="dxa"/>
            <w:shd w:val="clear" w:color="000000" w:fill="A9D08E"/>
            <w:noWrap/>
            <w:vAlign w:val="bottom"/>
            <w:hideMark/>
          </w:tcPr>
          <w:p w14:paraId="0B062662"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HIGH</w:t>
            </w:r>
          </w:p>
        </w:tc>
      </w:tr>
      <w:tr w:rsidR="003F55B8" w:rsidRPr="003F55B8" w14:paraId="24F50B22" w14:textId="77777777" w:rsidTr="0009683C">
        <w:trPr>
          <w:trHeight w:val="288"/>
        </w:trPr>
        <w:tc>
          <w:tcPr>
            <w:tcW w:w="486" w:type="dxa"/>
            <w:shd w:val="clear" w:color="000000" w:fill="FFFF00"/>
            <w:noWrap/>
            <w:vAlign w:val="bottom"/>
            <w:hideMark/>
          </w:tcPr>
          <w:p w14:paraId="104BE14E"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35</w:t>
            </w:r>
          </w:p>
        </w:tc>
        <w:tc>
          <w:tcPr>
            <w:tcW w:w="1324" w:type="dxa"/>
            <w:shd w:val="clear" w:color="000000" w:fill="FFFF00"/>
            <w:noWrap/>
            <w:vAlign w:val="bottom"/>
            <w:hideMark/>
          </w:tcPr>
          <w:p w14:paraId="4A0F186B"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00:39:28.780</w:t>
            </w:r>
          </w:p>
        </w:tc>
        <w:tc>
          <w:tcPr>
            <w:tcW w:w="1324" w:type="dxa"/>
            <w:shd w:val="clear" w:color="000000" w:fill="FFFF00"/>
            <w:noWrap/>
            <w:vAlign w:val="bottom"/>
            <w:hideMark/>
          </w:tcPr>
          <w:p w14:paraId="4028ABB8"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00:39:52.860</w:t>
            </w:r>
          </w:p>
        </w:tc>
        <w:tc>
          <w:tcPr>
            <w:tcW w:w="8657" w:type="dxa"/>
            <w:shd w:val="clear" w:color="000000" w:fill="FFFF00"/>
            <w:noWrap/>
            <w:vAlign w:val="bottom"/>
            <w:hideMark/>
          </w:tcPr>
          <w:p w14:paraId="73508C6E"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 xml:space="preserve">Vyberám si či </w:t>
            </w:r>
            <w:proofErr w:type="spellStart"/>
            <w:r w:rsidRPr="000A24AC">
              <w:rPr>
                <w:rFonts w:ascii="Calibri" w:hAnsi="Calibri" w:cs="Calibri"/>
                <w:b/>
                <w:bCs/>
                <w:color w:val="000000"/>
                <w:sz w:val="22"/>
                <w:szCs w:val="22"/>
                <w:lang w:eastAsia="sk-SK"/>
              </w:rPr>
              <w:t>íst</w:t>
            </w:r>
            <w:proofErr w:type="spellEnd"/>
            <w:r w:rsidRPr="000A24AC">
              <w:rPr>
                <w:rFonts w:ascii="Calibri" w:hAnsi="Calibri" w:cs="Calibri"/>
                <w:b/>
                <w:bCs/>
                <w:color w:val="000000"/>
                <w:sz w:val="22"/>
                <w:szCs w:val="22"/>
                <w:lang w:eastAsia="sk-SK"/>
              </w:rPr>
              <w:t xml:space="preserve"> do vojny či nie.</w:t>
            </w:r>
          </w:p>
        </w:tc>
        <w:tc>
          <w:tcPr>
            <w:tcW w:w="850" w:type="dxa"/>
            <w:shd w:val="clear" w:color="000000" w:fill="FFFF00"/>
            <w:noWrap/>
            <w:vAlign w:val="bottom"/>
            <w:hideMark/>
          </w:tcPr>
          <w:p w14:paraId="742848F3"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48838F2F"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PA</w:t>
            </w:r>
          </w:p>
        </w:tc>
        <w:tc>
          <w:tcPr>
            <w:tcW w:w="851" w:type="dxa"/>
            <w:shd w:val="clear" w:color="000000" w:fill="A9D08E"/>
            <w:noWrap/>
            <w:vAlign w:val="bottom"/>
            <w:hideMark/>
          </w:tcPr>
          <w:p w14:paraId="7A18D01E"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HIGH</w:t>
            </w:r>
          </w:p>
        </w:tc>
      </w:tr>
      <w:tr w:rsidR="003F55B8" w:rsidRPr="003F55B8" w14:paraId="501E4419" w14:textId="77777777" w:rsidTr="0009683C">
        <w:trPr>
          <w:trHeight w:val="288"/>
        </w:trPr>
        <w:tc>
          <w:tcPr>
            <w:tcW w:w="486" w:type="dxa"/>
            <w:shd w:val="clear" w:color="000000" w:fill="FFFF00"/>
            <w:noWrap/>
            <w:vAlign w:val="bottom"/>
            <w:hideMark/>
          </w:tcPr>
          <w:p w14:paraId="67B8D11F"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37</w:t>
            </w:r>
          </w:p>
        </w:tc>
        <w:tc>
          <w:tcPr>
            <w:tcW w:w="1324" w:type="dxa"/>
            <w:shd w:val="clear" w:color="000000" w:fill="FFFF00"/>
            <w:noWrap/>
            <w:vAlign w:val="bottom"/>
            <w:hideMark/>
          </w:tcPr>
          <w:p w14:paraId="383B6DD3"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00:40:02.640</w:t>
            </w:r>
          </w:p>
        </w:tc>
        <w:tc>
          <w:tcPr>
            <w:tcW w:w="1324" w:type="dxa"/>
            <w:shd w:val="clear" w:color="000000" w:fill="FFFF00"/>
            <w:noWrap/>
            <w:vAlign w:val="bottom"/>
            <w:hideMark/>
          </w:tcPr>
          <w:p w14:paraId="5AF11024"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00:40:40.800</w:t>
            </w:r>
          </w:p>
        </w:tc>
        <w:tc>
          <w:tcPr>
            <w:tcW w:w="8657" w:type="dxa"/>
            <w:shd w:val="clear" w:color="000000" w:fill="FFFF00"/>
            <w:noWrap/>
            <w:vAlign w:val="bottom"/>
            <w:hideMark/>
          </w:tcPr>
          <w:p w14:paraId="6D0522C5"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Keď niečo chcem spraviť tak to spravím. Počúvam názory ale vyhodnotím akciu sama.</w:t>
            </w:r>
          </w:p>
        </w:tc>
        <w:tc>
          <w:tcPr>
            <w:tcW w:w="850" w:type="dxa"/>
            <w:shd w:val="clear" w:color="000000" w:fill="FFFF00"/>
            <w:noWrap/>
            <w:vAlign w:val="bottom"/>
            <w:hideMark/>
          </w:tcPr>
          <w:p w14:paraId="7913DCC5"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0A095F7D"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PA</w:t>
            </w:r>
          </w:p>
        </w:tc>
        <w:tc>
          <w:tcPr>
            <w:tcW w:w="851" w:type="dxa"/>
            <w:shd w:val="clear" w:color="000000" w:fill="A9D08E"/>
            <w:noWrap/>
            <w:vAlign w:val="bottom"/>
            <w:hideMark/>
          </w:tcPr>
          <w:p w14:paraId="24A103DF"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HIGH</w:t>
            </w:r>
          </w:p>
        </w:tc>
      </w:tr>
      <w:tr w:rsidR="003F55B8" w:rsidRPr="003F55B8" w14:paraId="76763CA1" w14:textId="77777777" w:rsidTr="0009683C">
        <w:trPr>
          <w:trHeight w:val="288"/>
        </w:trPr>
        <w:tc>
          <w:tcPr>
            <w:tcW w:w="486" w:type="dxa"/>
            <w:shd w:val="clear" w:color="auto" w:fill="auto"/>
            <w:noWrap/>
            <w:vAlign w:val="bottom"/>
            <w:hideMark/>
          </w:tcPr>
          <w:p w14:paraId="342754DD"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61</w:t>
            </w:r>
          </w:p>
        </w:tc>
        <w:tc>
          <w:tcPr>
            <w:tcW w:w="1324" w:type="dxa"/>
            <w:shd w:val="clear" w:color="auto" w:fill="auto"/>
            <w:noWrap/>
            <w:vAlign w:val="bottom"/>
            <w:hideMark/>
          </w:tcPr>
          <w:p w14:paraId="63EF7DB2"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00:40:02.689</w:t>
            </w:r>
          </w:p>
        </w:tc>
        <w:tc>
          <w:tcPr>
            <w:tcW w:w="1324" w:type="dxa"/>
            <w:shd w:val="clear" w:color="auto" w:fill="auto"/>
            <w:noWrap/>
            <w:vAlign w:val="bottom"/>
            <w:hideMark/>
          </w:tcPr>
          <w:p w14:paraId="75B60694"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00:40:40.793</w:t>
            </w:r>
          </w:p>
        </w:tc>
        <w:tc>
          <w:tcPr>
            <w:tcW w:w="10797" w:type="dxa"/>
            <w:gridSpan w:val="4"/>
            <w:shd w:val="clear" w:color="auto" w:fill="auto"/>
            <w:noWrap/>
            <w:vAlign w:val="bottom"/>
            <w:hideMark/>
          </w:tcPr>
          <w:p w14:paraId="632751B3" w14:textId="44EFE25C" w:rsidR="003F55B8" w:rsidRPr="003F55B8" w:rsidRDefault="003F55B8" w:rsidP="003F55B8">
            <w:pPr>
              <w:spacing w:after="0" w:line="240" w:lineRule="auto"/>
              <w:jc w:val="left"/>
              <w:rPr>
                <w:rFonts w:ascii="Calibri" w:hAnsi="Calibri" w:cs="Calibri"/>
                <w:color w:val="000000"/>
                <w:sz w:val="22"/>
                <w:szCs w:val="22"/>
                <w:lang w:eastAsia="sk-SK"/>
              </w:rPr>
            </w:pPr>
            <w:proofErr w:type="spellStart"/>
            <w:r w:rsidRPr="003F55B8">
              <w:rPr>
                <w:rFonts w:ascii="Calibri" w:hAnsi="Calibri" w:cs="Calibri"/>
                <w:color w:val="000000"/>
                <w:sz w:val="22"/>
                <w:szCs w:val="22"/>
                <w:lang w:eastAsia="sk-SK"/>
              </w:rPr>
              <w:t>Ano</w:t>
            </w:r>
            <w:proofErr w:type="spellEnd"/>
            <w:r w:rsidRPr="003F55B8">
              <w:rPr>
                <w:rFonts w:ascii="Calibri" w:hAnsi="Calibri" w:cs="Calibri"/>
                <w:color w:val="000000"/>
                <w:sz w:val="22"/>
                <w:szCs w:val="22"/>
                <w:lang w:eastAsia="sk-SK"/>
              </w:rPr>
              <w:t xml:space="preserve">. Uh </w:t>
            </w:r>
            <w:proofErr w:type="spellStart"/>
            <w:r w:rsidRPr="003F55B8">
              <w:rPr>
                <w:rFonts w:ascii="Calibri" w:hAnsi="Calibri" w:cs="Calibri"/>
                <w:color w:val="000000"/>
                <w:sz w:val="22"/>
                <w:szCs w:val="22"/>
                <w:lang w:eastAsia="sk-SK"/>
              </w:rPr>
              <w:t>hmm</w:t>
            </w:r>
            <w:proofErr w:type="spellEnd"/>
            <w:r w:rsidRPr="003F55B8">
              <w:rPr>
                <w:rFonts w:ascii="Calibri" w:hAnsi="Calibri" w:cs="Calibri"/>
                <w:color w:val="000000"/>
                <w:sz w:val="22"/>
                <w:szCs w:val="22"/>
                <w:lang w:eastAsia="sk-SK"/>
              </w:rPr>
              <w:t>. (</w:t>
            </w:r>
            <w:proofErr w:type="spellStart"/>
            <w:r w:rsidRPr="003F55B8">
              <w:rPr>
                <w:rFonts w:ascii="Calibri" w:hAnsi="Calibri" w:cs="Calibri"/>
                <w:color w:val="000000"/>
                <w:sz w:val="22"/>
                <w:szCs w:val="22"/>
                <w:lang w:eastAsia="sk-SK"/>
              </w:rPr>
              <w:t>povzdechne</w:t>
            </w:r>
            <w:proofErr w:type="spellEnd"/>
            <w:r w:rsidRPr="003F55B8">
              <w:rPr>
                <w:rFonts w:ascii="Calibri" w:hAnsi="Calibri" w:cs="Calibri"/>
                <w:color w:val="000000"/>
                <w:sz w:val="22"/>
                <w:szCs w:val="22"/>
                <w:lang w:eastAsia="sk-SK"/>
              </w:rPr>
              <w:t xml:space="preserve"> si) Je to </w:t>
            </w:r>
            <w:proofErr w:type="spellStart"/>
            <w:r w:rsidRPr="003F55B8">
              <w:rPr>
                <w:rFonts w:ascii="Calibri" w:hAnsi="Calibri" w:cs="Calibri"/>
                <w:color w:val="000000"/>
                <w:sz w:val="22"/>
                <w:szCs w:val="22"/>
                <w:lang w:eastAsia="sk-SK"/>
              </w:rPr>
              <w:t>jako</w:t>
            </w:r>
            <w:proofErr w:type="spellEnd"/>
            <w:r w:rsidRPr="003F55B8">
              <w:rPr>
                <w:rFonts w:ascii="Calibri" w:hAnsi="Calibri" w:cs="Calibri"/>
                <w:color w:val="000000"/>
                <w:sz w:val="22"/>
                <w:szCs w:val="22"/>
                <w:lang w:eastAsia="sk-SK"/>
              </w:rPr>
              <w:t xml:space="preserve">, že </w:t>
            </w:r>
            <w:proofErr w:type="spellStart"/>
            <w:r w:rsidRPr="003F55B8">
              <w:rPr>
                <w:rFonts w:ascii="Calibri" w:hAnsi="Calibri" w:cs="Calibri"/>
                <w:color w:val="000000"/>
                <w:sz w:val="22"/>
                <w:szCs w:val="22"/>
                <w:lang w:eastAsia="sk-SK"/>
              </w:rPr>
              <w:t>vím</w:t>
            </w:r>
            <w:proofErr w:type="spellEnd"/>
            <w:r w:rsidRPr="003F55B8">
              <w:rPr>
                <w:rFonts w:ascii="Calibri" w:hAnsi="Calibri" w:cs="Calibri"/>
                <w:color w:val="000000"/>
                <w:sz w:val="22"/>
                <w:szCs w:val="22"/>
                <w:lang w:eastAsia="sk-SK"/>
              </w:rPr>
              <w:t xml:space="preserve">, že chci </w:t>
            </w:r>
            <w:proofErr w:type="spellStart"/>
            <w:r w:rsidRPr="003F55B8">
              <w:rPr>
                <w:rFonts w:ascii="Calibri" w:hAnsi="Calibri" w:cs="Calibri"/>
                <w:color w:val="000000"/>
                <w:sz w:val="22"/>
                <w:szCs w:val="22"/>
                <w:lang w:eastAsia="sk-SK"/>
              </w:rPr>
              <w:t>něco</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udělat</w:t>
            </w:r>
            <w:proofErr w:type="spellEnd"/>
            <w:r w:rsidRPr="003F55B8">
              <w:rPr>
                <w:rFonts w:ascii="Calibri" w:hAnsi="Calibri" w:cs="Calibri"/>
                <w:color w:val="000000"/>
                <w:sz w:val="22"/>
                <w:szCs w:val="22"/>
                <w:lang w:eastAsia="sk-SK"/>
              </w:rPr>
              <w:t xml:space="preserve">... uhm, nenechám </w:t>
            </w:r>
            <w:proofErr w:type="spellStart"/>
            <w:r w:rsidRPr="003F55B8">
              <w:rPr>
                <w:rFonts w:ascii="Calibri" w:hAnsi="Calibri" w:cs="Calibri"/>
                <w:color w:val="000000"/>
                <w:sz w:val="22"/>
                <w:szCs w:val="22"/>
                <w:lang w:eastAsia="sk-SK"/>
              </w:rPr>
              <w:t>nic</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stát</w:t>
            </w:r>
            <w:proofErr w:type="spellEnd"/>
            <w:r w:rsidRPr="003F55B8">
              <w:rPr>
                <w:rFonts w:ascii="Calibri" w:hAnsi="Calibri" w:cs="Calibri"/>
                <w:color w:val="000000"/>
                <w:sz w:val="22"/>
                <w:szCs w:val="22"/>
                <w:lang w:eastAsia="sk-SK"/>
              </w:rPr>
              <w:t xml:space="preserve"> v </w:t>
            </w:r>
            <w:proofErr w:type="spellStart"/>
            <w:r w:rsidRPr="003F55B8">
              <w:rPr>
                <w:rFonts w:ascii="Calibri" w:hAnsi="Calibri" w:cs="Calibri"/>
                <w:color w:val="000000"/>
                <w:sz w:val="22"/>
                <w:szCs w:val="22"/>
                <w:lang w:eastAsia="sk-SK"/>
              </w:rPr>
              <w:t>mé</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cestě</w:t>
            </w:r>
            <w:proofErr w:type="spellEnd"/>
            <w:r w:rsidRPr="003F55B8">
              <w:rPr>
                <w:rFonts w:ascii="Calibri" w:hAnsi="Calibri" w:cs="Calibri"/>
                <w:color w:val="000000"/>
                <w:sz w:val="22"/>
                <w:szCs w:val="22"/>
                <w:lang w:eastAsia="sk-SK"/>
              </w:rPr>
              <w:t xml:space="preserve">. Uhm, </w:t>
            </w:r>
            <w:proofErr w:type="spellStart"/>
            <w:r w:rsidRPr="003F55B8">
              <w:rPr>
                <w:rFonts w:ascii="Calibri" w:hAnsi="Calibri" w:cs="Calibri"/>
                <w:color w:val="000000"/>
                <w:sz w:val="22"/>
                <w:szCs w:val="22"/>
                <w:lang w:eastAsia="sk-SK"/>
              </w:rPr>
              <w:t>budu</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buď,se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nebudu</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dělat</w:t>
            </w:r>
            <w:proofErr w:type="spellEnd"/>
            <w:r w:rsidRPr="003F55B8">
              <w:rPr>
                <w:rFonts w:ascii="Calibri" w:hAnsi="Calibri" w:cs="Calibri"/>
                <w:color w:val="000000"/>
                <w:sz w:val="22"/>
                <w:szCs w:val="22"/>
                <w:lang w:eastAsia="sk-SK"/>
              </w:rPr>
              <w:t xml:space="preserve"> hluchou, </w:t>
            </w:r>
            <w:proofErr w:type="spellStart"/>
            <w:r w:rsidRPr="003F55B8">
              <w:rPr>
                <w:rFonts w:ascii="Calibri" w:hAnsi="Calibri" w:cs="Calibri"/>
                <w:color w:val="000000"/>
                <w:sz w:val="22"/>
                <w:szCs w:val="22"/>
                <w:lang w:eastAsia="sk-SK"/>
              </w:rPr>
              <w:t>poslouchám</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jestli</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víte</w:t>
            </w:r>
            <w:proofErr w:type="spellEnd"/>
            <w:r w:rsidRPr="003F55B8">
              <w:rPr>
                <w:rFonts w:ascii="Calibri" w:hAnsi="Calibri" w:cs="Calibri"/>
                <w:color w:val="000000"/>
                <w:sz w:val="22"/>
                <w:szCs w:val="22"/>
                <w:lang w:eastAsia="sk-SK"/>
              </w:rPr>
              <w:t xml:space="preserve">, má </w:t>
            </w:r>
            <w:proofErr w:type="spellStart"/>
            <w:r w:rsidRPr="003F55B8">
              <w:rPr>
                <w:rFonts w:ascii="Calibri" w:hAnsi="Calibri" w:cs="Calibri"/>
                <w:color w:val="000000"/>
                <w:sz w:val="22"/>
                <w:szCs w:val="22"/>
                <w:lang w:eastAsia="sk-SK"/>
              </w:rPr>
              <w:t>námitky</w:t>
            </w:r>
            <w:proofErr w:type="spellEnd"/>
            <w:r w:rsidRPr="003F55B8">
              <w:rPr>
                <w:rFonts w:ascii="Calibri" w:hAnsi="Calibri" w:cs="Calibri"/>
                <w:color w:val="000000"/>
                <w:sz w:val="22"/>
                <w:szCs w:val="22"/>
                <w:lang w:eastAsia="sk-SK"/>
              </w:rPr>
              <w:t xml:space="preserve"> nebo, nebo ostatní </w:t>
            </w:r>
            <w:proofErr w:type="spellStart"/>
            <w:r w:rsidRPr="003F55B8">
              <w:rPr>
                <w:rFonts w:ascii="Calibri" w:hAnsi="Calibri" w:cs="Calibri"/>
                <w:color w:val="000000"/>
                <w:sz w:val="22"/>
                <w:szCs w:val="22"/>
                <w:lang w:eastAsia="sk-SK"/>
              </w:rPr>
              <w:t>lidé</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mají</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námitky</w:t>
            </w:r>
            <w:proofErr w:type="spellEnd"/>
            <w:r w:rsidRPr="003F55B8">
              <w:rPr>
                <w:rFonts w:ascii="Calibri" w:hAnsi="Calibri" w:cs="Calibri"/>
                <w:color w:val="000000"/>
                <w:sz w:val="22"/>
                <w:szCs w:val="22"/>
                <w:lang w:eastAsia="sk-SK"/>
              </w:rPr>
              <w:t xml:space="preserve">, bez </w:t>
            </w:r>
            <w:proofErr w:type="spellStart"/>
            <w:r w:rsidRPr="003F55B8">
              <w:rPr>
                <w:rFonts w:ascii="Calibri" w:hAnsi="Calibri" w:cs="Calibri"/>
                <w:color w:val="000000"/>
                <w:sz w:val="22"/>
                <w:szCs w:val="22"/>
                <w:lang w:eastAsia="sk-SK"/>
              </w:rPr>
              <w:lastRenderedPageBreak/>
              <w:t>ohledu</w:t>
            </w:r>
            <w:proofErr w:type="spellEnd"/>
            <w:r w:rsidRPr="003F55B8">
              <w:rPr>
                <w:rFonts w:ascii="Calibri" w:hAnsi="Calibri" w:cs="Calibri"/>
                <w:color w:val="000000"/>
                <w:sz w:val="22"/>
                <w:szCs w:val="22"/>
                <w:lang w:eastAsia="sk-SK"/>
              </w:rPr>
              <w:t xml:space="preserve"> na to, </w:t>
            </w:r>
            <w:proofErr w:type="spellStart"/>
            <w:r w:rsidRPr="003F55B8">
              <w:rPr>
                <w:rFonts w:ascii="Calibri" w:hAnsi="Calibri" w:cs="Calibri"/>
                <w:color w:val="000000"/>
                <w:sz w:val="22"/>
                <w:szCs w:val="22"/>
                <w:lang w:eastAsia="sk-SK"/>
              </w:rPr>
              <w:t>co</w:t>
            </w:r>
            <w:proofErr w:type="spellEnd"/>
            <w:r w:rsidRPr="003F55B8">
              <w:rPr>
                <w:rFonts w:ascii="Calibri" w:hAnsi="Calibri" w:cs="Calibri"/>
                <w:color w:val="000000"/>
                <w:sz w:val="22"/>
                <w:szCs w:val="22"/>
                <w:lang w:eastAsia="sk-SK"/>
              </w:rPr>
              <w:t xml:space="preserve"> to je. </w:t>
            </w:r>
            <w:proofErr w:type="spellStart"/>
            <w:r w:rsidRPr="003F55B8">
              <w:rPr>
                <w:rFonts w:ascii="Calibri" w:hAnsi="Calibri" w:cs="Calibri"/>
                <w:color w:val="000000"/>
                <w:sz w:val="22"/>
                <w:szCs w:val="22"/>
                <w:lang w:eastAsia="sk-SK"/>
              </w:rPr>
              <w:t>Nejen</w:t>
            </w:r>
            <w:proofErr w:type="spellEnd"/>
            <w:r w:rsidRPr="003F55B8">
              <w:rPr>
                <w:rFonts w:ascii="Calibri" w:hAnsi="Calibri" w:cs="Calibri"/>
                <w:color w:val="000000"/>
                <w:sz w:val="22"/>
                <w:szCs w:val="22"/>
                <w:lang w:eastAsia="sk-SK"/>
              </w:rPr>
              <w:t xml:space="preserve"> v </w:t>
            </w:r>
            <w:proofErr w:type="spellStart"/>
            <w:r w:rsidRPr="003F55B8">
              <w:rPr>
                <w:rFonts w:ascii="Calibri" w:hAnsi="Calibri" w:cs="Calibri"/>
                <w:color w:val="000000"/>
                <w:sz w:val="22"/>
                <w:szCs w:val="22"/>
                <w:lang w:eastAsia="sk-SK"/>
              </w:rPr>
              <w:t>manželství</w:t>
            </w:r>
            <w:proofErr w:type="spellEnd"/>
            <w:r w:rsidRPr="003F55B8">
              <w:rPr>
                <w:rFonts w:ascii="Calibri" w:hAnsi="Calibri" w:cs="Calibri"/>
                <w:color w:val="000000"/>
                <w:sz w:val="22"/>
                <w:szCs w:val="22"/>
                <w:lang w:eastAsia="sk-SK"/>
              </w:rPr>
              <w:t xml:space="preserve">, ale </w:t>
            </w:r>
            <w:proofErr w:type="spellStart"/>
            <w:r w:rsidRPr="003F55B8">
              <w:rPr>
                <w:rFonts w:ascii="Calibri" w:hAnsi="Calibri" w:cs="Calibri"/>
                <w:color w:val="000000"/>
                <w:sz w:val="22"/>
                <w:szCs w:val="22"/>
                <w:lang w:eastAsia="sk-SK"/>
              </w:rPr>
              <w:t>pak</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stejně</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řeknu</w:t>
            </w:r>
            <w:proofErr w:type="spellEnd"/>
            <w:r w:rsidRPr="003F55B8">
              <w:rPr>
                <w:rFonts w:ascii="Calibri" w:hAnsi="Calibri" w:cs="Calibri"/>
                <w:color w:val="000000"/>
                <w:sz w:val="22"/>
                <w:szCs w:val="22"/>
                <w:lang w:eastAsia="sk-SK"/>
              </w:rPr>
              <w:t xml:space="preserve">, už </w:t>
            </w:r>
            <w:proofErr w:type="spellStart"/>
            <w:r w:rsidRPr="003F55B8">
              <w:rPr>
                <w:rFonts w:ascii="Calibri" w:hAnsi="Calibri" w:cs="Calibri"/>
                <w:color w:val="000000"/>
                <w:sz w:val="22"/>
                <w:szCs w:val="22"/>
                <w:lang w:eastAsia="sk-SK"/>
              </w:rPr>
              <w:t>jsem</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se</w:t>
            </w:r>
            <w:proofErr w:type="spellEnd"/>
            <w:r w:rsidRPr="003F55B8">
              <w:rPr>
                <w:rFonts w:ascii="Calibri" w:hAnsi="Calibri" w:cs="Calibri"/>
                <w:color w:val="000000"/>
                <w:sz w:val="22"/>
                <w:szCs w:val="22"/>
                <w:lang w:eastAsia="sk-SK"/>
              </w:rPr>
              <w:t xml:space="preserve"> rozhodla. Toto </w:t>
            </w:r>
            <w:proofErr w:type="spellStart"/>
            <w:r w:rsidRPr="003F55B8">
              <w:rPr>
                <w:rFonts w:ascii="Calibri" w:hAnsi="Calibri" w:cs="Calibri"/>
                <w:color w:val="000000"/>
                <w:sz w:val="22"/>
                <w:szCs w:val="22"/>
                <w:lang w:eastAsia="sk-SK"/>
              </w:rPr>
              <w:t>jsou</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důvody</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proč</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jsem</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se</w:t>
            </w:r>
            <w:proofErr w:type="spellEnd"/>
            <w:r w:rsidRPr="003F55B8">
              <w:rPr>
                <w:rFonts w:ascii="Calibri" w:hAnsi="Calibri" w:cs="Calibri"/>
                <w:color w:val="000000"/>
                <w:sz w:val="22"/>
                <w:szCs w:val="22"/>
                <w:lang w:eastAsia="sk-SK"/>
              </w:rPr>
              <w:t xml:space="preserve"> tak rozhodla. </w:t>
            </w:r>
            <w:proofErr w:type="spellStart"/>
            <w:r w:rsidRPr="003F55B8">
              <w:rPr>
                <w:rFonts w:ascii="Calibri" w:hAnsi="Calibri" w:cs="Calibri"/>
                <w:color w:val="000000"/>
                <w:sz w:val="22"/>
                <w:szCs w:val="22"/>
                <w:lang w:eastAsia="sk-SK"/>
              </w:rPr>
              <w:t>jdu</w:t>
            </w:r>
            <w:proofErr w:type="spellEnd"/>
            <w:r w:rsidRPr="003F55B8">
              <w:rPr>
                <w:rFonts w:ascii="Calibri" w:hAnsi="Calibri" w:cs="Calibri"/>
                <w:color w:val="000000"/>
                <w:sz w:val="22"/>
                <w:szCs w:val="22"/>
                <w:lang w:eastAsia="sk-SK"/>
              </w:rPr>
              <w:t xml:space="preserve"> do toho. </w:t>
            </w:r>
            <w:proofErr w:type="spellStart"/>
            <w:r w:rsidRPr="003F55B8">
              <w:rPr>
                <w:rFonts w:ascii="Calibri" w:hAnsi="Calibri" w:cs="Calibri"/>
                <w:color w:val="000000"/>
                <w:sz w:val="22"/>
                <w:szCs w:val="22"/>
                <w:lang w:eastAsia="sk-SK"/>
              </w:rPr>
              <w:t>Konec</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diskuze</w:t>
            </w:r>
            <w:proofErr w:type="spellEnd"/>
            <w:r w:rsidRPr="003F55B8">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3F55B8">
              <w:rPr>
                <w:rFonts w:ascii="Calibri" w:hAnsi="Calibri" w:cs="Calibri"/>
                <w:color w:val="000000"/>
                <w:sz w:val="22"/>
                <w:szCs w:val="22"/>
                <w:lang w:eastAsia="sk-SK"/>
              </w:rPr>
              <w:t xml:space="preserve">ah, </w:t>
            </w:r>
            <w:proofErr w:type="spellStart"/>
            <w:r w:rsidRPr="003F55B8">
              <w:rPr>
                <w:rFonts w:ascii="Calibri" w:hAnsi="Calibri" w:cs="Calibri"/>
                <w:color w:val="000000"/>
                <w:sz w:val="22"/>
                <w:szCs w:val="22"/>
                <w:lang w:eastAsia="sk-SK"/>
              </w:rPr>
              <w:t>tehdy</w:t>
            </w:r>
            <w:proofErr w:type="spellEnd"/>
            <w:r w:rsidRPr="003F55B8">
              <w:rPr>
                <w:rFonts w:ascii="Calibri" w:hAnsi="Calibri" w:cs="Calibri"/>
                <w:color w:val="000000"/>
                <w:sz w:val="22"/>
                <w:szCs w:val="22"/>
                <w:lang w:eastAsia="sk-SK"/>
              </w:rPr>
              <w:t xml:space="preserve"> mám </w:t>
            </w:r>
            <w:proofErr w:type="spellStart"/>
            <w:r w:rsidRPr="003F55B8">
              <w:rPr>
                <w:rFonts w:ascii="Calibri" w:hAnsi="Calibri" w:cs="Calibri"/>
                <w:color w:val="000000"/>
                <w:sz w:val="22"/>
                <w:szCs w:val="22"/>
                <w:lang w:eastAsia="sk-SK"/>
              </w:rPr>
              <w:t>skutečnou</w:t>
            </w:r>
            <w:proofErr w:type="spellEnd"/>
            <w:r w:rsidRPr="003F55B8">
              <w:rPr>
                <w:rFonts w:ascii="Calibri" w:hAnsi="Calibri" w:cs="Calibri"/>
                <w:color w:val="000000"/>
                <w:sz w:val="22"/>
                <w:szCs w:val="22"/>
                <w:lang w:eastAsia="sk-SK"/>
              </w:rPr>
              <w:t xml:space="preserve"> kontrolu. </w:t>
            </w:r>
          </w:p>
        </w:tc>
      </w:tr>
      <w:tr w:rsidR="003F55B8" w:rsidRPr="003F55B8" w14:paraId="12DF3B6B" w14:textId="77777777" w:rsidTr="0009683C">
        <w:trPr>
          <w:trHeight w:val="288"/>
        </w:trPr>
        <w:tc>
          <w:tcPr>
            <w:tcW w:w="486" w:type="dxa"/>
            <w:shd w:val="clear" w:color="000000" w:fill="FFFF00"/>
            <w:noWrap/>
            <w:vAlign w:val="bottom"/>
            <w:hideMark/>
          </w:tcPr>
          <w:p w14:paraId="3100EF50"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lastRenderedPageBreak/>
              <w:t>41</w:t>
            </w:r>
          </w:p>
        </w:tc>
        <w:tc>
          <w:tcPr>
            <w:tcW w:w="1324" w:type="dxa"/>
            <w:shd w:val="clear" w:color="000000" w:fill="FFFF00"/>
            <w:noWrap/>
            <w:vAlign w:val="bottom"/>
            <w:hideMark/>
          </w:tcPr>
          <w:p w14:paraId="0BE9AF99"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00:41:08.320</w:t>
            </w:r>
          </w:p>
        </w:tc>
        <w:tc>
          <w:tcPr>
            <w:tcW w:w="1324" w:type="dxa"/>
            <w:shd w:val="clear" w:color="000000" w:fill="FFFF00"/>
            <w:noWrap/>
            <w:vAlign w:val="bottom"/>
            <w:hideMark/>
          </w:tcPr>
          <w:p w14:paraId="1F024AC3"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00:41:10.880</w:t>
            </w:r>
          </w:p>
        </w:tc>
        <w:tc>
          <w:tcPr>
            <w:tcW w:w="8657" w:type="dxa"/>
            <w:shd w:val="clear" w:color="000000" w:fill="FFFF00"/>
            <w:noWrap/>
            <w:vAlign w:val="bottom"/>
            <w:hideMark/>
          </w:tcPr>
          <w:p w14:paraId="35FAEDF0"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Nevedela som či ísť do bitky (hádky)</w:t>
            </w:r>
          </w:p>
        </w:tc>
        <w:tc>
          <w:tcPr>
            <w:tcW w:w="850" w:type="dxa"/>
            <w:shd w:val="clear" w:color="000000" w:fill="FFFF00"/>
            <w:noWrap/>
            <w:vAlign w:val="bottom"/>
            <w:hideMark/>
          </w:tcPr>
          <w:p w14:paraId="7686D485"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2D93E555"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PA</w:t>
            </w:r>
          </w:p>
        </w:tc>
        <w:tc>
          <w:tcPr>
            <w:tcW w:w="851" w:type="dxa"/>
            <w:shd w:val="clear" w:color="000000" w:fill="A9D08E"/>
            <w:noWrap/>
            <w:vAlign w:val="bottom"/>
            <w:hideMark/>
          </w:tcPr>
          <w:p w14:paraId="1DD1C0D4"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HIGH</w:t>
            </w:r>
          </w:p>
        </w:tc>
      </w:tr>
      <w:tr w:rsidR="003F55B8" w:rsidRPr="003F55B8" w14:paraId="2E5307AD" w14:textId="77777777" w:rsidTr="0009683C">
        <w:trPr>
          <w:trHeight w:val="288"/>
        </w:trPr>
        <w:tc>
          <w:tcPr>
            <w:tcW w:w="486" w:type="dxa"/>
            <w:shd w:val="clear" w:color="000000" w:fill="FFFF00"/>
            <w:noWrap/>
            <w:vAlign w:val="bottom"/>
            <w:hideMark/>
          </w:tcPr>
          <w:p w14:paraId="18F72667"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50</w:t>
            </w:r>
          </w:p>
        </w:tc>
        <w:tc>
          <w:tcPr>
            <w:tcW w:w="1324" w:type="dxa"/>
            <w:shd w:val="clear" w:color="000000" w:fill="FFFF00"/>
            <w:noWrap/>
            <w:vAlign w:val="bottom"/>
            <w:hideMark/>
          </w:tcPr>
          <w:p w14:paraId="5C890F8A"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00:43:20.560</w:t>
            </w:r>
          </w:p>
        </w:tc>
        <w:tc>
          <w:tcPr>
            <w:tcW w:w="1324" w:type="dxa"/>
            <w:shd w:val="clear" w:color="000000" w:fill="FFFF00"/>
            <w:noWrap/>
            <w:vAlign w:val="bottom"/>
            <w:hideMark/>
          </w:tcPr>
          <w:p w14:paraId="1125FDF9"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00:43:38.640</w:t>
            </w:r>
          </w:p>
        </w:tc>
        <w:tc>
          <w:tcPr>
            <w:tcW w:w="8657" w:type="dxa"/>
            <w:shd w:val="clear" w:color="000000" w:fill="FFFF00"/>
            <w:noWrap/>
            <w:vAlign w:val="bottom"/>
            <w:hideMark/>
          </w:tcPr>
          <w:p w14:paraId="798CEEF4"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Mám aj nemám silnú vôľu, záleží na nálade.</w:t>
            </w:r>
          </w:p>
        </w:tc>
        <w:tc>
          <w:tcPr>
            <w:tcW w:w="850" w:type="dxa"/>
            <w:shd w:val="clear" w:color="000000" w:fill="FFFF00"/>
            <w:noWrap/>
            <w:vAlign w:val="bottom"/>
            <w:hideMark/>
          </w:tcPr>
          <w:p w14:paraId="2EB7FB01"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632532A6"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PA</w:t>
            </w:r>
          </w:p>
        </w:tc>
        <w:tc>
          <w:tcPr>
            <w:tcW w:w="851" w:type="dxa"/>
            <w:shd w:val="clear" w:color="000000" w:fill="B4C6E7"/>
            <w:noWrap/>
            <w:vAlign w:val="bottom"/>
            <w:hideMark/>
          </w:tcPr>
          <w:p w14:paraId="2514E99E"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MEDI</w:t>
            </w:r>
          </w:p>
        </w:tc>
      </w:tr>
      <w:tr w:rsidR="003F55B8" w:rsidRPr="003F55B8" w14:paraId="605F2B22" w14:textId="77777777" w:rsidTr="0009683C">
        <w:trPr>
          <w:trHeight w:val="288"/>
        </w:trPr>
        <w:tc>
          <w:tcPr>
            <w:tcW w:w="486" w:type="dxa"/>
            <w:shd w:val="clear" w:color="auto" w:fill="auto"/>
            <w:noWrap/>
            <w:vAlign w:val="bottom"/>
            <w:hideMark/>
          </w:tcPr>
          <w:p w14:paraId="425A30F1"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81</w:t>
            </w:r>
          </w:p>
        </w:tc>
        <w:tc>
          <w:tcPr>
            <w:tcW w:w="1324" w:type="dxa"/>
            <w:shd w:val="clear" w:color="auto" w:fill="auto"/>
            <w:noWrap/>
            <w:vAlign w:val="bottom"/>
            <w:hideMark/>
          </w:tcPr>
          <w:p w14:paraId="19147721"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00:43:20.480</w:t>
            </w:r>
          </w:p>
        </w:tc>
        <w:tc>
          <w:tcPr>
            <w:tcW w:w="1324" w:type="dxa"/>
            <w:shd w:val="clear" w:color="auto" w:fill="auto"/>
            <w:noWrap/>
            <w:vAlign w:val="bottom"/>
            <w:hideMark/>
          </w:tcPr>
          <w:p w14:paraId="412ADDD7"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00:43:48.767</w:t>
            </w:r>
          </w:p>
        </w:tc>
        <w:tc>
          <w:tcPr>
            <w:tcW w:w="10797" w:type="dxa"/>
            <w:gridSpan w:val="4"/>
            <w:shd w:val="clear" w:color="auto" w:fill="auto"/>
            <w:noWrap/>
            <w:vAlign w:val="bottom"/>
            <w:hideMark/>
          </w:tcPr>
          <w:p w14:paraId="248D6B6E" w14:textId="41CBC79A" w:rsidR="003F55B8" w:rsidRPr="003F55B8" w:rsidRDefault="003F55B8" w:rsidP="003F55B8">
            <w:pPr>
              <w:spacing w:after="0" w:line="240" w:lineRule="auto"/>
              <w:jc w:val="left"/>
              <w:rPr>
                <w:rFonts w:ascii="Calibri" w:hAnsi="Calibri" w:cs="Calibri"/>
                <w:color w:val="000000"/>
                <w:sz w:val="22"/>
                <w:szCs w:val="22"/>
                <w:lang w:eastAsia="sk-SK"/>
              </w:rPr>
            </w:pPr>
            <w:proofErr w:type="spellStart"/>
            <w:r w:rsidRPr="003F55B8">
              <w:rPr>
                <w:rFonts w:ascii="Calibri" w:hAnsi="Calibri" w:cs="Calibri"/>
                <w:color w:val="000000"/>
                <w:sz w:val="22"/>
                <w:szCs w:val="22"/>
                <w:lang w:eastAsia="sk-SK"/>
              </w:rPr>
              <w:t>Ano</w:t>
            </w:r>
            <w:proofErr w:type="spellEnd"/>
            <w:r w:rsidRPr="003F55B8">
              <w:rPr>
                <w:rFonts w:ascii="Calibri" w:hAnsi="Calibri" w:cs="Calibri"/>
                <w:color w:val="000000"/>
                <w:sz w:val="22"/>
                <w:szCs w:val="22"/>
                <w:lang w:eastAsia="sk-SK"/>
              </w:rPr>
              <w:t xml:space="preserve"> i </w:t>
            </w:r>
            <w:proofErr w:type="spellStart"/>
            <w:r w:rsidRPr="003F55B8">
              <w:rPr>
                <w:rFonts w:ascii="Calibri" w:hAnsi="Calibri" w:cs="Calibri"/>
                <w:color w:val="000000"/>
                <w:sz w:val="22"/>
                <w:szCs w:val="22"/>
                <w:lang w:eastAsia="sk-SK"/>
              </w:rPr>
              <w:t>ne</w:t>
            </w:r>
            <w:proofErr w:type="spellEnd"/>
            <w:r w:rsidRPr="003F55B8">
              <w:rPr>
                <w:rFonts w:ascii="Calibri" w:hAnsi="Calibri" w:cs="Calibri"/>
                <w:color w:val="000000"/>
                <w:sz w:val="22"/>
                <w:szCs w:val="22"/>
                <w:lang w:eastAsia="sk-SK"/>
              </w:rPr>
              <w:t xml:space="preserve">. uhm, oh, to je </w:t>
            </w:r>
            <w:proofErr w:type="spellStart"/>
            <w:r w:rsidRPr="003F55B8">
              <w:rPr>
                <w:rFonts w:ascii="Calibri" w:hAnsi="Calibri" w:cs="Calibri"/>
                <w:color w:val="000000"/>
                <w:sz w:val="22"/>
                <w:szCs w:val="22"/>
                <w:lang w:eastAsia="sk-SK"/>
              </w:rPr>
              <w:t>ještě</w:t>
            </w:r>
            <w:proofErr w:type="spellEnd"/>
            <w:r w:rsidRPr="003F55B8">
              <w:rPr>
                <w:rFonts w:ascii="Calibri" w:hAnsi="Calibri" w:cs="Calibri"/>
                <w:color w:val="000000"/>
                <w:sz w:val="22"/>
                <w:szCs w:val="22"/>
                <w:lang w:eastAsia="sk-SK"/>
              </w:rPr>
              <w:t xml:space="preserve"> jedna </w:t>
            </w:r>
            <w:proofErr w:type="spellStart"/>
            <w:r w:rsidRPr="003F55B8">
              <w:rPr>
                <w:rFonts w:ascii="Calibri" w:hAnsi="Calibri" w:cs="Calibri"/>
                <w:color w:val="000000"/>
                <w:sz w:val="22"/>
                <w:szCs w:val="22"/>
                <w:lang w:eastAsia="sk-SK"/>
              </w:rPr>
              <w:t>věc</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někdy</w:t>
            </w:r>
            <w:proofErr w:type="spellEnd"/>
            <w:r w:rsidRPr="003F55B8">
              <w:rPr>
                <w:rFonts w:ascii="Calibri" w:hAnsi="Calibri" w:cs="Calibri"/>
                <w:color w:val="000000"/>
                <w:sz w:val="22"/>
                <w:szCs w:val="22"/>
                <w:lang w:eastAsia="sk-SK"/>
              </w:rPr>
              <w:t xml:space="preserve"> mám </w:t>
            </w:r>
            <w:proofErr w:type="spellStart"/>
            <w:r w:rsidRPr="003F55B8">
              <w:rPr>
                <w:rFonts w:ascii="Calibri" w:hAnsi="Calibri" w:cs="Calibri"/>
                <w:color w:val="000000"/>
                <w:sz w:val="22"/>
                <w:szCs w:val="22"/>
                <w:lang w:eastAsia="sk-SK"/>
              </w:rPr>
              <w:t>opravdu</w:t>
            </w:r>
            <w:proofErr w:type="spellEnd"/>
            <w:r w:rsidRPr="003F55B8">
              <w:rPr>
                <w:rFonts w:ascii="Calibri" w:hAnsi="Calibri" w:cs="Calibri"/>
                <w:color w:val="000000"/>
                <w:sz w:val="22"/>
                <w:szCs w:val="22"/>
                <w:lang w:eastAsia="sk-SK"/>
              </w:rPr>
              <w:t xml:space="preserve"> silnou </w:t>
            </w:r>
            <w:proofErr w:type="spellStart"/>
            <w:r w:rsidRPr="003F55B8">
              <w:rPr>
                <w:rFonts w:ascii="Calibri" w:hAnsi="Calibri" w:cs="Calibri"/>
                <w:color w:val="000000"/>
                <w:sz w:val="22"/>
                <w:szCs w:val="22"/>
                <w:lang w:eastAsia="sk-SK"/>
              </w:rPr>
              <w:t>vůli</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jindy</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ne</w:t>
            </w:r>
            <w:proofErr w:type="spellEnd"/>
            <w:r w:rsidRPr="003F55B8">
              <w:rPr>
                <w:rFonts w:ascii="Calibri" w:hAnsi="Calibri" w:cs="Calibri"/>
                <w:color w:val="000000"/>
                <w:sz w:val="22"/>
                <w:szCs w:val="22"/>
                <w:lang w:eastAsia="sk-SK"/>
              </w:rPr>
              <w:t xml:space="preserve">. Ono to tak </w:t>
            </w:r>
            <w:proofErr w:type="spellStart"/>
            <w:r w:rsidRPr="003F55B8">
              <w:rPr>
                <w:rFonts w:ascii="Calibri" w:hAnsi="Calibri" w:cs="Calibri"/>
                <w:color w:val="000000"/>
                <w:sz w:val="22"/>
                <w:szCs w:val="22"/>
                <w:lang w:eastAsia="sk-SK"/>
              </w:rPr>
              <w:t>nějak</w:t>
            </w:r>
            <w:proofErr w:type="spellEnd"/>
            <w:r w:rsidRPr="003F55B8">
              <w:rPr>
                <w:rFonts w:ascii="Calibri" w:hAnsi="Calibri" w:cs="Calibri"/>
                <w:color w:val="000000"/>
                <w:sz w:val="22"/>
                <w:szCs w:val="22"/>
                <w:lang w:eastAsia="sk-SK"/>
              </w:rPr>
              <w:t xml:space="preserve"> závisí, uhm, jak </w:t>
            </w:r>
            <w:proofErr w:type="spellStart"/>
            <w:r w:rsidRPr="003F55B8">
              <w:rPr>
                <w:rFonts w:ascii="Calibri" w:hAnsi="Calibri" w:cs="Calibri"/>
                <w:color w:val="000000"/>
                <w:sz w:val="22"/>
                <w:szCs w:val="22"/>
                <w:lang w:eastAsia="sk-SK"/>
              </w:rPr>
              <w:t>se</w:t>
            </w:r>
            <w:proofErr w:type="spellEnd"/>
            <w:r w:rsidRPr="003F55B8">
              <w:rPr>
                <w:rFonts w:ascii="Calibri" w:hAnsi="Calibri" w:cs="Calibri"/>
                <w:color w:val="000000"/>
                <w:sz w:val="22"/>
                <w:szCs w:val="22"/>
                <w:lang w:eastAsia="sk-SK"/>
              </w:rPr>
              <w:t xml:space="preserve"> v tu </w:t>
            </w:r>
            <w:proofErr w:type="spellStart"/>
            <w:r w:rsidRPr="003F55B8">
              <w:rPr>
                <w:rFonts w:ascii="Calibri" w:hAnsi="Calibri" w:cs="Calibri"/>
                <w:color w:val="000000"/>
                <w:sz w:val="22"/>
                <w:szCs w:val="22"/>
                <w:lang w:eastAsia="sk-SK"/>
              </w:rPr>
              <w:t>konkrétní</w:t>
            </w:r>
            <w:proofErr w:type="spellEnd"/>
            <w:r w:rsidRPr="003F55B8">
              <w:rPr>
                <w:rFonts w:ascii="Calibri" w:hAnsi="Calibri" w:cs="Calibri"/>
                <w:color w:val="000000"/>
                <w:sz w:val="22"/>
                <w:szCs w:val="22"/>
                <w:lang w:eastAsia="sk-SK"/>
              </w:rPr>
              <w:t xml:space="preserve"> chvíli </w:t>
            </w:r>
            <w:proofErr w:type="spellStart"/>
            <w:r w:rsidRPr="003F55B8">
              <w:rPr>
                <w:rFonts w:ascii="Calibri" w:hAnsi="Calibri" w:cs="Calibri"/>
                <w:color w:val="000000"/>
                <w:sz w:val="22"/>
                <w:szCs w:val="22"/>
                <w:lang w:eastAsia="sk-SK"/>
              </w:rPr>
              <w:t>cítím</w:t>
            </w:r>
            <w:proofErr w:type="spellEnd"/>
            <w:r w:rsidRPr="003F55B8">
              <w:rPr>
                <w:rFonts w:ascii="Calibri" w:hAnsi="Calibri" w:cs="Calibri"/>
                <w:color w:val="000000"/>
                <w:sz w:val="22"/>
                <w:szCs w:val="22"/>
                <w:lang w:eastAsia="sk-SK"/>
              </w:rPr>
              <w:t>.</w:t>
            </w:r>
            <w:r w:rsidR="005C3859">
              <w:rPr>
                <w:rFonts w:ascii="Calibri" w:hAnsi="Calibri" w:cs="Calibri"/>
                <w:color w:val="000000"/>
                <w:sz w:val="22"/>
                <w:szCs w:val="22"/>
                <w:lang w:eastAsia="sk-SK"/>
              </w:rPr>
              <w:t xml:space="preserve"> </w:t>
            </w:r>
            <w:r w:rsidRPr="003F55B8">
              <w:rPr>
                <w:rFonts w:ascii="Calibri" w:hAnsi="Calibri" w:cs="Calibri"/>
                <w:color w:val="000000"/>
                <w:sz w:val="22"/>
                <w:szCs w:val="22"/>
                <w:lang w:eastAsia="sk-SK"/>
              </w:rPr>
              <w:t xml:space="preserve">Moje, uh, jedna </w:t>
            </w:r>
            <w:proofErr w:type="spellStart"/>
            <w:r w:rsidRPr="003F55B8">
              <w:rPr>
                <w:rFonts w:ascii="Calibri" w:hAnsi="Calibri" w:cs="Calibri"/>
                <w:color w:val="000000"/>
                <w:sz w:val="22"/>
                <w:szCs w:val="22"/>
                <w:lang w:eastAsia="sk-SK"/>
              </w:rPr>
              <w:t>věc</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kterou</w:t>
            </w:r>
            <w:proofErr w:type="spellEnd"/>
            <w:r w:rsidRPr="003F55B8">
              <w:rPr>
                <w:rFonts w:ascii="Calibri" w:hAnsi="Calibri" w:cs="Calibri"/>
                <w:color w:val="000000"/>
                <w:sz w:val="22"/>
                <w:szCs w:val="22"/>
                <w:lang w:eastAsia="sk-SK"/>
              </w:rPr>
              <w:t xml:space="preserve"> na </w:t>
            </w:r>
            <w:proofErr w:type="spellStart"/>
            <w:r w:rsidRPr="003F55B8">
              <w:rPr>
                <w:rFonts w:ascii="Calibri" w:hAnsi="Calibri" w:cs="Calibri"/>
                <w:color w:val="000000"/>
                <w:sz w:val="22"/>
                <w:szCs w:val="22"/>
                <w:lang w:eastAsia="sk-SK"/>
              </w:rPr>
              <w:t>sobě</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opravdu</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nesnáším</w:t>
            </w:r>
            <w:proofErr w:type="spellEnd"/>
            <w:r w:rsidRPr="003F55B8">
              <w:rPr>
                <w:rFonts w:ascii="Calibri" w:hAnsi="Calibri" w:cs="Calibri"/>
                <w:color w:val="000000"/>
                <w:sz w:val="22"/>
                <w:szCs w:val="22"/>
                <w:lang w:eastAsia="sk-SK"/>
              </w:rPr>
              <w:t xml:space="preserve">, je, že </w:t>
            </w:r>
            <w:proofErr w:type="spellStart"/>
            <w:r w:rsidRPr="003F55B8">
              <w:rPr>
                <w:rFonts w:ascii="Calibri" w:hAnsi="Calibri" w:cs="Calibri"/>
                <w:color w:val="000000"/>
                <w:sz w:val="22"/>
                <w:szCs w:val="22"/>
                <w:lang w:eastAsia="sk-SK"/>
              </w:rPr>
              <w:t>nechávám</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své</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emoce</w:t>
            </w:r>
            <w:proofErr w:type="spellEnd"/>
            <w:r w:rsidRPr="003F55B8">
              <w:rPr>
                <w:rFonts w:ascii="Calibri" w:hAnsi="Calibri" w:cs="Calibri"/>
                <w:color w:val="000000"/>
                <w:sz w:val="22"/>
                <w:szCs w:val="22"/>
                <w:lang w:eastAsia="sk-SK"/>
              </w:rPr>
              <w:t xml:space="preserve"> aby mi </w:t>
            </w:r>
            <w:proofErr w:type="spellStart"/>
            <w:r w:rsidRPr="003F55B8">
              <w:rPr>
                <w:rFonts w:ascii="Calibri" w:hAnsi="Calibri" w:cs="Calibri"/>
                <w:color w:val="000000"/>
                <w:sz w:val="22"/>
                <w:szCs w:val="22"/>
                <w:lang w:eastAsia="sk-SK"/>
              </w:rPr>
              <w:t>sebrali</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příliš</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příliš</w:t>
            </w:r>
            <w:proofErr w:type="spellEnd"/>
            <w:r w:rsidRPr="003F55B8">
              <w:rPr>
                <w:rFonts w:ascii="Calibri" w:hAnsi="Calibri" w:cs="Calibri"/>
                <w:color w:val="000000"/>
                <w:sz w:val="22"/>
                <w:szCs w:val="22"/>
                <w:lang w:eastAsia="sk-SK"/>
              </w:rPr>
              <w:t xml:space="preserve"> mnoho kontroly. </w:t>
            </w:r>
          </w:p>
        </w:tc>
      </w:tr>
      <w:tr w:rsidR="003F55B8" w:rsidRPr="003F55B8" w14:paraId="34366F31" w14:textId="77777777" w:rsidTr="0009683C">
        <w:trPr>
          <w:trHeight w:val="288"/>
        </w:trPr>
        <w:tc>
          <w:tcPr>
            <w:tcW w:w="486" w:type="dxa"/>
            <w:shd w:val="clear" w:color="000000" w:fill="FFFF00"/>
            <w:noWrap/>
            <w:vAlign w:val="bottom"/>
            <w:hideMark/>
          </w:tcPr>
          <w:p w14:paraId="3E069ED4"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51</w:t>
            </w:r>
          </w:p>
        </w:tc>
        <w:tc>
          <w:tcPr>
            <w:tcW w:w="1324" w:type="dxa"/>
            <w:shd w:val="clear" w:color="000000" w:fill="FFFF00"/>
            <w:noWrap/>
            <w:vAlign w:val="bottom"/>
            <w:hideMark/>
          </w:tcPr>
          <w:p w14:paraId="1F07FEF0"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00:43:39.747</w:t>
            </w:r>
          </w:p>
        </w:tc>
        <w:tc>
          <w:tcPr>
            <w:tcW w:w="1324" w:type="dxa"/>
            <w:shd w:val="clear" w:color="000000" w:fill="FFFF00"/>
            <w:noWrap/>
            <w:vAlign w:val="bottom"/>
            <w:hideMark/>
          </w:tcPr>
          <w:p w14:paraId="10CC0173"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00:43:48.707</w:t>
            </w:r>
          </w:p>
        </w:tc>
        <w:tc>
          <w:tcPr>
            <w:tcW w:w="8657" w:type="dxa"/>
            <w:shd w:val="clear" w:color="000000" w:fill="FFFF00"/>
            <w:noWrap/>
            <w:vAlign w:val="bottom"/>
            <w:hideMark/>
          </w:tcPr>
          <w:p w14:paraId="7D605E75"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Príliš ma ovládajú emócie. Nemám to na sebe rada.</w:t>
            </w:r>
          </w:p>
        </w:tc>
        <w:tc>
          <w:tcPr>
            <w:tcW w:w="850" w:type="dxa"/>
            <w:shd w:val="clear" w:color="000000" w:fill="FFFF00"/>
            <w:noWrap/>
            <w:vAlign w:val="bottom"/>
            <w:hideMark/>
          </w:tcPr>
          <w:p w14:paraId="7514ABDB"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3511EC6B"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EA</w:t>
            </w:r>
          </w:p>
        </w:tc>
        <w:tc>
          <w:tcPr>
            <w:tcW w:w="851" w:type="dxa"/>
            <w:shd w:val="clear" w:color="000000" w:fill="B4C6E7"/>
            <w:noWrap/>
            <w:vAlign w:val="bottom"/>
            <w:hideMark/>
          </w:tcPr>
          <w:p w14:paraId="0BA78217"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MEDI</w:t>
            </w:r>
          </w:p>
        </w:tc>
      </w:tr>
      <w:tr w:rsidR="003F55B8" w:rsidRPr="003F55B8" w14:paraId="4D76ED95" w14:textId="77777777" w:rsidTr="0009683C">
        <w:trPr>
          <w:trHeight w:val="288"/>
        </w:trPr>
        <w:tc>
          <w:tcPr>
            <w:tcW w:w="486" w:type="dxa"/>
            <w:shd w:val="clear" w:color="000000" w:fill="FFFF00"/>
            <w:noWrap/>
            <w:vAlign w:val="bottom"/>
            <w:hideMark/>
          </w:tcPr>
          <w:p w14:paraId="2754858A"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61</w:t>
            </w:r>
          </w:p>
        </w:tc>
        <w:tc>
          <w:tcPr>
            <w:tcW w:w="1324" w:type="dxa"/>
            <w:shd w:val="clear" w:color="000000" w:fill="FFFF00"/>
            <w:noWrap/>
            <w:vAlign w:val="bottom"/>
            <w:hideMark/>
          </w:tcPr>
          <w:p w14:paraId="7093D7B2"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00:45:18.960</w:t>
            </w:r>
          </w:p>
        </w:tc>
        <w:tc>
          <w:tcPr>
            <w:tcW w:w="1324" w:type="dxa"/>
            <w:shd w:val="clear" w:color="000000" w:fill="FFFF00"/>
            <w:noWrap/>
            <w:vAlign w:val="bottom"/>
            <w:hideMark/>
          </w:tcPr>
          <w:p w14:paraId="72C6BC53"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00:45:26.380</w:t>
            </w:r>
          </w:p>
        </w:tc>
        <w:tc>
          <w:tcPr>
            <w:tcW w:w="8657" w:type="dxa"/>
            <w:shd w:val="clear" w:color="000000" w:fill="FFFF00"/>
            <w:noWrap/>
            <w:vAlign w:val="bottom"/>
            <w:hideMark/>
          </w:tcPr>
          <w:p w14:paraId="4D33B550"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 xml:space="preserve">Sestra ma vie nahnevať ako manžel. </w:t>
            </w:r>
          </w:p>
        </w:tc>
        <w:tc>
          <w:tcPr>
            <w:tcW w:w="850" w:type="dxa"/>
            <w:shd w:val="clear" w:color="000000" w:fill="FFFF00"/>
            <w:noWrap/>
            <w:vAlign w:val="bottom"/>
            <w:hideMark/>
          </w:tcPr>
          <w:p w14:paraId="53BF8CF6"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768F9D78"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EA</w:t>
            </w:r>
          </w:p>
        </w:tc>
        <w:tc>
          <w:tcPr>
            <w:tcW w:w="851" w:type="dxa"/>
            <w:shd w:val="clear" w:color="000000" w:fill="F4B084"/>
            <w:noWrap/>
            <w:vAlign w:val="bottom"/>
            <w:hideMark/>
          </w:tcPr>
          <w:p w14:paraId="7E98F834"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LOW</w:t>
            </w:r>
          </w:p>
        </w:tc>
      </w:tr>
      <w:tr w:rsidR="003F55B8" w:rsidRPr="003F55B8" w14:paraId="6EA6EEE0" w14:textId="77777777" w:rsidTr="0009683C">
        <w:trPr>
          <w:trHeight w:val="288"/>
        </w:trPr>
        <w:tc>
          <w:tcPr>
            <w:tcW w:w="486" w:type="dxa"/>
            <w:shd w:val="clear" w:color="000000" w:fill="FFFF00"/>
            <w:noWrap/>
            <w:vAlign w:val="bottom"/>
            <w:hideMark/>
          </w:tcPr>
          <w:p w14:paraId="66854F5C"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62</w:t>
            </w:r>
          </w:p>
        </w:tc>
        <w:tc>
          <w:tcPr>
            <w:tcW w:w="1324" w:type="dxa"/>
            <w:shd w:val="clear" w:color="000000" w:fill="FFFF00"/>
            <w:noWrap/>
            <w:vAlign w:val="bottom"/>
            <w:hideMark/>
          </w:tcPr>
          <w:p w14:paraId="23425B48"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00:45:26.380</w:t>
            </w:r>
          </w:p>
        </w:tc>
        <w:tc>
          <w:tcPr>
            <w:tcW w:w="1324" w:type="dxa"/>
            <w:shd w:val="clear" w:color="000000" w:fill="FFFF00"/>
            <w:noWrap/>
            <w:vAlign w:val="bottom"/>
            <w:hideMark/>
          </w:tcPr>
          <w:p w14:paraId="43B4B159"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00:45:30.100</w:t>
            </w:r>
          </w:p>
        </w:tc>
        <w:tc>
          <w:tcPr>
            <w:tcW w:w="8657" w:type="dxa"/>
            <w:shd w:val="clear" w:color="000000" w:fill="FFFF00"/>
            <w:noWrap/>
            <w:vAlign w:val="bottom"/>
            <w:hideMark/>
          </w:tcPr>
          <w:p w14:paraId="06047528"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 xml:space="preserve">Vedia postláčať tie správne </w:t>
            </w:r>
            <w:proofErr w:type="spellStart"/>
            <w:r w:rsidRPr="000A24AC">
              <w:rPr>
                <w:rFonts w:ascii="Calibri" w:hAnsi="Calibri" w:cs="Calibri"/>
                <w:b/>
                <w:bCs/>
                <w:color w:val="000000"/>
                <w:sz w:val="22"/>
                <w:szCs w:val="22"/>
                <w:lang w:eastAsia="sk-SK"/>
              </w:rPr>
              <w:t>knoflíky</w:t>
            </w:r>
            <w:proofErr w:type="spellEnd"/>
            <w:r w:rsidRPr="000A24AC">
              <w:rPr>
                <w:rFonts w:ascii="Calibri" w:hAnsi="Calibri" w:cs="Calibri"/>
                <w:b/>
                <w:bCs/>
                <w:color w:val="000000"/>
                <w:sz w:val="22"/>
                <w:szCs w:val="22"/>
                <w:lang w:eastAsia="sk-SK"/>
              </w:rPr>
              <w:t>.</w:t>
            </w:r>
          </w:p>
        </w:tc>
        <w:tc>
          <w:tcPr>
            <w:tcW w:w="850" w:type="dxa"/>
            <w:shd w:val="clear" w:color="000000" w:fill="FFFF00"/>
            <w:noWrap/>
            <w:vAlign w:val="bottom"/>
            <w:hideMark/>
          </w:tcPr>
          <w:p w14:paraId="740F407E"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082A0E20"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EA</w:t>
            </w:r>
          </w:p>
        </w:tc>
        <w:tc>
          <w:tcPr>
            <w:tcW w:w="851" w:type="dxa"/>
            <w:shd w:val="clear" w:color="000000" w:fill="F4B084"/>
            <w:noWrap/>
            <w:vAlign w:val="bottom"/>
            <w:hideMark/>
          </w:tcPr>
          <w:p w14:paraId="506C87EA"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LOW</w:t>
            </w:r>
          </w:p>
        </w:tc>
      </w:tr>
      <w:tr w:rsidR="003F55B8" w:rsidRPr="003F55B8" w14:paraId="4540BEDA" w14:textId="77777777" w:rsidTr="0009683C">
        <w:trPr>
          <w:trHeight w:val="288"/>
        </w:trPr>
        <w:tc>
          <w:tcPr>
            <w:tcW w:w="486" w:type="dxa"/>
            <w:shd w:val="clear" w:color="000000" w:fill="FFFF00"/>
            <w:noWrap/>
            <w:vAlign w:val="bottom"/>
            <w:hideMark/>
          </w:tcPr>
          <w:p w14:paraId="15270389"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63</w:t>
            </w:r>
          </w:p>
        </w:tc>
        <w:tc>
          <w:tcPr>
            <w:tcW w:w="1324" w:type="dxa"/>
            <w:shd w:val="clear" w:color="000000" w:fill="FFFF00"/>
            <w:noWrap/>
            <w:vAlign w:val="bottom"/>
            <w:hideMark/>
          </w:tcPr>
          <w:p w14:paraId="14BF5180"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00:45:31.000</w:t>
            </w:r>
          </w:p>
        </w:tc>
        <w:tc>
          <w:tcPr>
            <w:tcW w:w="1324" w:type="dxa"/>
            <w:shd w:val="clear" w:color="000000" w:fill="FFFF00"/>
            <w:noWrap/>
            <w:vAlign w:val="bottom"/>
            <w:hideMark/>
          </w:tcPr>
          <w:p w14:paraId="0AA64DDB"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00:45:56.640</w:t>
            </w:r>
          </w:p>
        </w:tc>
        <w:tc>
          <w:tcPr>
            <w:tcW w:w="8657" w:type="dxa"/>
            <w:shd w:val="clear" w:color="000000" w:fill="FFFF00"/>
            <w:noWrap/>
            <w:vAlign w:val="bottom"/>
            <w:hideMark/>
          </w:tcPr>
          <w:p w14:paraId="2905806F" w14:textId="41B5332A"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Sestra je mladšia, ale myslí si o sebe že je múdrejšia</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0A24AC">
              <w:rPr>
                <w:rFonts w:ascii="Calibri" w:hAnsi="Calibri" w:cs="Calibri"/>
                <w:b/>
                <w:bCs/>
                <w:color w:val="000000"/>
                <w:sz w:val="22"/>
                <w:szCs w:val="22"/>
                <w:lang w:eastAsia="sk-SK"/>
              </w:rPr>
              <w:t>lepšia.</w:t>
            </w:r>
          </w:p>
        </w:tc>
        <w:tc>
          <w:tcPr>
            <w:tcW w:w="850" w:type="dxa"/>
            <w:shd w:val="clear" w:color="000000" w:fill="FFFF00"/>
            <w:noWrap/>
            <w:vAlign w:val="bottom"/>
            <w:hideMark/>
          </w:tcPr>
          <w:p w14:paraId="531CECCD"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17B56372"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EA</w:t>
            </w:r>
          </w:p>
        </w:tc>
        <w:tc>
          <w:tcPr>
            <w:tcW w:w="851" w:type="dxa"/>
            <w:shd w:val="clear" w:color="000000" w:fill="B4C6E7"/>
            <w:noWrap/>
            <w:vAlign w:val="bottom"/>
            <w:hideMark/>
          </w:tcPr>
          <w:p w14:paraId="24B4C044"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MEDI</w:t>
            </w:r>
          </w:p>
        </w:tc>
      </w:tr>
      <w:tr w:rsidR="003F55B8" w:rsidRPr="003F55B8" w14:paraId="663EC648" w14:textId="77777777" w:rsidTr="0009683C">
        <w:trPr>
          <w:trHeight w:val="288"/>
        </w:trPr>
        <w:tc>
          <w:tcPr>
            <w:tcW w:w="486" w:type="dxa"/>
            <w:shd w:val="clear" w:color="auto" w:fill="auto"/>
            <w:noWrap/>
            <w:vAlign w:val="bottom"/>
            <w:hideMark/>
          </w:tcPr>
          <w:p w14:paraId="5FE69C57"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99</w:t>
            </w:r>
          </w:p>
        </w:tc>
        <w:tc>
          <w:tcPr>
            <w:tcW w:w="1324" w:type="dxa"/>
            <w:shd w:val="clear" w:color="auto" w:fill="auto"/>
            <w:noWrap/>
            <w:vAlign w:val="bottom"/>
            <w:hideMark/>
          </w:tcPr>
          <w:p w14:paraId="2D08AC12"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00:45:29.832</w:t>
            </w:r>
          </w:p>
        </w:tc>
        <w:tc>
          <w:tcPr>
            <w:tcW w:w="1324" w:type="dxa"/>
            <w:shd w:val="clear" w:color="auto" w:fill="auto"/>
            <w:noWrap/>
            <w:vAlign w:val="bottom"/>
            <w:hideMark/>
          </w:tcPr>
          <w:p w14:paraId="40BDE8AF"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00:46:24.654</w:t>
            </w:r>
          </w:p>
        </w:tc>
        <w:tc>
          <w:tcPr>
            <w:tcW w:w="10797" w:type="dxa"/>
            <w:gridSpan w:val="4"/>
            <w:shd w:val="clear" w:color="auto" w:fill="auto"/>
            <w:noWrap/>
            <w:vAlign w:val="bottom"/>
            <w:hideMark/>
          </w:tcPr>
          <w:p w14:paraId="5094599D" w14:textId="423C33A9"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 xml:space="preserve">Ale ona je mladší než </w:t>
            </w:r>
            <w:proofErr w:type="spellStart"/>
            <w:r w:rsidRPr="003F55B8">
              <w:rPr>
                <w:rFonts w:ascii="Calibri" w:hAnsi="Calibri" w:cs="Calibri"/>
                <w:color w:val="000000"/>
                <w:sz w:val="22"/>
                <w:szCs w:val="22"/>
                <w:lang w:eastAsia="sk-SK"/>
              </w:rPr>
              <w:t>já</w:t>
            </w:r>
            <w:proofErr w:type="spellEnd"/>
            <w:r w:rsidRPr="003F55B8">
              <w:rPr>
                <w:rFonts w:ascii="Calibri" w:hAnsi="Calibri" w:cs="Calibri"/>
                <w:color w:val="000000"/>
                <w:sz w:val="22"/>
                <w:szCs w:val="22"/>
                <w:lang w:eastAsia="sk-SK"/>
              </w:rPr>
              <w:t xml:space="preserve">. Ale vždy si o </w:t>
            </w:r>
            <w:proofErr w:type="spellStart"/>
            <w:r w:rsidRPr="003F55B8">
              <w:rPr>
                <w:rFonts w:ascii="Calibri" w:hAnsi="Calibri" w:cs="Calibri"/>
                <w:color w:val="000000"/>
                <w:sz w:val="22"/>
                <w:szCs w:val="22"/>
                <w:lang w:eastAsia="sk-SK"/>
              </w:rPr>
              <w:t>sobě</w:t>
            </w:r>
            <w:proofErr w:type="spellEnd"/>
            <w:r w:rsidRPr="003F55B8">
              <w:rPr>
                <w:rFonts w:ascii="Calibri" w:hAnsi="Calibri" w:cs="Calibri"/>
                <w:color w:val="000000"/>
                <w:sz w:val="22"/>
                <w:szCs w:val="22"/>
                <w:lang w:eastAsia="sk-SK"/>
              </w:rPr>
              <w:t xml:space="preserve"> myslela, že je </w:t>
            </w:r>
            <w:proofErr w:type="spellStart"/>
            <w:r w:rsidRPr="003F55B8">
              <w:rPr>
                <w:rFonts w:ascii="Calibri" w:hAnsi="Calibri" w:cs="Calibri"/>
                <w:color w:val="000000"/>
                <w:sz w:val="22"/>
                <w:szCs w:val="22"/>
                <w:lang w:eastAsia="sk-SK"/>
              </w:rPr>
              <w:t>inteligentnější</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více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vševědoucí</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více</w:t>
            </w:r>
            <w:proofErr w:type="spellEnd"/>
            <w:r w:rsidRPr="003F55B8">
              <w:rPr>
                <w:rFonts w:ascii="Calibri" w:hAnsi="Calibri" w:cs="Calibri"/>
                <w:color w:val="000000"/>
                <w:sz w:val="22"/>
                <w:szCs w:val="22"/>
                <w:lang w:eastAsia="sk-SK"/>
              </w:rPr>
              <w:t>, ..</w:t>
            </w:r>
            <w:proofErr w:type="spellStart"/>
            <w:r w:rsidRPr="003F55B8">
              <w:rPr>
                <w:rFonts w:ascii="Calibri" w:hAnsi="Calibri" w:cs="Calibri"/>
                <w:color w:val="000000"/>
                <w:sz w:val="22"/>
                <w:szCs w:val="22"/>
                <w:lang w:eastAsia="sk-SK"/>
              </w:rPr>
              <w:t>ne</w:t>
            </w:r>
            <w:proofErr w:type="spellEnd"/>
            <w:r w:rsidRPr="003F55B8">
              <w:rPr>
                <w:rFonts w:ascii="Calibri" w:hAnsi="Calibri" w:cs="Calibri"/>
                <w:color w:val="000000"/>
                <w:sz w:val="22"/>
                <w:szCs w:val="22"/>
                <w:lang w:eastAsia="sk-SK"/>
              </w:rPr>
              <w:t xml:space="preserve"> že lepší...ale </w:t>
            </w:r>
            <w:proofErr w:type="spellStart"/>
            <w:r w:rsidRPr="003F55B8">
              <w:rPr>
                <w:rFonts w:ascii="Calibri" w:hAnsi="Calibri" w:cs="Calibri"/>
                <w:color w:val="000000"/>
                <w:sz w:val="22"/>
                <w:szCs w:val="22"/>
                <w:lang w:eastAsia="sk-SK"/>
              </w:rPr>
              <w:t>všichni</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když</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jsme</w:t>
            </w:r>
            <w:proofErr w:type="spellEnd"/>
            <w:r w:rsidRPr="003F55B8">
              <w:rPr>
                <w:rFonts w:ascii="Calibri" w:hAnsi="Calibri" w:cs="Calibri"/>
                <w:color w:val="000000"/>
                <w:sz w:val="22"/>
                <w:szCs w:val="22"/>
                <w:lang w:eastAsia="sk-SK"/>
              </w:rPr>
              <w:t xml:space="preserve"> spolu, </w:t>
            </w:r>
            <w:proofErr w:type="spellStart"/>
            <w:r w:rsidRPr="003F55B8">
              <w:rPr>
                <w:rFonts w:ascii="Calibri" w:hAnsi="Calibri" w:cs="Calibri"/>
                <w:color w:val="000000"/>
                <w:sz w:val="22"/>
                <w:szCs w:val="22"/>
                <w:lang w:eastAsia="sk-SK"/>
              </w:rPr>
              <w:t>všichni</w:t>
            </w:r>
            <w:proofErr w:type="spellEnd"/>
            <w:r w:rsidRPr="003F55B8">
              <w:rPr>
                <w:rFonts w:ascii="Calibri" w:hAnsi="Calibri" w:cs="Calibri"/>
                <w:color w:val="000000"/>
                <w:sz w:val="22"/>
                <w:szCs w:val="22"/>
                <w:lang w:eastAsia="sk-SK"/>
              </w:rPr>
              <w:t>...</w:t>
            </w:r>
            <w:r w:rsidR="005C3859">
              <w:rPr>
                <w:rFonts w:ascii="Calibri" w:hAnsi="Calibri" w:cs="Calibri"/>
                <w:color w:val="000000"/>
                <w:sz w:val="22"/>
                <w:szCs w:val="22"/>
                <w:lang w:eastAsia="sk-SK"/>
              </w:rPr>
              <w:t xml:space="preserve"> </w:t>
            </w:r>
            <w:r w:rsidRPr="003F55B8">
              <w:rPr>
                <w:rFonts w:ascii="Calibri" w:hAnsi="Calibri" w:cs="Calibri"/>
                <w:color w:val="000000"/>
                <w:sz w:val="22"/>
                <w:szCs w:val="22"/>
                <w:lang w:eastAsia="sk-SK"/>
              </w:rPr>
              <w:t xml:space="preserve">si myslí, že je </w:t>
            </w:r>
            <w:proofErr w:type="spellStart"/>
            <w:r w:rsidRPr="003F55B8">
              <w:rPr>
                <w:rFonts w:ascii="Calibri" w:hAnsi="Calibri" w:cs="Calibri"/>
                <w:color w:val="000000"/>
                <w:sz w:val="22"/>
                <w:szCs w:val="22"/>
                <w:lang w:eastAsia="sk-SK"/>
              </w:rPr>
              <w:t>ode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mě</w:t>
            </w:r>
            <w:proofErr w:type="spellEnd"/>
            <w:r w:rsidRPr="003F55B8">
              <w:rPr>
                <w:rFonts w:ascii="Calibri" w:hAnsi="Calibri" w:cs="Calibri"/>
                <w:color w:val="000000"/>
                <w:sz w:val="22"/>
                <w:szCs w:val="22"/>
                <w:lang w:eastAsia="sk-SK"/>
              </w:rPr>
              <w:t xml:space="preserve"> starší. Vypadá starší. </w:t>
            </w:r>
            <w:proofErr w:type="spellStart"/>
            <w:r w:rsidRPr="003F55B8">
              <w:rPr>
                <w:rFonts w:ascii="Calibri" w:hAnsi="Calibri" w:cs="Calibri"/>
                <w:color w:val="000000"/>
                <w:sz w:val="22"/>
                <w:szCs w:val="22"/>
                <w:lang w:eastAsia="sk-SK"/>
              </w:rPr>
              <w:t>Působí</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jako</w:t>
            </w:r>
            <w:proofErr w:type="spellEnd"/>
            <w:r w:rsidRPr="003F55B8">
              <w:rPr>
                <w:rFonts w:ascii="Calibri" w:hAnsi="Calibri" w:cs="Calibri"/>
                <w:color w:val="000000"/>
                <w:sz w:val="22"/>
                <w:szCs w:val="22"/>
                <w:lang w:eastAsia="sk-SK"/>
              </w:rPr>
              <w:t xml:space="preserve"> starší</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obléká</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jako</w:t>
            </w:r>
            <w:proofErr w:type="spellEnd"/>
            <w:r w:rsidRPr="003F55B8">
              <w:rPr>
                <w:rFonts w:ascii="Calibri" w:hAnsi="Calibri" w:cs="Calibri"/>
                <w:color w:val="000000"/>
                <w:sz w:val="22"/>
                <w:szCs w:val="22"/>
                <w:lang w:eastAsia="sk-SK"/>
              </w:rPr>
              <w:t xml:space="preserve"> starší.. Uhm, </w:t>
            </w:r>
            <w:proofErr w:type="spellStart"/>
            <w:r w:rsidRPr="003F55B8">
              <w:rPr>
                <w:rFonts w:ascii="Calibri" w:hAnsi="Calibri" w:cs="Calibri"/>
                <w:color w:val="000000"/>
                <w:sz w:val="22"/>
                <w:szCs w:val="22"/>
                <w:lang w:eastAsia="sk-SK"/>
              </w:rPr>
              <w:t>víte</w:t>
            </w:r>
            <w:proofErr w:type="spellEnd"/>
            <w:r w:rsidRPr="003F55B8">
              <w:rPr>
                <w:rFonts w:ascii="Calibri" w:hAnsi="Calibri" w:cs="Calibri"/>
                <w:color w:val="000000"/>
                <w:sz w:val="22"/>
                <w:szCs w:val="22"/>
                <w:lang w:eastAsia="sk-SK"/>
              </w:rPr>
              <w:t xml:space="preserve"> je to </w:t>
            </w:r>
            <w:proofErr w:type="spellStart"/>
            <w:r w:rsidRPr="003F55B8">
              <w:rPr>
                <w:rFonts w:ascii="Calibri" w:hAnsi="Calibri" w:cs="Calibri"/>
                <w:color w:val="000000"/>
                <w:sz w:val="22"/>
                <w:szCs w:val="22"/>
                <w:lang w:eastAsia="sk-SK"/>
              </w:rPr>
              <w:t>něco</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takového</w:t>
            </w:r>
            <w:proofErr w:type="spellEnd"/>
            <w:r w:rsidRPr="003F55B8">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ehm</w:t>
            </w:r>
            <w:proofErr w:type="spellEnd"/>
            <w:r w:rsidRPr="003F55B8">
              <w:rPr>
                <w:rFonts w:ascii="Calibri" w:hAnsi="Calibri" w:cs="Calibri"/>
                <w:color w:val="000000"/>
                <w:sz w:val="22"/>
                <w:szCs w:val="22"/>
                <w:lang w:eastAsia="sk-SK"/>
              </w:rPr>
              <w:t xml:space="preserve">, ona má </w:t>
            </w:r>
            <w:proofErr w:type="spellStart"/>
            <w:r w:rsidRPr="003F55B8">
              <w:rPr>
                <w:rFonts w:ascii="Calibri" w:hAnsi="Calibri" w:cs="Calibri"/>
                <w:color w:val="000000"/>
                <w:sz w:val="22"/>
                <w:szCs w:val="22"/>
                <w:lang w:eastAsia="sk-SK"/>
              </w:rPr>
              <w:t>tendenci</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mačkat</w:t>
            </w:r>
            <w:proofErr w:type="spellEnd"/>
            <w:r w:rsidRPr="003F55B8">
              <w:rPr>
                <w:rFonts w:ascii="Calibri" w:hAnsi="Calibri" w:cs="Calibri"/>
                <w:color w:val="000000"/>
                <w:sz w:val="22"/>
                <w:szCs w:val="22"/>
                <w:lang w:eastAsia="sk-SK"/>
              </w:rPr>
              <w:t xml:space="preserve"> ta </w:t>
            </w:r>
            <w:proofErr w:type="spellStart"/>
            <w:r w:rsidRPr="003F55B8">
              <w:rPr>
                <w:rFonts w:ascii="Calibri" w:hAnsi="Calibri" w:cs="Calibri"/>
                <w:color w:val="000000"/>
                <w:sz w:val="22"/>
                <w:szCs w:val="22"/>
                <w:lang w:eastAsia="sk-SK"/>
              </w:rPr>
              <w:t>správná</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tlačítka</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většinou</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se</w:t>
            </w:r>
            <w:proofErr w:type="spellEnd"/>
            <w:r w:rsidRPr="003F55B8">
              <w:rPr>
                <w:rFonts w:ascii="Calibri" w:hAnsi="Calibri" w:cs="Calibri"/>
                <w:color w:val="000000"/>
                <w:sz w:val="22"/>
                <w:szCs w:val="22"/>
                <w:lang w:eastAsia="sk-SK"/>
              </w:rPr>
              <w:t xml:space="preserve"> s </w:t>
            </w:r>
            <w:proofErr w:type="spellStart"/>
            <w:r w:rsidRPr="003F55B8">
              <w:rPr>
                <w:rFonts w:ascii="Calibri" w:hAnsi="Calibri" w:cs="Calibri"/>
                <w:color w:val="000000"/>
                <w:sz w:val="22"/>
                <w:szCs w:val="22"/>
                <w:lang w:eastAsia="sk-SK"/>
              </w:rPr>
              <w:t>ní</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začnu</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hádat</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jako</w:t>
            </w:r>
            <w:proofErr w:type="spellEnd"/>
            <w:r w:rsidRPr="003F55B8">
              <w:rPr>
                <w:rFonts w:ascii="Calibri" w:hAnsi="Calibri" w:cs="Calibri"/>
                <w:color w:val="000000"/>
                <w:sz w:val="22"/>
                <w:szCs w:val="22"/>
                <w:lang w:eastAsia="sk-SK"/>
              </w:rPr>
              <w:t xml:space="preserve"> na </w:t>
            </w:r>
            <w:proofErr w:type="spellStart"/>
            <w:r w:rsidRPr="003F55B8">
              <w:rPr>
                <w:rFonts w:ascii="Calibri" w:hAnsi="Calibri" w:cs="Calibri"/>
                <w:color w:val="000000"/>
                <w:sz w:val="22"/>
                <w:szCs w:val="22"/>
                <w:lang w:eastAsia="sk-SK"/>
              </w:rPr>
              <w:t>dítě</w:t>
            </w:r>
            <w:proofErr w:type="spellEnd"/>
            <w:r w:rsidRPr="003F55B8">
              <w:rPr>
                <w:rFonts w:ascii="Calibri" w:hAnsi="Calibri" w:cs="Calibri"/>
                <w:color w:val="000000"/>
                <w:sz w:val="22"/>
                <w:szCs w:val="22"/>
                <w:lang w:eastAsia="sk-SK"/>
              </w:rPr>
              <w:t xml:space="preserve">. Je to </w:t>
            </w:r>
            <w:proofErr w:type="spellStart"/>
            <w:r w:rsidRPr="003F55B8">
              <w:rPr>
                <w:rFonts w:ascii="Calibri" w:hAnsi="Calibri" w:cs="Calibri"/>
                <w:color w:val="000000"/>
                <w:sz w:val="22"/>
                <w:szCs w:val="22"/>
                <w:lang w:eastAsia="sk-SK"/>
              </w:rPr>
              <w:t>jako</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když</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jsme</w:t>
            </w:r>
            <w:proofErr w:type="spellEnd"/>
            <w:r w:rsidRPr="003F55B8">
              <w:rPr>
                <w:rFonts w:ascii="Calibri" w:hAnsi="Calibri" w:cs="Calibri"/>
                <w:color w:val="000000"/>
                <w:sz w:val="22"/>
                <w:szCs w:val="22"/>
                <w:lang w:eastAsia="sk-SK"/>
              </w:rPr>
              <w:t xml:space="preserve"> byli </w:t>
            </w:r>
            <w:proofErr w:type="spellStart"/>
            <w:r w:rsidRPr="003F55B8">
              <w:rPr>
                <w:rFonts w:ascii="Calibri" w:hAnsi="Calibri" w:cs="Calibri"/>
                <w:color w:val="000000"/>
                <w:sz w:val="22"/>
                <w:szCs w:val="22"/>
                <w:lang w:eastAsia="sk-SK"/>
              </w:rPr>
              <w:t>děti</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3F55B8">
              <w:rPr>
                <w:rFonts w:ascii="Calibri" w:hAnsi="Calibri" w:cs="Calibri"/>
                <w:color w:val="000000"/>
                <w:sz w:val="22"/>
                <w:szCs w:val="22"/>
                <w:lang w:eastAsia="sk-SK"/>
              </w:rPr>
              <w:t>hádali</w:t>
            </w:r>
            <w:r w:rsidR="005C3859">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jsme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slovně</w:t>
            </w:r>
            <w:proofErr w:type="spellEnd"/>
            <w:r w:rsidRPr="003F55B8">
              <w:rPr>
                <w:rFonts w:ascii="Calibri" w:hAnsi="Calibri" w:cs="Calibri"/>
                <w:color w:val="000000"/>
                <w:sz w:val="22"/>
                <w:szCs w:val="22"/>
                <w:lang w:eastAsia="sk-SK"/>
              </w:rPr>
              <w:t xml:space="preserve">. No, to nemá </w:t>
            </w:r>
            <w:proofErr w:type="spellStart"/>
            <w:r w:rsidRPr="003F55B8">
              <w:rPr>
                <w:rFonts w:ascii="Calibri" w:hAnsi="Calibri" w:cs="Calibri"/>
                <w:color w:val="000000"/>
                <w:sz w:val="22"/>
                <w:szCs w:val="22"/>
                <w:lang w:eastAsia="sk-SK"/>
              </w:rPr>
              <w:t>smysl</w:t>
            </w:r>
            <w:proofErr w:type="spellEnd"/>
            <w:r w:rsidRPr="003F55B8">
              <w:rPr>
                <w:rFonts w:ascii="Calibri" w:hAnsi="Calibri" w:cs="Calibri"/>
                <w:color w:val="000000"/>
                <w:sz w:val="22"/>
                <w:szCs w:val="22"/>
                <w:lang w:eastAsia="sk-SK"/>
              </w:rPr>
              <w:t xml:space="preserve">. To, to nemá </w:t>
            </w:r>
            <w:proofErr w:type="spellStart"/>
            <w:r w:rsidRPr="003F55B8">
              <w:rPr>
                <w:rFonts w:ascii="Calibri" w:hAnsi="Calibri" w:cs="Calibri"/>
                <w:color w:val="000000"/>
                <w:sz w:val="22"/>
                <w:szCs w:val="22"/>
                <w:lang w:eastAsia="sk-SK"/>
              </w:rPr>
              <w:t>žádný</w:t>
            </w:r>
            <w:proofErr w:type="spellEnd"/>
            <w:r w:rsidRPr="003F55B8">
              <w:rPr>
                <w:rFonts w:ascii="Calibri" w:hAnsi="Calibri" w:cs="Calibri"/>
                <w:color w:val="000000"/>
                <w:sz w:val="22"/>
                <w:szCs w:val="22"/>
                <w:lang w:eastAsia="sk-SK"/>
              </w:rPr>
              <w:t xml:space="preserve"> účel.</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3F55B8">
              <w:rPr>
                <w:rFonts w:ascii="Calibri" w:hAnsi="Calibri" w:cs="Calibri"/>
                <w:color w:val="000000"/>
                <w:sz w:val="22"/>
                <w:szCs w:val="22"/>
                <w:lang w:eastAsia="sk-SK"/>
              </w:rPr>
              <w:t xml:space="preserve">vše, </w:t>
            </w:r>
            <w:proofErr w:type="spellStart"/>
            <w:r w:rsidRPr="003F55B8">
              <w:rPr>
                <w:rFonts w:ascii="Calibri" w:hAnsi="Calibri" w:cs="Calibri"/>
                <w:color w:val="000000"/>
                <w:sz w:val="22"/>
                <w:szCs w:val="22"/>
                <w:lang w:eastAsia="sk-SK"/>
              </w:rPr>
              <w:t>co</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nakonec</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uděláme</w:t>
            </w:r>
            <w:proofErr w:type="spellEnd"/>
            <w:r w:rsidRPr="003F55B8">
              <w:rPr>
                <w:rFonts w:ascii="Calibri" w:hAnsi="Calibri" w:cs="Calibri"/>
                <w:color w:val="000000"/>
                <w:sz w:val="22"/>
                <w:szCs w:val="22"/>
                <w:lang w:eastAsia="sk-SK"/>
              </w:rPr>
              <w:t xml:space="preserve">, je </w:t>
            </w:r>
            <w:proofErr w:type="spellStart"/>
            <w:r w:rsidRPr="003F55B8">
              <w:rPr>
                <w:rFonts w:ascii="Calibri" w:hAnsi="Calibri" w:cs="Calibri"/>
                <w:color w:val="000000"/>
                <w:sz w:val="22"/>
                <w:szCs w:val="22"/>
                <w:lang w:eastAsia="sk-SK"/>
              </w:rPr>
              <w:t>ublížit</w:t>
            </w:r>
            <w:proofErr w:type="spellEnd"/>
            <w:r w:rsidRPr="003F55B8">
              <w:rPr>
                <w:rFonts w:ascii="Calibri" w:hAnsi="Calibri" w:cs="Calibri"/>
                <w:color w:val="000000"/>
                <w:sz w:val="22"/>
                <w:szCs w:val="22"/>
                <w:lang w:eastAsia="sk-SK"/>
              </w:rPr>
              <w:t xml:space="preserve"> tomu- </w:t>
            </w:r>
            <w:proofErr w:type="spellStart"/>
            <w:r w:rsidRPr="003F55B8">
              <w:rPr>
                <w:rFonts w:ascii="Calibri" w:hAnsi="Calibri" w:cs="Calibri"/>
                <w:color w:val="000000"/>
                <w:sz w:val="22"/>
                <w:szCs w:val="22"/>
                <w:lang w:eastAsia="sk-SK"/>
              </w:rPr>
              <w:t>dalšímu</w:t>
            </w:r>
            <w:proofErr w:type="spellEnd"/>
            <w:r w:rsidRPr="003F55B8">
              <w:rPr>
                <w:rFonts w:ascii="Calibri" w:hAnsi="Calibri" w:cs="Calibri"/>
                <w:color w:val="000000"/>
                <w:sz w:val="22"/>
                <w:szCs w:val="22"/>
                <w:lang w:eastAsia="sk-SK"/>
              </w:rPr>
              <w:t xml:space="preserve">, takže, jen </w:t>
            </w:r>
            <w:proofErr w:type="spellStart"/>
            <w:r w:rsidRPr="003F55B8">
              <w:rPr>
                <w:rFonts w:ascii="Calibri" w:hAnsi="Calibri" w:cs="Calibri"/>
                <w:color w:val="000000"/>
                <w:sz w:val="22"/>
                <w:szCs w:val="22"/>
                <w:lang w:eastAsia="sk-SK"/>
              </w:rPr>
              <w:t>říkám</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dobře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nebudu</w:t>
            </w:r>
            <w:proofErr w:type="spellEnd"/>
            <w:r w:rsidRPr="003F55B8">
              <w:rPr>
                <w:rFonts w:ascii="Calibri" w:hAnsi="Calibri" w:cs="Calibri"/>
                <w:color w:val="000000"/>
                <w:sz w:val="22"/>
                <w:szCs w:val="22"/>
                <w:lang w:eastAsia="sk-SK"/>
              </w:rPr>
              <w:t xml:space="preserve"> o tom </w:t>
            </w:r>
            <w:proofErr w:type="spellStart"/>
            <w:r w:rsidRPr="003F55B8">
              <w:rPr>
                <w:rFonts w:ascii="Calibri" w:hAnsi="Calibri" w:cs="Calibri"/>
                <w:color w:val="000000"/>
                <w:sz w:val="22"/>
                <w:szCs w:val="22"/>
                <w:lang w:eastAsia="sk-SK"/>
              </w:rPr>
              <w:t>mluvit</w:t>
            </w:r>
            <w:proofErr w:type="spellEnd"/>
            <w:r w:rsidRPr="003F55B8">
              <w:rPr>
                <w:rFonts w:ascii="Calibri" w:hAnsi="Calibri" w:cs="Calibri"/>
                <w:color w:val="000000"/>
                <w:sz w:val="22"/>
                <w:szCs w:val="22"/>
                <w:lang w:eastAsia="sk-SK"/>
              </w:rPr>
              <w:t xml:space="preserve">. O tom </w:t>
            </w:r>
            <w:proofErr w:type="spellStart"/>
            <w:r w:rsidRPr="003F55B8">
              <w:rPr>
                <w:rFonts w:ascii="Calibri" w:hAnsi="Calibri" w:cs="Calibri"/>
                <w:color w:val="000000"/>
                <w:sz w:val="22"/>
                <w:szCs w:val="22"/>
                <w:lang w:eastAsia="sk-SK"/>
              </w:rPr>
              <w:t>není</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třeba</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mluvit</w:t>
            </w:r>
            <w:proofErr w:type="spellEnd"/>
            <w:r w:rsidRPr="003F55B8">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pak</w:t>
            </w:r>
            <w:proofErr w:type="spellEnd"/>
            <w:r w:rsidRPr="003F55B8">
              <w:rPr>
                <w:rFonts w:ascii="Calibri" w:hAnsi="Calibri" w:cs="Calibri"/>
                <w:color w:val="000000"/>
                <w:sz w:val="22"/>
                <w:szCs w:val="22"/>
                <w:lang w:eastAsia="sk-SK"/>
              </w:rPr>
              <w:t xml:space="preserve"> to </w:t>
            </w:r>
            <w:proofErr w:type="spellStart"/>
            <w:r w:rsidRPr="003F55B8">
              <w:rPr>
                <w:rFonts w:ascii="Calibri" w:hAnsi="Calibri" w:cs="Calibri"/>
                <w:color w:val="000000"/>
                <w:sz w:val="22"/>
                <w:szCs w:val="22"/>
                <w:lang w:eastAsia="sk-SK"/>
              </w:rPr>
              <w:t>nakonec</w:t>
            </w:r>
            <w:proofErr w:type="spellEnd"/>
            <w:r w:rsidRPr="003F55B8">
              <w:rPr>
                <w:rFonts w:ascii="Calibri" w:hAnsi="Calibri" w:cs="Calibri"/>
                <w:color w:val="000000"/>
                <w:sz w:val="22"/>
                <w:szCs w:val="22"/>
                <w:lang w:eastAsia="sk-SK"/>
              </w:rPr>
              <w:t xml:space="preserve"> upustí</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jedeme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dál</w:t>
            </w:r>
            <w:proofErr w:type="spellEnd"/>
            <w:r w:rsidRPr="003F55B8">
              <w:rPr>
                <w:rFonts w:ascii="Calibri" w:hAnsi="Calibri" w:cs="Calibri"/>
                <w:color w:val="000000"/>
                <w:sz w:val="22"/>
                <w:szCs w:val="22"/>
                <w:lang w:eastAsia="sk-SK"/>
              </w:rPr>
              <w:t xml:space="preserve">. </w:t>
            </w:r>
          </w:p>
        </w:tc>
      </w:tr>
      <w:tr w:rsidR="003F55B8" w:rsidRPr="003F55B8" w14:paraId="5748C77D" w14:textId="77777777" w:rsidTr="0009683C">
        <w:trPr>
          <w:trHeight w:val="288"/>
        </w:trPr>
        <w:tc>
          <w:tcPr>
            <w:tcW w:w="486" w:type="dxa"/>
            <w:shd w:val="clear" w:color="000000" w:fill="FFFF00"/>
            <w:noWrap/>
            <w:vAlign w:val="bottom"/>
            <w:hideMark/>
          </w:tcPr>
          <w:p w14:paraId="1149A7BA"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64</w:t>
            </w:r>
          </w:p>
        </w:tc>
        <w:tc>
          <w:tcPr>
            <w:tcW w:w="1324" w:type="dxa"/>
            <w:shd w:val="clear" w:color="000000" w:fill="FFFF00"/>
            <w:noWrap/>
            <w:vAlign w:val="bottom"/>
            <w:hideMark/>
          </w:tcPr>
          <w:p w14:paraId="51B44FCE"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00:45:56.640</w:t>
            </w:r>
          </w:p>
        </w:tc>
        <w:tc>
          <w:tcPr>
            <w:tcW w:w="1324" w:type="dxa"/>
            <w:shd w:val="clear" w:color="000000" w:fill="FFFF00"/>
            <w:noWrap/>
            <w:vAlign w:val="bottom"/>
            <w:hideMark/>
          </w:tcPr>
          <w:p w14:paraId="0D666562"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00:46:09.760</w:t>
            </w:r>
          </w:p>
        </w:tc>
        <w:tc>
          <w:tcPr>
            <w:tcW w:w="8657" w:type="dxa"/>
            <w:shd w:val="clear" w:color="000000" w:fill="FFFF00"/>
            <w:noWrap/>
            <w:vAlign w:val="bottom"/>
            <w:hideMark/>
          </w:tcPr>
          <w:p w14:paraId="2C4C2862"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Hádame sa ako deti. Stláča moje gombíky.</w:t>
            </w:r>
          </w:p>
        </w:tc>
        <w:tc>
          <w:tcPr>
            <w:tcW w:w="850" w:type="dxa"/>
            <w:shd w:val="clear" w:color="000000" w:fill="FFFF00"/>
            <w:noWrap/>
            <w:vAlign w:val="bottom"/>
            <w:hideMark/>
          </w:tcPr>
          <w:p w14:paraId="00B611E5"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63D92CF2"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EA</w:t>
            </w:r>
          </w:p>
        </w:tc>
        <w:tc>
          <w:tcPr>
            <w:tcW w:w="851" w:type="dxa"/>
            <w:shd w:val="clear" w:color="000000" w:fill="F4B084"/>
            <w:noWrap/>
            <w:vAlign w:val="bottom"/>
            <w:hideMark/>
          </w:tcPr>
          <w:p w14:paraId="1D9E26F2"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LOW</w:t>
            </w:r>
          </w:p>
        </w:tc>
      </w:tr>
      <w:tr w:rsidR="003F55B8" w:rsidRPr="003F55B8" w14:paraId="1F486AA8" w14:textId="77777777" w:rsidTr="0009683C">
        <w:trPr>
          <w:trHeight w:val="288"/>
        </w:trPr>
        <w:tc>
          <w:tcPr>
            <w:tcW w:w="486" w:type="dxa"/>
            <w:shd w:val="clear" w:color="000000" w:fill="C6E0B4"/>
            <w:noWrap/>
            <w:vAlign w:val="bottom"/>
            <w:hideMark/>
          </w:tcPr>
          <w:p w14:paraId="1E19DB62"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67</w:t>
            </w:r>
          </w:p>
        </w:tc>
        <w:tc>
          <w:tcPr>
            <w:tcW w:w="1324" w:type="dxa"/>
            <w:shd w:val="clear" w:color="000000" w:fill="C6E0B4"/>
            <w:noWrap/>
            <w:vAlign w:val="bottom"/>
            <w:hideMark/>
          </w:tcPr>
          <w:p w14:paraId="6101F154"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00:46:46.400</w:t>
            </w:r>
          </w:p>
        </w:tc>
        <w:tc>
          <w:tcPr>
            <w:tcW w:w="1324" w:type="dxa"/>
            <w:shd w:val="clear" w:color="000000" w:fill="C6E0B4"/>
            <w:noWrap/>
            <w:vAlign w:val="bottom"/>
            <w:hideMark/>
          </w:tcPr>
          <w:p w14:paraId="2293FC3C"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00:46:54.800</w:t>
            </w:r>
          </w:p>
        </w:tc>
        <w:tc>
          <w:tcPr>
            <w:tcW w:w="8657" w:type="dxa"/>
            <w:shd w:val="clear" w:color="000000" w:fill="C6E0B4"/>
            <w:noWrap/>
            <w:vAlign w:val="bottom"/>
            <w:hideMark/>
          </w:tcPr>
          <w:p w14:paraId="22403FAC"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 xml:space="preserve">Viem to v podstate s každým kto mi </w:t>
            </w:r>
            <w:proofErr w:type="spellStart"/>
            <w:r w:rsidRPr="000A24AC">
              <w:rPr>
                <w:rFonts w:ascii="Calibri" w:hAnsi="Calibri" w:cs="Calibri"/>
                <w:b/>
                <w:bCs/>
                <w:color w:val="000000"/>
                <w:sz w:val="22"/>
                <w:szCs w:val="22"/>
                <w:lang w:eastAsia="sk-SK"/>
              </w:rPr>
              <w:t>ležie</w:t>
            </w:r>
            <w:proofErr w:type="spellEnd"/>
            <w:r w:rsidRPr="000A24AC">
              <w:rPr>
                <w:rFonts w:ascii="Calibri" w:hAnsi="Calibri" w:cs="Calibri"/>
                <w:b/>
                <w:bCs/>
                <w:color w:val="000000"/>
                <w:sz w:val="22"/>
                <w:szCs w:val="22"/>
                <w:lang w:eastAsia="sk-SK"/>
              </w:rPr>
              <w:t xml:space="preserve"> na nervy.</w:t>
            </w:r>
          </w:p>
        </w:tc>
        <w:tc>
          <w:tcPr>
            <w:tcW w:w="850" w:type="dxa"/>
            <w:shd w:val="clear" w:color="000000" w:fill="C6E0B4"/>
            <w:noWrap/>
            <w:vAlign w:val="bottom"/>
            <w:hideMark/>
          </w:tcPr>
          <w:p w14:paraId="15D773F7"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AKT3</w:t>
            </w:r>
          </w:p>
        </w:tc>
        <w:tc>
          <w:tcPr>
            <w:tcW w:w="439" w:type="dxa"/>
            <w:shd w:val="clear" w:color="auto" w:fill="auto"/>
            <w:noWrap/>
            <w:vAlign w:val="bottom"/>
            <w:hideMark/>
          </w:tcPr>
          <w:p w14:paraId="05889357"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PA</w:t>
            </w:r>
          </w:p>
        </w:tc>
        <w:tc>
          <w:tcPr>
            <w:tcW w:w="851" w:type="dxa"/>
            <w:shd w:val="clear" w:color="000000" w:fill="A9D08E"/>
            <w:noWrap/>
            <w:vAlign w:val="bottom"/>
            <w:hideMark/>
          </w:tcPr>
          <w:p w14:paraId="63892474"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HIGH</w:t>
            </w:r>
          </w:p>
        </w:tc>
      </w:tr>
      <w:tr w:rsidR="003F55B8" w:rsidRPr="003F55B8" w14:paraId="33D95F12" w14:textId="77777777" w:rsidTr="0009683C">
        <w:trPr>
          <w:trHeight w:val="288"/>
        </w:trPr>
        <w:tc>
          <w:tcPr>
            <w:tcW w:w="486" w:type="dxa"/>
            <w:shd w:val="clear" w:color="auto" w:fill="auto"/>
            <w:noWrap/>
            <w:vAlign w:val="bottom"/>
            <w:hideMark/>
          </w:tcPr>
          <w:p w14:paraId="383073D1"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103</w:t>
            </w:r>
          </w:p>
        </w:tc>
        <w:tc>
          <w:tcPr>
            <w:tcW w:w="1324" w:type="dxa"/>
            <w:shd w:val="clear" w:color="auto" w:fill="auto"/>
            <w:noWrap/>
            <w:vAlign w:val="bottom"/>
            <w:hideMark/>
          </w:tcPr>
          <w:p w14:paraId="35D7E906"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00:46:42.580</w:t>
            </w:r>
          </w:p>
        </w:tc>
        <w:tc>
          <w:tcPr>
            <w:tcW w:w="1324" w:type="dxa"/>
            <w:shd w:val="clear" w:color="auto" w:fill="auto"/>
            <w:noWrap/>
            <w:vAlign w:val="bottom"/>
            <w:hideMark/>
          </w:tcPr>
          <w:p w14:paraId="37136BB0"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00:47:37.897</w:t>
            </w:r>
          </w:p>
        </w:tc>
        <w:tc>
          <w:tcPr>
            <w:tcW w:w="10797" w:type="dxa"/>
            <w:gridSpan w:val="4"/>
            <w:shd w:val="clear" w:color="auto" w:fill="auto"/>
            <w:noWrap/>
            <w:vAlign w:val="bottom"/>
            <w:hideMark/>
          </w:tcPr>
          <w:p w14:paraId="7F1716FA" w14:textId="24535F0A"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 xml:space="preserve">Uhm, v </w:t>
            </w:r>
            <w:proofErr w:type="spellStart"/>
            <w:r w:rsidRPr="003F55B8">
              <w:rPr>
                <w:rFonts w:ascii="Calibri" w:hAnsi="Calibri" w:cs="Calibri"/>
                <w:color w:val="000000"/>
                <w:sz w:val="22"/>
                <w:szCs w:val="22"/>
                <w:lang w:eastAsia="sk-SK"/>
              </w:rPr>
              <w:t>podstatě</w:t>
            </w:r>
            <w:proofErr w:type="spellEnd"/>
            <w:r w:rsidRPr="003F55B8">
              <w:rPr>
                <w:rFonts w:ascii="Calibri" w:hAnsi="Calibri" w:cs="Calibri"/>
                <w:color w:val="000000"/>
                <w:sz w:val="22"/>
                <w:szCs w:val="22"/>
                <w:lang w:eastAsia="sk-SK"/>
              </w:rPr>
              <w:t xml:space="preserve"> s každým, </w:t>
            </w:r>
            <w:proofErr w:type="spellStart"/>
            <w:r w:rsidRPr="003F55B8">
              <w:rPr>
                <w:rFonts w:ascii="Calibri" w:hAnsi="Calibri" w:cs="Calibri"/>
                <w:color w:val="000000"/>
                <w:sz w:val="22"/>
                <w:szCs w:val="22"/>
                <w:lang w:eastAsia="sk-SK"/>
              </w:rPr>
              <w:t>kdo</w:t>
            </w:r>
            <w:proofErr w:type="spellEnd"/>
            <w:r w:rsidRPr="003F55B8">
              <w:rPr>
                <w:rFonts w:ascii="Calibri" w:hAnsi="Calibri" w:cs="Calibri"/>
                <w:color w:val="000000"/>
                <w:sz w:val="22"/>
                <w:szCs w:val="22"/>
                <w:lang w:eastAsia="sk-SK"/>
              </w:rPr>
              <w:t xml:space="preserve"> mi </w:t>
            </w:r>
            <w:proofErr w:type="spellStart"/>
            <w:r w:rsidRPr="003F55B8">
              <w:rPr>
                <w:rFonts w:ascii="Calibri" w:hAnsi="Calibri" w:cs="Calibri"/>
                <w:color w:val="000000"/>
                <w:sz w:val="22"/>
                <w:szCs w:val="22"/>
                <w:lang w:eastAsia="sk-SK"/>
              </w:rPr>
              <w:t>leze</w:t>
            </w:r>
            <w:proofErr w:type="spellEnd"/>
            <w:r w:rsidRPr="003F55B8">
              <w:rPr>
                <w:rFonts w:ascii="Calibri" w:hAnsi="Calibri" w:cs="Calibri"/>
                <w:color w:val="000000"/>
                <w:sz w:val="22"/>
                <w:szCs w:val="22"/>
                <w:lang w:eastAsia="sk-SK"/>
              </w:rPr>
              <w:t xml:space="preserve"> na nervy.</w:t>
            </w:r>
            <w:r w:rsidR="005C3859">
              <w:rPr>
                <w:rFonts w:ascii="Calibri" w:hAnsi="Calibri" w:cs="Calibri"/>
                <w:color w:val="000000"/>
                <w:sz w:val="22"/>
                <w:szCs w:val="22"/>
                <w:lang w:eastAsia="sk-SK"/>
              </w:rPr>
              <w:t xml:space="preserve"> </w:t>
            </w:r>
            <w:r w:rsidRPr="003F55B8">
              <w:rPr>
                <w:rFonts w:ascii="Calibri" w:hAnsi="Calibri" w:cs="Calibri"/>
                <w:color w:val="000000"/>
                <w:sz w:val="22"/>
                <w:szCs w:val="22"/>
                <w:lang w:eastAsia="sk-SK"/>
              </w:rPr>
              <w:t xml:space="preserve">snažím </w:t>
            </w:r>
            <w:proofErr w:type="spellStart"/>
            <w:r w:rsidRPr="003F55B8">
              <w:rPr>
                <w:rFonts w:ascii="Calibri" w:hAnsi="Calibri" w:cs="Calibri"/>
                <w:color w:val="000000"/>
                <w:sz w:val="22"/>
                <w:szCs w:val="22"/>
                <w:lang w:eastAsia="sk-SK"/>
              </w:rPr>
              <w:t>se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víte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Protože</w:t>
            </w:r>
            <w:proofErr w:type="spellEnd"/>
            <w:r w:rsidRPr="003F55B8">
              <w:rPr>
                <w:rFonts w:ascii="Calibri" w:hAnsi="Calibri" w:cs="Calibri"/>
                <w:color w:val="000000"/>
                <w:sz w:val="22"/>
                <w:szCs w:val="22"/>
                <w:lang w:eastAsia="sk-SK"/>
              </w:rPr>
              <w:t xml:space="preserve"> se mi </w:t>
            </w:r>
            <w:proofErr w:type="spellStart"/>
            <w:r w:rsidRPr="003F55B8">
              <w:rPr>
                <w:rFonts w:ascii="Calibri" w:hAnsi="Calibri" w:cs="Calibri"/>
                <w:color w:val="000000"/>
                <w:sz w:val="22"/>
                <w:szCs w:val="22"/>
                <w:lang w:eastAsia="sk-SK"/>
              </w:rPr>
              <w:t>líbí</w:t>
            </w:r>
            <w:proofErr w:type="spellEnd"/>
            <w:r w:rsidRPr="003F55B8">
              <w:rPr>
                <w:rFonts w:ascii="Calibri" w:hAnsi="Calibri" w:cs="Calibri"/>
                <w:color w:val="000000"/>
                <w:sz w:val="22"/>
                <w:szCs w:val="22"/>
                <w:lang w:eastAsia="sk-SK"/>
              </w:rPr>
              <w:t xml:space="preserve">, že to nemusím </w:t>
            </w:r>
            <w:proofErr w:type="spellStart"/>
            <w:r w:rsidRPr="003F55B8">
              <w:rPr>
                <w:rFonts w:ascii="Calibri" w:hAnsi="Calibri" w:cs="Calibri"/>
                <w:color w:val="000000"/>
                <w:sz w:val="22"/>
                <w:szCs w:val="22"/>
                <w:lang w:eastAsia="sk-SK"/>
              </w:rPr>
              <w:t>dělat</w:t>
            </w:r>
            <w:proofErr w:type="spellEnd"/>
            <w:r w:rsidRPr="003F55B8">
              <w:rPr>
                <w:rFonts w:ascii="Calibri" w:hAnsi="Calibri" w:cs="Calibri"/>
                <w:color w:val="000000"/>
                <w:sz w:val="22"/>
                <w:szCs w:val="22"/>
                <w:lang w:eastAsia="sk-SK"/>
              </w:rPr>
              <w:t xml:space="preserve"> s </w:t>
            </w:r>
            <w:proofErr w:type="spellStart"/>
            <w:r w:rsidRPr="003F55B8">
              <w:rPr>
                <w:rFonts w:ascii="Calibri" w:hAnsi="Calibri" w:cs="Calibri"/>
                <w:color w:val="000000"/>
                <w:sz w:val="22"/>
                <w:szCs w:val="22"/>
                <w:lang w:eastAsia="sk-SK"/>
              </w:rPr>
              <w:t>rodiči</w:t>
            </w:r>
            <w:proofErr w:type="spellEnd"/>
            <w:r w:rsidRPr="003F55B8">
              <w:rPr>
                <w:rFonts w:ascii="Calibri" w:hAnsi="Calibri" w:cs="Calibri"/>
                <w:color w:val="000000"/>
                <w:sz w:val="22"/>
                <w:szCs w:val="22"/>
                <w:lang w:eastAsia="sk-SK"/>
              </w:rPr>
              <w:t xml:space="preserve">. Moji </w:t>
            </w:r>
            <w:proofErr w:type="spellStart"/>
            <w:r w:rsidRPr="003F55B8">
              <w:rPr>
                <w:rFonts w:ascii="Calibri" w:hAnsi="Calibri" w:cs="Calibri"/>
                <w:color w:val="000000"/>
                <w:sz w:val="22"/>
                <w:szCs w:val="22"/>
                <w:lang w:eastAsia="sk-SK"/>
              </w:rPr>
              <w:t>rodiče</w:t>
            </w:r>
            <w:proofErr w:type="spellEnd"/>
            <w:r w:rsidRPr="003F55B8">
              <w:rPr>
                <w:rFonts w:ascii="Calibri" w:hAnsi="Calibri" w:cs="Calibri"/>
                <w:color w:val="000000"/>
                <w:sz w:val="22"/>
                <w:szCs w:val="22"/>
                <w:lang w:eastAsia="sk-SK"/>
              </w:rPr>
              <w:t>.</w:t>
            </w:r>
            <w:r w:rsidR="005C3859">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Ne</w:t>
            </w:r>
            <w:proofErr w:type="spellEnd"/>
            <w:r w:rsidRPr="003F55B8">
              <w:rPr>
                <w:rFonts w:ascii="Calibri" w:hAnsi="Calibri" w:cs="Calibri"/>
                <w:color w:val="000000"/>
                <w:sz w:val="22"/>
                <w:szCs w:val="22"/>
                <w:lang w:eastAsia="sk-SK"/>
              </w:rPr>
              <w:t xml:space="preserve">. Moji </w:t>
            </w:r>
            <w:proofErr w:type="spellStart"/>
            <w:r w:rsidRPr="003F55B8">
              <w:rPr>
                <w:rFonts w:ascii="Calibri" w:hAnsi="Calibri" w:cs="Calibri"/>
                <w:color w:val="000000"/>
                <w:sz w:val="22"/>
                <w:szCs w:val="22"/>
                <w:lang w:eastAsia="sk-SK"/>
              </w:rPr>
              <w:t>rodiče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ne</w:t>
            </w:r>
            <w:proofErr w:type="spellEnd"/>
            <w:r w:rsidRPr="003F55B8">
              <w:rPr>
                <w:rFonts w:ascii="Calibri" w:hAnsi="Calibri" w:cs="Calibri"/>
                <w:color w:val="000000"/>
                <w:sz w:val="22"/>
                <w:szCs w:val="22"/>
                <w:lang w:eastAsia="sk-SK"/>
              </w:rPr>
              <w:t xml:space="preserve">, oni </w:t>
            </w:r>
            <w:proofErr w:type="spellStart"/>
            <w:r w:rsidRPr="003F55B8">
              <w:rPr>
                <w:rFonts w:ascii="Calibri" w:hAnsi="Calibri" w:cs="Calibri"/>
                <w:color w:val="000000"/>
                <w:sz w:val="22"/>
                <w:szCs w:val="22"/>
                <w:lang w:eastAsia="sk-SK"/>
              </w:rPr>
              <w:t>mě</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neobtěžují</w:t>
            </w:r>
            <w:proofErr w:type="spellEnd"/>
            <w:r w:rsidRPr="003F55B8">
              <w:rPr>
                <w:rFonts w:ascii="Calibri" w:hAnsi="Calibri" w:cs="Calibri"/>
                <w:color w:val="000000"/>
                <w:sz w:val="22"/>
                <w:szCs w:val="22"/>
                <w:lang w:eastAsia="sk-SK"/>
              </w:rPr>
              <w:t xml:space="preserve">, asi tak by </w:t>
            </w:r>
            <w:proofErr w:type="spellStart"/>
            <w:r w:rsidRPr="003F55B8">
              <w:rPr>
                <w:rFonts w:ascii="Calibri" w:hAnsi="Calibri" w:cs="Calibri"/>
                <w:color w:val="000000"/>
                <w:sz w:val="22"/>
                <w:szCs w:val="22"/>
                <w:lang w:eastAsia="sk-SK"/>
              </w:rPr>
              <w:t>se</w:t>
            </w:r>
            <w:proofErr w:type="spellEnd"/>
            <w:r w:rsidRPr="003F55B8">
              <w:rPr>
                <w:rFonts w:ascii="Calibri" w:hAnsi="Calibri" w:cs="Calibri"/>
                <w:color w:val="000000"/>
                <w:sz w:val="22"/>
                <w:szCs w:val="22"/>
                <w:lang w:eastAsia="sk-SK"/>
              </w:rPr>
              <w:t xml:space="preserve"> to dalo </w:t>
            </w:r>
            <w:proofErr w:type="spellStart"/>
            <w:r w:rsidRPr="003F55B8">
              <w:rPr>
                <w:rFonts w:ascii="Calibri" w:hAnsi="Calibri" w:cs="Calibri"/>
                <w:color w:val="000000"/>
                <w:sz w:val="22"/>
                <w:szCs w:val="22"/>
                <w:lang w:eastAsia="sk-SK"/>
              </w:rPr>
              <w:t>říct</w:t>
            </w:r>
            <w:proofErr w:type="spellEnd"/>
            <w:r w:rsidRPr="003F55B8">
              <w:rPr>
                <w:rFonts w:ascii="Calibri" w:hAnsi="Calibri" w:cs="Calibri"/>
                <w:color w:val="000000"/>
                <w:sz w:val="22"/>
                <w:szCs w:val="22"/>
                <w:lang w:eastAsia="sk-SK"/>
              </w:rPr>
              <w:t xml:space="preserve">. Uhm, </w:t>
            </w:r>
            <w:proofErr w:type="spellStart"/>
            <w:r w:rsidRPr="003F55B8">
              <w:rPr>
                <w:rFonts w:ascii="Calibri" w:hAnsi="Calibri" w:cs="Calibri"/>
                <w:color w:val="000000"/>
                <w:sz w:val="22"/>
                <w:szCs w:val="22"/>
                <w:lang w:eastAsia="sk-SK"/>
              </w:rPr>
              <w:t>nezvyknou</w:t>
            </w:r>
            <w:proofErr w:type="spellEnd"/>
            <w:r w:rsidRPr="003F55B8">
              <w:rPr>
                <w:rFonts w:ascii="Calibri" w:hAnsi="Calibri" w:cs="Calibri"/>
                <w:color w:val="000000"/>
                <w:sz w:val="22"/>
                <w:szCs w:val="22"/>
                <w:lang w:eastAsia="sk-SK"/>
              </w:rPr>
              <w:t xml:space="preserve"> mi </w:t>
            </w:r>
            <w:proofErr w:type="spellStart"/>
            <w:r w:rsidRPr="003F55B8">
              <w:rPr>
                <w:rFonts w:ascii="Calibri" w:hAnsi="Calibri" w:cs="Calibri"/>
                <w:color w:val="000000"/>
                <w:sz w:val="22"/>
                <w:szCs w:val="22"/>
                <w:lang w:eastAsia="sk-SK"/>
              </w:rPr>
              <w:t>vadit</w:t>
            </w:r>
            <w:proofErr w:type="spellEnd"/>
            <w:r w:rsidRPr="003F55B8">
              <w:rPr>
                <w:rFonts w:ascii="Calibri" w:hAnsi="Calibri" w:cs="Calibri"/>
                <w:color w:val="000000"/>
                <w:sz w:val="22"/>
                <w:szCs w:val="22"/>
                <w:lang w:eastAsia="sk-SK"/>
              </w:rPr>
              <w:t xml:space="preserve">. Uhm, ani </w:t>
            </w:r>
            <w:proofErr w:type="spellStart"/>
            <w:r w:rsidRPr="003F55B8">
              <w:rPr>
                <w:rFonts w:ascii="Calibri" w:hAnsi="Calibri" w:cs="Calibri"/>
                <w:color w:val="000000"/>
                <w:sz w:val="22"/>
                <w:szCs w:val="22"/>
                <w:lang w:eastAsia="sk-SK"/>
              </w:rPr>
              <w:t>se</w:t>
            </w:r>
            <w:proofErr w:type="spellEnd"/>
            <w:r w:rsidRPr="003F55B8">
              <w:rPr>
                <w:rFonts w:ascii="Calibri" w:hAnsi="Calibri" w:cs="Calibri"/>
                <w:color w:val="000000"/>
                <w:sz w:val="22"/>
                <w:szCs w:val="22"/>
                <w:lang w:eastAsia="sk-SK"/>
              </w:rPr>
              <w:t xml:space="preserve"> na </w:t>
            </w:r>
            <w:proofErr w:type="spellStart"/>
            <w:r w:rsidRPr="003F55B8">
              <w:rPr>
                <w:rFonts w:ascii="Calibri" w:hAnsi="Calibri" w:cs="Calibri"/>
                <w:color w:val="000000"/>
                <w:sz w:val="22"/>
                <w:szCs w:val="22"/>
                <w:lang w:eastAsia="sk-SK"/>
              </w:rPr>
              <w:t>ně</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nezvyknu</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zlobit</w:t>
            </w:r>
            <w:proofErr w:type="spellEnd"/>
            <w:r w:rsidRPr="003F55B8">
              <w:rPr>
                <w:rFonts w:ascii="Calibri" w:hAnsi="Calibri" w:cs="Calibri"/>
                <w:color w:val="000000"/>
                <w:sz w:val="22"/>
                <w:szCs w:val="22"/>
                <w:lang w:eastAsia="sk-SK"/>
              </w:rPr>
              <w:t xml:space="preserve">. Uhm, ale ti </w:t>
            </w:r>
            <w:proofErr w:type="spellStart"/>
            <w:r w:rsidRPr="003F55B8">
              <w:rPr>
                <w:rFonts w:ascii="Calibri" w:hAnsi="Calibri" w:cs="Calibri"/>
                <w:color w:val="000000"/>
                <w:sz w:val="22"/>
                <w:szCs w:val="22"/>
                <w:lang w:eastAsia="sk-SK"/>
              </w:rPr>
              <w:t>lidé</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kteří</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mě</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umí</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rozzlobit</w:t>
            </w:r>
            <w:proofErr w:type="spellEnd"/>
            <w:r w:rsidRPr="003F55B8">
              <w:rPr>
                <w:rFonts w:ascii="Calibri" w:hAnsi="Calibri" w:cs="Calibri"/>
                <w:color w:val="000000"/>
                <w:sz w:val="22"/>
                <w:szCs w:val="22"/>
                <w:lang w:eastAsia="sk-SK"/>
              </w:rPr>
              <w:t xml:space="preserve">- Musím </w:t>
            </w:r>
            <w:proofErr w:type="spellStart"/>
            <w:r w:rsidRPr="003F55B8">
              <w:rPr>
                <w:rFonts w:ascii="Calibri" w:hAnsi="Calibri" w:cs="Calibri"/>
                <w:color w:val="000000"/>
                <w:sz w:val="22"/>
                <w:szCs w:val="22"/>
                <w:lang w:eastAsia="sk-SK"/>
              </w:rPr>
              <w:t>se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naučit</w:t>
            </w:r>
            <w:proofErr w:type="spellEnd"/>
            <w:r w:rsidRPr="003F55B8">
              <w:rPr>
                <w:rFonts w:ascii="Calibri" w:hAnsi="Calibri" w:cs="Calibri"/>
                <w:color w:val="000000"/>
                <w:sz w:val="22"/>
                <w:szCs w:val="22"/>
                <w:lang w:eastAsia="sk-SK"/>
              </w:rPr>
              <w:t xml:space="preserve">, jak je </w:t>
            </w:r>
            <w:proofErr w:type="spellStart"/>
            <w:r w:rsidRPr="003F55B8">
              <w:rPr>
                <w:rFonts w:ascii="Calibri" w:hAnsi="Calibri" w:cs="Calibri"/>
                <w:color w:val="000000"/>
                <w:sz w:val="22"/>
                <w:szCs w:val="22"/>
                <w:lang w:eastAsia="sk-SK"/>
              </w:rPr>
              <w:t>nenechat</w:t>
            </w:r>
            <w:proofErr w:type="spellEnd"/>
            <w:r w:rsidRPr="003F55B8">
              <w:rPr>
                <w:rFonts w:ascii="Calibri" w:hAnsi="Calibri" w:cs="Calibri"/>
                <w:color w:val="000000"/>
                <w:sz w:val="22"/>
                <w:szCs w:val="22"/>
                <w:lang w:eastAsia="sk-SK"/>
              </w:rPr>
              <w:t xml:space="preserve">, aby </w:t>
            </w:r>
            <w:proofErr w:type="spellStart"/>
            <w:r w:rsidRPr="003F55B8">
              <w:rPr>
                <w:rFonts w:ascii="Calibri" w:hAnsi="Calibri" w:cs="Calibri"/>
                <w:color w:val="000000"/>
                <w:sz w:val="22"/>
                <w:szCs w:val="22"/>
                <w:lang w:eastAsia="sk-SK"/>
              </w:rPr>
              <w:t>mně</w:t>
            </w:r>
            <w:proofErr w:type="spellEnd"/>
            <w:r w:rsidRPr="003F55B8">
              <w:rPr>
                <w:rFonts w:ascii="Calibri" w:hAnsi="Calibri" w:cs="Calibri"/>
                <w:color w:val="000000"/>
                <w:sz w:val="22"/>
                <w:szCs w:val="22"/>
                <w:lang w:eastAsia="sk-SK"/>
              </w:rPr>
              <w:t xml:space="preserve"> tak dostali.</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3F55B8">
              <w:rPr>
                <w:rFonts w:ascii="Calibri" w:hAnsi="Calibri" w:cs="Calibri"/>
                <w:color w:val="000000"/>
                <w:sz w:val="22"/>
                <w:szCs w:val="22"/>
                <w:lang w:eastAsia="sk-SK"/>
              </w:rPr>
              <w:t xml:space="preserve">to je, to je, myslím, že to je technika, </w:t>
            </w:r>
            <w:proofErr w:type="spellStart"/>
            <w:r w:rsidRPr="003F55B8">
              <w:rPr>
                <w:rFonts w:ascii="Calibri" w:hAnsi="Calibri" w:cs="Calibri"/>
                <w:color w:val="000000"/>
                <w:sz w:val="22"/>
                <w:szCs w:val="22"/>
                <w:lang w:eastAsia="sk-SK"/>
              </w:rPr>
              <w:t>kterou</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se</w:t>
            </w:r>
            <w:proofErr w:type="spellEnd"/>
            <w:r w:rsidRPr="003F55B8">
              <w:rPr>
                <w:rFonts w:ascii="Calibri" w:hAnsi="Calibri" w:cs="Calibri"/>
                <w:color w:val="000000"/>
                <w:sz w:val="22"/>
                <w:szCs w:val="22"/>
                <w:lang w:eastAsia="sk-SK"/>
              </w:rPr>
              <w:t xml:space="preserve"> tak </w:t>
            </w:r>
            <w:proofErr w:type="spellStart"/>
            <w:r w:rsidRPr="003F55B8">
              <w:rPr>
                <w:rFonts w:ascii="Calibri" w:hAnsi="Calibri" w:cs="Calibri"/>
                <w:color w:val="000000"/>
                <w:sz w:val="22"/>
                <w:szCs w:val="22"/>
                <w:lang w:eastAsia="sk-SK"/>
              </w:rPr>
              <w:t>nějak</w:t>
            </w:r>
            <w:proofErr w:type="spellEnd"/>
            <w:r w:rsidRPr="003F55B8">
              <w:rPr>
                <w:rFonts w:ascii="Calibri" w:hAnsi="Calibri" w:cs="Calibri"/>
                <w:color w:val="000000"/>
                <w:sz w:val="22"/>
                <w:szCs w:val="22"/>
                <w:lang w:eastAsia="sk-SK"/>
              </w:rPr>
              <w:t xml:space="preserve"> snažím </w:t>
            </w:r>
            <w:proofErr w:type="spellStart"/>
            <w:r w:rsidRPr="003F55B8">
              <w:rPr>
                <w:rFonts w:ascii="Calibri" w:hAnsi="Calibri" w:cs="Calibri"/>
                <w:color w:val="000000"/>
                <w:sz w:val="22"/>
                <w:szCs w:val="22"/>
                <w:lang w:eastAsia="sk-SK"/>
              </w:rPr>
              <w:t>naučit</w:t>
            </w:r>
            <w:proofErr w:type="spellEnd"/>
            <w:r w:rsidRPr="003F55B8">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3F55B8">
              <w:rPr>
                <w:rFonts w:ascii="Calibri" w:hAnsi="Calibri" w:cs="Calibri"/>
                <w:color w:val="000000"/>
                <w:sz w:val="22"/>
                <w:szCs w:val="22"/>
                <w:lang w:eastAsia="sk-SK"/>
              </w:rPr>
              <w:t xml:space="preserve">je to tak </w:t>
            </w:r>
            <w:proofErr w:type="spellStart"/>
            <w:r w:rsidRPr="003F55B8">
              <w:rPr>
                <w:rFonts w:ascii="Calibri" w:hAnsi="Calibri" w:cs="Calibri"/>
                <w:color w:val="000000"/>
                <w:sz w:val="22"/>
                <w:szCs w:val="22"/>
                <w:lang w:eastAsia="sk-SK"/>
              </w:rPr>
              <w:t>těžké</w:t>
            </w:r>
            <w:proofErr w:type="spellEnd"/>
            <w:r w:rsidRPr="003F55B8">
              <w:rPr>
                <w:rFonts w:ascii="Calibri" w:hAnsi="Calibri" w:cs="Calibri"/>
                <w:color w:val="000000"/>
                <w:sz w:val="22"/>
                <w:szCs w:val="22"/>
                <w:lang w:eastAsia="sk-SK"/>
              </w:rPr>
              <w:t xml:space="preserve"> to </w:t>
            </w:r>
            <w:proofErr w:type="spellStart"/>
            <w:r w:rsidRPr="003F55B8">
              <w:rPr>
                <w:rFonts w:ascii="Calibri" w:hAnsi="Calibri" w:cs="Calibri"/>
                <w:color w:val="000000"/>
                <w:sz w:val="22"/>
                <w:szCs w:val="22"/>
                <w:lang w:eastAsia="sk-SK"/>
              </w:rPr>
              <w:t>dodržet</w:t>
            </w:r>
            <w:proofErr w:type="spellEnd"/>
            <w:r w:rsidRPr="003F55B8">
              <w:rPr>
                <w:rFonts w:ascii="Calibri" w:hAnsi="Calibri" w:cs="Calibri"/>
                <w:color w:val="000000"/>
                <w:sz w:val="22"/>
                <w:szCs w:val="22"/>
                <w:lang w:eastAsia="sk-SK"/>
              </w:rPr>
              <w:t xml:space="preserve">.. ...a </w:t>
            </w:r>
            <w:proofErr w:type="spellStart"/>
            <w:r w:rsidRPr="003F55B8">
              <w:rPr>
                <w:rFonts w:ascii="Calibri" w:hAnsi="Calibri" w:cs="Calibri"/>
                <w:color w:val="000000"/>
                <w:sz w:val="22"/>
                <w:szCs w:val="22"/>
                <w:lang w:eastAsia="sk-SK"/>
              </w:rPr>
              <w:t>uskutečnit</w:t>
            </w:r>
            <w:proofErr w:type="spellEnd"/>
            <w:r w:rsidRPr="003F55B8">
              <w:rPr>
                <w:rFonts w:ascii="Calibri" w:hAnsi="Calibri" w:cs="Calibri"/>
                <w:color w:val="000000"/>
                <w:sz w:val="22"/>
                <w:szCs w:val="22"/>
                <w:lang w:eastAsia="sk-SK"/>
              </w:rPr>
              <w:t xml:space="preserve"> to. </w:t>
            </w:r>
            <w:proofErr w:type="spellStart"/>
            <w:r w:rsidRPr="003F55B8">
              <w:rPr>
                <w:rFonts w:ascii="Calibri" w:hAnsi="Calibri" w:cs="Calibri"/>
                <w:color w:val="000000"/>
                <w:sz w:val="22"/>
                <w:szCs w:val="22"/>
                <w:lang w:eastAsia="sk-SK"/>
              </w:rPr>
              <w:t>Ehm</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Protože</w:t>
            </w:r>
            <w:proofErr w:type="spellEnd"/>
            <w:r w:rsidRPr="003F55B8">
              <w:rPr>
                <w:rFonts w:ascii="Calibri" w:hAnsi="Calibri" w:cs="Calibri"/>
                <w:color w:val="000000"/>
                <w:sz w:val="22"/>
                <w:szCs w:val="22"/>
                <w:lang w:eastAsia="sk-SK"/>
              </w:rPr>
              <w:t xml:space="preserve"> tam </w:t>
            </w:r>
            <w:proofErr w:type="spellStart"/>
            <w:r w:rsidRPr="003F55B8">
              <w:rPr>
                <w:rFonts w:ascii="Calibri" w:hAnsi="Calibri" w:cs="Calibri"/>
                <w:color w:val="000000"/>
                <w:sz w:val="22"/>
                <w:szCs w:val="22"/>
                <w:lang w:eastAsia="sk-SK"/>
              </w:rPr>
              <w:t>vstupují</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mé</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emoce</w:t>
            </w:r>
            <w:proofErr w:type="spellEnd"/>
            <w:r w:rsidRPr="003F55B8">
              <w:rPr>
                <w:rFonts w:ascii="Calibri" w:hAnsi="Calibri" w:cs="Calibri"/>
                <w:color w:val="000000"/>
                <w:sz w:val="22"/>
                <w:szCs w:val="22"/>
                <w:lang w:eastAsia="sk-SK"/>
              </w:rPr>
              <w:t xml:space="preserve">. </w:t>
            </w:r>
          </w:p>
        </w:tc>
      </w:tr>
      <w:tr w:rsidR="003F55B8" w:rsidRPr="003F55B8" w14:paraId="216CC448" w14:textId="77777777" w:rsidTr="0009683C">
        <w:trPr>
          <w:trHeight w:val="288"/>
        </w:trPr>
        <w:tc>
          <w:tcPr>
            <w:tcW w:w="486" w:type="dxa"/>
            <w:shd w:val="clear" w:color="000000" w:fill="FFFF00"/>
            <w:noWrap/>
            <w:vAlign w:val="bottom"/>
            <w:hideMark/>
          </w:tcPr>
          <w:p w14:paraId="3520FEE5"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68</w:t>
            </w:r>
          </w:p>
        </w:tc>
        <w:tc>
          <w:tcPr>
            <w:tcW w:w="1324" w:type="dxa"/>
            <w:shd w:val="clear" w:color="000000" w:fill="FFFF00"/>
            <w:noWrap/>
            <w:vAlign w:val="bottom"/>
            <w:hideMark/>
          </w:tcPr>
          <w:p w14:paraId="4DDF6A5C"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00:46:56.800</w:t>
            </w:r>
          </w:p>
        </w:tc>
        <w:tc>
          <w:tcPr>
            <w:tcW w:w="1324" w:type="dxa"/>
            <w:shd w:val="clear" w:color="000000" w:fill="FFFF00"/>
            <w:noWrap/>
            <w:vAlign w:val="bottom"/>
            <w:hideMark/>
          </w:tcPr>
          <w:p w14:paraId="0F003D17"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00:47:19.760</w:t>
            </w:r>
          </w:p>
        </w:tc>
        <w:tc>
          <w:tcPr>
            <w:tcW w:w="8657" w:type="dxa"/>
            <w:shd w:val="clear" w:color="000000" w:fill="FFFF00"/>
            <w:noWrap/>
            <w:vAlign w:val="bottom"/>
            <w:hideMark/>
          </w:tcPr>
          <w:p w14:paraId="173463E4"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Rodičia ma nehnevajú. S nimi to nemusím robiť.</w:t>
            </w:r>
          </w:p>
        </w:tc>
        <w:tc>
          <w:tcPr>
            <w:tcW w:w="850" w:type="dxa"/>
            <w:shd w:val="clear" w:color="000000" w:fill="FFFF00"/>
            <w:noWrap/>
            <w:vAlign w:val="bottom"/>
            <w:hideMark/>
          </w:tcPr>
          <w:p w14:paraId="4FE8CEB6"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314EEE64"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EA</w:t>
            </w:r>
          </w:p>
        </w:tc>
        <w:tc>
          <w:tcPr>
            <w:tcW w:w="851" w:type="dxa"/>
            <w:shd w:val="clear" w:color="000000" w:fill="B4C6E7"/>
            <w:noWrap/>
            <w:vAlign w:val="bottom"/>
            <w:hideMark/>
          </w:tcPr>
          <w:p w14:paraId="3C1C36BD"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MEDI</w:t>
            </w:r>
          </w:p>
        </w:tc>
      </w:tr>
      <w:tr w:rsidR="003F55B8" w:rsidRPr="003F55B8" w14:paraId="3EB39DB4" w14:textId="77777777" w:rsidTr="0009683C">
        <w:trPr>
          <w:trHeight w:val="288"/>
        </w:trPr>
        <w:tc>
          <w:tcPr>
            <w:tcW w:w="486" w:type="dxa"/>
            <w:shd w:val="clear" w:color="000000" w:fill="FFFF00"/>
            <w:noWrap/>
            <w:vAlign w:val="bottom"/>
            <w:hideMark/>
          </w:tcPr>
          <w:p w14:paraId="64B2CCE7"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69</w:t>
            </w:r>
          </w:p>
        </w:tc>
        <w:tc>
          <w:tcPr>
            <w:tcW w:w="1324" w:type="dxa"/>
            <w:shd w:val="clear" w:color="000000" w:fill="FFFF00"/>
            <w:noWrap/>
            <w:vAlign w:val="bottom"/>
            <w:hideMark/>
          </w:tcPr>
          <w:p w14:paraId="3A6BB673"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00:47:19.760</w:t>
            </w:r>
          </w:p>
        </w:tc>
        <w:tc>
          <w:tcPr>
            <w:tcW w:w="1324" w:type="dxa"/>
            <w:shd w:val="clear" w:color="000000" w:fill="FFFF00"/>
            <w:noWrap/>
            <w:vAlign w:val="bottom"/>
            <w:hideMark/>
          </w:tcPr>
          <w:p w14:paraId="51432F45"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00:47:38.000</w:t>
            </w:r>
          </w:p>
        </w:tc>
        <w:tc>
          <w:tcPr>
            <w:tcW w:w="8657" w:type="dxa"/>
            <w:shd w:val="clear" w:color="000000" w:fill="FFFF00"/>
            <w:noWrap/>
            <w:vAlign w:val="bottom"/>
            <w:hideMark/>
          </w:tcPr>
          <w:p w14:paraId="19794D93" w14:textId="2D71B6B6"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Emócie mi bránia sa tú techniku naučiť</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0A24AC">
              <w:rPr>
                <w:rFonts w:ascii="Calibri" w:hAnsi="Calibri" w:cs="Calibri"/>
                <w:b/>
                <w:bCs/>
                <w:color w:val="000000"/>
                <w:sz w:val="22"/>
                <w:szCs w:val="22"/>
                <w:lang w:eastAsia="sk-SK"/>
              </w:rPr>
              <w:t>využívať ju.</w:t>
            </w:r>
          </w:p>
        </w:tc>
        <w:tc>
          <w:tcPr>
            <w:tcW w:w="850" w:type="dxa"/>
            <w:shd w:val="clear" w:color="000000" w:fill="FFFF00"/>
            <w:noWrap/>
            <w:vAlign w:val="bottom"/>
            <w:hideMark/>
          </w:tcPr>
          <w:p w14:paraId="5DA1BC45"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20C081EE"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EA</w:t>
            </w:r>
          </w:p>
        </w:tc>
        <w:tc>
          <w:tcPr>
            <w:tcW w:w="851" w:type="dxa"/>
            <w:shd w:val="clear" w:color="000000" w:fill="B4C6E7"/>
            <w:noWrap/>
            <w:vAlign w:val="bottom"/>
            <w:hideMark/>
          </w:tcPr>
          <w:p w14:paraId="1445394B"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MEDI</w:t>
            </w:r>
          </w:p>
        </w:tc>
      </w:tr>
      <w:tr w:rsidR="003F55B8" w:rsidRPr="003F55B8" w14:paraId="46570967" w14:textId="77777777" w:rsidTr="0009683C">
        <w:trPr>
          <w:trHeight w:val="288"/>
        </w:trPr>
        <w:tc>
          <w:tcPr>
            <w:tcW w:w="486" w:type="dxa"/>
            <w:shd w:val="clear" w:color="000000" w:fill="FFFF00"/>
            <w:noWrap/>
            <w:vAlign w:val="bottom"/>
            <w:hideMark/>
          </w:tcPr>
          <w:p w14:paraId="0BB5E9B8"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74</w:t>
            </w:r>
          </w:p>
        </w:tc>
        <w:tc>
          <w:tcPr>
            <w:tcW w:w="1324" w:type="dxa"/>
            <w:shd w:val="clear" w:color="000000" w:fill="FFFF00"/>
            <w:noWrap/>
            <w:vAlign w:val="bottom"/>
            <w:hideMark/>
          </w:tcPr>
          <w:p w14:paraId="5CD3FDD3"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00:49:10.200</w:t>
            </w:r>
          </w:p>
        </w:tc>
        <w:tc>
          <w:tcPr>
            <w:tcW w:w="1324" w:type="dxa"/>
            <w:shd w:val="clear" w:color="000000" w:fill="FFFF00"/>
            <w:noWrap/>
            <w:vAlign w:val="bottom"/>
            <w:hideMark/>
          </w:tcPr>
          <w:p w14:paraId="4BBD7A84"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00:49:20.520</w:t>
            </w:r>
          </w:p>
        </w:tc>
        <w:tc>
          <w:tcPr>
            <w:tcW w:w="8657" w:type="dxa"/>
            <w:shd w:val="clear" w:color="000000" w:fill="FFFF00"/>
            <w:noWrap/>
            <w:vAlign w:val="bottom"/>
            <w:hideMark/>
          </w:tcPr>
          <w:p w14:paraId="3F120540"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Pod stresom sa mi nepodarilo to zvládnuť.</w:t>
            </w:r>
          </w:p>
        </w:tc>
        <w:tc>
          <w:tcPr>
            <w:tcW w:w="850" w:type="dxa"/>
            <w:shd w:val="clear" w:color="000000" w:fill="FFFF00"/>
            <w:noWrap/>
            <w:vAlign w:val="bottom"/>
            <w:hideMark/>
          </w:tcPr>
          <w:p w14:paraId="31604649"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557536C9"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PA</w:t>
            </w:r>
          </w:p>
        </w:tc>
        <w:tc>
          <w:tcPr>
            <w:tcW w:w="851" w:type="dxa"/>
            <w:shd w:val="clear" w:color="000000" w:fill="F4B084"/>
            <w:noWrap/>
            <w:vAlign w:val="bottom"/>
            <w:hideMark/>
          </w:tcPr>
          <w:p w14:paraId="0CC395D0"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LOW</w:t>
            </w:r>
          </w:p>
        </w:tc>
      </w:tr>
      <w:tr w:rsidR="003F55B8" w:rsidRPr="003F55B8" w14:paraId="31A06F71" w14:textId="77777777" w:rsidTr="0009683C">
        <w:trPr>
          <w:trHeight w:val="288"/>
        </w:trPr>
        <w:tc>
          <w:tcPr>
            <w:tcW w:w="486" w:type="dxa"/>
            <w:shd w:val="clear" w:color="000000" w:fill="FFFF00"/>
            <w:noWrap/>
            <w:vAlign w:val="bottom"/>
            <w:hideMark/>
          </w:tcPr>
          <w:p w14:paraId="1410A124"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75</w:t>
            </w:r>
          </w:p>
        </w:tc>
        <w:tc>
          <w:tcPr>
            <w:tcW w:w="1324" w:type="dxa"/>
            <w:shd w:val="clear" w:color="000000" w:fill="FFFF00"/>
            <w:noWrap/>
            <w:vAlign w:val="bottom"/>
            <w:hideMark/>
          </w:tcPr>
          <w:p w14:paraId="5D02AB0F"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00:49:28.740</w:t>
            </w:r>
          </w:p>
        </w:tc>
        <w:tc>
          <w:tcPr>
            <w:tcW w:w="1324" w:type="dxa"/>
            <w:shd w:val="clear" w:color="000000" w:fill="FFFF00"/>
            <w:noWrap/>
            <w:vAlign w:val="bottom"/>
            <w:hideMark/>
          </w:tcPr>
          <w:p w14:paraId="4A693524"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00:49:41.260</w:t>
            </w:r>
          </w:p>
        </w:tc>
        <w:tc>
          <w:tcPr>
            <w:tcW w:w="8657" w:type="dxa"/>
            <w:shd w:val="clear" w:color="000000" w:fill="FFFF00"/>
            <w:noWrap/>
            <w:vAlign w:val="bottom"/>
            <w:hideMark/>
          </w:tcPr>
          <w:p w14:paraId="412885FD" w14:textId="7E7B20CE"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Rozplačem sa</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0A24AC">
              <w:rPr>
                <w:rFonts w:ascii="Calibri" w:hAnsi="Calibri" w:cs="Calibri"/>
                <w:b/>
                <w:bCs/>
                <w:color w:val="000000"/>
                <w:sz w:val="22"/>
                <w:szCs w:val="22"/>
                <w:lang w:eastAsia="sk-SK"/>
              </w:rPr>
              <w:t>búcham vecami.</w:t>
            </w:r>
          </w:p>
        </w:tc>
        <w:tc>
          <w:tcPr>
            <w:tcW w:w="850" w:type="dxa"/>
            <w:shd w:val="clear" w:color="000000" w:fill="FFFF00"/>
            <w:noWrap/>
            <w:vAlign w:val="bottom"/>
            <w:hideMark/>
          </w:tcPr>
          <w:p w14:paraId="4AA90191"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50ADFC87"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PA</w:t>
            </w:r>
          </w:p>
        </w:tc>
        <w:tc>
          <w:tcPr>
            <w:tcW w:w="851" w:type="dxa"/>
            <w:shd w:val="clear" w:color="000000" w:fill="F4B084"/>
            <w:noWrap/>
            <w:vAlign w:val="bottom"/>
            <w:hideMark/>
          </w:tcPr>
          <w:p w14:paraId="3DBDB39D"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LOW</w:t>
            </w:r>
          </w:p>
        </w:tc>
      </w:tr>
      <w:tr w:rsidR="003F55B8" w:rsidRPr="003F55B8" w14:paraId="0249D8B7" w14:textId="77777777" w:rsidTr="0009683C">
        <w:trPr>
          <w:trHeight w:val="288"/>
        </w:trPr>
        <w:tc>
          <w:tcPr>
            <w:tcW w:w="486" w:type="dxa"/>
            <w:shd w:val="clear" w:color="auto" w:fill="auto"/>
            <w:noWrap/>
            <w:vAlign w:val="bottom"/>
            <w:hideMark/>
          </w:tcPr>
          <w:p w14:paraId="72E020FB"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lastRenderedPageBreak/>
              <w:t>112</w:t>
            </w:r>
          </w:p>
        </w:tc>
        <w:tc>
          <w:tcPr>
            <w:tcW w:w="1324" w:type="dxa"/>
            <w:shd w:val="clear" w:color="auto" w:fill="auto"/>
            <w:noWrap/>
            <w:vAlign w:val="bottom"/>
            <w:hideMark/>
          </w:tcPr>
          <w:p w14:paraId="1B5E42B5"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00:49:10.533</w:t>
            </w:r>
          </w:p>
        </w:tc>
        <w:tc>
          <w:tcPr>
            <w:tcW w:w="1324" w:type="dxa"/>
            <w:shd w:val="clear" w:color="auto" w:fill="auto"/>
            <w:noWrap/>
            <w:vAlign w:val="bottom"/>
            <w:hideMark/>
          </w:tcPr>
          <w:p w14:paraId="0A31E79C"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00:49:41.067</w:t>
            </w:r>
          </w:p>
        </w:tc>
        <w:tc>
          <w:tcPr>
            <w:tcW w:w="10797" w:type="dxa"/>
            <w:gridSpan w:val="4"/>
            <w:shd w:val="clear" w:color="auto" w:fill="auto"/>
            <w:noWrap/>
            <w:vAlign w:val="bottom"/>
            <w:hideMark/>
          </w:tcPr>
          <w:p w14:paraId="378EF495" w14:textId="54A683FC" w:rsidR="003F55B8" w:rsidRPr="003F55B8" w:rsidRDefault="003F55B8" w:rsidP="003F55B8">
            <w:pPr>
              <w:spacing w:after="0" w:line="240" w:lineRule="auto"/>
              <w:jc w:val="left"/>
              <w:rPr>
                <w:rFonts w:ascii="Calibri" w:hAnsi="Calibri" w:cs="Calibri"/>
                <w:color w:val="000000"/>
                <w:sz w:val="22"/>
                <w:szCs w:val="22"/>
                <w:lang w:eastAsia="sk-SK"/>
              </w:rPr>
            </w:pPr>
            <w:proofErr w:type="spellStart"/>
            <w:r w:rsidRPr="003F55B8">
              <w:rPr>
                <w:rFonts w:ascii="Calibri" w:hAnsi="Calibri" w:cs="Calibri"/>
                <w:color w:val="000000"/>
                <w:sz w:val="22"/>
                <w:szCs w:val="22"/>
                <w:lang w:eastAsia="sk-SK"/>
              </w:rPr>
              <w:t>Ještě</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ne</w:t>
            </w:r>
            <w:proofErr w:type="spellEnd"/>
            <w:r w:rsidRPr="003F55B8">
              <w:rPr>
                <w:rFonts w:ascii="Calibri" w:hAnsi="Calibri" w:cs="Calibri"/>
                <w:color w:val="000000"/>
                <w:sz w:val="22"/>
                <w:szCs w:val="22"/>
                <w:lang w:eastAsia="sk-SK"/>
              </w:rPr>
              <w:t>. (</w:t>
            </w:r>
            <w:proofErr w:type="spellStart"/>
            <w:r w:rsidRPr="003F55B8">
              <w:rPr>
                <w:rFonts w:ascii="Calibri" w:hAnsi="Calibri" w:cs="Calibri"/>
                <w:color w:val="000000"/>
                <w:sz w:val="22"/>
                <w:szCs w:val="22"/>
                <w:lang w:eastAsia="sk-SK"/>
              </w:rPr>
              <w:t>smích</w:t>
            </w:r>
            <w:proofErr w:type="spellEnd"/>
            <w:r w:rsidRPr="003F55B8">
              <w:rPr>
                <w:rFonts w:ascii="Calibri" w:hAnsi="Calibri" w:cs="Calibri"/>
                <w:color w:val="000000"/>
                <w:sz w:val="22"/>
                <w:szCs w:val="22"/>
                <w:lang w:eastAsia="sk-SK"/>
              </w:rPr>
              <w:t xml:space="preserve">) Uhm, </w:t>
            </w:r>
            <w:proofErr w:type="spellStart"/>
            <w:r w:rsidRPr="003F55B8">
              <w:rPr>
                <w:rFonts w:ascii="Calibri" w:hAnsi="Calibri" w:cs="Calibri"/>
                <w:color w:val="000000"/>
                <w:sz w:val="22"/>
                <w:szCs w:val="22"/>
                <w:lang w:eastAsia="sk-SK"/>
              </w:rPr>
              <w:t>Několikrát</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jsem</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přiblížila</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víte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ehm</w:t>
            </w:r>
            <w:proofErr w:type="spellEnd"/>
            <w:r w:rsidRPr="003F55B8">
              <w:rPr>
                <w:rFonts w:ascii="Calibri" w:hAnsi="Calibri" w:cs="Calibri"/>
                <w:color w:val="000000"/>
                <w:sz w:val="22"/>
                <w:szCs w:val="22"/>
                <w:lang w:eastAsia="sk-SK"/>
              </w:rPr>
              <w:t xml:space="preserve">, ale </w:t>
            </w:r>
            <w:proofErr w:type="spellStart"/>
            <w:r w:rsidRPr="003F55B8">
              <w:rPr>
                <w:rFonts w:ascii="Calibri" w:hAnsi="Calibri" w:cs="Calibri"/>
                <w:color w:val="000000"/>
                <w:sz w:val="22"/>
                <w:szCs w:val="22"/>
                <w:lang w:eastAsia="sk-SK"/>
              </w:rPr>
              <w:t>ne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doopravdy</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Ještě</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já</w:t>
            </w:r>
            <w:proofErr w:type="spellEnd"/>
            <w:r w:rsidRPr="003F55B8">
              <w:rPr>
                <w:rFonts w:ascii="Calibri" w:hAnsi="Calibri" w:cs="Calibri"/>
                <w:color w:val="000000"/>
                <w:sz w:val="22"/>
                <w:szCs w:val="22"/>
                <w:lang w:eastAsia="sk-SK"/>
              </w:rPr>
              <w:t xml:space="preserve"> obvykle, obvykle </w:t>
            </w:r>
            <w:proofErr w:type="spellStart"/>
            <w:r w:rsidRPr="003F55B8">
              <w:rPr>
                <w:rFonts w:ascii="Calibri" w:hAnsi="Calibri" w:cs="Calibri"/>
                <w:color w:val="000000"/>
                <w:sz w:val="22"/>
                <w:szCs w:val="22"/>
                <w:lang w:eastAsia="sk-SK"/>
              </w:rPr>
              <w:t>já</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pak</w:t>
            </w:r>
            <w:proofErr w:type="spellEnd"/>
            <w:r w:rsidRPr="003F55B8">
              <w:rPr>
                <w:rFonts w:ascii="Calibri" w:hAnsi="Calibri" w:cs="Calibri"/>
                <w:color w:val="000000"/>
                <w:sz w:val="22"/>
                <w:szCs w:val="22"/>
                <w:lang w:eastAsia="sk-SK"/>
              </w:rPr>
              <w:t xml:space="preserve"> obvykle </w:t>
            </w:r>
            <w:proofErr w:type="spellStart"/>
            <w:r w:rsidRPr="003F55B8">
              <w:rPr>
                <w:rFonts w:ascii="Calibri" w:hAnsi="Calibri" w:cs="Calibri"/>
                <w:color w:val="000000"/>
                <w:sz w:val="22"/>
                <w:szCs w:val="22"/>
                <w:lang w:eastAsia="sk-SK"/>
              </w:rPr>
              <w:t>rozpláču</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víte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jsem</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taky</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opravdu</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skvělá</w:t>
            </w:r>
            <w:proofErr w:type="spellEnd"/>
            <w:r w:rsidRPr="003F55B8">
              <w:rPr>
                <w:rFonts w:ascii="Calibri" w:hAnsi="Calibri" w:cs="Calibri"/>
                <w:color w:val="000000"/>
                <w:sz w:val="22"/>
                <w:szCs w:val="22"/>
                <w:lang w:eastAsia="sk-SK"/>
              </w:rPr>
              <w:t xml:space="preserve"> v </w:t>
            </w:r>
            <w:proofErr w:type="spellStart"/>
            <w:r w:rsidRPr="003F55B8">
              <w:rPr>
                <w:rFonts w:ascii="Calibri" w:hAnsi="Calibri" w:cs="Calibri"/>
                <w:color w:val="000000"/>
                <w:sz w:val="22"/>
                <w:szCs w:val="22"/>
                <w:lang w:eastAsia="sk-SK"/>
              </w:rPr>
              <w:t>bouchání</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dveří</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podobně</w:t>
            </w:r>
            <w:proofErr w:type="spellEnd"/>
            <w:r w:rsidRPr="003F55B8">
              <w:rPr>
                <w:rFonts w:ascii="Calibri" w:hAnsi="Calibri" w:cs="Calibri"/>
                <w:color w:val="000000"/>
                <w:sz w:val="22"/>
                <w:szCs w:val="22"/>
                <w:lang w:eastAsia="sk-SK"/>
              </w:rPr>
              <w:t xml:space="preserve">. Uhm, </w:t>
            </w:r>
            <w:proofErr w:type="spellStart"/>
            <w:r w:rsidRPr="003F55B8">
              <w:rPr>
                <w:rFonts w:ascii="Calibri" w:hAnsi="Calibri" w:cs="Calibri"/>
                <w:color w:val="000000"/>
                <w:sz w:val="22"/>
                <w:szCs w:val="22"/>
                <w:lang w:eastAsia="sk-SK"/>
              </w:rPr>
              <w:t>abych</w:t>
            </w:r>
            <w:proofErr w:type="spellEnd"/>
            <w:r w:rsidRPr="003F55B8">
              <w:rPr>
                <w:rFonts w:ascii="Calibri" w:hAnsi="Calibri" w:cs="Calibri"/>
                <w:color w:val="000000"/>
                <w:sz w:val="22"/>
                <w:szCs w:val="22"/>
                <w:lang w:eastAsia="sk-SK"/>
              </w:rPr>
              <w:t xml:space="preserve"> dala </w:t>
            </w:r>
            <w:proofErr w:type="spellStart"/>
            <w:r w:rsidRPr="003F55B8">
              <w:rPr>
                <w:rFonts w:ascii="Calibri" w:hAnsi="Calibri" w:cs="Calibri"/>
                <w:color w:val="000000"/>
                <w:sz w:val="22"/>
                <w:szCs w:val="22"/>
                <w:lang w:eastAsia="sk-SK"/>
              </w:rPr>
              <w:t>ze</w:t>
            </w:r>
            <w:proofErr w:type="spellEnd"/>
            <w:r w:rsidRPr="003F55B8">
              <w:rPr>
                <w:rFonts w:ascii="Calibri" w:hAnsi="Calibri" w:cs="Calibri"/>
                <w:color w:val="000000"/>
                <w:sz w:val="22"/>
                <w:szCs w:val="22"/>
                <w:lang w:eastAsia="sk-SK"/>
              </w:rPr>
              <w:t xml:space="preserve"> sebe </w:t>
            </w:r>
            <w:proofErr w:type="spellStart"/>
            <w:r w:rsidRPr="003F55B8">
              <w:rPr>
                <w:rFonts w:ascii="Calibri" w:hAnsi="Calibri" w:cs="Calibri"/>
                <w:color w:val="000000"/>
                <w:sz w:val="22"/>
                <w:szCs w:val="22"/>
                <w:lang w:eastAsia="sk-SK"/>
              </w:rPr>
              <w:t>ven</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svou</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frustraci</w:t>
            </w:r>
            <w:proofErr w:type="spellEnd"/>
            <w:r w:rsidRPr="003F55B8">
              <w:rPr>
                <w:rFonts w:ascii="Calibri" w:hAnsi="Calibri" w:cs="Calibri"/>
                <w:color w:val="000000"/>
                <w:sz w:val="22"/>
                <w:szCs w:val="22"/>
                <w:lang w:eastAsia="sk-SK"/>
              </w:rPr>
              <w:t xml:space="preserve">. Uhm. </w:t>
            </w:r>
          </w:p>
        </w:tc>
      </w:tr>
      <w:tr w:rsidR="003F55B8" w:rsidRPr="003F55B8" w14:paraId="1224177A" w14:textId="77777777" w:rsidTr="0009683C">
        <w:trPr>
          <w:trHeight w:val="288"/>
        </w:trPr>
        <w:tc>
          <w:tcPr>
            <w:tcW w:w="486" w:type="dxa"/>
            <w:shd w:val="clear" w:color="000000" w:fill="FFFF00"/>
            <w:noWrap/>
            <w:vAlign w:val="bottom"/>
            <w:hideMark/>
          </w:tcPr>
          <w:p w14:paraId="660B9D20"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76</w:t>
            </w:r>
          </w:p>
        </w:tc>
        <w:tc>
          <w:tcPr>
            <w:tcW w:w="1324" w:type="dxa"/>
            <w:shd w:val="clear" w:color="000000" w:fill="FFFF00"/>
            <w:noWrap/>
            <w:vAlign w:val="bottom"/>
            <w:hideMark/>
          </w:tcPr>
          <w:p w14:paraId="6697BAC1"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00:49:41.760</w:t>
            </w:r>
          </w:p>
        </w:tc>
        <w:tc>
          <w:tcPr>
            <w:tcW w:w="1324" w:type="dxa"/>
            <w:shd w:val="clear" w:color="000000" w:fill="FFFF00"/>
            <w:noWrap/>
            <w:vAlign w:val="bottom"/>
            <w:hideMark/>
          </w:tcPr>
          <w:p w14:paraId="65E45EB2"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00:49:50.160</w:t>
            </w:r>
          </w:p>
        </w:tc>
        <w:tc>
          <w:tcPr>
            <w:tcW w:w="8657" w:type="dxa"/>
            <w:shd w:val="clear" w:color="000000" w:fill="FFFF00"/>
            <w:noWrap/>
            <w:vAlign w:val="bottom"/>
            <w:hideMark/>
          </w:tcPr>
          <w:p w14:paraId="0511B1AD"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Emocionálnosť.</w:t>
            </w:r>
          </w:p>
        </w:tc>
        <w:tc>
          <w:tcPr>
            <w:tcW w:w="850" w:type="dxa"/>
            <w:shd w:val="clear" w:color="000000" w:fill="FFFF00"/>
            <w:noWrap/>
            <w:vAlign w:val="bottom"/>
            <w:hideMark/>
          </w:tcPr>
          <w:p w14:paraId="12D9F99D"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4F49C59D"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EA</w:t>
            </w:r>
          </w:p>
        </w:tc>
        <w:tc>
          <w:tcPr>
            <w:tcW w:w="851" w:type="dxa"/>
            <w:shd w:val="clear" w:color="000000" w:fill="F4B084"/>
            <w:noWrap/>
            <w:vAlign w:val="bottom"/>
            <w:hideMark/>
          </w:tcPr>
          <w:p w14:paraId="5C2F001C"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LOW</w:t>
            </w:r>
          </w:p>
        </w:tc>
      </w:tr>
      <w:tr w:rsidR="003F55B8" w:rsidRPr="003F55B8" w14:paraId="5A693174" w14:textId="77777777" w:rsidTr="0009683C">
        <w:trPr>
          <w:trHeight w:val="288"/>
        </w:trPr>
        <w:tc>
          <w:tcPr>
            <w:tcW w:w="486" w:type="dxa"/>
            <w:shd w:val="clear" w:color="000000" w:fill="FFFF00"/>
            <w:noWrap/>
            <w:vAlign w:val="bottom"/>
            <w:hideMark/>
          </w:tcPr>
          <w:p w14:paraId="0DA56CFA"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81</w:t>
            </w:r>
          </w:p>
        </w:tc>
        <w:tc>
          <w:tcPr>
            <w:tcW w:w="1324" w:type="dxa"/>
            <w:shd w:val="clear" w:color="000000" w:fill="FFFF00"/>
            <w:noWrap/>
            <w:vAlign w:val="bottom"/>
            <w:hideMark/>
          </w:tcPr>
          <w:p w14:paraId="1E527B81"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00:51:16.360</w:t>
            </w:r>
          </w:p>
        </w:tc>
        <w:tc>
          <w:tcPr>
            <w:tcW w:w="1324" w:type="dxa"/>
            <w:shd w:val="clear" w:color="000000" w:fill="FFFF00"/>
            <w:noWrap/>
            <w:vAlign w:val="bottom"/>
            <w:hideMark/>
          </w:tcPr>
          <w:p w14:paraId="5D58BEAE"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00:51:32.760</w:t>
            </w:r>
          </w:p>
        </w:tc>
        <w:tc>
          <w:tcPr>
            <w:tcW w:w="8657" w:type="dxa"/>
            <w:shd w:val="clear" w:color="000000" w:fill="FFFF00"/>
            <w:noWrap/>
            <w:vAlign w:val="bottom"/>
            <w:hideMark/>
          </w:tcPr>
          <w:p w14:paraId="3098099B" w14:textId="13222BD9"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Manžel si myslí že mám silné PMS</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0A24AC">
              <w:rPr>
                <w:rFonts w:ascii="Calibri" w:hAnsi="Calibri" w:cs="Calibri"/>
                <w:b/>
                <w:bCs/>
                <w:color w:val="000000"/>
                <w:sz w:val="22"/>
                <w:szCs w:val="22"/>
                <w:lang w:eastAsia="sk-SK"/>
              </w:rPr>
              <w:t>preto som emocionálna.</w:t>
            </w:r>
          </w:p>
        </w:tc>
        <w:tc>
          <w:tcPr>
            <w:tcW w:w="850" w:type="dxa"/>
            <w:shd w:val="clear" w:color="000000" w:fill="FFFF00"/>
            <w:noWrap/>
            <w:vAlign w:val="bottom"/>
            <w:hideMark/>
          </w:tcPr>
          <w:p w14:paraId="53B54477"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6C107C2B"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EA</w:t>
            </w:r>
          </w:p>
        </w:tc>
        <w:tc>
          <w:tcPr>
            <w:tcW w:w="851" w:type="dxa"/>
            <w:shd w:val="clear" w:color="000000" w:fill="B4C6E7"/>
            <w:noWrap/>
            <w:vAlign w:val="bottom"/>
            <w:hideMark/>
          </w:tcPr>
          <w:p w14:paraId="4F786FE3"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MEDI</w:t>
            </w:r>
          </w:p>
        </w:tc>
      </w:tr>
      <w:tr w:rsidR="003F55B8" w:rsidRPr="003F55B8" w14:paraId="32C46808" w14:textId="77777777" w:rsidTr="0009683C">
        <w:trPr>
          <w:trHeight w:val="288"/>
        </w:trPr>
        <w:tc>
          <w:tcPr>
            <w:tcW w:w="486" w:type="dxa"/>
            <w:shd w:val="clear" w:color="auto" w:fill="auto"/>
            <w:noWrap/>
            <w:vAlign w:val="bottom"/>
            <w:hideMark/>
          </w:tcPr>
          <w:p w14:paraId="109B0EC1"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126</w:t>
            </w:r>
          </w:p>
        </w:tc>
        <w:tc>
          <w:tcPr>
            <w:tcW w:w="1324" w:type="dxa"/>
            <w:shd w:val="clear" w:color="auto" w:fill="auto"/>
            <w:noWrap/>
            <w:vAlign w:val="bottom"/>
            <w:hideMark/>
          </w:tcPr>
          <w:p w14:paraId="2791ACE6"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00:51:16.308</w:t>
            </w:r>
          </w:p>
        </w:tc>
        <w:tc>
          <w:tcPr>
            <w:tcW w:w="1324" w:type="dxa"/>
            <w:shd w:val="clear" w:color="auto" w:fill="auto"/>
            <w:noWrap/>
            <w:vAlign w:val="bottom"/>
            <w:hideMark/>
          </w:tcPr>
          <w:p w14:paraId="1AA2C288"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00:52:58.266</w:t>
            </w:r>
          </w:p>
        </w:tc>
        <w:tc>
          <w:tcPr>
            <w:tcW w:w="10797" w:type="dxa"/>
            <w:gridSpan w:val="4"/>
            <w:shd w:val="clear" w:color="auto" w:fill="auto"/>
            <w:noWrap/>
            <w:vAlign w:val="bottom"/>
            <w:hideMark/>
          </w:tcPr>
          <w:p w14:paraId="710DA01D" w14:textId="196E054C"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 xml:space="preserve">To je </w:t>
            </w:r>
            <w:proofErr w:type="spellStart"/>
            <w:r w:rsidRPr="003F55B8">
              <w:rPr>
                <w:rFonts w:ascii="Calibri" w:hAnsi="Calibri" w:cs="Calibri"/>
                <w:color w:val="000000"/>
                <w:sz w:val="22"/>
                <w:szCs w:val="22"/>
                <w:lang w:eastAsia="sk-SK"/>
              </w:rPr>
              <w:t>opravdu</w:t>
            </w:r>
            <w:proofErr w:type="spellEnd"/>
            <w:r w:rsidRPr="003F55B8">
              <w:rPr>
                <w:rFonts w:ascii="Calibri" w:hAnsi="Calibri" w:cs="Calibri"/>
                <w:color w:val="000000"/>
                <w:sz w:val="22"/>
                <w:szCs w:val="22"/>
                <w:lang w:eastAsia="sk-SK"/>
              </w:rPr>
              <w:t xml:space="preserve"> vtipné. </w:t>
            </w:r>
            <w:proofErr w:type="spellStart"/>
            <w:r w:rsidRPr="003F55B8">
              <w:rPr>
                <w:rFonts w:ascii="Calibri" w:hAnsi="Calibri" w:cs="Calibri"/>
                <w:color w:val="000000"/>
                <w:sz w:val="22"/>
                <w:szCs w:val="22"/>
                <w:lang w:eastAsia="sk-SK"/>
              </w:rPr>
              <w:t>Můj</w:t>
            </w:r>
            <w:proofErr w:type="spellEnd"/>
            <w:r w:rsidRPr="003F55B8">
              <w:rPr>
                <w:rFonts w:ascii="Calibri" w:hAnsi="Calibri" w:cs="Calibri"/>
                <w:color w:val="000000"/>
                <w:sz w:val="22"/>
                <w:szCs w:val="22"/>
                <w:lang w:eastAsia="sk-SK"/>
              </w:rPr>
              <w:t xml:space="preserve"> manžel </w:t>
            </w:r>
            <w:proofErr w:type="spellStart"/>
            <w:r w:rsidRPr="003F55B8">
              <w:rPr>
                <w:rFonts w:ascii="Calibri" w:hAnsi="Calibri" w:cs="Calibri"/>
                <w:color w:val="000000"/>
                <w:sz w:val="22"/>
                <w:szCs w:val="22"/>
                <w:lang w:eastAsia="sk-SK"/>
              </w:rPr>
              <w:t>říká</w:t>
            </w:r>
            <w:proofErr w:type="spellEnd"/>
            <w:r w:rsidRPr="003F55B8">
              <w:rPr>
                <w:rFonts w:ascii="Calibri" w:hAnsi="Calibri" w:cs="Calibri"/>
                <w:color w:val="000000"/>
                <w:sz w:val="22"/>
                <w:szCs w:val="22"/>
                <w:lang w:eastAsia="sk-SK"/>
              </w:rPr>
              <w:t xml:space="preserve">, že </w:t>
            </w:r>
            <w:proofErr w:type="spellStart"/>
            <w:r w:rsidRPr="003F55B8">
              <w:rPr>
                <w:rFonts w:ascii="Calibri" w:hAnsi="Calibri" w:cs="Calibri"/>
                <w:color w:val="000000"/>
                <w:sz w:val="22"/>
                <w:szCs w:val="22"/>
                <w:lang w:eastAsia="sk-SK"/>
              </w:rPr>
              <w:t>jsem</w:t>
            </w:r>
            <w:proofErr w:type="spellEnd"/>
            <w:r w:rsidRPr="003F55B8">
              <w:rPr>
                <w:rFonts w:ascii="Calibri" w:hAnsi="Calibri" w:cs="Calibri"/>
                <w:color w:val="000000"/>
                <w:sz w:val="22"/>
                <w:szCs w:val="22"/>
                <w:lang w:eastAsia="sk-SK"/>
              </w:rPr>
              <w:t xml:space="preserve"> v cyklu. Uhm, myslí si, že mám </w:t>
            </w:r>
            <w:proofErr w:type="spellStart"/>
            <w:r w:rsidRPr="003F55B8">
              <w:rPr>
                <w:rFonts w:ascii="Calibri" w:hAnsi="Calibri" w:cs="Calibri"/>
                <w:color w:val="000000"/>
                <w:sz w:val="22"/>
                <w:szCs w:val="22"/>
                <w:lang w:eastAsia="sk-SK"/>
              </w:rPr>
              <w:t>těžké</w:t>
            </w:r>
            <w:proofErr w:type="spellEnd"/>
            <w:r w:rsidRPr="003F55B8">
              <w:rPr>
                <w:rFonts w:ascii="Calibri" w:hAnsi="Calibri" w:cs="Calibri"/>
                <w:color w:val="000000"/>
                <w:sz w:val="22"/>
                <w:szCs w:val="22"/>
                <w:lang w:eastAsia="sk-SK"/>
              </w:rPr>
              <w:t xml:space="preserve"> PMS. A,</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3F55B8">
              <w:rPr>
                <w:rFonts w:ascii="Calibri" w:hAnsi="Calibri" w:cs="Calibri"/>
                <w:color w:val="000000"/>
                <w:sz w:val="22"/>
                <w:szCs w:val="22"/>
                <w:lang w:eastAsia="sk-SK"/>
              </w:rPr>
              <w:t xml:space="preserve">to je to, k </w:t>
            </w:r>
            <w:proofErr w:type="spellStart"/>
            <w:r w:rsidRPr="003F55B8">
              <w:rPr>
                <w:rFonts w:ascii="Calibri" w:hAnsi="Calibri" w:cs="Calibri"/>
                <w:color w:val="000000"/>
                <w:sz w:val="22"/>
                <w:szCs w:val="22"/>
                <w:lang w:eastAsia="sk-SK"/>
              </w:rPr>
              <w:t>čemu</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všechno</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vztahuje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protože</w:t>
            </w:r>
            <w:proofErr w:type="spellEnd"/>
            <w:r w:rsidRPr="003F55B8">
              <w:rPr>
                <w:rFonts w:ascii="Calibri" w:hAnsi="Calibri" w:cs="Calibri"/>
                <w:color w:val="000000"/>
                <w:sz w:val="22"/>
                <w:szCs w:val="22"/>
                <w:lang w:eastAsia="sk-SK"/>
              </w:rPr>
              <w:t xml:space="preserve"> v </w:t>
            </w:r>
            <w:proofErr w:type="spellStart"/>
            <w:r w:rsidRPr="003F55B8">
              <w:rPr>
                <w:rFonts w:ascii="Calibri" w:hAnsi="Calibri" w:cs="Calibri"/>
                <w:color w:val="000000"/>
                <w:sz w:val="22"/>
                <w:szCs w:val="22"/>
                <w:lang w:eastAsia="sk-SK"/>
              </w:rPr>
              <w:t>podstatě</w:t>
            </w:r>
            <w:proofErr w:type="spellEnd"/>
            <w:r w:rsidRPr="003F55B8">
              <w:rPr>
                <w:rFonts w:ascii="Calibri" w:hAnsi="Calibri" w:cs="Calibri"/>
                <w:color w:val="000000"/>
                <w:sz w:val="22"/>
                <w:szCs w:val="22"/>
                <w:lang w:eastAsia="sk-SK"/>
              </w:rPr>
              <w:t xml:space="preserve"> vidí cyklus, </w:t>
            </w:r>
            <w:proofErr w:type="spellStart"/>
            <w:r w:rsidRPr="003F55B8">
              <w:rPr>
                <w:rFonts w:ascii="Calibri" w:hAnsi="Calibri" w:cs="Calibri"/>
                <w:color w:val="000000"/>
                <w:sz w:val="22"/>
                <w:szCs w:val="22"/>
                <w:lang w:eastAsia="sk-SK"/>
              </w:rPr>
              <w:t>kterým</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procházím</w:t>
            </w:r>
            <w:proofErr w:type="spellEnd"/>
            <w:r w:rsidRPr="003F55B8">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ehm</w:t>
            </w:r>
            <w:proofErr w:type="spellEnd"/>
            <w:r w:rsidRPr="003F55B8">
              <w:rPr>
                <w:rFonts w:ascii="Calibri" w:hAnsi="Calibri" w:cs="Calibri"/>
                <w:color w:val="000000"/>
                <w:sz w:val="22"/>
                <w:szCs w:val="22"/>
                <w:lang w:eastAsia="sk-SK"/>
              </w:rPr>
              <w:t xml:space="preserve">, ale </w:t>
            </w:r>
            <w:proofErr w:type="spellStart"/>
            <w:r w:rsidRPr="003F55B8">
              <w:rPr>
                <w:rFonts w:ascii="Calibri" w:hAnsi="Calibri" w:cs="Calibri"/>
                <w:color w:val="000000"/>
                <w:sz w:val="22"/>
                <w:szCs w:val="22"/>
                <w:lang w:eastAsia="sk-SK"/>
              </w:rPr>
              <w:t>když</w:t>
            </w:r>
            <w:proofErr w:type="spellEnd"/>
            <w:r w:rsidRPr="003F55B8">
              <w:rPr>
                <w:rFonts w:ascii="Calibri" w:hAnsi="Calibri" w:cs="Calibri"/>
                <w:color w:val="000000"/>
                <w:sz w:val="22"/>
                <w:szCs w:val="22"/>
                <w:lang w:eastAsia="sk-SK"/>
              </w:rPr>
              <w:t xml:space="preserve"> to vezmeme v úvahu, </w:t>
            </w:r>
            <w:proofErr w:type="spellStart"/>
            <w:r w:rsidRPr="003F55B8">
              <w:rPr>
                <w:rFonts w:ascii="Calibri" w:hAnsi="Calibri" w:cs="Calibri"/>
                <w:color w:val="000000"/>
                <w:sz w:val="22"/>
                <w:szCs w:val="22"/>
                <w:lang w:eastAsia="sk-SK"/>
              </w:rPr>
              <w:t>jsem</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docela</w:t>
            </w:r>
            <w:proofErr w:type="spellEnd"/>
            <w:r w:rsidRPr="003F55B8">
              <w:rPr>
                <w:rFonts w:ascii="Calibri" w:hAnsi="Calibri" w:cs="Calibri"/>
                <w:color w:val="000000"/>
                <w:sz w:val="22"/>
                <w:szCs w:val="22"/>
                <w:lang w:eastAsia="sk-SK"/>
              </w:rPr>
              <w:t xml:space="preserve"> vyrovnaná </w:t>
            </w:r>
            <w:proofErr w:type="spellStart"/>
            <w:r w:rsidRPr="003F55B8">
              <w:rPr>
                <w:rFonts w:ascii="Calibri" w:hAnsi="Calibri" w:cs="Calibri"/>
                <w:color w:val="000000"/>
                <w:sz w:val="22"/>
                <w:szCs w:val="22"/>
                <w:lang w:eastAsia="sk-SK"/>
              </w:rPr>
              <w:t>ehm</w:t>
            </w:r>
            <w:proofErr w:type="spellEnd"/>
            <w:r w:rsidRPr="003F55B8">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proto</w:t>
            </w:r>
            <w:proofErr w:type="spellEnd"/>
            <w:r w:rsidRPr="003F55B8">
              <w:rPr>
                <w:rFonts w:ascii="Calibri" w:hAnsi="Calibri" w:cs="Calibri"/>
                <w:color w:val="000000"/>
                <w:sz w:val="22"/>
                <w:szCs w:val="22"/>
                <w:lang w:eastAsia="sk-SK"/>
              </w:rPr>
              <w:t xml:space="preserve"> si myslím, že je to šestka, </w:t>
            </w:r>
            <w:proofErr w:type="spellStart"/>
            <w:r w:rsidRPr="003F55B8">
              <w:rPr>
                <w:rFonts w:ascii="Calibri" w:hAnsi="Calibri" w:cs="Calibri"/>
                <w:color w:val="000000"/>
                <w:sz w:val="22"/>
                <w:szCs w:val="22"/>
                <w:lang w:eastAsia="sk-SK"/>
              </w:rPr>
              <w:t>přitom</w:t>
            </w:r>
            <w:proofErr w:type="spellEnd"/>
            <w:r w:rsidRPr="003F55B8">
              <w:rPr>
                <w:rFonts w:ascii="Calibri" w:hAnsi="Calibri" w:cs="Calibri"/>
                <w:color w:val="000000"/>
                <w:sz w:val="22"/>
                <w:szCs w:val="22"/>
                <w:lang w:eastAsia="sk-SK"/>
              </w:rPr>
              <w:t xml:space="preserve"> on si myslí že </w:t>
            </w:r>
            <w:proofErr w:type="spellStart"/>
            <w:r w:rsidRPr="003F55B8">
              <w:rPr>
                <w:rFonts w:ascii="Calibri" w:hAnsi="Calibri" w:cs="Calibri"/>
                <w:color w:val="000000"/>
                <w:sz w:val="22"/>
                <w:szCs w:val="22"/>
                <w:lang w:eastAsia="sk-SK"/>
              </w:rPr>
              <w:t>bych</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neměla</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mít</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žádné</w:t>
            </w:r>
            <w:proofErr w:type="spellEnd"/>
            <w:r w:rsidRPr="003F55B8">
              <w:rPr>
                <w:rFonts w:ascii="Calibri" w:hAnsi="Calibri" w:cs="Calibri"/>
                <w:color w:val="000000"/>
                <w:sz w:val="22"/>
                <w:szCs w:val="22"/>
                <w:lang w:eastAsia="sk-SK"/>
              </w:rPr>
              <w:t xml:space="preserve"> PMS. </w:t>
            </w:r>
            <w:proofErr w:type="spellStart"/>
            <w:r w:rsidRPr="003F55B8">
              <w:rPr>
                <w:rFonts w:ascii="Calibri" w:hAnsi="Calibri" w:cs="Calibri"/>
                <w:color w:val="000000"/>
                <w:sz w:val="22"/>
                <w:szCs w:val="22"/>
                <w:lang w:eastAsia="sk-SK"/>
              </w:rPr>
              <w:t>Neměla</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bych</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mít</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žádné</w:t>
            </w:r>
            <w:proofErr w:type="spellEnd"/>
            <w:r w:rsidRPr="003F55B8">
              <w:rPr>
                <w:rFonts w:ascii="Calibri" w:hAnsi="Calibri" w:cs="Calibri"/>
                <w:color w:val="000000"/>
                <w:sz w:val="22"/>
                <w:szCs w:val="22"/>
                <w:lang w:eastAsia="sk-SK"/>
              </w:rPr>
              <w:t xml:space="preserve"> uhm, uhm, ach, </w:t>
            </w:r>
            <w:proofErr w:type="spellStart"/>
            <w:r w:rsidRPr="003F55B8">
              <w:rPr>
                <w:rFonts w:ascii="Calibri" w:hAnsi="Calibri" w:cs="Calibri"/>
                <w:color w:val="000000"/>
                <w:sz w:val="22"/>
                <w:szCs w:val="22"/>
                <w:lang w:eastAsia="sk-SK"/>
              </w:rPr>
              <w:t>neměla</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bych</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mít</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žádné</w:t>
            </w:r>
            <w:proofErr w:type="spellEnd"/>
            <w:r w:rsidRPr="003F55B8">
              <w:rPr>
                <w:rFonts w:ascii="Calibri" w:hAnsi="Calibri" w:cs="Calibri"/>
                <w:color w:val="000000"/>
                <w:sz w:val="22"/>
                <w:szCs w:val="22"/>
                <w:lang w:eastAsia="sk-SK"/>
              </w:rPr>
              <w:t xml:space="preserve"> z </w:t>
            </w:r>
            <w:proofErr w:type="spellStart"/>
            <w:r w:rsidRPr="003F55B8">
              <w:rPr>
                <w:rFonts w:ascii="Calibri" w:hAnsi="Calibri" w:cs="Calibri"/>
                <w:color w:val="000000"/>
                <w:sz w:val="22"/>
                <w:szCs w:val="22"/>
                <w:lang w:eastAsia="sk-SK"/>
              </w:rPr>
              <w:t>těchto</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příznaků</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Jinými</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slovy</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během</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té</w:t>
            </w:r>
            <w:proofErr w:type="spellEnd"/>
            <w:r w:rsidRPr="003F55B8">
              <w:rPr>
                <w:rFonts w:ascii="Calibri" w:hAnsi="Calibri" w:cs="Calibri"/>
                <w:color w:val="000000"/>
                <w:sz w:val="22"/>
                <w:szCs w:val="22"/>
                <w:lang w:eastAsia="sk-SK"/>
              </w:rPr>
              <w:t xml:space="preserve"> doby, on, myslím, že to </w:t>
            </w:r>
            <w:proofErr w:type="spellStart"/>
            <w:r w:rsidRPr="003F55B8">
              <w:rPr>
                <w:rFonts w:ascii="Calibri" w:hAnsi="Calibri" w:cs="Calibri"/>
                <w:color w:val="000000"/>
                <w:sz w:val="22"/>
                <w:szCs w:val="22"/>
                <w:lang w:eastAsia="sk-SK"/>
              </w:rPr>
              <w:t>dělá</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schválně</w:t>
            </w:r>
            <w:proofErr w:type="spellEnd"/>
            <w:r w:rsidRPr="003F55B8">
              <w:rPr>
                <w:rFonts w:ascii="Calibri" w:hAnsi="Calibri" w:cs="Calibri"/>
                <w:color w:val="000000"/>
                <w:sz w:val="22"/>
                <w:szCs w:val="22"/>
                <w:lang w:eastAsia="sk-SK"/>
              </w:rPr>
              <w:t xml:space="preserve">...a my </w:t>
            </w:r>
            <w:proofErr w:type="spellStart"/>
            <w:r w:rsidRPr="003F55B8">
              <w:rPr>
                <w:rFonts w:ascii="Calibri" w:hAnsi="Calibri" w:cs="Calibri"/>
                <w:color w:val="000000"/>
                <w:sz w:val="22"/>
                <w:szCs w:val="22"/>
                <w:lang w:eastAsia="sk-SK"/>
              </w:rPr>
              <w:t>jsme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se</w:t>
            </w:r>
            <w:proofErr w:type="spellEnd"/>
            <w:r w:rsidRPr="003F55B8">
              <w:rPr>
                <w:rFonts w:ascii="Calibri" w:hAnsi="Calibri" w:cs="Calibri"/>
                <w:color w:val="000000"/>
                <w:sz w:val="22"/>
                <w:szCs w:val="22"/>
                <w:lang w:eastAsia="sk-SK"/>
              </w:rPr>
              <w:t xml:space="preserve"> o tom hádali už </w:t>
            </w:r>
            <w:proofErr w:type="spellStart"/>
            <w:r w:rsidRPr="003F55B8">
              <w:rPr>
                <w:rFonts w:ascii="Calibri" w:hAnsi="Calibri" w:cs="Calibri"/>
                <w:color w:val="000000"/>
                <w:sz w:val="22"/>
                <w:szCs w:val="22"/>
                <w:lang w:eastAsia="sk-SK"/>
              </w:rPr>
              <w:t>několikrát</w:t>
            </w:r>
            <w:proofErr w:type="spellEnd"/>
            <w:r w:rsidRPr="003F55B8">
              <w:rPr>
                <w:rFonts w:ascii="Calibri" w:hAnsi="Calibri" w:cs="Calibri"/>
                <w:color w:val="000000"/>
                <w:sz w:val="22"/>
                <w:szCs w:val="22"/>
                <w:lang w:eastAsia="sk-SK"/>
              </w:rPr>
              <w:t xml:space="preserve">- Myslím, že </w:t>
            </w:r>
            <w:proofErr w:type="spellStart"/>
            <w:r w:rsidRPr="003F55B8">
              <w:rPr>
                <w:rFonts w:ascii="Calibri" w:hAnsi="Calibri" w:cs="Calibri"/>
                <w:color w:val="000000"/>
                <w:sz w:val="22"/>
                <w:szCs w:val="22"/>
                <w:lang w:eastAsia="sk-SK"/>
              </w:rPr>
              <w:t>mě</w:t>
            </w:r>
            <w:proofErr w:type="spellEnd"/>
            <w:r w:rsidRPr="003F55B8">
              <w:rPr>
                <w:rFonts w:ascii="Calibri" w:hAnsi="Calibri" w:cs="Calibri"/>
                <w:color w:val="000000"/>
                <w:sz w:val="22"/>
                <w:szCs w:val="22"/>
                <w:lang w:eastAsia="sk-SK"/>
              </w:rPr>
              <w:t xml:space="preserve"> to </w:t>
            </w:r>
            <w:proofErr w:type="spellStart"/>
            <w:r w:rsidRPr="003F55B8">
              <w:rPr>
                <w:rFonts w:ascii="Calibri" w:hAnsi="Calibri" w:cs="Calibri"/>
                <w:color w:val="000000"/>
                <w:sz w:val="22"/>
                <w:szCs w:val="22"/>
                <w:lang w:eastAsia="sk-SK"/>
              </w:rPr>
              <w:t>víc</w:t>
            </w:r>
            <w:proofErr w:type="spellEnd"/>
            <w:r w:rsidRPr="003F55B8">
              <w:rPr>
                <w:rFonts w:ascii="Calibri" w:hAnsi="Calibri" w:cs="Calibri"/>
                <w:color w:val="000000"/>
                <w:sz w:val="22"/>
                <w:szCs w:val="22"/>
                <w:lang w:eastAsia="sk-SK"/>
              </w:rPr>
              <w:t xml:space="preserve"> rozruší</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víc</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mě</w:t>
            </w:r>
            <w:proofErr w:type="spellEnd"/>
            <w:r w:rsidRPr="003F55B8">
              <w:rPr>
                <w:rFonts w:ascii="Calibri" w:hAnsi="Calibri" w:cs="Calibri"/>
                <w:color w:val="000000"/>
                <w:sz w:val="22"/>
                <w:szCs w:val="22"/>
                <w:lang w:eastAsia="sk-SK"/>
              </w:rPr>
              <w:t xml:space="preserve"> to </w:t>
            </w:r>
            <w:proofErr w:type="spellStart"/>
            <w:r w:rsidRPr="003F55B8">
              <w:rPr>
                <w:rFonts w:ascii="Calibri" w:hAnsi="Calibri" w:cs="Calibri"/>
                <w:color w:val="000000"/>
                <w:sz w:val="22"/>
                <w:szCs w:val="22"/>
                <w:lang w:eastAsia="sk-SK"/>
              </w:rPr>
              <w:t>trápí</w:t>
            </w:r>
            <w:proofErr w:type="spellEnd"/>
            <w:r w:rsidRPr="003F55B8">
              <w:rPr>
                <w:rFonts w:ascii="Calibri" w:hAnsi="Calibri" w:cs="Calibri"/>
                <w:color w:val="000000"/>
                <w:sz w:val="22"/>
                <w:szCs w:val="22"/>
                <w:lang w:eastAsia="sk-SK"/>
              </w:rPr>
              <w:t xml:space="preserve"> uhm,</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pak</w:t>
            </w:r>
            <w:proofErr w:type="spellEnd"/>
            <w:r w:rsidRPr="003F55B8">
              <w:rPr>
                <w:rFonts w:ascii="Calibri" w:hAnsi="Calibri" w:cs="Calibri"/>
                <w:color w:val="000000"/>
                <w:sz w:val="22"/>
                <w:szCs w:val="22"/>
                <w:lang w:eastAsia="sk-SK"/>
              </w:rPr>
              <w:t>, ach,</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nebylo</w:t>
            </w:r>
            <w:proofErr w:type="spellEnd"/>
            <w:r w:rsidRPr="003F55B8">
              <w:rPr>
                <w:rFonts w:ascii="Calibri" w:hAnsi="Calibri" w:cs="Calibri"/>
                <w:color w:val="000000"/>
                <w:sz w:val="22"/>
                <w:szCs w:val="22"/>
                <w:lang w:eastAsia="sk-SK"/>
              </w:rPr>
              <w:t xml:space="preserve"> by to tak zlé, </w:t>
            </w:r>
            <w:proofErr w:type="spellStart"/>
            <w:r w:rsidRPr="003F55B8">
              <w:rPr>
                <w:rFonts w:ascii="Calibri" w:hAnsi="Calibri" w:cs="Calibri"/>
                <w:color w:val="000000"/>
                <w:sz w:val="22"/>
                <w:szCs w:val="22"/>
                <w:lang w:eastAsia="sk-SK"/>
              </w:rPr>
              <w:t>kdyby</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mě</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nezněklidoval</w:t>
            </w:r>
            <w:proofErr w:type="spellEnd"/>
            <w:r w:rsidRPr="003F55B8">
              <w:rPr>
                <w:rFonts w:ascii="Calibri" w:hAnsi="Calibri" w:cs="Calibri"/>
                <w:color w:val="000000"/>
                <w:sz w:val="22"/>
                <w:szCs w:val="22"/>
                <w:lang w:eastAsia="sk-SK"/>
              </w:rPr>
              <w:t xml:space="preserve">. Uhm, je to </w:t>
            </w:r>
            <w:proofErr w:type="spellStart"/>
            <w:r w:rsidRPr="003F55B8">
              <w:rPr>
                <w:rFonts w:ascii="Calibri" w:hAnsi="Calibri" w:cs="Calibri"/>
                <w:color w:val="000000"/>
                <w:sz w:val="22"/>
                <w:szCs w:val="22"/>
                <w:lang w:eastAsia="sk-SK"/>
              </w:rPr>
              <w:t>dost</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takové</w:t>
            </w:r>
            <w:proofErr w:type="spellEnd"/>
            <w:r w:rsidRPr="003F55B8">
              <w:rPr>
                <w:rFonts w:ascii="Calibri" w:hAnsi="Calibri" w:cs="Calibri"/>
                <w:color w:val="000000"/>
                <w:sz w:val="22"/>
                <w:szCs w:val="22"/>
                <w:lang w:eastAsia="sk-SK"/>
              </w:rPr>
              <w:t xml:space="preserve"> že </w:t>
            </w:r>
            <w:proofErr w:type="spellStart"/>
            <w:r w:rsidRPr="003F55B8">
              <w:rPr>
                <w:rFonts w:ascii="Calibri" w:hAnsi="Calibri" w:cs="Calibri"/>
                <w:color w:val="000000"/>
                <w:sz w:val="22"/>
                <w:szCs w:val="22"/>
                <w:lang w:eastAsia="sk-SK"/>
              </w:rPr>
              <w:t>já</w:t>
            </w:r>
            <w:proofErr w:type="spellEnd"/>
            <w:r w:rsidRPr="003F55B8">
              <w:rPr>
                <w:rFonts w:ascii="Calibri" w:hAnsi="Calibri" w:cs="Calibri"/>
                <w:color w:val="000000"/>
                <w:sz w:val="22"/>
                <w:szCs w:val="22"/>
                <w:lang w:eastAsia="sk-SK"/>
              </w:rPr>
              <w:t xml:space="preserve"> z toho viním jeho</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proto</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jsem</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řekla</w:t>
            </w:r>
            <w:proofErr w:type="spellEnd"/>
            <w:r w:rsidRPr="003F55B8">
              <w:rPr>
                <w:rFonts w:ascii="Calibri" w:hAnsi="Calibri" w:cs="Calibri"/>
                <w:color w:val="000000"/>
                <w:sz w:val="22"/>
                <w:szCs w:val="22"/>
                <w:lang w:eastAsia="sk-SK"/>
              </w:rPr>
              <w:t xml:space="preserve"> že </w:t>
            </w:r>
            <w:proofErr w:type="spellStart"/>
            <w:r w:rsidRPr="003F55B8">
              <w:rPr>
                <w:rFonts w:ascii="Calibri" w:hAnsi="Calibri" w:cs="Calibri"/>
                <w:color w:val="000000"/>
                <w:sz w:val="22"/>
                <w:szCs w:val="22"/>
                <w:lang w:eastAsia="sk-SK"/>
              </w:rPr>
              <w:t>se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nacházím</w:t>
            </w:r>
            <w:proofErr w:type="spellEnd"/>
            <w:r w:rsidRPr="003F55B8">
              <w:rPr>
                <w:rFonts w:ascii="Calibri" w:hAnsi="Calibri" w:cs="Calibri"/>
                <w:color w:val="000000"/>
                <w:sz w:val="22"/>
                <w:szCs w:val="22"/>
                <w:lang w:eastAsia="sk-SK"/>
              </w:rPr>
              <w:t xml:space="preserve"> na </w:t>
            </w:r>
            <w:proofErr w:type="spellStart"/>
            <w:r w:rsidRPr="003F55B8">
              <w:rPr>
                <w:rFonts w:ascii="Calibri" w:hAnsi="Calibri" w:cs="Calibri"/>
                <w:color w:val="000000"/>
                <w:sz w:val="22"/>
                <w:szCs w:val="22"/>
                <w:lang w:eastAsia="sk-SK"/>
              </w:rPr>
              <w:t>šestce</w:t>
            </w:r>
            <w:proofErr w:type="spellEnd"/>
            <w:r w:rsidRPr="003F55B8">
              <w:rPr>
                <w:rFonts w:ascii="Calibri" w:hAnsi="Calibri" w:cs="Calibri"/>
                <w:color w:val="000000"/>
                <w:sz w:val="22"/>
                <w:szCs w:val="22"/>
                <w:lang w:eastAsia="sk-SK"/>
              </w:rPr>
              <w:t xml:space="preserve">. Uhm, </w:t>
            </w:r>
            <w:proofErr w:type="spellStart"/>
            <w:r w:rsidRPr="003F55B8">
              <w:rPr>
                <w:rFonts w:ascii="Calibri" w:hAnsi="Calibri" w:cs="Calibri"/>
                <w:color w:val="000000"/>
                <w:sz w:val="22"/>
                <w:szCs w:val="22"/>
                <w:lang w:eastAsia="sk-SK"/>
              </w:rPr>
              <w:t>přičemž</w:t>
            </w:r>
            <w:proofErr w:type="spellEnd"/>
            <w:r w:rsidRPr="003F55B8">
              <w:rPr>
                <w:rFonts w:ascii="Calibri" w:hAnsi="Calibri" w:cs="Calibri"/>
                <w:color w:val="000000"/>
                <w:sz w:val="22"/>
                <w:szCs w:val="22"/>
                <w:lang w:eastAsia="sk-SK"/>
              </w:rPr>
              <w:t xml:space="preserve"> on si myslí, že celý </w:t>
            </w:r>
            <w:proofErr w:type="spellStart"/>
            <w:r w:rsidRPr="003F55B8">
              <w:rPr>
                <w:rFonts w:ascii="Calibri" w:hAnsi="Calibri" w:cs="Calibri"/>
                <w:color w:val="000000"/>
                <w:sz w:val="22"/>
                <w:szCs w:val="22"/>
                <w:lang w:eastAsia="sk-SK"/>
              </w:rPr>
              <w:t>měsíc</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nic</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nedělá</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vůbec</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jinak</w:t>
            </w:r>
            <w:proofErr w:type="spellEnd"/>
            <w:r w:rsidRPr="003F55B8">
              <w:rPr>
                <w:rFonts w:ascii="Calibri" w:hAnsi="Calibri" w:cs="Calibri"/>
                <w:color w:val="000000"/>
                <w:sz w:val="22"/>
                <w:szCs w:val="22"/>
                <w:lang w:eastAsia="sk-SK"/>
              </w:rPr>
              <w:t xml:space="preserve">, ale </w:t>
            </w:r>
            <w:proofErr w:type="spellStart"/>
            <w:r w:rsidRPr="003F55B8">
              <w:rPr>
                <w:rFonts w:ascii="Calibri" w:hAnsi="Calibri" w:cs="Calibri"/>
                <w:color w:val="000000"/>
                <w:sz w:val="22"/>
                <w:szCs w:val="22"/>
                <w:lang w:eastAsia="sk-SK"/>
              </w:rPr>
              <w:t>ehm</w:t>
            </w:r>
            <w:proofErr w:type="spellEnd"/>
            <w:r w:rsidRPr="003F55B8">
              <w:rPr>
                <w:rFonts w:ascii="Calibri" w:hAnsi="Calibri" w:cs="Calibri"/>
                <w:color w:val="000000"/>
                <w:sz w:val="22"/>
                <w:szCs w:val="22"/>
                <w:lang w:eastAsia="sk-SK"/>
              </w:rPr>
              <w:t xml:space="preserve">, občas si myslím, že je horší než </w:t>
            </w:r>
            <w:proofErr w:type="spellStart"/>
            <w:r w:rsidRPr="003F55B8">
              <w:rPr>
                <w:rFonts w:ascii="Calibri" w:hAnsi="Calibri" w:cs="Calibri"/>
                <w:color w:val="000000"/>
                <w:sz w:val="22"/>
                <w:szCs w:val="22"/>
                <w:lang w:eastAsia="sk-SK"/>
              </w:rPr>
              <w:t>jindy</w:t>
            </w:r>
            <w:proofErr w:type="spellEnd"/>
            <w:r w:rsidRPr="003F55B8">
              <w:rPr>
                <w:rFonts w:ascii="Calibri" w:hAnsi="Calibri" w:cs="Calibri"/>
                <w:color w:val="000000"/>
                <w:sz w:val="22"/>
                <w:szCs w:val="22"/>
                <w:lang w:eastAsia="sk-SK"/>
              </w:rPr>
              <w:t xml:space="preserve">. </w:t>
            </w:r>
          </w:p>
        </w:tc>
      </w:tr>
      <w:tr w:rsidR="003F55B8" w:rsidRPr="003F55B8" w14:paraId="4BE3D5BE" w14:textId="77777777" w:rsidTr="0009683C">
        <w:trPr>
          <w:trHeight w:val="288"/>
        </w:trPr>
        <w:tc>
          <w:tcPr>
            <w:tcW w:w="486" w:type="dxa"/>
            <w:shd w:val="clear" w:color="000000" w:fill="FFFF00"/>
            <w:noWrap/>
            <w:vAlign w:val="bottom"/>
            <w:hideMark/>
          </w:tcPr>
          <w:p w14:paraId="33D7B92C"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82</w:t>
            </w:r>
          </w:p>
        </w:tc>
        <w:tc>
          <w:tcPr>
            <w:tcW w:w="1324" w:type="dxa"/>
            <w:shd w:val="clear" w:color="000000" w:fill="FFFF00"/>
            <w:noWrap/>
            <w:vAlign w:val="bottom"/>
            <w:hideMark/>
          </w:tcPr>
          <w:p w14:paraId="75E7A4A6"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00:51:32.760</w:t>
            </w:r>
          </w:p>
        </w:tc>
        <w:tc>
          <w:tcPr>
            <w:tcW w:w="1324" w:type="dxa"/>
            <w:shd w:val="clear" w:color="000000" w:fill="FFFF00"/>
            <w:noWrap/>
            <w:vAlign w:val="bottom"/>
            <w:hideMark/>
          </w:tcPr>
          <w:p w14:paraId="52A46213"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00:52:58.240</w:t>
            </w:r>
          </w:p>
        </w:tc>
        <w:tc>
          <w:tcPr>
            <w:tcW w:w="8657" w:type="dxa"/>
            <w:shd w:val="clear" w:color="000000" w:fill="FFFF00"/>
            <w:noWrap/>
            <w:vAlign w:val="bottom"/>
            <w:hideMark/>
          </w:tcPr>
          <w:p w14:paraId="075350CB"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Manžel ma naschvál vytáča, no zvaľuje to na moju emocionálnosť.</w:t>
            </w:r>
          </w:p>
        </w:tc>
        <w:tc>
          <w:tcPr>
            <w:tcW w:w="850" w:type="dxa"/>
            <w:shd w:val="clear" w:color="000000" w:fill="FFFF00"/>
            <w:noWrap/>
            <w:vAlign w:val="bottom"/>
            <w:hideMark/>
          </w:tcPr>
          <w:p w14:paraId="224F1FB7"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50806A26"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EA</w:t>
            </w:r>
          </w:p>
        </w:tc>
        <w:tc>
          <w:tcPr>
            <w:tcW w:w="851" w:type="dxa"/>
            <w:shd w:val="clear" w:color="000000" w:fill="B4C6E7"/>
            <w:noWrap/>
            <w:vAlign w:val="bottom"/>
            <w:hideMark/>
          </w:tcPr>
          <w:p w14:paraId="69751642"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MEDI</w:t>
            </w:r>
          </w:p>
        </w:tc>
      </w:tr>
      <w:tr w:rsidR="003F55B8" w:rsidRPr="003F55B8" w14:paraId="1F5A13D3" w14:textId="77777777" w:rsidTr="0009683C">
        <w:trPr>
          <w:trHeight w:val="288"/>
        </w:trPr>
        <w:tc>
          <w:tcPr>
            <w:tcW w:w="486" w:type="dxa"/>
            <w:shd w:val="clear" w:color="000000" w:fill="FFFF00"/>
            <w:noWrap/>
            <w:vAlign w:val="bottom"/>
            <w:hideMark/>
          </w:tcPr>
          <w:p w14:paraId="7E8BA5D9"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85</w:t>
            </w:r>
          </w:p>
        </w:tc>
        <w:tc>
          <w:tcPr>
            <w:tcW w:w="1324" w:type="dxa"/>
            <w:shd w:val="clear" w:color="000000" w:fill="FFFF00"/>
            <w:noWrap/>
            <w:vAlign w:val="bottom"/>
            <w:hideMark/>
          </w:tcPr>
          <w:p w14:paraId="4E666F24"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00:53:45.700</w:t>
            </w:r>
          </w:p>
        </w:tc>
        <w:tc>
          <w:tcPr>
            <w:tcW w:w="1324" w:type="dxa"/>
            <w:shd w:val="clear" w:color="000000" w:fill="FFFF00"/>
            <w:noWrap/>
            <w:vAlign w:val="bottom"/>
            <w:hideMark/>
          </w:tcPr>
          <w:p w14:paraId="4AC294EA"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00:54:14.840</w:t>
            </w:r>
          </w:p>
        </w:tc>
        <w:tc>
          <w:tcPr>
            <w:tcW w:w="8657" w:type="dxa"/>
            <w:shd w:val="clear" w:color="000000" w:fill="FFFF00"/>
            <w:noWrap/>
            <w:vAlign w:val="bottom"/>
            <w:hideMark/>
          </w:tcPr>
          <w:p w14:paraId="25D7B0DF"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Keď mám hnev búcham s dverami. Niekedy to robím naschvál</w:t>
            </w:r>
          </w:p>
        </w:tc>
        <w:tc>
          <w:tcPr>
            <w:tcW w:w="850" w:type="dxa"/>
            <w:shd w:val="clear" w:color="000000" w:fill="FFFF00"/>
            <w:noWrap/>
            <w:vAlign w:val="bottom"/>
            <w:hideMark/>
          </w:tcPr>
          <w:p w14:paraId="5EA92903"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1A97354E"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PA</w:t>
            </w:r>
          </w:p>
        </w:tc>
        <w:tc>
          <w:tcPr>
            <w:tcW w:w="851" w:type="dxa"/>
            <w:shd w:val="clear" w:color="000000" w:fill="F4B084"/>
            <w:noWrap/>
            <w:vAlign w:val="bottom"/>
            <w:hideMark/>
          </w:tcPr>
          <w:p w14:paraId="35E4A350"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LOW</w:t>
            </w:r>
          </w:p>
        </w:tc>
      </w:tr>
      <w:tr w:rsidR="003F55B8" w:rsidRPr="003F55B8" w14:paraId="746254BA" w14:textId="77777777" w:rsidTr="0009683C">
        <w:trPr>
          <w:trHeight w:val="288"/>
        </w:trPr>
        <w:tc>
          <w:tcPr>
            <w:tcW w:w="486" w:type="dxa"/>
            <w:shd w:val="clear" w:color="000000" w:fill="FFFF00"/>
            <w:noWrap/>
            <w:vAlign w:val="bottom"/>
            <w:hideMark/>
          </w:tcPr>
          <w:p w14:paraId="5DB73E5F"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89</w:t>
            </w:r>
          </w:p>
        </w:tc>
        <w:tc>
          <w:tcPr>
            <w:tcW w:w="1324" w:type="dxa"/>
            <w:shd w:val="clear" w:color="000000" w:fill="FFFF00"/>
            <w:noWrap/>
            <w:vAlign w:val="bottom"/>
            <w:hideMark/>
          </w:tcPr>
          <w:p w14:paraId="59E0AF9B"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00:55:06.440</w:t>
            </w:r>
          </w:p>
        </w:tc>
        <w:tc>
          <w:tcPr>
            <w:tcW w:w="1324" w:type="dxa"/>
            <w:shd w:val="clear" w:color="000000" w:fill="FFFF00"/>
            <w:noWrap/>
            <w:vAlign w:val="bottom"/>
            <w:hideMark/>
          </w:tcPr>
          <w:p w14:paraId="1BBDB922"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00:55:35.680</w:t>
            </w:r>
          </w:p>
        </w:tc>
        <w:tc>
          <w:tcPr>
            <w:tcW w:w="8657" w:type="dxa"/>
            <w:shd w:val="clear" w:color="000000" w:fill="FFFF00"/>
            <w:noWrap/>
            <w:vAlign w:val="bottom"/>
            <w:hideMark/>
          </w:tcPr>
          <w:p w14:paraId="58740F70" w14:textId="2CCDE9BC"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Komplikovanosť vzťahu medzi mužom</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0A24AC">
              <w:rPr>
                <w:rFonts w:ascii="Calibri" w:hAnsi="Calibri" w:cs="Calibri"/>
                <w:b/>
                <w:bCs/>
                <w:color w:val="000000"/>
                <w:sz w:val="22"/>
                <w:szCs w:val="22"/>
                <w:lang w:eastAsia="sk-SK"/>
              </w:rPr>
              <w:t xml:space="preserve">ženou. </w:t>
            </w:r>
          </w:p>
        </w:tc>
        <w:tc>
          <w:tcPr>
            <w:tcW w:w="850" w:type="dxa"/>
            <w:shd w:val="clear" w:color="000000" w:fill="FFFF00"/>
            <w:noWrap/>
            <w:vAlign w:val="bottom"/>
            <w:hideMark/>
          </w:tcPr>
          <w:p w14:paraId="77811D77"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2F546002"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EA</w:t>
            </w:r>
          </w:p>
        </w:tc>
        <w:tc>
          <w:tcPr>
            <w:tcW w:w="851" w:type="dxa"/>
            <w:shd w:val="clear" w:color="000000" w:fill="B4C6E7"/>
            <w:noWrap/>
            <w:vAlign w:val="bottom"/>
            <w:hideMark/>
          </w:tcPr>
          <w:p w14:paraId="52F3F748"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MEDI</w:t>
            </w:r>
          </w:p>
        </w:tc>
      </w:tr>
      <w:tr w:rsidR="003F55B8" w:rsidRPr="003F55B8" w14:paraId="417AB38E" w14:textId="77777777" w:rsidTr="0009683C">
        <w:trPr>
          <w:trHeight w:val="288"/>
        </w:trPr>
        <w:tc>
          <w:tcPr>
            <w:tcW w:w="486" w:type="dxa"/>
            <w:shd w:val="clear" w:color="000000" w:fill="FFFF00"/>
            <w:noWrap/>
            <w:vAlign w:val="bottom"/>
            <w:hideMark/>
          </w:tcPr>
          <w:p w14:paraId="7B596006"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98</w:t>
            </w:r>
          </w:p>
        </w:tc>
        <w:tc>
          <w:tcPr>
            <w:tcW w:w="1324" w:type="dxa"/>
            <w:shd w:val="clear" w:color="000000" w:fill="FFFF00"/>
            <w:noWrap/>
            <w:vAlign w:val="bottom"/>
            <w:hideMark/>
          </w:tcPr>
          <w:p w14:paraId="2EC5BB25"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00:58:21.280</w:t>
            </w:r>
          </w:p>
        </w:tc>
        <w:tc>
          <w:tcPr>
            <w:tcW w:w="1324" w:type="dxa"/>
            <w:shd w:val="clear" w:color="000000" w:fill="FFFF00"/>
            <w:noWrap/>
            <w:vAlign w:val="bottom"/>
            <w:hideMark/>
          </w:tcPr>
          <w:p w14:paraId="72A942BF"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00:58:48.040</w:t>
            </w:r>
          </w:p>
        </w:tc>
        <w:tc>
          <w:tcPr>
            <w:tcW w:w="8657" w:type="dxa"/>
            <w:shd w:val="clear" w:color="000000" w:fill="FFFF00"/>
            <w:noWrap/>
            <w:vAlign w:val="bottom"/>
            <w:hideMark/>
          </w:tcPr>
          <w:p w14:paraId="62727E17" w14:textId="184F1DBF"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Moja chyba je že nechám emócie sa vystupňovať</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0A24AC">
              <w:rPr>
                <w:rFonts w:ascii="Calibri" w:hAnsi="Calibri" w:cs="Calibri"/>
                <w:b/>
                <w:bCs/>
                <w:color w:val="000000"/>
                <w:sz w:val="22"/>
                <w:szCs w:val="22"/>
                <w:lang w:eastAsia="sk-SK"/>
              </w:rPr>
              <w:t xml:space="preserve">to vedie ku </w:t>
            </w:r>
            <w:proofErr w:type="spellStart"/>
            <w:r w:rsidRPr="000A24AC">
              <w:rPr>
                <w:rFonts w:ascii="Calibri" w:hAnsi="Calibri" w:cs="Calibri"/>
                <w:b/>
                <w:bCs/>
                <w:color w:val="000000"/>
                <w:sz w:val="22"/>
                <w:szCs w:val="22"/>
                <w:lang w:eastAsia="sk-SK"/>
              </w:rPr>
              <w:t>konforntáci</w:t>
            </w:r>
            <w:r w:rsidR="003B266B">
              <w:rPr>
                <w:rFonts w:ascii="Calibri" w:hAnsi="Calibri" w:cs="Calibri"/>
                <w:b/>
                <w:bCs/>
                <w:color w:val="000000"/>
                <w:sz w:val="22"/>
                <w:szCs w:val="22"/>
                <w:lang w:eastAsia="sk-SK"/>
              </w:rPr>
              <w:t>i</w:t>
            </w:r>
            <w:proofErr w:type="spellEnd"/>
            <w:r w:rsidRPr="000A24AC">
              <w:rPr>
                <w:rFonts w:ascii="Calibri" w:hAnsi="Calibri" w:cs="Calibri"/>
                <w:b/>
                <w:bCs/>
                <w:color w:val="000000"/>
                <w:sz w:val="22"/>
                <w:szCs w:val="22"/>
                <w:lang w:eastAsia="sk-SK"/>
              </w:rPr>
              <w:t>.</w:t>
            </w:r>
          </w:p>
        </w:tc>
        <w:tc>
          <w:tcPr>
            <w:tcW w:w="850" w:type="dxa"/>
            <w:shd w:val="clear" w:color="000000" w:fill="FFFF00"/>
            <w:noWrap/>
            <w:vAlign w:val="bottom"/>
            <w:hideMark/>
          </w:tcPr>
          <w:p w14:paraId="5D5C16FD"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30EAD18F"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PA</w:t>
            </w:r>
          </w:p>
        </w:tc>
        <w:tc>
          <w:tcPr>
            <w:tcW w:w="851" w:type="dxa"/>
            <w:shd w:val="clear" w:color="000000" w:fill="A9D08E"/>
            <w:noWrap/>
            <w:vAlign w:val="bottom"/>
            <w:hideMark/>
          </w:tcPr>
          <w:p w14:paraId="3B763922"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HIGH</w:t>
            </w:r>
          </w:p>
        </w:tc>
      </w:tr>
      <w:tr w:rsidR="003F55B8" w:rsidRPr="003F55B8" w14:paraId="4CE7D8EE" w14:textId="77777777" w:rsidTr="0009683C">
        <w:trPr>
          <w:trHeight w:val="288"/>
        </w:trPr>
        <w:tc>
          <w:tcPr>
            <w:tcW w:w="486" w:type="dxa"/>
            <w:shd w:val="clear" w:color="auto" w:fill="auto"/>
            <w:noWrap/>
            <w:vAlign w:val="bottom"/>
            <w:hideMark/>
          </w:tcPr>
          <w:p w14:paraId="1B471F23"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154</w:t>
            </w:r>
          </w:p>
        </w:tc>
        <w:tc>
          <w:tcPr>
            <w:tcW w:w="1324" w:type="dxa"/>
            <w:shd w:val="clear" w:color="auto" w:fill="auto"/>
            <w:noWrap/>
            <w:vAlign w:val="bottom"/>
            <w:hideMark/>
          </w:tcPr>
          <w:p w14:paraId="12823F4F"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00:58:21.306</w:t>
            </w:r>
          </w:p>
        </w:tc>
        <w:tc>
          <w:tcPr>
            <w:tcW w:w="1324" w:type="dxa"/>
            <w:shd w:val="clear" w:color="auto" w:fill="auto"/>
            <w:noWrap/>
            <w:vAlign w:val="bottom"/>
            <w:hideMark/>
          </w:tcPr>
          <w:p w14:paraId="29C37904"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00:59:25.261</w:t>
            </w:r>
          </w:p>
        </w:tc>
        <w:tc>
          <w:tcPr>
            <w:tcW w:w="10797" w:type="dxa"/>
            <w:gridSpan w:val="4"/>
            <w:shd w:val="clear" w:color="auto" w:fill="auto"/>
            <w:noWrap/>
            <w:vAlign w:val="bottom"/>
            <w:hideMark/>
          </w:tcPr>
          <w:p w14:paraId="4B065496" w14:textId="4FE00A08" w:rsidR="003F55B8" w:rsidRPr="003F55B8" w:rsidRDefault="003F55B8" w:rsidP="003F55B8">
            <w:pPr>
              <w:spacing w:after="0" w:line="240" w:lineRule="auto"/>
              <w:jc w:val="left"/>
              <w:rPr>
                <w:rFonts w:ascii="Calibri" w:hAnsi="Calibri" w:cs="Calibri"/>
                <w:color w:val="000000"/>
                <w:sz w:val="22"/>
                <w:szCs w:val="22"/>
                <w:lang w:eastAsia="sk-SK"/>
              </w:rPr>
            </w:pPr>
            <w:proofErr w:type="spellStart"/>
            <w:r w:rsidRPr="003F55B8">
              <w:rPr>
                <w:rFonts w:ascii="Calibri" w:hAnsi="Calibri" w:cs="Calibri"/>
                <w:color w:val="000000"/>
                <w:sz w:val="22"/>
                <w:szCs w:val="22"/>
                <w:lang w:eastAsia="sk-SK"/>
              </w:rPr>
              <w:t>Správně</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správně</w:t>
            </w:r>
            <w:proofErr w:type="spellEnd"/>
            <w:r w:rsidRPr="003F55B8">
              <w:rPr>
                <w:rFonts w:ascii="Calibri" w:hAnsi="Calibri" w:cs="Calibri"/>
                <w:color w:val="000000"/>
                <w:sz w:val="22"/>
                <w:szCs w:val="22"/>
                <w:lang w:eastAsia="sk-SK"/>
              </w:rPr>
              <w:t xml:space="preserve">. No, mnohokrát ach, jednu chybu, </w:t>
            </w:r>
            <w:proofErr w:type="spellStart"/>
            <w:r w:rsidRPr="003F55B8">
              <w:rPr>
                <w:rFonts w:ascii="Calibri" w:hAnsi="Calibri" w:cs="Calibri"/>
                <w:color w:val="000000"/>
                <w:sz w:val="22"/>
                <w:szCs w:val="22"/>
                <w:lang w:eastAsia="sk-SK"/>
              </w:rPr>
              <w:t>kterou</w:t>
            </w:r>
            <w:proofErr w:type="spellEnd"/>
            <w:r w:rsidRPr="003F55B8">
              <w:rPr>
                <w:rFonts w:ascii="Calibri" w:hAnsi="Calibri" w:cs="Calibri"/>
                <w:color w:val="000000"/>
                <w:sz w:val="22"/>
                <w:szCs w:val="22"/>
                <w:lang w:eastAsia="sk-SK"/>
              </w:rPr>
              <w:t xml:space="preserve"> mám</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která</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způsobuje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konfrontace</w:t>
            </w:r>
            <w:proofErr w:type="spellEnd"/>
            <w:r w:rsidRPr="003F55B8">
              <w:rPr>
                <w:rFonts w:ascii="Calibri" w:hAnsi="Calibri" w:cs="Calibri"/>
                <w:color w:val="000000"/>
                <w:sz w:val="22"/>
                <w:szCs w:val="22"/>
                <w:lang w:eastAsia="sk-SK"/>
              </w:rPr>
              <w:t xml:space="preserve">, je, že nechám </w:t>
            </w:r>
            <w:proofErr w:type="spellStart"/>
            <w:r w:rsidRPr="003F55B8">
              <w:rPr>
                <w:rFonts w:ascii="Calibri" w:hAnsi="Calibri" w:cs="Calibri"/>
                <w:color w:val="000000"/>
                <w:sz w:val="22"/>
                <w:szCs w:val="22"/>
                <w:lang w:eastAsia="sk-SK"/>
              </w:rPr>
              <w:t>věci</w:t>
            </w:r>
            <w:proofErr w:type="spellEnd"/>
            <w:r w:rsidRPr="003F55B8">
              <w:rPr>
                <w:rFonts w:ascii="Calibri" w:hAnsi="Calibri" w:cs="Calibri"/>
                <w:color w:val="000000"/>
                <w:sz w:val="22"/>
                <w:szCs w:val="22"/>
                <w:lang w:eastAsia="sk-SK"/>
              </w:rPr>
              <w:t xml:space="preserve"> aby </w:t>
            </w:r>
            <w:proofErr w:type="spellStart"/>
            <w:r w:rsidRPr="003F55B8">
              <w:rPr>
                <w:rFonts w:ascii="Calibri" w:hAnsi="Calibri" w:cs="Calibri"/>
                <w:color w:val="000000"/>
                <w:sz w:val="22"/>
                <w:szCs w:val="22"/>
                <w:lang w:eastAsia="sk-SK"/>
              </w:rPr>
              <w:t>se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nasbírali</w:t>
            </w:r>
            <w:proofErr w:type="spellEnd"/>
            <w:r w:rsidRPr="003F55B8">
              <w:rPr>
                <w:rFonts w:ascii="Calibri" w:hAnsi="Calibri" w:cs="Calibri"/>
                <w:color w:val="000000"/>
                <w:sz w:val="22"/>
                <w:szCs w:val="22"/>
                <w:lang w:eastAsia="sk-SK"/>
              </w:rPr>
              <w:t>. Uhm,</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pak</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když</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narostou</w:t>
            </w:r>
            <w:proofErr w:type="spellEnd"/>
            <w:r w:rsidRPr="003F55B8">
              <w:rPr>
                <w:rFonts w:ascii="Calibri" w:hAnsi="Calibri" w:cs="Calibri"/>
                <w:color w:val="000000"/>
                <w:sz w:val="22"/>
                <w:szCs w:val="22"/>
                <w:lang w:eastAsia="sk-SK"/>
              </w:rPr>
              <w:t xml:space="preserve"> do bodu, že už je nezvládnu...</w:t>
            </w:r>
            <w:r w:rsidR="005C3859">
              <w:rPr>
                <w:rFonts w:ascii="Calibri" w:hAnsi="Calibri" w:cs="Calibri"/>
                <w:color w:val="000000"/>
                <w:sz w:val="22"/>
                <w:szCs w:val="22"/>
                <w:lang w:eastAsia="sk-SK"/>
              </w:rPr>
              <w:t xml:space="preserve"> </w:t>
            </w:r>
            <w:r w:rsidRPr="003F55B8">
              <w:rPr>
                <w:rFonts w:ascii="Calibri" w:hAnsi="Calibri" w:cs="Calibri"/>
                <w:color w:val="000000"/>
                <w:sz w:val="22"/>
                <w:szCs w:val="22"/>
                <w:lang w:eastAsia="sk-SK"/>
              </w:rPr>
              <w:t>...</w:t>
            </w:r>
            <w:proofErr w:type="spellStart"/>
            <w:r w:rsidRPr="003F55B8">
              <w:rPr>
                <w:rFonts w:ascii="Calibri" w:hAnsi="Calibri" w:cs="Calibri"/>
                <w:color w:val="000000"/>
                <w:sz w:val="22"/>
                <w:szCs w:val="22"/>
                <w:lang w:eastAsia="sk-SK"/>
              </w:rPr>
              <w:t>pak</w:t>
            </w:r>
            <w:proofErr w:type="spellEnd"/>
            <w:r w:rsidRPr="003F55B8">
              <w:rPr>
                <w:rFonts w:ascii="Calibri" w:hAnsi="Calibri" w:cs="Calibri"/>
                <w:color w:val="000000"/>
                <w:sz w:val="22"/>
                <w:szCs w:val="22"/>
                <w:lang w:eastAsia="sk-SK"/>
              </w:rPr>
              <w:t xml:space="preserve"> ho nechám s </w:t>
            </w:r>
            <w:proofErr w:type="spellStart"/>
            <w:r w:rsidRPr="003F55B8">
              <w:rPr>
                <w:rFonts w:ascii="Calibri" w:hAnsi="Calibri" w:cs="Calibri"/>
                <w:color w:val="000000"/>
                <w:sz w:val="22"/>
                <w:szCs w:val="22"/>
                <w:lang w:eastAsia="sk-SK"/>
              </w:rPr>
              <w:t>oběma</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neslyšitelné</w:t>
            </w:r>
            <w:proofErr w:type="spellEnd"/>
            <w:r w:rsidRPr="003F55B8">
              <w:rPr>
                <w:rFonts w:ascii="Calibri" w:hAnsi="Calibri" w:cs="Calibri"/>
                <w:color w:val="000000"/>
                <w:sz w:val="22"/>
                <w:szCs w:val="22"/>
                <w:lang w:eastAsia="sk-SK"/>
              </w:rPr>
              <w:t>).</w:t>
            </w:r>
            <w:r w:rsidR="005C3859">
              <w:rPr>
                <w:rFonts w:ascii="Calibri" w:hAnsi="Calibri" w:cs="Calibri"/>
                <w:color w:val="000000"/>
                <w:sz w:val="22"/>
                <w:szCs w:val="22"/>
                <w:lang w:eastAsia="sk-SK"/>
              </w:rPr>
              <w:t xml:space="preserve"> </w:t>
            </w:r>
            <w:r w:rsidRPr="003F55B8">
              <w:rPr>
                <w:rFonts w:ascii="Calibri" w:hAnsi="Calibri" w:cs="Calibri"/>
                <w:color w:val="000000"/>
                <w:sz w:val="22"/>
                <w:szCs w:val="22"/>
                <w:lang w:eastAsia="sk-SK"/>
              </w:rPr>
              <w:t xml:space="preserve">Uhm, a, </w:t>
            </w:r>
            <w:proofErr w:type="spellStart"/>
            <w:r w:rsidRPr="003F55B8">
              <w:rPr>
                <w:rFonts w:ascii="Calibri" w:hAnsi="Calibri" w:cs="Calibri"/>
                <w:color w:val="000000"/>
                <w:sz w:val="22"/>
                <w:szCs w:val="22"/>
                <w:lang w:eastAsia="sk-SK"/>
              </w:rPr>
              <w:t>kdybych</w:t>
            </w:r>
            <w:proofErr w:type="spellEnd"/>
            <w:r w:rsidRPr="003F55B8">
              <w:rPr>
                <w:rFonts w:ascii="Calibri" w:hAnsi="Calibri" w:cs="Calibri"/>
                <w:color w:val="000000"/>
                <w:sz w:val="22"/>
                <w:szCs w:val="22"/>
                <w:lang w:eastAsia="sk-SK"/>
              </w:rPr>
              <w:t xml:space="preserve"> tak brala </w:t>
            </w:r>
            <w:proofErr w:type="spellStart"/>
            <w:r w:rsidRPr="003F55B8">
              <w:rPr>
                <w:rFonts w:ascii="Calibri" w:hAnsi="Calibri" w:cs="Calibri"/>
                <w:color w:val="000000"/>
                <w:sz w:val="22"/>
                <w:szCs w:val="22"/>
                <w:lang w:eastAsia="sk-SK"/>
              </w:rPr>
              <w:t>jako</w:t>
            </w:r>
            <w:proofErr w:type="spellEnd"/>
            <w:r w:rsidRPr="003F55B8">
              <w:rPr>
                <w:rFonts w:ascii="Calibri" w:hAnsi="Calibri" w:cs="Calibri"/>
                <w:color w:val="000000"/>
                <w:sz w:val="22"/>
                <w:szCs w:val="22"/>
                <w:lang w:eastAsia="sk-SK"/>
              </w:rPr>
              <w:t xml:space="preserve"> ten </w:t>
            </w:r>
            <w:proofErr w:type="spellStart"/>
            <w:r w:rsidRPr="003F55B8">
              <w:rPr>
                <w:rFonts w:ascii="Calibri" w:hAnsi="Calibri" w:cs="Calibri"/>
                <w:color w:val="000000"/>
                <w:sz w:val="22"/>
                <w:szCs w:val="22"/>
                <w:lang w:eastAsia="sk-SK"/>
              </w:rPr>
              <w:t>nedělní</w:t>
            </w:r>
            <w:proofErr w:type="spellEnd"/>
            <w:r w:rsidRPr="003F55B8">
              <w:rPr>
                <w:rFonts w:ascii="Calibri" w:hAnsi="Calibri" w:cs="Calibri"/>
                <w:color w:val="000000"/>
                <w:sz w:val="22"/>
                <w:szCs w:val="22"/>
                <w:lang w:eastAsia="sk-SK"/>
              </w:rPr>
              <w:t xml:space="preserve"> incident...</w:t>
            </w:r>
            <w:r w:rsidR="005C3859">
              <w:rPr>
                <w:rFonts w:ascii="Calibri" w:hAnsi="Calibri" w:cs="Calibri"/>
                <w:color w:val="000000"/>
                <w:sz w:val="22"/>
                <w:szCs w:val="22"/>
                <w:lang w:eastAsia="sk-SK"/>
              </w:rPr>
              <w:t xml:space="preserve"> </w:t>
            </w:r>
            <w:r w:rsidRPr="003F55B8">
              <w:rPr>
                <w:rFonts w:ascii="Calibri" w:hAnsi="Calibri" w:cs="Calibri"/>
                <w:color w:val="000000"/>
                <w:sz w:val="22"/>
                <w:szCs w:val="22"/>
                <w:lang w:eastAsia="sk-SK"/>
              </w:rPr>
              <w:t xml:space="preserve">...a </w:t>
            </w:r>
            <w:proofErr w:type="spellStart"/>
            <w:r w:rsidRPr="003F55B8">
              <w:rPr>
                <w:rFonts w:ascii="Calibri" w:hAnsi="Calibri" w:cs="Calibri"/>
                <w:color w:val="000000"/>
                <w:sz w:val="22"/>
                <w:szCs w:val="22"/>
                <w:lang w:eastAsia="sk-SK"/>
              </w:rPr>
              <w:t>prostě</w:t>
            </w:r>
            <w:proofErr w:type="spellEnd"/>
            <w:r w:rsidRPr="003F55B8">
              <w:rPr>
                <w:rFonts w:ascii="Calibri" w:hAnsi="Calibri" w:cs="Calibri"/>
                <w:color w:val="000000"/>
                <w:sz w:val="22"/>
                <w:szCs w:val="22"/>
                <w:lang w:eastAsia="sk-SK"/>
              </w:rPr>
              <w:t xml:space="preserve"> to tam </w:t>
            </w:r>
            <w:proofErr w:type="spellStart"/>
            <w:r w:rsidRPr="003F55B8">
              <w:rPr>
                <w:rFonts w:ascii="Calibri" w:hAnsi="Calibri" w:cs="Calibri"/>
                <w:color w:val="000000"/>
                <w:sz w:val="22"/>
                <w:szCs w:val="22"/>
                <w:lang w:eastAsia="sk-SK"/>
              </w:rPr>
              <w:t>vyřešit</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nechat</w:t>
            </w:r>
            <w:proofErr w:type="spellEnd"/>
            <w:r w:rsidRPr="003F55B8">
              <w:rPr>
                <w:rFonts w:ascii="Calibri" w:hAnsi="Calibri" w:cs="Calibri"/>
                <w:color w:val="000000"/>
                <w:sz w:val="22"/>
                <w:szCs w:val="22"/>
                <w:lang w:eastAsia="sk-SK"/>
              </w:rPr>
              <w:t xml:space="preserve"> to </w:t>
            </w:r>
            <w:proofErr w:type="spellStart"/>
            <w:r w:rsidRPr="003F55B8">
              <w:rPr>
                <w:rFonts w:ascii="Calibri" w:hAnsi="Calibri" w:cs="Calibri"/>
                <w:color w:val="000000"/>
                <w:sz w:val="22"/>
                <w:szCs w:val="22"/>
                <w:lang w:eastAsia="sk-SK"/>
              </w:rPr>
              <w:t>být</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Většinu</w:t>
            </w:r>
            <w:proofErr w:type="spellEnd"/>
            <w:r w:rsidRPr="003F55B8">
              <w:rPr>
                <w:rFonts w:ascii="Calibri" w:hAnsi="Calibri" w:cs="Calibri"/>
                <w:color w:val="000000"/>
                <w:sz w:val="22"/>
                <w:szCs w:val="22"/>
                <w:lang w:eastAsia="sk-SK"/>
              </w:rPr>
              <w:t xml:space="preserve"> času to tak </w:t>
            </w:r>
            <w:proofErr w:type="spellStart"/>
            <w:r w:rsidRPr="003F55B8">
              <w:rPr>
                <w:rFonts w:ascii="Calibri" w:hAnsi="Calibri" w:cs="Calibri"/>
                <w:color w:val="000000"/>
                <w:sz w:val="22"/>
                <w:szCs w:val="22"/>
                <w:lang w:eastAsia="sk-SK"/>
              </w:rPr>
              <w:t>neberu</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víte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naštvu</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se</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řeknu</w:t>
            </w:r>
            <w:proofErr w:type="spellEnd"/>
            <w:r w:rsidRPr="003F55B8">
              <w:rPr>
                <w:rFonts w:ascii="Calibri" w:hAnsi="Calibri" w:cs="Calibri"/>
                <w:color w:val="000000"/>
                <w:sz w:val="22"/>
                <w:szCs w:val="22"/>
                <w:lang w:eastAsia="sk-SK"/>
              </w:rPr>
              <w:t xml:space="preserve">, no, </w:t>
            </w:r>
            <w:proofErr w:type="spellStart"/>
            <w:r w:rsidRPr="003F55B8">
              <w:rPr>
                <w:rFonts w:ascii="Calibri" w:hAnsi="Calibri" w:cs="Calibri"/>
                <w:color w:val="000000"/>
                <w:sz w:val="22"/>
                <w:szCs w:val="22"/>
                <w:lang w:eastAsia="sk-SK"/>
              </w:rPr>
              <w:t>víš</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já</w:t>
            </w:r>
            <w:proofErr w:type="spellEnd"/>
            <w:r w:rsidRPr="003F55B8">
              <w:rPr>
                <w:rFonts w:ascii="Calibri" w:hAnsi="Calibri" w:cs="Calibri"/>
                <w:color w:val="000000"/>
                <w:sz w:val="22"/>
                <w:szCs w:val="22"/>
                <w:lang w:eastAsia="sk-SK"/>
              </w:rPr>
              <w:t xml:space="preserve"> to </w:t>
            </w:r>
            <w:proofErr w:type="spellStart"/>
            <w:r w:rsidRPr="003F55B8">
              <w:rPr>
                <w:rFonts w:ascii="Calibri" w:hAnsi="Calibri" w:cs="Calibri"/>
                <w:color w:val="000000"/>
                <w:sz w:val="22"/>
                <w:szCs w:val="22"/>
                <w:lang w:eastAsia="sk-SK"/>
              </w:rPr>
              <w:t>neudělám</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Konec</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diskuze</w:t>
            </w:r>
            <w:proofErr w:type="spellEnd"/>
            <w:r w:rsidRPr="003F55B8">
              <w:rPr>
                <w:rFonts w:ascii="Calibri" w:hAnsi="Calibri" w:cs="Calibri"/>
                <w:color w:val="000000"/>
                <w:sz w:val="22"/>
                <w:szCs w:val="22"/>
                <w:lang w:eastAsia="sk-SK"/>
              </w:rPr>
              <w:t xml:space="preserve">. Nechte </w:t>
            </w:r>
            <w:proofErr w:type="spellStart"/>
            <w:r w:rsidRPr="003F55B8">
              <w:rPr>
                <w:rFonts w:ascii="Calibri" w:hAnsi="Calibri" w:cs="Calibri"/>
                <w:color w:val="000000"/>
                <w:sz w:val="22"/>
                <w:szCs w:val="22"/>
                <w:lang w:eastAsia="sk-SK"/>
              </w:rPr>
              <w:t>mě</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být</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pak</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bych</w:t>
            </w:r>
            <w:proofErr w:type="spellEnd"/>
            <w:r w:rsidRPr="003F55B8">
              <w:rPr>
                <w:rFonts w:ascii="Calibri" w:hAnsi="Calibri" w:cs="Calibri"/>
                <w:color w:val="000000"/>
                <w:sz w:val="22"/>
                <w:szCs w:val="22"/>
                <w:lang w:eastAsia="sk-SK"/>
              </w:rPr>
              <w:t xml:space="preserve"> to v </w:t>
            </w:r>
            <w:proofErr w:type="spellStart"/>
            <w:r w:rsidRPr="003F55B8">
              <w:rPr>
                <w:rFonts w:ascii="Calibri" w:hAnsi="Calibri" w:cs="Calibri"/>
                <w:color w:val="000000"/>
                <w:sz w:val="22"/>
                <w:szCs w:val="22"/>
                <w:lang w:eastAsia="sk-SK"/>
              </w:rPr>
              <w:t>sobě</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přechovávala</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Víte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jinými</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slovy</w:t>
            </w:r>
            <w:proofErr w:type="spellEnd"/>
            <w:r w:rsidRPr="003F55B8">
              <w:rPr>
                <w:rFonts w:ascii="Calibri" w:hAnsi="Calibri" w:cs="Calibri"/>
                <w:color w:val="000000"/>
                <w:sz w:val="22"/>
                <w:szCs w:val="22"/>
                <w:lang w:eastAsia="sk-SK"/>
              </w:rPr>
              <w:t xml:space="preserve"> on na </w:t>
            </w:r>
            <w:proofErr w:type="spellStart"/>
            <w:r w:rsidRPr="003F55B8">
              <w:rPr>
                <w:rFonts w:ascii="Calibri" w:hAnsi="Calibri" w:cs="Calibri"/>
                <w:color w:val="000000"/>
                <w:sz w:val="22"/>
                <w:szCs w:val="22"/>
                <w:lang w:eastAsia="sk-SK"/>
              </w:rPr>
              <w:t>mě</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mluví</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drsně</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já</w:t>
            </w:r>
            <w:proofErr w:type="spellEnd"/>
            <w:r w:rsidRPr="003F55B8">
              <w:rPr>
                <w:rFonts w:ascii="Calibri" w:hAnsi="Calibri" w:cs="Calibri"/>
                <w:color w:val="000000"/>
                <w:sz w:val="22"/>
                <w:szCs w:val="22"/>
                <w:lang w:eastAsia="sk-SK"/>
              </w:rPr>
              <w:t xml:space="preserve"> na </w:t>
            </w:r>
            <w:proofErr w:type="spellStart"/>
            <w:r w:rsidRPr="003F55B8">
              <w:rPr>
                <w:rFonts w:ascii="Calibri" w:hAnsi="Calibri" w:cs="Calibri"/>
                <w:color w:val="000000"/>
                <w:sz w:val="22"/>
                <w:szCs w:val="22"/>
                <w:lang w:eastAsia="sk-SK"/>
              </w:rPr>
              <w:t>něj</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taky</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drsně</w:t>
            </w:r>
            <w:proofErr w:type="spellEnd"/>
            <w:r w:rsidRPr="003F55B8">
              <w:rPr>
                <w:rFonts w:ascii="Calibri" w:hAnsi="Calibri" w:cs="Calibri"/>
                <w:color w:val="000000"/>
                <w:sz w:val="22"/>
                <w:szCs w:val="22"/>
                <w:lang w:eastAsia="sk-SK"/>
              </w:rPr>
              <w:t xml:space="preserve">. Ale </w:t>
            </w:r>
            <w:proofErr w:type="spellStart"/>
            <w:r w:rsidRPr="003F55B8">
              <w:rPr>
                <w:rFonts w:ascii="Calibri" w:hAnsi="Calibri" w:cs="Calibri"/>
                <w:color w:val="000000"/>
                <w:sz w:val="22"/>
                <w:szCs w:val="22"/>
                <w:lang w:eastAsia="sk-SK"/>
              </w:rPr>
              <w:t>pak</w:t>
            </w:r>
            <w:proofErr w:type="spellEnd"/>
            <w:r w:rsidRPr="003F55B8">
              <w:rPr>
                <w:rFonts w:ascii="Calibri" w:hAnsi="Calibri" w:cs="Calibri"/>
                <w:color w:val="000000"/>
                <w:sz w:val="22"/>
                <w:szCs w:val="22"/>
                <w:lang w:eastAsia="sk-SK"/>
              </w:rPr>
              <w:t xml:space="preserve"> si na to </w:t>
            </w:r>
            <w:proofErr w:type="spellStart"/>
            <w:r w:rsidRPr="003F55B8">
              <w:rPr>
                <w:rFonts w:ascii="Calibri" w:hAnsi="Calibri" w:cs="Calibri"/>
                <w:color w:val="000000"/>
                <w:sz w:val="22"/>
                <w:szCs w:val="22"/>
                <w:lang w:eastAsia="sk-SK"/>
              </w:rPr>
              <w:t>vzpomenu</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pak</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víte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tohle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se</w:t>
            </w:r>
            <w:proofErr w:type="spellEnd"/>
            <w:r w:rsidRPr="003F55B8">
              <w:rPr>
                <w:rFonts w:ascii="Calibri" w:hAnsi="Calibri" w:cs="Calibri"/>
                <w:color w:val="000000"/>
                <w:sz w:val="22"/>
                <w:szCs w:val="22"/>
                <w:lang w:eastAsia="sk-SK"/>
              </w:rPr>
              <w:t xml:space="preserve"> stane...</w:t>
            </w:r>
            <w:r w:rsidR="005C3859">
              <w:rPr>
                <w:rFonts w:ascii="Calibri" w:hAnsi="Calibri" w:cs="Calibri"/>
                <w:color w:val="000000"/>
                <w:sz w:val="22"/>
                <w:szCs w:val="22"/>
                <w:lang w:eastAsia="sk-SK"/>
              </w:rPr>
              <w:t xml:space="preserve"> </w:t>
            </w:r>
            <w:r w:rsidRPr="003F55B8">
              <w:rPr>
                <w:rFonts w:ascii="Calibri" w:hAnsi="Calibri" w:cs="Calibri"/>
                <w:color w:val="000000"/>
                <w:sz w:val="22"/>
                <w:szCs w:val="22"/>
                <w:lang w:eastAsia="sk-SK"/>
              </w:rPr>
              <w:t xml:space="preserve">...a </w:t>
            </w:r>
            <w:proofErr w:type="spellStart"/>
            <w:r w:rsidRPr="003F55B8">
              <w:rPr>
                <w:rFonts w:ascii="Calibri" w:hAnsi="Calibri" w:cs="Calibri"/>
                <w:color w:val="000000"/>
                <w:sz w:val="22"/>
                <w:szCs w:val="22"/>
                <w:lang w:eastAsia="sk-SK"/>
              </w:rPr>
              <w:t>pak</w:t>
            </w:r>
            <w:proofErr w:type="spellEnd"/>
            <w:r w:rsidRPr="003F55B8">
              <w:rPr>
                <w:rFonts w:ascii="Calibri" w:hAnsi="Calibri" w:cs="Calibri"/>
                <w:color w:val="000000"/>
                <w:sz w:val="22"/>
                <w:szCs w:val="22"/>
                <w:lang w:eastAsia="sk-SK"/>
              </w:rPr>
              <w:t xml:space="preserve"> mu už </w:t>
            </w:r>
            <w:proofErr w:type="spellStart"/>
            <w:r w:rsidRPr="003F55B8">
              <w:rPr>
                <w:rFonts w:ascii="Calibri" w:hAnsi="Calibri" w:cs="Calibri"/>
                <w:color w:val="000000"/>
                <w:sz w:val="22"/>
                <w:szCs w:val="22"/>
                <w:lang w:eastAsia="sk-SK"/>
              </w:rPr>
              <w:t>vyčítám</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úplně</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všechno</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Ano</w:t>
            </w:r>
            <w:proofErr w:type="spellEnd"/>
            <w:r w:rsidRPr="003F55B8">
              <w:rPr>
                <w:rFonts w:ascii="Calibri" w:hAnsi="Calibri" w:cs="Calibri"/>
                <w:color w:val="000000"/>
                <w:sz w:val="22"/>
                <w:szCs w:val="22"/>
                <w:lang w:eastAsia="sk-SK"/>
              </w:rPr>
              <w:t xml:space="preserve">. Ale </w:t>
            </w:r>
            <w:proofErr w:type="spellStart"/>
            <w:r w:rsidRPr="003F55B8">
              <w:rPr>
                <w:rFonts w:ascii="Calibri" w:hAnsi="Calibri" w:cs="Calibri"/>
                <w:color w:val="000000"/>
                <w:sz w:val="22"/>
                <w:szCs w:val="22"/>
                <w:lang w:eastAsia="sk-SK"/>
              </w:rPr>
              <w:t>kdybych</w:t>
            </w:r>
            <w:proofErr w:type="spellEnd"/>
            <w:r w:rsidRPr="003F55B8">
              <w:rPr>
                <w:rFonts w:ascii="Calibri" w:hAnsi="Calibri" w:cs="Calibri"/>
                <w:color w:val="000000"/>
                <w:sz w:val="22"/>
                <w:szCs w:val="22"/>
                <w:lang w:eastAsia="sk-SK"/>
              </w:rPr>
              <w:t xml:space="preserve">, je to </w:t>
            </w:r>
            <w:proofErr w:type="spellStart"/>
            <w:r w:rsidRPr="003F55B8">
              <w:rPr>
                <w:rFonts w:ascii="Calibri" w:hAnsi="Calibri" w:cs="Calibri"/>
                <w:color w:val="000000"/>
                <w:sz w:val="22"/>
                <w:szCs w:val="22"/>
                <w:lang w:eastAsia="sk-SK"/>
              </w:rPr>
              <w:t>něco</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jako</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kdybych</w:t>
            </w:r>
            <w:proofErr w:type="spellEnd"/>
            <w:r w:rsidRPr="003F55B8">
              <w:rPr>
                <w:rFonts w:ascii="Calibri" w:hAnsi="Calibri" w:cs="Calibri"/>
                <w:color w:val="000000"/>
                <w:sz w:val="22"/>
                <w:szCs w:val="22"/>
                <w:lang w:eastAsia="sk-SK"/>
              </w:rPr>
              <w:t xml:space="preserve"> tu </w:t>
            </w:r>
            <w:proofErr w:type="spellStart"/>
            <w:r w:rsidRPr="003F55B8">
              <w:rPr>
                <w:rFonts w:ascii="Calibri" w:hAnsi="Calibri" w:cs="Calibri"/>
                <w:color w:val="000000"/>
                <w:sz w:val="22"/>
                <w:szCs w:val="22"/>
                <w:lang w:eastAsia="sk-SK"/>
              </w:rPr>
              <w:t>situaci</w:t>
            </w:r>
            <w:proofErr w:type="spellEnd"/>
            <w:r w:rsidRPr="003F55B8">
              <w:rPr>
                <w:rFonts w:ascii="Calibri" w:hAnsi="Calibri" w:cs="Calibri"/>
                <w:color w:val="000000"/>
                <w:sz w:val="22"/>
                <w:szCs w:val="22"/>
                <w:lang w:eastAsia="sk-SK"/>
              </w:rPr>
              <w:t xml:space="preserve"> zvládla</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řešila</w:t>
            </w:r>
            <w:proofErr w:type="spellEnd"/>
            <w:r w:rsidRPr="003F55B8">
              <w:rPr>
                <w:rFonts w:ascii="Calibri" w:hAnsi="Calibri" w:cs="Calibri"/>
                <w:color w:val="000000"/>
                <w:sz w:val="22"/>
                <w:szCs w:val="22"/>
                <w:lang w:eastAsia="sk-SK"/>
              </w:rPr>
              <w:t xml:space="preserve"> to </w:t>
            </w:r>
            <w:proofErr w:type="spellStart"/>
            <w:r w:rsidRPr="003F55B8">
              <w:rPr>
                <w:rFonts w:ascii="Calibri" w:hAnsi="Calibri" w:cs="Calibri"/>
                <w:color w:val="000000"/>
                <w:sz w:val="22"/>
                <w:szCs w:val="22"/>
                <w:lang w:eastAsia="sk-SK"/>
              </w:rPr>
              <w:t>přímo</w:t>
            </w:r>
            <w:proofErr w:type="spellEnd"/>
            <w:r w:rsidRPr="003F55B8">
              <w:rPr>
                <w:rFonts w:ascii="Calibri" w:hAnsi="Calibri" w:cs="Calibri"/>
                <w:color w:val="000000"/>
                <w:sz w:val="22"/>
                <w:szCs w:val="22"/>
                <w:lang w:eastAsia="sk-SK"/>
              </w:rPr>
              <w:t xml:space="preserve"> tam a...</w:t>
            </w:r>
            <w:r w:rsidR="005C3859">
              <w:rPr>
                <w:rFonts w:ascii="Calibri" w:hAnsi="Calibri" w:cs="Calibri"/>
                <w:color w:val="000000"/>
                <w:sz w:val="22"/>
                <w:szCs w:val="22"/>
                <w:lang w:eastAsia="sk-SK"/>
              </w:rPr>
              <w:t xml:space="preserve"> </w:t>
            </w:r>
            <w:r w:rsidRPr="003F55B8">
              <w:rPr>
                <w:rFonts w:ascii="Calibri" w:hAnsi="Calibri" w:cs="Calibri"/>
                <w:color w:val="000000"/>
                <w:sz w:val="22"/>
                <w:szCs w:val="22"/>
                <w:lang w:eastAsia="sk-SK"/>
              </w:rPr>
              <w:t xml:space="preserve">... nechala toho. </w:t>
            </w:r>
            <w:proofErr w:type="spellStart"/>
            <w:r w:rsidRPr="003F55B8">
              <w:rPr>
                <w:rFonts w:ascii="Calibri" w:hAnsi="Calibri" w:cs="Calibri"/>
                <w:color w:val="000000"/>
                <w:sz w:val="22"/>
                <w:szCs w:val="22"/>
                <w:lang w:eastAsia="sk-SK"/>
              </w:rPr>
              <w:t>Pak</w:t>
            </w:r>
            <w:proofErr w:type="spellEnd"/>
            <w:r w:rsidRPr="003F55B8">
              <w:rPr>
                <w:rFonts w:ascii="Calibri" w:hAnsi="Calibri" w:cs="Calibri"/>
                <w:color w:val="000000"/>
                <w:sz w:val="22"/>
                <w:szCs w:val="22"/>
                <w:lang w:eastAsia="sk-SK"/>
              </w:rPr>
              <w:t xml:space="preserve"> by to </w:t>
            </w:r>
            <w:proofErr w:type="spellStart"/>
            <w:r w:rsidRPr="003F55B8">
              <w:rPr>
                <w:rFonts w:ascii="Calibri" w:hAnsi="Calibri" w:cs="Calibri"/>
                <w:color w:val="000000"/>
                <w:sz w:val="22"/>
                <w:szCs w:val="22"/>
                <w:lang w:eastAsia="sk-SK"/>
              </w:rPr>
              <w:t>bylo</w:t>
            </w:r>
            <w:proofErr w:type="spellEnd"/>
            <w:r w:rsidRPr="003F55B8">
              <w:rPr>
                <w:rFonts w:ascii="Calibri" w:hAnsi="Calibri" w:cs="Calibri"/>
                <w:color w:val="000000"/>
                <w:sz w:val="22"/>
                <w:szCs w:val="22"/>
                <w:lang w:eastAsia="sk-SK"/>
              </w:rPr>
              <w:t xml:space="preserve"> v </w:t>
            </w:r>
            <w:proofErr w:type="spellStart"/>
            <w:r w:rsidRPr="003F55B8">
              <w:rPr>
                <w:rFonts w:ascii="Calibri" w:hAnsi="Calibri" w:cs="Calibri"/>
                <w:color w:val="000000"/>
                <w:sz w:val="22"/>
                <w:szCs w:val="22"/>
                <w:lang w:eastAsia="sk-SK"/>
              </w:rPr>
              <w:t>pořádku</w:t>
            </w:r>
            <w:proofErr w:type="spellEnd"/>
            <w:r w:rsidRPr="003F55B8">
              <w:rPr>
                <w:rFonts w:ascii="Calibri" w:hAnsi="Calibri" w:cs="Calibri"/>
                <w:color w:val="000000"/>
                <w:sz w:val="22"/>
                <w:szCs w:val="22"/>
                <w:lang w:eastAsia="sk-SK"/>
              </w:rPr>
              <w:t xml:space="preserve">. </w:t>
            </w:r>
          </w:p>
        </w:tc>
      </w:tr>
      <w:tr w:rsidR="003F55B8" w:rsidRPr="003F55B8" w14:paraId="763BFB2B" w14:textId="77777777" w:rsidTr="0009683C">
        <w:trPr>
          <w:trHeight w:val="288"/>
        </w:trPr>
        <w:tc>
          <w:tcPr>
            <w:tcW w:w="486" w:type="dxa"/>
            <w:shd w:val="clear" w:color="000000" w:fill="FFFF00"/>
            <w:noWrap/>
            <w:vAlign w:val="bottom"/>
            <w:hideMark/>
          </w:tcPr>
          <w:p w14:paraId="757A0583"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100</w:t>
            </w:r>
          </w:p>
        </w:tc>
        <w:tc>
          <w:tcPr>
            <w:tcW w:w="1324" w:type="dxa"/>
            <w:shd w:val="clear" w:color="000000" w:fill="FFFF00"/>
            <w:noWrap/>
            <w:vAlign w:val="bottom"/>
            <w:hideMark/>
          </w:tcPr>
          <w:p w14:paraId="653277BC"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00:58:56.040</w:t>
            </w:r>
          </w:p>
        </w:tc>
        <w:tc>
          <w:tcPr>
            <w:tcW w:w="1324" w:type="dxa"/>
            <w:shd w:val="clear" w:color="000000" w:fill="FFFF00"/>
            <w:noWrap/>
            <w:vAlign w:val="bottom"/>
            <w:hideMark/>
          </w:tcPr>
          <w:p w14:paraId="5C285EF5"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00:59:25.320</w:t>
            </w:r>
          </w:p>
        </w:tc>
        <w:tc>
          <w:tcPr>
            <w:tcW w:w="8657" w:type="dxa"/>
            <w:shd w:val="clear" w:color="000000" w:fill="FFFF00"/>
            <w:noWrap/>
            <w:vAlign w:val="bottom"/>
            <w:hideMark/>
          </w:tcPr>
          <w:p w14:paraId="13CFB9EB" w14:textId="60EDB0EB"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Zbieram si negatívne emócie, poviem že sa nechcem baviť</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0A24AC">
              <w:rPr>
                <w:rFonts w:ascii="Calibri" w:hAnsi="Calibri" w:cs="Calibri"/>
                <w:b/>
                <w:bCs/>
                <w:color w:val="000000"/>
                <w:sz w:val="22"/>
                <w:szCs w:val="22"/>
                <w:lang w:eastAsia="sk-SK"/>
              </w:rPr>
              <w:t>hnevám sa.</w:t>
            </w:r>
          </w:p>
        </w:tc>
        <w:tc>
          <w:tcPr>
            <w:tcW w:w="850" w:type="dxa"/>
            <w:shd w:val="clear" w:color="000000" w:fill="FFFF00"/>
            <w:noWrap/>
            <w:vAlign w:val="bottom"/>
            <w:hideMark/>
          </w:tcPr>
          <w:p w14:paraId="231C28D7"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AKT1</w:t>
            </w:r>
          </w:p>
        </w:tc>
        <w:tc>
          <w:tcPr>
            <w:tcW w:w="439" w:type="dxa"/>
            <w:shd w:val="clear" w:color="auto" w:fill="auto"/>
            <w:noWrap/>
            <w:vAlign w:val="bottom"/>
            <w:hideMark/>
          </w:tcPr>
          <w:p w14:paraId="0A5789FD"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PA</w:t>
            </w:r>
          </w:p>
        </w:tc>
        <w:tc>
          <w:tcPr>
            <w:tcW w:w="851" w:type="dxa"/>
            <w:shd w:val="clear" w:color="000000" w:fill="A9D08E"/>
            <w:noWrap/>
            <w:vAlign w:val="bottom"/>
            <w:hideMark/>
          </w:tcPr>
          <w:p w14:paraId="5B556622"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HIGH</w:t>
            </w:r>
          </w:p>
        </w:tc>
      </w:tr>
      <w:tr w:rsidR="003F55B8" w:rsidRPr="003F55B8" w14:paraId="4D2419EC" w14:textId="77777777" w:rsidTr="0009683C">
        <w:trPr>
          <w:trHeight w:val="288"/>
        </w:trPr>
        <w:tc>
          <w:tcPr>
            <w:tcW w:w="486" w:type="dxa"/>
            <w:shd w:val="clear" w:color="000000" w:fill="C6E0B4"/>
            <w:noWrap/>
            <w:vAlign w:val="bottom"/>
            <w:hideMark/>
          </w:tcPr>
          <w:p w14:paraId="761F9222"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101</w:t>
            </w:r>
          </w:p>
        </w:tc>
        <w:tc>
          <w:tcPr>
            <w:tcW w:w="1324" w:type="dxa"/>
            <w:shd w:val="clear" w:color="000000" w:fill="C6E0B4"/>
            <w:noWrap/>
            <w:vAlign w:val="bottom"/>
            <w:hideMark/>
          </w:tcPr>
          <w:p w14:paraId="343629BF"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01:04:40.020</w:t>
            </w:r>
          </w:p>
        </w:tc>
        <w:tc>
          <w:tcPr>
            <w:tcW w:w="1324" w:type="dxa"/>
            <w:shd w:val="clear" w:color="000000" w:fill="C6E0B4"/>
            <w:noWrap/>
            <w:vAlign w:val="bottom"/>
            <w:hideMark/>
          </w:tcPr>
          <w:p w14:paraId="1CEC66EB"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01:05:51.420</w:t>
            </w:r>
          </w:p>
        </w:tc>
        <w:tc>
          <w:tcPr>
            <w:tcW w:w="8657" w:type="dxa"/>
            <w:shd w:val="clear" w:color="000000" w:fill="C6E0B4"/>
            <w:noWrap/>
            <w:vAlign w:val="bottom"/>
            <w:hideMark/>
          </w:tcPr>
          <w:p w14:paraId="343519BE" w14:textId="4668F336"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Vyzerá to že ste nie len normálna, ale aj viac ako normálna. Máte malé bábätko</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0A24AC">
              <w:rPr>
                <w:rFonts w:ascii="Calibri" w:hAnsi="Calibri" w:cs="Calibri"/>
                <w:b/>
                <w:bCs/>
                <w:color w:val="000000"/>
                <w:sz w:val="22"/>
                <w:szCs w:val="22"/>
                <w:lang w:eastAsia="sk-SK"/>
              </w:rPr>
              <w:t>váš manžel</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0A24AC">
              <w:rPr>
                <w:rFonts w:ascii="Calibri" w:hAnsi="Calibri" w:cs="Calibri"/>
                <w:b/>
                <w:bCs/>
                <w:color w:val="000000"/>
                <w:sz w:val="22"/>
                <w:szCs w:val="22"/>
                <w:lang w:eastAsia="sk-SK"/>
              </w:rPr>
              <w:t>sestra vedia ako postískať správne gombíky, aby vás nahnevali. Problémy sa ako hovoríte objavujú len 20 percent času</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0A24AC">
              <w:rPr>
                <w:rFonts w:ascii="Calibri" w:hAnsi="Calibri" w:cs="Calibri"/>
                <w:b/>
                <w:bCs/>
                <w:color w:val="000000"/>
                <w:sz w:val="22"/>
                <w:szCs w:val="22"/>
                <w:lang w:eastAsia="sk-SK"/>
              </w:rPr>
              <w:t xml:space="preserve">vy si dokážete vybrať bitku do ktorej ísť či </w:t>
            </w:r>
            <w:proofErr w:type="spellStart"/>
            <w:r w:rsidRPr="000A24AC">
              <w:rPr>
                <w:rFonts w:ascii="Calibri" w:hAnsi="Calibri" w:cs="Calibri"/>
                <w:b/>
                <w:bCs/>
                <w:color w:val="000000"/>
                <w:sz w:val="22"/>
                <w:szCs w:val="22"/>
                <w:lang w:eastAsia="sk-SK"/>
              </w:rPr>
              <w:t>neísť</w:t>
            </w:r>
            <w:proofErr w:type="spellEnd"/>
            <w:r w:rsidRPr="000A24AC">
              <w:rPr>
                <w:rFonts w:ascii="Calibri" w:hAnsi="Calibri" w:cs="Calibri"/>
                <w:b/>
                <w:bCs/>
                <w:color w:val="000000"/>
                <w:sz w:val="22"/>
                <w:szCs w:val="22"/>
                <w:lang w:eastAsia="sk-SK"/>
              </w:rPr>
              <w:t xml:space="preserve">. </w:t>
            </w:r>
          </w:p>
        </w:tc>
        <w:tc>
          <w:tcPr>
            <w:tcW w:w="850" w:type="dxa"/>
            <w:shd w:val="clear" w:color="000000" w:fill="C6E0B4"/>
            <w:noWrap/>
            <w:vAlign w:val="bottom"/>
            <w:hideMark/>
          </w:tcPr>
          <w:p w14:paraId="742955BA"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AKT3</w:t>
            </w:r>
          </w:p>
        </w:tc>
        <w:tc>
          <w:tcPr>
            <w:tcW w:w="439" w:type="dxa"/>
            <w:shd w:val="clear" w:color="auto" w:fill="auto"/>
            <w:noWrap/>
            <w:vAlign w:val="bottom"/>
            <w:hideMark/>
          </w:tcPr>
          <w:p w14:paraId="70CABA40" w14:textId="77777777" w:rsidR="003F55B8" w:rsidRPr="003F55B8" w:rsidRDefault="003F55B8" w:rsidP="003F55B8">
            <w:pPr>
              <w:spacing w:after="0" w:line="240" w:lineRule="auto"/>
              <w:jc w:val="center"/>
              <w:rPr>
                <w:rFonts w:ascii="Calibri" w:hAnsi="Calibri" w:cs="Calibri"/>
                <w:color w:val="000000"/>
                <w:sz w:val="22"/>
                <w:szCs w:val="22"/>
                <w:lang w:eastAsia="sk-SK"/>
              </w:rPr>
            </w:pPr>
          </w:p>
        </w:tc>
        <w:tc>
          <w:tcPr>
            <w:tcW w:w="851" w:type="dxa"/>
            <w:shd w:val="clear" w:color="auto" w:fill="auto"/>
            <w:noWrap/>
            <w:vAlign w:val="bottom"/>
            <w:hideMark/>
          </w:tcPr>
          <w:p w14:paraId="2C5828DB" w14:textId="77777777" w:rsidR="003F55B8" w:rsidRPr="003F55B8" w:rsidRDefault="003F55B8" w:rsidP="003F55B8">
            <w:pPr>
              <w:spacing w:after="0" w:line="240" w:lineRule="auto"/>
              <w:jc w:val="left"/>
              <w:rPr>
                <w:sz w:val="20"/>
                <w:szCs w:val="20"/>
                <w:lang w:eastAsia="sk-SK"/>
              </w:rPr>
            </w:pPr>
          </w:p>
        </w:tc>
      </w:tr>
      <w:tr w:rsidR="003F55B8" w:rsidRPr="003F55B8" w14:paraId="172F4557" w14:textId="77777777" w:rsidTr="0009683C">
        <w:trPr>
          <w:trHeight w:val="288"/>
        </w:trPr>
        <w:tc>
          <w:tcPr>
            <w:tcW w:w="486" w:type="dxa"/>
            <w:shd w:val="clear" w:color="auto" w:fill="auto"/>
            <w:noWrap/>
            <w:vAlign w:val="bottom"/>
            <w:hideMark/>
          </w:tcPr>
          <w:p w14:paraId="7D034DB2"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162</w:t>
            </w:r>
          </w:p>
        </w:tc>
        <w:tc>
          <w:tcPr>
            <w:tcW w:w="1324" w:type="dxa"/>
            <w:shd w:val="clear" w:color="auto" w:fill="auto"/>
            <w:noWrap/>
            <w:vAlign w:val="bottom"/>
            <w:hideMark/>
          </w:tcPr>
          <w:p w14:paraId="02C89323"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01:05:17.040</w:t>
            </w:r>
          </w:p>
        </w:tc>
        <w:tc>
          <w:tcPr>
            <w:tcW w:w="1324" w:type="dxa"/>
            <w:shd w:val="clear" w:color="auto" w:fill="auto"/>
            <w:noWrap/>
            <w:vAlign w:val="bottom"/>
            <w:hideMark/>
          </w:tcPr>
          <w:p w14:paraId="63C167BA"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01:05:18.960</w:t>
            </w:r>
          </w:p>
        </w:tc>
        <w:tc>
          <w:tcPr>
            <w:tcW w:w="8657" w:type="dxa"/>
            <w:shd w:val="clear" w:color="auto" w:fill="auto"/>
            <w:noWrap/>
            <w:vAlign w:val="bottom"/>
            <w:hideMark/>
          </w:tcPr>
          <w:p w14:paraId="0DB52564" w14:textId="77777777" w:rsidR="003F55B8" w:rsidRPr="003F55B8" w:rsidRDefault="003F55B8" w:rsidP="003F55B8">
            <w:pPr>
              <w:spacing w:after="0" w:line="240" w:lineRule="auto"/>
              <w:jc w:val="left"/>
              <w:rPr>
                <w:rFonts w:ascii="Calibri" w:hAnsi="Calibri" w:cs="Calibri"/>
                <w:color w:val="000000"/>
                <w:sz w:val="22"/>
                <w:szCs w:val="22"/>
                <w:lang w:eastAsia="sk-SK"/>
              </w:rPr>
            </w:pPr>
            <w:proofErr w:type="spellStart"/>
            <w:r w:rsidRPr="003F55B8">
              <w:rPr>
                <w:rFonts w:ascii="Calibri" w:hAnsi="Calibri" w:cs="Calibri"/>
                <w:color w:val="000000"/>
                <w:sz w:val="22"/>
                <w:szCs w:val="22"/>
                <w:lang w:eastAsia="sk-SK"/>
              </w:rPr>
              <w:t>Ano</w:t>
            </w:r>
            <w:proofErr w:type="spellEnd"/>
            <w:r w:rsidRPr="003F55B8">
              <w:rPr>
                <w:rFonts w:ascii="Calibri" w:hAnsi="Calibri" w:cs="Calibri"/>
                <w:color w:val="000000"/>
                <w:sz w:val="22"/>
                <w:szCs w:val="22"/>
                <w:lang w:eastAsia="sk-SK"/>
              </w:rPr>
              <w:t>.</w:t>
            </w:r>
          </w:p>
        </w:tc>
        <w:tc>
          <w:tcPr>
            <w:tcW w:w="850" w:type="dxa"/>
            <w:shd w:val="clear" w:color="auto" w:fill="auto"/>
            <w:noWrap/>
            <w:vAlign w:val="bottom"/>
            <w:hideMark/>
          </w:tcPr>
          <w:p w14:paraId="79681723" w14:textId="77777777" w:rsidR="003F55B8" w:rsidRPr="003F55B8" w:rsidRDefault="003F55B8" w:rsidP="003F55B8">
            <w:pPr>
              <w:spacing w:after="0" w:line="240" w:lineRule="auto"/>
              <w:jc w:val="left"/>
              <w:rPr>
                <w:rFonts w:ascii="Calibri" w:hAnsi="Calibri" w:cs="Calibri"/>
                <w:color w:val="000000"/>
                <w:sz w:val="22"/>
                <w:szCs w:val="22"/>
                <w:lang w:eastAsia="sk-SK"/>
              </w:rPr>
            </w:pPr>
          </w:p>
        </w:tc>
        <w:tc>
          <w:tcPr>
            <w:tcW w:w="439" w:type="dxa"/>
            <w:shd w:val="clear" w:color="auto" w:fill="auto"/>
            <w:noWrap/>
            <w:vAlign w:val="bottom"/>
            <w:hideMark/>
          </w:tcPr>
          <w:p w14:paraId="294C8131" w14:textId="77777777" w:rsidR="003F55B8" w:rsidRPr="003F55B8" w:rsidRDefault="003F55B8" w:rsidP="003F55B8">
            <w:pPr>
              <w:spacing w:after="0" w:line="240" w:lineRule="auto"/>
              <w:jc w:val="left"/>
              <w:rPr>
                <w:sz w:val="20"/>
                <w:szCs w:val="20"/>
                <w:lang w:eastAsia="sk-SK"/>
              </w:rPr>
            </w:pPr>
          </w:p>
        </w:tc>
        <w:tc>
          <w:tcPr>
            <w:tcW w:w="851" w:type="dxa"/>
            <w:shd w:val="clear" w:color="auto" w:fill="auto"/>
            <w:noWrap/>
            <w:vAlign w:val="bottom"/>
            <w:hideMark/>
          </w:tcPr>
          <w:p w14:paraId="770508CB" w14:textId="77777777" w:rsidR="003F55B8" w:rsidRPr="003F55B8" w:rsidRDefault="003F55B8" w:rsidP="003F55B8">
            <w:pPr>
              <w:spacing w:after="0" w:line="240" w:lineRule="auto"/>
              <w:jc w:val="left"/>
              <w:rPr>
                <w:sz w:val="20"/>
                <w:szCs w:val="20"/>
                <w:lang w:eastAsia="sk-SK"/>
              </w:rPr>
            </w:pPr>
          </w:p>
        </w:tc>
      </w:tr>
      <w:tr w:rsidR="003F55B8" w:rsidRPr="003F55B8" w14:paraId="7F5B8DAB" w14:textId="77777777" w:rsidTr="0009683C">
        <w:trPr>
          <w:trHeight w:val="288"/>
        </w:trPr>
        <w:tc>
          <w:tcPr>
            <w:tcW w:w="486" w:type="dxa"/>
            <w:shd w:val="clear" w:color="000000" w:fill="C6E0B4"/>
            <w:noWrap/>
            <w:vAlign w:val="bottom"/>
            <w:hideMark/>
          </w:tcPr>
          <w:p w14:paraId="0B83DC2C"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102</w:t>
            </w:r>
          </w:p>
        </w:tc>
        <w:tc>
          <w:tcPr>
            <w:tcW w:w="1324" w:type="dxa"/>
            <w:shd w:val="clear" w:color="000000" w:fill="C6E0B4"/>
            <w:noWrap/>
            <w:vAlign w:val="bottom"/>
            <w:hideMark/>
          </w:tcPr>
          <w:p w14:paraId="5CA234FC"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01:05:51.640</w:t>
            </w:r>
          </w:p>
        </w:tc>
        <w:tc>
          <w:tcPr>
            <w:tcW w:w="1324" w:type="dxa"/>
            <w:shd w:val="clear" w:color="000000" w:fill="C6E0B4"/>
            <w:noWrap/>
            <w:vAlign w:val="bottom"/>
            <w:hideMark/>
          </w:tcPr>
          <w:p w14:paraId="55D79FCE"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01:06:47.320</w:t>
            </w:r>
          </w:p>
        </w:tc>
        <w:tc>
          <w:tcPr>
            <w:tcW w:w="8657" w:type="dxa"/>
            <w:shd w:val="clear" w:color="000000" w:fill="C6E0B4"/>
            <w:noWrap/>
            <w:vAlign w:val="bottom"/>
            <w:hideMark/>
          </w:tcPr>
          <w:p w14:paraId="4C1A9021"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 xml:space="preserve">Mali by ste pokračovať v tom čo robíte, máte túto kontrolu. </w:t>
            </w:r>
          </w:p>
        </w:tc>
        <w:tc>
          <w:tcPr>
            <w:tcW w:w="850" w:type="dxa"/>
            <w:shd w:val="clear" w:color="000000" w:fill="C6E0B4"/>
            <w:noWrap/>
            <w:vAlign w:val="bottom"/>
            <w:hideMark/>
          </w:tcPr>
          <w:p w14:paraId="32182A37"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AKT3</w:t>
            </w:r>
          </w:p>
        </w:tc>
        <w:tc>
          <w:tcPr>
            <w:tcW w:w="439" w:type="dxa"/>
            <w:shd w:val="clear" w:color="auto" w:fill="auto"/>
            <w:noWrap/>
            <w:vAlign w:val="bottom"/>
            <w:hideMark/>
          </w:tcPr>
          <w:p w14:paraId="64184CDB" w14:textId="77777777" w:rsidR="003F55B8" w:rsidRPr="003F55B8" w:rsidRDefault="003F55B8" w:rsidP="003F55B8">
            <w:pPr>
              <w:spacing w:after="0" w:line="240" w:lineRule="auto"/>
              <w:jc w:val="center"/>
              <w:rPr>
                <w:rFonts w:ascii="Calibri" w:hAnsi="Calibri" w:cs="Calibri"/>
                <w:color w:val="000000"/>
                <w:sz w:val="22"/>
                <w:szCs w:val="22"/>
                <w:lang w:eastAsia="sk-SK"/>
              </w:rPr>
            </w:pPr>
          </w:p>
        </w:tc>
        <w:tc>
          <w:tcPr>
            <w:tcW w:w="851" w:type="dxa"/>
            <w:shd w:val="clear" w:color="auto" w:fill="auto"/>
            <w:noWrap/>
            <w:vAlign w:val="bottom"/>
            <w:hideMark/>
          </w:tcPr>
          <w:p w14:paraId="13495556" w14:textId="77777777" w:rsidR="003F55B8" w:rsidRPr="003F55B8" w:rsidRDefault="003F55B8" w:rsidP="003F55B8">
            <w:pPr>
              <w:spacing w:after="0" w:line="240" w:lineRule="auto"/>
              <w:jc w:val="left"/>
              <w:rPr>
                <w:sz w:val="20"/>
                <w:szCs w:val="20"/>
                <w:lang w:eastAsia="sk-SK"/>
              </w:rPr>
            </w:pPr>
          </w:p>
        </w:tc>
      </w:tr>
      <w:tr w:rsidR="003F55B8" w:rsidRPr="003F55B8" w14:paraId="2388001F" w14:textId="77777777" w:rsidTr="0009683C">
        <w:trPr>
          <w:trHeight w:val="288"/>
        </w:trPr>
        <w:tc>
          <w:tcPr>
            <w:tcW w:w="486" w:type="dxa"/>
            <w:shd w:val="clear" w:color="auto" w:fill="auto"/>
            <w:noWrap/>
            <w:vAlign w:val="bottom"/>
            <w:hideMark/>
          </w:tcPr>
          <w:p w14:paraId="7656D99F"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lastRenderedPageBreak/>
              <w:t>164</w:t>
            </w:r>
          </w:p>
        </w:tc>
        <w:tc>
          <w:tcPr>
            <w:tcW w:w="1324" w:type="dxa"/>
            <w:shd w:val="clear" w:color="auto" w:fill="auto"/>
            <w:noWrap/>
            <w:vAlign w:val="bottom"/>
            <w:hideMark/>
          </w:tcPr>
          <w:p w14:paraId="7CE79661"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01:05:53.200</w:t>
            </w:r>
          </w:p>
        </w:tc>
        <w:tc>
          <w:tcPr>
            <w:tcW w:w="1324" w:type="dxa"/>
            <w:shd w:val="clear" w:color="auto" w:fill="auto"/>
            <w:noWrap/>
            <w:vAlign w:val="bottom"/>
            <w:hideMark/>
          </w:tcPr>
          <w:p w14:paraId="5B80FD8C"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01:05:54.280</w:t>
            </w:r>
          </w:p>
        </w:tc>
        <w:tc>
          <w:tcPr>
            <w:tcW w:w="8657" w:type="dxa"/>
            <w:shd w:val="clear" w:color="auto" w:fill="auto"/>
            <w:noWrap/>
            <w:vAlign w:val="bottom"/>
            <w:hideMark/>
          </w:tcPr>
          <w:p w14:paraId="7E8BDCDD" w14:textId="77777777" w:rsidR="003F55B8" w:rsidRPr="003F55B8" w:rsidRDefault="003F55B8" w:rsidP="003F55B8">
            <w:pPr>
              <w:spacing w:after="0" w:line="240" w:lineRule="auto"/>
              <w:jc w:val="left"/>
              <w:rPr>
                <w:rFonts w:ascii="Calibri" w:hAnsi="Calibri" w:cs="Calibri"/>
                <w:color w:val="000000"/>
                <w:sz w:val="22"/>
                <w:szCs w:val="22"/>
                <w:lang w:eastAsia="sk-SK"/>
              </w:rPr>
            </w:pPr>
            <w:proofErr w:type="spellStart"/>
            <w:r w:rsidRPr="003F55B8">
              <w:rPr>
                <w:rFonts w:ascii="Calibri" w:hAnsi="Calibri" w:cs="Calibri"/>
                <w:color w:val="000000"/>
                <w:sz w:val="22"/>
                <w:szCs w:val="22"/>
                <w:lang w:eastAsia="sk-SK"/>
              </w:rPr>
              <w:t>Ano</w:t>
            </w:r>
            <w:proofErr w:type="spellEnd"/>
            <w:r w:rsidRPr="003F55B8">
              <w:rPr>
                <w:rFonts w:ascii="Calibri" w:hAnsi="Calibri" w:cs="Calibri"/>
                <w:color w:val="000000"/>
                <w:sz w:val="22"/>
                <w:szCs w:val="22"/>
                <w:lang w:eastAsia="sk-SK"/>
              </w:rPr>
              <w:t>-</w:t>
            </w:r>
          </w:p>
        </w:tc>
        <w:tc>
          <w:tcPr>
            <w:tcW w:w="850" w:type="dxa"/>
            <w:shd w:val="clear" w:color="auto" w:fill="auto"/>
            <w:noWrap/>
            <w:vAlign w:val="bottom"/>
            <w:hideMark/>
          </w:tcPr>
          <w:p w14:paraId="56A517E6" w14:textId="77777777" w:rsidR="003F55B8" w:rsidRPr="003F55B8" w:rsidRDefault="003F55B8" w:rsidP="003F55B8">
            <w:pPr>
              <w:spacing w:after="0" w:line="240" w:lineRule="auto"/>
              <w:jc w:val="left"/>
              <w:rPr>
                <w:rFonts w:ascii="Calibri" w:hAnsi="Calibri" w:cs="Calibri"/>
                <w:color w:val="000000"/>
                <w:sz w:val="22"/>
                <w:szCs w:val="22"/>
                <w:lang w:eastAsia="sk-SK"/>
              </w:rPr>
            </w:pPr>
          </w:p>
        </w:tc>
        <w:tc>
          <w:tcPr>
            <w:tcW w:w="439" w:type="dxa"/>
            <w:shd w:val="clear" w:color="auto" w:fill="auto"/>
            <w:noWrap/>
            <w:vAlign w:val="bottom"/>
            <w:hideMark/>
          </w:tcPr>
          <w:p w14:paraId="1692B816" w14:textId="77777777" w:rsidR="003F55B8" w:rsidRPr="003F55B8" w:rsidRDefault="003F55B8" w:rsidP="003F55B8">
            <w:pPr>
              <w:spacing w:after="0" w:line="240" w:lineRule="auto"/>
              <w:jc w:val="left"/>
              <w:rPr>
                <w:sz w:val="20"/>
                <w:szCs w:val="20"/>
                <w:lang w:eastAsia="sk-SK"/>
              </w:rPr>
            </w:pPr>
          </w:p>
        </w:tc>
        <w:tc>
          <w:tcPr>
            <w:tcW w:w="851" w:type="dxa"/>
            <w:shd w:val="clear" w:color="auto" w:fill="auto"/>
            <w:noWrap/>
            <w:vAlign w:val="bottom"/>
            <w:hideMark/>
          </w:tcPr>
          <w:p w14:paraId="15ACDC31" w14:textId="77777777" w:rsidR="003F55B8" w:rsidRPr="003F55B8" w:rsidRDefault="003F55B8" w:rsidP="003F55B8">
            <w:pPr>
              <w:spacing w:after="0" w:line="240" w:lineRule="auto"/>
              <w:jc w:val="left"/>
              <w:rPr>
                <w:sz w:val="20"/>
                <w:szCs w:val="20"/>
                <w:lang w:eastAsia="sk-SK"/>
              </w:rPr>
            </w:pPr>
          </w:p>
        </w:tc>
      </w:tr>
      <w:tr w:rsidR="003F55B8" w:rsidRPr="003F55B8" w14:paraId="4AB21C38" w14:textId="77777777" w:rsidTr="0009683C">
        <w:trPr>
          <w:trHeight w:val="288"/>
        </w:trPr>
        <w:tc>
          <w:tcPr>
            <w:tcW w:w="486" w:type="dxa"/>
            <w:shd w:val="clear" w:color="auto" w:fill="auto"/>
            <w:noWrap/>
            <w:vAlign w:val="bottom"/>
            <w:hideMark/>
          </w:tcPr>
          <w:p w14:paraId="33796135"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165</w:t>
            </w:r>
          </w:p>
        </w:tc>
        <w:tc>
          <w:tcPr>
            <w:tcW w:w="1324" w:type="dxa"/>
            <w:shd w:val="clear" w:color="auto" w:fill="auto"/>
            <w:noWrap/>
            <w:vAlign w:val="bottom"/>
            <w:hideMark/>
          </w:tcPr>
          <w:p w14:paraId="5292EDB8"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01:06:09.120</w:t>
            </w:r>
          </w:p>
        </w:tc>
        <w:tc>
          <w:tcPr>
            <w:tcW w:w="1324" w:type="dxa"/>
            <w:shd w:val="clear" w:color="auto" w:fill="auto"/>
            <w:noWrap/>
            <w:vAlign w:val="bottom"/>
            <w:hideMark/>
          </w:tcPr>
          <w:p w14:paraId="69B67FE9"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01:06:10.600</w:t>
            </w:r>
          </w:p>
        </w:tc>
        <w:tc>
          <w:tcPr>
            <w:tcW w:w="8657" w:type="dxa"/>
            <w:shd w:val="clear" w:color="auto" w:fill="auto"/>
            <w:noWrap/>
            <w:vAlign w:val="bottom"/>
            <w:hideMark/>
          </w:tcPr>
          <w:p w14:paraId="19560635"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Pravda</w:t>
            </w:r>
          </w:p>
        </w:tc>
        <w:tc>
          <w:tcPr>
            <w:tcW w:w="850" w:type="dxa"/>
            <w:shd w:val="clear" w:color="auto" w:fill="auto"/>
            <w:noWrap/>
            <w:vAlign w:val="bottom"/>
            <w:hideMark/>
          </w:tcPr>
          <w:p w14:paraId="1438DCB3" w14:textId="77777777" w:rsidR="003F55B8" w:rsidRPr="003F55B8" w:rsidRDefault="003F55B8" w:rsidP="003F55B8">
            <w:pPr>
              <w:spacing w:after="0" w:line="240" w:lineRule="auto"/>
              <w:jc w:val="left"/>
              <w:rPr>
                <w:rFonts w:ascii="Calibri" w:hAnsi="Calibri" w:cs="Calibri"/>
                <w:color w:val="000000"/>
                <w:sz w:val="22"/>
                <w:szCs w:val="22"/>
                <w:lang w:eastAsia="sk-SK"/>
              </w:rPr>
            </w:pPr>
          </w:p>
        </w:tc>
        <w:tc>
          <w:tcPr>
            <w:tcW w:w="439" w:type="dxa"/>
            <w:shd w:val="clear" w:color="auto" w:fill="auto"/>
            <w:noWrap/>
            <w:vAlign w:val="bottom"/>
            <w:hideMark/>
          </w:tcPr>
          <w:p w14:paraId="64777067" w14:textId="77777777" w:rsidR="003F55B8" w:rsidRPr="003F55B8" w:rsidRDefault="003F55B8" w:rsidP="003F55B8">
            <w:pPr>
              <w:spacing w:after="0" w:line="240" w:lineRule="auto"/>
              <w:jc w:val="left"/>
              <w:rPr>
                <w:sz w:val="20"/>
                <w:szCs w:val="20"/>
                <w:lang w:eastAsia="sk-SK"/>
              </w:rPr>
            </w:pPr>
          </w:p>
        </w:tc>
        <w:tc>
          <w:tcPr>
            <w:tcW w:w="851" w:type="dxa"/>
            <w:shd w:val="clear" w:color="auto" w:fill="auto"/>
            <w:noWrap/>
            <w:vAlign w:val="bottom"/>
            <w:hideMark/>
          </w:tcPr>
          <w:p w14:paraId="55201428" w14:textId="77777777" w:rsidR="003F55B8" w:rsidRPr="003F55B8" w:rsidRDefault="003F55B8" w:rsidP="003F55B8">
            <w:pPr>
              <w:spacing w:after="0" w:line="240" w:lineRule="auto"/>
              <w:jc w:val="left"/>
              <w:rPr>
                <w:sz w:val="20"/>
                <w:szCs w:val="20"/>
                <w:lang w:eastAsia="sk-SK"/>
              </w:rPr>
            </w:pPr>
          </w:p>
        </w:tc>
      </w:tr>
      <w:tr w:rsidR="003F55B8" w:rsidRPr="003F55B8" w14:paraId="5D4BF893" w14:textId="77777777" w:rsidTr="0009683C">
        <w:trPr>
          <w:trHeight w:val="288"/>
        </w:trPr>
        <w:tc>
          <w:tcPr>
            <w:tcW w:w="486" w:type="dxa"/>
            <w:shd w:val="clear" w:color="000000" w:fill="C6E0B4"/>
            <w:noWrap/>
            <w:vAlign w:val="bottom"/>
            <w:hideMark/>
          </w:tcPr>
          <w:p w14:paraId="2DF17A72"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103</w:t>
            </w:r>
          </w:p>
        </w:tc>
        <w:tc>
          <w:tcPr>
            <w:tcW w:w="1324" w:type="dxa"/>
            <w:shd w:val="clear" w:color="000000" w:fill="C6E0B4"/>
            <w:noWrap/>
            <w:vAlign w:val="bottom"/>
            <w:hideMark/>
          </w:tcPr>
          <w:p w14:paraId="23F322AF"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01:06:49.160</w:t>
            </w:r>
          </w:p>
        </w:tc>
        <w:tc>
          <w:tcPr>
            <w:tcW w:w="1324" w:type="dxa"/>
            <w:shd w:val="clear" w:color="000000" w:fill="C6E0B4"/>
            <w:noWrap/>
            <w:vAlign w:val="bottom"/>
            <w:hideMark/>
          </w:tcPr>
          <w:p w14:paraId="4186610D"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01:07:38.200</w:t>
            </w:r>
          </w:p>
        </w:tc>
        <w:tc>
          <w:tcPr>
            <w:tcW w:w="8657" w:type="dxa"/>
            <w:shd w:val="clear" w:color="000000" w:fill="C6E0B4"/>
            <w:noWrap/>
            <w:vAlign w:val="bottom"/>
            <w:hideMark/>
          </w:tcPr>
          <w:p w14:paraId="5B460284"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 xml:space="preserve">Návrh na </w:t>
            </w:r>
            <w:proofErr w:type="spellStart"/>
            <w:r w:rsidRPr="000A24AC">
              <w:rPr>
                <w:rFonts w:ascii="Calibri" w:hAnsi="Calibri" w:cs="Calibri"/>
                <w:b/>
                <w:bCs/>
                <w:color w:val="000000"/>
                <w:sz w:val="22"/>
                <w:szCs w:val="22"/>
                <w:lang w:eastAsia="sk-SK"/>
              </w:rPr>
              <w:t>experiment:skúste</w:t>
            </w:r>
            <w:proofErr w:type="spellEnd"/>
            <w:r w:rsidRPr="000A24AC">
              <w:rPr>
                <w:rFonts w:ascii="Calibri" w:hAnsi="Calibri" w:cs="Calibri"/>
                <w:b/>
                <w:bCs/>
                <w:color w:val="000000"/>
                <w:sz w:val="22"/>
                <w:szCs w:val="22"/>
                <w:lang w:eastAsia="sk-SK"/>
              </w:rPr>
              <w:t xml:space="preserve"> sledovať signály kt. vám pomôžu vybrať si do kt. hádky ísť či </w:t>
            </w:r>
            <w:proofErr w:type="spellStart"/>
            <w:r w:rsidRPr="000A24AC">
              <w:rPr>
                <w:rFonts w:ascii="Calibri" w:hAnsi="Calibri" w:cs="Calibri"/>
                <w:b/>
                <w:bCs/>
                <w:color w:val="000000"/>
                <w:sz w:val="22"/>
                <w:szCs w:val="22"/>
                <w:lang w:eastAsia="sk-SK"/>
              </w:rPr>
              <w:t>neísť</w:t>
            </w:r>
            <w:proofErr w:type="spellEnd"/>
            <w:r w:rsidRPr="000A24AC">
              <w:rPr>
                <w:rFonts w:ascii="Calibri" w:hAnsi="Calibri" w:cs="Calibri"/>
                <w:b/>
                <w:bCs/>
                <w:color w:val="000000"/>
                <w:sz w:val="22"/>
                <w:szCs w:val="22"/>
                <w:lang w:eastAsia="sk-SK"/>
              </w:rPr>
              <w:t>.</w:t>
            </w:r>
          </w:p>
        </w:tc>
        <w:tc>
          <w:tcPr>
            <w:tcW w:w="850" w:type="dxa"/>
            <w:shd w:val="clear" w:color="000000" w:fill="C6E0B4"/>
            <w:noWrap/>
            <w:vAlign w:val="bottom"/>
            <w:hideMark/>
          </w:tcPr>
          <w:p w14:paraId="27DB7725"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AKT3</w:t>
            </w:r>
          </w:p>
        </w:tc>
        <w:tc>
          <w:tcPr>
            <w:tcW w:w="439" w:type="dxa"/>
            <w:shd w:val="clear" w:color="auto" w:fill="auto"/>
            <w:noWrap/>
            <w:vAlign w:val="bottom"/>
            <w:hideMark/>
          </w:tcPr>
          <w:p w14:paraId="29767D37" w14:textId="77777777" w:rsidR="003F55B8" w:rsidRPr="003F55B8" w:rsidRDefault="003F55B8" w:rsidP="003F55B8">
            <w:pPr>
              <w:spacing w:after="0" w:line="240" w:lineRule="auto"/>
              <w:jc w:val="center"/>
              <w:rPr>
                <w:rFonts w:ascii="Calibri" w:hAnsi="Calibri" w:cs="Calibri"/>
                <w:color w:val="000000"/>
                <w:sz w:val="22"/>
                <w:szCs w:val="22"/>
                <w:lang w:eastAsia="sk-SK"/>
              </w:rPr>
            </w:pPr>
          </w:p>
        </w:tc>
        <w:tc>
          <w:tcPr>
            <w:tcW w:w="851" w:type="dxa"/>
            <w:shd w:val="clear" w:color="auto" w:fill="auto"/>
            <w:noWrap/>
            <w:vAlign w:val="bottom"/>
            <w:hideMark/>
          </w:tcPr>
          <w:p w14:paraId="41AE785A" w14:textId="77777777" w:rsidR="003F55B8" w:rsidRPr="003F55B8" w:rsidRDefault="003F55B8" w:rsidP="003F55B8">
            <w:pPr>
              <w:spacing w:after="0" w:line="240" w:lineRule="auto"/>
              <w:jc w:val="left"/>
              <w:rPr>
                <w:sz w:val="20"/>
                <w:szCs w:val="20"/>
                <w:lang w:eastAsia="sk-SK"/>
              </w:rPr>
            </w:pPr>
          </w:p>
        </w:tc>
      </w:tr>
      <w:tr w:rsidR="003F55B8" w:rsidRPr="003F55B8" w14:paraId="7150A97E" w14:textId="77777777" w:rsidTr="0009683C">
        <w:trPr>
          <w:trHeight w:val="288"/>
        </w:trPr>
        <w:tc>
          <w:tcPr>
            <w:tcW w:w="486" w:type="dxa"/>
            <w:shd w:val="clear" w:color="auto" w:fill="auto"/>
            <w:noWrap/>
            <w:vAlign w:val="bottom"/>
            <w:hideMark/>
          </w:tcPr>
          <w:p w14:paraId="468BFE1D"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170</w:t>
            </w:r>
          </w:p>
        </w:tc>
        <w:tc>
          <w:tcPr>
            <w:tcW w:w="1324" w:type="dxa"/>
            <w:shd w:val="clear" w:color="auto" w:fill="auto"/>
            <w:noWrap/>
            <w:vAlign w:val="bottom"/>
            <w:hideMark/>
          </w:tcPr>
          <w:p w14:paraId="03A068CB"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01:07:02.400</w:t>
            </w:r>
          </w:p>
        </w:tc>
        <w:tc>
          <w:tcPr>
            <w:tcW w:w="1324" w:type="dxa"/>
            <w:shd w:val="clear" w:color="auto" w:fill="auto"/>
            <w:noWrap/>
            <w:vAlign w:val="bottom"/>
            <w:hideMark/>
          </w:tcPr>
          <w:p w14:paraId="3BE0E772"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01:07:05.000</w:t>
            </w:r>
          </w:p>
        </w:tc>
        <w:tc>
          <w:tcPr>
            <w:tcW w:w="8657" w:type="dxa"/>
            <w:shd w:val="clear" w:color="auto" w:fill="auto"/>
            <w:noWrap/>
            <w:vAlign w:val="bottom"/>
            <w:hideMark/>
          </w:tcPr>
          <w:p w14:paraId="3E1BE6FE" w14:textId="77777777" w:rsidR="003F55B8" w:rsidRPr="003F55B8" w:rsidRDefault="003F55B8" w:rsidP="003F55B8">
            <w:pPr>
              <w:spacing w:after="0" w:line="240" w:lineRule="auto"/>
              <w:jc w:val="left"/>
              <w:rPr>
                <w:rFonts w:ascii="Calibri" w:hAnsi="Calibri" w:cs="Calibri"/>
                <w:color w:val="000000"/>
                <w:sz w:val="22"/>
                <w:szCs w:val="22"/>
                <w:lang w:eastAsia="sk-SK"/>
              </w:rPr>
            </w:pPr>
            <w:proofErr w:type="spellStart"/>
            <w:r w:rsidRPr="003F55B8">
              <w:rPr>
                <w:rFonts w:ascii="Calibri" w:hAnsi="Calibri" w:cs="Calibri"/>
                <w:color w:val="000000"/>
                <w:sz w:val="22"/>
                <w:szCs w:val="22"/>
                <w:lang w:eastAsia="sk-SK"/>
              </w:rPr>
              <w:t>Okay</w:t>
            </w:r>
            <w:proofErr w:type="spellEnd"/>
            <w:r w:rsidRPr="003F55B8">
              <w:rPr>
                <w:rFonts w:ascii="Calibri" w:hAnsi="Calibri" w:cs="Calibri"/>
                <w:color w:val="000000"/>
                <w:sz w:val="22"/>
                <w:szCs w:val="22"/>
                <w:lang w:eastAsia="sk-SK"/>
              </w:rPr>
              <w:t>.</w:t>
            </w:r>
          </w:p>
        </w:tc>
        <w:tc>
          <w:tcPr>
            <w:tcW w:w="850" w:type="dxa"/>
            <w:shd w:val="clear" w:color="auto" w:fill="auto"/>
            <w:noWrap/>
            <w:vAlign w:val="bottom"/>
            <w:hideMark/>
          </w:tcPr>
          <w:p w14:paraId="4F796B4D" w14:textId="77777777" w:rsidR="003F55B8" w:rsidRPr="003F55B8" w:rsidRDefault="003F55B8" w:rsidP="003F55B8">
            <w:pPr>
              <w:spacing w:after="0" w:line="240" w:lineRule="auto"/>
              <w:jc w:val="left"/>
              <w:rPr>
                <w:rFonts w:ascii="Calibri" w:hAnsi="Calibri" w:cs="Calibri"/>
                <w:color w:val="000000"/>
                <w:sz w:val="22"/>
                <w:szCs w:val="22"/>
                <w:lang w:eastAsia="sk-SK"/>
              </w:rPr>
            </w:pPr>
          </w:p>
        </w:tc>
        <w:tc>
          <w:tcPr>
            <w:tcW w:w="439" w:type="dxa"/>
            <w:shd w:val="clear" w:color="auto" w:fill="auto"/>
            <w:noWrap/>
            <w:vAlign w:val="bottom"/>
            <w:hideMark/>
          </w:tcPr>
          <w:p w14:paraId="00163853" w14:textId="77777777" w:rsidR="003F55B8" w:rsidRPr="003F55B8" w:rsidRDefault="003F55B8" w:rsidP="003F55B8">
            <w:pPr>
              <w:spacing w:after="0" w:line="240" w:lineRule="auto"/>
              <w:jc w:val="left"/>
              <w:rPr>
                <w:sz w:val="20"/>
                <w:szCs w:val="20"/>
                <w:lang w:eastAsia="sk-SK"/>
              </w:rPr>
            </w:pPr>
          </w:p>
        </w:tc>
        <w:tc>
          <w:tcPr>
            <w:tcW w:w="851" w:type="dxa"/>
            <w:shd w:val="clear" w:color="auto" w:fill="auto"/>
            <w:noWrap/>
            <w:vAlign w:val="bottom"/>
            <w:hideMark/>
          </w:tcPr>
          <w:p w14:paraId="6F7B8956" w14:textId="77777777" w:rsidR="003F55B8" w:rsidRPr="003F55B8" w:rsidRDefault="003F55B8" w:rsidP="003F55B8">
            <w:pPr>
              <w:spacing w:after="0" w:line="240" w:lineRule="auto"/>
              <w:jc w:val="left"/>
              <w:rPr>
                <w:sz w:val="20"/>
                <w:szCs w:val="20"/>
                <w:lang w:eastAsia="sk-SK"/>
              </w:rPr>
            </w:pPr>
          </w:p>
        </w:tc>
      </w:tr>
      <w:tr w:rsidR="003F55B8" w:rsidRPr="003F55B8" w14:paraId="15E4D260" w14:textId="77777777" w:rsidTr="0009683C">
        <w:trPr>
          <w:trHeight w:val="288"/>
        </w:trPr>
        <w:tc>
          <w:tcPr>
            <w:tcW w:w="486" w:type="dxa"/>
            <w:shd w:val="clear" w:color="000000" w:fill="C6E0B4"/>
            <w:noWrap/>
            <w:vAlign w:val="bottom"/>
            <w:hideMark/>
          </w:tcPr>
          <w:p w14:paraId="3E833AFD"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104</w:t>
            </w:r>
          </w:p>
        </w:tc>
        <w:tc>
          <w:tcPr>
            <w:tcW w:w="1324" w:type="dxa"/>
            <w:shd w:val="clear" w:color="000000" w:fill="C6E0B4"/>
            <w:noWrap/>
            <w:vAlign w:val="bottom"/>
            <w:hideMark/>
          </w:tcPr>
          <w:p w14:paraId="4B7ACB42"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01:07:40.080</w:t>
            </w:r>
          </w:p>
        </w:tc>
        <w:tc>
          <w:tcPr>
            <w:tcW w:w="1324" w:type="dxa"/>
            <w:shd w:val="clear" w:color="000000" w:fill="C6E0B4"/>
            <w:noWrap/>
            <w:vAlign w:val="bottom"/>
            <w:hideMark/>
          </w:tcPr>
          <w:p w14:paraId="40D48A87"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01:07:44.680</w:t>
            </w:r>
          </w:p>
        </w:tc>
        <w:tc>
          <w:tcPr>
            <w:tcW w:w="8657" w:type="dxa"/>
            <w:shd w:val="clear" w:color="000000" w:fill="C6E0B4"/>
            <w:noWrap/>
            <w:vAlign w:val="bottom"/>
            <w:hideMark/>
          </w:tcPr>
          <w:p w14:paraId="34D337EF"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Signály pre začiatok hádky sú ich komentáre.</w:t>
            </w:r>
          </w:p>
        </w:tc>
        <w:tc>
          <w:tcPr>
            <w:tcW w:w="850" w:type="dxa"/>
            <w:shd w:val="clear" w:color="000000" w:fill="C6E0B4"/>
            <w:noWrap/>
            <w:vAlign w:val="bottom"/>
            <w:hideMark/>
          </w:tcPr>
          <w:p w14:paraId="26158BF7"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AKT3</w:t>
            </w:r>
          </w:p>
        </w:tc>
        <w:tc>
          <w:tcPr>
            <w:tcW w:w="439" w:type="dxa"/>
            <w:shd w:val="clear" w:color="auto" w:fill="auto"/>
            <w:noWrap/>
            <w:vAlign w:val="bottom"/>
            <w:hideMark/>
          </w:tcPr>
          <w:p w14:paraId="23A748CA"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PA</w:t>
            </w:r>
          </w:p>
        </w:tc>
        <w:tc>
          <w:tcPr>
            <w:tcW w:w="851" w:type="dxa"/>
            <w:shd w:val="clear" w:color="000000" w:fill="A9D08E"/>
            <w:noWrap/>
            <w:vAlign w:val="bottom"/>
            <w:hideMark/>
          </w:tcPr>
          <w:p w14:paraId="63A040DA"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HIGH</w:t>
            </w:r>
          </w:p>
        </w:tc>
      </w:tr>
      <w:tr w:rsidR="003F55B8" w:rsidRPr="003F55B8" w14:paraId="40E30F19" w14:textId="77777777" w:rsidTr="0009683C">
        <w:trPr>
          <w:trHeight w:val="288"/>
        </w:trPr>
        <w:tc>
          <w:tcPr>
            <w:tcW w:w="486" w:type="dxa"/>
            <w:shd w:val="clear" w:color="auto" w:fill="auto"/>
            <w:noWrap/>
            <w:vAlign w:val="bottom"/>
            <w:hideMark/>
          </w:tcPr>
          <w:p w14:paraId="066764ED"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174</w:t>
            </w:r>
          </w:p>
        </w:tc>
        <w:tc>
          <w:tcPr>
            <w:tcW w:w="1324" w:type="dxa"/>
            <w:shd w:val="clear" w:color="auto" w:fill="auto"/>
            <w:noWrap/>
            <w:vAlign w:val="bottom"/>
            <w:hideMark/>
          </w:tcPr>
          <w:p w14:paraId="4797867A"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01:07:40.080</w:t>
            </w:r>
          </w:p>
        </w:tc>
        <w:tc>
          <w:tcPr>
            <w:tcW w:w="1324" w:type="dxa"/>
            <w:shd w:val="clear" w:color="auto" w:fill="auto"/>
            <w:noWrap/>
            <w:vAlign w:val="bottom"/>
            <w:hideMark/>
          </w:tcPr>
          <w:p w14:paraId="1B0EE0DF"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01:07:44.680</w:t>
            </w:r>
          </w:p>
        </w:tc>
        <w:tc>
          <w:tcPr>
            <w:tcW w:w="8657" w:type="dxa"/>
            <w:shd w:val="clear" w:color="auto" w:fill="auto"/>
            <w:noWrap/>
            <w:vAlign w:val="bottom"/>
            <w:hideMark/>
          </w:tcPr>
          <w:p w14:paraId="24D589BB" w14:textId="77777777" w:rsidR="003F55B8" w:rsidRPr="003F55B8" w:rsidRDefault="003F55B8" w:rsidP="003F55B8">
            <w:pPr>
              <w:spacing w:after="0" w:line="240" w:lineRule="auto"/>
              <w:jc w:val="left"/>
              <w:rPr>
                <w:rFonts w:ascii="Calibri" w:hAnsi="Calibri" w:cs="Calibri"/>
                <w:color w:val="000000"/>
                <w:sz w:val="22"/>
                <w:szCs w:val="22"/>
                <w:lang w:eastAsia="sk-SK"/>
              </w:rPr>
            </w:pPr>
            <w:proofErr w:type="spellStart"/>
            <w:r w:rsidRPr="003F55B8">
              <w:rPr>
                <w:rFonts w:ascii="Calibri" w:hAnsi="Calibri" w:cs="Calibri"/>
                <w:color w:val="000000"/>
                <w:sz w:val="22"/>
                <w:szCs w:val="22"/>
                <w:lang w:eastAsia="sk-SK"/>
              </w:rPr>
              <w:t>podle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komentářů</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které</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měl</w:t>
            </w:r>
            <w:proofErr w:type="spellEnd"/>
            <w:r w:rsidRPr="003F55B8">
              <w:rPr>
                <w:rFonts w:ascii="Calibri" w:hAnsi="Calibri" w:cs="Calibri"/>
                <w:color w:val="000000"/>
                <w:sz w:val="22"/>
                <w:szCs w:val="22"/>
                <w:lang w:eastAsia="sk-SK"/>
              </w:rPr>
              <w:t xml:space="preserve">. Začal s nimi. </w:t>
            </w:r>
          </w:p>
        </w:tc>
        <w:tc>
          <w:tcPr>
            <w:tcW w:w="850" w:type="dxa"/>
            <w:shd w:val="clear" w:color="auto" w:fill="auto"/>
            <w:noWrap/>
            <w:vAlign w:val="bottom"/>
            <w:hideMark/>
          </w:tcPr>
          <w:p w14:paraId="2F117FAF" w14:textId="77777777" w:rsidR="003F55B8" w:rsidRPr="003F55B8" w:rsidRDefault="003F55B8" w:rsidP="003F55B8">
            <w:pPr>
              <w:spacing w:after="0" w:line="240" w:lineRule="auto"/>
              <w:jc w:val="left"/>
              <w:rPr>
                <w:rFonts w:ascii="Calibri" w:hAnsi="Calibri" w:cs="Calibri"/>
                <w:color w:val="000000"/>
                <w:sz w:val="22"/>
                <w:szCs w:val="22"/>
                <w:lang w:eastAsia="sk-SK"/>
              </w:rPr>
            </w:pPr>
          </w:p>
        </w:tc>
        <w:tc>
          <w:tcPr>
            <w:tcW w:w="439" w:type="dxa"/>
            <w:shd w:val="clear" w:color="auto" w:fill="auto"/>
            <w:noWrap/>
            <w:vAlign w:val="bottom"/>
            <w:hideMark/>
          </w:tcPr>
          <w:p w14:paraId="4D5C319E" w14:textId="77777777" w:rsidR="003F55B8" w:rsidRPr="003F55B8" w:rsidRDefault="003F55B8" w:rsidP="003F55B8">
            <w:pPr>
              <w:spacing w:after="0" w:line="240" w:lineRule="auto"/>
              <w:jc w:val="left"/>
              <w:rPr>
                <w:sz w:val="20"/>
                <w:szCs w:val="20"/>
                <w:lang w:eastAsia="sk-SK"/>
              </w:rPr>
            </w:pPr>
          </w:p>
        </w:tc>
        <w:tc>
          <w:tcPr>
            <w:tcW w:w="851" w:type="dxa"/>
            <w:shd w:val="clear" w:color="auto" w:fill="auto"/>
            <w:noWrap/>
            <w:vAlign w:val="bottom"/>
            <w:hideMark/>
          </w:tcPr>
          <w:p w14:paraId="64E85A74" w14:textId="77777777" w:rsidR="003F55B8" w:rsidRPr="003F55B8" w:rsidRDefault="003F55B8" w:rsidP="003F55B8">
            <w:pPr>
              <w:spacing w:after="0" w:line="240" w:lineRule="auto"/>
              <w:jc w:val="left"/>
              <w:rPr>
                <w:sz w:val="20"/>
                <w:szCs w:val="20"/>
                <w:lang w:eastAsia="sk-SK"/>
              </w:rPr>
            </w:pPr>
          </w:p>
        </w:tc>
      </w:tr>
      <w:tr w:rsidR="003F55B8" w:rsidRPr="003F55B8" w14:paraId="1C0564EE" w14:textId="77777777" w:rsidTr="0009683C">
        <w:trPr>
          <w:trHeight w:val="288"/>
        </w:trPr>
        <w:tc>
          <w:tcPr>
            <w:tcW w:w="486" w:type="dxa"/>
            <w:shd w:val="clear" w:color="000000" w:fill="C6E0B4"/>
            <w:noWrap/>
            <w:vAlign w:val="bottom"/>
            <w:hideMark/>
          </w:tcPr>
          <w:p w14:paraId="61C70EB1"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105</w:t>
            </w:r>
          </w:p>
        </w:tc>
        <w:tc>
          <w:tcPr>
            <w:tcW w:w="1324" w:type="dxa"/>
            <w:shd w:val="clear" w:color="000000" w:fill="C6E0B4"/>
            <w:noWrap/>
            <w:vAlign w:val="bottom"/>
            <w:hideMark/>
          </w:tcPr>
          <w:p w14:paraId="2C8B899F"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01:07:44.920</w:t>
            </w:r>
          </w:p>
        </w:tc>
        <w:tc>
          <w:tcPr>
            <w:tcW w:w="1324" w:type="dxa"/>
            <w:shd w:val="clear" w:color="000000" w:fill="C6E0B4"/>
            <w:noWrap/>
            <w:vAlign w:val="bottom"/>
            <w:hideMark/>
          </w:tcPr>
          <w:p w14:paraId="002B7321"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01:08:46.160</w:t>
            </w:r>
          </w:p>
        </w:tc>
        <w:tc>
          <w:tcPr>
            <w:tcW w:w="8657" w:type="dxa"/>
            <w:shd w:val="clear" w:color="000000" w:fill="C6E0B4"/>
            <w:noWrap/>
            <w:vAlign w:val="bottom"/>
            <w:hideMark/>
          </w:tcPr>
          <w:p w14:paraId="1DEC6EB7" w14:textId="43473755"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Skúste dávať pozor na signály.</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0A24AC">
              <w:rPr>
                <w:rFonts w:ascii="Calibri" w:hAnsi="Calibri" w:cs="Calibri"/>
                <w:b/>
                <w:bCs/>
                <w:color w:val="000000"/>
                <w:sz w:val="22"/>
                <w:szCs w:val="22"/>
                <w:lang w:eastAsia="sk-SK"/>
              </w:rPr>
              <w:t xml:space="preserve">po druhé aspoň raz skúste </w:t>
            </w:r>
            <w:proofErr w:type="spellStart"/>
            <w:r w:rsidRPr="000A24AC">
              <w:rPr>
                <w:rFonts w:ascii="Calibri" w:hAnsi="Calibri" w:cs="Calibri"/>
                <w:b/>
                <w:bCs/>
                <w:color w:val="000000"/>
                <w:sz w:val="22"/>
                <w:szCs w:val="22"/>
                <w:lang w:eastAsia="sk-SK"/>
              </w:rPr>
              <w:t>isť</w:t>
            </w:r>
            <w:proofErr w:type="spellEnd"/>
            <w:r w:rsidRPr="000A24AC">
              <w:rPr>
                <w:rFonts w:ascii="Calibri" w:hAnsi="Calibri" w:cs="Calibri"/>
                <w:b/>
                <w:bCs/>
                <w:color w:val="000000"/>
                <w:sz w:val="22"/>
                <w:szCs w:val="22"/>
                <w:lang w:eastAsia="sk-SK"/>
              </w:rPr>
              <w:t xml:space="preserve"> do bitky s tým že vyhráte.</w:t>
            </w:r>
          </w:p>
        </w:tc>
        <w:tc>
          <w:tcPr>
            <w:tcW w:w="850" w:type="dxa"/>
            <w:shd w:val="clear" w:color="000000" w:fill="C6E0B4"/>
            <w:noWrap/>
            <w:vAlign w:val="bottom"/>
            <w:hideMark/>
          </w:tcPr>
          <w:p w14:paraId="12601F07"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AKT3</w:t>
            </w:r>
          </w:p>
        </w:tc>
        <w:tc>
          <w:tcPr>
            <w:tcW w:w="439" w:type="dxa"/>
            <w:shd w:val="clear" w:color="auto" w:fill="auto"/>
            <w:noWrap/>
            <w:vAlign w:val="bottom"/>
            <w:hideMark/>
          </w:tcPr>
          <w:p w14:paraId="0C93086B" w14:textId="77777777" w:rsidR="003F55B8" w:rsidRPr="003F55B8" w:rsidRDefault="003F55B8" w:rsidP="003F55B8">
            <w:pPr>
              <w:spacing w:after="0" w:line="240" w:lineRule="auto"/>
              <w:jc w:val="center"/>
              <w:rPr>
                <w:rFonts w:ascii="Calibri" w:hAnsi="Calibri" w:cs="Calibri"/>
                <w:color w:val="000000"/>
                <w:sz w:val="22"/>
                <w:szCs w:val="22"/>
                <w:lang w:eastAsia="sk-SK"/>
              </w:rPr>
            </w:pPr>
          </w:p>
        </w:tc>
        <w:tc>
          <w:tcPr>
            <w:tcW w:w="851" w:type="dxa"/>
            <w:shd w:val="clear" w:color="auto" w:fill="auto"/>
            <w:noWrap/>
            <w:vAlign w:val="bottom"/>
            <w:hideMark/>
          </w:tcPr>
          <w:p w14:paraId="7FB69F2C" w14:textId="77777777" w:rsidR="003F55B8" w:rsidRPr="003F55B8" w:rsidRDefault="003F55B8" w:rsidP="003F55B8">
            <w:pPr>
              <w:spacing w:after="0" w:line="240" w:lineRule="auto"/>
              <w:jc w:val="left"/>
              <w:rPr>
                <w:sz w:val="20"/>
                <w:szCs w:val="20"/>
                <w:lang w:eastAsia="sk-SK"/>
              </w:rPr>
            </w:pPr>
          </w:p>
        </w:tc>
      </w:tr>
      <w:tr w:rsidR="003F55B8" w:rsidRPr="003F55B8" w14:paraId="4045FC41" w14:textId="77777777" w:rsidTr="0009683C">
        <w:trPr>
          <w:trHeight w:val="288"/>
        </w:trPr>
        <w:tc>
          <w:tcPr>
            <w:tcW w:w="486" w:type="dxa"/>
            <w:shd w:val="clear" w:color="auto" w:fill="auto"/>
            <w:noWrap/>
            <w:vAlign w:val="bottom"/>
            <w:hideMark/>
          </w:tcPr>
          <w:p w14:paraId="15FDC160"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178</w:t>
            </w:r>
          </w:p>
        </w:tc>
        <w:tc>
          <w:tcPr>
            <w:tcW w:w="1324" w:type="dxa"/>
            <w:shd w:val="clear" w:color="auto" w:fill="auto"/>
            <w:noWrap/>
            <w:vAlign w:val="bottom"/>
            <w:hideMark/>
          </w:tcPr>
          <w:p w14:paraId="42F03B38"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01:08:46.180</w:t>
            </w:r>
          </w:p>
        </w:tc>
        <w:tc>
          <w:tcPr>
            <w:tcW w:w="1324" w:type="dxa"/>
            <w:shd w:val="clear" w:color="auto" w:fill="auto"/>
            <w:noWrap/>
            <w:vAlign w:val="bottom"/>
            <w:hideMark/>
          </w:tcPr>
          <w:p w14:paraId="151CA7CA"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01:08:50.660</w:t>
            </w:r>
          </w:p>
        </w:tc>
        <w:tc>
          <w:tcPr>
            <w:tcW w:w="8657" w:type="dxa"/>
            <w:shd w:val="clear" w:color="auto" w:fill="auto"/>
            <w:noWrap/>
            <w:vAlign w:val="bottom"/>
            <w:hideMark/>
          </w:tcPr>
          <w:p w14:paraId="075DBF10" w14:textId="77777777" w:rsidR="003F55B8" w:rsidRPr="003F55B8" w:rsidRDefault="003F55B8" w:rsidP="003F55B8">
            <w:pPr>
              <w:spacing w:after="0" w:line="240" w:lineRule="auto"/>
              <w:jc w:val="left"/>
              <w:rPr>
                <w:rFonts w:ascii="Calibri" w:hAnsi="Calibri" w:cs="Calibri"/>
                <w:color w:val="000000"/>
                <w:sz w:val="22"/>
                <w:szCs w:val="22"/>
                <w:lang w:eastAsia="sk-SK"/>
              </w:rPr>
            </w:pPr>
            <w:proofErr w:type="spellStart"/>
            <w:r w:rsidRPr="003F55B8">
              <w:rPr>
                <w:rFonts w:ascii="Calibri" w:hAnsi="Calibri" w:cs="Calibri"/>
                <w:color w:val="000000"/>
                <w:sz w:val="22"/>
                <w:szCs w:val="22"/>
                <w:lang w:eastAsia="sk-SK"/>
              </w:rPr>
              <w:t>Dobře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dobře</w:t>
            </w:r>
            <w:proofErr w:type="spellEnd"/>
            <w:r w:rsidRPr="003F55B8">
              <w:rPr>
                <w:rFonts w:ascii="Calibri" w:hAnsi="Calibri" w:cs="Calibri"/>
                <w:color w:val="000000"/>
                <w:sz w:val="22"/>
                <w:szCs w:val="22"/>
                <w:lang w:eastAsia="sk-SK"/>
              </w:rPr>
              <w:t>.</w:t>
            </w:r>
          </w:p>
        </w:tc>
        <w:tc>
          <w:tcPr>
            <w:tcW w:w="850" w:type="dxa"/>
            <w:shd w:val="clear" w:color="auto" w:fill="auto"/>
            <w:noWrap/>
            <w:vAlign w:val="bottom"/>
            <w:hideMark/>
          </w:tcPr>
          <w:p w14:paraId="327771A6" w14:textId="77777777" w:rsidR="003F55B8" w:rsidRPr="003F55B8" w:rsidRDefault="003F55B8" w:rsidP="003F55B8">
            <w:pPr>
              <w:spacing w:after="0" w:line="240" w:lineRule="auto"/>
              <w:jc w:val="left"/>
              <w:rPr>
                <w:rFonts w:ascii="Calibri" w:hAnsi="Calibri" w:cs="Calibri"/>
                <w:color w:val="000000"/>
                <w:sz w:val="22"/>
                <w:szCs w:val="22"/>
                <w:lang w:eastAsia="sk-SK"/>
              </w:rPr>
            </w:pPr>
          </w:p>
        </w:tc>
        <w:tc>
          <w:tcPr>
            <w:tcW w:w="439" w:type="dxa"/>
            <w:shd w:val="clear" w:color="auto" w:fill="auto"/>
            <w:noWrap/>
            <w:vAlign w:val="bottom"/>
            <w:hideMark/>
          </w:tcPr>
          <w:p w14:paraId="2B4FC6EC" w14:textId="77777777" w:rsidR="003F55B8" w:rsidRPr="003F55B8" w:rsidRDefault="003F55B8" w:rsidP="003F55B8">
            <w:pPr>
              <w:spacing w:after="0" w:line="240" w:lineRule="auto"/>
              <w:jc w:val="left"/>
              <w:rPr>
                <w:sz w:val="20"/>
                <w:szCs w:val="20"/>
                <w:lang w:eastAsia="sk-SK"/>
              </w:rPr>
            </w:pPr>
          </w:p>
        </w:tc>
        <w:tc>
          <w:tcPr>
            <w:tcW w:w="851" w:type="dxa"/>
            <w:shd w:val="clear" w:color="auto" w:fill="auto"/>
            <w:noWrap/>
            <w:vAlign w:val="bottom"/>
            <w:hideMark/>
          </w:tcPr>
          <w:p w14:paraId="2E8F0881" w14:textId="77777777" w:rsidR="003F55B8" w:rsidRPr="003F55B8" w:rsidRDefault="003F55B8" w:rsidP="003F55B8">
            <w:pPr>
              <w:spacing w:after="0" w:line="240" w:lineRule="auto"/>
              <w:jc w:val="left"/>
              <w:rPr>
                <w:sz w:val="20"/>
                <w:szCs w:val="20"/>
                <w:lang w:eastAsia="sk-SK"/>
              </w:rPr>
            </w:pPr>
          </w:p>
        </w:tc>
      </w:tr>
      <w:tr w:rsidR="003F55B8" w:rsidRPr="003F55B8" w14:paraId="1FAF3491" w14:textId="77777777" w:rsidTr="0009683C">
        <w:trPr>
          <w:trHeight w:val="288"/>
        </w:trPr>
        <w:tc>
          <w:tcPr>
            <w:tcW w:w="486" w:type="dxa"/>
            <w:shd w:val="clear" w:color="000000" w:fill="C6E0B4"/>
            <w:noWrap/>
            <w:vAlign w:val="bottom"/>
            <w:hideMark/>
          </w:tcPr>
          <w:p w14:paraId="57EB16B7"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106</w:t>
            </w:r>
          </w:p>
        </w:tc>
        <w:tc>
          <w:tcPr>
            <w:tcW w:w="1324" w:type="dxa"/>
            <w:shd w:val="clear" w:color="000000" w:fill="C6E0B4"/>
            <w:noWrap/>
            <w:vAlign w:val="bottom"/>
            <w:hideMark/>
          </w:tcPr>
          <w:p w14:paraId="70D340CC"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01:09:04.840</w:t>
            </w:r>
          </w:p>
        </w:tc>
        <w:tc>
          <w:tcPr>
            <w:tcW w:w="1324" w:type="dxa"/>
            <w:shd w:val="clear" w:color="000000" w:fill="C6E0B4"/>
            <w:noWrap/>
            <w:vAlign w:val="bottom"/>
            <w:hideMark/>
          </w:tcPr>
          <w:p w14:paraId="7369B589"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01:09:21.920</w:t>
            </w:r>
          </w:p>
        </w:tc>
        <w:tc>
          <w:tcPr>
            <w:tcW w:w="8657" w:type="dxa"/>
            <w:shd w:val="clear" w:color="000000" w:fill="C6E0B4"/>
            <w:noWrap/>
            <w:vAlign w:val="bottom"/>
            <w:hideMark/>
          </w:tcPr>
          <w:p w14:paraId="39664A79" w14:textId="1E22941E"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Možno by ste mohli predstierať že gombíky sú odpojené</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0A24AC">
              <w:rPr>
                <w:rFonts w:ascii="Calibri" w:hAnsi="Calibri" w:cs="Calibri"/>
                <w:b/>
                <w:bCs/>
                <w:color w:val="000000"/>
                <w:sz w:val="22"/>
                <w:szCs w:val="22"/>
                <w:lang w:eastAsia="sk-SK"/>
              </w:rPr>
              <w:t xml:space="preserve">nefungujú. </w:t>
            </w:r>
          </w:p>
        </w:tc>
        <w:tc>
          <w:tcPr>
            <w:tcW w:w="850" w:type="dxa"/>
            <w:shd w:val="clear" w:color="000000" w:fill="C6E0B4"/>
            <w:noWrap/>
            <w:vAlign w:val="bottom"/>
            <w:hideMark/>
          </w:tcPr>
          <w:p w14:paraId="2443C79F"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AKT3</w:t>
            </w:r>
          </w:p>
        </w:tc>
        <w:tc>
          <w:tcPr>
            <w:tcW w:w="439" w:type="dxa"/>
            <w:shd w:val="clear" w:color="auto" w:fill="auto"/>
            <w:noWrap/>
            <w:vAlign w:val="bottom"/>
            <w:hideMark/>
          </w:tcPr>
          <w:p w14:paraId="574DD310" w14:textId="77777777" w:rsidR="003F55B8" w:rsidRPr="003F55B8" w:rsidRDefault="003F55B8" w:rsidP="003F55B8">
            <w:pPr>
              <w:spacing w:after="0" w:line="240" w:lineRule="auto"/>
              <w:jc w:val="center"/>
              <w:rPr>
                <w:rFonts w:ascii="Calibri" w:hAnsi="Calibri" w:cs="Calibri"/>
                <w:color w:val="000000"/>
                <w:sz w:val="22"/>
                <w:szCs w:val="22"/>
                <w:lang w:eastAsia="sk-SK"/>
              </w:rPr>
            </w:pPr>
          </w:p>
        </w:tc>
        <w:tc>
          <w:tcPr>
            <w:tcW w:w="851" w:type="dxa"/>
            <w:shd w:val="clear" w:color="auto" w:fill="auto"/>
            <w:noWrap/>
            <w:vAlign w:val="bottom"/>
            <w:hideMark/>
          </w:tcPr>
          <w:p w14:paraId="5FA6DE68" w14:textId="77777777" w:rsidR="003F55B8" w:rsidRPr="003F55B8" w:rsidRDefault="003F55B8" w:rsidP="003F55B8">
            <w:pPr>
              <w:spacing w:after="0" w:line="240" w:lineRule="auto"/>
              <w:jc w:val="left"/>
              <w:rPr>
                <w:sz w:val="20"/>
                <w:szCs w:val="20"/>
                <w:lang w:eastAsia="sk-SK"/>
              </w:rPr>
            </w:pPr>
          </w:p>
        </w:tc>
      </w:tr>
      <w:tr w:rsidR="003F55B8" w:rsidRPr="003F55B8" w14:paraId="59C2FDB0" w14:textId="77777777" w:rsidTr="0009683C">
        <w:trPr>
          <w:trHeight w:val="288"/>
        </w:trPr>
        <w:tc>
          <w:tcPr>
            <w:tcW w:w="486" w:type="dxa"/>
            <w:shd w:val="clear" w:color="auto" w:fill="auto"/>
            <w:noWrap/>
            <w:vAlign w:val="bottom"/>
            <w:hideMark/>
          </w:tcPr>
          <w:p w14:paraId="1F807106"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180</w:t>
            </w:r>
          </w:p>
        </w:tc>
        <w:tc>
          <w:tcPr>
            <w:tcW w:w="1324" w:type="dxa"/>
            <w:shd w:val="clear" w:color="auto" w:fill="auto"/>
            <w:noWrap/>
            <w:vAlign w:val="bottom"/>
            <w:hideMark/>
          </w:tcPr>
          <w:p w14:paraId="1D7CBE8F"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01:09:22.000</w:t>
            </w:r>
          </w:p>
        </w:tc>
        <w:tc>
          <w:tcPr>
            <w:tcW w:w="1324" w:type="dxa"/>
            <w:shd w:val="clear" w:color="auto" w:fill="auto"/>
            <w:noWrap/>
            <w:vAlign w:val="bottom"/>
            <w:hideMark/>
          </w:tcPr>
          <w:p w14:paraId="55A74372"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01:09:29.280</w:t>
            </w:r>
          </w:p>
        </w:tc>
        <w:tc>
          <w:tcPr>
            <w:tcW w:w="9507" w:type="dxa"/>
            <w:gridSpan w:val="2"/>
            <w:shd w:val="clear" w:color="auto" w:fill="auto"/>
            <w:noWrap/>
            <w:vAlign w:val="bottom"/>
            <w:hideMark/>
          </w:tcPr>
          <w:p w14:paraId="0CD361E8" w14:textId="77777777" w:rsidR="003F55B8" w:rsidRPr="003F55B8" w:rsidRDefault="003F55B8" w:rsidP="003F55B8">
            <w:pPr>
              <w:spacing w:after="0" w:line="240" w:lineRule="auto"/>
              <w:jc w:val="left"/>
              <w:rPr>
                <w:rFonts w:ascii="Calibri" w:hAnsi="Calibri" w:cs="Calibri"/>
                <w:color w:val="000000"/>
                <w:sz w:val="22"/>
                <w:szCs w:val="22"/>
                <w:lang w:eastAsia="sk-SK"/>
              </w:rPr>
            </w:pPr>
            <w:proofErr w:type="spellStart"/>
            <w:r w:rsidRPr="003F55B8">
              <w:rPr>
                <w:rFonts w:ascii="Calibri" w:hAnsi="Calibri" w:cs="Calibri"/>
                <w:color w:val="000000"/>
                <w:sz w:val="22"/>
                <w:szCs w:val="22"/>
                <w:lang w:eastAsia="sk-SK"/>
              </w:rPr>
              <w:t>Jo</w:t>
            </w:r>
            <w:proofErr w:type="spellEnd"/>
            <w:r w:rsidRPr="003F55B8">
              <w:rPr>
                <w:rFonts w:ascii="Calibri" w:hAnsi="Calibri" w:cs="Calibri"/>
                <w:color w:val="000000"/>
                <w:sz w:val="22"/>
                <w:szCs w:val="22"/>
                <w:lang w:eastAsia="sk-SK"/>
              </w:rPr>
              <w:t xml:space="preserve">, mohla </w:t>
            </w:r>
            <w:proofErr w:type="spellStart"/>
            <w:r w:rsidRPr="003F55B8">
              <w:rPr>
                <w:rFonts w:ascii="Calibri" w:hAnsi="Calibri" w:cs="Calibri"/>
                <w:color w:val="000000"/>
                <w:sz w:val="22"/>
                <w:szCs w:val="22"/>
                <w:lang w:eastAsia="sk-SK"/>
              </w:rPr>
              <w:t>bych</w:t>
            </w:r>
            <w:proofErr w:type="spellEnd"/>
            <w:r w:rsidRPr="003F55B8">
              <w:rPr>
                <w:rFonts w:ascii="Calibri" w:hAnsi="Calibri" w:cs="Calibri"/>
                <w:color w:val="000000"/>
                <w:sz w:val="22"/>
                <w:szCs w:val="22"/>
                <w:lang w:eastAsia="sk-SK"/>
              </w:rPr>
              <w:t xml:space="preserve">, myslím. Nikdy </w:t>
            </w:r>
            <w:proofErr w:type="spellStart"/>
            <w:r w:rsidRPr="003F55B8">
              <w:rPr>
                <w:rFonts w:ascii="Calibri" w:hAnsi="Calibri" w:cs="Calibri"/>
                <w:color w:val="000000"/>
                <w:sz w:val="22"/>
                <w:szCs w:val="22"/>
                <w:lang w:eastAsia="sk-SK"/>
              </w:rPr>
              <w:t>jsem</w:t>
            </w:r>
            <w:proofErr w:type="spellEnd"/>
            <w:r w:rsidRPr="003F55B8">
              <w:rPr>
                <w:rFonts w:ascii="Calibri" w:hAnsi="Calibri" w:cs="Calibri"/>
                <w:color w:val="000000"/>
                <w:sz w:val="22"/>
                <w:szCs w:val="22"/>
                <w:lang w:eastAsia="sk-SK"/>
              </w:rPr>
              <w:t xml:space="preserve"> o tom </w:t>
            </w:r>
            <w:proofErr w:type="spellStart"/>
            <w:r w:rsidRPr="003F55B8">
              <w:rPr>
                <w:rFonts w:ascii="Calibri" w:hAnsi="Calibri" w:cs="Calibri"/>
                <w:color w:val="000000"/>
                <w:sz w:val="22"/>
                <w:szCs w:val="22"/>
                <w:lang w:eastAsia="sk-SK"/>
              </w:rPr>
              <w:t>takhle</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nepřemýšlela</w:t>
            </w:r>
            <w:proofErr w:type="spellEnd"/>
            <w:r w:rsidRPr="003F55B8">
              <w:rPr>
                <w:rFonts w:ascii="Calibri" w:hAnsi="Calibri" w:cs="Calibri"/>
                <w:color w:val="000000"/>
                <w:sz w:val="22"/>
                <w:szCs w:val="22"/>
                <w:lang w:eastAsia="sk-SK"/>
              </w:rPr>
              <w:t>.</w:t>
            </w:r>
          </w:p>
        </w:tc>
        <w:tc>
          <w:tcPr>
            <w:tcW w:w="439" w:type="dxa"/>
            <w:shd w:val="clear" w:color="auto" w:fill="auto"/>
            <w:noWrap/>
            <w:vAlign w:val="bottom"/>
            <w:hideMark/>
          </w:tcPr>
          <w:p w14:paraId="245FAD91"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PA</w:t>
            </w:r>
          </w:p>
        </w:tc>
        <w:tc>
          <w:tcPr>
            <w:tcW w:w="851" w:type="dxa"/>
            <w:shd w:val="clear" w:color="000000" w:fill="B4C6E7"/>
            <w:noWrap/>
            <w:vAlign w:val="bottom"/>
            <w:hideMark/>
          </w:tcPr>
          <w:p w14:paraId="05925491"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MEDI</w:t>
            </w:r>
          </w:p>
        </w:tc>
      </w:tr>
      <w:tr w:rsidR="003F55B8" w:rsidRPr="003F55B8" w14:paraId="670322D7" w14:textId="77777777" w:rsidTr="0009683C">
        <w:trPr>
          <w:trHeight w:val="288"/>
        </w:trPr>
        <w:tc>
          <w:tcPr>
            <w:tcW w:w="486" w:type="dxa"/>
            <w:shd w:val="clear" w:color="000000" w:fill="C6E0B4"/>
            <w:noWrap/>
            <w:vAlign w:val="bottom"/>
            <w:hideMark/>
          </w:tcPr>
          <w:p w14:paraId="288B3FED"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107</w:t>
            </w:r>
          </w:p>
        </w:tc>
        <w:tc>
          <w:tcPr>
            <w:tcW w:w="1324" w:type="dxa"/>
            <w:shd w:val="clear" w:color="000000" w:fill="C6E0B4"/>
            <w:noWrap/>
            <w:vAlign w:val="bottom"/>
            <w:hideMark/>
          </w:tcPr>
          <w:p w14:paraId="01202BA9"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01:09:22.280</w:t>
            </w:r>
          </w:p>
        </w:tc>
        <w:tc>
          <w:tcPr>
            <w:tcW w:w="1324" w:type="dxa"/>
            <w:shd w:val="clear" w:color="000000" w:fill="C6E0B4"/>
            <w:noWrap/>
            <w:vAlign w:val="bottom"/>
            <w:hideMark/>
          </w:tcPr>
          <w:p w14:paraId="4A37AD96"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01:09:29.440</w:t>
            </w:r>
          </w:p>
        </w:tc>
        <w:tc>
          <w:tcPr>
            <w:tcW w:w="8657" w:type="dxa"/>
            <w:shd w:val="clear" w:color="000000" w:fill="C6E0B4"/>
            <w:noWrap/>
            <w:vAlign w:val="bottom"/>
            <w:hideMark/>
          </w:tcPr>
          <w:p w14:paraId="550B405D"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 xml:space="preserve">Nikdy som </w:t>
            </w:r>
            <w:proofErr w:type="spellStart"/>
            <w:r w:rsidRPr="000A24AC">
              <w:rPr>
                <w:rFonts w:ascii="Calibri" w:hAnsi="Calibri" w:cs="Calibri"/>
                <w:b/>
                <w:bCs/>
                <w:color w:val="000000"/>
                <w:sz w:val="22"/>
                <w:szCs w:val="22"/>
                <w:lang w:eastAsia="sk-SK"/>
              </w:rPr>
              <w:t>nadtým</w:t>
            </w:r>
            <w:proofErr w:type="spellEnd"/>
            <w:r w:rsidRPr="000A24AC">
              <w:rPr>
                <w:rFonts w:ascii="Calibri" w:hAnsi="Calibri" w:cs="Calibri"/>
                <w:b/>
                <w:bCs/>
                <w:color w:val="000000"/>
                <w:sz w:val="22"/>
                <w:szCs w:val="22"/>
                <w:lang w:eastAsia="sk-SK"/>
              </w:rPr>
              <w:t xml:space="preserve"> tak nepremýšľala.</w:t>
            </w:r>
          </w:p>
        </w:tc>
        <w:tc>
          <w:tcPr>
            <w:tcW w:w="850" w:type="dxa"/>
            <w:shd w:val="clear" w:color="000000" w:fill="C6E0B4"/>
            <w:noWrap/>
            <w:vAlign w:val="bottom"/>
            <w:hideMark/>
          </w:tcPr>
          <w:p w14:paraId="2BB1122B"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AKT3</w:t>
            </w:r>
          </w:p>
        </w:tc>
        <w:tc>
          <w:tcPr>
            <w:tcW w:w="439" w:type="dxa"/>
            <w:shd w:val="clear" w:color="auto" w:fill="auto"/>
            <w:noWrap/>
            <w:vAlign w:val="bottom"/>
            <w:hideMark/>
          </w:tcPr>
          <w:p w14:paraId="4312C20E" w14:textId="77777777" w:rsidR="003F55B8" w:rsidRPr="003F55B8" w:rsidRDefault="003F55B8" w:rsidP="003F55B8">
            <w:pPr>
              <w:spacing w:after="0" w:line="240" w:lineRule="auto"/>
              <w:jc w:val="center"/>
              <w:rPr>
                <w:rFonts w:ascii="Calibri" w:hAnsi="Calibri" w:cs="Calibri"/>
                <w:color w:val="000000"/>
                <w:sz w:val="22"/>
                <w:szCs w:val="22"/>
                <w:lang w:eastAsia="sk-SK"/>
              </w:rPr>
            </w:pPr>
          </w:p>
        </w:tc>
        <w:tc>
          <w:tcPr>
            <w:tcW w:w="851" w:type="dxa"/>
            <w:shd w:val="clear" w:color="auto" w:fill="auto"/>
            <w:noWrap/>
            <w:vAlign w:val="bottom"/>
            <w:hideMark/>
          </w:tcPr>
          <w:p w14:paraId="41AB6309" w14:textId="77777777" w:rsidR="003F55B8" w:rsidRPr="003F55B8" w:rsidRDefault="003F55B8" w:rsidP="003F55B8">
            <w:pPr>
              <w:spacing w:after="0" w:line="240" w:lineRule="auto"/>
              <w:jc w:val="left"/>
              <w:rPr>
                <w:sz w:val="20"/>
                <w:szCs w:val="20"/>
                <w:lang w:eastAsia="sk-SK"/>
              </w:rPr>
            </w:pPr>
          </w:p>
        </w:tc>
      </w:tr>
      <w:tr w:rsidR="003F55B8" w:rsidRPr="003F55B8" w14:paraId="1D5F378A" w14:textId="77777777" w:rsidTr="0009683C">
        <w:trPr>
          <w:trHeight w:val="288"/>
        </w:trPr>
        <w:tc>
          <w:tcPr>
            <w:tcW w:w="486" w:type="dxa"/>
            <w:shd w:val="clear" w:color="auto" w:fill="auto"/>
            <w:noWrap/>
            <w:vAlign w:val="bottom"/>
            <w:hideMark/>
          </w:tcPr>
          <w:p w14:paraId="7E5C7263"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181</w:t>
            </w:r>
          </w:p>
        </w:tc>
        <w:tc>
          <w:tcPr>
            <w:tcW w:w="1324" w:type="dxa"/>
            <w:shd w:val="clear" w:color="auto" w:fill="auto"/>
            <w:noWrap/>
            <w:vAlign w:val="bottom"/>
            <w:hideMark/>
          </w:tcPr>
          <w:p w14:paraId="3B9D2977"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01:09:32.040</w:t>
            </w:r>
          </w:p>
        </w:tc>
        <w:tc>
          <w:tcPr>
            <w:tcW w:w="1324" w:type="dxa"/>
            <w:shd w:val="clear" w:color="auto" w:fill="auto"/>
            <w:noWrap/>
            <w:vAlign w:val="bottom"/>
            <w:hideMark/>
          </w:tcPr>
          <w:p w14:paraId="174C8A7B"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01:09:36.840</w:t>
            </w:r>
          </w:p>
        </w:tc>
        <w:tc>
          <w:tcPr>
            <w:tcW w:w="8657" w:type="dxa"/>
            <w:shd w:val="clear" w:color="auto" w:fill="auto"/>
            <w:noWrap/>
            <w:vAlign w:val="bottom"/>
            <w:hideMark/>
          </w:tcPr>
          <w:p w14:paraId="6E6958C3" w14:textId="2F990D61" w:rsidR="003F55B8" w:rsidRPr="003F55B8" w:rsidRDefault="003F55B8" w:rsidP="003F55B8">
            <w:pPr>
              <w:spacing w:after="0" w:line="240" w:lineRule="auto"/>
              <w:jc w:val="left"/>
              <w:rPr>
                <w:rFonts w:ascii="Calibri" w:hAnsi="Calibri" w:cs="Calibri"/>
                <w:color w:val="000000"/>
                <w:sz w:val="22"/>
                <w:szCs w:val="22"/>
                <w:lang w:eastAsia="sk-SK"/>
              </w:rPr>
            </w:pPr>
            <w:proofErr w:type="spellStart"/>
            <w:r w:rsidRPr="003F55B8">
              <w:rPr>
                <w:rFonts w:ascii="Calibri" w:hAnsi="Calibri" w:cs="Calibri"/>
                <w:color w:val="000000"/>
                <w:sz w:val="22"/>
                <w:szCs w:val="22"/>
                <w:lang w:eastAsia="sk-SK"/>
              </w:rPr>
              <w:t>Jo</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3F55B8">
              <w:rPr>
                <w:rFonts w:ascii="Calibri" w:hAnsi="Calibri" w:cs="Calibri"/>
                <w:color w:val="000000"/>
                <w:sz w:val="22"/>
                <w:szCs w:val="22"/>
                <w:lang w:eastAsia="sk-SK"/>
              </w:rPr>
              <w:t>myslím.</w:t>
            </w:r>
            <w:r w:rsidR="005C3859">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Ano</w:t>
            </w:r>
            <w:proofErr w:type="spellEnd"/>
            <w:r w:rsidRPr="003F55B8">
              <w:rPr>
                <w:rFonts w:ascii="Calibri" w:hAnsi="Calibri" w:cs="Calibri"/>
                <w:color w:val="000000"/>
                <w:sz w:val="22"/>
                <w:szCs w:val="22"/>
                <w:lang w:eastAsia="sk-SK"/>
              </w:rPr>
              <w:t xml:space="preserve">, </w:t>
            </w:r>
            <w:proofErr w:type="spellStart"/>
            <w:r w:rsidRPr="003F55B8">
              <w:rPr>
                <w:rFonts w:ascii="Calibri" w:hAnsi="Calibri" w:cs="Calibri"/>
                <w:color w:val="000000"/>
                <w:sz w:val="22"/>
                <w:szCs w:val="22"/>
                <w:lang w:eastAsia="sk-SK"/>
              </w:rPr>
              <w:t>ano</w:t>
            </w:r>
            <w:proofErr w:type="spellEnd"/>
            <w:r w:rsidRPr="003F55B8">
              <w:rPr>
                <w:rFonts w:ascii="Calibri" w:hAnsi="Calibri" w:cs="Calibri"/>
                <w:color w:val="000000"/>
                <w:sz w:val="22"/>
                <w:szCs w:val="22"/>
                <w:lang w:eastAsia="sk-SK"/>
              </w:rPr>
              <w:t xml:space="preserve">. </w:t>
            </w:r>
          </w:p>
        </w:tc>
        <w:tc>
          <w:tcPr>
            <w:tcW w:w="850" w:type="dxa"/>
            <w:shd w:val="clear" w:color="auto" w:fill="auto"/>
            <w:noWrap/>
            <w:vAlign w:val="bottom"/>
            <w:hideMark/>
          </w:tcPr>
          <w:p w14:paraId="5A7F2700" w14:textId="77777777" w:rsidR="003F55B8" w:rsidRPr="003F55B8" w:rsidRDefault="003F55B8" w:rsidP="003F55B8">
            <w:pPr>
              <w:spacing w:after="0" w:line="240" w:lineRule="auto"/>
              <w:jc w:val="left"/>
              <w:rPr>
                <w:rFonts w:ascii="Calibri" w:hAnsi="Calibri" w:cs="Calibri"/>
                <w:color w:val="000000"/>
                <w:sz w:val="22"/>
                <w:szCs w:val="22"/>
                <w:lang w:eastAsia="sk-SK"/>
              </w:rPr>
            </w:pPr>
          </w:p>
        </w:tc>
        <w:tc>
          <w:tcPr>
            <w:tcW w:w="439" w:type="dxa"/>
            <w:shd w:val="clear" w:color="auto" w:fill="auto"/>
            <w:noWrap/>
            <w:vAlign w:val="bottom"/>
            <w:hideMark/>
          </w:tcPr>
          <w:p w14:paraId="5B081612" w14:textId="77777777" w:rsidR="003F55B8" w:rsidRPr="003F55B8" w:rsidRDefault="003F55B8" w:rsidP="003F55B8">
            <w:pPr>
              <w:spacing w:after="0" w:line="240" w:lineRule="auto"/>
              <w:jc w:val="left"/>
              <w:rPr>
                <w:sz w:val="20"/>
                <w:szCs w:val="20"/>
                <w:lang w:eastAsia="sk-SK"/>
              </w:rPr>
            </w:pPr>
          </w:p>
        </w:tc>
        <w:tc>
          <w:tcPr>
            <w:tcW w:w="851" w:type="dxa"/>
            <w:shd w:val="clear" w:color="auto" w:fill="auto"/>
            <w:noWrap/>
            <w:vAlign w:val="bottom"/>
            <w:hideMark/>
          </w:tcPr>
          <w:p w14:paraId="6043A008" w14:textId="77777777" w:rsidR="003F55B8" w:rsidRPr="003F55B8" w:rsidRDefault="003F55B8" w:rsidP="003F55B8">
            <w:pPr>
              <w:spacing w:after="0" w:line="240" w:lineRule="auto"/>
              <w:jc w:val="left"/>
              <w:rPr>
                <w:sz w:val="20"/>
                <w:szCs w:val="20"/>
                <w:lang w:eastAsia="sk-SK"/>
              </w:rPr>
            </w:pPr>
          </w:p>
        </w:tc>
      </w:tr>
      <w:tr w:rsidR="003F55B8" w:rsidRPr="003F55B8" w14:paraId="09E20D88" w14:textId="77777777" w:rsidTr="0009683C">
        <w:trPr>
          <w:trHeight w:val="288"/>
        </w:trPr>
        <w:tc>
          <w:tcPr>
            <w:tcW w:w="486" w:type="dxa"/>
            <w:shd w:val="clear" w:color="000000" w:fill="C6E0B4"/>
            <w:noWrap/>
            <w:vAlign w:val="bottom"/>
            <w:hideMark/>
          </w:tcPr>
          <w:p w14:paraId="68E25A6F"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108</w:t>
            </w:r>
          </w:p>
        </w:tc>
        <w:tc>
          <w:tcPr>
            <w:tcW w:w="1324" w:type="dxa"/>
            <w:shd w:val="clear" w:color="000000" w:fill="C6E0B4"/>
            <w:noWrap/>
            <w:vAlign w:val="bottom"/>
            <w:hideMark/>
          </w:tcPr>
          <w:p w14:paraId="4EB44218"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01:09:36.640</w:t>
            </w:r>
          </w:p>
        </w:tc>
        <w:tc>
          <w:tcPr>
            <w:tcW w:w="1324" w:type="dxa"/>
            <w:shd w:val="clear" w:color="000000" w:fill="C6E0B4"/>
            <w:noWrap/>
            <w:vAlign w:val="bottom"/>
            <w:hideMark/>
          </w:tcPr>
          <w:p w14:paraId="74587087"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01:09:57.880</w:t>
            </w:r>
          </w:p>
        </w:tc>
        <w:tc>
          <w:tcPr>
            <w:tcW w:w="8657" w:type="dxa"/>
            <w:shd w:val="clear" w:color="000000" w:fill="C6E0B4"/>
            <w:noWrap/>
            <w:vAlign w:val="bottom"/>
            <w:hideMark/>
          </w:tcPr>
          <w:p w14:paraId="7FE1D4C3"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Skúste experimentovať s tým čo funguje.</w:t>
            </w:r>
          </w:p>
        </w:tc>
        <w:tc>
          <w:tcPr>
            <w:tcW w:w="850" w:type="dxa"/>
            <w:shd w:val="clear" w:color="000000" w:fill="C6E0B4"/>
            <w:noWrap/>
            <w:vAlign w:val="bottom"/>
            <w:hideMark/>
          </w:tcPr>
          <w:p w14:paraId="15AC486F"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AKT3</w:t>
            </w:r>
          </w:p>
        </w:tc>
        <w:tc>
          <w:tcPr>
            <w:tcW w:w="439" w:type="dxa"/>
            <w:shd w:val="clear" w:color="auto" w:fill="auto"/>
            <w:noWrap/>
            <w:vAlign w:val="bottom"/>
            <w:hideMark/>
          </w:tcPr>
          <w:p w14:paraId="0D638D17" w14:textId="77777777" w:rsidR="003F55B8" w:rsidRPr="003F55B8" w:rsidRDefault="003F55B8" w:rsidP="003F55B8">
            <w:pPr>
              <w:spacing w:after="0" w:line="240" w:lineRule="auto"/>
              <w:jc w:val="center"/>
              <w:rPr>
                <w:rFonts w:ascii="Calibri" w:hAnsi="Calibri" w:cs="Calibri"/>
                <w:color w:val="000000"/>
                <w:sz w:val="22"/>
                <w:szCs w:val="22"/>
                <w:lang w:eastAsia="sk-SK"/>
              </w:rPr>
            </w:pPr>
          </w:p>
        </w:tc>
        <w:tc>
          <w:tcPr>
            <w:tcW w:w="851" w:type="dxa"/>
            <w:shd w:val="clear" w:color="auto" w:fill="auto"/>
            <w:noWrap/>
            <w:vAlign w:val="bottom"/>
            <w:hideMark/>
          </w:tcPr>
          <w:p w14:paraId="3F2858C3" w14:textId="77777777" w:rsidR="003F55B8" w:rsidRPr="003F55B8" w:rsidRDefault="003F55B8" w:rsidP="003F55B8">
            <w:pPr>
              <w:spacing w:after="0" w:line="240" w:lineRule="auto"/>
              <w:jc w:val="left"/>
              <w:rPr>
                <w:sz w:val="20"/>
                <w:szCs w:val="20"/>
                <w:lang w:eastAsia="sk-SK"/>
              </w:rPr>
            </w:pPr>
          </w:p>
        </w:tc>
      </w:tr>
      <w:tr w:rsidR="003F55B8" w:rsidRPr="003F55B8" w14:paraId="447E682C" w14:textId="77777777" w:rsidTr="0009683C">
        <w:trPr>
          <w:trHeight w:val="288"/>
        </w:trPr>
        <w:tc>
          <w:tcPr>
            <w:tcW w:w="486" w:type="dxa"/>
            <w:shd w:val="clear" w:color="000000" w:fill="C6E0B4"/>
            <w:noWrap/>
            <w:vAlign w:val="bottom"/>
            <w:hideMark/>
          </w:tcPr>
          <w:p w14:paraId="402DC1F8"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109</w:t>
            </w:r>
          </w:p>
        </w:tc>
        <w:tc>
          <w:tcPr>
            <w:tcW w:w="1324" w:type="dxa"/>
            <w:shd w:val="clear" w:color="000000" w:fill="C6E0B4"/>
            <w:noWrap/>
            <w:vAlign w:val="bottom"/>
            <w:hideMark/>
          </w:tcPr>
          <w:p w14:paraId="36771D56"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01:09:57.880</w:t>
            </w:r>
          </w:p>
        </w:tc>
        <w:tc>
          <w:tcPr>
            <w:tcW w:w="1324" w:type="dxa"/>
            <w:shd w:val="clear" w:color="000000" w:fill="C6E0B4"/>
            <w:noWrap/>
            <w:vAlign w:val="bottom"/>
            <w:hideMark/>
          </w:tcPr>
          <w:p w14:paraId="12AD48B5"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01:10:06.400</w:t>
            </w:r>
          </w:p>
        </w:tc>
        <w:tc>
          <w:tcPr>
            <w:tcW w:w="8657" w:type="dxa"/>
            <w:shd w:val="clear" w:color="000000" w:fill="C6E0B4"/>
            <w:noWrap/>
            <w:vAlign w:val="bottom"/>
            <w:hideMark/>
          </w:tcPr>
          <w:p w14:paraId="1CCB00C7" w14:textId="77777777" w:rsidR="003F55B8" w:rsidRPr="000A24AC" w:rsidRDefault="003F55B8" w:rsidP="003F55B8">
            <w:pPr>
              <w:spacing w:after="0" w:line="240" w:lineRule="auto"/>
              <w:jc w:val="left"/>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Áno myslím že by som to mohla skúsiť.</w:t>
            </w:r>
          </w:p>
        </w:tc>
        <w:tc>
          <w:tcPr>
            <w:tcW w:w="850" w:type="dxa"/>
            <w:shd w:val="clear" w:color="000000" w:fill="C6E0B4"/>
            <w:noWrap/>
            <w:vAlign w:val="bottom"/>
            <w:hideMark/>
          </w:tcPr>
          <w:p w14:paraId="32E98E89" w14:textId="77777777" w:rsidR="003F55B8" w:rsidRPr="000A24AC" w:rsidRDefault="003F55B8" w:rsidP="003F55B8">
            <w:pPr>
              <w:spacing w:after="0" w:line="240" w:lineRule="auto"/>
              <w:jc w:val="center"/>
              <w:rPr>
                <w:rFonts w:ascii="Calibri" w:hAnsi="Calibri" w:cs="Calibri"/>
                <w:b/>
                <w:bCs/>
                <w:color w:val="000000"/>
                <w:sz w:val="22"/>
                <w:szCs w:val="22"/>
                <w:lang w:eastAsia="sk-SK"/>
              </w:rPr>
            </w:pPr>
            <w:r w:rsidRPr="000A24AC">
              <w:rPr>
                <w:rFonts w:ascii="Calibri" w:hAnsi="Calibri" w:cs="Calibri"/>
                <w:b/>
                <w:bCs/>
                <w:color w:val="000000"/>
                <w:sz w:val="22"/>
                <w:szCs w:val="22"/>
                <w:lang w:eastAsia="sk-SK"/>
              </w:rPr>
              <w:t>AKT3</w:t>
            </w:r>
          </w:p>
        </w:tc>
        <w:tc>
          <w:tcPr>
            <w:tcW w:w="439" w:type="dxa"/>
            <w:shd w:val="clear" w:color="auto" w:fill="auto"/>
            <w:noWrap/>
            <w:vAlign w:val="bottom"/>
            <w:hideMark/>
          </w:tcPr>
          <w:p w14:paraId="450DF91B"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PA</w:t>
            </w:r>
          </w:p>
        </w:tc>
        <w:tc>
          <w:tcPr>
            <w:tcW w:w="851" w:type="dxa"/>
            <w:shd w:val="clear" w:color="000000" w:fill="A9D08E"/>
            <w:noWrap/>
            <w:vAlign w:val="bottom"/>
            <w:hideMark/>
          </w:tcPr>
          <w:p w14:paraId="441A6AC2" w14:textId="77777777" w:rsidR="003F55B8" w:rsidRPr="003F55B8" w:rsidRDefault="003F55B8" w:rsidP="003F55B8">
            <w:pPr>
              <w:spacing w:after="0" w:line="240" w:lineRule="auto"/>
              <w:jc w:val="left"/>
              <w:rPr>
                <w:rFonts w:ascii="Calibri" w:hAnsi="Calibri" w:cs="Calibri"/>
                <w:b/>
                <w:bCs/>
                <w:color w:val="000000"/>
                <w:sz w:val="22"/>
                <w:szCs w:val="22"/>
                <w:lang w:eastAsia="sk-SK"/>
              </w:rPr>
            </w:pPr>
            <w:r w:rsidRPr="003F55B8">
              <w:rPr>
                <w:rFonts w:ascii="Calibri" w:hAnsi="Calibri" w:cs="Calibri"/>
                <w:b/>
                <w:bCs/>
                <w:color w:val="000000"/>
                <w:sz w:val="22"/>
                <w:szCs w:val="22"/>
                <w:lang w:eastAsia="sk-SK"/>
              </w:rPr>
              <w:t>HIGH</w:t>
            </w:r>
          </w:p>
        </w:tc>
      </w:tr>
      <w:tr w:rsidR="003F55B8" w:rsidRPr="003F55B8" w14:paraId="0A0CC1D1" w14:textId="77777777" w:rsidTr="0009683C">
        <w:trPr>
          <w:trHeight w:val="288"/>
        </w:trPr>
        <w:tc>
          <w:tcPr>
            <w:tcW w:w="486" w:type="dxa"/>
            <w:shd w:val="clear" w:color="auto" w:fill="auto"/>
            <w:noWrap/>
            <w:vAlign w:val="bottom"/>
            <w:hideMark/>
          </w:tcPr>
          <w:p w14:paraId="406F35B4"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184</w:t>
            </w:r>
          </w:p>
        </w:tc>
        <w:tc>
          <w:tcPr>
            <w:tcW w:w="1324" w:type="dxa"/>
            <w:shd w:val="clear" w:color="auto" w:fill="auto"/>
            <w:noWrap/>
            <w:vAlign w:val="bottom"/>
            <w:hideMark/>
          </w:tcPr>
          <w:p w14:paraId="056C0C71"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01:09:57.960</w:t>
            </w:r>
          </w:p>
        </w:tc>
        <w:tc>
          <w:tcPr>
            <w:tcW w:w="1324" w:type="dxa"/>
            <w:shd w:val="clear" w:color="auto" w:fill="auto"/>
            <w:noWrap/>
            <w:vAlign w:val="bottom"/>
            <w:hideMark/>
          </w:tcPr>
          <w:p w14:paraId="1D25FA8F"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01:10:06.080</w:t>
            </w:r>
          </w:p>
        </w:tc>
        <w:tc>
          <w:tcPr>
            <w:tcW w:w="8657" w:type="dxa"/>
            <w:shd w:val="clear" w:color="auto" w:fill="auto"/>
            <w:noWrap/>
            <w:vAlign w:val="bottom"/>
            <w:hideMark/>
          </w:tcPr>
          <w:p w14:paraId="5509F991" w14:textId="77777777" w:rsidR="003F55B8" w:rsidRPr="003F55B8" w:rsidRDefault="003F55B8" w:rsidP="003F55B8">
            <w:pPr>
              <w:spacing w:after="0" w:line="240" w:lineRule="auto"/>
              <w:jc w:val="left"/>
              <w:rPr>
                <w:rFonts w:ascii="Calibri" w:hAnsi="Calibri" w:cs="Calibri"/>
                <w:color w:val="000000"/>
                <w:sz w:val="22"/>
                <w:szCs w:val="22"/>
                <w:lang w:eastAsia="sk-SK"/>
              </w:rPr>
            </w:pPr>
            <w:proofErr w:type="spellStart"/>
            <w:r w:rsidRPr="003F55B8">
              <w:rPr>
                <w:rFonts w:ascii="Calibri" w:hAnsi="Calibri" w:cs="Calibri"/>
                <w:color w:val="000000"/>
                <w:sz w:val="22"/>
                <w:szCs w:val="22"/>
                <w:lang w:eastAsia="sk-SK"/>
              </w:rPr>
              <w:t>Jo</w:t>
            </w:r>
            <w:proofErr w:type="spellEnd"/>
            <w:r w:rsidRPr="003F55B8">
              <w:rPr>
                <w:rFonts w:ascii="Calibri" w:hAnsi="Calibri" w:cs="Calibri"/>
                <w:color w:val="000000"/>
                <w:sz w:val="22"/>
                <w:szCs w:val="22"/>
                <w:lang w:eastAsia="sk-SK"/>
              </w:rPr>
              <w:t xml:space="preserve">, myslím, že </w:t>
            </w:r>
            <w:proofErr w:type="spellStart"/>
            <w:r w:rsidRPr="003F55B8">
              <w:rPr>
                <w:rFonts w:ascii="Calibri" w:hAnsi="Calibri" w:cs="Calibri"/>
                <w:color w:val="000000"/>
                <w:sz w:val="22"/>
                <w:szCs w:val="22"/>
                <w:lang w:eastAsia="sk-SK"/>
              </w:rPr>
              <w:t>bych</w:t>
            </w:r>
            <w:proofErr w:type="spellEnd"/>
            <w:r w:rsidRPr="003F55B8">
              <w:rPr>
                <w:rFonts w:ascii="Calibri" w:hAnsi="Calibri" w:cs="Calibri"/>
                <w:color w:val="000000"/>
                <w:sz w:val="22"/>
                <w:szCs w:val="22"/>
                <w:lang w:eastAsia="sk-SK"/>
              </w:rPr>
              <w:t xml:space="preserve"> to mohla </w:t>
            </w:r>
            <w:proofErr w:type="spellStart"/>
            <w:r w:rsidRPr="003F55B8">
              <w:rPr>
                <w:rFonts w:ascii="Calibri" w:hAnsi="Calibri" w:cs="Calibri"/>
                <w:color w:val="000000"/>
                <w:sz w:val="22"/>
                <w:szCs w:val="22"/>
                <w:lang w:eastAsia="sk-SK"/>
              </w:rPr>
              <w:t>zkusit</w:t>
            </w:r>
            <w:proofErr w:type="spellEnd"/>
            <w:r w:rsidRPr="003F55B8">
              <w:rPr>
                <w:rFonts w:ascii="Calibri" w:hAnsi="Calibri" w:cs="Calibri"/>
                <w:color w:val="000000"/>
                <w:sz w:val="22"/>
                <w:szCs w:val="22"/>
                <w:lang w:eastAsia="sk-SK"/>
              </w:rPr>
              <w:t>.</w:t>
            </w:r>
          </w:p>
        </w:tc>
        <w:tc>
          <w:tcPr>
            <w:tcW w:w="850" w:type="dxa"/>
            <w:shd w:val="clear" w:color="auto" w:fill="auto"/>
            <w:noWrap/>
            <w:vAlign w:val="bottom"/>
            <w:hideMark/>
          </w:tcPr>
          <w:p w14:paraId="7AB823A9" w14:textId="77777777" w:rsidR="003F55B8" w:rsidRPr="003F55B8" w:rsidRDefault="003F55B8" w:rsidP="003F55B8">
            <w:pPr>
              <w:spacing w:after="0" w:line="240" w:lineRule="auto"/>
              <w:jc w:val="left"/>
              <w:rPr>
                <w:rFonts w:ascii="Calibri" w:hAnsi="Calibri" w:cs="Calibri"/>
                <w:color w:val="000000"/>
                <w:sz w:val="22"/>
                <w:szCs w:val="22"/>
                <w:lang w:eastAsia="sk-SK"/>
              </w:rPr>
            </w:pPr>
          </w:p>
        </w:tc>
        <w:tc>
          <w:tcPr>
            <w:tcW w:w="439" w:type="dxa"/>
            <w:shd w:val="clear" w:color="auto" w:fill="auto"/>
            <w:noWrap/>
            <w:vAlign w:val="bottom"/>
            <w:hideMark/>
          </w:tcPr>
          <w:p w14:paraId="053D117F" w14:textId="77777777" w:rsidR="003F55B8" w:rsidRPr="003F55B8" w:rsidRDefault="003F55B8" w:rsidP="003F55B8">
            <w:pPr>
              <w:spacing w:after="0" w:line="240" w:lineRule="auto"/>
              <w:jc w:val="left"/>
              <w:rPr>
                <w:sz w:val="20"/>
                <w:szCs w:val="20"/>
                <w:lang w:eastAsia="sk-SK"/>
              </w:rPr>
            </w:pPr>
          </w:p>
        </w:tc>
        <w:tc>
          <w:tcPr>
            <w:tcW w:w="851" w:type="dxa"/>
            <w:shd w:val="clear" w:color="auto" w:fill="auto"/>
            <w:noWrap/>
            <w:vAlign w:val="bottom"/>
            <w:hideMark/>
          </w:tcPr>
          <w:p w14:paraId="12D4D56F" w14:textId="77777777" w:rsidR="003F55B8" w:rsidRPr="003F55B8" w:rsidRDefault="003F55B8" w:rsidP="003F55B8">
            <w:pPr>
              <w:spacing w:after="0" w:line="240" w:lineRule="auto"/>
              <w:jc w:val="left"/>
              <w:rPr>
                <w:sz w:val="20"/>
                <w:szCs w:val="20"/>
                <w:lang w:eastAsia="sk-SK"/>
              </w:rPr>
            </w:pPr>
          </w:p>
        </w:tc>
      </w:tr>
      <w:tr w:rsidR="003F55B8" w:rsidRPr="003F55B8" w14:paraId="57E3A7B4" w14:textId="77777777" w:rsidTr="0009683C">
        <w:trPr>
          <w:trHeight w:val="288"/>
        </w:trPr>
        <w:tc>
          <w:tcPr>
            <w:tcW w:w="486" w:type="dxa"/>
            <w:shd w:val="clear" w:color="auto" w:fill="auto"/>
            <w:noWrap/>
            <w:vAlign w:val="bottom"/>
            <w:hideMark/>
          </w:tcPr>
          <w:p w14:paraId="26743523"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185</w:t>
            </w:r>
          </w:p>
        </w:tc>
        <w:tc>
          <w:tcPr>
            <w:tcW w:w="1324" w:type="dxa"/>
            <w:shd w:val="clear" w:color="auto" w:fill="auto"/>
            <w:noWrap/>
            <w:vAlign w:val="bottom"/>
            <w:hideMark/>
          </w:tcPr>
          <w:p w14:paraId="53273AC2"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01:10:07.680</w:t>
            </w:r>
          </w:p>
        </w:tc>
        <w:tc>
          <w:tcPr>
            <w:tcW w:w="1324" w:type="dxa"/>
            <w:shd w:val="clear" w:color="auto" w:fill="auto"/>
            <w:noWrap/>
            <w:vAlign w:val="bottom"/>
            <w:hideMark/>
          </w:tcPr>
          <w:p w14:paraId="2306036A" w14:textId="77777777" w:rsidR="003F55B8" w:rsidRPr="003F55B8" w:rsidRDefault="003F55B8" w:rsidP="003F55B8">
            <w:pPr>
              <w:spacing w:after="0" w:line="240" w:lineRule="auto"/>
              <w:jc w:val="left"/>
              <w:rPr>
                <w:rFonts w:ascii="Calibri" w:hAnsi="Calibri" w:cs="Calibri"/>
                <w:color w:val="000000"/>
                <w:sz w:val="22"/>
                <w:szCs w:val="22"/>
                <w:lang w:eastAsia="sk-SK"/>
              </w:rPr>
            </w:pPr>
            <w:r w:rsidRPr="003F55B8">
              <w:rPr>
                <w:rFonts w:ascii="Calibri" w:hAnsi="Calibri" w:cs="Calibri"/>
                <w:color w:val="000000"/>
                <w:sz w:val="22"/>
                <w:szCs w:val="22"/>
                <w:lang w:eastAsia="sk-SK"/>
              </w:rPr>
              <w:t>01:10:10.880</w:t>
            </w:r>
          </w:p>
        </w:tc>
        <w:tc>
          <w:tcPr>
            <w:tcW w:w="8657" w:type="dxa"/>
            <w:shd w:val="clear" w:color="auto" w:fill="auto"/>
            <w:noWrap/>
            <w:vAlign w:val="bottom"/>
            <w:hideMark/>
          </w:tcPr>
          <w:p w14:paraId="38BDB24E" w14:textId="77777777" w:rsidR="003F55B8" w:rsidRPr="003F55B8" w:rsidRDefault="003F55B8" w:rsidP="003F55B8">
            <w:pPr>
              <w:spacing w:after="0" w:line="240" w:lineRule="auto"/>
              <w:jc w:val="left"/>
              <w:rPr>
                <w:rFonts w:ascii="Calibri" w:hAnsi="Calibri" w:cs="Calibri"/>
                <w:color w:val="000000"/>
                <w:sz w:val="22"/>
                <w:szCs w:val="22"/>
                <w:lang w:eastAsia="sk-SK"/>
              </w:rPr>
            </w:pPr>
            <w:proofErr w:type="spellStart"/>
            <w:r w:rsidRPr="003F55B8">
              <w:rPr>
                <w:rFonts w:ascii="Calibri" w:hAnsi="Calibri" w:cs="Calibri"/>
                <w:color w:val="000000"/>
                <w:sz w:val="22"/>
                <w:szCs w:val="22"/>
                <w:lang w:eastAsia="sk-SK"/>
              </w:rPr>
              <w:t>Ano</w:t>
            </w:r>
            <w:proofErr w:type="spellEnd"/>
            <w:r w:rsidRPr="003F55B8">
              <w:rPr>
                <w:rFonts w:ascii="Calibri" w:hAnsi="Calibri" w:cs="Calibri"/>
                <w:color w:val="000000"/>
                <w:sz w:val="22"/>
                <w:szCs w:val="22"/>
                <w:lang w:eastAsia="sk-SK"/>
              </w:rPr>
              <w:t xml:space="preserve">, moc </w:t>
            </w:r>
            <w:proofErr w:type="spellStart"/>
            <w:r w:rsidRPr="003F55B8">
              <w:rPr>
                <w:rFonts w:ascii="Calibri" w:hAnsi="Calibri" w:cs="Calibri"/>
                <w:color w:val="000000"/>
                <w:sz w:val="22"/>
                <w:szCs w:val="22"/>
                <w:lang w:eastAsia="sk-SK"/>
              </w:rPr>
              <w:t>děkuji</w:t>
            </w:r>
            <w:proofErr w:type="spellEnd"/>
            <w:r w:rsidRPr="003F55B8">
              <w:rPr>
                <w:rFonts w:ascii="Calibri" w:hAnsi="Calibri" w:cs="Calibri"/>
                <w:color w:val="000000"/>
                <w:sz w:val="22"/>
                <w:szCs w:val="22"/>
                <w:lang w:eastAsia="sk-SK"/>
              </w:rPr>
              <w:t>.</w:t>
            </w:r>
          </w:p>
        </w:tc>
        <w:tc>
          <w:tcPr>
            <w:tcW w:w="850" w:type="dxa"/>
            <w:shd w:val="clear" w:color="auto" w:fill="auto"/>
            <w:noWrap/>
            <w:vAlign w:val="bottom"/>
            <w:hideMark/>
          </w:tcPr>
          <w:p w14:paraId="606E2809" w14:textId="77777777" w:rsidR="003F55B8" w:rsidRPr="003F55B8" w:rsidRDefault="003F55B8" w:rsidP="003F55B8">
            <w:pPr>
              <w:spacing w:after="0" w:line="240" w:lineRule="auto"/>
              <w:jc w:val="left"/>
              <w:rPr>
                <w:rFonts w:ascii="Calibri" w:hAnsi="Calibri" w:cs="Calibri"/>
                <w:color w:val="000000"/>
                <w:sz w:val="22"/>
                <w:szCs w:val="22"/>
                <w:lang w:eastAsia="sk-SK"/>
              </w:rPr>
            </w:pPr>
          </w:p>
        </w:tc>
        <w:tc>
          <w:tcPr>
            <w:tcW w:w="439" w:type="dxa"/>
            <w:shd w:val="clear" w:color="auto" w:fill="auto"/>
            <w:noWrap/>
            <w:vAlign w:val="bottom"/>
            <w:hideMark/>
          </w:tcPr>
          <w:p w14:paraId="7D02C8F8" w14:textId="77777777" w:rsidR="003F55B8" w:rsidRPr="003F55B8" w:rsidRDefault="003F55B8" w:rsidP="003F55B8">
            <w:pPr>
              <w:spacing w:after="0" w:line="240" w:lineRule="auto"/>
              <w:jc w:val="left"/>
              <w:rPr>
                <w:sz w:val="20"/>
                <w:szCs w:val="20"/>
                <w:lang w:eastAsia="sk-SK"/>
              </w:rPr>
            </w:pPr>
          </w:p>
        </w:tc>
        <w:tc>
          <w:tcPr>
            <w:tcW w:w="851" w:type="dxa"/>
            <w:shd w:val="clear" w:color="auto" w:fill="auto"/>
            <w:noWrap/>
            <w:vAlign w:val="bottom"/>
            <w:hideMark/>
          </w:tcPr>
          <w:p w14:paraId="6EE4BAEA" w14:textId="77777777" w:rsidR="003F55B8" w:rsidRPr="003F55B8" w:rsidRDefault="003F55B8" w:rsidP="00D26B3B">
            <w:pPr>
              <w:keepNext/>
              <w:spacing w:after="0" w:line="240" w:lineRule="auto"/>
              <w:jc w:val="left"/>
              <w:rPr>
                <w:sz w:val="20"/>
                <w:szCs w:val="20"/>
                <w:lang w:eastAsia="sk-SK"/>
              </w:rPr>
            </w:pPr>
          </w:p>
        </w:tc>
      </w:tr>
    </w:tbl>
    <w:p w14:paraId="49E58AFA" w14:textId="11112CC5" w:rsidR="003F55B8" w:rsidRDefault="00D26B3B" w:rsidP="00D26B3B">
      <w:pPr>
        <w:pStyle w:val="Popis"/>
        <w:sectPr w:rsidR="003F55B8" w:rsidSect="003F55B8">
          <w:pgSz w:w="16840" w:h="11900" w:orient="landscape"/>
          <w:pgMar w:top="1701" w:right="1418" w:bottom="1134" w:left="1418" w:header="709" w:footer="709" w:gutter="0"/>
          <w:cols w:space="708"/>
          <w:docGrid w:linePitch="360"/>
        </w:sectPr>
      </w:pPr>
      <w:bookmarkStart w:id="147" w:name="_Toc118451398"/>
      <w:proofErr w:type="spellStart"/>
      <w:r>
        <w:t>Tabuľka</w:t>
      </w:r>
      <w:proofErr w:type="spellEnd"/>
      <w:r>
        <w:t xml:space="preserve"> </w:t>
      </w:r>
      <w:fldSimple w:instr=" SEQ Tabuľka \* ARABIC ">
        <w:r>
          <w:rPr>
            <w:noProof/>
          </w:rPr>
          <w:t>2</w:t>
        </w:r>
      </w:fldSimple>
      <w:r>
        <w:t>: Analýza č.2 "</w:t>
      </w:r>
      <w:proofErr w:type="spellStart"/>
      <w:r>
        <w:t>Tie</w:t>
      </w:r>
      <w:proofErr w:type="spellEnd"/>
      <w:r>
        <w:t xml:space="preserve"> </w:t>
      </w:r>
      <w:proofErr w:type="spellStart"/>
      <w:r>
        <w:t>správne</w:t>
      </w:r>
      <w:proofErr w:type="spellEnd"/>
      <w:r>
        <w:t xml:space="preserve"> </w:t>
      </w:r>
      <w:proofErr w:type="spellStart"/>
      <w:r>
        <w:t>tlačidlá</w:t>
      </w:r>
      <w:proofErr w:type="spellEnd"/>
      <w:r>
        <w:t>"</w:t>
      </w:r>
      <w:bookmarkEnd w:id="147"/>
    </w:p>
    <w:p w14:paraId="439F93AE" w14:textId="1DA30AD9" w:rsidR="00C54A6C" w:rsidRDefault="00156910" w:rsidP="00156910">
      <w:pPr>
        <w:pStyle w:val="Nadpis3"/>
      </w:pPr>
      <w:bookmarkStart w:id="148" w:name="_Toc118402957"/>
      <w:bookmarkStart w:id="149" w:name="_Toc118447948"/>
      <w:r>
        <w:lastRenderedPageBreak/>
        <w:t>Porovnanie akt</w:t>
      </w:r>
      <w:r w:rsidR="00DA5DB4">
        <w:t>ov</w:t>
      </w:r>
      <w:r>
        <w:t xml:space="preserve"> 1</w:t>
      </w:r>
      <w:r w:rsidR="00580A70">
        <w:t xml:space="preserve"> a</w:t>
      </w:r>
      <w:r w:rsidR="00DA7E8A">
        <w:t xml:space="preserve"> </w:t>
      </w:r>
      <w:r>
        <w:t>akt</w:t>
      </w:r>
      <w:r w:rsidR="00DA5DB4">
        <w:t>ov</w:t>
      </w:r>
      <w:r>
        <w:t xml:space="preserve"> 3</w:t>
      </w:r>
      <w:bookmarkEnd w:id="148"/>
      <w:bookmarkEnd w:id="149"/>
    </w:p>
    <w:p w14:paraId="51A77542" w14:textId="329065B3" w:rsidR="00156910" w:rsidRPr="00156910" w:rsidRDefault="005401D8" w:rsidP="00787EB6">
      <w:pPr>
        <w:pStyle w:val="Prvndek"/>
        <w:ind w:firstLine="708"/>
      </w:pPr>
      <w:r>
        <w:t>Klientka v aktoch 1 predovšetkým opisuje rozmanité situácie</w:t>
      </w:r>
      <w:r w:rsidR="007D5C61">
        <w:t>,</w:t>
      </w:r>
      <w:r>
        <w:t xml:space="preserve"> s ktorými má problém a ktoré sa chce naučiť zvládať a riešiť. A</w:t>
      </w:r>
      <w:r w:rsidR="00B01974">
        <w:t>ko môžeme vidieť aj z</w:t>
      </w:r>
      <w:r w:rsidR="003D7E9D">
        <w:t xml:space="preserve"> ilustračných</w:t>
      </w:r>
      <w:r w:rsidR="00B01974">
        <w:t xml:space="preserve"> grafov</w:t>
      </w:r>
      <w:r w:rsidR="007D5C61">
        <w:t>,</w:t>
      </w:r>
      <w:r w:rsidR="00B01974">
        <w:t xml:space="preserve"> </w:t>
      </w:r>
      <w:r w:rsidR="003D7E9D">
        <w:t>mnohé aspekty klientkinho života</w:t>
      </w:r>
      <w:r w:rsidR="00B01974">
        <w:t xml:space="preserve"> </w:t>
      </w:r>
      <w:r w:rsidR="003D7E9D">
        <w:t xml:space="preserve">sú pripisované </w:t>
      </w:r>
      <w:r w:rsidR="00B01974">
        <w:t xml:space="preserve">skôr externému </w:t>
      </w:r>
      <w:proofErr w:type="spellStart"/>
      <w:r w:rsidR="00B01974">
        <w:t>aktérstvu</w:t>
      </w:r>
      <w:proofErr w:type="spellEnd"/>
      <w:r w:rsidR="00B01974">
        <w:t>. Klientka sa v</w:t>
      </w:r>
      <w:r w:rsidR="008C33E5">
        <w:t> </w:t>
      </w:r>
      <w:r w:rsidR="00B01974">
        <w:t>týchto</w:t>
      </w:r>
      <w:r w:rsidR="008C33E5">
        <w:t xml:space="preserve"> častiach</w:t>
      </w:r>
      <w:r w:rsidR="00B01974">
        <w:t xml:space="preserve"> vyjadruje o udalostiach skôr z pohľadu vonkajšieho vplyvu</w:t>
      </w:r>
      <w:r w:rsidR="007D5C61">
        <w:t>,</w:t>
      </w:r>
      <w:r w:rsidR="00B01974">
        <w:t xml:space="preserve"> či už prostred</w:t>
      </w:r>
      <w:r w:rsidR="008C33E5">
        <w:t>ia</w:t>
      </w:r>
      <w:r w:rsidR="00B01974">
        <w:t xml:space="preserve"> alebo ďalší</w:t>
      </w:r>
      <w:r w:rsidR="008C33E5">
        <w:t>ch</w:t>
      </w:r>
      <w:r w:rsidR="00B01974">
        <w:t xml:space="preserve"> os</w:t>
      </w:r>
      <w:r w:rsidR="008C33E5">
        <w:t>ôb</w:t>
      </w:r>
      <w:r w:rsidR="00B01974">
        <w:t xml:space="preserve">. </w:t>
      </w:r>
      <w:r w:rsidR="008C33E5">
        <w:t xml:space="preserve">Môžeme si však všimnúť, že osobné </w:t>
      </w:r>
      <w:proofErr w:type="spellStart"/>
      <w:r w:rsidR="008C33E5">
        <w:t>aktérstvo</w:t>
      </w:r>
      <w:proofErr w:type="spellEnd"/>
      <w:r w:rsidR="008C33E5">
        <w:t xml:space="preserve"> prevyšuje</w:t>
      </w:r>
      <w:r w:rsidR="007D5C61">
        <w:t>,</w:t>
      </w:r>
      <w:r w:rsidR="00580A70">
        <w:t xml:space="preserve"> </w:t>
      </w:r>
      <w:r w:rsidR="003D7E9D">
        <w:t xml:space="preserve">a teda </w:t>
      </w:r>
      <w:r w:rsidR="008C33E5">
        <w:t>je klientka buď vedomá vlastn</w:t>
      </w:r>
      <w:r w:rsidR="00621075">
        <w:t>é</w:t>
      </w:r>
      <w:r w:rsidR="008C33E5">
        <w:t>ho vplyvu</w:t>
      </w:r>
      <w:r w:rsidR="007D5C61">
        <w:t>,</w:t>
      </w:r>
      <w:r w:rsidR="008C33E5">
        <w:t xml:space="preserve"> alebo vyjadruje určitú osobnú kontrolu. Stupne </w:t>
      </w:r>
      <w:proofErr w:type="spellStart"/>
      <w:r w:rsidR="008C33E5">
        <w:t>aktérstva</w:t>
      </w:r>
      <w:proofErr w:type="spellEnd"/>
      <w:r w:rsidR="008C33E5">
        <w:t xml:space="preserve"> sú už pomerne vyrovnané</w:t>
      </w:r>
      <w:r w:rsidR="00580A70">
        <w:t xml:space="preserve"> a</w:t>
      </w:r>
      <w:r w:rsidR="00DA7E8A">
        <w:t xml:space="preserve"> </w:t>
      </w:r>
      <w:r w:rsidR="008C33E5">
        <w:t xml:space="preserve">môžeme pozorovať aj </w:t>
      </w:r>
      <w:r w:rsidR="003D7E9D">
        <w:t>to</w:t>
      </w:r>
      <w:r w:rsidR="007D5C61">
        <w:t>,</w:t>
      </w:r>
      <w:r w:rsidR="003D7E9D">
        <w:t xml:space="preserve"> že sú momenty</w:t>
      </w:r>
      <w:r w:rsidR="007D5C61">
        <w:t>,</w:t>
      </w:r>
      <w:r w:rsidR="008C33E5">
        <w:t xml:space="preserve"> kde sa kontrola klientky vytráca. </w:t>
      </w:r>
    </w:p>
    <w:p w14:paraId="112881A4" w14:textId="77777777" w:rsidR="00DF09D8" w:rsidRDefault="00156910" w:rsidP="00DF09D8">
      <w:pPr>
        <w:pStyle w:val="Bezriadkovania"/>
        <w:keepNext/>
        <w:jc w:val="center"/>
      </w:pPr>
      <w:r>
        <w:rPr>
          <w:noProof/>
        </w:rPr>
        <w:drawing>
          <wp:inline distT="0" distB="0" distL="0" distR="0" wp14:anchorId="7AB8973E" wp14:editId="05925CC6">
            <wp:extent cx="3325091" cy="1770611"/>
            <wp:effectExtent l="0" t="0" r="8890" b="127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022C4B" w14:textId="12D8E85A" w:rsidR="00DF09D8" w:rsidRDefault="00DF09D8" w:rsidP="00DF09D8">
      <w:pPr>
        <w:pStyle w:val="Popis"/>
      </w:pPr>
      <w:bookmarkStart w:id="150" w:name="_Toc118447755"/>
      <w:bookmarkStart w:id="151" w:name="_Toc118447868"/>
      <w:r>
        <w:t xml:space="preserve">Graf </w:t>
      </w:r>
      <w:fldSimple w:instr=" SEQ Graf \* ARABIC ">
        <w:r w:rsidR="0009683C">
          <w:rPr>
            <w:noProof/>
          </w:rPr>
          <w:t>5</w:t>
        </w:r>
      </w:fldSimple>
      <w:r>
        <w:t xml:space="preserve">: </w:t>
      </w:r>
      <w:r w:rsidRPr="00A52737">
        <w:t xml:space="preserve">Rozhovor </w:t>
      </w:r>
      <w:r>
        <w:t>2</w:t>
      </w:r>
      <w:r w:rsidRPr="00A52737">
        <w:t xml:space="preserve"> AKT </w:t>
      </w:r>
      <w:r>
        <w:t>1</w:t>
      </w:r>
      <w:r w:rsidRPr="00A52737">
        <w:t xml:space="preserve"> </w:t>
      </w:r>
      <w:proofErr w:type="spellStart"/>
      <w:r w:rsidRPr="00A52737">
        <w:t>aktérstvo</w:t>
      </w:r>
      <w:bookmarkEnd w:id="150"/>
      <w:bookmarkEnd w:id="151"/>
      <w:proofErr w:type="spellEnd"/>
    </w:p>
    <w:p w14:paraId="18F06791" w14:textId="77777777" w:rsidR="00DF09D8" w:rsidRDefault="00156910" w:rsidP="00DF09D8">
      <w:pPr>
        <w:pStyle w:val="Bezriadkovania"/>
        <w:keepNext/>
        <w:jc w:val="center"/>
      </w:pPr>
      <w:r>
        <w:rPr>
          <w:noProof/>
        </w:rPr>
        <w:drawing>
          <wp:inline distT="0" distB="0" distL="0" distR="0" wp14:anchorId="0C0BE94E" wp14:editId="124FEF14">
            <wp:extent cx="3399675" cy="1729047"/>
            <wp:effectExtent l="0" t="0" r="10795" b="508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D1FDEF0" w14:textId="62144DA3" w:rsidR="00156910" w:rsidRDefault="00DF09D8" w:rsidP="00DF09D8">
      <w:pPr>
        <w:pStyle w:val="Popis"/>
      </w:pPr>
      <w:bookmarkStart w:id="152" w:name="_Toc118447756"/>
      <w:bookmarkStart w:id="153" w:name="_Toc118447869"/>
      <w:r>
        <w:t xml:space="preserve">Graf </w:t>
      </w:r>
      <w:fldSimple w:instr=" SEQ Graf \* ARABIC ">
        <w:r w:rsidR="0009683C">
          <w:rPr>
            <w:noProof/>
          </w:rPr>
          <w:t>6</w:t>
        </w:r>
      </w:fldSimple>
      <w:r>
        <w:t xml:space="preserve">: </w:t>
      </w:r>
      <w:r w:rsidRPr="002D00BB">
        <w:t xml:space="preserve">Rozhovor </w:t>
      </w:r>
      <w:r>
        <w:t>2</w:t>
      </w:r>
      <w:r w:rsidRPr="002D00BB">
        <w:t xml:space="preserve"> AKT </w:t>
      </w:r>
      <w:r>
        <w:t>1 stupeň</w:t>
      </w:r>
      <w:r w:rsidRPr="002D00BB">
        <w:t xml:space="preserve"> </w:t>
      </w:r>
      <w:proofErr w:type="spellStart"/>
      <w:r w:rsidRPr="002D00BB">
        <w:t>aktérstv</w:t>
      </w:r>
      <w:r>
        <w:t>a</w:t>
      </w:r>
      <w:bookmarkEnd w:id="152"/>
      <w:bookmarkEnd w:id="153"/>
      <w:proofErr w:type="spellEnd"/>
    </w:p>
    <w:p w14:paraId="0E5D4BEB" w14:textId="027454C7" w:rsidR="005401D8" w:rsidRDefault="005401D8" w:rsidP="005401D8">
      <w:pPr>
        <w:pStyle w:val="Odsazen"/>
      </w:pPr>
      <w:r w:rsidRPr="005401D8">
        <w:t>V aktoch 3 dochádza väčšinovo k posunom kde po využití terapeutických techník a po celkovej terapeutickej spolupráce klientka prichádza na</w:t>
      </w:r>
      <w:r w:rsidR="007D5C61">
        <w:t xml:space="preserve"> </w:t>
      </w:r>
      <w:r w:rsidRPr="005401D8">
        <w:t>to, že mnohé zdroje a možnosti riešenia už využila a je možné ich znovu aplikovať. Zároveň rozhovor vedie aj k experimentu, kde sa klient</w:t>
      </w:r>
      <w:r w:rsidR="007D5C61">
        <w:t>k</w:t>
      </w:r>
      <w:r w:rsidRPr="005401D8">
        <w:t>a rozhoduje vyskúšať aj iné postupy riešenia.</w:t>
      </w:r>
      <w:r>
        <w:t xml:space="preserve"> </w:t>
      </w:r>
      <w:r w:rsidRPr="00621075">
        <w:t>V zaznamenaných aktoch 3</w:t>
      </w:r>
      <w:r>
        <w:t xml:space="preserve"> a</w:t>
      </w:r>
      <w:r w:rsidR="00DA7E8A">
        <w:t xml:space="preserve"> </w:t>
      </w:r>
      <w:r w:rsidRPr="00621075">
        <w:t>klien</w:t>
      </w:r>
      <w:r>
        <w:t>tkiných výrokoch môžeme na ilustračných grafoch vidieť veľký skok</w:t>
      </w:r>
      <w:r w:rsidR="007D5C61">
        <w:t>,</w:t>
      </w:r>
      <w:r>
        <w:t xml:space="preserve"> čo sa týka osobného </w:t>
      </w:r>
      <w:proofErr w:type="spellStart"/>
      <w:r>
        <w:t>aktérstva</w:t>
      </w:r>
      <w:proofErr w:type="spellEnd"/>
      <w:r>
        <w:t>. Samozrejme</w:t>
      </w:r>
      <w:r w:rsidR="007D5C61">
        <w:t>,</w:t>
      </w:r>
      <w:r>
        <w:t xml:space="preserve"> treba brať do úvahy, že AKT 3 sám o</w:t>
      </w:r>
      <w:r w:rsidR="007D5C61">
        <w:t> </w:t>
      </w:r>
      <w:r>
        <w:t>sebe ohraničuje časti rozhovoru</w:t>
      </w:r>
      <w:r w:rsidR="007D5C61">
        <w:t>,</w:t>
      </w:r>
      <w:r>
        <w:t xml:space="preserve"> kde </w:t>
      </w:r>
      <w:r>
        <w:lastRenderedPageBreak/>
        <w:t xml:space="preserve">klientka premýšľa viac </w:t>
      </w:r>
      <w:r w:rsidRPr="00AA5901">
        <w:t>nad</w:t>
      </w:r>
      <w:r>
        <w:t xml:space="preserve"> riešeniami a</w:t>
      </w:r>
      <w:r w:rsidR="00DA7E8A">
        <w:t xml:space="preserve"> </w:t>
      </w:r>
      <w:r>
        <w:t xml:space="preserve">zdrojmi. Avšak </w:t>
      </w:r>
      <w:proofErr w:type="spellStart"/>
      <w:r>
        <w:t>aktérstvo</w:t>
      </w:r>
      <w:proofErr w:type="spellEnd"/>
      <w:r>
        <w:t xml:space="preserve"> meria aj kontrolu, premýšľanie či smerovanie klienta. Práve tu je možné sledovať ten rozdiel v náraste osobného </w:t>
      </w:r>
      <w:proofErr w:type="spellStart"/>
      <w:r>
        <w:t>aktérstva</w:t>
      </w:r>
      <w:proofErr w:type="spellEnd"/>
      <w:r>
        <w:t xml:space="preserve"> v AKT 1 a</w:t>
      </w:r>
      <w:r w:rsidR="00DA7E8A">
        <w:t xml:space="preserve"> </w:t>
      </w:r>
      <w:r>
        <w:t>v AKT 3. Klientka v značnej miere preberá kontrolu a</w:t>
      </w:r>
      <w:r w:rsidR="00DA7E8A">
        <w:t xml:space="preserve"> </w:t>
      </w:r>
      <w:r>
        <w:t xml:space="preserve">uvedomelosť. </w:t>
      </w:r>
    </w:p>
    <w:p w14:paraId="54EB4B6A" w14:textId="77777777" w:rsidR="005401D8" w:rsidRDefault="005401D8" w:rsidP="008B6B72">
      <w:pPr>
        <w:pStyle w:val="Normlnodsazen"/>
        <w:ind w:firstLine="0"/>
      </w:pPr>
    </w:p>
    <w:p w14:paraId="12A57EF9" w14:textId="77777777" w:rsidR="00DF09D8" w:rsidRDefault="00EA1CE9" w:rsidP="00DF09D8">
      <w:pPr>
        <w:pStyle w:val="Bezriadkovania"/>
        <w:keepNext/>
        <w:jc w:val="center"/>
      </w:pPr>
      <w:r>
        <w:rPr>
          <w:noProof/>
        </w:rPr>
        <w:drawing>
          <wp:inline distT="0" distB="0" distL="0" distR="0" wp14:anchorId="42F484D7" wp14:editId="1C4DDDEF">
            <wp:extent cx="3695700" cy="1851660"/>
            <wp:effectExtent l="0" t="0" r="0" b="1524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04E368" w14:textId="7F621967" w:rsidR="00DF09D8" w:rsidRDefault="00DF09D8" w:rsidP="00DF09D8">
      <w:pPr>
        <w:pStyle w:val="Popis"/>
      </w:pPr>
      <w:bookmarkStart w:id="154" w:name="_Toc118447757"/>
      <w:bookmarkStart w:id="155" w:name="_Toc118447870"/>
      <w:r>
        <w:t xml:space="preserve">Graf </w:t>
      </w:r>
      <w:fldSimple w:instr=" SEQ Graf \* ARABIC ">
        <w:r w:rsidR="0009683C">
          <w:rPr>
            <w:noProof/>
          </w:rPr>
          <w:t>7</w:t>
        </w:r>
      </w:fldSimple>
      <w:r>
        <w:t xml:space="preserve">: </w:t>
      </w:r>
      <w:r w:rsidRPr="00BF72C8">
        <w:t xml:space="preserve">Rozhovor </w:t>
      </w:r>
      <w:r>
        <w:t>2</w:t>
      </w:r>
      <w:r w:rsidRPr="00BF72C8">
        <w:t xml:space="preserve"> AKT 3 </w:t>
      </w:r>
      <w:proofErr w:type="spellStart"/>
      <w:r w:rsidRPr="00BF72C8">
        <w:t>aktérstvo</w:t>
      </w:r>
      <w:bookmarkEnd w:id="154"/>
      <w:bookmarkEnd w:id="155"/>
      <w:proofErr w:type="spellEnd"/>
    </w:p>
    <w:p w14:paraId="4C424A2A" w14:textId="68ED7F1A" w:rsidR="00DF09D8" w:rsidRDefault="00EA1CE9" w:rsidP="00DF09D8">
      <w:pPr>
        <w:pStyle w:val="Bezriadkovania"/>
        <w:keepNext/>
        <w:jc w:val="center"/>
      </w:pPr>
      <w:r>
        <w:rPr>
          <w:noProof/>
        </w:rPr>
        <w:drawing>
          <wp:inline distT="0" distB="0" distL="0" distR="0" wp14:anchorId="3D88F1F8" wp14:editId="766A2C8F">
            <wp:extent cx="3627120" cy="1798320"/>
            <wp:effectExtent l="0" t="0" r="11430" b="1143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709C36" w14:textId="7279AE8C" w:rsidR="00EA1CE9" w:rsidRDefault="00DF09D8" w:rsidP="008F7535">
      <w:pPr>
        <w:pStyle w:val="Popis"/>
      </w:pPr>
      <w:bookmarkStart w:id="156" w:name="_Toc118447758"/>
      <w:bookmarkStart w:id="157" w:name="_Toc118447871"/>
      <w:r>
        <w:t xml:space="preserve">Graf </w:t>
      </w:r>
      <w:r>
        <w:fldChar w:fldCharType="begin"/>
      </w:r>
      <w:r>
        <w:rPr>
          <w:i w:val="0"/>
          <w:iCs w:val="0"/>
        </w:rPr>
        <w:instrText xml:space="preserve"> SEQ Graf \* ARABIC </w:instrText>
      </w:r>
      <w:r>
        <w:fldChar w:fldCharType="separate"/>
      </w:r>
      <w:r w:rsidR="0009683C">
        <w:rPr>
          <w:noProof/>
        </w:rPr>
        <w:t>8</w:t>
      </w:r>
      <w:r>
        <w:rPr>
          <w:noProof/>
        </w:rPr>
        <w:fldChar w:fldCharType="end"/>
      </w:r>
      <w:r>
        <w:t xml:space="preserve">: </w:t>
      </w:r>
      <w:r w:rsidRPr="007D6757">
        <w:t xml:space="preserve">Rozhovor </w:t>
      </w:r>
      <w:r>
        <w:t>2</w:t>
      </w:r>
      <w:r w:rsidRPr="007D6757">
        <w:t xml:space="preserve"> AKT 3 </w:t>
      </w:r>
      <w:r>
        <w:t xml:space="preserve">stupeň </w:t>
      </w:r>
      <w:proofErr w:type="spellStart"/>
      <w:r w:rsidRPr="007D6757">
        <w:t>aktérstv</w:t>
      </w:r>
      <w:r>
        <w:t>a</w:t>
      </w:r>
      <w:bookmarkEnd w:id="156"/>
      <w:bookmarkEnd w:id="157"/>
      <w:proofErr w:type="spellEnd"/>
    </w:p>
    <w:p w14:paraId="0976D648" w14:textId="41862137" w:rsidR="008C12E7" w:rsidRDefault="008C12E7" w:rsidP="008F7535">
      <w:pPr>
        <w:pStyle w:val="Prvndek"/>
        <w:sectPr w:rsidR="008C12E7" w:rsidSect="00E62123">
          <w:pgSz w:w="11900" w:h="16840"/>
          <w:pgMar w:top="1417" w:right="1417" w:bottom="1417" w:left="1417" w:header="708" w:footer="708" w:gutter="0"/>
          <w:cols w:space="708"/>
          <w:docGrid w:linePitch="360"/>
        </w:sectPr>
      </w:pPr>
      <w:r w:rsidRPr="00AA5901">
        <w:t>Zmena medzi AKT 1</w:t>
      </w:r>
      <w:r w:rsidR="00580A70">
        <w:t xml:space="preserve"> a</w:t>
      </w:r>
      <w:r w:rsidR="00DA7E8A">
        <w:t xml:space="preserve"> </w:t>
      </w:r>
      <w:r w:rsidRPr="00AA5901">
        <w:t>AKT 3 je viditeľná</w:t>
      </w:r>
      <w:r w:rsidR="006E02DD">
        <w:t xml:space="preserve"> v rámci RFA tabuľky, ale aj klientkiných výrokov, pre jednoduchý náhľad do priebehu rozhovoru slúžia aj ilustračné grafy</w:t>
      </w:r>
      <w:r w:rsidRPr="00AA5901">
        <w:t>. Terapeutická spolupráca viedla</w:t>
      </w:r>
      <w:r w:rsidR="006E02DD">
        <w:t xml:space="preserve"> u </w:t>
      </w:r>
      <w:r w:rsidRPr="00AA5901">
        <w:t>k</w:t>
      </w:r>
      <w:r w:rsidR="006E02DD">
        <w:t>lientky k o niečo</w:t>
      </w:r>
      <w:r w:rsidRPr="00AA5901">
        <w:t> vyššiemu uvedomovaniu si seba, svojich vnútorných procesov, vlastných zdrojov</w:t>
      </w:r>
      <w:r w:rsidR="00580A70">
        <w:t xml:space="preserve"> a</w:t>
      </w:r>
      <w:r w:rsidR="00DA7E8A">
        <w:t xml:space="preserve"> </w:t>
      </w:r>
      <w:r w:rsidRPr="00AA5901">
        <w:t>hlavne osobnej kontroly nad</w:t>
      </w:r>
      <w:r>
        <w:t xml:space="preserve"> životom. </w:t>
      </w:r>
    </w:p>
    <w:p w14:paraId="32B6E32B" w14:textId="32645185" w:rsidR="001D20B3" w:rsidRDefault="008C12E7" w:rsidP="008C12E7">
      <w:pPr>
        <w:pStyle w:val="Nadpis2"/>
      </w:pPr>
      <w:bookmarkStart w:id="158" w:name="_Toc118402958"/>
      <w:bookmarkStart w:id="159" w:name="_Toc118447949"/>
      <w:r>
        <w:lastRenderedPageBreak/>
        <w:t>Analýza č. 3 „Počuť smiech“</w:t>
      </w:r>
      <w:bookmarkEnd w:id="158"/>
      <w:bookmarkEnd w:id="159"/>
    </w:p>
    <w:p w14:paraId="4D981C34" w14:textId="569C1409" w:rsidR="0009683C" w:rsidRPr="0009683C" w:rsidRDefault="0009683C" w:rsidP="00787EB6">
      <w:pPr>
        <w:ind w:firstLine="576"/>
      </w:pPr>
      <w:r>
        <w:t xml:space="preserve">V tomto rozhovore </w:t>
      </w:r>
      <w:r w:rsidR="007D5C61">
        <w:t>ide</w:t>
      </w:r>
      <w:r>
        <w:t xml:space="preserve"> o rodinu, ktorá rieši hneď niekoľko otázok. Matka má pomerne veľké obavy o dcéru, jej školskú dochádzku, správanie</w:t>
      </w:r>
      <w:r w:rsidR="00580A70">
        <w:t xml:space="preserve"> a</w:t>
      </w:r>
      <w:r w:rsidR="00DA7E8A">
        <w:t xml:space="preserve"> </w:t>
      </w:r>
      <w:r>
        <w:t>vplyv jej vzťahu s novým priateľom. Zároveň ani s manželom nie sú vždy veci ideálne. Dcéra vyjadruje, že keby doma</w:t>
      </w:r>
      <w:r w:rsidR="007D5C61">
        <w:t xml:space="preserve"> opäť bolo</w:t>
      </w:r>
      <w:r>
        <w:t xml:space="preserve"> počuť smiech, vedela by</w:t>
      </w:r>
      <w:r w:rsidR="007D5C61">
        <w:t>,</w:t>
      </w:r>
      <w:r>
        <w:t xml:space="preserve"> že je všetko v poriadku. Zároveň sa snaží skĺbiť bežný </w:t>
      </w:r>
      <w:proofErr w:type="spellStart"/>
      <w:r>
        <w:t>tínedžerský</w:t>
      </w:r>
      <w:proofErr w:type="spellEnd"/>
      <w:r>
        <w:t xml:space="preserve"> život so školskou dochádzkou. Otec pociťuje dlhodobú beznádej </w:t>
      </w:r>
      <w:r w:rsidR="00312543">
        <w:t>pre</w:t>
      </w:r>
      <w:r>
        <w:t xml:space="preserve"> nezamestnanos</w:t>
      </w:r>
      <w:r w:rsidR="00312543">
        <w:t>ť,</w:t>
      </w:r>
      <w:r>
        <w:t xml:space="preserve"> </w:t>
      </w:r>
      <w:r w:rsidR="00312543">
        <w:t xml:space="preserve">ktorá ho trápi </w:t>
      </w:r>
      <w:r w:rsidR="00580A70">
        <w:t>a</w:t>
      </w:r>
      <w:r w:rsidR="00DA7E8A">
        <w:t xml:space="preserve"> </w:t>
      </w:r>
      <w:r>
        <w:t>ktorá spôsobuje aj napätie v rodine. Dejová línia rozhovoru je naozaj striedavá</w:t>
      </w:r>
      <w:r w:rsidR="00580A70">
        <w:t xml:space="preserve"> a</w:t>
      </w:r>
      <w:r w:rsidR="00312543">
        <w:t> </w:t>
      </w:r>
      <w:r>
        <w:t>rozmanitá</w:t>
      </w:r>
      <w:r w:rsidR="00312543">
        <w:t>,</w:t>
      </w:r>
      <w:r>
        <w:t xml:space="preserve"> aj čo sa týka prestupov v rámci 3 aktovej štruktúry. Avšak v neskorších minútach je možné pozorovať postupné splnomocňovanie, zvyšovanie osobného </w:t>
      </w:r>
      <w:proofErr w:type="spellStart"/>
      <w:r>
        <w:t>aktérstva</w:t>
      </w:r>
      <w:proofErr w:type="spellEnd"/>
      <w:r w:rsidR="00580A70">
        <w:t xml:space="preserve"> a</w:t>
      </w:r>
      <w:r w:rsidR="00DA7E8A">
        <w:t xml:space="preserve"> </w:t>
      </w:r>
      <w:r>
        <w:t>nachádzanie spoločného konsenzu</w:t>
      </w:r>
      <w:r w:rsidR="00580A70">
        <w:t xml:space="preserve"> a</w:t>
      </w:r>
      <w:r w:rsidR="00DA7E8A">
        <w:t xml:space="preserve"> </w:t>
      </w:r>
      <w:r>
        <w:t>snahy</w:t>
      </w:r>
      <w:r w:rsidR="00455FDD">
        <w:t>.</w:t>
      </w:r>
    </w:p>
    <w:tbl>
      <w:tblPr>
        <w:tblW w:w="14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324"/>
        <w:gridCol w:w="1324"/>
        <w:gridCol w:w="9071"/>
        <w:gridCol w:w="709"/>
        <w:gridCol w:w="439"/>
        <w:gridCol w:w="844"/>
      </w:tblGrid>
      <w:tr w:rsidR="00DD7D1F" w:rsidRPr="00DD7D1F" w14:paraId="25E9003C" w14:textId="77777777" w:rsidTr="005E573E">
        <w:trPr>
          <w:trHeight w:val="312"/>
        </w:trPr>
        <w:tc>
          <w:tcPr>
            <w:tcW w:w="567" w:type="dxa"/>
            <w:shd w:val="clear" w:color="auto" w:fill="auto"/>
            <w:noWrap/>
            <w:vAlign w:val="bottom"/>
          </w:tcPr>
          <w:p w14:paraId="51C8FEAC" w14:textId="189D1CAC" w:rsidR="00DD7D1F" w:rsidRPr="00DD7D1F" w:rsidRDefault="00DD7D1F" w:rsidP="00DD7D1F">
            <w:pPr>
              <w:spacing w:after="0" w:line="240" w:lineRule="auto"/>
              <w:jc w:val="right"/>
              <w:rPr>
                <w:rFonts w:asciiTheme="minorHAnsi" w:hAnsiTheme="minorHAnsi" w:cstheme="minorHAnsi"/>
                <w:color w:val="000000"/>
                <w:sz w:val="22"/>
                <w:szCs w:val="22"/>
                <w:lang w:eastAsia="sk-SK"/>
              </w:rPr>
            </w:pPr>
            <w:proofErr w:type="spellStart"/>
            <w:r w:rsidRPr="00DD7D1F">
              <w:rPr>
                <w:rFonts w:ascii="Calibri" w:hAnsi="Calibri" w:cs="Calibri"/>
                <w:b/>
                <w:bCs/>
                <w:color w:val="000000"/>
                <w:lang w:eastAsia="sk-SK"/>
              </w:rPr>
              <w:t>Čís</w:t>
            </w:r>
            <w:proofErr w:type="spellEnd"/>
            <w:r w:rsidRPr="00DD7D1F">
              <w:rPr>
                <w:rFonts w:ascii="Calibri" w:hAnsi="Calibri" w:cs="Calibri"/>
                <w:b/>
                <w:bCs/>
                <w:color w:val="000000"/>
                <w:lang w:eastAsia="sk-SK"/>
              </w:rPr>
              <w:t>.</w:t>
            </w:r>
          </w:p>
        </w:tc>
        <w:tc>
          <w:tcPr>
            <w:tcW w:w="1236" w:type="dxa"/>
            <w:shd w:val="clear" w:color="auto" w:fill="auto"/>
            <w:noWrap/>
            <w:vAlign w:val="bottom"/>
          </w:tcPr>
          <w:p w14:paraId="26DEFAB5" w14:textId="5E61AF1A" w:rsidR="00DD7D1F" w:rsidRPr="00DD7D1F" w:rsidRDefault="00DD7D1F" w:rsidP="00DD7D1F">
            <w:pPr>
              <w:spacing w:after="0" w:line="240" w:lineRule="auto"/>
              <w:jc w:val="left"/>
              <w:rPr>
                <w:rFonts w:asciiTheme="minorHAnsi" w:hAnsiTheme="minorHAnsi" w:cstheme="minorHAnsi"/>
                <w:color w:val="000000"/>
                <w:sz w:val="22"/>
                <w:szCs w:val="22"/>
                <w:lang w:eastAsia="sk-SK"/>
              </w:rPr>
            </w:pPr>
            <w:r w:rsidRPr="00DD7D1F">
              <w:rPr>
                <w:rFonts w:ascii="Calibri" w:hAnsi="Calibri" w:cs="Calibri"/>
                <w:b/>
                <w:bCs/>
                <w:color w:val="000000"/>
                <w:lang w:eastAsia="sk-SK"/>
              </w:rPr>
              <w:t>Začiatok</w:t>
            </w:r>
          </w:p>
        </w:tc>
        <w:tc>
          <w:tcPr>
            <w:tcW w:w="1317" w:type="dxa"/>
            <w:shd w:val="clear" w:color="auto" w:fill="auto"/>
            <w:noWrap/>
            <w:vAlign w:val="bottom"/>
          </w:tcPr>
          <w:p w14:paraId="5344ACA6" w14:textId="64875042" w:rsidR="00DD7D1F" w:rsidRPr="00DD7D1F" w:rsidRDefault="00DD7D1F" w:rsidP="00DD7D1F">
            <w:pPr>
              <w:spacing w:after="0" w:line="240" w:lineRule="auto"/>
              <w:jc w:val="left"/>
              <w:rPr>
                <w:rFonts w:asciiTheme="minorHAnsi" w:hAnsiTheme="minorHAnsi" w:cstheme="minorHAnsi"/>
                <w:color w:val="000000"/>
                <w:sz w:val="22"/>
                <w:szCs w:val="22"/>
                <w:lang w:eastAsia="sk-SK"/>
              </w:rPr>
            </w:pPr>
            <w:r w:rsidRPr="00DD7D1F">
              <w:rPr>
                <w:rFonts w:ascii="Calibri" w:hAnsi="Calibri" w:cs="Calibri"/>
                <w:b/>
                <w:bCs/>
                <w:color w:val="000000"/>
                <w:lang w:eastAsia="sk-SK"/>
              </w:rPr>
              <w:t>Koniec</w:t>
            </w:r>
          </w:p>
        </w:tc>
        <w:tc>
          <w:tcPr>
            <w:tcW w:w="9071" w:type="dxa"/>
            <w:shd w:val="clear" w:color="auto" w:fill="auto"/>
            <w:noWrap/>
            <w:vAlign w:val="bottom"/>
          </w:tcPr>
          <w:p w14:paraId="0CA02D4E" w14:textId="361EEFAF" w:rsidR="00DD7D1F" w:rsidRPr="00DD7D1F" w:rsidRDefault="00DD7D1F" w:rsidP="00DD7D1F">
            <w:pPr>
              <w:spacing w:after="0" w:line="240" w:lineRule="auto"/>
              <w:jc w:val="left"/>
              <w:rPr>
                <w:rFonts w:asciiTheme="minorHAnsi" w:hAnsiTheme="minorHAnsi" w:cstheme="minorHAnsi"/>
                <w:color w:val="000000"/>
                <w:sz w:val="22"/>
                <w:szCs w:val="22"/>
                <w:lang w:eastAsia="sk-SK"/>
              </w:rPr>
            </w:pPr>
            <w:r w:rsidRPr="00DD7D1F">
              <w:rPr>
                <w:rFonts w:ascii="Calibri" w:hAnsi="Calibri" w:cs="Calibri"/>
                <w:b/>
                <w:bCs/>
                <w:color w:val="000000"/>
                <w:lang w:eastAsia="sk-SK"/>
              </w:rPr>
              <w:t>Text klientky</w:t>
            </w:r>
          </w:p>
        </w:tc>
        <w:tc>
          <w:tcPr>
            <w:tcW w:w="709" w:type="dxa"/>
            <w:shd w:val="clear" w:color="auto" w:fill="auto"/>
            <w:noWrap/>
            <w:vAlign w:val="bottom"/>
          </w:tcPr>
          <w:p w14:paraId="77F6CA5F" w14:textId="5BDDE224" w:rsidR="00DD7D1F" w:rsidRPr="00DD7D1F" w:rsidRDefault="00DD7D1F" w:rsidP="00DD7D1F">
            <w:pPr>
              <w:spacing w:after="0" w:line="240" w:lineRule="auto"/>
              <w:jc w:val="left"/>
              <w:rPr>
                <w:rFonts w:asciiTheme="minorHAnsi" w:hAnsiTheme="minorHAnsi" w:cstheme="minorHAnsi"/>
                <w:color w:val="000000"/>
                <w:sz w:val="22"/>
                <w:szCs w:val="22"/>
                <w:lang w:eastAsia="sk-SK"/>
              </w:rPr>
            </w:pPr>
            <w:r w:rsidRPr="00DD7D1F">
              <w:rPr>
                <w:rFonts w:ascii="Calibri" w:hAnsi="Calibri" w:cs="Calibri"/>
                <w:b/>
                <w:bCs/>
                <w:color w:val="000000"/>
                <w:lang w:eastAsia="sk-SK"/>
              </w:rPr>
              <w:t>AKT</w:t>
            </w:r>
          </w:p>
        </w:tc>
        <w:tc>
          <w:tcPr>
            <w:tcW w:w="439" w:type="dxa"/>
            <w:shd w:val="clear" w:color="auto" w:fill="auto"/>
            <w:noWrap/>
            <w:vAlign w:val="bottom"/>
          </w:tcPr>
          <w:p w14:paraId="51BE91D3" w14:textId="6A39698D" w:rsidR="00DD7D1F" w:rsidRPr="00DD7D1F" w:rsidRDefault="00DD7D1F" w:rsidP="00DD7D1F">
            <w:pPr>
              <w:spacing w:after="0" w:line="240" w:lineRule="auto"/>
              <w:jc w:val="left"/>
              <w:rPr>
                <w:rFonts w:asciiTheme="minorHAnsi" w:hAnsiTheme="minorHAnsi" w:cstheme="minorHAnsi"/>
                <w:b/>
                <w:bCs/>
                <w:color w:val="000000"/>
                <w:sz w:val="22"/>
                <w:szCs w:val="22"/>
                <w:lang w:eastAsia="sk-SK"/>
              </w:rPr>
            </w:pPr>
            <w:r w:rsidRPr="00DD7D1F">
              <w:rPr>
                <w:rFonts w:ascii="Calibri" w:hAnsi="Calibri" w:cs="Calibri"/>
                <w:b/>
                <w:bCs/>
                <w:color w:val="000000"/>
                <w:lang w:eastAsia="sk-SK"/>
              </w:rPr>
              <w:t>AG</w:t>
            </w:r>
          </w:p>
        </w:tc>
        <w:tc>
          <w:tcPr>
            <w:tcW w:w="844" w:type="dxa"/>
            <w:shd w:val="clear" w:color="auto" w:fill="auto"/>
            <w:noWrap/>
            <w:vAlign w:val="bottom"/>
          </w:tcPr>
          <w:p w14:paraId="16ED3A79" w14:textId="37932455" w:rsidR="00DD7D1F" w:rsidRPr="00DD7D1F" w:rsidRDefault="00DD7D1F" w:rsidP="00DD7D1F">
            <w:pPr>
              <w:spacing w:after="0" w:line="240" w:lineRule="auto"/>
              <w:jc w:val="left"/>
              <w:rPr>
                <w:rFonts w:asciiTheme="minorHAnsi" w:hAnsiTheme="minorHAnsi" w:cstheme="minorHAnsi"/>
                <w:b/>
                <w:bCs/>
                <w:color w:val="000000"/>
                <w:sz w:val="22"/>
                <w:szCs w:val="22"/>
                <w:lang w:eastAsia="sk-SK"/>
              </w:rPr>
            </w:pPr>
            <w:r w:rsidRPr="00DD7D1F">
              <w:rPr>
                <w:rFonts w:ascii="Calibri" w:hAnsi="Calibri" w:cs="Calibri"/>
                <w:b/>
                <w:bCs/>
                <w:color w:val="000000"/>
                <w:lang w:eastAsia="sk-SK"/>
              </w:rPr>
              <w:t>Stupeň</w:t>
            </w:r>
          </w:p>
        </w:tc>
      </w:tr>
      <w:tr w:rsidR="00DD7D1F" w:rsidRPr="00950AD8" w14:paraId="7FE99FDA" w14:textId="77777777" w:rsidTr="005E573E">
        <w:trPr>
          <w:trHeight w:val="312"/>
        </w:trPr>
        <w:tc>
          <w:tcPr>
            <w:tcW w:w="567" w:type="dxa"/>
            <w:shd w:val="clear" w:color="000000" w:fill="FFFF00"/>
            <w:noWrap/>
            <w:vAlign w:val="bottom"/>
            <w:hideMark/>
          </w:tcPr>
          <w:p w14:paraId="7F2B0F2D" w14:textId="77777777" w:rsidR="00950AD8" w:rsidRPr="00950AD8" w:rsidRDefault="00950AD8" w:rsidP="00950AD8">
            <w:pPr>
              <w:spacing w:after="0" w:line="240" w:lineRule="auto"/>
              <w:jc w:val="righ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2</w:t>
            </w:r>
          </w:p>
        </w:tc>
        <w:tc>
          <w:tcPr>
            <w:tcW w:w="1236" w:type="dxa"/>
            <w:shd w:val="clear" w:color="000000" w:fill="FFFF00"/>
            <w:noWrap/>
            <w:vAlign w:val="bottom"/>
            <w:hideMark/>
          </w:tcPr>
          <w:p w14:paraId="31F234EC"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00:08:08.100</w:t>
            </w:r>
          </w:p>
        </w:tc>
        <w:tc>
          <w:tcPr>
            <w:tcW w:w="1317" w:type="dxa"/>
            <w:shd w:val="clear" w:color="000000" w:fill="FFFF00"/>
            <w:noWrap/>
            <w:vAlign w:val="bottom"/>
            <w:hideMark/>
          </w:tcPr>
          <w:p w14:paraId="33E51A13"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00:08:25.740</w:t>
            </w:r>
          </w:p>
        </w:tc>
        <w:tc>
          <w:tcPr>
            <w:tcW w:w="9071" w:type="dxa"/>
            <w:shd w:val="clear" w:color="000000" w:fill="FFFF00"/>
            <w:noWrap/>
            <w:vAlign w:val="bottom"/>
            <w:hideMark/>
          </w:tcPr>
          <w:p w14:paraId="77262AA8"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Dcéra musí chodiť do školy</w:t>
            </w:r>
          </w:p>
        </w:tc>
        <w:tc>
          <w:tcPr>
            <w:tcW w:w="709" w:type="dxa"/>
            <w:shd w:val="clear" w:color="000000" w:fill="FFFF00"/>
            <w:noWrap/>
            <w:vAlign w:val="bottom"/>
            <w:hideMark/>
          </w:tcPr>
          <w:p w14:paraId="0E3F747B"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AKT 1</w:t>
            </w:r>
          </w:p>
        </w:tc>
        <w:tc>
          <w:tcPr>
            <w:tcW w:w="439" w:type="dxa"/>
            <w:shd w:val="clear" w:color="auto" w:fill="auto"/>
            <w:noWrap/>
            <w:vAlign w:val="bottom"/>
            <w:hideMark/>
          </w:tcPr>
          <w:p w14:paraId="3364597E"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B4C6E7"/>
            <w:noWrap/>
            <w:vAlign w:val="bottom"/>
            <w:hideMark/>
          </w:tcPr>
          <w:p w14:paraId="2BCA0334"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0E9E308D" w14:textId="77777777" w:rsidTr="005E573E">
        <w:trPr>
          <w:trHeight w:val="312"/>
        </w:trPr>
        <w:tc>
          <w:tcPr>
            <w:tcW w:w="567" w:type="dxa"/>
            <w:shd w:val="clear" w:color="auto" w:fill="auto"/>
            <w:noWrap/>
            <w:vAlign w:val="bottom"/>
            <w:hideMark/>
          </w:tcPr>
          <w:p w14:paraId="40A676B7"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2</w:t>
            </w:r>
          </w:p>
        </w:tc>
        <w:tc>
          <w:tcPr>
            <w:tcW w:w="1236" w:type="dxa"/>
            <w:shd w:val="clear" w:color="auto" w:fill="auto"/>
            <w:noWrap/>
            <w:vAlign w:val="bottom"/>
            <w:hideMark/>
          </w:tcPr>
          <w:p w14:paraId="4D252285"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00:08:10.900</w:t>
            </w:r>
          </w:p>
        </w:tc>
        <w:tc>
          <w:tcPr>
            <w:tcW w:w="1317" w:type="dxa"/>
            <w:shd w:val="clear" w:color="auto" w:fill="auto"/>
            <w:noWrap/>
            <w:vAlign w:val="bottom"/>
            <w:hideMark/>
          </w:tcPr>
          <w:p w14:paraId="24AA3291"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00:08:12.009</w:t>
            </w:r>
          </w:p>
        </w:tc>
        <w:tc>
          <w:tcPr>
            <w:tcW w:w="9071" w:type="dxa"/>
            <w:shd w:val="clear" w:color="auto" w:fill="auto"/>
            <w:noWrap/>
            <w:vAlign w:val="bottom"/>
            <w:hideMark/>
          </w:tcPr>
          <w:p w14:paraId="3062ADE2"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proofErr w:type="spellStart"/>
            <w:r w:rsidRPr="00950AD8">
              <w:rPr>
                <w:rFonts w:asciiTheme="minorHAnsi" w:hAnsiTheme="minorHAnsi" w:cstheme="minorHAnsi"/>
                <w:color w:val="FF0000"/>
                <w:sz w:val="22"/>
                <w:szCs w:val="22"/>
                <w:lang w:eastAsia="sk-SK"/>
              </w:rPr>
              <w:t>Potřebuje</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chodit</w:t>
            </w:r>
            <w:proofErr w:type="spellEnd"/>
            <w:r w:rsidRPr="00950AD8">
              <w:rPr>
                <w:rFonts w:asciiTheme="minorHAnsi" w:hAnsiTheme="minorHAnsi" w:cstheme="minorHAnsi"/>
                <w:color w:val="FF0000"/>
                <w:sz w:val="22"/>
                <w:szCs w:val="22"/>
                <w:lang w:eastAsia="sk-SK"/>
              </w:rPr>
              <w:t xml:space="preserve"> do školy,.</w:t>
            </w:r>
          </w:p>
        </w:tc>
        <w:tc>
          <w:tcPr>
            <w:tcW w:w="709" w:type="dxa"/>
            <w:shd w:val="clear" w:color="auto" w:fill="auto"/>
            <w:noWrap/>
            <w:vAlign w:val="bottom"/>
            <w:hideMark/>
          </w:tcPr>
          <w:p w14:paraId="54B57C56"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p>
        </w:tc>
        <w:tc>
          <w:tcPr>
            <w:tcW w:w="439" w:type="dxa"/>
            <w:shd w:val="clear" w:color="auto" w:fill="auto"/>
            <w:noWrap/>
            <w:vAlign w:val="bottom"/>
            <w:hideMark/>
          </w:tcPr>
          <w:p w14:paraId="516FC2C9"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c>
          <w:tcPr>
            <w:tcW w:w="844" w:type="dxa"/>
            <w:shd w:val="clear" w:color="auto" w:fill="auto"/>
            <w:noWrap/>
            <w:vAlign w:val="bottom"/>
            <w:hideMark/>
          </w:tcPr>
          <w:p w14:paraId="4790872A"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r>
      <w:tr w:rsidR="00DD7D1F" w:rsidRPr="00950AD8" w14:paraId="69FA7F15" w14:textId="77777777" w:rsidTr="005E573E">
        <w:trPr>
          <w:trHeight w:val="312"/>
        </w:trPr>
        <w:tc>
          <w:tcPr>
            <w:tcW w:w="567" w:type="dxa"/>
            <w:shd w:val="clear" w:color="000000" w:fill="FFFF00"/>
            <w:noWrap/>
            <w:vAlign w:val="bottom"/>
            <w:hideMark/>
          </w:tcPr>
          <w:p w14:paraId="65B93FFA"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3</w:t>
            </w:r>
          </w:p>
        </w:tc>
        <w:tc>
          <w:tcPr>
            <w:tcW w:w="1236" w:type="dxa"/>
            <w:shd w:val="clear" w:color="000000" w:fill="FFFF00"/>
            <w:noWrap/>
            <w:vAlign w:val="bottom"/>
            <w:hideMark/>
          </w:tcPr>
          <w:p w14:paraId="0ED840DA"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00:08:43.780</w:t>
            </w:r>
          </w:p>
        </w:tc>
        <w:tc>
          <w:tcPr>
            <w:tcW w:w="1317" w:type="dxa"/>
            <w:shd w:val="clear" w:color="000000" w:fill="FFFF00"/>
            <w:noWrap/>
            <w:vAlign w:val="bottom"/>
            <w:hideMark/>
          </w:tcPr>
          <w:p w14:paraId="193C954F"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00:08:47.380</w:t>
            </w:r>
          </w:p>
        </w:tc>
        <w:tc>
          <w:tcPr>
            <w:tcW w:w="9071" w:type="dxa"/>
            <w:shd w:val="clear" w:color="000000" w:fill="FFFF00"/>
            <w:noWrap/>
            <w:vAlign w:val="bottom"/>
            <w:hideMark/>
          </w:tcPr>
          <w:p w14:paraId="4438AE52"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Otec- nájsť prácu</w:t>
            </w:r>
          </w:p>
        </w:tc>
        <w:tc>
          <w:tcPr>
            <w:tcW w:w="709" w:type="dxa"/>
            <w:shd w:val="clear" w:color="000000" w:fill="FFFF00"/>
            <w:noWrap/>
            <w:vAlign w:val="bottom"/>
            <w:hideMark/>
          </w:tcPr>
          <w:p w14:paraId="4D84699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6BD38B9D"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B4C6E7"/>
            <w:noWrap/>
            <w:vAlign w:val="bottom"/>
            <w:hideMark/>
          </w:tcPr>
          <w:p w14:paraId="2D9FE3FF"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57F7B36D" w14:textId="77777777" w:rsidTr="005E573E">
        <w:trPr>
          <w:trHeight w:val="312"/>
        </w:trPr>
        <w:tc>
          <w:tcPr>
            <w:tcW w:w="567" w:type="dxa"/>
            <w:shd w:val="clear" w:color="auto" w:fill="auto"/>
            <w:noWrap/>
            <w:vAlign w:val="bottom"/>
            <w:hideMark/>
          </w:tcPr>
          <w:p w14:paraId="49EA337A"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6</w:t>
            </w:r>
          </w:p>
        </w:tc>
        <w:tc>
          <w:tcPr>
            <w:tcW w:w="1236" w:type="dxa"/>
            <w:shd w:val="clear" w:color="auto" w:fill="auto"/>
            <w:noWrap/>
            <w:vAlign w:val="bottom"/>
            <w:hideMark/>
          </w:tcPr>
          <w:p w14:paraId="38C5A9E9"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00:09:14.729</w:t>
            </w:r>
          </w:p>
        </w:tc>
        <w:tc>
          <w:tcPr>
            <w:tcW w:w="1317" w:type="dxa"/>
            <w:shd w:val="clear" w:color="auto" w:fill="auto"/>
            <w:noWrap/>
            <w:vAlign w:val="bottom"/>
            <w:hideMark/>
          </w:tcPr>
          <w:p w14:paraId="12141A47"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00:09:26.559</w:t>
            </w:r>
          </w:p>
        </w:tc>
        <w:tc>
          <w:tcPr>
            <w:tcW w:w="11063" w:type="dxa"/>
            <w:gridSpan w:val="4"/>
            <w:shd w:val="clear" w:color="auto" w:fill="auto"/>
            <w:noWrap/>
            <w:vAlign w:val="bottom"/>
            <w:hideMark/>
          </w:tcPr>
          <w:p w14:paraId="2840C5F9"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 xml:space="preserve">Uhm, možná by to šlo. </w:t>
            </w:r>
            <w:proofErr w:type="spellStart"/>
            <w:r w:rsidRPr="00950AD8">
              <w:rPr>
                <w:rFonts w:asciiTheme="minorHAnsi" w:hAnsiTheme="minorHAnsi" w:cstheme="minorHAnsi"/>
                <w:color w:val="000000"/>
                <w:sz w:val="22"/>
                <w:szCs w:val="22"/>
                <w:lang w:eastAsia="sk-SK"/>
              </w:rPr>
              <w:t>Kdybychom</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se</w:t>
            </w:r>
            <w:proofErr w:type="spellEnd"/>
            <w:r w:rsidRPr="00950AD8">
              <w:rPr>
                <w:rFonts w:asciiTheme="minorHAnsi" w:hAnsiTheme="minorHAnsi" w:cstheme="minorHAnsi"/>
                <w:color w:val="000000"/>
                <w:sz w:val="22"/>
                <w:szCs w:val="22"/>
                <w:lang w:eastAsia="sk-SK"/>
              </w:rPr>
              <w:t xml:space="preserve"> mohli </w:t>
            </w:r>
            <w:proofErr w:type="spellStart"/>
            <w:r w:rsidRPr="00950AD8">
              <w:rPr>
                <w:rFonts w:asciiTheme="minorHAnsi" w:hAnsiTheme="minorHAnsi" w:cstheme="minorHAnsi"/>
                <w:color w:val="000000"/>
                <w:sz w:val="22"/>
                <w:szCs w:val="22"/>
                <w:lang w:eastAsia="sk-SK"/>
              </w:rPr>
              <w:t>všichni</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společně</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podívat</w:t>
            </w:r>
            <w:proofErr w:type="spellEnd"/>
            <w:r w:rsidRPr="00950AD8">
              <w:rPr>
                <w:rFonts w:asciiTheme="minorHAnsi" w:hAnsiTheme="minorHAnsi" w:cstheme="minorHAnsi"/>
                <w:color w:val="000000"/>
                <w:sz w:val="22"/>
                <w:szCs w:val="22"/>
                <w:lang w:eastAsia="sk-SK"/>
              </w:rPr>
              <w:t xml:space="preserve"> na film nebo </w:t>
            </w:r>
            <w:proofErr w:type="spellStart"/>
            <w:r w:rsidRPr="00950AD8">
              <w:rPr>
                <w:rFonts w:asciiTheme="minorHAnsi" w:hAnsiTheme="minorHAnsi" w:cstheme="minorHAnsi"/>
                <w:color w:val="000000"/>
                <w:sz w:val="22"/>
                <w:szCs w:val="22"/>
                <w:lang w:eastAsia="sk-SK"/>
              </w:rPr>
              <w:t>zajít</w:t>
            </w:r>
            <w:proofErr w:type="spellEnd"/>
            <w:r w:rsidRPr="00950AD8">
              <w:rPr>
                <w:rFonts w:asciiTheme="minorHAnsi" w:hAnsiTheme="minorHAnsi" w:cstheme="minorHAnsi"/>
                <w:color w:val="000000"/>
                <w:sz w:val="22"/>
                <w:szCs w:val="22"/>
                <w:lang w:eastAsia="sk-SK"/>
              </w:rPr>
              <w:t xml:space="preserve"> na </w:t>
            </w:r>
            <w:proofErr w:type="spellStart"/>
            <w:r w:rsidRPr="00950AD8">
              <w:rPr>
                <w:rFonts w:asciiTheme="minorHAnsi" w:hAnsiTheme="minorHAnsi" w:cstheme="minorHAnsi"/>
                <w:color w:val="000000"/>
                <w:sz w:val="22"/>
                <w:szCs w:val="22"/>
                <w:lang w:eastAsia="sk-SK"/>
              </w:rPr>
              <w:t>večeři</w:t>
            </w:r>
            <w:proofErr w:type="spellEnd"/>
            <w:r w:rsidRPr="00950AD8">
              <w:rPr>
                <w:rFonts w:asciiTheme="minorHAnsi" w:hAnsiTheme="minorHAnsi" w:cstheme="minorHAnsi"/>
                <w:color w:val="000000"/>
                <w:sz w:val="22"/>
                <w:szCs w:val="22"/>
                <w:lang w:eastAsia="sk-SK"/>
              </w:rPr>
              <w:t>.</w:t>
            </w:r>
          </w:p>
        </w:tc>
      </w:tr>
      <w:tr w:rsidR="00DD7D1F" w:rsidRPr="00950AD8" w14:paraId="1A316E87" w14:textId="77777777" w:rsidTr="005E573E">
        <w:trPr>
          <w:trHeight w:val="312"/>
        </w:trPr>
        <w:tc>
          <w:tcPr>
            <w:tcW w:w="567" w:type="dxa"/>
            <w:shd w:val="clear" w:color="000000" w:fill="FFFF00"/>
            <w:noWrap/>
            <w:vAlign w:val="bottom"/>
            <w:hideMark/>
          </w:tcPr>
          <w:p w14:paraId="54AB51DC"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4</w:t>
            </w:r>
          </w:p>
        </w:tc>
        <w:tc>
          <w:tcPr>
            <w:tcW w:w="1236" w:type="dxa"/>
            <w:shd w:val="clear" w:color="000000" w:fill="FFFF00"/>
            <w:noWrap/>
            <w:vAlign w:val="bottom"/>
            <w:hideMark/>
          </w:tcPr>
          <w:p w14:paraId="4B704907"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00:09:14.740</w:t>
            </w:r>
          </w:p>
        </w:tc>
        <w:tc>
          <w:tcPr>
            <w:tcW w:w="1317" w:type="dxa"/>
            <w:shd w:val="clear" w:color="000000" w:fill="FFFF00"/>
            <w:noWrap/>
            <w:vAlign w:val="bottom"/>
            <w:hideMark/>
          </w:tcPr>
          <w:p w14:paraId="2DAE5EC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00:09:26.560</w:t>
            </w:r>
          </w:p>
        </w:tc>
        <w:tc>
          <w:tcPr>
            <w:tcW w:w="9071" w:type="dxa"/>
            <w:shd w:val="clear" w:color="000000" w:fill="FFFF00"/>
            <w:noWrap/>
            <w:vAlign w:val="bottom"/>
            <w:hideMark/>
          </w:tcPr>
          <w:p w14:paraId="1577760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Spoločné rodinné trávenie času</w:t>
            </w:r>
          </w:p>
        </w:tc>
        <w:tc>
          <w:tcPr>
            <w:tcW w:w="709" w:type="dxa"/>
            <w:shd w:val="clear" w:color="000000" w:fill="FFFF00"/>
            <w:noWrap/>
            <w:vAlign w:val="bottom"/>
            <w:hideMark/>
          </w:tcPr>
          <w:p w14:paraId="22F6B93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6E2B4272"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0CA111B8"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61339A81" w14:textId="77777777" w:rsidTr="005E573E">
        <w:trPr>
          <w:trHeight w:val="312"/>
        </w:trPr>
        <w:tc>
          <w:tcPr>
            <w:tcW w:w="567" w:type="dxa"/>
            <w:shd w:val="clear" w:color="000000" w:fill="FFFF00"/>
            <w:noWrap/>
            <w:vAlign w:val="bottom"/>
            <w:hideMark/>
          </w:tcPr>
          <w:p w14:paraId="7569EABC"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5</w:t>
            </w:r>
          </w:p>
        </w:tc>
        <w:tc>
          <w:tcPr>
            <w:tcW w:w="1236" w:type="dxa"/>
            <w:shd w:val="clear" w:color="000000" w:fill="FFFF00"/>
            <w:noWrap/>
            <w:vAlign w:val="bottom"/>
            <w:hideMark/>
          </w:tcPr>
          <w:p w14:paraId="7B5F2940"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00:09:36.480</w:t>
            </w:r>
          </w:p>
        </w:tc>
        <w:tc>
          <w:tcPr>
            <w:tcW w:w="1317" w:type="dxa"/>
            <w:shd w:val="clear" w:color="000000" w:fill="FFFF00"/>
            <w:noWrap/>
            <w:vAlign w:val="bottom"/>
            <w:hideMark/>
          </w:tcPr>
          <w:p w14:paraId="0CBE7F4E"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00:09:44.820</w:t>
            </w:r>
          </w:p>
        </w:tc>
        <w:tc>
          <w:tcPr>
            <w:tcW w:w="9071" w:type="dxa"/>
            <w:shd w:val="clear" w:color="000000" w:fill="FFFF00"/>
            <w:noWrap/>
            <w:vAlign w:val="bottom"/>
            <w:hideMark/>
          </w:tcPr>
          <w:p w14:paraId="03267AFA" w14:textId="3CB976E2"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Takže aby dcéra chodila do školy</w:t>
            </w:r>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r w:rsidRPr="005656CE">
              <w:rPr>
                <w:rFonts w:asciiTheme="minorHAnsi" w:hAnsiTheme="minorHAnsi" w:cstheme="minorHAnsi"/>
                <w:b/>
                <w:bCs/>
                <w:color w:val="000000"/>
                <w:sz w:val="22"/>
                <w:szCs w:val="22"/>
                <w:lang w:eastAsia="sk-SK"/>
              </w:rPr>
              <w:t>aby ste spolu trávili viac času.</w:t>
            </w:r>
          </w:p>
        </w:tc>
        <w:tc>
          <w:tcPr>
            <w:tcW w:w="709" w:type="dxa"/>
            <w:shd w:val="clear" w:color="000000" w:fill="FFFF00"/>
            <w:noWrap/>
            <w:vAlign w:val="bottom"/>
            <w:hideMark/>
          </w:tcPr>
          <w:p w14:paraId="76487FAA"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56569B76"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p>
        </w:tc>
        <w:tc>
          <w:tcPr>
            <w:tcW w:w="844" w:type="dxa"/>
            <w:shd w:val="clear" w:color="000000" w:fill="FFFFFF"/>
            <w:noWrap/>
            <w:vAlign w:val="bottom"/>
            <w:hideMark/>
          </w:tcPr>
          <w:p w14:paraId="5396F4A1"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 </w:t>
            </w:r>
          </w:p>
        </w:tc>
      </w:tr>
      <w:tr w:rsidR="00DD7D1F" w:rsidRPr="00950AD8" w14:paraId="6AE8A337" w14:textId="77777777" w:rsidTr="005E573E">
        <w:trPr>
          <w:trHeight w:val="312"/>
        </w:trPr>
        <w:tc>
          <w:tcPr>
            <w:tcW w:w="567" w:type="dxa"/>
            <w:shd w:val="clear" w:color="auto" w:fill="auto"/>
            <w:noWrap/>
            <w:vAlign w:val="bottom"/>
            <w:hideMark/>
          </w:tcPr>
          <w:p w14:paraId="13BB34C9"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10</w:t>
            </w:r>
          </w:p>
        </w:tc>
        <w:tc>
          <w:tcPr>
            <w:tcW w:w="1236" w:type="dxa"/>
            <w:shd w:val="clear" w:color="auto" w:fill="auto"/>
            <w:noWrap/>
            <w:vAlign w:val="bottom"/>
            <w:hideMark/>
          </w:tcPr>
          <w:p w14:paraId="0FE4C868"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00:10:01.090</w:t>
            </w:r>
          </w:p>
        </w:tc>
        <w:tc>
          <w:tcPr>
            <w:tcW w:w="1317" w:type="dxa"/>
            <w:shd w:val="clear" w:color="auto" w:fill="auto"/>
            <w:noWrap/>
            <w:vAlign w:val="bottom"/>
            <w:hideMark/>
          </w:tcPr>
          <w:p w14:paraId="56E8F8E6"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00:10:02.419</w:t>
            </w:r>
          </w:p>
        </w:tc>
        <w:tc>
          <w:tcPr>
            <w:tcW w:w="9780" w:type="dxa"/>
            <w:gridSpan w:val="2"/>
            <w:shd w:val="clear" w:color="auto" w:fill="auto"/>
            <w:noWrap/>
            <w:vAlign w:val="bottom"/>
            <w:hideMark/>
          </w:tcPr>
          <w:p w14:paraId="42A17575"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proofErr w:type="spellStart"/>
            <w:r w:rsidRPr="00950AD8">
              <w:rPr>
                <w:rFonts w:asciiTheme="minorHAnsi" w:hAnsiTheme="minorHAnsi" w:cstheme="minorHAnsi"/>
                <w:color w:val="00B050"/>
                <w:sz w:val="22"/>
                <w:szCs w:val="22"/>
                <w:lang w:eastAsia="sk-SK"/>
              </w:rPr>
              <w:t>Já</w:t>
            </w:r>
            <w:proofErr w:type="spellEnd"/>
            <w:r w:rsidRPr="00950AD8">
              <w:rPr>
                <w:rFonts w:asciiTheme="minorHAnsi" w:hAnsiTheme="minorHAnsi" w:cstheme="minorHAnsi"/>
                <w:color w:val="00B050"/>
                <w:sz w:val="22"/>
                <w:szCs w:val="22"/>
                <w:lang w:eastAsia="sk-SK"/>
              </w:rPr>
              <w:t xml:space="preserve"> jenom chci, aby </w:t>
            </w:r>
            <w:proofErr w:type="spellStart"/>
            <w:r w:rsidRPr="00950AD8">
              <w:rPr>
                <w:rFonts w:asciiTheme="minorHAnsi" w:hAnsiTheme="minorHAnsi" w:cstheme="minorHAnsi"/>
                <w:color w:val="00B050"/>
                <w:sz w:val="22"/>
                <w:szCs w:val="22"/>
                <w:lang w:eastAsia="sk-SK"/>
              </w:rPr>
              <w:t>věci</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byly</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jednodušší</w:t>
            </w:r>
            <w:proofErr w:type="spellEnd"/>
            <w:r w:rsidRPr="00950AD8">
              <w:rPr>
                <w:rFonts w:asciiTheme="minorHAnsi" w:hAnsiTheme="minorHAnsi" w:cstheme="minorHAnsi"/>
                <w:color w:val="00B050"/>
                <w:sz w:val="22"/>
                <w:szCs w:val="22"/>
                <w:lang w:eastAsia="sk-SK"/>
              </w:rPr>
              <w:t>.</w:t>
            </w:r>
          </w:p>
        </w:tc>
        <w:tc>
          <w:tcPr>
            <w:tcW w:w="439" w:type="dxa"/>
            <w:shd w:val="clear" w:color="auto" w:fill="auto"/>
            <w:noWrap/>
            <w:vAlign w:val="bottom"/>
            <w:hideMark/>
          </w:tcPr>
          <w:p w14:paraId="4723E48B"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F4B084"/>
            <w:noWrap/>
            <w:vAlign w:val="bottom"/>
            <w:hideMark/>
          </w:tcPr>
          <w:p w14:paraId="47037692"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LOW</w:t>
            </w:r>
          </w:p>
        </w:tc>
      </w:tr>
      <w:tr w:rsidR="00DD7D1F" w:rsidRPr="00950AD8" w14:paraId="419C8557" w14:textId="77777777" w:rsidTr="005E573E">
        <w:trPr>
          <w:trHeight w:val="312"/>
        </w:trPr>
        <w:tc>
          <w:tcPr>
            <w:tcW w:w="567" w:type="dxa"/>
            <w:shd w:val="clear" w:color="000000" w:fill="FFFF00"/>
            <w:noWrap/>
            <w:vAlign w:val="bottom"/>
            <w:hideMark/>
          </w:tcPr>
          <w:p w14:paraId="79CA6F8F"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6</w:t>
            </w:r>
          </w:p>
        </w:tc>
        <w:tc>
          <w:tcPr>
            <w:tcW w:w="1236" w:type="dxa"/>
            <w:shd w:val="clear" w:color="000000" w:fill="FFFF00"/>
            <w:noWrap/>
            <w:vAlign w:val="bottom"/>
            <w:hideMark/>
          </w:tcPr>
          <w:p w14:paraId="6626C772"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00:10:01.140</w:t>
            </w:r>
          </w:p>
        </w:tc>
        <w:tc>
          <w:tcPr>
            <w:tcW w:w="1317" w:type="dxa"/>
            <w:shd w:val="clear" w:color="000000" w:fill="FFFF00"/>
            <w:noWrap/>
            <w:vAlign w:val="bottom"/>
            <w:hideMark/>
          </w:tcPr>
          <w:p w14:paraId="78BE3C0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00:10:04.080</w:t>
            </w:r>
          </w:p>
        </w:tc>
        <w:tc>
          <w:tcPr>
            <w:tcW w:w="9071" w:type="dxa"/>
            <w:shd w:val="clear" w:color="000000" w:fill="FFFF00"/>
            <w:noWrap/>
            <w:vAlign w:val="bottom"/>
            <w:hideMark/>
          </w:tcPr>
          <w:p w14:paraId="35129E2F" w14:textId="32129F3C"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Dcéra: Aby všetko bolo jednoduchšie</w:t>
            </w:r>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r w:rsidRPr="005656CE">
              <w:rPr>
                <w:rFonts w:asciiTheme="minorHAnsi" w:hAnsiTheme="minorHAnsi" w:cstheme="minorHAnsi"/>
                <w:b/>
                <w:bCs/>
                <w:color w:val="000000"/>
                <w:sz w:val="22"/>
                <w:szCs w:val="22"/>
                <w:lang w:eastAsia="sk-SK"/>
              </w:rPr>
              <w:t>komfortnejšie.</w:t>
            </w:r>
          </w:p>
        </w:tc>
        <w:tc>
          <w:tcPr>
            <w:tcW w:w="709" w:type="dxa"/>
            <w:shd w:val="clear" w:color="000000" w:fill="FFFF00"/>
            <w:noWrap/>
            <w:vAlign w:val="bottom"/>
            <w:hideMark/>
          </w:tcPr>
          <w:p w14:paraId="264B3470"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2E276B7B"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F4B084"/>
            <w:noWrap/>
            <w:vAlign w:val="bottom"/>
            <w:hideMark/>
          </w:tcPr>
          <w:p w14:paraId="39530967"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LOW</w:t>
            </w:r>
          </w:p>
        </w:tc>
      </w:tr>
      <w:tr w:rsidR="00DD7D1F" w:rsidRPr="00950AD8" w14:paraId="694B19FD" w14:textId="77777777" w:rsidTr="005E573E">
        <w:trPr>
          <w:trHeight w:val="312"/>
        </w:trPr>
        <w:tc>
          <w:tcPr>
            <w:tcW w:w="567" w:type="dxa"/>
            <w:shd w:val="clear" w:color="000000" w:fill="FFFF00"/>
            <w:noWrap/>
            <w:vAlign w:val="bottom"/>
            <w:hideMark/>
          </w:tcPr>
          <w:p w14:paraId="2CB43B0A"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7</w:t>
            </w:r>
          </w:p>
        </w:tc>
        <w:tc>
          <w:tcPr>
            <w:tcW w:w="1236" w:type="dxa"/>
            <w:shd w:val="clear" w:color="000000" w:fill="FFFF00"/>
            <w:noWrap/>
            <w:vAlign w:val="bottom"/>
            <w:hideMark/>
          </w:tcPr>
          <w:p w14:paraId="1949BFB5"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00:10:05.480</w:t>
            </w:r>
          </w:p>
        </w:tc>
        <w:tc>
          <w:tcPr>
            <w:tcW w:w="1317" w:type="dxa"/>
            <w:shd w:val="clear" w:color="000000" w:fill="FFFF00"/>
            <w:noWrap/>
            <w:vAlign w:val="bottom"/>
            <w:hideMark/>
          </w:tcPr>
          <w:p w14:paraId="3D4C4AC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00:10:09.520</w:t>
            </w:r>
          </w:p>
        </w:tc>
        <w:tc>
          <w:tcPr>
            <w:tcW w:w="9071" w:type="dxa"/>
            <w:shd w:val="clear" w:color="000000" w:fill="FFFF00"/>
            <w:noWrap/>
            <w:vAlign w:val="bottom"/>
            <w:hideMark/>
          </w:tcPr>
          <w:p w14:paraId="32DCE3A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D:Neignorovaná rodičmi.</w:t>
            </w:r>
          </w:p>
        </w:tc>
        <w:tc>
          <w:tcPr>
            <w:tcW w:w="709" w:type="dxa"/>
            <w:shd w:val="clear" w:color="000000" w:fill="FFFF00"/>
            <w:noWrap/>
            <w:vAlign w:val="bottom"/>
            <w:hideMark/>
          </w:tcPr>
          <w:p w14:paraId="5F17063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11573A50"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F4B084"/>
            <w:noWrap/>
            <w:vAlign w:val="bottom"/>
            <w:hideMark/>
          </w:tcPr>
          <w:p w14:paraId="5A64D4F8"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LOW</w:t>
            </w:r>
          </w:p>
        </w:tc>
      </w:tr>
      <w:tr w:rsidR="00950AD8" w:rsidRPr="00950AD8" w14:paraId="0D987678" w14:textId="77777777" w:rsidTr="005E573E">
        <w:trPr>
          <w:trHeight w:val="312"/>
        </w:trPr>
        <w:tc>
          <w:tcPr>
            <w:tcW w:w="567" w:type="dxa"/>
            <w:shd w:val="clear" w:color="000000" w:fill="FFFF00"/>
            <w:noWrap/>
            <w:vAlign w:val="bottom"/>
            <w:hideMark/>
          </w:tcPr>
          <w:p w14:paraId="0130EE55"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8</w:t>
            </w:r>
          </w:p>
        </w:tc>
        <w:tc>
          <w:tcPr>
            <w:tcW w:w="1236" w:type="dxa"/>
            <w:shd w:val="clear" w:color="000000" w:fill="FFFF00"/>
            <w:noWrap/>
            <w:vAlign w:val="bottom"/>
            <w:hideMark/>
          </w:tcPr>
          <w:p w14:paraId="4D33EA2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00:10:10.680</w:t>
            </w:r>
          </w:p>
        </w:tc>
        <w:tc>
          <w:tcPr>
            <w:tcW w:w="1317" w:type="dxa"/>
            <w:shd w:val="clear" w:color="000000" w:fill="FFFF00"/>
            <w:noWrap/>
            <w:vAlign w:val="bottom"/>
            <w:hideMark/>
          </w:tcPr>
          <w:p w14:paraId="5BAB9C22"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00:10:14.240</w:t>
            </w:r>
          </w:p>
        </w:tc>
        <w:tc>
          <w:tcPr>
            <w:tcW w:w="9071" w:type="dxa"/>
            <w:shd w:val="clear" w:color="000000" w:fill="FFFF00"/>
            <w:noWrap/>
            <w:vAlign w:val="bottom"/>
            <w:hideMark/>
          </w:tcPr>
          <w:p w14:paraId="6191BD3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Všetci chcete vlastne to isté.</w:t>
            </w:r>
          </w:p>
        </w:tc>
        <w:tc>
          <w:tcPr>
            <w:tcW w:w="709" w:type="dxa"/>
            <w:shd w:val="clear" w:color="000000" w:fill="FFFF00"/>
            <w:noWrap/>
            <w:vAlign w:val="bottom"/>
            <w:hideMark/>
          </w:tcPr>
          <w:p w14:paraId="2F1499EF"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44622D15"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p>
        </w:tc>
        <w:tc>
          <w:tcPr>
            <w:tcW w:w="844" w:type="dxa"/>
            <w:shd w:val="clear" w:color="auto" w:fill="auto"/>
            <w:noWrap/>
            <w:vAlign w:val="bottom"/>
            <w:hideMark/>
          </w:tcPr>
          <w:p w14:paraId="05684E82"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r>
      <w:tr w:rsidR="00DD7D1F" w:rsidRPr="00950AD8" w14:paraId="048F8C32" w14:textId="77777777" w:rsidTr="005E573E">
        <w:trPr>
          <w:trHeight w:val="312"/>
        </w:trPr>
        <w:tc>
          <w:tcPr>
            <w:tcW w:w="567" w:type="dxa"/>
            <w:shd w:val="clear" w:color="000000" w:fill="FFFF00"/>
            <w:noWrap/>
            <w:vAlign w:val="bottom"/>
            <w:hideMark/>
          </w:tcPr>
          <w:p w14:paraId="2D0597A3"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9</w:t>
            </w:r>
          </w:p>
        </w:tc>
        <w:tc>
          <w:tcPr>
            <w:tcW w:w="1236" w:type="dxa"/>
            <w:shd w:val="clear" w:color="000000" w:fill="FFFF00"/>
            <w:noWrap/>
            <w:vAlign w:val="bottom"/>
            <w:hideMark/>
          </w:tcPr>
          <w:p w14:paraId="4A970AFA"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00:10:16.520</w:t>
            </w:r>
          </w:p>
        </w:tc>
        <w:tc>
          <w:tcPr>
            <w:tcW w:w="1317" w:type="dxa"/>
            <w:shd w:val="clear" w:color="000000" w:fill="FFFF00"/>
            <w:noWrap/>
            <w:vAlign w:val="bottom"/>
            <w:hideMark/>
          </w:tcPr>
          <w:p w14:paraId="1F8CEC9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00:10:41.980</w:t>
            </w:r>
          </w:p>
        </w:tc>
        <w:tc>
          <w:tcPr>
            <w:tcW w:w="9071" w:type="dxa"/>
            <w:shd w:val="clear" w:color="000000" w:fill="FFFF00"/>
            <w:noWrap/>
            <w:vAlign w:val="bottom"/>
            <w:hideMark/>
          </w:tcPr>
          <w:p w14:paraId="7C5D398A"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Dcérin priateľ je problematický.</w:t>
            </w:r>
          </w:p>
        </w:tc>
        <w:tc>
          <w:tcPr>
            <w:tcW w:w="709" w:type="dxa"/>
            <w:shd w:val="clear" w:color="000000" w:fill="FFFF00"/>
            <w:noWrap/>
            <w:vAlign w:val="bottom"/>
            <w:hideMark/>
          </w:tcPr>
          <w:p w14:paraId="1F75576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73A7A079"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F4B084"/>
            <w:noWrap/>
            <w:vAlign w:val="bottom"/>
            <w:hideMark/>
          </w:tcPr>
          <w:p w14:paraId="00C444C9"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LOW</w:t>
            </w:r>
          </w:p>
        </w:tc>
      </w:tr>
      <w:tr w:rsidR="00DD7D1F" w:rsidRPr="00950AD8" w14:paraId="7DA3EA09" w14:textId="77777777" w:rsidTr="005E573E">
        <w:trPr>
          <w:trHeight w:val="312"/>
        </w:trPr>
        <w:tc>
          <w:tcPr>
            <w:tcW w:w="567" w:type="dxa"/>
            <w:shd w:val="clear" w:color="auto" w:fill="auto"/>
            <w:noWrap/>
            <w:vAlign w:val="bottom"/>
            <w:hideMark/>
          </w:tcPr>
          <w:p w14:paraId="1201FDFC"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13</w:t>
            </w:r>
          </w:p>
        </w:tc>
        <w:tc>
          <w:tcPr>
            <w:tcW w:w="1236" w:type="dxa"/>
            <w:shd w:val="clear" w:color="auto" w:fill="auto"/>
            <w:noWrap/>
            <w:vAlign w:val="bottom"/>
            <w:hideMark/>
          </w:tcPr>
          <w:p w14:paraId="717964C6"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00:10:16.550</w:t>
            </w:r>
          </w:p>
        </w:tc>
        <w:tc>
          <w:tcPr>
            <w:tcW w:w="1317" w:type="dxa"/>
            <w:shd w:val="clear" w:color="auto" w:fill="auto"/>
            <w:noWrap/>
            <w:vAlign w:val="bottom"/>
            <w:hideMark/>
          </w:tcPr>
          <w:p w14:paraId="591BF1A7"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00:10:18.229</w:t>
            </w:r>
          </w:p>
        </w:tc>
        <w:tc>
          <w:tcPr>
            <w:tcW w:w="11063" w:type="dxa"/>
            <w:gridSpan w:val="4"/>
            <w:shd w:val="clear" w:color="auto" w:fill="auto"/>
            <w:noWrap/>
            <w:vAlign w:val="bottom"/>
            <w:hideMark/>
          </w:tcPr>
          <w:p w14:paraId="20126B1D" w14:textId="0F738031"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 xml:space="preserve">Myslím, že ona si myslí že </w:t>
            </w:r>
            <w:proofErr w:type="spellStart"/>
            <w:r w:rsidRPr="00950AD8">
              <w:rPr>
                <w:rFonts w:asciiTheme="minorHAnsi" w:hAnsiTheme="minorHAnsi" w:cstheme="minorHAnsi"/>
                <w:color w:val="FF0000"/>
                <w:sz w:val="22"/>
                <w:szCs w:val="22"/>
                <w:lang w:eastAsia="sk-SK"/>
              </w:rPr>
              <w:t>Jason</w:t>
            </w:r>
            <w:proofErr w:type="spellEnd"/>
            <w:r w:rsidRPr="00950AD8">
              <w:rPr>
                <w:rFonts w:asciiTheme="minorHAnsi" w:hAnsiTheme="minorHAnsi" w:cstheme="minorHAnsi"/>
                <w:color w:val="FF0000"/>
                <w:sz w:val="22"/>
                <w:szCs w:val="22"/>
                <w:lang w:eastAsia="sk-SK"/>
              </w:rPr>
              <w:t xml:space="preserve"> je </w:t>
            </w:r>
            <w:proofErr w:type="spellStart"/>
            <w:r w:rsidRPr="00950AD8">
              <w:rPr>
                <w:rFonts w:asciiTheme="minorHAnsi" w:hAnsiTheme="minorHAnsi" w:cstheme="minorHAnsi"/>
                <w:color w:val="FF0000"/>
                <w:sz w:val="22"/>
                <w:szCs w:val="22"/>
                <w:lang w:eastAsia="sk-SK"/>
              </w:rPr>
              <w:t>víc</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vzrušující</w:t>
            </w:r>
            <w:proofErr w:type="spellEnd"/>
            <w:r w:rsidRPr="00950AD8">
              <w:rPr>
                <w:rFonts w:asciiTheme="minorHAnsi" w:hAnsiTheme="minorHAnsi" w:cstheme="minorHAnsi"/>
                <w:color w:val="FF0000"/>
                <w:sz w:val="22"/>
                <w:szCs w:val="22"/>
                <w:lang w:eastAsia="sk-SK"/>
              </w:rPr>
              <w:t xml:space="preserve"> jak škola</w:t>
            </w:r>
            <w:r w:rsidR="00580A70">
              <w:rPr>
                <w:rFonts w:asciiTheme="minorHAnsi" w:hAnsiTheme="minorHAnsi" w:cstheme="minorHAnsi"/>
                <w:color w:val="FF0000"/>
                <w:sz w:val="22"/>
                <w:szCs w:val="22"/>
                <w:lang w:eastAsia="sk-SK"/>
              </w:rPr>
              <w:t xml:space="preserve"> a</w:t>
            </w:r>
            <w:r w:rsidR="00DA7E8A">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Jason</w:t>
            </w:r>
            <w:proofErr w:type="spellEnd"/>
            <w:r w:rsidRPr="00950AD8">
              <w:rPr>
                <w:rFonts w:asciiTheme="minorHAnsi" w:hAnsiTheme="minorHAnsi" w:cstheme="minorHAnsi"/>
                <w:color w:val="FF0000"/>
                <w:sz w:val="22"/>
                <w:szCs w:val="22"/>
                <w:lang w:eastAsia="sk-SK"/>
              </w:rPr>
              <w:t xml:space="preserve"> je...</w:t>
            </w:r>
          </w:p>
        </w:tc>
      </w:tr>
      <w:tr w:rsidR="00DD7D1F" w:rsidRPr="00950AD8" w14:paraId="0FD42E19" w14:textId="77777777" w:rsidTr="005E573E">
        <w:trPr>
          <w:trHeight w:val="312"/>
        </w:trPr>
        <w:tc>
          <w:tcPr>
            <w:tcW w:w="567" w:type="dxa"/>
            <w:shd w:val="clear" w:color="000000" w:fill="FFFF00"/>
            <w:noWrap/>
            <w:vAlign w:val="bottom"/>
            <w:hideMark/>
          </w:tcPr>
          <w:p w14:paraId="14564572"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10</w:t>
            </w:r>
          </w:p>
        </w:tc>
        <w:tc>
          <w:tcPr>
            <w:tcW w:w="1236" w:type="dxa"/>
            <w:shd w:val="clear" w:color="000000" w:fill="FFFF00"/>
            <w:noWrap/>
            <w:vAlign w:val="bottom"/>
            <w:hideMark/>
          </w:tcPr>
          <w:p w14:paraId="4CB2E8BA"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00:10:45.040</w:t>
            </w:r>
          </w:p>
        </w:tc>
        <w:tc>
          <w:tcPr>
            <w:tcW w:w="1317" w:type="dxa"/>
            <w:shd w:val="clear" w:color="000000" w:fill="FFFF00"/>
            <w:noWrap/>
            <w:vAlign w:val="bottom"/>
            <w:hideMark/>
          </w:tcPr>
          <w:p w14:paraId="0696F7E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00:11:04.920</w:t>
            </w:r>
          </w:p>
        </w:tc>
        <w:tc>
          <w:tcPr>
            <w:tcW w:w="9071" w:type="dxa"/>
            <w:shd w:val="clear" w:color="000000" w:fill="FFFF00"/>
            <w:noWrap/>
            <w:vAlign w:val="bottom"/>
            <w:hideMark/>
          </w:tcPr>
          <w:p w14:paraId="68B0DB3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M:Priateľ je zlý vplyv. Dcérine neskoré príchody domov.</w:t>
            </w:r>
          </w:p>
        </w:tc>
        <w:tc>
          <w:tcPr>
            <w:tcW w:w="709" w:type="dxa"/>
            <w:shd w:val="clear" w:color="000000" w:fill="FFFF00"/>
            <w:noWrap/>
            <w:vAlign w:val="bottom"/>
            <w:hideMark/>
          </w:tcPr>
          <w:p w14:paraId="63D7A53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62E980E6"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F4B084"/>
            <w:noWrap/>
            <w:vAlign w:val="bottom"/>
            <w:hideMark/>
          </w:tcPr>
          <w:p w14:paraId="3302DC8F"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LOW</w:t>
            </w:r>
          </w:p>
        </w:tc>
      </w:tr>
      <w:tr w:rsidR="00DD7D1F" w:rsidRPr="00950AD8" w14:paraId="59C8621F" w14:textId="77777777" w:rsidTr="005E573E">
        <w:trPr>
          <w:trHeight w:val="312"/>
        </w:trPr>
        <w:tc>
          <w:tcPr>
            <w:tcW w:w="567" w:type="dxa"/>
            <w:shd w:val="clear" w:color="auto" w:fill="auto"/>
            <w:noWrap/>
            <w:vAlign w:val="bottom"/>
            <w:hideMark/>
          </w:tcPr>
          <w:p w14:paraId="59F927E2"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lastRenderedPageBreak/>
              <w:t>22</w:t>
            </w:r>
          </w:p>
        </w:tc>
        <w:tc>
          <w:tcPr>
            <w:tcW w:w="1236" w:type="dxa"/>
            <w:shd w:val="clear" w:color="auto" w:fill="auto"/>
            <w:noWrap/>
            <w:vAlign w:val="bottom"/>
            <w:hideMark/>
          </w:tcPr>
          <w:p w14:paraId="467BE8C9"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00:10:45.056</w:t>
            </w:r>
          </w:p>
        </w:tc>
        <w:tc>
          <w:tcPr>
            <w:tcW w:w="1317" w:type="dxa"/>
            <w:shd w:val="clear" w:color="auto" w:fill="auto"/>
            <w:noWrap/>
            <w:vAlign w:val="bottom"/>
            <w:hideMark/>
          </w:tcPr>
          <w:p w14:paraId="1A9E3F23"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00:11:04.950</w:t>
            </w:r>
          </w:p>
        </w:tc>
        <w:tc>
          <w:tcPr>
            <w:tcW w:w="11063" w:type="dxa"/>
            <w:gridSpan w:val="4"/>
            <w:shd w:val="clear" w:color="auto" w:fill="auto"/>
            <w:noWrap/>
            <w:vAlign w:val="bottom"/>
            <w:hideMark/>
          </w:tcPr>
          <w:p w14:paraId="43E8EC91" w14:textId="50484A73" w:rsidR="00950AD8" w:rsidRPr="00950AD8" w:rsidRDefault="00950AD8" w:rsidP="00950AD8">
            <w:pPr>
              <w:spacing w:after="0" w:line="240" w:lineRule="auto"/>
              <w:jc w:val="left"/>
              <w:rPr>
                <w:rFonts w:asciiTheme="minorHAnsi" w:hAnsiTheme="minorHAnsi" w:cstheme="minorHAnsi"/>
                <w:color w:val="FF0000"/>
                <w:sz w:val="22"/>
                <w:szCs w:val="22"/>
                <w:lang w:eastAsia="sk-SK"/>
              </w:rPr>
            </w:pPr>
            <w:proofErr w:type="spellStart"/>
            <w:r w:rsidRPr="00950AD8">
              <w:rPr>
                <w:rFonts w:asciiTheme="minorHAnsi" w:hAnsiTheme="minorHAnsi" w:cstheme="minorHAnsi"/>
                <w:color w:val="FF0000"/>
                <w:sz w:val="22"/>
                <w:szCs w:val="22"/>
                <w:lang w:eastAsia="sk-SK"/>
              </w:rPr>
              <w:t>Ne</w:t>
            </w:r>
            <w:proofErr w:type="spellEnd"/>
            <w:r w:rsidRPr="00950AD8">
              <w:rPr>
                <w:rFonts w:asciiTheme="minorHAnsi" w:hAnsiTheme="minorHAnsi" w:cstheme="minorHAnsi"/>
                <w:color w:val="FF0000"/>
                <w:sz w:val="22"/>
                <w:szCs w:val="22"/>
                <w:lang w:eastAsia="sk-SK"/>
              </w:rPr>
              <w:t xml:space="preserve">, nemyslím si, že má </w:t>
            </w:r>
            <w:proofErr w:type="spellStart"/>
            <w:r w:rsidRPr="00950AD8">
              <w:rPr>
                <w:rFonts w:asciiTheme="minorHAnsi" w:hAnsiTheme="minorHAnsi" w:cstheme="minorHAnsi"/>
                <w:color w:val="FF0000"/>
                <w:sz w:val="22"/>
                <w:szCs w:val="22"/>
                <w:lang w:eastAsia="sk-SK"/>
              </w:rPr>
              <w:t>Jason</w:t>
            </w:r>
            <w:proofErr w:type="spellEnd"/>
            <w:r w:rsidRPr="00950AD8">
              <w:rPr>
                <w:rFonts w:asciiTheme="minorHAnsi" w:hAnsiTheme="minorHAnsi" w:cstheme="minorHAnsi"/>
                <w:color w:val="FF0000"/>
                <w:sz w:val="22"/>
                <w:szCs w:val="22"/>
                <w:lang w:eastAsia="sk-SK"/>
              </w:rPr>
              <w:t xml:space="preserve"> na </w:t>
            </w:r>
            <w:proofErr w:type="spellStart"/>
            <w:r w:rsidRPr="00950AD8">
              <w:rPr>
                <w:rFonts w:asciiTheme="minorHAnsi" w:hAnsiTheme="minorHAnsi" w:cstheme="minorHAnsi"/>
                <w:color w:val="FF0000"/>
                <w:sz w:val="22"/>
                <w:szCs w:val="22"/>
                <w:lang w:eastAsia="sk-SK"/>
              </w:rPr>
              <w:t>Sarah</w:t>
            </w:r>
            <w:proofErr w:type="spellEnd"/>
            <w:r w:rsidRPr="00950AD8">
              <w:rPr>
                <w:rFonts w:asciiTheme="minorHAnsi" w:hAnsiTheme="minorHAnsi" w:cstheme="minorHAnsi"/>
                <w:color w:val="FF0000"/>
                <w:sz w:val="22"/>
                <w:szCs w:val="22"/>
                <w:lang w:eastAsia="sk-SK"/>
              </w:rPr>
              <w:t xml:space="preserve"> dobrý </w:t>
            </w:r>
            <w:proofErr w:type="spellStart"/>
            <w:r w:rsidRPr="00950AD8">
              <w:rPr>
                <w:rFonts w:asciiTheme="minorHAnsi" w:hAnsiTheme="minorHAnsi" w:cstheme="minorHAnsi"/>
                <w:color w:val="FF0000"/>
                <w:sz w:val="22"/>
                <w:szCs w:val="22"/>
                <w:lang w:eastAsia="sk-SK"/>
              </w:rPr>
              <w:t>vliv</w:t>
            </w:r>
            <w:proofErr w:type="spellEnd"/>
            <w:r w:rsidRPr="00950AD8">
              <w:rPr>
                <w:rFonts w:asciiTheme="minorHAnsi" w:hAnsiTheme="minorHAnsi" w:cstheme="minorHAnsi"/>
                <w:color w:val="FF0000"/>
                <w:sz w:val="22"/>
                <w:szCs w:val="22"/>
                <w:lang w:eastAsia="sk-SK"/>
              </w:rPr>
              <w:t xml:space="preserve">. Nechodí do školy. </w:t>
            </w:r>
            <w:proofErr w:type="spellStart"/>
            <w:r w:rsidRPr="00950AD8">
              <w:rPr>
                <w:rFonts w:asciiTheme="minorHAnsi" w:hAnsiTheme="minorHAnsi" w:cstheme="minorHAnsi"/>
                <w:color w:val="FF0000"/>
                <w:sz w:val="22"/>
                <w:szCs w:val="22"/>
                <w:lang w:eastAsia="sk-SK"/>
              </w:rPr>
              <w:t>Zůstává</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venku</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dlouho</w:t>
            </w:r>
            <w:proofErr w:type="spellEnd"/>
            <w:r w:rsidRPr="00950AD8">
              <w:rPr>
                <w:rFonts w:asciiTheme="minorHAnsi" w:hAnsiTheme="minorHAnsi" w:cstheme="minorHAnsi"/>
                <w:color w:val="FF0000"/>
                <w:sz w:val="22"/>
                <w:szCs w:val="22"/>
                <w:lang w:eastAsia="sk-SK"/>
              </w:rPr>
              <w:t xml:space="preserve"> do noci. </w:t>
            </w:r>
            <w:proofErr w:type="spellStart"/>
            <w:r w:rsidRPr="00950AD8">
              <w:rPr>
                <w:rFonts w:asciiTheme="minorHAnsi" w:hAnsiTheme="minorHAnsi" w:cstheme="minorHAnsi"/>
                <w:color w:val="FF0000"/>
                <w:sz w:val="22"/>
                <w:szCs w:val="22"/>
                <w:lang w:eastAsia="sk-SK"/>
              </w:rPr>
              <w:t>Nevím</w:t>
            </w:r>
            <w:proofErr w:type="spellEnd"/>
            <w:r w:rsidRPr="00950AD8">
              <w:rPr>
                <w:rFonts w:asciiTheme="minorHAnsi" w:hAnsiTheme="minorHAnsi" w:cstheme="minorHAnsi"/>
                <w:color w:val="FF0000"/>
                <w:sz w:val="22"/>
                <w:szCs w:val="22"/>
                <w:lang w:eastAsia="sk-SK"/>
              </w:rPr>
              <w:t xml:space="preserve">, kde je. </w:t>
            </w:r>
            <w:proofErr w:type="spellStart"/>
            <w:r w:rsidRPr="00950AD8">
              <w:rPr>
                <w:rFonts w:asciiTheme="minorHAnsi" w:hAnsiTheme="minorHAnsi" w:cstheme="minorHAnsi"/>
                <w:color w:val="FF0000"/>
                <w:sz w:val="22"/>
                <w:szCs w:val="22"/>
                <w:lang w:eastAsia="sk-SK"/>
              </w:rPr>
              <w:t>Pořád</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jezdí</w:t>
            </w:r>
            <w:proofErr w:type="spellEnd"/>
            <w:r w:rsidRPr="00950AD8">
              <w:rPr>
                <w:rFonts w:asciiTheme="minorHAnsi" w:hAnsiTheme="minorHAnsi" w:cstheme="minorHAnsi"/>
                <w:color w:val="FF0000"/>
                <w:sz w:val="22"/>
                <w:szCs w:val="22"/>
                <w:lang w:eastAsia="sk-SK"/>
              </w:rPr>
              <w:t xml:space="preserve"> v tom rozbitým </w:t>
            </w:r>
            <w:proofErr w:type="spellStart"/>
            <w:r w:rsidRPr="00950AD8">
              <w:rPr>
                <w:rFonts w:asciiTheme="minorHAnsi" w:hAnsiTheme="minorHAnsi" w:cstheme="minorHAnsi"/>
                <w:color w:val="FF0000"/>
                <w:sz w:val="22"/>
                <w:szCs w:val="22"/>
                <w:lang w:eastAsia="sk-SK"/>
              </w:rPr>
              <w:t>autě</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devadesátkou</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Jezdí</w:t>
            </w:r>
            <w:proofErr w:type="spellEnd"/>
            <w:r w:rsidRPr="00950AD8">
              <w:rPr>
                <w:rFonts w:asciiTheme="minorHAnsi" w:hAnsiTheme="minorHAnsi" w:cstheme="minorHAnsi"/>
                <w:color w:val="FF0000"/>
                <w:sz w:val="22"/>
                <w:szCs w:val="22"/>
                <w:lang w:eastAsia="sk-SK"/>
              </w:rPr>
              <w:t xml:space="preserve">... Proč to </w:t>
            </w:r>
            <w:proofErr w:type="spellStart"/>
            <w:r w:rsidRPr="00950AD8">
              <w:rPr>
                <w:rFonts w:asciiTheme="minorHAnsi" w:hAnsiTheme="minorHAnsi" w:cstheme="minorHAnsi"/>
                <w:color w:val="FF0000"/>
                <w:sz w:val="22"/>
                <w:szCs w:val="22"/>
                <w:lang w:eastAsia="sk-SK"/>
              </w:rPr>
              <w:t>dělá</w:t>
            </w:r>
            <w:proofErr w:type="spellEnd"/>
            <w:r w:rsidRPr="00950AD8">
              <w:rPr>
                <w:rFonts w:asciiTheme="minorHAnsi" w:hAnsiTheme="minorHAnsi" w:cstheme="minorHAnsi"/>
                <w:color w:val="FF0000"/>
                <w:sz w:val="22"/>
                <w:szCs w:val="22"/>
                <w:lang w:eastAsia="sk-SK"/>
              </w:rPr>
              <w:t xml:space="preserve">? Zastaví </w:t>
            </w:r>
            <w:proofErr w:type="spellStart"/>
            <w:r w:rsidRPr="00950AD8">
              <w:rPr>
                <w:rFonts w:asciiTheme="minorHAnsi" w:hAnsiTheme="minorHAnsi" w:cstheme="minorHAnsi"/>
                <w:color w:val="FF0000"/>
                <w:sz w:val="22"/>
                <w:szCs w:val="22"/>
                <w:lang w:eastAsia="sk-SK"/>
              </w:rPr>
              <w:t>před</w:t>
            </w:r>
            <w:proofErr w:type="spellEnd"/>
            <w:r w:rsidRPr="00950AD8">
              <w:rPr>
                <w:rFonts w:asciiTheme="minorHAnsi" w:hAnsiTheme="minorHAnsi" w:cstheme="minorHAnsi"/>
                <w:color w:val="FF0000"/>
                <w:sz w:val="22"/>
                <w:szCs w:val="22"/>
                <w:lang w:eastAsia="sk-SK"/>
              </w:rPr>
              <w:t xml:space="preserve"> naším </w:t>
            </w:r>
            <w:proofErr w:type="spellStart"/>
            <w:r w:rsidRPr="00950AD8">
              <w:rPr>
                <w:rFonts w:asciiTheme="minorHAnsi" w:hAnsiTheme="minorHAnsi" w:cstheme="minorHAnsi"/>
                <w:color w:val="FF0000"/>
                <w:sz w:val="22"/>
                <w:szCs w:val="22"/>
                <w:lang w:eastAsia="sk-SK"/>
              </w:rPr>
              <w:t>domem</w:t>
            </w:r>
            <w:proofErr w:type="spellEnd"/>
            <w:r w:rsidR="00580A70">
              <w:rPr>
                <w:rFonts w:asciiTheme="minorHAnsi" w:hAnsiTheme="minorHAnsi" w:cstheme="minorHAnsi"/>
                <w:color w:val="FF0000"/>
                <w:sz w:val="22"/>
                <w:szCs w:val="22"/>
                <w:lang w:eastAsia="sk-SK"/>
              </w:rPr>
              <w:t xml:space="preserve"> a</w:t>
            </w:r>
            <w:r w:rsidR="00DA7E8A">
              <w:rPr>
                <w:rFonts w:asciiTheme="minorHAnsi" w:hAnsiTheme="minorHAnsi" w:cstheme="minorHAnsi"/>
                <w:color w:val="FF0000"/>
                <w:sz w:val="22"/>
                <w:szCs w:val="22"/>
                <w:lang w:eastAsia="sk-SK"/>
              </w:rPr>
              <w:t xml:space="preserve"> </w:t>
            </w:r>
            <w:r w:rsidRPr="00950AD8">
              <w:rPr>
                <w:rFonts w:asciiTheme="minorHAnsi" w:hAnsiTheme="minorHAnsi" w:cstheme="minorHAnsi"/>
                <w:color w:val="FF0000"/>
                <w:sz w:val="22"/>
                <w:szCs w:val="22"/>
                <w:lang w:eastAsia="sk-SK"/>
              </w:rPr>
              <w:t xml:space="preserve">celý blok slyší pneumatiky. Proč to </w:t>
            </w:r>
            <w:proofErr w:type="spellStart"/>
            <w:r w:rsidRPr="00950AD8">
              <w:rPr>
                <w:rFonts w:asciiTheme="minorHAnsi" w:hAnsiTheme="minorHAnsi" w:cstheme="minorHAnsi"/>
                <w:color w:val="FF0000"/>
                <w:sz w:val="22"/>
                <w:szCs w:val="22"/>
                <w:lang w:eastAsia="sk-SK"/>
              </w:rPr>
              <w:t>dělá</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Potřebuje</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se</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vracet</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Potřebuje</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se</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vracet</w:t>
            </w:r>
            <w:proofErr w:type="spellEnd"/>
            <w:r w:rsidRPr="00950AD8">
              <w:rPr>
                <w:rFonts w:asciiTheme="minorHAnsi" w:hAnsiTheme="minorHAnsi" w:cstheme="minorHAnsi"/>
                <w:color w:val="FF0000"/>
                <w:sz w:val="22"/>
                <w:szCs w:val="22"/>
                <w:lang w:eastAsia="sk-SK"/>
              </w:rPr>
              <w:t>.</w:t>
            </w:r>
            <w:r w:rsidR="00580A70">
              <w:rPr>
                <w:rFonts w:asciiTheme="minorHAnsi" w:hAnsiTheme="minorHAnsi" w:cstheme="minorHAnsi"/>
                <w:color w:val="FF0000"/>
                <w:sz w:val="22"/>
                <w:szCs w:val="22"/>
                <w:lang w:eastAsia="sk-SK"/>
              </w:rPr>
              <w:t xml:space="preserve"> a</w:t>
            </w:r>
            <w:r w:rsidR="00DA7E8A">
              <w:rPr>
                <w:rFonts w:asciiTheme="minorHAnsi" w:hAnsiTheme="minorHAnsi" w:cstheme="minorHAnsi"/>
                <w:color w:val="FF0000"/>
                <w:sz w:val="22"/>
                <w:szCs w:val="22"/>
                <w:lang w:eastAsia="sk-SK"/>
              </w:rPr>
              <w:t xml:space="preserve"> </w:t>
            </w:r>
            <w:r w:rsidRPr="00950AD8">
              <w:rPr>
                <w:rFonts w:asciiTheme="minorHAnsi" w:hAnsiTheme="minorHAnsi" w:cstheme="minorHAnsi"/>
                <w:color w:val="FF0000"/>
                <w:sz w:val="22"/>
                <w:szCs w:val="22"/>
                <w:lang w:eastAsia="sk-SK"/>
              </w:rPr>
              <w:t xml:space="preserve">myslím, že </w:t>
            </w:r>
            <w:proofErr w:type="spellStart"/>
            <w:r w:rsidRPr="00950AD8">
              <w:rPr>
                <w:rFonts w:asciiTheme="minorHAnsi" w:hAnsiTheme="minorHAnsi" w:cstheme="minorHAnsi"/>
                <w:color w:val="FF0000"/>
                <w:sz w:val="22"/>
                <w:szCs w:val="22"/>
                <w:lang w:eastAsia="sk-SK"/>
              </w:rPr>
              <w:t>ji</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nutí</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se</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vrátit</w:t>
            </w:r>
            <w:proofErr w:type="spellEnd"/>
            <w:r w:rsidRPr="00950AD8">
              <w:rPr>
                <w:rFonts w:asciiTheme="minorHAnsi" w:hAnsiTheme="minorHAnsi" w:cstheme="minorHAnsi"/>
                <w:color w:val="FF0000"/>
                <w:sz w:val="22"/>
                <w:szCs w:val="22"/>
                <w:lang w:eastAsia="sk-SK"/>
              </w:rPr>
              <w:t>.</w:t>
            </w:r>
          </w:p>
        </w:tc>
      </w:tr>
      <w:tr w:rsidR="00DD7D1F" w:rsidRPr="00950AD8" w14:paraId="401FB9EE" w14:textId="77777777" w:rsidTr="005E573E">
        <w:trPr>
          <w:trHeight w:val="312"/>
        </w:trPr>
        <w:tc>
          <w:tcPr>
            <w:tcW w:w="567" w:type="dxa"/>
            <w:shd w:val="clear" w:color="000000" w:fill="FFFF00"/>
            <w:noWrap/>
            <w:vAlign w:val="bottom"/>
            <w:hideMark/>
          </w:tcPr>
          <w:p w14:paraId="77692B3B"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11</w:t>
            </w:r>
          </w:p>
        </w:tc>
        <w:tc>
          <w:tcPr>
            <w:tcW w:w="1236" w:type="dxa"/>
            <w:shd w:val="clear" w:color="000000" w:fill="FFFF00"/>
            <w:noWrap/>
            <w:vAlign w:val="bottom"/>
            <w:hideMark/>
          </w:tcPr>
          <w:p w14:paraId="18AC6CD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00:11:10.540</w:t>
            </w:r>
          </w:p>
        </w:tc>
        <w:tc>
          <w:tcPr>
            <w:tcW w:w="1317" w:type="dxa"/>
            <w:shd w:val="clear" w:color="000000" w:fill="FFFF00"/>
            <w:noWrap/>
            <w:vAlign w:val="bottom"/>
            <w:hideMark/>
          </w:tcPr>
          <w:p w14:paraId="29D78DD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00:11:24.360</w:t>
            </w:r>
          </w:p>
        </w:tc>
        <w:tc>
          <w:tcPr>
            <w:tcW w:w="9071" w:type="dxa"/>
            <w:shd w:val="clear" w:color="000000" w:fill="FFFF00"/>
            <w:noWrap/>
            <w:vAlign w:val="bottom"/>
            <w:hideMark/>
          </w:tcPr>
          <w:p w14:paraId="4D68DA2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M:Je to rozrušujúce. Dcéra má potenciál.</w:t>
            </w:r>
          </w:p>
        </w:tc>
        <w:tc>
          <w:tcPr>
            <w:tcW w:w="709" w:type="dxa"/>
            <w:shd w:val="clear" w:color="000000" w:fill="FFFF00"/>
            <w:noWrap/>
            <w:vAlign w:val="bottom"/>
            <w:hideMark/>
          </w:tcPr>
          <w:p w14:paraId="4A86DA3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326E896F"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B4C6E7"/>
            <w:noWrap/>
            <w:vAlign w:val="bottom"/>
            <w:hideMark/>
          </w:tcPr>
          <w:p w14:paraId="559B412A"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7FC36537" w14:textId="77777777" w:rsidTr="005E573E">
        <w:trPr>
          <w:trHeight w:val="312"/>
        </w:trPr>
        <w:tc>
          <w:tcPr>
            <w:tcW w:w="567" w:type="dxa"/>
            <w:shd w:val="clear" w:color="auto" w:fill="auto"/>
            <w:noWrap/>
            <w:vAlign w:val="bottom"/>
            <w:hideMark/>
          </w:tcPr>
          <w:p w14:paraId="1C2CB8DA"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24</w:t>
            </w:r>
          </w:p>
        </w:tc>
        <w:tc>
          <w:tcPr>
            <w:tcW w:w="1236" w:type="dxa"/>
            <w:shd w:val="clear" w:color="auto" w:fill="auto"/>
            <w:noWrap/>
            <w:vAlign w:val="bottom"/>
            <w:hideMark/>
          </w:tcPr>
          <w:p w14:paraId="7ABC516B"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00:11:11.957</w:t>
            </w:r>
          </w:p>
        </w:tc>
        <w:tc>
          <w:tcPr>
            <w:tcW w:w="1317" w:type="dxa"/>
            <w:shd w:val="clear" w:color="auto" w:fill="auto"/>
            <w:noWrap/>
            <w:vAlign w:val="bottom"/>
            <w:hideMark/>
          </w:tcPr>
          <w:p w14:paraId="258C67FD"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00:11:24.379</w:t>
            </w:r>
          </w:p>
        </w:tc>
        <w:tc>
          <w:tcPr>
            <w:tcW w:w="11063" w:type="dxa"/>
            <w:gridSpan w:val="4"/>
            <w:shd w:val="clear" w:color="auto" w:fill="auto"/>
            <w:noWrap/>
            <w:vAlign w:val="bottom"/>
            <w:hideMark/>
          </w:tcPr>
          <w:p w14:paraId="167E20F7" w14:textId="39B98FF0" w:rsidR="00950AD8" w:rsidRPr="00950AD8" w:rsidRDefault="00950AD8" w:rsidP="00950AD8">
            <w:pPr>
              <w:spacing w:after="0" w:line="240" w:lineRule="auto"/>
              <w:jc w:val="left"/>
              <w:rPr>
                <w:rFonts w:asciiTheme="minorHAnsi" w:hAnsiTheme="minorHAnsi" w:cstheme="minorHAnsi"/>
                <w:color w:val="FF0000"/>
                <w:sz w:val="22"/>
                <w:szCs w:val="22"/>
                <w:lang w:eastAsia="sk-SK"/>
              </w:rPr>
            </w:pPr>
            <w:proofErr w:type="spellStart"/>
            <w:r w:rsidRPr="00950AD8">
              <w:rPr>
                <w:rFonts w:asciiTheme="minorHAnsi" w:hAnsiTheme="minorHAnsi" w:cstheme="minorHAnsi"/>
                <w:color w:val="FF0000"/>
                <w:sz w:val="22"/>
                <w:szCs w:val="22"/>
                <w:lang w:eastAsia="sk-SK"/>
              </w:rPr>
              <w:t>Protože</w:t>
            </w:r>
            <w:proofErr w:type="spellEnd"/>
            <w:r w:rsidRPr="00950AD8">
              <w:rPr>
                <w:rFonts w:asciiTheme="minorHAnsi" w:hAnsiTheme="minorHAnsi" w:cstheme="minorHAnsi"/>
                <w:color w:val="FF0000"/>
                <w:sz w:val="22"/>
                <w:szCs w:val="22"/>
                <w:lang w:eastAsia="sk-SK"/>
              </w:rPr>
              <w:t xml:space="preserve"> si myslím, že </w:t>
            </w:r>
            <w:proofErr w:type="spellStart"/>
            <w:r w:rsidRPr="00950AD8">
              <w:rPr>
                <w:rFonts w:asciiTheme="minorHAnsi" w:hAnsiTheme="minorHAnsi" w:cstheme="minorHAnsi"/>
                <w:color w:val="FF0000"/>
                <w:sz w:val="22"/>
                <w:szCs w:val="22"/>
                <w:lang w:eastAsia="sk-SK"/>
              </w:rPr>
              <w:t>Sarah</w:t>
            </w:r>
            <w:proofErr w:type="spellEnd"/>
            <w:r w:rsidRPr="00950AD8">
              <w:rPr>
                <w:rFonts w:asciiTheme="minorHAnsi" w:hAnsiTheme="minorHAnsi" w:cstheme="minorHAnsi"/>
                <w:color w:val="FF0000"/>
                <w:sz w:val="22"/>
                <w:szCs w:val="22"/>
                <w:lang w:eastAsia="sk-SK"/>
              </w:rPr>
              <w:t xml:space="preserve"> má </w:t>
            </w:r>
            <w:proofErr w:type="spellStart"/>
            <w:r w:rsidRPr="00950AD8">
              <w:rPr>
                <w:rFonts w:asciiTheme="minorHAnsi" w:hAnsiTheme="minorHAnsi" w:cstheme="minorHAnsi"/>
                <w:color w:val="FF0000"/>
                <w:sz w:val="22"/>
                <w:szCs w:val="22"/>
                <w:lang w:eastAsia="sk-SK"/>
              </w:rPr>
              <w:t>všechno</w:t>
            </w:r>
            <w:proofErr w:type="spellEnd"/>
            <w:r w:rsidR="00580A70">
              <w:rPr>
                <w:rFonts w:asciiTheme="minorHAnsi" w:hAnsiTheme="minorHAnsi" w:cstheme="minorHAnsi"/>
                <w:color w:val="FF0000"/>
                <w:sz w:val="22"/>
                <w:szCs w:val="22"/>
                <w:lang w:eastAsia="sk-SK"/>
              </w:rPr>
              <w:t xml:space="preserve"> a</w:t>
            </w:r>
            <w:r w:rsidR="00DA7E8A">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daří</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se</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jí</w:t>
            </w:r>
            <w:proofErr w:type="spellEnd"/>
            <w:r w:rsidRPr="00950AD8">
              <w:rPr>
                <w:rFonts w:asciiTheme="minorHAnsi" w:hAnsiTheme="minorHAnsi" w:cstheme="minorHAnsi"/>
                <w:color w:val="FF0000"/>
                <w:sz w:val="22"/>
                <w:szCs w:val="22"/>
                <w:lang w:eastAsia="sk-SK"/>
              </w:rPr>
              <w:t>.</w:t>
            </w:r>
            <w:r w:rsidR="00580A70">
              <w:rPr>
                <w:rFonts w:asciiTheme="minorHAnsi" w:hAnsiTheme="minorHAnsi" w:cstheme="minorHAnsi"/>
                <w:color w:val="FF0000"/>
                <w:sz w:val="22"/>
                <w:szCs w:val="22"/>
                <w:lang w:eastAsia="sk-SK"/>
              </w:rPr>
              <w:t xml:space="preserve"> a</w:t>
            </w:r>
            <w:r w:rsidR="00DA7E8A">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není</w:t>
            </w:r>
            <w:proofErr w:type="spellEnd"/>
            <w:r w:rsidRPr="00950AD8">
              <w:rPr>
                <w:rFonts w:asciiTheme="minorHAnsi" w:hAnsiTheme="minorHAnsi" w:cstheme="minorHAnsi"/>
                <w:color w:val="FF0000"/>
                <w:sz w:val="22"/>
                <w:szCs w:val="22"/>
                <w:lang w:eastAsia="sk-SK"/>
              </w:rPr>
              <w:t xml:space="preserve"> to tak, že </w:t>
            </w:r>
            <w:proofErr w:type="spellStart"/>
            <w:r w:rsidRPr="00950AD8">
              <w:rPr>
                <w:rFonts w:asciiTheme="minorHAnsi" w:hAnsiTheme="minorHAnsi" w:cstheme="minorHAnsi"/>
                <w:color w:val="FF0000"/>
                <w:sz w:val="22"/>
                <w:szCs w:val="22"/>
                <w:lang w:eastAsia="sk-SK"/>
              </w:rPr>
              <w:t>bych</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nevěděla</w:t>
            </w:r>
            <w:proofErr w:type="spellEnd"/>
            <w:r w:rsidRPr="00950AD8">
              <w:rPr>
                <w:rFonts w:asciiTheme="minorHAnsi" w:hAnsiTheme="minorHAnsi" w:cstheme="minorHAnsi"/>
                <w:color w:val="FF0000"/>
                <w:sz w:val="22"/>
                <w:szCs w:val="22"/>
                <w:lang w:eastAsia="sk-SK"/>
              </w:rPr>
              <w:t xml:space="preserve">, jak </w:t>
            </w:r>
            <w:proofErr w:type="spellStart"/>
            <w:r w:rsidRPr="00950AD8">
              <w:rPr>
                <w:rFonts w:asciiTheme="minorHAnsi" w:hAnsiTheme="minorHAnsi" w:cstheme="minorHAnsi"/>
                <w:color w:val="FF0000"/>
                <w:sz w:val="22"/>
                <w:szCs w:val="22"/>
                <w:lang w:eastAsia="sk-SK"/>
              </w:rPr>
              <w:t>se</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cítíš</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Vím</w:t>
            </w:r>
            <w:proofErr w:type="spellEnd"/>
            <w:r w:rsidRPr="00950AD8">
              <w:rPr>
                <w:rFonts w:asciiTheme="minorHAnsi" w:hAnsiTheme="minorHAnsi" w:cstheme="minorHAnsi"/>
                <w:color w:val="FF0000"/>
                <w:sz w:val="22"/>
                <w:szCs w:val="22"/>
                <w:lang w:eastAsia="sk-SK"/>
              </w:rPr>
              <w:t>, že chceš vzrušení</w:t>
            </w:r>
            <w:r w:rsidR="00580A70">
              <w:rPr>
                <w:rFonts w:asciiTheme="minorHAnsi" w:hAnsiTheme="minorHAnsi" w:cstheme="minorHAnsi"/>
                <w:color w:val="FF0000"/>
                <w:sz w:val="22"/>
                <w:szCs w:val="22"/>
                <w:lang w:eastAsia="sk-SK"/>
              </w:rPr>
              <w:t xml:space="preserve"> a</w:t>
            </w:r>
            <w:r w:rsidR="00DA7E8A">
              <w:rPr>
                <w:rFonts w:asciiTheme="minorHAnsi" w:hAnsiTheme="minorHAnsi" w:cstheme="minorHAnsi"/>
                <w:color w:val="FF0000"/>
                <w:sz w:val="22"/>
                <w:szCs w:val="22"/>
                <w:lang w:eastAsia="sk-SK"/>
              </w:rPr>
              <w:t xml:space="preserve"> </w:t>
            </w:r>
            <w:r w:rsidRPr="00950AD8">
              <w:rPr>
                <w:rFonts w:asciiTheme="minorHAnsi" w:hAnsiTheme="minorHAnsi" w:cstheme="minorHAnsi"/>
                <w:color w:val="FF0000"/>
                <w:sz w:val="22"/>
                <w:szCs w:val="22"/>
                <w:lang w:eastAsia="sk-SK"/>
              </w:rPr>
              <w:t xml:space="preserve">nechceš </w:t>
            </w:r>
            <w:proofErr w:type="spellStart"/>
            <w:r w:rsidRPr="00950AD8">
              <w:rPr>
                <w:rFonts w:asciiTheme="minorHAnsi" w:hAnsiTheme="minorHAnsi" w:cstheme="minorHAnsi"/>
                <w:color w:val="FF0000"/>
                <w:sz w:val="22"/>
                <w:szCs w:val="22"/>
                <w:lang w:eastAsia="sk-SK"/>
              </w:rPr>
              <w:t>být</w:t>
            </w:r>
            <w:proofErr w:type="spellEnd"/>
            <w:r w:rsidRPr="00950AD8">
              <w:rPr>
                <w:rFonts w:asciiTheme="minorHAnsi" w:hAnsiTheme="minorHAnsi" w:cstheme="minorHAnsi"/>
                <w:color w:val="FF0000"/>
                <w:sz w:val="22"/>
                <w:szCs w:val="22"/>
                <w:lang w:eastAsia="sk-SK"/>
              </w:rPr>
              <w:t xml:space="preserve"> jen nudná. Nechceš </w:t>
            </w:r>
            <w:proofErr w:type="spellStart"/>
            <w:r w:rsidRPr="00950AD8">
              <w:rPr>
                <w:rFonts w:asciiTheme="minorHAnsi" w:hAnsiTheme="minorHAnsi" w:cstheme="minorHAnsi"/>
                <w:color w:val="FF0000"/>
                <w:sz w:val="22"/>
                <w:szCs w:val="22"/>
                <w:lang w:eastAsia="sk-SK"/>
              </w:rPr>
              <w:t>být</w:t>
            </w:r>
            <w:proofErr w:type="spellEnd"/>
            <w:r w:rsidRPr="00950AD8">
              <w:rPr>
                <w:rFonts w:asciiTheme="minorHAnsi" w:hAnsiTheme="minorHAnsi" w:cstheme="minorHAnsi"/>
                <w:color w:val="FF0000"/>
                <w:sz w:val="22"/>
                <w:szCs w:val="22"/>
                <w:lang w:eastAsia="sk-SK"/>
              </w:rPr>
              <w:t xml:space="preserve"> jen </w:t>
            </w:r>
            <w:proofErr w:type="spellStart"/>
            <w:r w:rsidRPr="00950AD8">
              <w:rPr>
                <w:rFonts w:asciiTheme="minorHAnsi" w:hAnsiTheme="minorHAnsi" w:cstheme="minorHAnsi"/>
                <w:color w:val="FF0000"/>
                <w:sz w:val="22"/>
                <w:szCs w:val="22"/>
                <w:lang w:eastAsia="sk-SK"/>
              </w:rPr>
              <w:t>nudná.Nechceš</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být</w:t>
            </w:r>
            <w:proofErr w:type="spellEnd"/>
            <w:r w:rsidRPr="00950AD8">
              <w:rPr>
                <w:rFonts w:asciiTheme="minorHAnsi" w:hAnsiTheme="minorHAnsi" w:cstheme="minorHAnsi"/>
                <w:color w:val="FF0000"/>
                <w:sz w:val="22"/>
                <w:szCs w:val="22"/>
                <w:lang w:eastAsia="sk-SK"/>
              </w:rPr>
              <w:t xml:space="preserve"> nudná.</w:t>
            </w:r>
          </w:p>
        </w:tc>
      </w:tr>
      <w:tr w:rsidR="00DD7D1F" w:rsidRPr="00950AD8" w14:paraId="1CD6F11B" w14:textId="77777777" w:rsidTr="005E573E">
        <w:trPr>
          <w:trHeight w:val="312"/>
        </w:trPr>
        <w:tc>
          <w:tcPr>
            <w:tcW w:w="567" w:type="dxa"/>
            <w:shd w:val="clear" w:color="000000" w:fill="FFFF00"/>
            <w:noWrap/>
            <w:vAlign w:val="bottom"/>
            <w:hideMark/>
          </w:tcPr>
          <w:p w14:paraId="060EE5BF"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12</w:t>
            </w:r>
          </w:p>
        </w:tc>
        <w:tc>
          <w:tcPr>
            <w:tcW w:w="1236" w:type="dxa"/>
            <w:shd w:val="clear" w:color="000000" w:fill="FFFF00"/>
            <w:noWrap/>
            <w:vAlign w:val="bottom"/>
            <w:hideMark/>
          </w:tcPr>
          <w:p w14:paraId="0490801F"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00:11:24.520</w:t>
            </w:r>
          </w:p>
        </w:tc>
        <w:tc>
          <w:tcPr>
            <w:tcW w:w="1317" w:type="dxa"/>
            <w:shd w:val="clear" w:color="000000" w:fill="FFFF00"/>
            <w:noWrap/>
            <w:vAlign w:val="bottom"/>
            <w:hideMark/>
          </w:tcPr>
          <w:p w14:paraId="368FCD6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00:11:27.980</w:t>
            </w:r>
          </w:p>
        </w:tc>
        <w:tc>
          <w:tcPr>
            <w:tcW w:w="9071" w:type="dxa"/>
            <w:shd w:val="clear" w:color="000000" w:fill="FFFF00"/>
            <w:noWrap/>
            <w:vAlign w:val="bottom"/>
            <w:hideMark/>
          </w:tcPr>
          <w:p w14:paraId="45C88FD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Múdrosť dcéry-</w:t>
            </w:r>
          </w:p>
        </w:tc>
        <w:tc>
          <w:tcPr>
            <w:tcW w:w="709" w:type="dxa"/>
            <w:shd w:val="clear" w:color="000000" w:fill="FFFF00"/>
            <w:noWrap/>
            <w:vAlign w:val="bottom"/>
            <w:hideMark/>
          </w:tcPr>
          <w:p w14:paraId="3A43CCC7"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5613D0AC"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51394348"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512C8C63" w14:textId="77777777" w:rsidTr="005E573E">
        <w:trPr>
          <w:trHeight w:val="312"/>
        </w:trPr>
        <w:tc>
          <w:tcPr>
            <w:tcW w:w="567" w:type="dxa"/>
            <w:shd w:val="clear" w:color="000000" w:fill="FFFF00"/>
            <w:noWrap/>
            <w:vAlign w:val="bottom"/>
            <w:hideMark/>
          </w:tcPr>
          <w:p w14:paraId="7CEC6B60"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13</w:t>
            </w:r>
          </w:p>
        </w:tc>
        <w:tc>
          <w:tcPr>
            <w:tcW w:w="1236" w:type="dxa"/>
            <w:shd w:val="clear" w:color="000000" w:fill="FFFF00"/>
            <w:noWrap/>
            <w:vAlign w:val="bottom"/>
            <w:hideMark/>
          </w:tcPr>
          <w:p w14:paraId="14E0488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00:11:28.160</w:t>
            </w:r>
          </w:p>
        </w:tc>
        <w:tc>
          <w:tcPr>
            <w:tcW w:w="1317" w:type="dxa"/>
            <w:shd w:val="clear" w:color="000000" w:fill="FFFF00"/>
            <w:noWrap/>
            <w:vAlign w:val="bottom"/>
            <w:hideMark/>
          </w:tcPr>
          <w:p w14:paraId="7B4AFFE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00:11:37.400</w:t>
            </w:r>
          </w:p>
        </w:tc>
        <w:tc>
          <w:tcPr>
            <w:tcW w:w="9071" w:type="dxa"/>
            <w:shd w:val="clear" w:color="000000" w:fill="FFFF00"/>
            <w:noWrap/>
            <w:vAlign w:val="bottom"/>
            <w:hideMark/>
          </w:tcPr>
          <w:p w14:paraId="0747A50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M:Dcéra je múdra, pekná, silná, zdravá.</w:t>
            </w:r>
          </w:p>
        </w:tc>
        <w:tc>
          <w:tcPr>
            <w:tcW w:w="709" w:type="dxa"/>
            <w:shd w:val="clear" w:color="000000" w:fill="FFFF00"/>
            <w:noWrap/>
            <w:vAlign w:val="bottom"/>
            <w:hideMark/>
          </w:tcPr>
          <w:p w14:paraId="6293815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4FD4F6F6"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381322D8"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00518615" w14:textId="77777777" w:rsidTr="005E573E">
        <w:trPr>
          <w:trHeight w:val="312"/>
        </w:trPr>
        <w:tc>
          <w:tcPr>
            <w:tcW w:w="567" w:type="dxa"/>
            <w:shd w:val="clear" w:color="000000" w:fill="FFFF00"/>
            <w:noWrap/>
            <w:vAlign w:val="bottom"/>
            <w:hideMark/>
          </w:tcPr>
          <w:p w14:paraId="35129C97"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14</w:t>
            </w:r>
          </w:p>
        </w:tc>
        <w:tc>
          <w:tcPr>
            <w:tcW w:w="1236" w:type="dxa"/>
            <w:shd w:val="clear" w:color="000000" w:fill="FFFF00"/>
            <w:noWrap/>
            <w:vAlign w:val="bottom"/>
            <w:hideMark/>
          </w:tcPr>
          <w:p w14:paraId="260E128A"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00:11:41.060</w:t>
            </w:r>
          </w:p>
        </w:tc>
        <w:tc>
          <w:tcPr>
            <w:tcW w:w="1317" w:type="dxa"/>
            <w:shd w:val="clear" w:color="000000" w:fill="FFFF00"/>
            <w:noWrap/>
            <w:vAlign w:val="bottom"/>
            <w:hideMark/>
          </w:tcPr>
          <w:p w14:paraId="04EA0F2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00:11:52.020</w:t>
            </w:r>
          </w:p>
        </w:tc>
        <w:tc>
          <w:tcPr>
            <w:tcW w:w="9071" w:type="dxa"/>
            <w:shd w:val="clear" w:color="000000" w:fill="FFFF00"/>
            <w:noWrap/>
            <w:vAlign w:val="bottom"/>
            <w:hideMark/>
          </w:tcPr>
          <w:p w14:paraId="2253140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Nedávne problémy v škole.</w:t>
            </w:r>
          </w:p>
        </w:tc>
        <w:tc>
          <w:tcPr>
            <w:tcW w:w="709" w:type="dxa"/>
            <w:shd w:val="clear" w:color="000000" w:fill="FFFF00"/>
            <w:noWrap/>
            <w:vAlign w:val="bottom"/>
            <w:hideMark/>
          </w:tcPr>
          <w:p w14:paraId="6834C68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4BB135C2"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B4C6E7"/>
            <w:noWrap/>
            <w:vAlign w:val="bottom"/>
            <w:hideMark/>
          </w:tcPr>
          <w:p w14:paraId="686831F6"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6653AAA1" w14:textId="77777777" w:rsidTr="005E573E">
        <w:trPr>
          <w:trHeight w:val="312"/>
        </w:trPr>
        <w:tc>
          <w:tcPr>
            <w:tcW w:w="567" w:type="dxa"/>
            <w:shd w:val="clear" w:color="000000" w:fill="FFFF00"/>
            <w:noWrap/>
            <w:vAlign w:val="bottom"/>
            <w:hideMark/>
          </w:tcPr>
          <w:p w14:paraId="529193B1"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15</w:t>
            </w:r>
          </w:p>
        </w:tc>
        <w:tc>
          <w:tcPr>
            <w:tcW w:w="1236" w:type="dxa"/>
            <w:shd w:val="clear" w:color="000000" w:fill="FFFF00"/>
            <w:noWrap/>
            <w:vAlign w:val="bottom"/>
            <w:hideMark/>
          </w:tcPr>
          <w:p w14:paraId="35DBD2C2"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00:11:55.240</w:t>
            </w:r>
          </w:p>
        </w:tc>
        <w:tc>
          <w:tcPr>
            <w:tcW w:w="1317" w:type="dxa"/>
            <w:shd w:val="clear" w:color="000000" w:fill="FFFF00"/>
            <w:noWrap/>
            <w:vAlign w:val="bottom"/>
            <w:hideMark/>
          </w:tcPr>
          <w:p w14:paraId="4D311C17"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00:12:02.220</w:t>
            </w:r>
          </w:p>
        </w:tc>
        <w:tc>
          <w:tcPr>
            <w:tcW w:w="9071" w:type="dxa"/>
            <w:shd w:val="clear" w:color="000000" w:fill="FFFF00"/>
            <w:noWrap/>
            <w:vAlign w:val="bottom"/>
            <w:hideMark/>
          </w:tcPr>
          <w:p w14:paraId="700F805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M:Je to veľká zmena.</w:t>
            </w:r>
          </w:p>
        </w:tc>
        <w:tc>
          <w:tcPr>
            <w:tcW w:w="709" w:type="dxa"/>
            <w:shd w:val="clear" w:color="000000" w:fill="FFFF00"/>
            <w:noWrap/>
            <w:vAlign w:val="bottom"/>
            <w:hideMark/>
          </w:tcPr>
          <w:p w14:paraId="1DBC39BE"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58FFEC4A"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B4C6E7"/>
            <w:noWrap/>
            <w:vAlign w:val="bottom"/>
            <w:hideMark/>
          </w:tcPr>
          <w:p w14:paraId="6D18AA8C"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1CF64934" w14:textId="77777777" w:rsidTr="005E573E">
        <w:trPr>
          <w:trHeight w:val="312"/>
        </w:trPr>
        <w:tc>
          <w:tcPr>
            <w:tcW w:w="567" w:type="dxa"/>
            <w:shd w:val="clear" w:color="auto" w:fill="auto"/>
            <w:noWrap/>
            <w:vAlign w:val="bottom"/>
            <w:hideMark/>
          </w:tcPr>
          <w:p w14:paraId="32C5C060"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29</w:t>
            </w:r>
          </w:p>
        </w:tc>
        <w:tc>
          <w:tcPr>
            <w:tcW w:w="1236" w:type="dxa"/>
            <w:shd w:val="clear" w:color="auto" w:fill="auto"/>
            <w:noWrap/>
            <w:vAlign w:val="bottom"/>
            <w:hideMark/>
          </w:tcPr>
          <w:p w14:paraId="6771ED34"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00:11:57.914</w:t>
            </w:r>
          </w:p>
        </w:tc>
        <w:tc>
          <w:tcPr>
            <w:tcW w:w="1317" w:type="dxa"/>
            <w:shd w:val="clear" w:color="auto" w:fill="auto"/>
            <w:noWrap/>
            <w:vAlign w:val="bottom"/>
            <w:hideMark/>
          </w:tcPr>
          <w:p w14:paraId="18A5C4ED"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00:12:02.239</w:t>
            </w:r>
          </w:p>
        </w:tc>
        <w:tc>
          <w:tcPr>
            <w:tcW w:w="11063" w:type="dxa"/>
            <w:gridSpan w:val="4"/>
            <w:shd w:val="clear" w:color="auto" w:fill="auto"/>
            <w:noWrap/>
            <w:vAlign w:val="bottom"/>
            <w:hideMark/>
          </w:tcPr>
          <w:p w14:paraId="2A807431"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 xml:space="preserve">Od </w:t>
            </w:r>
            <w:proofErr w:type="spellStart"/>
            <w:r w:rsidRPr="00950AD8">
              <w:rPr>
                <w:rFonts w:asciiTheme="minorHAnsi" w:hAnsiTheme="minorHAnsi" w:cstheme="minorHAnsi"/>
                <w:color w:val="FF0000"/>
                <w:sz w:val="22"/>
                <w:szCs w:val="22"/>
                <w:lang w:eastAsia="sk-SK"/>
              </w:rPr>
              <w:t>loňského</w:t>
            </w:r>
            <w:proofErr w:type="spellEnd"/>
            <w:r w:rsidRPr="00950AD8">
              <w:rPr>
                <w:rFonts w:asciiTheme="minorHAnsi" w:hAnsiTheme="minorHAnsi" w:cstheme="minorHAnsi"/>
                <w:color w:val="FF0000"/>
                <w:sz w:val="22"/>
                <w:szCs w:val="22"/>
                <w:lang w:eastAsia="sk-SK"/>
              </w:rPr>
              <w:t xml:space="preserve"> roku do </w:t>
            </w:r>
            <w:proofErr w:type="spellStart"/>
            <w:r w:rsidRPr="00950AD8">
              <w:rPr>
                <w:rFonts w:asciiTheme="minorHAnsi" w:hAnsiTheme="minorHAnsi" w:cstheme="minorHAnsi"/>
                <w:color w:val="FF0000"/>
                <w:sz w:val="22"/>
                <w:szCs w:val="22"/>
                <w:lang w:eastAsia="sk-SK"/>
              </w:rPr>
              <w:t>letošního</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jejího</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prvního</w:t>
            </w:r>
            <w:proofErr w:type="spellEnd"/>
            <w:r w:rsidRPr="00950AD8">
              <w:rPr>
                <w:rFonts w:asciiTheme="minorHAnsi" w:hAnsiTheme="minorHAnsi" w:cstheme="minorHAnsi"/>
                <w:color w:val="FF0000"/>
                <w:sz w:val="22"/>
                <w:szCs w:val="22"/>
                <w:lang w:eastAsia="sk-SK"/>
              </w:rPr>
              <w:t xml:space="preserve"> ročníku, to </w:t>
            </w:r>
            <w:proofErr w:type="spellStart"/>
            <w:r w:rsidRPr="00950AD8">
              <w:rPr>
                <w:rFonts w:asciiTheme="minorHAnsi" w:hAnsiTheme="minorHAnsi" w:cstheme="minorHAnsi"/>
                <w:color w:val="FF0000"/>
                <w:sz w:val="22"/>
                <w:szCs w:val="22"/>
                <w:lang w:eastAsia="sk-SK"/>
              </w:rPr>
              <w:t>byl</w:t>
            </w:r>
            <w:proofErr w:type="spellEnd"/>
            <w:r w:rsidRPr="00950AD8">
              <w:rPr>
                <w:rFonts w:asciiTheme="minorHAnsi" w:hAnsiTheme="minorHAnsi" w:cstheme="minorHAnsi"/>
                <w:color w:val="FF0000"/>
                <w:sz w:val="22"/>
                <w:szCs w:val="22"/>
                <w:lang w:eastAsia="sk-SK"/>
              </w:rPr>
              <w:t xml:space="preserve"> náš druhý ročník. </w:t>
            </w:r>
            <w:proofErr w:type="spellStart"/>
            <w:r w:rsidRPr="00950AD8">
              <w:rPr>
                <w:rFonts w:asciiTheme="minorHAnsi" w:hAnsiTheme="minorHAnsi" w:cstheme="minorHAnsi"/>
                <w:color w:val="FF0000"/>
                <w:sz w:val="22"/>
                <w:szCs w:val="22"/>
                <w:lang w:eastAsia="sk-SK"/>
              </w:rPr>
              <w:t>Učitelé</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říkají</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co</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se</w:t>
            </w:r>
            <w:proofErr w:type="spellEnd"/>
            <w:r w:rsidRPr="00950AD8">
              <w:rPr>
                <w:rFonts w:asciiTheme="minorHAnsi" w:hAnsiTheme="minorHAnsi" w:cstheme="minorHAnsi"/>
                <w:color w:val="FF0000"/>
                <w:sz w:val="22"/>
                <w:szCs w:val="22"/>
                <w:lang w:eastAsia="sk-SK"/>
              </w:rPr>
              <w:t xml:space="preserve"> stalo?</w:t>
            </w:r>
          </w:p>
        </w:tc>
      </w:tr>
      <w:tr w:rsidR="00DD7D1F" w:rsidRPr="00950AD8" w14:paraId="44959817" w14:textId="77777777" w:rsidTr="005E573E">
        <w:trPr>
          <w:trHeight w:val="312"/>
        </w:trPr>
        <w:tc>
          <w:tcPr>
            <w:tcW w:w="567" w:type="dxa"/>
            <w:shd w:val="clear" w:color="000000" w:fill="FFFF00"/>
            <w:noWrap/>
            <w:vAlign w:val="bottom"/>
            <w:hideMark/>
          </w:tcPr>
          <w:p w14:paraId="2F631BB8"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16</w:t>
            </w:r>
          </w:p>
        </w:tc>
        <w:tc>
          <w:tcPr>
            <w:tcW w:w="1236" w:type="dxa"/>
            <w:shd w:val="clear" w:color="000000" w:fill="FFFF00"/>
            <w:noWrap/>
            <w:vAlign w:val="bottom"/>
            <w:hideMark/>
          </w:tcPr>
          <w:p w14:paraId="082B34CB"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00:12:05.000</w:t>
            </w:r>
          </w:p>
        </w:tc>
        <w:tc>
          <w:tcPr>
            <w:tcW w:w="1317" w:type="dxa"/>
            <w:shd w:val="clear" w:color="000000" w:fill="FFFF00"/>
            <w:noWrap/>
            <w:vAlign w:val="bottom"/>
            <w:hideMark/>
          </w:tcPr>
          <w:p w14:paraId="7C95062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00:12:07.660</w:t>
            </w:r>
          </w:p>
        </w:tc>
        <w:tc>
          <w:tcPr>
            <w:tcW w:w="9071" w:type="dxa"/>
            <w:shd w:val="clear" w:color="000000" w:fill="FFFF00"/>
            <w:noWrap/>
            <w:vAlign w:val="bottom"/>
            <w:hideMark/>
          </w:tcPr>
          <w:p w14:paraId="7C198E55" w14:textId="1ED3AA05"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proofErr w:type="spellStart"/>
            <w:r w:rsidRPr="005656CE">
              <w:rPr>
                <w:rFonts w:asciiTheme="minorHAnsi" w:hAnsiTheme="minorHAnsi" w:cstheme="minorHAnsi"/>
                <w:b/>
                <w:bCs/>
                <w:color w:val="000000"/>
                <w:sz w:val="22"/>
                <w:szCs w:val="22"/>
                <w:lang w:eastAsia="sk-SK"/>
              </w:rPr>
              <w:t>Všímaju</w:t>
            </w:r>
            <w:proofErr w:type="spellEnd"/>
            <w:r w:rsidRPr="005656CE">
              <w:rPr>
                <w:rFonts w:asciiTheme="minorHAnsi" w:hAnsiTheme="minorHAnsi" w:cstheme="minorHAnsi"/>
                <w:b/>
                <w:bCs/>
                <w:color w:val="000000"/>
                <w:sz w:val="22"/>
                <w:szCs w:val="22"/>
                <w:lang w:eastAsia="sk-SK"/>
              </w:rPr>
              <w:t xml:space="preserve"> si to aj učitelia</w:t>
            </w:r>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r w:rsidRPr="005656CE">
              <w:rPr>
                <w:rFonts w:asciiTheme="minorHAnsi" w:hAnsiTheme="minorHAnsi" w:cstheme="minorHAnsi"/>
                <w:b/>
                <w:bCs/>
                <w:color w:val="000000"/>
                <w:sz w:val="22"/>
                <w:szCs w:val="22"/>
                <w:lang w:eastAsia="sk-SK"/>
              </w:rPr>
              <w:t>okolie.</w:t>
            </w:r>
          </w:p>
        </w:tc>
        <w:tc>
          <w:tcPr>
            <w:tcW w:w="709" w:type="dxa"/>
            <w:shd w:val="clear" w:color="000000" w:fill="FFFF00"/>
            <w:noWrap/>
            <w:vAlign w:val="bottom"/>
            <w:hideMark/>
          </w:tcPr>
          <w:p w14:paraId="7B764B6F"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0438EB92"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F4B084"/>
            <w:noWrap/>
            <w:vAlign w:val="bottom"/>
            <w:hideMark/>
          </w:tcPr>
          <w:p w14:paraId="16B1F877"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LOW</w:t>
            </w:r>
          </w:p>
        </w:tc>
      </w:tr>
      <w:tr w:rsidR="00DD7D1F" w:rsidRPr="00950AD8" w14:paraId="67FC9A54" w14:textId="77777777" w:rsidTr="005E573E">
        <w:trPr>
          <w:trHeight w:val="312"/>
        </w:trPr>
        <w:tc>
          <w:tcPr>
            <w:tcW w:w="567" w:type="dxa"/>
            <w:shd w:val="clear" w:color="auto" w:fill="auto"/>
            <w:noWrap/>
            <w:vAlign w:val="bottom"/>
            <w:hideMark/>
          </w:tcPr>
          <w:p w14:paraId="39F8804D"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30</w:t>
            </w:r>
          </w:p>
        </w:tc>
        <w:tc>
          <w:tcPr>
            <w:tcW w:w="1236" w:type="dxa"/>
            <w:shd w:val="clear" w:color="auto" w:fill="auto"/>
            <w:noWrap/>
            <w:vAlign w:val="bottom"/>
            <w:hideMark/>
          </w:tcPr>
          <w:p w14:paraId="0D5ECA90"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00:12:07.759</w:t>
            </w:r>
          </w:p>
        </w:tc>
        <w:tc>
          <w:tcPr>
            <w:tcW w:w="1317" w:type="dxa"/>
            <w:shd w:val="clear" w:color="auto" w:fill="auto"/>
            <w:noWrap/>
            <w:vAlign w:val="bottom"/>
            <w:hideMark/>
          </w:tcPr>
          <w:p w14:paraId="088DBFD2"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00:12:11.209</w:t>
            </w:r>
          </w:p>
        </w:tc>
        <w:tc>
          <w:tcPr>
            <w:tcW w:w="11063" w:type="dxa"/>
            <w:gridSpan w:val="4"/>
            <w:shd w:val="clear" w:color="auto" w:fill="auto"/>
            <w:noWrap/>
            <w:vAlign w:val="bottom"/>
            <w:hideMark/>
          </w:tcPr>
          <w:p w14:paraId="41049608"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proofErr w:type="spellStart"/>
            <w:r w:rsidRPr="00950AD8">
              <w:rPr>
                <w:rFonts w:asciiTheme="minorHAnsi" w:hAnsiTheme="minorHAnsi" w:cstheme="minorHAnsi"/>
                <w:color w:val="FF0000"/>
                <w:sz w:val="22"/>
                <w:szCs w:val="22"/>
                <w:lang w:eastAsia="sk-SK"/>
              </w:rPr>
              <w:t>Všichni</w:t>
            </w:r>
            <w:proofErr w:type="spellEnd"/>
            <w:r w:rsidRPr="00950AD8">
              <w:rPr>
                <w:rFonts w:asciiTheme="minorHAnsi" w:hAnsiTheme="minorHAnsi" w:cstheme="minorHAnsi"/>
                <w:color w:val="FF0000"/>
                <w:sz w:val="22"/>
                <w:szCs w:val="22"/>
                <w:lang w:eastAsia="sk-SK"/>
              </w:rPr>
              <w:t xml:space="preserve"> si toho </w:t>
            </w:r>
            <w:proofErr w:type="spellStart"/>
            <w:r w:rsidRPr="00950AD8">
              <w:rPr>
                <w:rFonts w:asciiTheme="minorHAnsi" w:hAnsiTheme="minorHAnsi" w:cstheme="minorHAnsi"/>
                <w:color w:val="FF0000"/>
                <w:sz w:val="22"/>
                <w:szCs w:val="22"/>
                <w:lang w:eastAsia="sk-SK"/>
              </w:rPr>
              <w:t>všímají</w:t>
            </w:r>
            <w:proofErr w:type="spellEnd"/>
            <w:r w:rsidRPr="00950AD8">
              <w:rPr>
                <w:rFonts w:asciiTheme="minorHAnsi" w:hAnsiTheme="minorHAnsi" w:cstheme="minorHAnsi"/>
                <w:color w:val="FF0000"/>
                <w:sz w:val="22"/>
                <w:szCs w:val="22"/>
                <w:lang w:eastAsia="sk-SK"/>
              </w:rPr>
              <w:t xml:space="preserve">, i naši </w:t>
            </w:r>
            <w:proofErr w:type="spellStart"/>
            <w:r w:rsidRPr="00950AD8">
              <w:rPr>
                <w:rFonts w:asciiTheme="minorHAnsi" w:hAnsiTheme="minorHAnsi" w:cstheme="minorHAnsi"/>
                <w:color w:val="FF0000"/>
                <w:sz w:val="22"/>
                <w:szCs w:val="22"/>
                <w:lang w:eastAsia="sk-SK"/>
              </w:rPr>
              <w:t>sousedi</w:t>
            </w:r>
            <w:proofErr w:type="spellEnd"/>
            <w:r w:rsidRPr="00950AD8">
              <w:rPr>
                <w:rFonts w:asciiTheme="minorHAnsi" w:hAnsiTheme="minorHAnsi" w:cstheme="minorHAnsi"/>
                <w:color w:val="FF0000"/>
                <w:sz w:val="22"/>
                <w:szCs w:val="22"/>
                <w:lang w:eastAsia="sk-SK"/>
              </w:rPr>
              <w:t xml:space="preserve">. Naši </w:t>
            </w:r>
            <w:proofErr w:type="spellStart"/>
            <w:r w:rsidRPr="00950AD8">
              <w:rPr>
                <w:rFonts w:asciiTheme="minorHAnsi" w:hAnsiTheme="minorHAnsi" w:cstheme="minorHAnsi"/>
                <w:color w:val="FF0000"/>
                <w:sz w:val="22"/>
                <w:szCs w:val="22"/>
                <w:lang w:eastAsia="sk-SK"/>
              </w:rPr>
              <w:t>sousedé</w:t>
            </w:r>
            <w:proofErr w:type="spellEnd"/>
            <w:r w:rsidRPr="00950AD8">
              <w:rPr>
                <w:rFonts w:asciiTheme="minorHAnsi" w:hAnsiTheme="minorHAnsi" w:cstheme="minorHAnsi"/>
                <w:color w:val="FF0000"/>
                <w:sz w:val="22"/>
                <w:szCs w:val="22"/>
                <w:lang w:eastAsia="sk-SK"/>
              </w:rPr>
              <w:t xml:space="preserve"> si toho </w:t>
            </w:r>
            <w:proofErr w:type="spellStart"/>
            <w:r w:rsidRPr="00950AD8">
              <w:rPr>
                <w:rFonts w:asciiTheme="minorHAnsi" w:hAnsiTheme="minorHAnsi" w:cstheme="minorHAnsi"/>
                <w:color w:val="FF0000"/>
                <w:sz w:val="22"/>
                <w:szCs w:val="22"/>
                <w:lang w:eastAsia="sk-SK"/>
              </w:rPr>
              <w:t>všímají</w:t>
            </w:r>
            <w:proofErr w:type="spellEnd"/>
            <w:r w:rsidRPr="00950AD8">
              <w:rPr>
                <w:rFonts w:asciiTheme="minorHAnsi" w:hAnsiTheme="minorHAnsi" w:cstheme="minorHAnsi"/>
                <w:color w:val="FF0000"/>
                <w:sz w:val="22"/>
                <w:szCs w:val="22"/>
                <w:lang w:eastAsia="sk-SK"/>
              </w:rPr>
              <w:t>.</w:t>
            </w:r>
          </w:p>
        </w:tc>
      </w:tr>
      <w:tr w:rsidR="00DD7D1F" w:rsidRPr="00950AD8" w14:paraId="11D0E47F" w14:textId="77777777" w:rsidTr="005E573E">
        <w:trPr>
          <w:trHeight w:val="312"/>
        </w:trPr>
        <w:tc>
          <w:tcPr>
            <w:tcW w:w="567" w:type="dxa"/>
            <w:shd w:val="clear" w:color="000000" w:fill="FFFF00"/>
            <w:noWrap/>
            <w:vAlign w:val="bottom"/>
            <w:hideMark/>
          </w:tcPr>
          <w:p w14:paraId="60B97828"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17</w:t>
            </w:r>
          </w:p>
        </w:tc>
        <w:tc>
          <w:tcPr>
            <w:tcW w:w="1236" w:type="dxa"/>
            <w:shd w:val="clear" w:color="000000" w:fill="FFFF00"/>
            <w:noWrap/>
            <w:vAlign w:val="bottom"/>
            <w:hideMark/>
          </w:tcPr>
          <w:p w14:paraId="4643891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00:12:07.840</w:t>
            </w:r>
          </w:p>
        </w:tc>
        <w:tc>
          <w:tcPr>
            <w:tcW w:w="1317" w:type="dxa"/>
            <w:shd w:val="clear" w:color="000000" w:fill="FFFF00"/>
            <w:noWrap/>
            <w:vAlign w:val="bottom"/>
            <w:hideMark/>
          </w:tcPr>
          <w:p w14:paraId="27EF5382"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00:12:25.260</w:t>
            </w:r>
          </w:p>
        </w:tc>
        <w:tc>
          <w:tcPr>
            <w:tcW w:w="9071" w:type="dxa"/>
            <w:shd w:val="clear" w:color="000000" w:fill="FFFF00"/>
            <w:noWrap/>
            <w:vAlign w:val="bottom"/>
            <w:hideMark/>
          </w:tcPr>
          <w:p w14:paraId="23636A62" w14:textId="392E4314"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M:Každý si všíma zmenu dcérinho správania</w:t>
            </w:r>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r w:rsidRPr="005656CE">
              <w:rPr>
                <w:rFonts w:asciiTheme="minorHAnsi" w:hAnsiTheme="minorHAnsi" w:cstheme="minorHAnsi"/>
                <w:b/>
                <w:bCs/>
                <w:color w:val="000000"/>
                <w:sz w:val="22"/>
                <w:szCs w:val="22"/>
                <w:lang w:eastAsia="sk-SK"/>
              </w:rPr>
              <w:t>jej priateľa.</w:t>
            </w:r>
          </w:p>
        </w:tc>
        <w:tc>
          <w:tcPr>
            <w:tcW w:w="709" w:type="dxa"/>
            <w:shd w:val="clear" w:color="000000" w:fill="FFFF00"/>
            <w:noWrap/>
            <w:vAlign w:val="bottom"/>
            <w:hideMark/>
          </w:tcPr>
          <w:p w14:paraId="37F5085F"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4E4EE506"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F4B084"/>
            <w:noWrap/>
            <w:vAlign w:val="bottom"/>
            <w:hideMark/>
          </w:tcPr>
          <w:p w14:paraId="43B50014"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LOW</w:t>
            </w:r>
          </w:p>
        </w:tc>
      </w:tr>
      <w:tr w:rsidR="00DD7D1F" w:rsidRPr="00950AD8" w14:paraId="233680C8" w14:textId="77777777" w:rsidTr="005E573E">
        <w:trPr>
          <w:trHeight w:val="312"/>
        </w:trPr>
        <w:tc>
          <w:tcPr>
            <w:tcW w:w="567" w:type="dxa"/>
            <w:shd w:val="clear" w:color="auto" w:fill="auto"/>
            <w:noWrap/>
            <w:vAlign w:val="bottom"/>
            <w:hideMark/>
          </w:tcPr>
          <w:p w14:paraId="15DA9ED3"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33</w:t>
            </w:r>
          </w:p>
        </w:tc>
        <w:tc>
          <w:tcPr>
            <w:tcW w:w="1236" w:type="dxa"/>
            <w:shd w:val="clear" w:color="auto" w:fill="auto"/>
            <w:noWrap/>
            <w:vAlign w:val="bottom"/>
            <w:hideMark/>
          </w:tcPr>
          <w:p w14:paraId="7F0BD173"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00:12:16.150</w:t>
            </w:r>
          </w:p>
        </w:tc>
        <w:tc>
          <w:tcPr>
            <w:tcW w:w="1317" w:type="dxa"/>
            <w:shd w:val="clear" w:color="auto" w:fill="auto"/>
            <w:noWrap/>
            <w:vAlign w:val="bottom"/>
            <w:hideMark/>
          </w:tcPr>
          <w:p w14:paraId="036F2FF4"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00:12:20.839</w:t>
            </w:r>
          </w:p>
        </w:tc>
        <w:tc>
          <w:tcPr>
            <w:tcW w:w="11063" w:type="dxa"/>
            <w:gridSpan w:val="4"/>
            <w:shd w:val="clear" w:color="auto" w:fill="auto"/>
            <w:noWrap/>
            <w:vAlign w:val="bottom"/>
            <w:hideMark/>
          </w:tcPr>
          <w:p w14:paraId="5B8F4AD4"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proofErr w:type="spellStart"/>
            <w:r w:rsidRPr="00950AD8">
              <w:rPr>
                <w:rFonts w:asciiTheme="minorHAnsi" w:hAnsiTheme="minorHAnsi" w:cstheme="minorHAnsi"/>
                <w:color w:val="FF0000"/>
                <w:sz w:val="22"/>
                <w:szCs w:val="22"/>
                <w:lang w:eastAsia="sk-SK"/>
              </w:rPr>
              <w:t>Všichni</w:t>
            </w:r>
            <w:proofErr w:type="spellEnd"/>
            <w:r w:rsidRPr="00950AD8">
              <w:rPr>
                <w:rFonts w:asciiTheme="minorHAnsi" w:hAnsiTheme="minorHAnsi" w:cstheme="minorHAnsi"/>
                <w:color w:val="FF0000"/>
                <w:sz w:val="22"/>
                <w:szCs w:val="22"/>
                <w:lang w:eastAsia="sk-SK"/>
              </w:rPr>
              <w:t xml:space="preserve"> vidí, jak </w:t>
            </w:r>
            <w:proofErr w:type="spellStart"/>
            <w:r w:rsidRPr="00950AD8">
              <w:rPr>
                <w:rFonts w:asciiTheme="minorHAnsi" w:hAnsiTheme="minorHAnsi" w:cstheme="minorHAnsi"/>
                <w:color w:val="FF0000"/>
                <w:sz w:val="22"/>
                <w:szCs w:val="22"/>
                <w:lang w:eastAsia="sk-SK"/>
              </w:rPr>
              <w:t>jdeš</w:t>
            </w:r>
            <w:proofErr w:type="spellEnd"/>
            <w:r w:rsidRPr="00950AD8">
              <w:rPr>
                <w:rFonts w:asciiTheme="minorHAnsi" w:hAnsiTheme="minorHAnsi" w:cstheme="minorHAnsi"/>
                <w:color w:val="FF0000"/>
                <w:sz w:val="22"/>
                <w:szCs w:val="22"/>
                <w:lang w:eastAsia="sk-SK"/>
              </w:rPr>
              <w:t xml:space="preserve"> po ulici, jak </w:t>
            </w:r>
            <w:proofErr w:type="spellStart"/>
            <w:r w:rsidRPr="00950AD8">
              <w:rPr>
                <w:rFonts w:asciiTheme="minorHAnsi" w:hAnsiTheme="minorHAnsi" w:cstheme="minorHAnsi"/>
                <w:color w:val="FF0000"/>
                <w:sz w:val="22"/>
                <w:szCs w:val="22"/>
                <w:lang w:eastAsia="sk-SK"/>
              </w:rPr>
              <w:t>jdeš</w:t>
            </w:r>
            <w:proofErr w:type="spellEnd"/>
            <w:r w:rsidRPr="00950AD8">
              <w:rPr>
                <w:rFonts w:asciiTheme="minorHAnsi" w:hAnsiTheme="minorHAnsi" w:cstheme="minorHAnsi"/>
                <w:color w:val="FF0000"/>
                <w:sz w:val="22"/>
                <w:szCs w:val="22"/>
                <w:lang w:eastAsia="sk-SK"/>
              </w:rPr>
              <w:t xml:space="preserve"> k domu, jak </w:t>
            </w:r>
            <w:proofErr w:type="spellStart"/>
            <w:r w:rsidRPr="00950AD8">
              <w:rPr>
                <w:rFonts w:asciiTheme="minorHAnsi" w:hAnsiTheme="minorHAnsi" w:cstheme="minorHAnsi"/>
                <w:color w:val="FF0000"/>
                <w:sz w:val="22"/>
                <w:szCs w:val="22"/>
                <w:lang w:eastAsia="sk-SK"/>
              </w:rPr>
              <w:t>jdeš</w:t>
            </w:r>
            <w:proofErr w:type="spellEnd"/>
            <w:r w:rsidRPr="00950AD8">
              <w:rPr>
                <w:rFonts w:asciiTheme="minorHAnsi" w:hAnsiTheme="minorHAnsi" w:cstheme="minorHAnsi"/>
                <w:color w:val="FF0000"/>
                <w:sz w:val="22"/>
                <w:szCs w:val="22"/>
                <w:lang w:eastAsia="sk-SK"/>
              </w:rPr>
              <w:t xml:space="preserve"> k autu s </w:t>
            </w:r>
            <w:proofErr w:type="spellStart"/>
            <w:r w:rsidRPr="00950AD8">
              <w:rPr>
                <w:rFonts w:asciiTheme="minorHAnsi" w:hAnsiTheme="minorHAnsi" w:cstheme="minorHAnsi"/>
                <w:color w:val="FF0000"/>
                <w:sz w:val="22"/>
                <w:szCs w:val="22"/>
                <w:lang w:eastAsia="sk-SK"/>
              </w:rPr>
              <w:t>Jasonem</w:t>
            </w:r>
            <w:proofErr w:type="spellEnd"/>
            <w:r w:rsidRPr="00950AD8">
              <w:rPr>
                <w:rFonts w:asciiTheme="minorHAnsi" w:hAnsiTheme="minorHAnsi" w:cstheme="minorHAnsi"/>
                <w:color w:val="FF0000"/>
                <w:sz w:val="22"/>
                <w:szCs w:val="22"/>
                <w:lang w:eastAsia="sk-SK"/>
              </w:rPr>
              <w:t xml:space="preserve">, jak </w:t>
            </w:r>
            <w:proofErr w:type="spellStart"/>
            <w:r w:rsidRPr="00950AD8">
              <w:rPr>
                <w:rFonts w:asciiTheme="minorHAnsi" w:hAnsiTheme="minorHAnsi" w:cstheme="minorHAnsi"/>
                <w:color w:val="FF0000"/>
                <w:sz w:val="22"/>
                <w:szCs w:val="22"/>
                <w:lang w:eastAsia="sk-SK"/>
              </w:rPr>
              <w:t>jdeš</w:t>
            </w:r>
            <w:proofErr w:type="spellEnd"/>
            <w:r w:rsidRPr="00950AD8">
              <w:rPr>
                <w:rFonts w:asciiTheme="minorHAnsi" w:hAnsiTheme="minorHAnsi" w:cstheme="minorHAnsi"/>
                <w:color w:val="FF0000"/>
                <w:sz w:val="22"/>
                <w:szCs w:val="22"/>
                <w:lang w:eastAsia="sk-SK"/>
              </w:rPr>
              <w:t xml:space="preserve"> k autu, jak </w:t>
            </w:r>
            <w:proofErr w:type="spellStart"/>
            <w:r w:rsidRPr="00950AD8">
              <w:rPr>
                <w:rFonts w:asciiTheme="minorHAnsi" w:hAnsiTheme="minorHAnsi" w:cstheme="minorHAnsi"/>
                <w:color w:val="FF0000"/>
                <w:sz w:val="22"/>
                <w:szCs w:val="22"/>
                <w:lang w:eastAsia="sk-SK"/>
              </w:rPr>
              <w:t>jdeš</w:t>
            </w:r>
            <w:proofErr w:type="spellEnd"/>
            <w:r w:rsidRPr="00950AD8">
              <w:rPr>
                <w:rFonts w:asciiTheme="minorHAnsi" w:hAnsiTheme="minorHAnsi" w:cstheme="minorHAnsi"/>
                <w:color w:val="FF0000"/>
                <w:sz w:val="22"/>
                <w:szCs w:val="22"/>
                <w:lang w:eastAsia="sk-SK"/>
              </w:rPr>
              <w:t xml:space="preserve"> k autu.</w:t>
            </w:r>
          </w:p>
        </w:tc>
      </w:tr>
      <w:tr w:rsidR="00DD7D1F" w:rsidRPr="00950AD8" w14:paraId="64E5D0D8" w14:textId="77777777" w:rsidTr="005E573E">
        <w:trPr>
          <w:trHeight w:val="312"/>
        </w:trPr>
        <w:tc>
          <w:tcPr>
            <w:tcW w:w="567" w:type="dxa"/>
            <w:shd w:val="clear" w:color="auto" w:fill="auto"/>
            <w:noWrap/>
            <w:vAlign w:val="bottom"/>
            <w:hideMark/>
          </w:tcPr>
          <w:p w14:paraId="7CF7435B"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34</w:t>
            </w:r>
          </w:p>
        </w:tc>
        <w:tc>
          <w:tcPr>
            <w:tcW w:w="1236" w:type="dxa"/>
            <w:shd w:val="clear" w:color="auto" w:fill="auto"/>
            <w:noWrap/>
            <w:vAlign w:val="bottom"/>
            <w:hideMark/>
          </w:tcPr>
          <w:p w14:paraId="34DFFDEF"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00:12:20.893</w:t>
            </w:r>
          </w:p>
        </w:tc>
        <w:tc>
          <w:tcPr>
            <w:tcW w:w="1317" w:type="dxa"/>
            <w:shd w:val="clear" w:color="auto" w:fill="auto"/>
            <w:noWrap/>
            <w:vAlign w:val="bottom"/>
            <w:hideMark/>
          </w:tcPr>
          <w:p w14:paraId="101D87AE"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00:12:23.449</w:t>
            </w:r>
          </w:p>
        </w:tc>
        <w:tc>
          <w:tcPr>
            <w:tcW w:w="11063" w:type="dxa"/>
            <w:gridSpan w:val="4"/>
            <w:shd w:val="clear" w:color="auto" w:fill="auto"/>
            <w:noWrap/>
            <w:vAlign w:val="bottom"/>
            <w:hideMark/>
          </w:tcPr>
          <w:p w14:paraId="57EAC71F"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 xml:space="preserve">To, jak sedíš, chci </w:t>
            </w:r>
            <w:proofErr w:type="spellStart"/>
            <w:r w:rsidRPr="00950AD8">
              <w:rPr>
                <w:rFonts w:asciiTheme="minorHAnsi" w:hAnsiTheme="minorHAnsi" w:cstheme="minorHAnsi"/>
                <w:color w:val="FF0000"/>
                <w:sz w:val="22"/>
                <w:szCs w:val="22"/>
                <w:lang w:eastAsia="sk-SK"/>
              </w:rPr>
              <w:t>říct</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všechno</w:t>
            </w:r>
            <w:proofErr w:type="spellEnd"/>
            <w:r w:rsidRPr="00950AD8">
              <w:rPr>
                <w:rFonts w:asciiTheme="minorHAnsi" w:hAnsiTheme="minorHAnsi" w:cstheme="minorHAnsi"/>
                <w:color w:val="FF0000"/>
                <w:sz w:val="22"/>
                <w:szCs w:val="22"/>
                <w:lang w:eastAsia="sk-SK"/>
              </w:rPr>
              <w:t xml:space="preserve"> je </w:t>
            </w:r>
            <w:proofErr w:type="spellStart"/>
            <w:r w:rsidRPr="00950AD8">
              <w:rPr>
                <w:rFonts w:asciiTheme="minorHAnsi" w:hAnsiTheme="minorHAnsi" w:cstheme="minorHAnsi"/>
                <w:color w:val="FF0000"/>
                <w:sz w:val="22"/>
                <w:szCs w:val="22"/>
                <w:lang w:eastAsia="sk-SK"/>
              </w:rPr>
              <w:t>najednou</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jiné</w:t>
            </w:r>
            <w:proofErr w:type="spellEnd"/>
            <w:r w:rsidRPr="00950AD8">
              <w:rPr>
                <w:rFonts w:asciiTheme="minorHAnsi" w:hAnsiTheme="minorHAnsi" w:cstheme="minorHAnsi"/>
                <w:color w:val="FF0000"/>
                <w:sz w:val="22"/>
                <w:szCs w:val="22"/>
                <w:lang w:eastAsia="sk-SK"/>
              </w:rPr>
              <w:t>.</w:t>
            </w:r>
          </w:p>
        </w:tc>
      </w:tr>
      <w:tr w:rsidR="00DD7D1F" w:rsidRPr="00950AD8" w14:paraId="374672B0" w14:textId="77777777" w:rsidTr="005E573E">
        <w:trPr>
          <w:trHeight w:val="312"/>
        </w:trPr>
        <w:tc>
          <w:tcPr>
            <w:tcW w:w="567" w:type="dxa"/>
            <w:shd w:val="clear" w:color="auto" w:fill="auto"/>
            <w:noWrap/>
            <w:vAlign w:val="bottom"/>
            <w:hideMark/>
          </w:tcPr>
          <w:p w14:paraId="5F89CD7A"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35</w:t>
            </w:r>
          </w:p>
        </w:tc>
        <w:tc>
          <w:tcPr>
            <w:tcW w:w="1236" w:type="dxa"/>
            <w:shd w:val="clear" w:color="auto" w:fill="auto"/>
            <w:noWrap/>
            <w:vAlign w:val="bottom"/>
            <w:hideMark/>
          </w:tcPr>
          <w:p w14:paraId="449CA773"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00:12:23.540</w:t>
            </w:r>
          </w:p>
        </w:tc>
        <w:tc>
          <w:tcPr>
            <w:tcW w:w="1317" w:type="dxa"/>
            <w:shd w:val="clear" w:color="auto" w:fill="auto"/>
            <w:noWrap/>
            <w:vAlign w:val="bottom"/>
            <w:hideMark/>
          </w:tcPr>
          <w:p w14:paraId="48D0B05B"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00:12:25.160</w:t>
            </w:r>
          </w:p>
        </w:tc>
        <w:tc>
          <w:tcPr>
            <w:tcW w:w="10219" w:type="dxa"/>
            <w:gridSpan w:val="3"/>
            <w:shd w:val="clear" w:color="auto" w:fill="auto"/>
            <w:noWrap/>
            <w:vAlign w:val="bottom"/>
            <w:hideMark/>
          </w:tcPr>
          <w:p w14:paraId="090A7B23"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proofErr w:type="spellStart"/>
            <w:r w:rsidRPr="00950AD8">
              <w:rPr>
                <w:rFonts w:asciiTheme="minorHAnsi" w:hAnsiTheme="minorHAnsi" w:cstheme="minorHAnsi"/>
                <w:color w:val="FF0000"/>
                <w:sz w:val="22"/>
                <w:szCs w:val="22"/>
                <w:lang w:eastAsia="sk-SK"/>
              </w:rPr>
              <w:t>Jako</w:t>
            </w:r>
            <w:proofErr w:type="spellEnd"/>
            <w:r w:rsidRPr="00950AD8">
              <w:rPr>
                <w:rFonts w:asciiTheme="minorHAnsi" w:hAnsiTheme="minorHAnsi" w:cstheme="minorHAnsi"/>
                <w:color w:val="FF0000"/>
                <w:sz w:val="22"/>
                <w:szCs w:val="22"/>
                <w:lang w:eastAsia="sk-SK"/>
              </w:rPr>
              <w:t xml:space="preserve"> by </w:t>
            </w:r>
            <w:proofErr w:type="spellStart"/>
            <w:r w:rsidRPr="00950AD8">
              <w:rPr>
                <w:rFonts w:asciiTheme="minorHAnsi" w:hAnsiTheme="minorHAnsi" w:cstheme="minorHAnsi"/>
                <w:color w:val="FF0000"/>
                <w:sz w:val="22"/>
                <w:szCs w:val="22"/>
                <w:lang w:eastAsia="sk-SK"/>
              </w:rPr>
              <w:t>byla</w:t>
            </w:r>
            <w:proofErr w:type="spellEnd"/>
            <w:r w:rsidRPr="00950AD8">
              <w:rPr>
                <w:rFonts w:asciiTheme="minorHAnsi" w:hAnsiTheme="minorHAnsi" w:cstheme="minorHAnsi"/>
                <w:color w:val="FF0000"/>
                <w:sz w:val="22"/>
                <w:szCs w:val="22"/>
                <w:lang w:eastAsia="sk-SK"/>
              </w:rPr>
              <w:t xml:space="preserve"> naštvaná, naštvaná, naštvaná.</w:t>
            </w:r>
          </w:p>
        </w:tc>
        <w:tc>
          <w:tcPr>
            <w:tcW w:w="844" w:type="dxa"/>
            <w:shd w:val="clear" w:color="auto" w:fill="auto"/>
            <w:noWrap/>
            <w:vAlign w:val="bottom"/>
            <w:hideMark/>
          </w:tcPr>
          <w:p w14:paraId="7222ACA7"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p>
        </w:tc>
      </w:tr>
      <w:tr w:rsidR="00DD7D1F" w:rsidRPr="00950AD8" w14:paraId="6D040356" w14:textId="77777777" w:rsidTr="005E573E">
        <w:trPr>
          <w:trHeight w:val="312"/>
        </w:trPr>
        <w:tc>
          <w:tcPr>
            <w:tcW w:w="567" w:type="dxa"/>
            <w:shd w:val="clear" w:color="000000" w:fill="FFFF00"/>
            <w:noWrap/>
            <w:vAlign w:val="bottom"/>
            <w:hideMark/>
          </w:tcPr>
          <w:p w14:paraId="24AA92B2"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25</w:t>
            </w:r>
          </w:p>
        </w:tc>
        <w:tc>
          <w:tcPr>
            <w:tcW w:w="1236" w:type="dxa"/>
            <w:shd w:val="clear" w:color="000000" w:fill="FFFF00"/>
            <w:noWrap/>
            <w:vAlign w:val="bottom"/>
            <w:hideMark/>
          </w:tcPr>
          <w:p w14:paraId="3ECA787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00:15:28.540</w:t>
            </w:r>
          </w:p>
        </w:tc>
        <w:tc>
          <w:tcPr>
            <w:tcW w:w="1317" w:type="dxa"/>
            <w:shd w:val="clear" w:color="000000" w:fill="FFFF00"/>
            <w:noWrap/>
            <w:vAlign w:val="bottom"/>
            <w:hideMark/>
          </w:tcPr>
          <w:p w14:paraId="787BC00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00:15:33.780</w:t>
            </w:r>
          </w:p>
        </w:tc>
        <w:tc>
          <w:tcPr>
            <w:tcW w:w="9071" w:type="dxa"/>
            <w:shd w:val="clear" w:color="000000" w:fill="FFFF00"/>
            <w:noWrap/>
            <w:vAlign w:val="bottom"/>
            <w:hideMark/>
          </w:tcPr>
          <w:p w14:paraId="3E837842"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Poslednú dobu manžel nevtipkuje.</w:t>
            </w:r>
          </w:p>
        </w:tc>
        <w:tc>
          <w:tcPr>
            <w:tcW w:w="709" w:type="dxa"/>
            <w:shd w:val="clear" w:color="000000" w:fill="FFFF00"/>
            <w:noWrap/>
            <w:vAlign w:val="bottom"/>
            <w:hideMark/>
          </w:tcPr>
          <w:p w14:paraId="54A9450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7CCA2190"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71769376"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32A56CA2" w14:textId="77777777" w:rsidTr="005E573E">
        <w:trPr>
          <w:trHeight w:val="312"/>
        </w:trPr>
        <w:tc>
          <w:tcPr>
            <w:tcW w:w="567" w:type="dxa"/>
            <w:shd w:val="clear" w:color="auto" w:fill="auto"/>
            <w:noWrap/>
            <w:vAlign w:val="bottom"/>
            <w:hideMark/>
          </w:tcPr>
          <w:p w14:paraId="4E00E29E"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52</w:t>
            </w:r>
          </w:p>
        </w:tc>
        <w:tc>
          <w:tcPr>
            <w:tcW w:w="1236" w:type="dxa"/>
            <w:shd w:val="clear" w:color="auto" w:fill="auto"/>
            <w:noWrap/>
            <w:vAlign w:val="bottom"/>
            <w:hideMark/>
          </w:tcPr>
          <w:p w14:paraId="1302A24A"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00:15:28.540</w:t>
            </w:r>
          </w:p>
        </w:tc>
        <w:tc>
          <w:tcPr>
            <w:tcW w:w="1317" w:type="dxa"/>
            <w:shd w:val="clear" w:color="auto" w:fill="auto"/>
            <w:noWrap/>
            <w:vAlign w:val="bottom"/>
            <w:hideMark/>
          </w:tcPr>
          <w:p w14:paraId="6718B105"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00:15:33.849</w:t>
            </w:r>
          </w:p>
        </w:tc>
        <w:tc>
          <w:tcPr>
            <w:tcW w:w="11063" w:type="dxa"/>
            <w:gridSpan w:val="4"/>
            <w:shd w:val="clear" w:color="auto" w:fill="auto"/>
            <w:noWrap/>
            <w:vAlign w:val="bottom"/>
            <w:hideMark/>
          </w:tcPr>
          <w:p w14:paraId="394BF93D"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 xml:space="preserve">No </w:t>
            </w:r>
            <w:proofErr w:type="spellStart"/>
            <w:r w:rsidRPr="00950AD8">
              <w:rPr>
                <w:rFonts w:asciiTheme="minorHAnsi" w:hAnsiTheme="minorHAnsi" w:cstheme="minorHAnsi"/>
                <w:color w:val="FF0000"/>
                <w:sz w:val="22"/>
                <w:szCs w:val="22"/>
                <w:lang w:eastAsia="sk-SK"/>
              </w:rPr>
              <w:t>jo</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jo</w:t>
            </w:r>
            <w:proofErr w:type="spellEnd"/>
            <w:r w:rsidRPr="00950AD8">
              <w:rPr>
                <w:rFonts w:asciiTheme="minorHAnsi" w:hAnsiTheme="minorHAnsi" w:cstheme="minorHAnsi"/>
                <w:color w:val="FF0000"/>
                <w:sz w:val="22"/>
                <w:szCs w:val="22"/>
                <w:lang w:eastAsia="sk-SK"/>
              </w:rPr>
              <w:t xml:space="preserve">. V poslední </w:t>
            </w:r>
            <w:proofErr w:type="spellStart"/>
            <w:r w:rsidRPr="00950AD8">
              <w:rPr>
                <w:rFonts w:asciiTheme="minorHAnsi" w:hAnsiTheme="minorHAnsi" w:cstheme="minorHAnsi"/>
                <w:color w:val="FF0000"/>
                <w:sz w:val="22"/>
                <w:szCs w:val="22"/>
                <w:lang w:eastAsia="sk-SK"/>
              </w:rPr>
              <w:t>době</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jsme</w:t>
            </w:r>
            <w:proofErr w:type="spellEnd"/>
            <w:r w:rsidRPr="00950AD8">
              <w:rPr>
                <w:rFonts w:asciiTheme="minorHAnsi" w:hAnsiTheme="minorHAnsi" w:cstheme="minorHAnsi"/>
                <w:color w:val="FF0000"/>
                <w:sz w:val="22"/>
                <w:szCs w:val="22"/>
                <w:lang w:eastAsia="sk-SK"/>
              </w:rPr>
              <w:t xml:space="preserve"> toho moc </w:t>
            </w:r>
            <w:proofErr w:type="spellStart"/>
            <w:r w:rsidRPr="00950AD8">
              <w:rPr>
                <w:rFonts w:asciiTheme="minorHAnsi" w:hAnsiTheme="minorHAnsi" w:cstheme="minorHAnsi"/>
                <w:color w:val="FF0000"/>
                <w:sz w:val="22"/>
                <w:szCs w:val="22"/>
                <w:lang w:eastAsia="sk-SK"/>
              </w:rPr>
              <w:t>neviděli</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Jo</w:t>
            </w:r>
            <w:proofErr w:type="spellEnd"/>
            <w:r w:rsidRPr="00950AD8">
              <w:rPr>
                <w:rFonts w:asciiTheme="minorHAnsi" w:hAnsiTheme="minorHAnsi" w:cstheme="minorHAnsi"/>
                <w:color w:val="FF0000"/>
                <w:sz w:val="22"/>
                <w:szCs w:val="22"/>
                <w:lang w:eastAsia="sk-SK"/>
              </w:rPr>
              <w:t xml:space="preserve">, dokáže </w:t>
            </w:r>
            <w:proofErr w:type="spellStart"/>
            <w:r w:rsidRPr="00950AD8">
              <w:rPr>
                <w:rFonts w:asciiTheme="minorHAnsi" w:hAnsiTheme="minorHAnsi" w:cstheme="minorHAnsi"/>
                <w:color w:val="FF0000"/>
                <w:sz w:val="22"/>
                <w:szCs w:val="22"/>
                <w:lang w:eastAsia="sk-SK"/>
              </w:rPr>
              <w:t>mě</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rozesmát</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jako</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nikdo</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jiný</w:t>
            </w:r>
            <w:proofErr w:type="spellEnd"/>
            <w:r w:rsidRPr="00950AD8">
              <w:rPr>
                <w:rFonts w:asciiTheme="minorHAnsi" w:hAnsiTheme="minorHAnsi" w:cstheme="minorHAnsi"/>
                <w:color w:val="FF0000"/>
                <w:sz w:val="22"/>
                <w:szCs w:val="22"/>
                <w:lang w:eastAsia="sk-SK"/>
              </w:rPr>
              <w:t>.</w:t>
            </w:r>
          </w:p>
        </w:tc>
      </w:tr>
      <w:tr w:rsidR="00DD7D1F" w:rsidRPr="00950AD8" w14:paraId="4BE8A1FA" w14:textId="77777777" w:rsidTr="005E573E">
        <w:trPr>
          <w:trHeight w:val="312"/>
        </w:trPr>
        <w:tc>
          <w:tcPr>
            <w:tcW w:w="567" w:type="dxa"/>
            <w:shd w:val="clear" w:color="000000" w:fill="FFFF00"/>
            <w:noWrap/>
            <w:vAlign w:val="bottom"/>
            <w:hideMark/>
          </w:tcPr>
          <w:p w14:paraId="0F4543AB"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37</w:t>
            </w:r>
          </w:p>
        </w:tc>
        <w:tc>
          <w:tcPr>
            <w:tcW w:w="1236" w:type="dxa"/>
            <w:shd w:val="clear" w:color="000000" w:fill="FFFF00"/>
            <w:noWrap/>
            <w:vAlign w:val="bottom"/>
            <w:hideMark/>
          </w:tcPr>
          <w:p w14:paraId="6F41AF2A"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00:17:52.750</w:t>
            </w:r>
          </w:p>
        </w:tc>
        <w:tc>
          <w:tcPr>
            <w:tcW w:w="1317" w:type="dxa"/>
            <w:shd w:val="clear" w:color="000000" w:fill="FFFF00"/>
            <w:noWrap/>
            <w:vAlign w:val="bottom"/>
            <w:hideMark/>
          </w:tcPr>
          <w:p w14:paraId="45E9D95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00:17:55.169</w:t>
            </w:r>
          </w:p>
        </w:tc>
        <w:tc>
          <w:tcPr>
            <w:tcW w:w="9071" w:type="dxa"/>
            <w:shd w:val="clear" w:color="000000" w:fill="FFFF00"/>
            <w:noWrap/>
            <w:vAlign w:val="bottom"/>
            <w:hideMark/>
          </w:tcPr>
          <w:p w14:paraId="3744AF6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 Otec sa dlho neusmial.</w:t>
            </w:r>
          </w:p>
        </w:tc>
        <w:tc>
          <w:tcPr>
            <w:tcW w:w="709" w:type="dxa"/>
            <w:shd w:val="clear" w:color="000000" w:fill="FFFF00"/>
            <w:noWrap/>
            <w:vAlign w:val="bottom"/>
            <w:hideMark/>
          </w:tcPr>
          <w:p w14:paraId="610A14D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5ACDE002"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27178226"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06481BFE" w14:textId="77777777" w:rsidTr="005E573E">
        <w:trPr>
          <w:trHeight w:val="312"/>
        </w:trPr>
        <w:tc>
          <w:tcPr>
            <w:tcW w:w="567" w:type="dxa"/>
            <w:shd w:val="clear" w:color="auto" w:fill="auto"/>
            <w:noWrap/>
            <w:vAlign w:val="bottom"/>
            <w:hideMark/>
          </w:tcPr>
          <w:p w14:paraId="369ADA2C"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63</w:t>
            </w:r>
          </w:p>
        </w:tc>
        <w:tc>
          <w:tcPr>
            <w:tcW w:w="1236" w:type="dxa"/>
            <w:shd w:val="clear" w:color="auto" w:fill="auto"/>
            <w:noWrap/>
            <w:vAlign w:val="bottom"/>
            <w:hideMark/>
          </w:tcPr>
          <w:p w14:paraId="6DB0A877"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00:17:52.750</w:t>
            </w:r>
          </w:p>
        </w:tc>
        <w:tc>
          <w:tcPr>
            <w:tcW w:w="1317" w:type="dxa"/>
            <w:shd w:val="clear" w:color="auto" w:fill="auto"/>
            <w:noWrap/>
            <w:vAlign w:val="bottom"/>
            <w:hideMark/>
          </w:tcPr>
          <w:p w14:paraId="2D3BDF4F"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00:17:55.169</w:t>
            </w:r>
          </w:p>
        </w:tc>
        <w:tc>
          <w:tcPr>
            <w:tcW w:w="10219" w:type="dxa"/>
            <w:gridSpan w:val="3"/>
            <w:shd w:val="clear" w:color="auto" w:fill="auto"/>
            <w:noWrap/>
            <w:vAlign w:val="bottom"/>
            <w:hideMark/>
          </w:tcPr>
          <w:p w14:paraId="6CF299C3"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 xml:space="preserve">A už </w:t>
            </w:r>
            <w:proofErr w:type="spellStart"/>
            <w:r w:rsidRPr="00950AD8">
              <w:rPr>
                <w:rFonts w:asciiTheme="minorHAnsi" w:hAnsiTheme="minorHAnsi" w:cstheme="minorHAnsi"/>
                <w:color w:val="00B050"/>
                <w:sz w:val="22"/>
                <w:szCs w:val="22"/>
                <w:lang w:eastAsia="sk-SK"/>
              </w:rPr>
              <w:t>dlouho</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jsem</w:t>
            </w:r>
            <w:proofErr w:type="spellEnd"/>
            <w:r w:rsidRPr="00950AD8">
              <w:rPr>
                <w:rFonts w:asciiTheme="minorHAnsi" w:hAnsiTheme="minorHAnsi" w:cstheme="minorHAnsi"/>
                <w:color w:val="00B050"/>
                <w:sz w:val="22"/>
                <w:szCs w:val="22"/>
                <w:lang w:eastAsia="sk-SK"/>
              </w:rPr>
              <w:t xml:space="preserve"> ho </w:t>
            </w:r>
            <w:proofErr w:type="spellStart"/>
            <w:r w:rsidRPr="00950AD8">
              <w:rPr>
                <w:rFonts w:asciiTheme="minorHAnsi" w:hAnsiTheme="minorHAnsi" w:cstheme="minorHAnsi"/>
                <w:color w:val="00B050"/>
                <w:sz w:val="22"/>
                <w:szCs w:val="22"/>
                <w:lang w:eastAsia="sk-SK"/>
              </w:rPr>
              <w:t>neviděla</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se</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usmívat</w:t>
            </w:r>
            <w:proofErr w:type="spellEnd"/>
            <w:r w:rsidRPr="00950AD8">
              <w:rPr>
                <w:rFonts w:asciiTheme="minorHAnsi" w:hAnsiTheme="minorHAnsi" w:cstheme="minorHAnsi"/>
                <w:color w:val="00B050"/>
                <w:sz w:val="22"/>
                <w:szCs w:val="22"/>
                <w:lang w:eastAsia="sk-SK"/>
              </w:rPr>
              <w:t>.</w:t>
            </w:r>
          </w:p>
        </w:tc>
        <w:tc>
          <w:tcPr>
            <w:tcW w:w="844" w:type="dxa"/>
            <w:shd w:val="clear" w:color="auto" w:fill="auto"/>
            <w:noWrap/>
            <w:vAlign w:val="bottom"/>
            <w:hideMark/>
          </w:tcPr>
          <w:p w14:paraId="3201B34B"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p>
        </w:tc>
      </w:tr>
      <w:tr w:rsidR="00DD7D1F" w:rsidRPr="00950AD8" w14:paraId="30451DEC" w14:textId="77777777" w:rsidTr="005E573E">
        <w:trPr>
          <w:trHeight w:val="312"/>
        </w:trPr>
        <w:tc>
          <w:tcPr>
            <w:tcW w:w="567" w:type="dxa"/>
            <w:shd w:val="clear" w:color="000000" w:fill="FFFF00"/>
            <w:noWrap/>
            <w:vAlign w:val="bottom"/>
            <w:hideMark/>
          </w:tcPr>
          <w:p w14:paraId="1766874A"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75</w:t>
            </w:r>
          </w:p>
        </w:tc>
        <w:tc>
          <w:tcPr>
            <w:tcW w:w="1236" w:type="dxa"/>
            <w:shd w:val="clear" w:color="000000" w:fill="FFFF00"/>
            <w:noWrap/>
            <w:vAlign w:val="bottom"/>
            <w:hideMark/>
          </w:tcPr>
          <w:p w14:paraId="5360D535"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00:26:33.069</w:t>
            </w:r>
          </w:p>
        </w:tc>
        <w:tc>
          <w:tcPr>
            <w:tcW w:w="1317" w:type="dxa"/>
            <w:shd w:val="clear" w:color="000000" w:fill="FFFF00"/>
            <w:noWrap/>
            <w:vAlign w:val="bottom"/>
            <w:hideMark/>
          </w:tcPr>
          <w:p w14:paraId="44E03C5A"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00:27:08.904</w:t>
            </w:r>
          </w:p>
        </w:tc>
        <w:tc>
          <w:tcPr>
            <w:tcW w:w="9071" w:type="dxa"/>
            <w:shd w:val="clear" w:color="000000" w:fill="FFFF00"/>
            <w:noWrap/>
            <w:vAlign w:val="bottom"/>
            <w:hideMark/>
          </w:tcPr>
          <w:p w14:paraId="69782A5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 xml:space="preserve">M:Človek musí veci robiť bez </w:t>
            </w:r>
            <w:proofErr w:type="spellStart"/>
            <w:r w:rsidRPr="005656CE">
              <w:rPr>
                <w:rFonts w:asciiTheme="minorHAnsi" w:hAnsiTheme="minorHAnsi" w:cstheme="minorHAnsi"/>
                <w:b/>
                <w:bCs/>
                <w:color w:val="000000"/>
                <w:sz w:val="22"/>
                <w:szCs w:val="22"/>
                <w:lang w:eastAsia="sk-SK"/>
              </w:rPr>
              <w:t>ohladu</w:t>
            </w:r>
            <w:proofErr w:type="spellEnd"/>
            <w:r w:rsidRPr="005656CE">
              <w:rPr>
                <w:rFonts w:asciiTheme="minorHAnsi" w:hAnsiTheme="minorHAnsi" w:cstheme="minorHAnsi"/>
                <w:b/>
                <w:bCs/>
                <w:color w:val="000000"/>
                <w:sz w:val="22"/>
                <w:szCs w:val="22"/>
                <w:lang w:eastAsia="sk-SK"/>
              </w:rPr>
              <w:t xml:space="preserve"> na motiváciu. Príklad ani mne sa nechce do práce. </w:t>
            </w:r>
          </w:p>
        </w:tc>
        <w:tc>
          <w:tcPr>
            <w:tcW w:w="709" w:type="dxa"/>
            <w:shd w:val="clear" w:color="000000" w:fill="FFFF00"/>
            <w:noWrap/>
            <w:vAlign w:val="bottom"/>
            <w:hideMark/>
          </w:tcPr>
          <w:p w14:paraId="41FCA5FE"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1478D412"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7A6C855C"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74993573" w14:textId="77777777" w:rsidTr="005E573E">
        <w:trPr>
          <w:trHeight w:val="312"/>
        </w:trPr>
        <w:tc>
          <w:tcPr>
            <w:tcW w:w="567" w:type="dxa"/>
            <w:shd w:val="clear" w:color="auto" w:fill="auto"/>
            <w:noWrap/>
            <w:vAlign w:val="bottom"/>
            <w:hideMark/>
          </w:tcPr>
          <w:p w14:paraId="6699B82E"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136</w:t>
            </w:r>
          </w:p>
        </w:tc>
        <w:tc>
          <w:tcPr>
            <w:tcW w:w="1236" w:type="dxa"/>
            <w:shd w:val="clear" w:color="auto" w:fill="auto"/>
            <w:noWrap/>
            <w:vAlign w:val="bottom"/>
            <w:hideMark/>
          </w:tcPr>
          <w:p w14:paraId="323BA78F"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00:26:37.996</w:t>
            </w:r>
          </w:p>
        </w:tc>
        <w:tc>
          <w:tcPr>
            <w:tcW w:w="1317" w:type="dxa"/>
            <w:shd w:val="clear" w:color="auto" w:fill="auto"/>
            <w:noWrap/>
            <w:vAlign w:val="bottom"/>
            <w:hideMark/>
          </w:tcPr>
          <w:p w14:paraId="3597F38A"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00:26:40.419</w:t>
            </w:r>
          </w:p>
        </w:tc>
        <w:tc>
          <w:tcPr>
            <w:tcW w:w="9780" w:type="dxa"/>
            <w:gridSpan w:val="2"/>
            <w:shd w:val="clear" w:color="auto" w:fill="auto"/>
            <w:noWrap/>
            <w:vAlign w:val="bottom"/>
            <w:hideMark/>
          </w:tcPr>
          <w:p w14:paraId="2166BFC3"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 xml:space="preserve">A ona nechápe, že jak </w:t>
            </w:r>
            <w:proofErr w:type="spellStart"/>
            <w:r w:rsidRPr="00950AD8">
              <w:rPr>
                <w:rFonts w:asciiTheme="minorHAnsi" w:hAnsiTheme="minorHAnsi" w:cstheme="minorHAnsi"/>
                <w:color w:val="FF0000"/>
                <w:sz w:val="22"/>
                <w:szCs w:val="22"/>
                <w:lang w:eastAsia="sk-SK"/>
              </w:rPr>
              <w:t>člověk</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stárne</w:t>
            </w:r>
            <w:proofErr w:type="spellEnd"/>
            <w:r w:rsidRPr="00950AD8">
              <w:rPr>
                <w:rFonts w:asciiTheme="minorHAnsi" w:hAnsiTheme="minorHAnsi" w:cstheme="minorHAnsi"/>
                <w:color w:val="FF0000"/>
                <w:sz w:val="22"/>
                <w:szCs w:val="22"/>
                <w:lang w:eastAsia="sk-SK"/>
              </w:rPr>
              <w:t>,.</w:t>
            </w:r>
          </w:p>
        </w:tc>
        <w:tc>
          <w:tcPr>
            <w:tcW w:w="439" w:type="dxa"/>
            <w:shd w:val="clear" w:color="auto" w:fill="auto"/>
            <w:noWrap/>
            <w:vAlign w:val="bottom"/>
            <w:hideMark/>
          </w:tcPr>
          <w:p w14:paraId="7DD77261"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p>
        </w:tc>
        <w:tc>
          <w:tcPr>
            <w:tcW w:w="844" w:type="dxa"/>
            <w:shd w:val="clear" w:color="auto" w:fill="auto"/>
            <w:noWrap/>
            <w:vAlign w:val="bottom"/>
            <w:hideMark/>
          </w:tcPr>
          <w:p w14:paraId="4D4BEB93"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r>
      <w:tr w:rsidR="00DD7D1F" w:rsidRPr="00950AD8" w14:paraId="2CC846CC" w14:textId="77777777" w:rsidTr="005E573E">
        <w:trPr>
          <w:trHeight w:val="312"/>
        </w:trPr>
        <w:tc>
          <w:tcPr>
            <w:tcW w:w="567" w:type="dxa"/>
            <w:shd w:val="clear" w:color="auto" w:fill="auto"/>
            <w:noWrap/>
            <w:vAlign w:val="bottom"/>
            <w:hideMark/>
          </w:tcPr>
          <w:p w14:paraId="34A46ED2"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137</w:t>
            </w:r>
          </w:p>
        </w:tc>
        <w:tc>
          <w:tcPr>
            <w:tcW w:w="1236" w:type="dxa"/>
            <w:shd w:val="clear" w:color="auto" w:fill="auto"/>
            <w:noWrap/>
            <w:vAlign w:val="bottom"/>
            <w:hideMark/>
          </w:tcPr>
          <w:p w14:paraId="233C3373"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00:26:40.473</w:t>
            </w:r>
          </w:p>
        </w:tc>
        <w:tc>
          <w:tcPr>
            <w:tcW w:w="1317" w:type="dxa"/>
            <w:shd w:val="clear" w:color="auto" w:fill="auto"/>
            <w:noWrap/>
            <w:vAlign w:val="bottom"/>
            <w:hideMark/>
          </w:tcPr>
          <w:p w14:paraId="578E8F5A"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00:26:41.799</w:t>
            </w:r>
          </w:p>
        </w:tc>
        <w:tc>
          <w:tcPr>
            <w:tcW w:w="10219" w:type="dxa"/>
            <w:gridSpan w:val="3"/>
            <w:shd w:val="clear" w:color="auto" w:fill="auto"/>
            <w:noWrap/>
            <w:vAlign w:val="bottom"/>
            <w:hideMark/>
          </w:tcPr>
          <w:p w14:paraId="131E61F7"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 xml:space="preserve">Musí </w:t>
            </w:r>
            <w:proofErr w:type="spellStart"/>
            <w:r w:rsidRPr="00950AD8">
              <w:rPr>
                <w:rFonts w:asciiTheme="minorHAnsi" w:hAnsiTheme="minorHAnsi" w:cstheme="minorHAnsi"/>
                <w:color w:val="FF0000"/>
                <w:sz w:val="22"/>
                <w:szCs w:val="22"/>
                <w:lang w:eastAsia="sk-SK"/>
              </w:rPr>
              <w:t>dělat</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věci</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ať</w:t>
            </w:r>
            <w:proofErr w:type="spellEnd"/>
            <w:r w:rsidRPr="00950AD8">
              <w:rPr>
                <w:rFonts w:asciiTheme="minorHAnsi" w:hAnsiTheme="minorHAnsi" w:cstheme="minorHAnsi"/>
                <w:color w:val="FF0000"/>
                <w:sz w:val="22"/>
                <w:szCs w:val="22"/>
                <w:lang w:eastAsia="sk-SK"/>
              </w:rPr>
              <w:t xml:space="preserve"> už chce, nebo nechce.</w:t>
            </w:r>
          </w:p>
        </w:tc>
        <w:tc>
          <w:tcPr>
            <w:tcW w:w="844" w:type="dxa"/>
            <w:shd w:val="clear" w:color="auto" w:fill="auto"/>
            <w:noWrap/>
            <w:vAlign w:val="bottom"/>
            <w:hideMark/>
          </w:tcPr>
          <w:p w14:paraId="0FA0F449"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p>
        </w:tc>
      </w:tr>
      <w:tr w:rsidR="00DD7D1F" w:rsidRPr="00950AD8" w14:paraId="7797D707" w14:textId="77777777" w:rsidTr="005E573E">
        <w:trPr>
          <w:trHeight w:val="312"/>
        </w:trPr>
        <w:tc>
          <w:tcPr>
            <w:tcW w:w="567" w:type="dxa"/>
            <w:shd w:val="clear" w:color="000000" w:fill="FFFF00"/>
            <w:noWrap/>
            <w:vAlign w:val="bottom"/>
            <w:hideMark/>
          </w:tcPr>
          <w:p w14:paraId="1A50D561"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76</w:t>
            </w:r>
          </w:p>
        </w:tc>
        <w:tc>
          <w:tcPr>
            <w:tcW w:w="1236" w:type="dxa"/>
            <w:shd w:val="clear" w:color="000000" w:fill="FFFF00"/>
            <w:noWrap/>
            <w:vAlign w:val="bottom"/>
            <w:hideMark/>
          </w:tcPr>
          <w:p w14:paraId="2A16B8D7"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00:27:10.130</w:t>
            </w:r>
          </w:p>
        </w:tc>
        <w:tc>
          <w:tcPr>
            <w:tcW w:w="1317" w:type="dxa"/>
            <w:shd w:val="clear" w:color="000000" w:fill="FFFF00"/>
            <w:noWrap/>
            <w:vAlign w:val="bottom"/>
            <w:hideMark/>
          </w:tcPr>
          <w:p w14:paraId="44BDD85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00:27:22.037</w:t>
            </w:r>
          </w:p>
        </w:tc>
        <w:tc>
          <w:tcPr>
            <w:tcW w:w="9071" w:type="dxa"/>
            <w:shd w:val="clear" w:color="000000" w:fill="FFFF00"/>
            <w:noWrap/>
            <w:vAlign w:val="bottom"/>
            <w:hideMark/>
          </w:tcPr>
          <w:p w14:paraId="422138FA"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Súčasť dospievania sú povinnosti.</w:t>
            </w:r>
          </w:p>
        </w:tc>
        <w:tc>
          <w:tcPr>
            <w:tcW w:w="709" w:type="dxa"/>
            <w:shd w:val="clear" w:color="000000" w:fill="FFFF00"/>
            <w:noWrap/>
            <w:vAlign w:val="bottom"/>
            <w:hideMark/>
          </w:tcPr>
          <w:p w14:paraId="0F93B19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30103DAE"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7A1AF78D"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713FAB20" w14:textId="77777777" w:rsidTr="005E573E">
        <w:trPr>
          <w:trHeight w:val="312"/>
        </w:trPr>
        <w:tc>
          <w:tcPr>
            <w:tcW w:w="567" w:type="dxa"/>
            <w:shd w:val="clear" w:color="000000" w:fill="FFFF00"/>
            <w:noWrap/>
            <w:vAlign w:val="bottom"/>
            <w:hideMark/>
          </w:tcPr>
          <w:p w14:paraId="17211CA9"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80</w:t>
            </w:r>
          </w:p>
        </w:tc>
        <w:tc>
          <w:tcPr>
            <w:tcW w:w="1236" w:type="dxa"/>
            <w:shd w:val="clear" w:color="000000" w:fill="FFFF00"/>
            <w:noWrap/>
            <w:vAlign w:val="bottom"/>
            <w:hideMark/>
          </w:tcPr>
          <w:p w14:paraId="6C552F45"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00:28:06.045</w:t>
            </w:r>
          </w:p>
        </w:tc>
        <w:tc>
          <w:tcPr>
            <w:tcW w:w="1317" w:type="dxa"/>
            <w:shd w:val="clear" w:color="000000" w:fill="FFFF00"/>
            <w:noWrap/>
            <w:vAlign w:val="bottom"/>
            <w:hideMark/>
          </w:tcPr>
          <w:p w14:paraId="1B036CE5"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00:28:07.766</w:t>
            </w:r>
          </w:p>
        </w:tc>
        <w:tc>
          <w:tcPr>
            <w:tcW w:w="9071" w:type="dxa"/>
            <w:shd w:val="clear" w:color="000000" w:fill="FFFF00"/>
            <w:noWrap/>
            <w:vAlign w:val="bottom"/>
            <w:hideMark/>
          </w:tcPr>
          <w:p w14:paraId="6D75465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Dcéru trápi že sa doma hádajú.</w:t>
            </w:r>
          </w:p>
        </w:tc>
        <w:tc>
          <w:tcPr>
            <w:tcW w:w="709" w:type="dxa"/>
            <w:shd w:val="clear" w:color="000000" w:fill="FFFF00"/>
            <w:noWrap/>
            <w:vAlign w:val="bottom"/>
            <w:hideMark/>
          </w:tcPr>
          <w:p w14:paraId="471927F7"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2B1F01FA"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5F9BA617"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7C89CC2D" w14:textId="77777777" w:rsidTr="005E573E">
        <w:trPr>
          <w:trHeight w:val="312"/>
        </w:trPr>
        <w:tc>
          <w:tcPr>
            <w:tcW w:w="567" w:type="dxa"/>
            <w:shd w:val="clear" w:color="000000" w:fill="FFFF00"/>
            <w:noWrap/>
            <w:vAlign w:val="bottom"/>
            <w:hideMark/>
          </w:tcPr>
          <w:p w14:paraId="3294E49C"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lastRenderedPageBreak/>
              <w:t>89</w:t>
            </w:r>
          </w:p>
        </w:tc>
        <w:tc>
          <w:tcPr>
            <w:tcW w:w="1236" w:type="dxa"/>
            <w:shd w:val="clear" w:color="000000" w:fill="FFFF00"/>
            <w:noWrap/>
            <w:vAlign w:val="bottom"/>
            <w:hideMark/>
          </w:tcPr>
          <w:p w14:paraId="1513036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00:29:32.673</w:t>
            </w:r>
          </w:p>
        </w:tc>
        <w:tc>
          <w:tcPr>
            <w:tcW w:w="1317" w:type="dxa"/>
            <w:shd w:val="clear" w:color="000000" w:fill="FFFF00"/>
            <w:noWrap/>
            <w:vAlign w:val="bottom"/>
            <w:hideMark/>
          </w:tcPr>
          <w:p w14:paraId="15771C6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00:29:34.278</w:t>
            </w:r>
          </w:p>
        </w:tc>
        <w:tc>
          <w:tcPr>
            <w:tcW w:w="9071" w:type="dxa"/>
            <w:shd w:val="clear" w:color="000000" w:fill="FFFF00"/>
            <w:noWrap/>
            <w:vAlign w:val="bottom"/>
            <w:hideMark/>
          </w:tcPr>
          <w:p w14:paraId="158970EA"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 xml:space="preserve">Matka je znepokojená kvôli dcére. </w:t>
            </w:r>
          </w:p>
        </w:tc>
        <w:tc>
          <w:tcPr>
            <w:tcW w:w="709" w:type="dxa"/>
            <w:shd w:val="clear" w:color="000000" w:fill="FFFF00"/>
            <w:noWrap/>
            <w:vAlign w:val="bottom"/>
            <w:hideMark/>
          </w:tcPr>
          <w:p w14:paraId="54BD7E2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049D5A0A"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B4C6E7"/>
            <w:noWrap/>
            <w:vAlign w:val="bottom"/>
            <w:hideMark/>
          </w:tcPr>
          <w:p w14:paraId="2393EA21"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29185734" w14:textId="77777777" w:rsidTr="005E573E">
        <w:trPr>
          <w:trHeight w:val="312"/>
        </w:trPr>
        <w:tc>
          <w:tcPr>
            <w:tcW w:w="567" w:type="dxa"/>
            <w:shd w:val="clear" w:color="000000" w:fill="FFFF00"/>
            <w:noWrap/>
            <w:vAlign w:val="bottom"/>
            <w:hideMark/>
          </w:tcPr>
          <w:p w14:paraId="4D6AD288"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90</w:t>
            </w:r>
          </w:p>
        </w:tc>
        <w:tc>
          <w:tcPr>
            <w:tcW w:w="1236" w:type="dxa"/>
            <w:shd w:val="clear" w:color="000000" w:fill="FFFF00"/>
            <w:noWrap/>
            <w:vAlign w:val="bottom"/>
            <w:hideMark/>
          </w:tcPr>
          <w:p w14:paraId="161B92B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00:29:40.511</w:t>
            </w:r>
          </w:p>
        </w:tc>
        <w:tc>
          <w:tcPr>
            <w:tcW w:w="1317" w:type="dxa"/>
            <w:shd w:val="clear" w:color="000000" w:fill="FFFF00"/>
            <w:noWrap/>
            <w:vAlign w:val="bottom"/>
            <w:hideMark/>
          </w:tcPr>
          <w:p w14:paraId="3AD8FC4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00:29:49.906</w:t>
            </w:r>
          </w:p>
        </w:tc>
        <w:tc>
          <w:tcPr>
            <w:tcW w:w="9071" w:type="dxa"/>
            <w:shd w:val="clear" w:color="000000" w:fill="FFFF00"/>
            <w:noWrap/>
            <w:vAlign w:val="bottom"/>
            <w:hideMark/>
          </w:tcPr>
          <w:p w14:paraId="315322A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 xml:space="preserve">D: Mama sa príliš </w:t>
            </w:r>
            <w:proofErr w:type="spellStart"/>
            <w:r w:rsidRPr="005656CE">
              <w:rPr>
                <w:rFonts w:asciiTheme="minorHAnsi" w:hAnsiTheme="minorHAnsi" w:cstheme="minorHAnsi"/>
                <w:b/>
                <w:bCs/>
                <w:color w:val="000000"/>
                <w:sz w:val="22"/>
                <w:szCs w:val="22"/>
                <w:lang w:eastAsia="sk-SK"/>
              </w:rPr>
              <w:t>príliš</w:t>
            </w:r>
            <w:proofErr w:type="spellEnd"/>
            <w:r w:rsidRPr="005656CE">
              <w:rPr>
                <w:rFonts w:asciiTheme="minorHAnsi" w:hAnsiTheme="minorHAnsi" w:cstheme="minorHAnsi"/>
                <w:b/>
                <w:bCs/>
                <w:color w:val="000000"/>
                <w:sz w:val="22"/>
                <w:szCs w:val="22"/>
                <w:lang w:eastAsia="sk-SK"/>
              </w:rPr>
              <w:t xml:space="preserve"> o mňa bojí. Že začnem brať drogy apod..</w:t>
            </w:r>
          </w:p>
        </w:tc>
        <w:tc>
          <w:tcPr>
            <w:tcW w:w="709" w:type="dxa"/>
            <w:shd w:val="clear" w:color="000000" w:fill="FFFF00"/>
            <w:noWrap/>
            <w:vAlign w:val="bottom"/>
            <w:hideMark/>
          </w:tcPr>
          <w:p w14:paraId="5D65725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17DFDE8E"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02699F7E"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04212DD1" w14:textId="77777777" w:rsidTr="005E573E">
        <w:trPr>
          <w:trHeight w:val="312"/>
        </w:trPr>
        <w:tc>
          <w:tcPr>
            <w:tcW w:w="567" w:type="dxa"/>
            <w:shd w:val="clear" w:color="auto" w:fill="auto"/>
            <w:noWrap/>
            <w:vAlign w:val="bottom"/>
            <w:hideMark/>
          </w:tcPr>
          <w:p w14:paraId="25D622BD"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158</w:t>
            </w:r>
          </w:p>
        </w:tc>
        <w:tc>
          <w:tcPr>
            <w:tcW w:w="1236" w:type="dxa"/>
            <w:shd w:val="clear" w:color="auto" w:fill="auto"/>
            <w:noWrap/>
            <w:vAlign w:val="bottom"/>
            <w:hideMark/>
          </w:tcPr>
          <w:p w14:paraId="22FF63A9"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00:29:40.570</w:t>
            </w:r>
          </w:p>
        </w:tc>
        <w:tc>
          <w:tcPr>
            <w:tcW w:w="1317" w:type="dxa"/>
            <w:shd w:val="clear" w:color="auto" w:fill="auto"/>
            <w:noWrap/>
            <w:vAlign w:val="bottom"/>
            <w:hideMark/>
          </w:tcPr>
          <w:p w14:paraId="3A9F0A4F"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00:29:49.839</w:t>
            </w:r>
          </w:p>
        </w:tc>
        <w:tc>
          <w:tcPr>
            <w:tcW w:w="11063" w:type="dxa"/>
            <w:gridSpan w:val="4"/>
            <w:shd w:val="clear" w:color="auto" w:fill="auto"/>
            <w:noWrap/>
            <w:vAlign w:val="bottom"/>
            <w:hideMark/>
          </w:tcPr>
          <w:p w14:paraId="025B5038" w14:textId="3ED0381F" w:rsidR="00950AD8" w:rsidRPr="00950AD8" w:rsidRDefault="00950AD8" w:rsidP="00950AD8">
            <w:pPr>
              <w:spacing w:after="0" w:line="240" w:lineRule="auto"/>
              <w:jc w:val="left"/>
              <w:rPr>
                <w:rFonts w:asciiTheme="minorHAnsi" w:hAnsiTheme="minorHAnsi" w:cstheme="minorHAnsi"/>
                <w:color w:val="00B050"/>
                <w:sz w:val="22"/>
                <w:szCs w:val="22"/>
                <w:lang w:eastAsia="sk-SK"/>
              </w:rPr>
            </w:pPr>
            <w:proofErr w:type="spellStart"/>
            <w:r w:rsidRPr="00950AD8">
              <w:rPr>
                <w:rFonts w:asciiTheme="minorHAnsi" w:hAnsiTheme="minorHAnsi" w:cstheme="minorHAnsi"/>
                <w:color w:val="00B050"/>
                <w:sz w:val="22"/>
                <w:szCs w:val="22"/>
                <w:lang w:eastAsia="sk-SK"/>
              </w:rPr>
              <w:t>Dělá</w:t>
            </w:r>
            <w:proofErr w:type="spellEnd"/>
            <w:r w:rsidRPr="00950AD8">
              <w:rPr>
                <w:rFonts w:asciiTheme="minorHAnsi" w:hAnsiTheme="minorHAnsi" w:cstheme="minorHAnsi"/>
                <w:color w:val="00B050"/>
                <w:sz w:val="22"/>
                <w:szCs w:val="22"/>
                <w:lang w:eastAsia="sk-SK"/>
              </w:rPr>
              <w:t xml:space="preserve"> si </w:t>
            </w:r>
            <w:proofErr w:type="spellStart"/>
            <w:r w:rsidRPr="00950AD8">
              <w:rPr>
                <w:rFonts w:asciiTheme="minorHAnsi" w:hAnsiTheme="minorHAnsi" w:cstheme="minorHAnsi"/>
                <w:color w:val="00B050"/>
                <w:sz w:val="22"/>
                <w:szCs w:val="22"/>
                <w:lang w:eastAsia="sk-SK"/>
              </w:rPr>
              <w:t>příliš</w:t>
            </w:r>
            <w:proofErr w:type="spellEnd"/>
            <w:r w:rsidRPr="00950AD8">
              <w:rPr>
                <w:rFonts w:asciiTheme="minorHAnsi" w:hAnsiTheme="minorHAnsi" w:cstheme="minorHAnsi"/>
                <w:color w:val="00B050"/>
                <w:sz w:val="22"/>
                <w:szCs w:val="22"/>
                <w:lang w:eastAsia="sk-SK"/>
              </w:rPr>
              <w:t xml:space="preserve"> mnoho starostí. Bojí </w:t>
            </w:r>
            <w:proofErr w:type="spellStart"/>
            <w:r w:rsidRPr="00950AD8">
              <w:rPr>
                <w:rFonts w:asciiTheme="minorHAnsi" w:hAnsiTheme="minorHAnsi" w:cstheme="minorHAnsi"/>
                <w:color w:val="00B050"/>
                <w:sz w:val="22"/>
                <w:szCs w:val="22"/>
                <w:lang w:eastAsia="sk-SK"/>
              </w:rPr>
              <w:t>se</w:t>
            </w:r>
            <w:proofErr w:type="spellEnd"/>
            <w:r w:rsidRPr="00950AD8">
              <w:rPr>
                <w:rFonts w:asciiTheme="minorHAnsi" w:hAnsiTheme="minorHAnsi" w:cstheme="minorHAnsi"/>
                <w:color w:val="00B050"/>
                <w:sz w:val="22"/>
                <w:szCs w:val="22"/>
                <w:lang w:eastAsia="sk-SK"/>
              </w:rPr>
              <w:t xml:space="preserve">, že </w:t>
            </w:r>
            <w:proofErr w:type="spellStart"/>
            <w:r w:rsidRPr="00950AD8">
              <w:rPr>
                <w:rFonts w:asciiTheme="minorHAnsi" w:hAnsiTheme="minorHAnsi" w:cstheme="minorHAnsi"/>
                <w:color w:val="00B050"/>
                <w:sz w:val="22"/>
                <w:szCs w:val="22"/>
                <w:lang w:eastAsia="sk-SK"/>
              </w:rPr>
              <w:t>budu</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táhnout</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se</w:t>
            </w:r>
            <w:proofErr w:type="spellEnd"/>
            <w:r w:rsidRPr="00950AD8">
              <w:rPr>
                <w:rFonts w:asciiTheme="minorHAnsi" w:hAnsiTheme="minorHAnsi" w:cstheme="minorHAnsi"/>
                <w:color w:val="00B050"/>
                <w:sz w:val="22"/>
                <w:szCs w:val="22"/>
                <w:lang w:eastAsia="sk-SK"/>
              </w:rPr>
              <w:t xml:space="preserve"> špatnou partou</w:t>
            </w:r>
            <w:r w:rsidR="00580A70">
              <w:rPr>
                <w:rFonts w:asciiTheme="minorHAnsi" w:hAnsiTheme="minorHAnsi" w:cstheme="minorHAnsi"/>
                <w:color w:val="00B050"/>
                <w:sz w:val="22"/>
                <w:szCs w:val="22"/>
                <w:lang w:eastAsia="sk-SK"/>
              </w:rPr>
              <w:t xml:space="preserve"> a</w:t>
            </w:r>
            <w:r w:rsidR="00DA7E8A">
              <w:rPr>
                <w:rFonts w:asciiTheme="minorHAnsi" w:hAnsiTheme="minorHAnsi" w:cstheme="minorHAnsi"/>
                <w:color w:val="00B050"/>
                <w:sz w:val="22"/>
                <w:szCs w:val="22"/>
                <w:lang w:eastAsia="sk-SK"/>
              </w:rPr>
              <w:t xml:space="preserve"> </w:t>
            </w:r>
            <w:r w:rsidRPr="00950AD8">
              <w:rPr>
                <w:rFonts w:asciiTheme="minorHAnsi" w:hAnsiTheme="minorHAnsi" w:cstheme="minorHAnsi"/>
                <w:color w:val="00B050"/>
                <w:sz w:val="22"/>
                <w:szCs w:val="22"/>
                <w:lang w:eastAsia="sk-SK"/>
              </w:rPr>
              <w:t xml:space="preserve">že </w:t>
            </w:r>
            <w:proofErr w:type="spellStart"/>
            <w:r w:rsidRPr="00950AD8">
              <w:rPr>
                <w:rFonts w:asciiTheme="minorHAnsi" w:hAnsiTheme="minorHAnsi" w:cstheme="minorHAnsi"/>
                <w:color w:val="00B050"/>
                <w:sz w:val="22"/>
                <w:szCs w:val="22"/>
                <w:lang w:eastAsia="sk-SK"/>
              </w:rPr>
              <w:t>budu</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brát</w:t>
            </w:r>
            <w:proofErr w:type="spellEnd"/>
            <w:r w:rsidRPr="00950AD8">
              <w:rPr>
                <w:rFonts w:asciiTheme="minorHAnsi" w:hAnsiTheme="minorHAnsi" w:cstheme="minorHAnsi"/>
                <w:color w:val="00B050"/>
                <w:sz w:val="22"/>
                <w:szCs w:val="22"/>
                <w:lang w:eastAsia="sk-SK"/>
              </w:rPr>
              <w:t xml:space="preserve"> drogy. Že </w:t>
            </w:r>
            <w:proofErr w:type="spellStart"/>
            <w:r w:rsidRPr="00950AD8">
              <w:rPr>
                <w:rFonts w:asciiTheme="minorHAnsi" w:hAnsiTheme="minorHAnsi" w:cstheme="minorHAnsi"/>
                <w:color w:val="00B050"/>
                <w:sz w:val="22"/>
                <w:szCs w:val="22"/>
                <w:lang w:eastAsia="sk-SK"/>
              </w:rPr>
              <w:t>otěhotním</w:t>
            </w:r>
            <w:proofErr w:type="spellEnd"/>
            <w:r w:rsidRPr="00950AD8">
              <w:rPr>
                <w:rFonts w:asciiTheme="minorHAnsi" w:hAnsiTheme="minorHAnsi" w:cstheme="minorHAnsi"/>
                <w:color w:val="00B050"/>
                <w:sz w:val="22"/>
                <w:szCs w:val="22"/>
                <w:lang w:eastAsia="sk-SK"/>
              </w:rPr>
              <w:t>.</w:t>
            </w:r>
          </w:p>
        </w:tc>
      </w:tr>
      <w:tr w:rsidR="00DD7D1F" w:rsidRPr="00950AD8" w14:paraId="0EDBC1A5" w14:textId="77777777" w:rsidTr="005E573E">
        <w:trPr>
          <w:trHeight w:val="312"/>
        </w:trPr>
        <w:tc>
          <w:tcPr>
            <w:tcW w:w="567" w:type="dxa"/>
            <w:shd w:val="clear" w:color="000000" w:fill="FFFF00"/>
            <w:noWrap/>
            <w:vAlign w:val="bottom"/>
            <w:hideMark/>
          </w:tcPr>
          <w:p w14:paraId="07E76A9F"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95</w:t>
            </w:r>
          </w:p>
        </w:tc>
        <w:tc>
          <w:tcPr>
            <w:tcW w:w="1236" w:type="dxa"/>
            <w:shd w:val="clear" w:color="000000" w:fill="FFFF00"/>
            <w:noWrap/>
            <w:vAlign w:val="bottom"/>
            <w:hideMark/>
          </w:tcPr>
          <w:p w14:paraId="53F2090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00:30:51.647</w:t>
            </w:r>
          </w:p>
        </w:tc>
        <w:tc>
          <w:tcPr>
            <w:tcW w:w="1317" w:type="dxa"/>
            <w:shd w:val="clear" w:color="000000" w:fill="FFFF00"/>
            <w:noWrap/>
            <w:vAlign w:val="bottom"/>
            <w:hideMark/>
          </w:tcPr>
          <w:p w14:paraId="07503F3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00:31:15.764</w:t>
            </w:r>
          </w:p>
        </w:tc>
        <w:tc>
          <w:tcPr>
            <w:tcW w:w="9071" w:type="dxa"/>
            <w:shd w:val="clear" w:color="000000" w:fill="FFFF00"/>
            <w:noWrap/>
            <w:vAlign w:val="bottom"/>
            <w:hideMark/>
          </w:tcPr>
          <w:p w14:paraId="2C96CBDF"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 xml:space="preserve">M: Prečo mi dcéra nehovorí o sebe viac. </w:t>
            </w:r>
          </w:p>
        </w:tc>
        <w:tc>
          <w:tcPr>
            <w:tcW w:w="709" w:type="dxa"/>
            <w:shd w:val="clear" w:color="000000" w:fill="FFFF00"/>
            <w:noWrap/>
            <w:vAlign w:val="bottom"/>
            <w:hideMark/>
          </w:tcPr>
          <w:p w14:paraId="3017F325"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21D790B6"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F4B084"/>
            <w:noWrap/>
            <w:vAlign w:val="bottom"/>
            <w:hideMark/>
          </w:tcPr>
          <w:p w14:paraId="65D7476B"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LOW</w:t>
            </w:r>
          </w:p>
        </w:tc>
      </w:tr>
      <w:tr w:rsidR="00DD7D1F" w:rsidRPr="00950AD8" w14:paraId="7448B359" w14:textId="77777777" w:rsidTr="005E573E">
        <w:trPr>
          <w:trHeight w:val="312"/>
        </w:trPr>
        <w:tc>
          <w:tcPr>
            <w:tcW w:w="567" w:type="dxa"/>
            <w:shd w:val="clear" w:color="auto" w:fill="auto"/>
            <w:noWrap/>
            <w:vAlign w:val="bottom"/>
            <w:hideMark/>
          </w:tcPr>
          <w:p w14:paraId="1FA08E64"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164</w:t>
            </w:r>
          </w:p>
        </w:tc>
        <w:tc>
          <w:tcPr>
            <w:tcW w:w="1236" w:type="dxa"/>
            <w:shd w:val="clear" w:color="auto" w:fill="auto"/>
            <w:noWrap/>
            <w:vAlign w:val="bottom"/>
            <w:hideMark/>
          </w:tcPr>
          <w:p w14:paraId="6D8355B0"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00:30:51.670</w:t>
            </w:r>
          </w:p>
        </w:tc>
        <w:tc>
          <w:tcPr>
            <w:tcW w:w="1317" w:type="dxa"/>
            <w:shd w:val="clear" w:color="auto" w:fill="auto"/>
            <w:noWrap/>
            <w:vAlign w:val="bottom"/>
            <w:hideMark/>
          </w:tcPr>
          <w:p w14:paraId="627B2617"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00:31:14.439</w:t>
            </w:r>
          </w:p>
        </w:tc>
        <w:tc>
          <w:tcPr>
            <w:tcW w:w="11063" w:type="dxa"/>
            <w:gridSpan w:val="4"/>
            <w:shd w:val="clear" w:color="auto" w:fill="auto"/>
            <w:noWrap/>
            <w:vAlign w:val="bottom"/>
            <w:hideMark/>
          </w:tcPr>
          <w:p w14:paraId="29712297" w14:textId="00F9C9D4"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 xml:space="preserve">No </w:t>
            </w:r>
            <w:proofErr w:type="spellStart"/>
            <w:r w:rsidRPr="00950AD8">
              <w:rPr>
                <w:rFonts w:asciiTheme="minorHAnsi" w:hAnsiTheme="minorHAnsi" w:cstheme="minorHAnsi"/>
                <w:color w:val="FF0000"/>
                <w:sz w:val="22"/>
                <w:szCs w:val="22"/>
                <w:lang w:eastAsia="sk-SK"/>
              </w:rPr>
              <w:t>nevím</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proč</w:t>
            </w:r>
            <w:proofErr w:type="spellEnd"/>
            <w:r w:rsidRPr="00950AD8">
              <w:rPr>
                <w:rFonts w:asciiTheme="minorHAnsi" w:hAnsiTheme="minorHAnsi" w:cstheme="minorHAnsi"/>
                <w:color w:val="FF0000"/>
                <w:sz w:val="22"/>
                <w:szCs w:val="22"/>
                <w:lang w:eastAsia="sk-SK"/>
              </w:rPr>
              <w:t xml:space="preserve"> mi </w:t>
            </w:r>
            <w:proofErr w:type="spellStart"/>
            <w:r w:rsidRPr="00950AD8">
              <w:rPr>
                <w:rFonts w:asciiTheme="minorHAnsi" w:hAnsiTheme="minorHAnsi" w:cstheme="minorHAnsi"/>
                <w:color w:val="FF0000"/>
                <w:sz w:val="22"/>
                <w:szCs w:val="22"/>
                <w:lang w:eastAsia="sk-SK"/>
              </w:rPr>
              <w:t>neřekneš</w:t>
            </w:r>
            <w:proofErr w:type="spellEnd"/>
            <w:r w:rsidRPr="00950AD8">
              <w:rPr>
                <w:rFonts w:asciiTheme="minorHAnsi" w:hAnsiTheme="minorHAnsi" w:cstheme="minorHAnsi"/>
                <w:color w:val="FF0000"/>
                <w:sz w:val="22"/>
                <w:szCs w:val="22"/>
                <w:lang w:eastAsia="sk-SK"/>
              </w:rPr>
              <w:t xml:space="preserve"> o </w:t>
            </w:r>
            <w:proofErr w:type="spellStart"/>
            <w:r w:rsidRPr="00950AD8">
              <w:rPr>
                <w:rFonts w:asciiTheme="minorHAnsi" w:hAnsiTheme="minorHAnsi" w:cstheme="minorHAnsi"/>
                <w:color w:val="FF0000"/>
                <w:sz w:val="22"/>
                <w:szCs w:val="22"/>
                <w:lang w:eastAsia="sk-SK"/>
              </w:rPr>
              <w:t>co</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jde</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Jestli</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jestli</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jestli</w:t>
            </w:r>
            <w:proofErr w:type="spellEnd"/>
            <w:r w:rsidRPr="00950AD8">
              <w:rPr>
                <w:rFonts w:asciiTheme="minorHAnsi" w:hAnsiTheme="minorHAnsi" w:cstheme="minorHAnsi"/>
                <w:color w:val="FF0000"/>
                <w:sz w:val="22"/>
                <w:szCs w:val="22"/>
                <w:lang w:eastAsia="sk-SK"/>
              </w:rPr>
              <w:t xml:space="preserve"> mi to </w:t>
            </w:r>
            <w:proofErr w:type="spellStart"/>
            <w:r w:rsidRPr="00950AD8">
              <w:rPr>
                <w:rFonts w:asciiTheme="minorHAnsi" w:hAnsiTheme="minorHAnsi" w:cstheme="minorHAnsi"/>
                <w:color w:val="FF0000"/>
                <w:sz w:val="22"/>
                <w:szCs w:val="22"/>
                <w:lang w:eastAsia="sk-SK"/>
              </w:rPr>
              <w:t>neřekneš</w:t>
            </w:r>
            <w:proofErr w:type="spellEnd"/>
            <w:r w:rsidRPr="00950AD8">
              <w:rPr>
                <w:rFonts w:asciiTheme="minorHAnsi" w:hAnsiTheme="minorHAnsi" w:cstheme="minorHAnsi"/>
                <w:color w:val="FF0000"/>
                <w:sz w:val="22"/>
                <w:szCs w:val="22"/>
                <w:lang w:eastAsia="sk-SK"/>
              </w:rPr>
              <w:t xml:space="preserve">, tak </w:t>
            </w:r>
            <w:proofErr w:type="spellStart"/>
            <w:r w:rsidRPr="00950AD8">
              <w:rPr>
                <w:rFonts w:asciiTheme="minorHAnsi" w:hAnsiTheme="minorHAnsi" w:cstheme="minorHAnsi"/>
                <w:color w:val="FF0000"/>
                <w:sz w:val="22"/>
                <w:szCs w:val="22"/>
                <w:lang w:eastAsia="sk-SK"/>
              </w:rPr>
              <w:t>se</w:t>
            </w:r>
            <w:proofErr w:type="spellEnd"/>
            <w:r w:rsidRPr="00950AD8">
              <w:rPr>
                <w:rFonts w:asciiTheme="minorHAnsi" w:hAnsiTheme="minorHAnsi" w:cstheme="minorHAnsi"/>
                <w:color w:val="FF0000"/>
                <w:sz w:val="22"/>
                <w:szCs w:val="22"/>
                <w:lang w:eastAsia="sk-SK"/>
              </w:rPr>
              <w:t xml:space="preserve"> vždycky </w:t>
            </w:r>
            <w:proofErr w:type="spellStart"/>
            <w:r w:rsidRPr="00950AD8">
              <w:rPr>
                <w:rFonts w:asciiTheme="minorHAnsi" w:hAnsiTheme="minorHAnsi" w:cstheme="minorHAnsi"/>
                <w:color w:val="FF0000"/>
                <w:sz w:val="22"/>
                <w:szCs w:val="22"/>
                <w:lang w:eastAsia="sk-SK"/>
              </w:rPr>
              <w:t>ptáš</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provinile</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jsi</w:t>
            </w:r>
            <w:proofErr w:type="spellEnd"/>
            <w:r w:rsidRPr="00950AD8">
              <w:rPr>
                <w:rFonts w:asciiTheme="minorHAnsi" w:hAnsiTheme="minorHAnsi" w:cstheme="minorHAnsi"/>
                <w:color w:val="FF0000"/>
                <w:sz w:val="22"/>
                <w:szCs w:val="22"/>
                <w:lang w:eastAsia="sk-SK"/>
              </w:rPr>
              <w:t xml:space="preserve"> tak naštvaná. Vždycky </w:t>
            </w:r>
            <w:proofErr w:type="spellStart"/>
            <w:r w:rsidRPr="00950AD8">
              <w:rPr>
                <w:rFonts w:asciiTheme="minorHAnsi" w:hAnsiTheme="minorHAnsi" w:cstheme="minorHAnsi"/>
                <w:color w:val="FF0000"/>
                <w:sz w:val="22"/>
                <w:szCs w:val="22"/>
                <w:lang w:eastAsia="sk-SK"/>
              </w:rPr>
              <w:t>se</w:t>
            </w:r>
            <w:proofErr w:type="spellEnd"/>
            <w:r w:rsidRPr="00950AD8">
              <w:rPr>
                <w:rFonts w:asciiTheme="minorHAnsi" w:hAnsiTheme="minorHAnsi" w:cstheme="minorHAnsi"/>
                <w:color w:val="FF0000"/>
                <w:sz w:val="22"/>
                <w:szCs w:val="22"/>
                <w:lang w:eastAsia="sk-SK"/>
              </w:rPr>
              <w:t xml:space="preserve"> chováš tak, že </w:t>
            </w:r>
            <w:proofErr w:type="spellStart"/>
            <w:r w:rsidRPr="00950AD8">
              <w:rPr>
                <w:rFonts w:asciiTheme="minorHAnsi" w:hAnsiTheme="minorHAnsi" w:cstheme="minorHAnsi"/>
                <w:color w:val="FF0000"/>
                <w:sz w:val="22"/>
                <w:szCs w:val="22"/>
                <w:lang w:eastAsia="sk-SK"/>
              </w:rPr>
              <w:t>se</w:t>
            </w:r>
            <w:proofErr w:type="spellEnd"/>
            <w:r w:rsidRPr="00950AD8">
              <w:rPr>
                <w:rFonts w:asciiTheme="minorHAnsi" w:hAnsiTheme="minorHAnsi" w:cstheme="minorHAnsi"/>
                <w:color w:val="FF0000"/>
                <w:sz w:val="22"/>
                <w:szCs w:val="22"/>
                <w:lang w:eastAsia="sk-SK"/>
              </w:rPr>
              <w:t xml:space="preserve"> chováš </w:t>
            </w:r>
            <w:proofErr w:type="spellStart"/>
            <w:r w:rsidRPr="00950AD8">
              <w:rPr>
                <w:rFonts w:asciiTheme="minorHAnsi" w:hAnsiTheme="minorHAnsi" w:cstheme="minorHAnsi"/>
                <w:color w:val="FF0000"/>
                <w:sz w:val="22"/>
                <w:szCs w:val="22"/>
                <w:lang w:eastAsia="sk-SK"/>
              </w:rPr>
              <w:t>jako</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já</w:t>
            </w:r>
            <w:proofErr w:type="spellEnd"/>
            <w:r w:rsidRPr="00950AD8">
              <w:rPr>
                <w:rFonts w:asciiTheme="minorHAnsi" w:hAnsiTheme="minorHAnsi" w:cstheme="minorHAnsi"/>
                <w:color w:val="FF0000"/>
                <w:sz w:val="22"/>
                <w:szCs w:val="22"/>
                <w:lang w:eastAsia="sk-SK"/>
              </w:rPr>
              <w:t xml:space="preserve"> teda </w:t>
            </w:r>
            <w:proofErr w:type="spellStart"/>
            <w:r w:rsidRPr="00950AD8">
              <w:rPr>
                <w:rFonts w:asciiTheme="minorHAnsi" w:hAnsiTheme="minorHAnsi" w:cstheme="minorHAnsi"/>
                <w:color w:val="FF0000"/>
                <w:sz w:val="22"/>
                <w:szCs w:val="22"/>
                <w:lang w:eastAsia="sk-SK"/>
              </w:rPr>
              <w:t>nevím</w:t>
            </w:r>
            <w:proofErr w:type="spellEnd"/>
            <w:r w:rsidRPr="00950AD8">
              <w:rPr>
                <w:rFonts w:asciiTheme="minorHAnsi" w:hAnsiTheme="minorHAnsi" w:cstheme="minorHAnsi"/>
                <w:color w:val="FF0000"/>
                <w:sz w:val="22"/>
                <w:szCs w:val="22"/>
                <w:lang w:eastAsia="sk-SK"/>
              </w:rPr>
              <w:t xml:space="preserve">. Jak mám </w:t>
            </w:r>
            <w:proofErr w:type="spellStart"/>
            <w:r w:rsidRPr="00950AD8">
              <w:rPr>
                <w:rFonts w:asciiTheme="minorHAnsi" w:hAnsiTheme="minorHAnsi" w:cstheme="minorHAnsi"/>
                <w:color w:val="FF0000"/>
                <w:sz w:val="22"/>
                <w:szCs w:val="22"/>
                <w:lang w:eastAsia="sk-SK"/>
              </w:rPr>
              <w:t>vědět</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co</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děláš</w:t>
            </w:r>
            <w:proofErr w:type="spellEnd"/>
            <w:r w:rsidRPr="00950AD8">
              <w:rPr>
                <w:rFonts w:asciiTheme="minorHAnsi" w:hAnsiTheme="minorHAnsi" w:cstheme="minorHAnsi"/>
                <w:color w:val="FF0000"/>
                <w:sz w:val="22"/>
                <w:szCs w:val="22"/>
                <w:lang w:eastAsia="sk-SK"/>
              </w:rPr>
              <w:t>?</w:t>
            </w:r>
            <w:r w:rsidR="005C3859">
              <w:rPr>
                <w:rFonts w:asciiTheme="minorHAnsi" w:hAnsiTheme="minorHAnsi" w:cstheme="minorHAnsi"/>
                <w:color w:val="FF0000"/>
                <w:sz w:val="22"/>
                <w:szCs w:val="22"/>
                <w:lang w:eastAsia="sk-SK"/>
              </w:rPr>
              <w:t xml:space="preserve"> </w:t>
            </w:r>
            <w:r w:rsidRPr="00950AD8">
              <w:rPr>
                <w:rFonts w:asciiTheme="minorHAnsi" w:hAnsiTheme="minorHAnsi" w:cstheme="minorHAnsi"/>
                <w:color w:val="FF0000"/>
                <w:sz w:val="22"/>
                <w:szCs w:val="22"/>
                <w:lang w:eastAsia="sk-SK"/>
              </w:rPr>
              <w:t xml:space="preserve">Chci </w:t>
            </w:r>
            <w:proofErr w:type="spellStart"/>
            <w:r w:rsidRPr="00950AD8">
              <w:rPr>
                <w:rFonts w:asciiTheme="minorHAnsi" w:hAnsiTheme="minorHAnsi" w:cstheme="minorHAnsi"/>
                <w:color w:val="FF0000"/>
                <w:sz w:val="22"/>
                <w:szCs w:val="22"/>
                <w:lang w:eastAsia="sk-SK"/>
              </w:rPr>
              <w:t>říct</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proč</w:t>
            </w:r>
            <w:proofErr w:type="spellEnd"/>
            <w:r w:rsidRPr="00950AD8">
              <w:rPr>
                <w:rFonts w:asciiTheme="minorHAnsi" w:hAnsiTheme="minorHAnsi" w:cstheme="minorHAnsi"/>
                <w:color w:val="FF0000"/>
                <w:sz w:val="22"/>
                <w:szCs w:val="22"/>
                <w:lang w:eastAsia="sk-SK"/>
              </w:rPr>
              <w:t xml:space="preserve"> mi </w:t>
            </w:r>
            <w:proofErr w:type="spellStart"/>
            <w:r w:rsidRPr="00950AD8">
              <w:rPr>
                <w:rFonts w:asciiTheme="minorHAnsi" w:hAnsiTheme="minorHAnsi" w:cstheme="minorHAnsi"/>
                <w:color w:val="FF0000"/>
                <w:sz w:val="22"/>
                <w:szCs w:val="22"/>
                <w:lang w:eastAsia="sk-SK"/>
              </w:rPr>
              <w:t>neřekneš</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co</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se</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děje</w:t>
            </w:r>
            <w:proofErr w:type="spellEnd"/>
            <w:r w:rsidRPr="00950AD8">
              <w:rPr>
                <w:rFonts w:asciiTheme="minorHAnsi" w:hAnsiTheme="minorHAnsi" w:cstheme="minorHAnsi"/>
                <w:color w:val="FF0000"/>
                <w:sz w:val="22"/>
                <w:szCs w:val="22"/>
                <w:lang w:eastAsia="sk-SK"/>
              </w:rPr>
              <w:t>?</w:t>
            </w:r>
            <w:r w:rsidR="00580A70">
              <w:rPr>
                <w:rFonts w:asciiTheme="minorHAnsi" w:hAnsiTheme="minorHAnsi" w:cstheme="minorHAnsi"/>
                <w:color w:val="FF0000"/>
                <w:sz w:val="22"/>
                <w:szCs w:val="22"/>
                <w:lang w:eastAsia="sk-SK"/>
              </w:rPr>
              <w:t xml:space="preserve"> a</w:t>
            </w:r>
            <w:r w:rsidR="00DA7E8A">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já</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bych</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věděla</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co</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vlastně</w:t>
            </w:r>
            <w:proofErr w:type="spellEnd"/>
            <w:r w:rsidRPr="00950AD8">
              <w:rPr>
                <w:rFonts w:asciiTheme="minorHAnsi" w:hAnsiTheme="minorHAnsi" w:cstheme="minorHAnsi"/>
                <w:color w:val="FF0000"/>
                <w:sz w:val="22"/>
                <w:szCs w:val="22"/>
                <w:lang w:eastAsia="sk-SK"/>
              </w:rPr>
              <w:t xml:space="preserve"> myslíš? </w:t>
            </w:r>
            <w:proofErr w:type="spellStart"/>
            <w:r w:rsidRPr="00950AD8">
              <w:rPr>
                <w:rFonts w:asciiTheme="minorHAnsi" w:hAnsiTheme="minorHAnsi" w:cstheme="minorHAnsi"/>
                <w:color w:val="FF0000"/>
                <w:sz w:val="22"/>
                <w:szCs w:val="22"/>
                <w:lang w:eastAsia="sk-SK"/>
              </w:rPr>
              <w:t>Řekni</w:t>
            </w:r>
            <w:proofErr w:type="spellEnd"/>
            <w:r w:rsidRPr="00950AD8">
              <w:rPr>
                <w:rFonts w:asciiTheme="minorHAnsi" w:hAnsiTheme="minorHAnsi" w:cstheme="minorHAnsi"/>
                <w:color w:val="FF0000"/>
                <w:sz w:val="22"/>
                <w:szCs w:val="22"/>
                <w:lang w:eastAsia="sk-SK"/>
              </w:rPr>
              <w:t xml:space="preserve"> mi, mami, </w:t>
            </w:r>
            <w:proofErr w:type="spellStart"/>
            <w:r w:rsidRPr="00950AD8">
              <w:rPr>
                <w:rFonts w:asciiTheme="minorHAnsi" w:hAnsiTheme="minorHAnsi" w:cstheme="minorHAnsi"/>
                <w:color w:val="FF0000"/>
                <w:sz w:val="22"/>
                <w:szCs w:val="22"/>
                <w:lang w:eastAsia="sk-SK"/>
              </w:rPr>
              <w:t>jaká</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byla</w:t>
            </w:r>
            <w:proofErr w:type="spellEnd"/>
            <w:r w:rsidRPr="00950AD8">
              <w:rPr>
                <w:rFonts w:asciiTheme="minorHAnsi" w:hAnsiTheme="minorHAnsi" w:cstheme="minorHAnsi"/>
                <w:color w:val="FF0000"/>
                <w:sz w:val="22"/>
                <w:szCs w:val="22"/>
                <w:lang w:eastAsia="sk-SK"/>
              </w:rPr>
              <w:t xml:space="preserve"> včera večer párty?</w:t>
            </w:r>
            <w:r w:rsidR="00580A70">
              <w:rPr>
                <w:rFonts w:asciiTheme="minorHAnsi" w:hAnsiTheme="minorHAnsi" w:cstheme="minorHAnsi"/>
                <w:color w:val="FF0000"/>
                <w:sz w:val="22"/>
                <w:szCs w:val="22"/>
                <w:lang w:eastAsia="sk-SK"/>
              </w:rPr>
              <w:t xml:space="preserve"> a</w:t>
            </w:r>
            <w:r w:rsidR="00DA7E8A">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byla</w:t>
            </w:r>
            <w:proofErr w:type="spellEnd"/>
            <w:r w:rsidRPr="00950AD8">
              <w:rPr>
                <w:rFonts w:asciiTheme="minorHAnsi" w:hAnsiTheme="minorHAnsi" w:cstheme="minorHAnsi"/>
                <w:color w:val="FF0000"/>
                <w:sz w:val="22"/>
                <w:szCs w:val="22"/>
                <w:lang w:eastAsia="sk-SK"/>
              </w:rPr>
              <w:t xml:space="preserve"> to </w:t>
            </w:r>
            <w:proofErr w:type="spellStart"/>
            <w:r w:rsidRPr="00950AD8">
              <w:rPr>
                <w:rFonts w:asciiTheme="minorHAnsi" w:hAnsiTheme="minorHAnsi" w:cstheme="minorHAnsi"/>
                <w:color w:val="FF0000"/>
                <w:sz w:val="22"/>
                <w:szCs w:val="22"/>
                <w:lang w:eastAsia="sk-SK"/>
              </w:rPr>
              <w:t>docela</w:t>
            </w:r>
            <w:proofErr w:type="spellEnd"/>
            <w:r w:rsidRPr="00950AD8">
              <w:rPr>
                <w:rFonts w:asciiTheme="minorHAnsi" w:hAnsiTheme="minorHAnsi" w:cstheme="minorHAnsi"/>
                <w:color w:val="FF0000"/>
                <w:sz w:val="22"/>
                <w:szCs w:val="22"/>
                <w:lang w:eastAsia="sk-SK"/>
              </w:rPr>
              <w:t xml:space="preserve"> sranda.</w:t>
            </w:r>
            <w:r w:rsidR="00580A70">
              <w:rPr>
                <w:rFonts w:asciiTheme="minorHAnsi" w:hAnsiTheme="minorHAnsi" w:cstheme="minorHAnsi"/>
                <w:color w:val="FF0000"/>
                <w:sz w:val="22"/>
                <w:szCs w:val="22"/>
                <w:lang w:eastAsia="sk-SK"/>
              </w:rPr>
              <w:t xml:space="preserve"> a</w:t>
            </w:r>
            <w:r w:rsidR="00DA7E8A">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pak</w:t>
            </w:r>
            <w:proofErr w:type="spellEnd"/>
            <w:r w:rsidRPr="00950AD8">
              <w:rPr>
                <w:rFonts w:asciiTheme="minorHAnsi" w:hAnsiTheme="minorHAnsi" w:cstheme="minorHAnsi"/>
                <w:color w:val="FF0000"/>
                <w:sz w:val="22"/>
                <w:szCs w:val="22"/>
                <w:lang w:eastAsia="sk-SK"/>
              </w:rPr>
              <w:t xml:space="preserve"> rozbalili </w:t>
            </w:r>
            <w:proofErr w:type="spellStart"/>
            <w:r w:rsidRPr="00950AD8">
              <w:rPr>
                <w:rFonts w:asciiTheme="minorHAnsi" w:hAnsiTheme="minorHAnsi" w:cstheme="minorHAnsi"/>
                <w:color w:val="FF0000"/>
                <w:sz w:val="22"/>
                <w:szCs w:val="22"/>
                <w:lang w:eastAsia="sk-SK"/>
              </w:rPr>
              <w:t>jointa</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Nechtěla</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jsem</w:t>
            </w:r>
            <w:proofErr w:type="spellEnd"/>
            <w:r w:rsidRPr="00950AD8">
              <w:rPr>
                <w:rFonts w:asciiTheme="minorHAnsi" w:hAnsiTheme="minorHAnsi" w:cstheme="minorHAnsi"/>
                <w:color w:val="FF0000"/>
                <w:sz w:val="22"/>
                <w:szCs w:val="22"/>
                <w:lang w:eastAsia="sk-SK"/>
              </w:rPr>
              <w:t xml:space="preserve"> to </w:t>
            </w:r>
            <w:proofErr w:type="spellStart"/>
            <w:r w:rsidRPr="00950AD8">
              <w:rPr>
                <w:rFonts w:asciiTheme="minorHAnsi" w:hAnsiTheme="minorHAnsi" w:cstheme="minorHAnsi"/>
                <w:color w:val="FF0000"/>
                <w:sz w:val="22"/>
                <w:szCs w:val="22"/>
                <w:lang w:eastAsia="sk-SK"/>
              </w:rPr>
              <w:t>udělat</w:t>
            </w:r>
            <w:proofErr w:type="spellEnd"/>
            <w:r w:rsidRPr="00950AD8">
              <w:rPr>
                <w:rFonts w:asciiTheme="minorHAnsi" w:hAnsiTheme="minorHAnsi" w:cstheme="minorHAnsi"/>
                <w:color w:val="FF0000"/>
                <w:sz w:val="22"/>
                <w:szCs w:val="22"/>
                <w:lang w:eastAsia="sk-SK"/>
              </w:rPr>
              <w:t xml:space="preserve">, tak </w:t>
            </w:r>
            <w:proofErr w:type="spellStart"/>
            <w:r w:rsidRPr="00950AD8">
              <w:rPr>
                <w:rFonts w:asciiTheme="minorHAnsi" w:hAnsiTheme="minorHAnsi" w:cstheme="minorHAnsi"/>
                <w:color w:val="FF0000"/>
                <w:sz w:val="22"/>
                <w:szCs w:val="22"/>
                <w:lang w:eastAsia="sk-SK"/>
              </w:rPr>
              <w:t>jsem</w:t>
            </w:r>
            <w:proofErr w:type="spellEnd"/>
            <w:r w:rsidRPr="00950AD8">
              <w:rPr>
                <w:rFonts w:asciiTheme="minorHAnsi" w:hAnsiTheme="minorHAnsi" w:cstheme="minorHAnsi"/>
                <w:color w:val="FF0000"/>
                <w:sz w:val="22"/>
                <w:szCs w:val="22"/>
                <w:lang w:eastAsia="sk-SK"/>
              </w:rPr>
              <w:t xml:space="preserve"> to </w:t>
            </w:r>
            <w:proofErr w:type="spellStart"/>
            <w:r w:rsidRPr="00950AD8">
              <w:rPr>
                <w:rFonts w:asciiTheme="minorHAnsi" w:hAnsiTheme="minorHAnsi" w:cstheme="minorHAnsi"/>
                <w:color w:val="FF0000"/>
                <w:sz w:val="22"/>
                <w:szCs w:val="22"/>
                <w:lang w:eastAsia="sk-SK"/>
              </w:rPr>
              <w:t>neudělala</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Víš</w:t>
            </w:r>
            <w:proofErr w:type="spellEnd"/>
            <w:r w:rsidRPr="00950AD8">
              <w:rPr>
                <w:rFonts w:asciiTheme="minorHAnsi" w:hAnsiTheme="minorHAnsi" w:cstheme="minorHAnsi"/>
                <w:color w:val="FF0000"/>
                <w:sz w:val="22"/>
                <w:szCs w:val="22"/>
                <w:lang w:eastAsia="sk-SK"/>
              </w:rPr>
              <w:t xml:space="preserve">, mohla </w:t>
            </w:r>
            <w:proofErr w:type="spellStart"/>
            <w:r w:rsidRPr="00950AD8">
              <w:rPr>
                <w:rFonts w:asciiTheme="minorHAnsi" w:hAnsiTheme="minorHAnsi" w:cstheme="minorHAnsi"/>
                <w:color w:val="FF0000"/>
                <w:sz w:val="22"/>
                <w:szCs w:val="22"/>
                <w:lang w:eastAsia="sk-SK"/>
              </w:rPr>
              <w:t>bys</w:t>
            </w:r>
            <w:proofErr w:type="spellEnd"/>
            <w:r w:rsidRPr="00950AD8">
              <w:rPr>
                <w:rFonts w:asciiTheme="minorHAnsi" w:hAnsiTheme="minorHAnsi" w:cstheme="minorHAnsi"/>
                <w:color w:val="FF0000"/>
                <w:sz w:val="22"/>
                <w:szCs w:val="22"/>
                <w:lang w:eastAsia="sk-SK"/>
              </w:rPr>
              <w:t xml:space="preserve"> mi to </w:t>
            </w:r>
            <w:proofErr w:type="spellStart"/>
            <w:r w:rsidRPr="00950AD8">
              <w:rPr>
                <w:rFonts w:asciiTheme="minorHAnsi" w:hAnsiTheme="minorHAnsi" w:cstheme="minorHAnsi"/>
                <w:color w:val="FF0000"/>
                <w:sz w:val="22"/>
                <w:szCs w:val="22"/>
                <w:lang w:eastAsia="sk-SK"/>
              </w:rPr>
              <w:t>říct</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když</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jsme</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mluvili</w:t>
            </w:r>
            <w:proofErr w:type="spellEnd"/>
            <w:r w:rsidRPr="00950AD8">
              <w:rPr>
                <w:rFonts w:asciiTheme="minorHAnsi" w:hAnsiTheme="minorHAnsi" w:cstheme="minorHAnsi"/>
                <w:color w:val="FF0000"/>
                <w:sz w:val="22"/>
                <w:szCs w:val="22"/>
                <w:lang w:eastAsia="sk-SK"/>
              </w:rPr>
              <w:t xml:space="preserve"> o tom.</w:t>
            </w:r>
          </w:p>
        </w:tc>
      </w:tr>
      <w:tr w:rsidR="00DD7D1F" w:rsidRPr="00950AD8" w14:paraId="281C1470" w14:textId="77777777" w:rsidTr="005E573E">
        <w:trPr>
          <w:trHeight w:val="312"/>
        </w:trPr>
        <w:tc>
          <w:tcPr>
            <w:tcW w:w="567" w:type="dxa"/>
            <w:shd w:val="clear" w:color="000000" w:fill="FFFF00"/>
            <w:noWrap/>
            <w:vAlign w:val="bottom"/>
            <w:hideMark/>
          </w:tcPr>
          <w:p w14:paraId="24155BE3"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96</w:t>
            </w:r>
          </w:p>
        </w:tc>
        <w:tc>
          <w:tcPr>
            <w:tcW w:w="1236" w:type="dxa"/>
            <w:shd w:val="clear" w:color="000000" w:fill="FFFF00"/>
            <w:noWrap/>
            <w:vAlign w:val="bottom"/>
            <w:hideMark/>
          </w:tcPr>
          <w:p w14:paraId="6272E55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00:31:15.764</w:t>
            </w:r>
          </w:p>
        </w:tc>
        <w:tc>
          <w:tcPr>
            <w:tcW w:w="1317" w:type="dxa"/>
            <w:shd w:val="clear" w:color="000000" w:fill="FFFF00"/>
            <w:noWrap/>
            <w:vAlign w:val="bottom"/>
            <w:hideMark/>
          </w:tcPr>
          <w:p w14:paraId="6CD5E8B7"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00:31:17.950</w:t>
            </w:r>
          </w:p>
        </w:tc>
        <w:tc>
          <w:tcPr>
            <w:tcW w:w="9071" w:type="dxa"/>
            <w:shd w:val="clear" w:color="000000" w:fill="FFFF00"/>
            <w:noWrap/>
            <w:vAlign w:val="bottom"/>
            <w:hideMark/>
          </w:tcPr>
          <w:p w14:paraId="654D9CB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 xml:space="preserve">D: Neviem či by mi mama uverila. </w:t>
            </w:r>
          </w:p>
        </w:tc>
        <w:tc>
          <w:tcPr>
            <w:tcW w:w="709" w:type="dxa"/>
            <w:shd w:val="clear" w:color="000000" w:fill="FFFF00"/>
            <w:noWrap/>
            <w:vAlign w:val="bottom"/>
            <w:hideMark/>
          </w:tcPr>
          <w:p w14:paraId="6D8198B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1FCC2023"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F4B084"/>
            <w:noWrap/>
            <w:vAlign w:val="bottom"/>
            <w:hideMark/>
          </w:tcPr>
          <w:p w14:paraId="74F9A42C"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LOW</w:t>
            </w:r>
          </w:p>
        </w:tc>
      </w:tr>
      <w:tr w:rsidR="00DD7D1F" w:rsidRPr="00950AD8" w14:paraId="4F27D2B5" w14:textId="77777777" w:rsidTr="005E573E">
        <w:trPr>
          <w:trHeight w:val="312"/>
        </w:trPr>
        <w:tc>
          <w:tcPr>
            <w:tcW w:w="567" w:type="dxa"/>
            <w:shd w:val="clear" w:color="auto" w:fill="auto"/>
            <w:noWrap/>
            <w:vAlign w:val="bottom"/>
            <w:hideMark/>
          </w:tcPr>
          <w:p w14:paraId="5848C841"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166</w:t>
            </w:r>
          </w:p>
        </w:tc>
        <w:tc>
          <w:tcPr>
            <w:tcW w:w="1236" w:type="dxa"/>
            <w:shd w:val="clear" w:color="auto" w:fill="auto"/>
            <w:noWrap/>
            <w:vAlign w:val="bottom"/>
            <w:hideMark/>
          </w:tcPr>
          <w:p w14:paraId="7B374EF6"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00:31:15.790</w:t>
            </w:r>
          </w:p>
        </w:tc>
        <w:tc>
          <w:tcPr>
            <w:tcW w:w="1317" w:type="dxa"/>
            <w:shd w:val="clear" w:color="auto" w:fill="auto"/>
            <w:noWrap/>
            <w:vAlign w:val="bottom"/>
            <w:hideMark/>
          </w:tcPr>
          <w:p w14:paraId="13DD1C0C"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00:31:18.040</w:t>
            </w:r>
          </w:p>
        </w:tc>
        <w:tc>
          <w:tcPr>
            <w:tcW w:w="11063" w:type="dxa"/>
            <w:gridSpan w:val="4"/>
            <w:shd w:val="clear" w:color="auto" w:fill="auto"/>
            <w:noWrap/>
            <w:vAlign w:val="bottom"/>
            <w:hideMark/>
          </w:tcPr>
          <w:p w14:paraId="2489A265"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proofErr w:type="spellStart"/>
            <w:r w:rsidRPr="00950AD8">
              <w:rPr>
                <w:rFonts w:asciiTheme="minorHAnsi" w:hAnsiTheme="minorHAnsi" w:cstheme="minorHAnsi"/>
                <w:color w:val="00B050"/>
                <w:sz w:val="22"/>
                <w:szCs w:val="22"/>
                <w:lang w:eastAsia="sk-SK"/>
              </w:rPr>
              <w:t>Protože</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nevím</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jestli</w:t>
            </w:r>
            <w:proofErr w:type="spellEnd"/>
            <w:r w:rsidRPr="00950AD8">
              <w:rPr>
                <w:rFonts w:asciiTheme="minorHAnsi" w:hAnsiTheme="minorHAnsi" w:cstheme="minorHAnsi"/>
                <w:color w:val="00B050"/>
                <w:sz w:val="22"/>
                <w:szCs w:val="22"/>
                <w:lang w:eastAsia="sk-SK"/>
              </w:rPr>
              <w:t xml:space="preserve"> mi </w:t>
            </w:r>
            <w:proofErr w:type="spellStart"/>
            <w:r w:rsidRPr="00950AD8">
              <w:rPr>
                <w:rFonts w:asciiTheme="minorHAnsi" w:hAnsiTheme="minorHAnsi" w:cstheme="minorHAnsi"/>
                <w:color w:val="00B050"/>
                <w:sz w:val="22"/>
                <w:szCs w:val="22"/>
                <w:lang w:eastAsia="sk-SK"/>
              </w:rPr>
              <w:t>někdy</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uvěříš</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když</w:t>
            </w:r>
            <w:proofErr w:type="spellEnd"/>
            <w:r w:rsidRPr="00950AD8">
              <w:rPr>
                <w:rFonts w:asciiTheme="minorHAnsi" w:hAnsiTheme="minorHAnsi" w:cstheme="minorHAnsi"/>
                <w:color w:val="00B050"/>
                <w:sz w:val="22"/>
                <w:szCs w:val="22"/>
                <w:lang w:eastAsia="sk-SK"/>
              </w:rPr>
              <w:t xml:space="preserve"> ti </w:t>
            </w:r>
            <w:proofErr w:type="spellStart"/>
            <w:r w:rsidRPr="00950AD8">
              <w:rPr>
                <w:rFonts w:asciiTheme="minorHAnsi" w:hAnsiTheme="minorHAnsi" w:cstheme="minorHAnsi"/>
                <w:color w:val="00B050"/>
                <w:sz w:val="22"/>
                <w:szCs w:val="22"/>
                <w:lang w:eastAsia="sk-SK"/>
              </w:rPr>
              <w:t>všechno</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řeknu</w:t>
            </w:r>
            <w:proofErr w:type="spellEnd"/>
            <w:r w:rsidRPr="00950AD8">
              <w:rPr>
                <w:rFonts w:asciiTheme="minorHAnsi" w:hAnsiTheme="minorHAnsi" w:cstheme="minorHAnsi"/>
                <w:color w:val="00B050"/>
                <w:sz w:val="22"/>
                <w:szCs w:val="22"/>
                <w:lang w:eastAsia="sk-SK"/>
              </w:rPr>
              <w:t>.</w:t>
            </w:r>
          </w:p>
        </w:tc>
      </w:tr>
      <w:tr w:rsidR="00DD7D1F" w:rsidRPr="00950AD8" w14:paraId="05E1A845" w14:textId="77777777" w:rsidTr="005E573E">
        <w:trPr>
          <w:trHeight w:val="312"/>
        </w:trPr>
        <w:tc>
          <w:tcPr>
            <w:tcW w:w="567" w:type="dxa"/>
            <w:shd w:val="clear" w:color="000000" w:fill="FFFF00"/>
            <w:noWrap/>
            <w:vAlign w:val="bottom"/>
            <w:hideMark/>
          </w:tcPr>
          <w:p w14:paraId="45CB57AC"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97</w:t>
            </w:r>
          </w:p>
        </w:tc>
        <w:tc>
          <w:tcPr>
            <w:tcW w:w="1236" w:type="dxa"/>
            <w:shd w:val="clear" w:color="000000" w:fill="FFFF00"/>
            <w:noWrap/>
            <w:vAlign w:val="bottom"/>
            <w:hideMark/>
          </w:tcPr>
          <w:p w14:paraId="24EF4D3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00:31:20.464</w:t>
            </w:r>
          </w:p>
        </w:tc>
        <w:tc>
          <w:tcPr>
            <w:tcW w:w="1317" w:type="dxa"/>
            <w:shd w:val="clear" w:color="000000" w:fill="FFFF00"/>
            <w:noWrap/>
            <w:vAlign w:val="bottom"/>
            <w:hideMark/>
          </w:tcPr>
          <w:p w14:paraId="0B72B1EB"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00:31:21.394</w:t>
            </w:r>
          </w:p>
        </w:tc>
        <w:tc>
          <w:tcPr>
            <w:tcW w:w="9071" w:type="dxa"/>
            <w:shd w:val="clear" w:color="000000" w:fill="FFFF00"/>
            <w:noWrap/>
            <w:vAlign w:val="bottom"/>
            <w:hideMark/>
          </w:tcPr>
          <w:p w14:paraId="4A2043E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 xml:space="preserve">M: Verila by som dcére. </w:t>
            </w:r>
          </w:p>
        </w:tc>
        <w:tc>
          <w:tcPr>
            <w:tcW w:w="709" w:type="dxa"/>
            <w:shd w:val="clear" w:color="000000" w:fill="FFFF00"/>
            <w:noWrap/>
            <w:vAlign w:val="bottom"/>
            <w:hideMark/>
          </w:tcPr>
          <w:p w14:paraId="52DA1CAE"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148B33A7"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3B494B7C"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60052CB7" w14:textId="77777777" w:rsidTr="005E573E">
        <w:trPr>
          <w:trHeight w:val="312"/>
        </w:trPr>
        <w:tc>
          <w:tcPr>
            <w:tcW w:w="567" w:type="dxa"/>
            <w:shd w:val="clear" w:color="000000" w:fill="FFFF00"/>
            <w:noWrap/>
            <w:vAlign w:val="bottom"/>
            <w:hideMark/>
          </w:tcPr>
          <w:p w14:paraId="3D0118D6"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98</w:t>
            </w:r>
          </w:p>
        </w:tc>
        <w:tc>
          <w:tcPr>
            <w:tcW w:w="1236" w:type="dxa"/>
            <w:shd w:val="clear" w:color="000000" w:fill="FFFF00"/>
            <w:noWrap/>
            <w:vAlign w:val="bottom"/>
            <w:hideMark/>
          </w:tcPr>
          <w:p w14:paraId="6E22A54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00:31:28.953</w:t>
            </w:r>
          </w:p>
        </w:tc>
        <w:tc>
          <w:tcPr>
            <w:tcW w:w="1317" w:type="dxa"/>
            <w:shd w:val="clear" w:color="000000" w:fill="FFFF00"/>
            <w:noWrap/>
            <w:vAlign w:val="bottom"/>
            <w:hideMark/>
          </w:tcPr>
          <w:p w14:paraId="422C79D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00:31:43.743</w:t>
            </w:r>
          </w:p>
        </w:tc>
        <w:tc>
          <w:tcPr>
            <w:tcW w:w="9071" w:type="dxa"/>
            <w:shd w:val="clear" w:color="000000" w:fill="FFFF00"/>
            <w:noWrap/>
            <w:vAlign w:val="bottom"/>
            <w:hideMark/>
          </w:tcPr>
          <w:p w14:paraId="3F4A816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Všetci sa tvária, že som hlúpa že sa starostím nad týmito problémami.</w:t>
            </w:r>
          </w:p>
        </w:tc>
        <w:tc>
          <w:tcPr>
            <w:tcW w:w="709" w:type="dxa"/>
            <w:shd w:val="clear" w:color="000000" w:fill="FFFF00"/>
            <w:noWrap/>
            <w:vAlign w:val="bottom"/>
            <w:hideMark/>
          </w:tcPr>
          <w:p w14:paraId="2853EA0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364691B9"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B4C6E7"/>
            <w:noWrap/>
            <w:vAlign w:val="bottom"/>
            <w:hideMark/>
          </w:tcPr>
          <w:p w14:paraId="4C5124FF"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1396F258" w14:textId="77777777" w:rsidTr="005E573E">
        <w:trPr>
          <w:trHeight w:val="312"/>
        </w:trPr>
        <w:tc>
          <w:tcPr>
            <w:tcW w:w="567" w:type="dxa"/>
            <w:shd w:val="clear" w:color="000000" w:fill="FFFF00"/>
            <w:noWrap/>
            <w:vAlign w:val="bottom"/>
            <w:hideMark/>
          </w:tcPr>
          <w:p w14:paraId="41915FC4"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102</w:t>
            </w:r>
          </w:p>
        </w:tc>
        <w:tc>
          <w:tcPr>
            <w:tcW w:w="1236" w:type="dxa"/>
            <w:shd w:val="clear" w:color="000000" w:fill="FFFF00"/>
            <w:noWrap/>
            <w:vAlign w:val="bottom"/>
            <w:hideMark/>
          </w:tcPr>
          <w:p w14:paraId="0113C2A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00:32:26.813</w:t>
            </w:r>
          </w:p>
        </w:tc>
        <w:tc>
          <w:tcPr>
            <w:tcW w:w="1317" w:type="dxa"/>
            <w:shd w:val="clear" w:color="000000" w:fill="FFFF00"/>
            <w:noWrap/>
            <w:vAlign w:val="bottom"/>
            <w:hideMark/>
          </w:tcPr>
          <w:p w14:paraId="6E1EB84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00:32:30.581</w:t>
            </w:r>
          </w:p>
        </w:tc>
        <w:tc>
          <w:tcPr>
            <w:tcW w:w="9071" w:type="dxa"/>
            <w:shd w:val="clear" w:color="000000" w:fill="FFFF00"/>
            <w:noWrap/>
            <w:vAlign w:val="bottom"/>
            <w:hideMark/>
          </w:tcPr>
          <w:p w14:paraId="2B90B6E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Ja som matke hovorila všetko.</w:t>
            </w:r>
          </w:p>
        </w:tc>
        <w:tc>
          <w:tcPr>
            <w:tcW w:w="709" w:type="dxa"/>
            <w:shd w:val="clear" w:color="000000" w:fill="FFFF00"/>
            <w:noWrap/>
            <w:vAlign w:val="bottom"/>
            <w:hideMark/>
          </w:tcPr>
          <w:p w14:paraId="69C51D45"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4A00D51B"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B4C6E7"/>
            <w:noWrap/>
            <w:vAlign w:val="bottom"/>
            <w:hideMark/>
          </w:tcPr>
          <w:p w14:paraId="1CFC3C03"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30983886" w14:textId="77777777" w:rsidTr="005E573E">
        <w:trPr>
          <w:trHeight w:val="312"/>
        </w:trPr>
        <w:tc>
          <w:tcPr>
            <w:tcW w:w="567" w:type="dxa"/>
            <w:shd w:val="clear" w:color="auto" w:fill="auto"/>
            <w:noWrap/>
            <w:vAlign w:val="bottom"/>
            <w:hideMark/>
          </w:tcPr>
          <w:p w14:paraId="20DBD6BD"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182</w:t>
            </w:r>
          </w:p>
        </w:tc>
        <w:tc>
          <w:tcPr>
            <w:tcW w:w="1236" w:type="dxa"/>
            <w:shd w:val="clear" w:color="auto" w:fill="auto"/>
            <w:noWrap/>
            <w:vAlign w:val="bottom"/>
            <w:hideMark/>
          </w:tcPr>
          <w:p w14:paraId="2CC9D00D"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00:32:26.820</w:t>
            </w:r>
          </w:p>
        </w:tc>
        <w:tc>
          <w:tcPr>
            <w:tcW w:w="1317" w:type="dxa"/>
            <w:shd w:val="clear" w:color="auto" w:fill="auto"/>
            <w:noWrap/>
            <w:vAlign w:val="bottom"/>
            <w:hideMark/>
          </w:tcPr>
          <w:p w14:paraId="553F4FD3"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00:32:30.569</w:t>
            </w:r>
          </w:p>
        </w:tc>
        <w:tc>
          <w:tcPr>
            <w:tcW w:w="11063" w:type="dxa"/>
            <w:gridSpan w:val="4"/>
            <w:shd w:val="clear" w:color="auto" w:fill="auto"/>
            <w:noWrap/>
            <w:vAlign w:val="bottom"/>
            <w:hideMark/>
          </w:tcPr>
          <w:p w14:paraId="78E627F7"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proofErr w:type="spellStart"/>
            <w:r w:rsidRPr="00950AD8">
              <w:rPr>
                <w:rFonts w:asciiTheme="minorHAnsi" w:hAnsiTheme="minorHAnsi" w:cstheme="minorHAnsi"/>
                <w:color w:val="FF0000"/>
                <w:sz w:val="22"/>
                <w:szCs w:val="22"/>
                <w:lang w:eastAsia="sk-SK"/>
              </w:rPr>
              <w:t>Já</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jsem</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se</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svěřovala</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své</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matce</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Řekla</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jsem</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mámě</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všechno</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mámě</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všechno</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co</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se</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dělo</w:t>
            </w:r>
            <w:proofErr w:type="spellEnd"/>
            <w:r w:rsidRPr="00950AD8">
              <w:rPr>
                <w:rFonts w:asciiTheme="minorHAnsi" w:hAnsiTheme="minorHAnsi" w:cstheme="minorHAnsi"/>
                <w:color w:val="FF0000"/>
                <w:sz w:val="22"/>
                <w:szCs w:val="22"/>
                <w:lang w:eastAsia="sk-SK"/>
              </w:rPr>
              <w:t>.</w:t>
            </w:r>
          </w:p>
        </w:tc>
      </w:tr>
      <w:tr w:rsidR="00DD7D1F" w:rsidRPr="00950AD8" w14:paraId="20F94386" w14:textId="77777777" w:rsidTr="005E573E">
        <w:trPr>
          <w:trHeight w:val="312"/>
        </w:trPr>
        <w:tc>
          <w:tcPr>
            <w:tcW w:w="567" w:type="dxa"/>
            <w:shd w:val="clear" w:color="000000" w:fill="FFFF00"/>
            <w:noWrap/>
            <w:vAlign w:val="bottom"/>
            <w:hideMark/>
          </w:tcPr>
          <w:p w14:paraId="5ABD4804"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103</w:t>
            </w:r>
          </w:p>
        </w:tc>
        <w:tc>
          <w:tcPr>
            <w:tcW w:w="1236" w:type="dxa"/>
            <w:shd w:val="clear" w:color="000000" w:fill="FFFF00"/>
            <w:noWrap/>
            <w:vAlign w:val="bottom"/>
            <w:hideMark/>
          </w:tcPr>
          <w:p w14:paraId="2A80AB67"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00:32:32.280</w:t>
            </w:r>
          </w:p>
        </w:tc>
        <w:tc>
          <w:tcPr>
            <w:tcW w:w="1317" w:type="dxa"/>
            <w:shd w:val="clear" w:color="000000" w:fill="FFFF00"/>
            <w:noWrap/>
            <w:vAlign w:val="bottom"/>
            <w:hideMark/>
          </w:tcPr>
          <w:p w14:paraId="253C621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00:32:34.005</w:t>
            </w:r>
          </w:p>
        </w:tc>
        <w:tc>
          <w:tcPr>
            <w:tcW w:w="9071" w:type="dxa"/>
            <w:shd w:val="clear" w:color="000000" w:fill="FFFF00"/>
            <w:noWrap/>
            <w:vAlign w:val="bottom"/>
            <w:hideMark/>
          </w:tcPr>
          <w:p w14:paraId="188CC84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 Dnes to tak nefunguje.</w:t>
            </w:r>
          </w:p>
        </w:tc>
        <w:tc>
          <w:tcPr>
            <w:tcW w:w="709" w:type="dxa"/>
            <w:shd w:val="clear" w:color="000000" w:fill="FFFF00"/>
            <w:noWrap/>
            <w:vAlign w:val="bottom"/>
            <w:hideMark/>
          </w:tcPr>
          <w:p w14:paraId="6BEB37A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39C32443"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B4C6E7"/>
            <w:noWrap/>
            <w:vAlign w:val="bottom"/>
            <w:hideMark/>
          </w:tcPr>
          <w:p w14:paraId="0E52FE7A"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7647B1B6" w14:textId="77777777" w:rsidTr="005E573E">
        <w:trPr>
          <w:trHeight w:val="312"/>
        </w:trPr>
        <w:tc>
          <w:tcPr>
            <w:tcW w:w="567" w:type="dxa"/>
            <w:shd w:val="clear" w:color="auto" w:fill="auto"/>
            <w:noWrap/>
            <w:vAlign w:val="bottom"/>
            <w:hideMark/>
          </w:tcPr>
          <w:p w14:paraId="15A01DCF"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183</w:t>
            </w:r>
          </w:p>
        </w:tc>
        <w:tc>
          <w:tcPr>
            <w:tcW w:w="1236" w:type="dxa"/>
            <w:shd w:val="clear" w:color="auto" w:fill="auto"/>
            <w:noWrap/>
            <w:vAlign w:val="bottom"/>
            <w:hideMark/>
          </w:tcPr>
          <w:p w14:paraId="3AA45588"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00:32:32.280</w:t>
            </w:r>
          </w:p>
        </w:tc>
        <w:tc>
          <w:tcPr>
            <w:tcW w:w="1317" w:type="dxa"/>
            <w:shd w:val="clear" w:color="auto" w:fill="auto"/>
            <w:noWrap/>
            <w:vAlign w:val="bottom"/>
            <w:hideMark/>
          </w:tcPr>
          <w:p w14:paraId="4D72193F"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00:32:34.005</w:t>
            </w:r>
          </w:p>
        </w:tc>
        <w:tc>
          <w:tcPr>
            <w:tcW w:w="11063" w:type="dxa"/>
            <w:gridSpan w:val="4"/>
            <w:shd w:val="clear" w:color="auto" w:fill="auto"/>
            <w:noWrap/>
            <w:vAlign w:val="bottom"/>
            <w:hideMark/>
          </w:tcPr>
          <w:p w14:paraId="2D3F73BC"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 xml:space="preserve">No, v dnešní </w:t>
            </w:r>
            <w:proofErr w:type="spellStart"/>
            <w:r w:rsidRPr="00950AD8">
              <w:rPr>
                <w:rFonts w:asciiTheme="minorHAnsi" w:hAnsiTheme="minorHAnsi" w:cstheme="minorHAnsi"/>
                <w:color w:val="00B050"/>
                <w:sz w:val="22"/>
                <w:szCs w:val="22"/>
                <w:lang w:eastAsia="sk-SK"/>
              </w:rPr>
              <w:t>době</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děti</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neříkají</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rodičům</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všechno</w:t>
            </w:r>
            <w:proofErr w:type="spellEnd"/>
            <w:r w:rsidRPr="00950AD8">
              <w:rPr>
                <w:rFonts w:asciiTheme="minorHAnsi" w:hAnsiTheme="minorHAnsi" w:cstheme="minorHAnsi"/>
                <w:color w:val="00B050"/>
                <w:sz w:val="22"/>
                <w:szCs w:val="22"/>
                <w:lang w:eastAsia="sk-SK"/>
              </w:rPr>
              <w:t>.</w:t>
            </w:r>
          </w:p>
        </w:tc>
      </w:tr>
      <w:tr w:rsidR="00DD7D1F" w:rsidRPr="00950AD8" w14:paraId="1FA2C56F" w14:textId="77777777" w:rsidTr="005E573E">
        <w:trPr>
          <w:trHeight w:val="312"/>
        </w:trPr>
        <w:tc>
          <w:tcPr>
            <w:tcW w:w="567" w:type="dxa"/>
            <w:shd w:val="clear" w:color="000000" w:fill="FFFF00"/>
            <w:noWrap/>
            <w:vAlign w:val="bottom"/>
            <w:hideMark/>
          </w:tcPr>
          <w:p w14:paraId="377978B9"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104</w:t>
            </w:r>
          </w:p>
        </w:tc>
        <w:tc>
          <w:tcPr>
            <w:tcW w:w="1236" w:type="dxa"/>
            <w:shd w:val="clear" w:color="000000" w:fill="FFFF00"/>
            <w:noWrap/>
            <w:vAlign w:val="bottom"/>
            <w:hideMark/>
          </w:tcPr>
          <w:p w14:paraId="4A19105F"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00:32:35.534</w:t>
            </w:r>
          </w:p>
        </w:tc>
        <w:tc>
          <w:tcPr>
            <w:tcW w:w="1317" w:type="dxa"/>
            <w:shd w:val="clear" w:color="000000" w:fill="FFFF00"/>
            <w:noWrap/>
            <w:vAlign w:val="bottom"/>
            <w:hideMark/>
          </w:tcPr>
          <w:p w14:paraId="3E95EB12"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00:32:38.790</w:t>
            </w:r>
          </w:p>
        </w:tc>
        <w:tc>
          <w:tcPr>
            <w:tcW w:w="9071" w:type="dxa"/>
            <w:shd w:val="clear" w:color="000000" w:fill="FFFF00"/>
            <w:noWrap/>
            <w:vAlign w:val="bottom"/>
            <w:hideMark/>
          </w:tcPr>
          <w:p w14:paraId="1867F43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Chcem o všetkom vedieť.</w:t>
            </w:r>
          </w:p>
        </w:tc>
        <w:tc>
          <w:tcPr>
            <w:tcW w:w="709" w:type="dxa"/>
            <w:shd w:val="clear" w:color="000000" w:fill="FFFF00"/>
            <w:noWrap/>
            <w:vAlign w:val="bottom"/>
            <w:hideMark/>
          </w:tcPr>
          <w:p w14:paraId="6710EAA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0F06C823"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B4C6E7"/>
            <w:noWrap/>
            <w:vAlign w:val="bottom"/>
            <w:hideMark/>
          </w:tcPr>
          <w:p w14:paraId="1238946D"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5BD4F6CE" w14:textId="77777777" w:rsidTr="005E573E">
        <w:trPr>
          <w:trHeight w:val="312"/>
        </w:trPr>
        <w:tc>
          <w:tcPr>
            <w:tcW w:w="567" w:type="dxa"/>
            <w:shd w:val="clear" w:color="auto" w:fill="auto"/>
            <w:noWrap/>
            <w:vAlign w:val="bottom"/>
            <w:hideMark/>
          </w:tcPr>
          <w:p w14:paraId="427CF0C4"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185</w:t>
            </w:r>
          </w:p>
        </w:tc>
        <w:tc>
          <w:tcPr>
            <w:tcW w:w="1236" w:type="dxa"/>
            <w:shd w:val="clear" w:color="auto" w:fill="auto"/>
            <w:noWrap/>
            <w:vAlign w:val="bottom"/>
            <w:hideMark/>
          </w:tcPr>
          <w:p w14:paraId="4E2D66F2"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00:32:37.160</w:t>
            </w:r>
          </w:p>
        </w:tc>
        <w:tc>
          <w:tcPr>
            <w:tcW w:w="1317" w:type="dxa"/>
            <w:shd w:val="clear" w:color="auto" w:fill="auto"/>
            <w:noWrap/>
            <w:vAlign w:val="bottom"/>
            <w:hideMark/>
          </w:tcPr>
          <w:p w14:paraId="3ED3204A"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00:32:38.730</w:t>
            </w:r>
          </w:p>
        </w:tc>
        <w:tc>
          <w:tcPr>
            <w:tcW w:w="9780" w:type="dxa"/>
            <w:gridSpan w:val="2"/>
            <w:shd w:val="clear" w:color="auto" w:fill="auto"/>
            <w:noWrap/>
            <w:vAlign w:val="bottom"/>
            <w:hideMark/>
          </w:tcPr>
          <w:p w14:paraId="448A9092"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 xml:space="preserve">Proč mi to </w:t>
            </w:r>
            <w:proofErr w:type="spellStart"/>
            <w:r w:rsidRPr="00950AD8">
              <w:rPr>
                <w:rFonts w:asciiTheme="minorHAnsi" w:hAnsiTheme="minorHAnsi" w:cstheme="minorHAnsi"/>
                <w:color w:val="FF0000"/>
                <w:sz w:val="22"/>
                <w:szCs w:val="22"/>
                <w:lang w:eastAsia="sk-SK"/>
              </w:rPr>
              <w:t>nemůžeš</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říct</w:t>
            </w:r>
            <w:proofErr w:type="spellEnd"/>
            <w:r w:rsidRPr="00950AD8">
              <w:rPr>
                <w:rFonts w:asciiTheme="minorHAnsi" w:hAnsiTheme="minorHAnsi" w:cstheme="minorHAnsi"/>
                <w:color w:val="FF0000"/>
                <w:sz w:val="22"/>
                <w:szCs w:val="22"/>
                <w:lang w:eastAsia="sk-SK"/>
              </w:rPr>
              <w:t xml:space="preserve">? Chci to </w:t>
            </w:r>
            <w:proofErr w:type="spellStart"/>
            <w:r w:rsidRPr="00950AD8">
              <w:rPr>
                <w:rFonts w:asciiTheme="minorHAnsi" w:hAnsiTheme="minorHAnsi" w:cstheme="minorHAnsi"/>
                <w:color w:val="FF0000"/>
                <w:sz w:val="22"/>
                <w:szCs w:val="22"/>
                <w:lang w:eastAsia="sk-SK"/>
              </w:rPr>
              <w:t>vědět</w:t>
            </w:r>
            <w:proofErr w:type="spellEnd"/>
            <w:r w:rsidRPr="00950AD8">
              <w:rPr>
                <w:rFonts w:asciiTheme="minorHAnsi" w:hAnsiTheme="minorHAnsi" w:cstheme="minorHAnsi"/>
                <w:color w:val="FF0000"/>
                <w:sz w:val="22"/>
                <w:szCs w:val="22"/>
                <w:lang w:eastAsia="sk-SK"/>
              </w:rPr>
              <w:t>.</w:t>
            </w:r>
          </w:p>
        </w:tc>
        <w:tc>
          <w:tcPr>
            <w:tcW w:w="439" w:type="dxa"/>
            <w:shd w:val="clear" w:color="auto" w:fill="auto"/>
            <w:noWrap/>
            <w:vAlign w:val="bottom"/>
            <w:hideMark/>
          </w:tcPr>
          <w:p w14:paraId="12D91B24"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p>
        </w:tc>
        <w:tc>
          <w:tcPr>
            <w:tcW w:w="844" w:type="dxa"/>
            <w:shd w:val="clear" w:color="auto" w:fill="auto"/>
            <w:noWrap/>
            <w:vAlign w:val="bottom"/>
            <w:hideMark/>
          </w:tcPr>
          <w:p w14:paraId="2DF2EF59"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r>
      <w:tr w:rsidR="00DD7D1F" w:rsidRPr="00950AD8" w14:paraId="241AC675" w14:textId="77777777" w:rsidTr="005E573E">
        <w:trPr>
          <w:trHeight w:val="312"/>
        </w:trPr>
        <w:tc>
          <w:tcPr>
            <w:tcW w:w="567" w:type="dxa"/>
            <w:shd w:val="clear" w:color="000000" w:fill="FFFF00"/>
            <w:noWrap/>
            <w:vAlign w:val="bottom"/>
            <w:hideMark/>
          </w:tcPr>
          <w:p w14:paraId="140D35FF"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118</w:t>
            </w:r>
          </w:p>
        </w:tc>
        <w:tc>
          <w:tcPr>
            <w:tcW w:w="1236" w:type="dxa"/>
            <w:shd w:val="clear" w:color="000000" w:fill="FFFF00"/>
            <w:noWrap/>
            <w:vAlign w:val="bottom"/>
            <w:hideMark/>
          </w:tcPr>
          <w:p w14:paraId="59DD467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00:36:02.670</w:t>
            </w:r>
          </w:p>
        </w:tc>
        <w:tc>
          <w:tcPr>
            <w:tcW w:w="1317" w:type="dxa"/>
            <w:shd w:val="clear" w:color="000000" w:fill="FFFF00"/>
            <w:noWrap/>
            <w:vAlign w:val="bottom"/>
            <w:hideMark/>
          </w:tcPr>
          <w:p w14:paraId="18E4FA0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00:36:08.836</w:t>
            </w:r>
          </w:p>
        </w:tc>
        <w:tc>
          <w:tcPr>
            <w:tcW w:w="9071" w:type="dxa"/>
            <w:shd w:val="clear" w:color="000000" w:fill="FFFF00"/>
            <w:noWrap/>
            <w:vAlign w:val="bottom"/>
            <w:hideMark/>
          </w:tcPr>
          <w:p w14:paraId="2357C9B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 xml:space="preserve">O: Keď je manželka </w:t>
            </w:r>
            <w:proofErr w:type="spellStart"/>
            <w:r w:rsidRPr="005656CE">
              <w:rPr>
                <w:rFonts w:asciiTheme="minorHAnsi" w:hAnsiTheme="minorHAnsi" w:cstheme="minorHAnsi"/>
                <w:b/>
                <w:bCs/>
                <w:color w:val="000000"/>
                <w:sz w:val="22"/>
                <w:szCs w:val="22"/>
                <w:lang w:eastAsia="sk-SK"/>
              </w:rPr>
              <w:t>neuvolnená</w:t>
            </w:r>
            <w:proofErr w:type="spellEnd"/>
            <w:r w:rsidRPr="005656CE">
              <w:rPr>
                <w:rFonts w:asciiTheme="minorHAnsi" w:hAnsiTheme="minorHAnsi" w:cstheme="minorHAnsi"/>
                <w:b/>
                <w:bCs/>
                <w:color w:val="000000"/>
                <w:sz w:val="22"/>
                <w:szCs w:val="22"/>
                <w:lang w:eastAsia="sk-SK"/>
              </w:rPr>
              <w:t xml:space="preserve"> je ako na ihlách.</w:t>
            </w:r>
          </w:p>
        </w:tc>
        <w:tc>
          <w:tcPr>
            <w:tcW w:w="709" w:type="dxa"/>
            <w:shd w:val="clear" w:color="000000" w:fill="FFFF00"/>
            <w:noWrap/>
            <w:vAlign w:val="bottom"/>
            <w:hideMark/>
          </w:tcPr>
          <w:p w14:paraId="79E3152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17B03E0F"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B4C6E7"/>
            <w:noWrap/>
            <w:vAlign w:val="bottom"/>
            <w:hideMark/>
          </w:tcPr>
          <w:p w14:paraId="5F498FB4"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04059659" w14:textId="77777777" w:rsidTr="005E573E">
        <w:trPr>
          <w:trHeight w:val="312"/>
        </w:trPr>
        <w:tc>
          <w:tcPr>
            <w:tcW w:w="567" w:type="dxa"/>
            <w:shd w:val="clear" w:color="auto" w:fill="auto"/>
            <w:noWrap/>
            <w:vAlign w:val="bottom"/>
            <w:hideMark/>
          </w:tcPr>
          <w:p w14:paraId="323C36B8"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210</w:t>
            </w:r>
          </w:p>
        </w:tc>
        <w:tc>
          <w:tcPr>
            <w:tcW w:w="1236" w:type="dxa"/>
            <w:shd w:val="clear" w:color="auto" w:fill="auto"/>
            <w:noWrap/>
            <w:vAlign w:val="bottom"/>
            <w:hideMark/>
          </w:tcPr>
          <w:p w14:paraId="4B0BFDDF"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00:36:02.670</w:t>
            </w:r>
          </w:p>
        </w:tc>
        <w:tc>
          <w:tcPr>
            <w:tcW w:w="1317" w:type="dxa"/>
            <w:shd w:val="clear" w:color="auto" w:fill="auto"/>
            <w:noWrap/>
            <w:vAlign w:val="bottom"/>
            <w:hideMark/>
          </w:tcPr>
          <w:p w14:paraId="2617235D"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00:36:08.836</w:t>
            </w:r>
          </w:p>
        </w:tc>
        <w:tc>
          <w:tcPr>
            <w:tcW w:w="11063" w:type="dxa"/>
            <w:gridSpan w:val="4"/>
            <w:shd w:val="clear" w:color="auto" w:fill="auto"/>
            <w:noWrap/>
            <w:vAlign w:val="bottom"/>
            <w:hideMark/>
          </w:tcPr>
          <w:p w14:paraId="60B467F9"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proofErr w:type="spellStart"/>
            <w:r w:rsidRPr="00950AD8">
              <w:rPr>
                <w:rFonts w:asciiTheme="minorHAnsi" w:hAnsiTheme="minorHAnsi" w:cstheme="minorHAnsi"/>
                <w:color w:val="000000"/>
                <w:sz w:val="22"/>
                <w:szCs w:val="22"/>
                <w:lang w:eastAsia="sk-SK"/>
              </w:rPr>
              <w:t>Když</w:t>
            </w:r>
            <w:proofErr w:type="spellEnd"/>
            <w:r w:rsidRPr="00950AD8">
              <w:rPr>
                <w:rFonts w:asciiTheme="minorHAnsi" w:hAnsiTheme="minorHAnsi" w:cstheme="minorHAnsi"/>
                <w:color w:val="000000"/>
                <w:sz w:val="22"/>
                <w:szCs w:val="22"/>
                <w:lang w:eastAsia="sk-SK"/>
              </w:rPr>
              <w:t xml:space="preserve"> je </w:t>
            </w:r>
            <w:proofErr w:type="spellStart"/>
            <w:r w:rsidRPr="00950AD8">
              <w:rPr>
                <w:rFonts w:asciiTheme="minorHAnsi" w:hAnsiTheme="minorHAnsi" w:cstheme="minorHAnsi"/>
                <w:color w:val="000000"/>
                <w:sz w:val="22"/>
                <w:szCs w:val="22"/>
                <w:lang w:eastAsia="sk-SK"/>
              </w:rPr>
              <w:t>napjatá</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víte</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dělá</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hodně</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takových</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věcí</w:t>
            </w:r>
            <w:proofErr w:type="spellEnd"/>
            <w:r w:rsidRPr="00950AD8">
              <w:rPr>
                <w:rFonts w:asciiTheme="minorHAnsi" w:hAnsiTheme="minorHAnsi" w:cstheme="minorHAnsi"/>
                <w:color w:val="000000"/>
                <w:sz w:val="22"/>
                <w:szCs w:val="22"/>
                <w:lang w:eastAsia="sk-SK"/>
              </w:rPr>
              <w:t xml:space="preserve"> s </w:t>
            </w:r>
            <w:proofErr w:type="spellStart"/>
            <w:r w:rsidRPr="00950AD8">
              <w:rPr>
                <w:rFonts w:asciiTheme="minorHAnsi" w:hAnsiTheme="minorHAnsi" w:cstheme="minorHAnsi"/>
                <w:color w:val="000000"/>
                <w:sz w:val="22"/>
                <w:szCs w:val="22"/>
                <w:lang w:eastAsia="sk-SK"/>
              </w:rPr>
              <w:t>jehlou</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Víte</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když</w:t>
            </w:r>
            <w:proofErr w:type="spellEnd"/>
            <w:r w:rsidRPr="00950AD8">
              <w:rPr>
                <w:rFonts w:asciiTheme="minorHAnsi" w:hAnsiTheme="minorHAnsi" w:cstheme="minorHAnsi"/>
                <w:color w:val="000000"/>
                <w:sz w:val="22"/>
                <w:szCs w:val="22"/>
                <w:lang w:eastAsia="sk-SK"/>
              </w:rPr>
              <w:t xml:space="preserve"> je </w:t>
            </w:r>
            <w:proofErr w:type="spellStart"/>
            <w:r w:rsidRPr="00950AD8">
              <w:rPr>
                <w:rFonts w:asciiTheme="minorHAnsi" w:hAnsiTheme="minorHAnsi" w:cstheme="minorHAnsi"/>
                <w:color w:val="000000"/>
                <w:sz w:val="22"/>
                <w:szCs w:val="22"/>
                <w:lang w:eastAsia="sk-SK"/>
              </w:rPr>
              <w:t>napjatá</w:t>
            </w:r>
            <w:proofErr w:type="spellEnd"/>
            <w:r w:rsidRPr="00950AD8">
              <w:rPr>
                <w:rFonts w:asciiTheme="minorHAnsi" w:hAnsiTheme="minorHAnsi" w:cstheme="minorHAnsi"/>
                <w:color w:val="000000"/>
                <w:sz w:val="22"/>
                <w:szCs w:val="22"/>
                <w:lang w:eastAsia="sk-SK"/>
              </w:rPr>
              <w:t xml:space="preserve">, tak je </w:t>
            </w:r>
            <w:proofErr w:type="spellStart"/>
            <w:r w:rsidRPr="00950AD8">
              <w:rPr>
                <w:rFonts w:asciiTheme="minorHAnsi" w:hAnsiTheme="minorHAnsi" w:cstheme="minorHAnsi"/>
                <w:color w:val="000000"/>
                <w:sz w:val="22"/>
                <w:szCs w:val="22"/>
                <w:lang w:eastAsia="sk-SK"/>
              </w:rPr>
              <w:t>prostě</w:t>
            </w:r>
            <w:proofErr w:type="spellEnd"/>
            <w:r w:rsidRPr="00950AD8">
              <w:rPr>
                <w:rFonts w:asciiTheme="minorHAnsi" w:hAnsiTheme="minorHAnsi" w:cstheme="minorHAnsi"/>
                <w:color w:val="000000"/>
                <w:sz w:val="22"/>
                <w:szCs w:val="22"/>
                <w:lang w:eastAsia="sk-SK"/>
              </w:rPr>
              <w:t>...</w:t>
            </w:r>
          </w:p>
        </w:tc>
      </w:tr>
      <w:tr w:rsidR="00DD7D1F" w:rsidRPr="00950AD8" w14:paraId="1C093A57" w14:textId="77777777" w:rsidTr="005E573E">
        <w:trPr>
          <w:trHeight w:val="312"/>
        </w:trPr>
        <w:tc>
          <w:tcPr>
            <w:tcW w:w="567" w:type="dxa"/>
            <w:shd w:val="clear" w:color="000000" w:fill="FFFF00"/>
            <w:noWrap/>
            <w:vAlign w:val="bottom"/>
            <w:hideMark/>
          </w:tcPr>
          <w:p w14:paraId="65659478"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131</w:t>
            </w:r>
          </w:p>
        </w:tc>
        <w:tc>
          <w:tcPr>
            <w:tcW w:w="1236" w:type="dxa"/>
            <w:shd w:val="clear" w:color="000000" w:fill="FFFF00"/>
            <w:noWrap/>
            <w:vAlign w:val="bottom"/>
            <w:hideMark/>
          </w:tcPr>
          <w:p w14:paraId="04FDAC05"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00:40:12.823</w:t>
            </w:r>
          </w:p>
        </w:tc>
        <w:tc>
          <w:tcPr>
            <w:tcW w:w="1317" w:type="dxa"/>
            <w:shd w:val="clear" w:color="000000" w:fill="FFFF00"/>
            <w:noWrap/>
            <w:vAlign w:val="bottom"/>
            <w:hideMark/>
          </w:tcPr>
          <w:p w14:paraId="12BCE8E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00:40:22.780</w:t>
            </w:r>
          </w:p>
        </w:tc>
        <w:tc>
          <w:tcPr>
            <w:tcW w:w="9071" w:type="dxa"/>
            <w:shd w:val="clear" w:color="000000" w:fill="FFFF00"/>
            <w:noWrap/>
            <w:vAlign w:val="bottom"/>
            <w:hideMark/>
          </w:tcPr>
          <w:p w14:paraId="74408CE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Nevedomie o rodine mi vyvoláva strach,</w:t>
            </w:r>
          </w:p>
        </w:tc>
        <w:tc>
          <w:tcPr>
            <w:tcW w:w="709" w:type="dxa"/>
            <w:shd w:val="clear" w:color="000000" w:fill="FFFF00"/>
            <w:noWrap/>
            <w:vAlign w:val="bottom"/>
            <w:hideMark/>
          </w:tcPr>
          <w:p w14:paraId="6B6AA50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754ADED4"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545355A3"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2101CBE7" w14:textId="77777777" w:rsidTr="005E573E">
        <w:trPr>
          <w:trHeight w:val="312"/>
        </w:trPr>
        <w:tc>
          <w:tcPr>
            <w:tcW w:w="567" w:type="dxa"/>
            <w:shd w:val="clear" w:color="000000" w:fill="A9D08E"/>
            <w:noWrap/>
            <w:vAlign w:val="bottom"/>
            <w:hideMark/>
          </w:tcPr>
          <w:p w14:paraId="290FD334"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134</w:t>
            </w:r>
          </w:p>
        </w:tc>
        <w:tc>
          <w:tcPr>
            <w:tcW w:w="1236" w:type="dxa"/>
            <w:shd w:val="clear" w:color="000000" w:fill="A9D08E"/>
            <w:noWrap/>
            <w:vAlign w:val="bottom"/>
            <w:hideMark/>
          </w:tcPr>
          <w:p w14:paraId="5F264330"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00:40:59.434</w:t>
            </w:r>
          </w:p>
        </w:tc>
        <w:tc>
          <w:tcPr>
            <w:tcW w:w="1317" w:type="dxa"/>
            <w:shd w:val="clear" w:color="000000" w:fill="A9D08E"/>
            <w:noWrap/>
            <w:vAlign w:val="bottom"/>
            <w:hideMark/>
          </w:tcPr>
          <w:p w14:paraId="59EC655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00:41:17.782</w:t>
            </w:r>
          </w:p>
        </w:tc>
        <w:tc>
          <w:tcPr>
            <w:tcW w:w="9071" w:type="dxa"/>
            <w:shd w:val="clear" w:color="000000" w:fill="A9D08E"/>
            <w:noWrap/>
            <w:vAlign w:val="bottom"/>
            <w:hideMark/>
          </w:tcPr>
          <w:p w14:paraId="5CF8EA29" w14:textId="09C0763A"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 Zvládli by sme riešenie aj sami. Trávili by sme spolu viac času</w:t>
            </w:r>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r w:rsidRPr="005656CE">
              <w:rPr>
                <w:rFonts w:asciiTheme="minorHAnsi" w:hAnsiTheme="minorHAnsi" w:cstheme="minorHAnsi"/>
                <w:b/>
                <w:bCs/>
                <w:color w:val="000000"/>
                <w:sz w:val="22"/>
                <w:szCs w:val="22"/>
                <w:lang w:eastAsia="sk-SK"/>
              </w:rPr>
              <w:t>chodili na chatu ako kedysi.</w:t>
            </w:r>
          </w:p>
        </w:tc>
        <w:tc>
          <w:tcPr>
            <w:tcW w:w="709" w:type="dxa"/>
            <w:shd w:val="clear" w:color="000000" w:fill="A9D08E"/>
            <w:noWrap/>
            <w:vAlign w:val="bottom"/>
            <w:hideMark/>
          </w:tcPr>
          <w:p w14:paraId="543C172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2050774D"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49FD99CB"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7A90C086" w14:textId="77777777" w:rsidTr="005E573E">
        <w:trPr>
          <w:trHeight w:val="312"/>
        </w:trPr>
        <w:tc>
          <w:tcPr>
            <w:tcW w:w="567" w:type="dxa"/>
            <w:shd w:val="clear" w:color="auto" w:fill="auto"/>
            <w:noWrap/>
            <w:vAlign w:val="bottom"/>
            <w:hideMark/>
          </w:tcPr>
          <w:p w14:paraId="5CF81783"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241</w:t>
            </w:r>
          </w:p>
        </w:tc>
        <w:tc>
          <w:tcPr>
            <w:tcW w:w="1236" w:type="dxa"/>
            <w:shd w:val="clear" w:color="auto" w:fill="auto"/>
            <w:noWrap/>
            <w:vAlign w:val="bottom"/>
            <w:hideMark/>
          </w:tcPr>
          <w:p w14:paraId="34AAD814"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00:41:05.080</w:t>
            </w:r>
          </w:p>
        </w:tc>
        <w:tc>
          <w:tcPr>
            <w:tcW w:w="1317" w:type="dxa"/>
            <w:shd w:val="clear" w:color="auto" w:fill="auto"/>
            <w:noWrap/>
            <w:vAlign w:val="bottom"/>
            <w:hideMark/>
          </w:tcPr>
          <w:p w14:paraId="193048CA"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00:41:06.939</w:t>
            </w:r>
          </w:p>
        </w:tc>
        <w:tc>
          <w:tcPr>
            <w:tcW w:w="9780" w:type="dxa"/>
            <w:gridSpan w:val="2"/>
            <w:shd w:val="clear" w:color="auto" w:fill="auto"/>
            <w:noWrap/>
            <w:vAlign w:val="bottom"/>
            <w:hideMark/>
          </w:tcPr>
          <w:p w14:paraId="6C6538D5"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 xml:space="preserve">Ale také </w:t>
            </w:r>
            <w:proofErr w:type="spellStart"/>
            <w:r w:rsidRPr="00950AD8">
              <w:rPr>
                <w:rFonts w:asciiTheme="minorHAnsi" w:hAnsiTheme="minorHAnsi" w:cstheme="minorHAnsi"/>
                <w:color w:val="00B050"/>
                <w:sz w:val="22"/>
                <w:szCs w:val="22"/>
                <w:lang w:eastAsia="sk-SK"/>
              </w:rPr>
              <w:t>dělat</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více</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věcí</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jako</w:t>
            </w:r>
            <w:proofErr w:type="spellEnd"/>
            <w:r w:rsidRPr="00950AD8">
              <w:rPr>
                <w:rFonts w:asciiTheme="minorHAnsi" w:hAnsiTheme="minorHAnsi" w:cstheme="minorHAnsi"/>
                <w:color w:val="00B050"/>
                <w:sz w:val="22"/>
                <w:szCs w:val="22"/>
                <w:lang w:eastAsia="sk-SK"/>
              </w:rPr>
              <w:t xml:space="preserve"> rodina.</w:t>
            </w:r>
          </w:p>
        </w:tc>
        <w:tc>
          <w:tcPr>
            <w:tcW w:w="439" w:type="dxa"/>
            <w:shd w:val="clear" w:color="auto" w:fill="auto"/>
            <w:noWrap/>
            <w:vAlign w:val="bottom"/>
            <w:hideMark/>
          </w:tcPr>
          <w:p w14:paraId="02424037"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p>
        </w:tc>
        <w:tc>
          <w:tcPr>
            <w:tcW w:w="844" w:type="dxa"/>
            <w:shd w:val="clear" w:color="auto" w:fill="auto"/>
            <w:noWrap/>
            <w:vAlign w:val="bottom"/>
            <w:hideMark/>
          </w:tcPr>
          <w:p w14:paraId="42A622C5"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r>
      <w:tr w:rsidR="00DD7D1F" w:rsidRPr="00950AD8" w14:paraId="2C7F7F1D" w14:textId="77777777" w:rsidTr="005E573E">
        <w:trPr>
          <w:trHeight w:val="312"/>
        </w:trPr>
        <w:tc>
          <w:tcPr>
            <w:tcW w:w="567" w:type="dxa"/>
            <w:shd w:val="clear" w:color="auto" w:fill="auto"/>
            <w:noWrap/>
            <w:vAlign w:val="bottom"/>
            <w:hideMark/>
          </w:tcPr>
          <w:p w14:paraId="1E36C72C"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242</w:t>
            </w:r>
          </w:p>
        </w:tc>
        <w:tc>
          <w:tcPr>
            <w:tcW w:w="1236" w:type="dxa"/>
            <w:shd w:val="clear" w:color="auto" w:fill="auto"/>
            <w:noWrap/>
            <w:vAlign w:val="bottom"/>
            <w:hideMark/>
          </w:tcPr>
          <w:p w14:paraId="3683AB71"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00:41:08.290</w:t>
            </w:r>
          </w:p>
        </w:tc>
        <w:tc>
          <w:tcPr>
            <w:tcW w:w="1317" w:type="dxa"/>
            <w:shd w:val="clear" w:color="auto" w:fill="auto"/>
            <w:noWrap/>
            <w:vAlign w:val="bottom"/>
            <w:hideMark/>
          </w:tcPr>
          <w:p w14:paraId="7454DA53"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00:41:09.290</w:t>
            </w:r>
          </w:p>
        </w:tc>
        <w:tc>
          <w:tcPr>
            <w:tcW w:w="9071" w:type="dxa"/>
            <w:shd w:val="clear" w:color="auto" w:fill="auto"/>
            <w:noWrap/>
            <w:vAlign w:val="bottom"/>
            <w:hideMark/>
          </w:tcPr>
          <w:p w14:paraId="76489EE8"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proofErr w:type="spellStart"/>
            <w:r w:rsidRPr="00950AD8">
              <w:rPr>
                <w:rFonts w:asciiTheme="minorHAnsi" w:hAnsiTheme="minorHAnsi" w:cstheme="minorHAnsi"/>
                <w:color w:val="00B050"/>
                <w:sz w:val="22"/>
                <w:szCs w:val="22"/>
                <w:lang w:eastAsia="sk-SK"/>
              </w:rPr>
              <w:t>Jít</w:t>
            </w:r>
            <w:proofErr w:type="spellEnd"/>
            <w:r w:rsidRPr="00950AD8">
              <w:rPr>
                <w:rFonts w:asciiTheme="minorHAnsi" w:hAnsiTheme="minorHAnsi" w:cstheme="minorHAnsi"/>
                <w:color w:val="00B050"/>
                <w:sz w:val="22"/>
                <w:szCs w:val="22"/>
                <w:lang w:eastAsia="sk-SK"/>
              </w:rPr>
              <w:t xml:space="preserve"> na </w:t>
            </w:r>
            <w:proofErr w:type="spellStart"/>
            <w:r w:rsidRPr="00950AD8">
              <w:rPr>
                <w:rFonts w:asciiTheme="minorHAnsi" w:hAnsiTheme="minorHAnsi" w:cstheme="minorHAnsi"/>
                <w:color w:val="00B050"/>
                <w:sz w:val="22"/>
                <w:szCs w:val="22"/>
                <w:lang w:eastAsia="sk-SK"/>
              </w:rPr>
              <w:t>večeři</w:t>
            </w:r>
            <w:proofErr w:type="spellEnd"/>
            <w:r w:rsidRPr="00950AD8">
              <w:rPr>
                <w:rFonts w:asciiTheme="minorHAnsi" w:hAnsiTheme="minorHAnsi" w:cstheme="minorHAnsi"/>
                <w:color w:val="00B050"/>
                <w:sz w:val="22"/>
                <w:szCs w:val="22"/>
                <w:lang w:eastAsia="sk-SK"/>
              </w:rPr>
              <w:t>.</w:t>
            </w:r>
          </w:p>
        </w:tc>
        <w:tc>
          <w:tcPr>
            <w:tcW w:w="709" w:type="dxa"/>
            <w:shd w:val="clear" w:color="auto" w:fill="auto"/>
            <w:noWrap/>
            <w:vAlign w:val="bottom"/>
            <w:hideMark/>
          </w:tcPr>
          <w:p w14:paraId="5B0514C1"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p>
        </w:tc>
        <w:tc>
          <w:tcPr>
            <w:tcW w:w="439" w:type="dxa"/>
            <w:shd w:val="clear" w:color="auto" w:fill="auto"/>
            <w:noWrap/>
            <w:vAlign w:val="bottom"/>
            <w:hideMark/>
          </w:tcPr>
          <w:p w14:paraId="6CFA0E4C"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c>
          <w:tcPr>
            <w:tcW w:w="844" w:type="dxa"/>
            <w:shd w:val="clear" w:color="auto" w:fill="auto"/>
            <w:noWrap/>
            <w:vAlign w:val="bottom"/>
            <w:hideMark/>
          </w:tcPr>
          <w:p w14:paraId="50035FD0"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r>
      <w:tr w:rsidR="00DD7D1F" w:rsidRPr="00950AD8" w14:paraId="0EB8F772" w14:textId="77777777" w:rsidTr="005E573E">
        <w:trPr>
          <w:trHeight w:val="312"/>
        </w:trPr>
        <w:tc>
          <w:tcPr>
            <w:tcW w:w="567" w:type="dxa"/>
            <w:shd w:val="clear" w:color="auto" w:fill="auto"/>
            <w:noWrap/>
            <w:vAlign w:val="bottom"/>
            <w:hideMark/>
          </w:tcPr>
          <w:p w14:paraId="323C3921"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243</w:t>
            </w:r>
          </w:p>
        </w:tc>
        <w:tc>
          <w:tcPr>
            <w:tcW w:w="1236" w:type="dxa"/>
            <w:shd w:val="clear" w:color="auto" w:fill="auto"/>
            <w:noWrap/>
            <w:vAlign w:val="bottom"/>
            <w:hideMark/>
          </w:tcPr>
          <w:p w14:paraId="4B68664D"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00:41:10.280</w:t>
            </w:r>
          </w:p>
        </w:tc>
        <w:tc>
          <w:tcPr>
            <w:tcW w:w="1317" w:type="dxa"/>
            <w:shd w:val="clear" w:color="auto" w:fill="auto"/>
            <w:noWrap/>
            <w:vAlign w:val="bottom"/>
            <w:hideMark/>
          </w:tcPr>
          <w:p w14:paraId="7F298477"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00:41:11.280</w:t>
            </w:r>
          </w:p>
        </w:tc>
        <w:tc>
          <w:tcPr>
            <w:tcW w:w="9071" w:type="dxa"/>
            <w:shd w:val="clear" w:color="auto" w:fill="auto"/>
            <w:noWrap/>
            <w:vAlign w:val="bottom"/>
            <w:hideMark/>
          </w:tcPr>
          <w:p w14:paraId="76CBCA07"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proofErr w:type="spellStart"/>
            <w:r w:rsidRPr="00950AD8">
              <w:rPr>
                <w:rFonts w:asciiTheme="minorHAnsi" w:hAnsiTheme="minorHAnsi" w:cstheme="minorHAnsi"/>
                <w:color w:val="00B050"/>
                <w:sz w:val="22"/>
                <w:szCs w:val="22"/>
                <w:lang w:eastAsia="sk-SK"/>
              </w:rPr>
              <w:t>Jít</w:t>
            </w:r>
            <w:proofErr w:type="spellEnd"/>
            <w:r w:rsidRPr="00950AD8">
              <w:rPr>
                <w:rFonts w:asciiTheme="minorHAnsi" w:hAnsiTheme="minorHAnsi" w:cstheme="minorHAnsi"/>
                <w:color w:val="00B050"/>
                <w:sz w:val="22"/>
                <w:szCs w:val="22"/>
                <w:lang w:eastAsia="sk-SK"/>
              </w:rPr>
              <w:t xml:space="preserve"> do kina.</w:t>
            </w:r>
          </w:p>
        </w:tc>
        <w:tc>
          <w:tcPr>
            <w:tcW w:w="709" w:type="dxa"/>
            <w:shd w:val="clear" w:color="auto" w:fill="auto"/>
            <w:noWrap/>
            <w:vAlign w:val="bottom"/>
            <w:hideMark/>
          </w:tcPr>
          <w:p w14:paraId="0312780A"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p>
        </w:tc>
        <w:tc>
          <w:tcPr>
            <w:tcW w:w="439" w:type="dxa"/>
            <w:shd w:val="clear" w:color="auto" w:fill="auto"/>
            <w:noWrap/>
            <w:vAlign w:val="bottom"/>
            <w:hideMark/>
          </w:tcPr>
          <w:p w14:paraId="7693D718"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c>
          <w:tcPr>
            <w:tcW w:w="844" w:type="dxa"/>
            <w:shd w:val="clear" w:color="auto" w:fill="auto"/>
            <w:noWrap/>
            <w:vAlign w:val="bottom"/>
            <w:hideMark/>
          </w:tcPr>
          <w:p w14:paraId="20AFAE28"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r>
      <w:tr w:rsidR="00DD7D1F" w:rsidRPr="00950AD8" w14:paraId="3E920D95" w14:textId="77777777" w:rsidTr="005E573E">
        <w:trPr>
          <w:trHeight w:val="312"/>
        </w:trPr>
        <w:tc>
          <w:tcPr>
            <w:tcW w:w="567" w:type="dxa"/>
            <w:shd w:val="clear" w:color="auto" w:fill="auto"/>
            <w:noWrap/>
            <w:vAlign w:val="bottom"/>
            <w:hideMark/>
          </w:tcPr>
          <w:p w14:paraId="68F98BC1"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244</w:t>
            </w:r>
          </w:p>
        </w:tc>
        <w:tc>
          <w:tcPr>
            <w:tcW w:w="1236" w:type="dxa"/>
            <w:shd w:val="clear" w:color="auto" w:fill="auto"/>
            <w:noWrap/>
            <w:vAlign w:val="bottom"/>
            <w:hideMark/>
          </w:tcPr>
          <w:p w14:paraId="487365EC"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00:41:12.188</w:t>
            </w:r>
          </w:p>
        </w:tc>
        <w:tc>
          <w:tcPr>
            <w:tcW w:w="1317" w:type="dxa"/>
            <w:shd w:val="clear" w:color="auto" w:fill="auto"/>
            <w:noWrap/>
            <w:vAlign w:val="bottom"/>
            <w:hideMark/>
          </w:tcPr>
          <w:p w14:paraId="0E19DD6A"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00:41:17.769</w:t>
            </w:r>
          </w:p>
        </w:tc>
        <w:tc>
          <w:tcPr>
            <w:tcW w:w="11063" w:type="dxa"/>
            <w:gridSpan w:val="4"/>
            <w:shd w:val="clear" w:color="auto" w:fill="auto"/>
            <w:noWrap/>
            <w:vAlign w:val="bottom"/>
            <w:hideMark/>
          </w:tcPr>
          <w:p w14:paraId="114FD459" w14:textId="378448FE" w:rsidR="00950AD8" w:rsidRPr="00950AD8" w:rsidRDefault="00950AD8" w:rsidP="00950AD8">
            <w:pPr>
              <w:spacing w:after="0" w:line="240" w:lineRule="auto"/>
              <w:jc w:val="left"/>
              <w:rPr>
                <w:rFonts w:asciiTheme="minorHAnsi" w:hAnsiTheme="minorHAnsi" w:cstheme="minorHAnsi"/>
                <w:color w:val="00B050"/>
                <w:sz w:val="22"/>
                <w:szCs w:val="22"/>
                <w:lang w:eastAsia="sk-SK"/>
              </w:rPr>
            </w:pPr>
            <w:proofErr w:type="spellStart"/>
            <w:r w:rsidRPr="00950AD8">
              <w:rPr>
                <w:rFonts w:asciiTheme="minorHAnsi" w:hAnsiTheme="minorHAnsi" w:cstheme="minorHAnsi"/>
                <w:color w:val="00B050"/>
                <w:sz w:val="22"/>
                <w:szCs w:val="22"/>
                <w:lang w:eastAsia="sk-SK"/>
              </w:rPr>
              <w:t>Odjet</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někam</w:t>
            </w:r>
            <w:proofErr w:type="spellEnd"/>
            <w:r w:rsidRPr="00950AD8">
              <w:rPr>
                <w:rFonts w:asciiTheme="minorHAnsi" w:hAnsiTheme="minorHAnsi" w:cstheme="minorHAnsi"/>
                <w:color w:val="00B050"/>
                <w:sz w:val="22"/>
                <w:szCs w:val="22"/>
                <w:lang w:eastAsia="sk-SK"/>
              </w:rPr>
              <w:t xml:space="preserve"> na </w:t>
            </w:r>
            <w:proofErr w:type="spellStart"/>
            <w:r w:rsidRPr="00950AD8">
              <w:rPr>
                <w:rFonts w:asciiTheme="minorHAnsi" w:hAnsiTheme="minorHAnsi" w:cstheme="minorHAnsi"/>
                <w:color w:val="00B050"/>
                <w:sz w:val="22"/>
                <w:szCs w:val="22"/>
                <w:lang w:eastAsia="sk-SK"/>
              </w:rPr>
              <w:t>týden</w:t>
            </w:r>
            <w:proofErr w:type="spellEnd"/>
            <w:r w:rsidRPr="00950AD8">
              <w:rPr>
                <w:rFonts w:asciiTheme="minorHAnsi" w:hAnsiTheme="minorHAnsi" w:cstheme="minorHAnsi"/>
                <w:color w:val="00B050"/>
                <w:sz w:val="22"/>
                <w:szCs w:val="22"/>
                <w:lang w:eastAsia="sk-SK"/>
              </w:rPr>
              <w:t>.</w:t>
            </w:r>
            <w:r w:rsidR="00580A70">
              <w:rPr>
                <w:rFonts w:asciiTheme="minorHAnsi" w:hAnsiTheme="minorHAnsi" w:cstheme="minorHAnsi"/>
                <w:color w:val="00B050"/>
                <w:sz w:val="22"/>
                <w:szCs w:val="22"/>
                <w:lang w:eastAsia="sk-SK"/>
              </w:rPr>
              <w:t xml:space="preserve"> a</w:t>
            </w:r>
            <w:r w:rsidR="00DA7E8A">
              <w:rPr>
                <w:rFonts w:asciiTheme="minorHAnsi" w:hAnsiTheme="minorHAnsi" w:cstheme="minorHAnsi"/>
                <w:color w:val="00B050"/>
                <w:sz w:val="22"/>
                <w:szCs w:val="22"/>
                <w:lang w:eastAsia="sk-SK"/>
              </w:rPr>
              <w:t xml:space="preserve"> </w:t>
            </w:r>
            <w:r w:rsidRPr="00950AD8">
              <w:rPr>
                <w:rFonts w:asciiTheme="minorHAnsi" w:hAnsiTheme="minorHAnsi" w:cstheme="minorHAnsi"/>
                <w:color w:val="00B050"/>
                <w:sz w:val="22"/>
                <w:szCs w:val="22"/>
                <w:lang w:eastAsia="sk-SK"/>
              </w:rPr>
              <w:t xml:space="preserve">my </w:t>
            </w:r>
            <w:proofErr w:type="spellStart"/>
            <w:r w:rsidRPr="00950AD8">
              <w:rPr>
                <w:rFonts w:asciiTheme="minorHAnsi" w:hAnsiTheme="minorHAnsi" w:cstheme="minorHAnsi"/>
                <w:color w:val="00B050"/>
                <w:sz w:val="22"/>
                <w:szCs w:val="22"/>
                <w:lang w:eastAsia="sk-SK"/>
              </w:rPr>
              <w:t>jsme</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jezdili</w:t>
            </w:r>
            <w:proofErr w:type="spellEnd"/>
            <w:r w:rsidRPr="00950AD8">
              <w:rPr>
                <w:rFonts w:asciiTheme="minorHAnsi" w:hAnsiTheme="minorHAnsi" w:cstheme="minorHAnsi"/>
                <w:color w:val="00B050"/>
                <w:sz w:val="22"/>
                <w:szCs w:val="22"/>
                <w:lang w:eastAsia="sk-SK"/>
              </w:rPr>
              <w:t xml:space="preserve"> na </w:t>
            </w:r>
            <w:proofErr w:type="spellStart"/>
            <w:r w:rsidRPr="00950AD8">
              <w:rPr>
                <w:rFonts w:asciiTheme="minorHAnsi" w:hAnsiTheme="minorHAnsi" w:cstheme="minorHAnsi"/>
                <w:color w:val="00B050"/>
                <w:sz w:val="22"/>
                <w:szCs w:val="22"/>
                <w:lang w:eastAsia="sk-SK"/>
              </w:rPr>
              <w:t>tuhle</w:t>
            </w:r>
            <w:proofErr w:type="spellEnd"/>
            <w:r w:rsidRPr="00950AD8">
              <w:rPr>
                <w:rFonts w:asciiTheme="minorHAnsi" w:hAnsiTheme="minorHAnsi" w:cstheme="minorHAnsi"/>
                <w:color w:val="00B050"/>
                <w:sz w:val="22"/>
                <w:szCs w:val="22"/>
                <w:lang w:eastAsia="sk-SK"/>
              </w:rPr>
              <w:t xml:space="preserve"> chatu, na </w:t>
            </w:r>
            <w:proofErr w:type="spellStart"/>
            <w:r w:rsidRPr="00950AD8">
              <w:rPr>
                <w:rFonts w:asciiTheme="minorHAnsi" w:hAnsiTheme="minorHAnsi" w:cstheme="minorHAnsi"/>
                <w:color w:val="00B050"/>
                <w:sz w:val="22"/>
                <w:szCs w:val="22"/>
                <w:lang w:eastAsia="sk-SK"/>
              </w:rPr>
              <w:t>tuhle</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skvělou</w:t>
            </w:r>
            <w:proofErr w:type="spellEnd"/>
            <w:r w:rsidRPr="00950AD8">
              <w:rPr>
                <w:rFonts w:asciiTheme="minorHAnsi" w:hAnsiTheme="minorHAnsi" w:cstheme="minorHAnsi"/>
                <w:color w:val="00B050"/>
                <w:sz w:val="22"/>
                <w:szCs w:val="22"/>
                <w:lang w:eastAsia="sk-SK"/>
              </w:rPr>
              <w:t xml:space="preserve"> chatu. </w:t>
            </w:r>
            <w:proofErr w:type="spellStart"/>
            <w:r w:rsidRPr="00950AD8">
              <w:rPr>
                <w:rFonts w:asciiTheme="minorHAnsi" w:hAnsiTheme="minorHAnsi" w:cstheme="minorHAnsi"/>
                <w:color w:val="00B050"/>
                <w:sz w:val="22"/>
                <w:szCs w:val="22"/>
                <w:lang w:eastAsia="sk-SK"/>
              </w:rPr>
              <w:t>Teď</w:t>
            </w:r>
            <w:proofErr w:type="spellEnd"/>
            <w:r w:rsidRPr="00950AD8">
              <w:rPr>
                <w:rFonts w:asciiTheme="minorHAnsi" w:hAnsiTheme="minorHAnsi" w:cstheme="minorHAnsi"/>
                <w:color w:val="00B050"/>
                <w:sz w:val="22"/>
                <w:szCs w:val="22"/>
                <w:lang w:eastAsia="sk-SK"/>
              </w:rPr>
              <w:t xml:space="preserve"> už to </w:t>
            </w:r>
            <w:proofErr w:type="spellStart"/>
            <w:r w:rsidRPr="00950AD8">
              <w:rPr>
                <w:rFonts w:asciiTheme="minorHAnsi" w:hAnsiTheme="minorHAnsi" w:cstheme="minorHAnsi"/>
                <w:color w:val="00B050"/>
                <w:sz w:val="22"/>
                <w:szCs w:val="22"/>
                <w:lang w:eastAsia="sk-SK"/>
              </w:rPr>
              <w:t>neděláme</w:t>
            </w:r>
            <w:proofErr w:type="spellEnd"/>
            <w:r w:rsidRPr="00950AD8">
              <w:rPr>
                <w:rFonts w:asciiTheme="minorHAnsi" w:hAnsiTheme="minorHAnsi" w:cstheme="minorHAnsi"/>
                <w:color w:val="00B050"/>
                <w:sz w:val="22"/>
                <w:szCs w:val="22"/>
                <w:lang w:eastAsia="sk-SK"/>
              </w:rPr>
              <w:t>.</w:t>
            </w:r>
          </w:p>
        </w:tc>
      </w:tr>
      <w:tr w:rsidR="00DD7D1F" w:rsidRPr="00950AD8" w14:paraId="06B2D41C" w14:textId="77777777" w:rsidTr="005E573E">
        <w:trPr>
          <w:trHeight w:val="312"/>
        </w:trPr>
        <w:tc>
          <w:tcPr>
            <w:tcW w:w="567" w:type="dxa"/>
            <w:shd w:val="clear" w:color="000000" w:fill="FFFF00"/>
            <w:noWrap/>
            <w:vAlign w:val="bottom"/>
            <w:hideMark/>
          </w:tcPr>
          <w:p w14:paraId="041FF043"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lastRenderedPageBreak/>
              <w:t>135</w:t>
            </w:r>
          </w:p>
        </w:tc>
        <w:tc>
          <w:tcPr>
            <w:tcW w:w="1236" w:type="dxa"/>
            <w:shd w:val="clear" w:color="000000" w:fill="FFFF00"/>
            <w:noWrap/>
            <w:vAlign w:val="bottom"/>
            <w:hideMark/>
          </w:tcPr>
          <w:p w14:paraId="5850F9BA"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00:41:22.282</w:t>
            </w:r>
          </w:p>
        </w:tc>
        <w:tc>
          <w:tcPr>
            <w:tcW w:w="1317" w:type="dxa"/>
            <w:shd w:val="clear" w:color="000000" w:fill="FFFF00"/>
            <w:noWrap/>
            <w:vAlign w:val="bottom"/>
            <w:hideMark/>
          </w:tcPr>
          <w:p w14:paraId="3589480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00:41:23.825</w:t>
            </w:r>
          </w:p>
        </w:tc>
        <w:tc>
          <w:tcPr>
            <w:tcW w:w="9071" w:type="dxa"/>
            <w:shd w:val="clear" w:color="000000" w:fill="FFFF00"/>
            <w:noWrap/>
            <w:vAlign w:val="bottom"/>
            <w:hideMark/>
          </w:tcPr>
          <w:p w14:paraId="6E9D579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Nemôžme si to dovoliť.</w:t>
            </w:r>
          </w:p>
        </w:tc>
        <w:tc>
          <w:tcPr>
            <w:tcW w:w="709" w:type="dxa"/>
            <w:shd w:val="clear" w:color="000000" w:fill="FFFF00"/>
            <w:noWrap/>
            <w:vAlign w:val="bottom"/>
            <w:hideMark/>
          </w:tcPr>
          <w:p w14:paraId="2535F8E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229B5113"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B4C6E7"/>
            <w:noWrap/>
            <w:vAlign w:val="bottom"/>
            <w:hideMark/>
          </w:tcPr>
          <w:p w14:paraId="3B82097D"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5F2A6B40" w14:textId="77777777" w:rsidTr="005E573E">
        <w:trPr>
          <w:trHeight w:val="312"/>
        </w:trPr>
        <w:tc>
          <w:tcPr>
            <w:tcW w:w="567" w:type="dxa"/>
            <w:shd w:val="clear" w:color="000000" w:fill="FFFF00"/>
            <w:noWrap/>
            <w:vAlign w:val="bottom"/>
            <w:hideMark/>
          </w:tcPr>
          <w:p w14:paraId="157FE588"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143</w:t>
            </w:r>
          </w:p>
        </w:tc>
        <w:tc>
          <w:tcPr>
            <w:tcW w:w="1236" w:type="dxa"/>
            <w:shd w:val="clear" w:color="000000" w:fill="FFFF00"/>
            <w:noWrap/>
            <w:vAlign w:val="bottom"/>
            <w:hideMark/>
          </w:tcPr>
          <w:p w14:paraId="66953E1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00:44:10.150</w:t>
            </w:r>
          </w:p>
        </w:tc>
        <w:tc>
          <w:tcPr>
            <w:tcW w:w="1317" w:type="dxa"/>
            <w:shd w:val="clear" w:color="000000" w:fill="FFFF00"/>
            <w:noWrap/>
            <w:vAlign w:val="bottom"/>
            <w:hideMark/>
          </w:tcPr>
          <w:p w14:paraId="067BCE3A"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00:44:20.030</w:t>
            </w:r>
          </w:p>
        </w:tc>
        <w:tc>
          <w:tcPr>
            <w:tcW w:w="9071" w:type="dxa"/>
            <w:shd w:val="clear" w:color="000000" w:fill="FFFF00"/>
            <w:noWrap/>
            <w:vAlign w:val="bottom"/>
            <w:hideMark/>
          </w:tcPr>
          <w:p w14:paraId="56A340B0"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O: Už neverím že si zoženiem prácu.</w:t>
            </w:r>
          </w:p>
        </w:tc>
        <w:tc>
          <w:tcPr>
            <w:tcW w:w="709" w:type="dxa"/>
            <w:shd w:val="clear" w:color="000000" w:fill="FFFF00"/>
            <w:noWrap/>
            <w:vAlign w:val="bottom"/>
            <w:hideMark/>
          </w:tcPr>
          <w:p w14:paraId="4FF593E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1B38CBD5"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B4C6E7"/>
            <w:noWrap/>
            <w:vAlign w:val="bottom"/>
            <w:hideMark/>
          </w:tcPr>
          <w:p w14:paraId="6CF070F5"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02A1618B" w14:textId="77777777" w:rsidTr="005E573E">
        <w:trPr>
          <w:trHeight w:val="312"/>
        </w:trPr>
        <w:tc>
          <w:tcPr>
            <w:tcW w:w="567" w:type="dxa"/>
            <w:shd w:val="clear" w:color="auto" w:fill="auto"/>
            <w:noWrap/>
            <w:vAlign w:val="bottom"/>
            <w:hideMark/>
          </w:tcPr>
          <w:p w14:paraId="79616704"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258</w:t>
            </w:r>
          </w:p>
        </w:tc>
        <w:tc>
          <w:tcPr>
            <w:tcW w:w="1236" w:type="dxa"/>
            <w:shd w:val="clear" w:color="auto" w:fill="auto"/>
            <w:noWrap/>
            <w:vAlign w:val="bottom"/>
            <w:hideMark/>
          </w:tcPr>
          <w:p w14:paraId="28B9EC75"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00:44:10.150</w:t>
            </w:r>
          </w:p>
        </w:tc>
        <w:tc>
          <w:tcPr>
            <w:tcW w:w="1317" w:type="dxa"/>
            <w:shd w:val="clear" w:color="auto" w:fill="auto"/>
            <w:noWrap/>
            <w:vAlign w:val="bottom"/>
            <w:hideMark/>
          </w:tcPr>
          <w:p w14:paraId="7FB0FC79"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00:44:20.030</w:t>
            </w:r>
          </w:p>
        </w:tc>
        <w:tc>
          <w:tcPr>
            <w:tcW w:w="11063" w:type="dxa"/>
            <w:gridSpan w:val="4"/>
            <w:shd w:val="clear" w:color="auto" w:fill="auto"/>
            <w:noWrap/>
            <w:vAlign w:val="bottom"/>
            <w:hideMark/>
          </w:tcPr>
          <w:p w14:paraId="43D2A219" w14:textId="20271F99" w:rsidR="00950AD8" w:rsidRPr="00950AD8" w:rsidRDefault="00950AD8" w:rsidP="00950AD8">
            <w:pPr>
              <w:spacing w:after="0" w:line="240" w:lineRule="auto"/>
              <w:jc w:val="left"/>
              <w:rPr>
                <w:rFonts w:asciiTheme="minorHAnsi" w:hAnsiTheme="minorHAnsi" w:cstheme="minorHAnsi"/>
                <w:color w:val="000000"/>
                <w:sz w:val="22"/>
                <w:szCs w:val="22"/>
                <w:lang w:eastAsia="sk-SK"/>
              </w:rPr>
            </w:pPr>
            <w:proofErr w:type="spellStart"/>
            <w:r w:rsidRPr="00950AD8">
              <w:rPr>
                <w:rFonts w:asciiTheme="minorHAnsi" w:hAnsiTheme="minorHAnsi" w:cstheme="minorHAnsi"/>
                <w:color w:val="000000"/>
                <w:sz w:val="22"/>
                <w:szCs w:val="22"/>
                <w:lang w:eastAsia="sk-SK"/>
              </w:rPr>
              <w:t>Někdy</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nejsem</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přesvědčen</w:t>
            </w:r>
            <w:proofErr w:type="spellEnd"/>
            <w:r w:rsidRPr="00950AD8">
              <w:rPr>
                <w:rFonts w:asciiTheme="minorHAnsi" w:hAnsiTheme="minorHAnsi" w:cstheme="minorHAnsi"/>
                <w:color w:val="000000"/>
                <w:sz w:val="22"/>
                <w:szCs w:val="22"/>
                <w:lang w:eastAsia="sk-SK"/>
              </w:rPr>
              <w:t xml:space="preserve">, že tam </w:t>
            </w:r>
            <w:proofErr w:type="spellStart"/>
            <w:r w:rsidRPr="00950AD8">
              <w:rPr>
                <w:rFonts w:asciiTheme="minorHAnsi" w:hAnsiTheme="minorHAnsi" w:cstheme="minorHAnsi"/>
                <w:color w:val="000000"/>
                <w:sz w:val="22"/>
                <w:szCs w:val="22"/>
                <w:lang w:eastAsia="sk-SK"/>
              </w:rPr>
              <w:t>někde</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nějaká</w:t>
            </w:r>
            <w:proofErr w:type="spellEnd"/>
            <w:r w:rsidRPr="00950AD8">
              <w:rPr>
                <w:rFonts w:asciiTheme="minorHAnsi" w:hAnsiTheme="minorHAnsi" w:cstheme="minorHAnsi"/>
                <w:color w:val="000000"/>
                <w:sz w:val="22"/>
                <w:szCs w:val="22"/>
                <w:lang w:eastAsia="sk-SK"/>
              </w:rPr>
              <w:t xml:space="preserve"> práce je. Takže možná </w:t>
            </w:r>
            <w:proofErr w:type="spellStart"/>
            <w:r w:rsidRPr="00950AD8">
              <w:rPr>
                <w:rFonts w:asciiTheme="minorHAnsi" w:hAnsiTheme="minorHAnsi" w:cstheme="minorHAnsi"/>
                <w:color w:val="000000"/>
                <w:sz w:val="22"/>
                <w:szCs w:val="22"/>
                <w:lang w:eastAsia="sk-SK"/>
              </w:rPr>
              <w:t>kdybych</w:t>
            </w:r>
            <w:proofErr w:type="spellEnd"/>
            <w:r w:rsidR="005C3859">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viděl</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světlo</w:t>
            </w:r>
            <w:proofErr w:type="spellEnd"/>
            <w:r w:rsidRPr="00950AD8">
              <w:rPr>
                <w:rFonts w:asciiTheme="minorHAnsi" w:hAnsiTheme="minorHAnsi" w:cstheme="minorHAnsi"/>
                <w:color w:val="000000"/>
                <w:sz w:val="22"/>
                <w:szCs w:val="22"/>
                <w:lang w:eastAsia="sk-SK"/>
              </w:rPr>
              <w:t xml:space="preserve"> na konci tunelu?</w:t>
            </w:r>
          </w:p>
        </w:tc>
      </w:tr>
      <w:tr w:rsidR="00DD7D1F" w:rsidRPr="00950AD8" w14:paraId="30EFD5C2" w14:textId="77777777" w:rsidTr="005E573E">
        <w:trPr>
          <w:trHeight w:val="312"/>
        </w:trPr>
        <w:tc>
          <w:tcPr>
            <w:tcW w:w="567" w:type="dxa"/>
            <w:shd w:val="clear" w:color="000000" w:fill="FFFF00"/>
            <w:noWrap/>
            <w:vAlign w:val="bottom"/>
            <w:hideMark/>
          </w:tcPr>
          <w:p w14:paraId="0427B76A"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148</w:t>
            </w:r>
          </w:p>
        </w:tc>
        <w:tc>
          <w:tcPr>
            <w:tcW w:w="1236" w:type="dxa"/>
            <w:shd w:val="clear" w:color="000000" w:fill="FFFF00"/>
            <w:noWrap/>
            <w:vAlign w:val="bottom"/>
            <w:hideMark/>
          </w:tcPr>
          <w:p w14:paraId="02B40D8B"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00:44:37.151</w:t>
            </w:r>
          </w:p>
        </w:tc>
        <w:tc>
          <w:tcPr>
            <w:tcW w:w="1317" w:type="dxa"/>
            <w:shd w:val="clear" w:color="000000" w:fill="FFFF00"/>
            <w:noWrap/>
            <w:vAlign w:val="bottom"/>
            <w:hideMark/>
          </w:tcPr>
          <w:p w14:paraId="5078422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00:44:44.738</w:t>
            </w:r>
          </w:p>
        </w:tc>
        <w:tc>
          <w:tcPr>
            <w:tcW w:w="9071" w:type="dxa"/>
            <w:shd w:val="clear" w:color="000000" w:fill="FFFF00"/>
            <w:noWrap/>
            <w:vAlign w:val="bottom"/>
            <w:hideMark/>
          </w:tcPr>
          <w:p w14:paraId="308F0414" w14:textId="68F106E9"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O: Všetko som vyskúšal</w:t>
            </w:r>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r w:rsidRPr="005656CE">
              <w:rPr>
                <w:rFonts w:asciiTheme="minorHAnsi" w:hAnsiTheme="minorHAnsi" w:cstheme="minorHAnsi"/>
                <w:b/>
                <w:bCs/>
                <w:color w:val="000000"/>
                <w:sz w:val="22"/>
                <w:szCs w:val="22"/>
                <w:lang w:eastAsia="sk-SK"/>
              </w:rPr>
              <w:t>som zaseknutý.</w:t>
            </w:r>
          </w:p>
        </w:tc>
        <w:tc>
          <w:tcPr>
            <w:tcW w:w="709" w:type="dxa"/>
            <w:shd w:val="clear" w:color="000000" w:fill="FFFF00"/>
            <w:noWrap/>
            <w:vAlign w:val="bottom"/>
            <w:hideMark/>
          </w:tcPr>
          <w:p w14:paraId="799C4D67"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7C5255F6"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7DB8ADC8"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60FA0FF6" w14:textId="77777777" w:rsidTr="005E573E">
        <w:trPr>
          <w:trHeight w:val="312"/>
        </w:trPr>
        <w:tc>
          <w:tcPr>
            <w:tcW w:w="567" w:type="dxa"/>
            <w:shd w:val="clear" w:color="auto" w:fill="auto"/>
            <w:noWrap/>
            <w:vAlign w:val="bottom"/>
            <w:hideMark/>
          </w:tcPr>
          <w:p w14:paraId="7BE82FF1"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261</w:t>
            </w:r>
          </w:p>
        </w:tc>
        <w:tc>
          <w:tcPr>
            <w:tcW w:w="1236" w:type="dxa"/>
            <w:shd w:val="clear" w:color="auto" w:fill="auto"/>
            <w:noWrap/>
            <w:vAlign w:val="bottom"/>
            <w:hideMark/>
          </w:tcPr>
          <w:p w14:paraId="158420CC"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00:44:40.610</w:t>
            </w:r>
          </w:p>
        </w:tc>
        <w:tc>
          <w:tcPr>
            <w:tcW w:w="1317" w:type="dxa"/>
            <w:shd w:val="clear" w:color="auto" w:fill="auto"/>
            <w:noWrap/>
            <w:vAlign w:val="bottom"/>
            <w:hideMark/>
          </w:tcPr>
          <w:p w14:paraId="08EAE97C"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00:44:44.673</w:t>
            </w:r>
          </w:p>
        </w:tc>
        <w:tc>
          <w:tcPr>
            <w:tcW w:w="11063" w:type="dxa"/>
            <w:gridSpan w:val="4"/>
            <w:shd w:val="clear" w:color="auto" w:fill="auto"/>
            <w:noWrap/>
            <w:vAlign w:val="bottom"/>
            <w:hideMark/>
          </w:tcPr>
          <w:p w14:paraId="370BF671"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 xml:space="preserve">Už </w:t>
            </w:r>
            <w:proofErr w:type="spellStart"/>
            <w:r w:rsidRPr="00950AD8">
              <w:rPr>
                <w:rFonts w:asciiTheme="minorHAnsi" w:hAnsiTheme="minorHAnsi" w:cstheme="minorHAnsi"/>
                <w:color w:val="000000"/>
                <w:sz w:val="22"/>
                <w:szCs w:val="22"/>
                <w:lang w:eastAsia="sk-SK"/>
              </w:rPr>
              <w:t>jsem</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vyzkoušel</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všechno</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co</w:t>
            </w:r>
            <w:proofErr w:type="spellEnd"/>
            <w:r w:rsidRPr="00950AD8">
              <w:rPr>
                <w:rFonts w:asciiTheme="minorHAnsi" w:hAnsiTheme="minorHAnsi" w:cstheme="minorHAnsi"/>
                <w:color w:val="000000"/>
                <w:sz w:val="22"/>
                <w:szCs w:val="22"/>
                <w:lang w:eastAsia="sk-SK"/>
              </w:rPr>
              <w:t xml:space="preserve"> znám, </w:t>
            </w:r>
            <w:proofErr w:type="spellStart"/>
            <w:r w:rsidRPr="00950AD8">
              <w:rPr>
                <w:rFonts w:asciiTheme="minorHAnsi" w:hAnsiTheme="minorHAnsi" w:cstheme="minorHAnsi"/>
                <w:color w:val="000000"/>
                <w:sz w:val="22"/>
                <w:szCs w:val="22"/>
                <w:lang w:eastAsia="sk-SK"/>
              </w:rPr>
              <w:t>co</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umím</w:t>
            </w:r>
            <w:proofErr w:type="spellEnd"/>
            <w:r w:rsidRPr="00950AD8">
              <w:rPr>
                <w:rFonts w:asciiTheme="minorHAnsi" w:hAnsiTheme="minorHAnsi" w:cstheme="minorHAnsi"/>
                <w:color w:val="000000"/>
                <w:sz w:val="22"/>
                <w:szCs w:val="22"/>
                <w:lang w:eastAsia="sk-SK"/>
              </w:rPr>
              <w:t>.</w:t>
            </w:r>
          </w:p>
        </w:tc>
      </w:tr>
      <w:tr w:rsidR="00DD7D1F" w:rsidRPr="00950AD8" w14:paraId="4D65CEFE" w14:textId="77777777" w:rsidTr="005E573E">
        <w:trPr>
          <w:trHeight w:val="312"/>
        </w:trPr>
        <w:tc>
          <w:tcPr>
            <w:tcW w:w="567" w:type="dxa"/>
            <w:shd w:val="clear" w:color="000000" w:fill="FFFF00"/>
            <w:noWrap/>
            <w:vAlign w:val="bottom"/>
            <w:hideMark/>
          </w:tcPr>
          <w:p w14:paraId="74433212"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156</w:t>
            </w:r>
          </w:p>
        </w:tc>
        <w:tc>
          <w:tcPr>
            <w:tcW w:w="1236" w:type="dxa"/>
            <w:shd w:val="clear" w:color="000000" w:fill="FFFF00"/>
            <w:noWrap/>
            <w:vAlign w:val="bottom"/>
            <w:hideMark/>
          </w:tcPr>
          <w:p w14:paraId="50E4D75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00:46:25.110</w:t>
            </w:r>
          </w:p>
        </w:tc>
        <w:tc>
          <w:tcPr>
            <w:tcW w:w="1317" w:type="dxa"/>
            <w:shd w:val="clear" w:color="000000" w:fill="FFFF00"/>
            <w:noWrap/>
            <w:vAlign w:val="bottom"/>
            <w:hideMark/>
          </w:tcPr>
          <w:p w14:paraId="7626401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00:46:26.110</w:t>
            </w:r>
          </w:p>
        </w:tc>
        <w:tc>
          <w:tcPr>
            <w:tcW w:w="9071" w:type="dxa"/>
            <w:shd w:val="clear" w:color="000000" w:fill="FFFF00"/>
            <w:noWrap/>
            <w:vAlign w:val="bottom"/>
            <w:hideMark/>
          </w:tcPr>
          <w:p w14:paraId="34753BC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O: Niekedy to nezvládam.</w:t>
            </w:r>
          </w:p>
        </w:tc>
        <w:tc>
          <w:tcPr>
            <w:tcW w:w="709" w:type="dxa"/>
            <w:shd w:val="clear" w:color="000000" w:fill="FFFF00"/>
            <w:noWrap/>
            <w:vAlign w:val="bottom"/>
            <w:hideMark/>
          </w:tcPr>
          <w:p w14:paraId="1083D6C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2CD27531"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B4C6E7"/>
            <w:noWrap/>
            <w:vAlign w:val="bottom"/>
            <w:hideMark/>
          </w:tcPr>
          <w:p w14:paraId="20E6B2CB"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2C9887B5" w14:textId="77777777" w:rsidTr="005E573E">
        <w:trPr>
          <w:trHeight w:val="312"/>
        </w:trPr>
        <w:tc>
          <w:tcPr>
            <w:tcW w:w="567" w:type="dxa"/>
            <w:shd w:val="clear" w:color="000000" w:fill="FFFF00"/>
            <w:noWrap/>
            <w:vAlign w:val="bottom"/>
            <w:hideMark/>
          </w:tcPr>
          <w:p w14:paraId="55C2B76B"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158</w:t>
            </w:r>
          </w:p>
        </w:tc>
        <w:tc>
          <w:tcPr>
            <w:tcW w:w="1236" w:type="dxa"/>
            <w:shd w:val="clear" w:color="000000" w:fill="FFFF00"/>
            <w:noWrap/>
            <w:vAlign w:val="bottom"/>
            <w:hideMark/>
          </w:tcPr>
          <w:p w14:paraId="2A03793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00:46:40.100</w:t>
            </w:r>
          </w:p>
        </w:tc>
        <w:tc>
          <w:tcPr>
            <w:tcW w:w="1317" w:type="dxa"/>
            <w:shd w:val="clear" w:color="000000" w:fill="FFFF00"/>
            <w:noWrap/>
            <w:vAlign w:val="bottom"/>
            <w:hideMark/>
          </w:tcPr>
          <w:p w14:paraId="624DD15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00:46:47.889</w:t>
            </w:r>
          </w:p>
        </w:tc>
        <w:tc>
          <w:tcPr>
            <w:tcW w:w="9071" w:type="dxa"/>
            <w:shd w:val="clear" w:color="000000" w:fill="FFFF00"/>
            <w:noWrap/>
            <w:vAlign w:val="bottom"/>
            <w:hideMark/>
          </w:tcPr>
          <w:p w14:paraId="5E644CA5" w14:textId="01A2F782"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 xml:space="preserve">O: Pozerám </w:t>
            </w:r>
            <w:proofErr w:type="spellStart"/>
            <w:r w:rsidRPr="005656CE">
              <w:rPr>
                <w:rFonts w:asciiTheme="minorHAnsi" w:hAnsiTheme="minorHAnsi" w:cstheme="minorHAnsi"/>
                <w:b/>
                <w:bCs/>
                <w:color w:val="000000"/>
                <w:sz w:val="22"/>
                <w:szCs w:val="22"/>
                <w:lang w:eastAsia="sk-SK"/>
              </w:rPr>
              <w:t>telku</w:t>
            </w:r>
            <w:proofErr w:type="spellEnd"/>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r w:rsidRPr="005656CE">
              <w:rPr>
                <w:rFonts w:asciiTheme="minorHAnsi" w:hAnsiTheme="minorHAnsi" w:cstheme="minorHAnsi"/>
                <w:b/>
                <w:bCs/>
                <w:color w:val="000000"/>
                <w:sz w:val="22"/>
                <w:szCs w:val="22"/>
                <w:lang w:eastAsia="sk-SK"/>
              </w:rPr>
              <w:t>som osamelý.</w:t>
            </w:r>
          </w:p>
        </w:tc>
        <w:tc>
          <w:tcPr>
            <w:tcW w:w="709" w:type="dxa"/>
            <w:shd w:val="clear" w:color="000000" w:fill="FFFF00"/>
            <w:noWrap/>
            <w:vAlign w:val="bottom"/>
            <w:hideMark/>
          </w:tcPr>
          <w:p w14:paraId="48DD3A92"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6A1CCAB4"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B4C6E7"/>
            <w:noWrap/>
            <w:vAlign w:val="bottom"/>
            <w:hideMark/>
          </w:tcPr>
          <w:p w14:paraId="6D994928"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01274F47" w14:textId="77777777" w:rsidTr="005E573E">
        <w:trPr>
          <w:trHeight w:val="312"/>
        </w:trPr>
        <w:tc>
          <w:tcPr>
            <w:tcW w:w="567" w:type="dxa"/>
            <w:shd w:val="clear" w:color="auto" w:fill="auto"/>
            <w:noWrap/>
            <w:vAlign w:val="bottom"/>
            <w:hideMark/>
          </w:tcPr>
          <w:p w14:paraId="729AEE1D"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269</w:t>
            </w:r>
          </w:p>
        </w:tc>
        <w:tc>
          <w:tcPr>
            <w:tcW w:w="1236" w:type="dxa"/>
            <w:shd w:val="clear" w:color="auto" w:fill="auto"/>
            <w:noWrap/>
            <w:vAlign w:val="bottom"/>
            <w:hideMark/>
          </w:tcPr>
          <w:p w14:paraId="3CADB3B0"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00:46:40.100</w:t>
            </w:r>
          </w:p>
        </w:tc>
        <w:tc>
          <w:tcPr>
            <w:tcW w:w="1317" w:type="dxa"/>
            <w:shd w:val="clear" w:color="auto" w:fill="auto"/>
            <w:noWrap/>
            <w:vAlign w:val="bottom"/>
            <w:hideMark/>
          </w:tcPr>
          <w:p w14:paraId="6ED3492A"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00:46:47.889</w:t>
            </w:r>
          </w:p>
        </w:tc>
        <w:tc>
          <w:tcPr>
            <w:tcW w:w="9780" w:type="dxa"/>
            <w:gridSpan w:val="2"/>
            <w:shd w:val="clear" w:color="auto" w:fill="auto"/>
            <w:noWrap/>
            <w:vAlign w:val="bottom"/>
            <w:hideMark/>
          </w:tcPr>
          <w:p w14:paraId="3AAAD57B"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proofErr w:type="spellStart"/>
            <w:r w:rsidRPr="00950AD8">
              <w:rPr>
                <w:rFonts w:asciiTheme="minorHAnsi" w:hAnsiTheme="minorHAnsi" w:cstheme="minorHAnsi"/>
                <w:color w:val="000000"/>
                <w:sz w:val="22"/>
                <w:szCs w:val="22"/>
                <w:lang w:eastAsia="sk-SK"/>
              </w:rPr>
              <w:t>Dívám</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se</w:t>
            </w:r>
            <w:proofErr w:type="spellEnd"/>
            <w:r w:rsidRPr="00950AD8">
              <w:rPr>
                <w:rFonts w:asciiTheme="minorHAnsi" w:hAnsiTheme="minorHAnsi" w:cstheme="minorHAnsi"/>
                <w:color w:val="000000"/>
                <w:sz w:val="22"/>
                <w:szCs w:val="22"/>
                <w:lang w:eastAsia="sk-SK"/>
              </w:rPr>
              <w:t xml:space="preserve"> na </w:t>
            </w:r>
            <w:proofErr w:type="spellStart"/>
            <w:r w:rsidRPr="00950AD8">
              <w:rPr>
                <w:rFonts w:asciiTheme="minorHAnsi" w:hAnsiTheme="minorHAnsi" w:cstheme="minorHAnsi"/>
                <w:color w:val="000000"/>
                <w:sz w:val="22"/>
                <w:szCs w:val="22"/>
                <w:lang w:eastAsia="sk-SK"/>
              </w:rPr>
              <w:t>televizi</w:t>
            </w:r>
            <w:proofErr w:type="spellEnd"/>
            <w:r w:rsidRPr="00950AD8">
              <w:rPr>
                <w:rFonts w:asciiTheme="minorHAnsi" w:hAnsiTheme="minorHAnsi" w:cstheme="minorHAnsi"/>
                <w:color w:val="000000"/>
                <w:sz w:val="22"/>
                <w:szCs w:val="22"/>
                <w:lang w:eastAsia="sk-SK"/>
              </w:rPr>
              <w:t xml:space="preserve">. To je </w:t>
            </w:r>
            <w:proofErr w:type="spellStart"/>
            <w:r w:rsidRPr="00950AD8">
              <w:rPr>
                <w:rFonts w:asciiTheme="minorHAnsi" w:hAnsiTheme="minorHAnsi" w:cstheme="minorHAnsi"/>
                <w:color w:val="000000"/>
                <w:sz w:val="22"/>
                <w:szCs w:val="22"/>
                <w:lang w:eastAsia="sk-SK"/>
              </w:rPr>
              <w:t>osamělé</w:t>
            </w:r>
            <w:proofErr w:type="spellEnd"/>
            <w:r w:rsidRPr="00950AD8">
              <w:rPr>
                <w:rFonts w:asciiTheme="minorHAnsi" w:hAnsiTheme="minorHAnsi" w:cstheme="minorHAnsi"/>
                <w:color w:val="000000"/>
                <w:sz w:val="22"/>
                <w:szCs w:val="22"/>
                <w:lang w:eastAsia="sk-SK"/>
              </w:rPr>
              <w:t>.</w:t>
            </w:r>
          </w:p>
        </w:tc>
        <w:tc>
          <w:tcPr>
            <w:tcW w:w="439" w:type="dxa"/>
            <w:shd w:val="clear" w:color="auto" w:fill="auto"/>
            <w:noWrap/>
            <w:vAlign w:val="bottom"/>
            <w:hideMark/>
          </w:tcPr>
          <w:p w14:paraId="46CCA806"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p>
        </w:tc>
        <w:tc>
          <w:tcPr>
            <w:tcW w:w="844" w:type="dxa"/>
            <w:shd w:val="clear" w:color="auto" w:fill="auto"/>
            <w:noWrap/>
            <w:vAlign w:val="bottom"/>
            <w:hideMark/>
          </w:tcPr>
          <w:p w14:paraId="3456CDF0"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r>
      <w:tr w:rsidR="00DD7D1F" w:rsidRPr="00950AD8" w14:paraId="522A0D5C" w14:textId="77777777" w:rsidTr="005E573E">
        <w:trPr>
          <w:trHeight w:val="312"/>
        </w:trPr>
        <w:tc>
          <w:tcPr>
            <w:tcW w:w="567" w:type="dxa"/>
            <w:shd w:val="clear" w:color="000000" w:fill="FFFF00"/>
            <w:noWrap/>
            <w:vAlign w:val="bottom"/>
            <w:hideMark/>
          </w:tcPr>
          <w:p w14:paraId="5C18F729"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162</w:t>
            </w:r>
          </w:p>
        </w:tc>
        <w:tc>
          <w:tcPr>
            <w:tcW w:w="1236" w:type="dxa"/>
            <w:shd w:val="clear" w:color="000000" w:fill="FFFF00"/>
            <w:noWrap/>
            <w:vAlign w:val="bottom"/>
            <w:hideMark/>
          </w:tcPr>
          <w:p w14:paraId="44CECBB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00:48:11.593</w:t>
            </w:r>
          </w:p>
        </w:tc>
        <w:tc>
          <w:tcPr>
            <w:tcW w:w="1317" w:type="dxa"/>
            <w:shd w:val="clear" w:color="000000" w:fill="FFFF00"/>
            <w:noWrap/>
            <w:vAlign w:val="bottom"/>
            <w:hideMark/>
          </w:tcPr>
          <w:p w14:paraId="4C6A1F65"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00:48:17.919</w:t>
            </w:r>
          </w:p>
        </w:tc>
        <w:tc>
          <w:tcPr>
            <w:tcW w:w="9071" w:type="dxa"/>
            <w:shd w:val="clear" w:color="000000" w:fill="FFFF00"/>
            <w:noWrap/>
            <w:vAlign w:val="bottom"/>
            <w:hideMark/>
          </w:tcPr>
          <w:p w14:paraId="1E433F75"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 xml:space="preserve">D: Neznášam to ticho. Preto som často s </w:t>
            </w:r>
            <w:proofErr w:type="spellStart"/>
            <w:r w:rsidRPr="005656CE">
              <w:rPr>
                <w:rFonts w:asciiTheme="minorHAnsi" w:hAnsiTheme="minorHAnsi" w:cstheme="minorHAnsi"/>
                <w:b/>
                <w:bCs/>
                <w:color w:val="000000"/>
                <w:sz w:val="22"/>
                <w:szCs w:val="22"/>
                <w:lang w:eastAsia="sk-SK"/>
              </w:rPr>
              <w:t>Jasonom</w:t>
            </w:r>
            <w:proofErr w:type="spellEnd"/>
            <w:r w:rsidRPr="005656CE">
              <w:rPr>
                <w:rFonts w:asciiTheme="minorHAnsi" w:hAnsiTheme="minorHAnsi" w:cstheme="minorHAnsi"/>
                <w:b/>
                <w:bCs/>
                <w:color w:val="000000"/>
                <w:sz w:val="22"/>
                <w:szCs w:val="22"/>
                <w:lang w:eastAsia="sk-SK"/>
              </w:rPr>
              <w:t>.</w:t>
            </w:r>
          </w:p>
        </w:tc>
        <w:tc>
          <w:tcPr>
            <w:tcW w:w="709" w:type="dxa"/>
            <w:shd w:val="clear" w:color="000000" w:fill="FFFF00"/>
            <w:noWrap/>
            <w:vAlign w:val="bottom"/>
            <w:hideMark/>
          </w:tcPr>
          <w:p w14:paraId="14E6363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5EBA6CC3"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B4C6E7"/>
            <w:noWrap/>
            <w:vAlign w:val="bottom"/>
            <w:hideMark/>
          </w:tcPr>
          <w:p w14:paraId="30EB690E"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37EE36FB" w14:textId="77777777" w:rsidTr="005E573E">
        <w:trPr>
          <w:trHeight w:val="312"/>
        </w:trPr>
        <w:tc>
          <w:tcPr>
            <w:tcW w:w="567" w:type="dxa"/>
            <w:shd w:val="clear" w:color="000000" w:fill="FFFF00"/>
            <w:noWrap/>
            <w:vAlign w:val="bottom"/>
            <w:hideMark/>
          </w:tcPr>
          <w:p w14:paraId="324F6301"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163</w:t>
            </w:r>
          </w:p>
        </w:tc>
        <w:tc>
          <w:tcPr>
            <w:tcW w:w="1236" w:type="dxa"/>
            <w:shd w:val="clear" w:color="000000" w:fill="FFFF00"/>
            <w:noWrap/>
            <w:vAlign w:val="bottom"/>
            <w:hideMark/>
          </w:tcPr>
          <w:p w14:paraId="2A95FC60"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00:48:24.590</w:t>
            </w:r>
          </w:p>
        </w:tc>
        <w:tc>
          <w:tcPr>
            <w:tcW w:w="1317" w:type="dxa"/>
            <w:shd w:val="clear" w:color="000000" w:fill="FFFF00"/>
            <w:noWrap/>
            <w:vAlign w:val="bottom"/>
            <w:hideMark/>
          </w:tcPr>
          <w:p w14:paraId="56FFAEA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00:48:26.814</w:t>
            </w:r>
          </w:p>
        </w:tc>
        <w:tc>
          <w:tcPr>
            <w:tcW w:w="9071" w:type="dxa"/>
            <w:shd w:val="clear" w:color="000000" w:fill="FFFF00"/>
            <w:noWrap/>
            <w:vAlign w:val="bottom"/>
            <w:hideMark/>
          </w:tcPr>
          <w:p w14:paraId="29DB932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 Ticho medzi rodičmi ma privádza do šialenstva,</w:t>
            </w:r>
          </w:p>
        </w:tc>
        <w:tc>
          <w:tcPr>
            <w:tcW w:w="709" w:type="dxa"/>
            <w:shd w:val="clear" w:color="000000" w:fill="FFFF00"/>
            <w:noWrap/>
            <w:vAlign w:val="bottom"/>
            <w:hideMark/>
          </w:tcPr>
          <w:p w14:paraId="67A94D9B"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6513189C"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B4C6E7"/>
            <w:noWrap/>
            <w:vAlign w:val="bottom"/>
            <w:hideMark/>
          </w:tcPr>
          <w:p w14:paraId="28A408B1"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4D2EF35D" w14:textId="77777777" w:rsidTr="005E573E">
        <w:trPr>
          <w:trHeight w:val="312"/>
        </w:trPr>
        <w:tc>
          <w:tcPr>
            <w:tcW w:w="567" w:type="dxa"/>
            <w:shd w:val="clear" w:color="000000" w:fill="FFFF00"/>
            <w:noWrap/>
            <w:vAlign w:val="bottom"/>
            <w:hideMark/>
          </w:tcPr>
          <w:p w14:paraId="48C01C5E"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164</w:t>
            </w:r>
          </w:p>
        </w:tc>
        <w:tc>
          <w:tcPr>
            <w:tcW w:w="1236" w:type="dxa"/>
            <w:shd w:val="clear" w:color="000000" w:fill="FFFF00"/>
            <w:noWrap/>
            <w:vAlign w:val="bottom"/>
            <w:hideMark/>
          </w:tcPr>
          <w:p w14:paraId="0D0D0C2E"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00:48:28.843</w:t>
            </w:r>
          </w:p>
        </w:tc>
        <w:tc>
          <w:tcPr>
            <w:tcW w:w="1317" w:type="dxa"/>
            <w:shd w:val="clear" w:color="000000" w:fill="FFFF00"/>
            <w:noWrap/>
            <w:vAlign w:val="bottom"/>
            <w:hideMark/>
          </w:tcPr>
          <w:p w14:paraId="489905DF"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00:48:32.996</w:t>
            </w:r>
          </w:p>
        </w:tc>
        <w:tc>
          <w:tcPr>
            <w:tcW w:w="9071" w:type="dxa"/>
            <w:shd w:val="clear" w:color="000000" w:fill="FFFF00"/>
            <w:noWrap/>
            <w:vAlign w:val="bottom"/>
            <w:hideMark/>
          </w:tcPr>
          <w:p w14:paraId="31830897" w14:textId="63FDE80D"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 Nebavia sa</w:t>
            </w:r>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r w:rsidRPr="005656CE">
              <w:rPr>
                <w:rFonts w:asciiTheme="minorHAnsi" w:hAnsiTheme="minorHAnsi" w:cstheme="minorHAnsi"/>
                <w:b/>
                <w:bCs/>
                <w:color w:val="000000"/>
                <w:sz w:val="22"/>
                <w:szCs w:val="22"/>
                <w:lang w:eastAsia="sk-SK"/>
              </w:rPr>
              <w:t>hádajú sa.</w:t>
            </w:r>
          </w:p>
        </w:tc>
        <w:tc>
          <w:tcPr>
            <w:tcW w:w="709" w:type="dxa"/>
            <w:shd w:val="clear" w:color="000000" w:fill="FFFF00"/>
            <w:noWrap/>
            <w:vAlign w:val="bottom"/>
            <w:hideMark/>
          </w:tcPr>
          <w:p w14:paraId="0AED54C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4DD97064"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B4C6E7"/>
            <w:noWrap/>
            <w:vAlign w:val="bottom"/>
            <w:hideMark/>
          </w:tcPr>
          <w:p w14:paraId="29B984F8"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4301EFD8" w14:textId="77777777" w:rsidTr="005E573E">
        <w:trPr>
          <w:trHeight w:val="312"/>
        </w:trPr>
        <w:tc>
          <w:tcPr>
            <w:tcW w:w="567" w:type="dxa"/>
            <w:shd w:val="clear" w:color="auto" w:fill="auto"/>
            <w:noWrap/>
            <w:vAlign w:val="bottom"/>
            <w:hideMark/>
          </w:tcPr>
          <w:p w14:paraId="1D3B0563"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275</w:t>
            </w:r>
          </w:p>
        </w:tc>
        <w:tc>
          <w:tcPr>
            <w:tcW w:w="1236" w:type="dxa"/>
            <w:shd w:val="clear" w:color="auto" w:fill="auto"/>
            <w:noWrap/>
            <w:vAlign w:val="bottom"/>
            <w:hideMark/>
          </w:tcPr>
          <w:p w14:paraId="7C4A6F31"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00:48:28.875</w:t>
            </w:r>
          </w:p>
        </w:tc>
        <w:tc>
          <w:tcPr>
            <w:tcW w:w="1317" w:type="dxa"/>
            <w:shd w:val="clear" w:color="auto" w:fill="auto"/>
            <w:noWrap/>
            <w:vAlign w:val="bottom"/>
            <w:hideMark/>
          </w:tcPr>
          <w:p w14:paraId="4E98AEE6"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00:48:30.379</w:t>
            </w:r>
          </w:p>
        </w:tc>
        <w:tc>
          <w:tcPr>
            <w:tcW w:w="11063" w:type="dxa"/>
            <w:gridSpan w:val="4"/>
            <w:shd w:val="clear" w:color="auto" w:fill="auto"/>
            <w:noWrap/>
            <w:vAlign w:val="bottom"/>
            <w:hideMark/>
          </w:tcPr>
          <w:p w14:paraId="527A9062"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proofErr w:type="spellStart"/>
            <w:r w:rsidRPr="00950AD8">
              <w:rPr>
                <w:rFonts w:asciiTheme="minorHAnsi" w:hAnsiTheme="minorHAnsi" w:cstheme="minorHAnsi"/>
                <w:color w:val="00B050"/>
                <w:sz w:val="22"/>
                <w:szCs w:val="22"/>
                <w:lang w:eastAsia="sk-SK"/>
              </w:rPr>
              <w:t>Jsou</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prostě</w:t>
            </w:r>
            <w:proofErr w:type="spellEnd"/>
            <w:r w:rsidRPr="00950AD8">
              <w:rPr>
                <w:rFonts w:asciiTheme="minorHAnsi" w:hAnsiTheme="minorHAnsi" w:cstheme="minorHAnsi"/>
                <w:color w:val="00B050"/>
                <w:sz w:val="22"/>
                <w:szCs w:val="22"/>
                <w:lang w:eastAsia="sk-SK"/>
              </w:rPr>
              <w:t xml:space="preserve"> chvíle, </w:t>
            </w:r>
            <w:proofErr w:type="spellStart"/>
            <w:r w:rsidRPr="00950AD8">
              <w:rPr>
                <w:rFonts w:asciiTheme="minorHAnsi" w:hAnsiTheme="minorHAnsi" w:cstheme="minorHAnsi"/>
                <w:color w:val="00B050"/>
                <w:sz w:val="22"/>
                <w:szCs w:val="22"/>
                <w:lang w:eastAsia="sk-SK"/>
              </w:rPr>
              <w:t>kdy</w:t>
            </w:r>
            <w:proofErr w:type="spellEnd"/>
            <w:r w:rsidRPr="00950AD8">
              <w:rPr>
                <w:rFonts w:asciiTheme="minorHAnsi" w:hAnsiTheme="minorHAnsi" w:cstheme="minorHAnsi"/>
                <w:color w:val="00B050"/>
                <w:sz w:val="22"/>
                <w:szCs w:val="22"/>
                <w:lang w:eastAsia="sk-SK"/>
              </w:rPr>
              <w:t xml:space="preserve"> spolu </w:t>
            </w:r>
            <w:proofErr w:type="spellStart"/>
            <w:r w:rsidRPr="00950AD8">
              <w:rPr>
                <w:rFonts w:asciiTheme="minorHAnsi" w:hAnsiTheme="minorHAnsi" w:cstheme="minorHAnsi"/>
                <w:color w:val="00B050"/>
                <w:sz w:val="22"/>
                <w:szCs w:val="22"/>
                <w:lang w:eastAsia="sk-SK"/>
              </w:rPr>
              <w:t>prostě</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nemluví</w:t>
            </w:r>
            <w:proofErr w:type="spellEnd"/>
            <w:r w:rsidRPr="00950AD8">
              <w:rPr>
                <w:rFonts w:asciiTheme="minorHAnsi" w:hAnsiTheme="minorHAnsi" w:cstheme="minorHAnsi"/>
                <w:color w:val="00B050"/>
                <w:sz w:val="22"/>
                <w:szCs w:val="22"/>
                <w:lang w:eastAsia="sk-SK"/>
              </w:rPr>
              <w:t>.</w:t>
            </w:r>
          </w:p>
        </w:tc>
      </w:tr>
      <w:tr w:rsidR="00DD7D1F" w:rsidRPr="00950AD8" w14:paraId="640DE285" w14:textId="77777777" w:rsidTr="005E573E">
        <w:trPr>
          <w:trHeight w:val="312"/>
        </w:trPr>
        <w:tc>
          <w:tcPr>
            <w:tcW w:w="567" w:type="dxa"/>
            <w:shd w:val="clear" w:color="auto" w:fill="auto"/>
            <w:noWrap/>
            <w:vAlign w:val="bottom"/>
            <w:hideMark/>
          </w:tcPr>
          <w:p w14:paraId="3C5B0F0E"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276</w:t>
            </w:r>
          </w:p>
        </w:tc>
        <w:tc>
          <w:tcPr>
            <w:tcW w:w="1236" w:type="dxa"/>
            <w:shd w:val="clear" w:color="auto" w:fill="auto"/>
            <w:noWrap/>
            <w:vAlign w:val="bottom"/>
            <w:hideMark/>
          </w:tcPr>
          <w:p w14:paraId="0C5D60E9"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00:48:31.811</w:t>
            </w:r>
          </w:p>
        </w:tc>
        <w:tc>
          <w:tcPr>
            <w:tcW w:w="1317" w:type="dxa"/>
            <w:shd w:val="clear" w:color="auto" w:fill="auto"/>
            <w:noWrap/>
            <w:vAlign w:val="bottom"/>
            <w:hideMark/>
          </w:tcPr>
          <w:p w14:paraId="755B6F6E"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00:48:32.959</w:t>
            </w:r>
          </w:p>
        </w:tc>
        <w:tc>
          <w:tcPr>
            <w:tcW w:w="9071" w:type="dxa"/>
            <w:shd w:val="clear" w:color="auto" w:fill="auto"/>
            <w:noWrap/>
            <w:vAlign w:val="bottom"/>
            <w:hideMark/>
          </w:tcPr>
          <w:p w14:paraId="4FCED648"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proofErr w:type="spellStart"/>
            <w:r w:rsidRPr="00950AD8">
              <w:rPr>
                <w:rFonts w:asciiTheme="minorHAnsi" w:hAnsiTheme="minorHAnsi" w:cstheme="minorHAnsi"/>
                <w:color w:val="00B050"/>
                <w:sz w:val="22"/>
                <w:szCs w:val="22"/>
                <w:lang w:eastAsia="sk-SK"/>
              </w:rPr>
              <w:t>Prostě</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víte</w:t>
            </w:r>
            <w:proofErr w:type="spellEnd"/>
            <w:r w:rsidRPr="00950AD8">
              <w:rPr>
                <w:rFonts w:asciiTheme="minorHAnsi" w:hAnsiTheme="minorHAnsi" w:cstheme="minorHAnsi"/>
                <w:color w:val="00B050"/>
                <w:sz w:val="22"/>
                <w:szCs w:val="22"/>
                <w:lang w:eastAsia="sk-SK"/>
              </w:rPr>
              <w:t xml:space="preserve">, že </w:t>
            </w:r>
            <w:proofErr w:type="spellStart"/>
            <w:r w:rsidRPr="00950AD8">
              <w:rPr>
                <w:rFonts w:asciiTheme="minorHAnsi" w:hAnsiTheme="minorHAnsi" w:cstheme="minorHAnsi"/>
                <w:color w:val="00B050"/>
                <w:sz w:val="22"/>
                <w:szCs w:val="22"/>
                <w:lang w:eastAsia="sk-SK"/>
              </w:rPr>
              <w:t>se</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hádají</w:t>
            </w:r>
            <w:proofErr w:type="spellEnd"/>
            <w:r w:rsidRPr="00950AD8">
              <w:rPr>
                <w:rFonts w:asciiTheme="minorHAnsi" w:hAnsiTheme="minorHAnsi" w:cstheme="minorHAnsi"/>
                <w:color w:val="00B050"/>
                <w:sz w:val="22"/>
                <w:szCs w:val="22"/>
                <w:lang w:eastAsia="sk-SK"/>
              </w:rPr>
              <w:t>.</w:t>
            </w:r>
          </w:p>
        </w:tc>
        <w:tc>
          <w:tcPr>
            <w:tcW w:w="709" w:type="dxa"/>
            <w:shd w:val="clear" w:color="auto" w:fill="auto"/>
            <w:noWrap/>
            <w:vAlign w:val="bottom"/>
            <w:hideMark/>
          </w:tcPr>
          <w:p w14:paraId="4CFF63CB"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p>
        </w:tc>
        <w:tc>
          <w:tcPr>
            <w:tcW w:w="439" w:type="dxa"/>
            <w:shd w:val="clear" w:color="auto" w:fill="auto"/>
            <w:noWrap/>
            <w:vAlign w:val="bottom"/>
            <w:hideMark/>
          </w:tcPr>
          <w:p w14:paraId="7CA44234"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c>
          <w:tcPr>
            <w:tcW w:w="844" w:type="dxa"/>
            <w:shd w:val="clear" w:color="auto" w:fill="auto"/>
            <w:noWrap/>
            <w:vAlign w:val="bottom"/>
            <w:hideMark/>
          </w:tcPr>
          <w:p w14:paraId="448CAE77"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r>
      <w:tr w:rsidR="00DD7D1F" w:rsidRPr="00950AD8" w14:paraId="28FA7F9F" w14:textId="77777777" w:rsidTr="005E573E">
        <w:trPr>
          <w:trHeight w:val="312"/>
        </w:trPr>
        <w:tc>
          <w:tcPr>
            <w:tcW w:w="567" w:type="dxa"/>
            <w:shd w:val="clear" w:color="000000" w:fill="FFFF00"/>
            <w:noWrap/>
            <w:vAlign w:val="bottom"/>
            <w:hideMark/>
          </w:tcPr>
          <w:p w14:paraId="03B7F99D"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166</w:t>
            </w:r>
          </w:p>
        </w:tc>
        <w:tc>
          <w:tcPr>
            <w:tcW w:w="1236" w:type="dxa"/>
            <w:shd w:val="clear" w:color="000000" w:fill="FFFF00"/>
            <w:noWrap/>
            <w:vAlign w:val="bottom"/>
            <w:hideMark/>
          </w:tcPr>
          <w:p w14:paraId="43EFA1B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00:48:41.760</w:t>
            </w:r>
          </w:p>
        </w:tc>
        <w:tc>
          <w:tcPr>
            <w:tcW w:w="1317" w:type="dxa"/>
            <w:shd w:val="clear" w:color="000000" w:fill="FFFF00"/>
            <w:noWrap/>
            <w:vAlign w:val="bottom"/>
            <w:hideMark/>
          </w:tcPr>
          <w:p w14:paraId="5B1C1E0E"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00:48:47.955</w:t>
            </w:r>
          </w:p>
        </w:tc>
        <w:tc>
          <w:tcPr>
            <w:tcW w:w="9071" w:type="dxa"/>
            <w:shd w:val="clear" w:color="000000" w:fill="FFFF00"/>
            <w:noWrap/>
            <w:vAlign w:val="bottom"/>
            <w:hideMark/>
          </w:tcPr>
          <w:p w14:paraId="60B9F5D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 xml:space="preserve">O: Nie keď je ticho sa nehádame. </w:t>
            </w:r>
          </w:p>
        </w:tc>
        <w:tc>
          <w:tcPr>
            <w:tcW w:w="709" w:type="dxa"/>
            <w:shd w:val="clear" w:color="000000" w:fill="FFFF00"/>
            <w:noWrap/>
            <w:vAlign w:val="bottom"/>
            <w:hideMark/>
          </w:tcPr>
          <w:p w14:paraId="59195BD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3CE581C1"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B4C6E7"/>
            <w:noWrap/>
            <w:vAlign w:val="bottom"/>
            <w:hideMark/>
          </w:tcPr>
          <w:p w14:paraId="4BAF8E7F"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39B8B808" w14:textId="77777777" w:rsidTr="005E573E">
        <w:trPr>
          <w:trHeight w:val="312"/>
        </w:trPr>
        <w:tc>
          <w:tcPr>
            <w:tcW w:w="567" w:type="dxa"/>
            <w:shd w:val="clear" w:color="000000" w:fill="FFFF00"/>
            <w:noWrap/>
            <w:vAlign w:val="bottom"/>
            <w:hideMark/>
          </w:tcPr>
          <w:p w14:paraId="2CFEB64D"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167</w:t>
            </w:r>
          </w:p>
        </w:tc>
        <w:tc>
          <w:tcPr>
            <w:tcW w:w="1236" w:type="dxa"/>
            <w:shd w:val="clear" w:color="000000" w:fill="FFFF00"/>
            <w:noWrap/>
            <w:vAlign w:val="bottom"/>
            <w:hideMark/>
          </w:tcPr>
          <w:p w14:paraId="42A4830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00:48:53.903</w:t>
            </w:r>
          </w:p>
        </w:tc>
        <w:tc>
          <w:tcPr>
            <w:tcW w:w="1317" w:type="dxa"/>
            <w:shd w:val="clear" w:color="000000" w:fill="FFFF00"/>
            <w:noWrap/>
            <w:vAlign w:val="bottom"/>
            <w:hideMark/>
          </w:tcPr>
          <w:p w14:paraId="3C42D82A"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00:48:56.439</w:t>
            </w:r>
          </w:p>
        </w:tc>
        <w:tc>
          <w:tcPr>
            <w:tcW w:w="9071" w:type="dxa"/>
            <w:shd w:val="clear" w:color="000000" w:fill="FFFF00"/>
            <w:noWrap/>
            <w:vAlign w:val="bottom"/>
            <w:hideMark/>
          </w:tcPr>
          <w:p w14:paraId="6B6BA76F"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Panuje ale napätie.</w:t>
            </w:r>
          </w:p>
        </w:tc>
        <w:tc>
          <w:tcPr>
            <w:tcW w:w="709" w:type="dxa"/>
            <w:shd w:val="clear" w:color="000000" w:fill="FFFF00"/>
            <w:noWrap/>
            <w:vAlign w:val="bottom"/>
            <w:hideMark/>
          </w:tcPr>
          <w:p w14:paraId="1C0347E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44EA6F6A"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B4C6E7"/>
            <w:noWrap/>
            <w:vAlign w:val="bottom"/>
            <w:hideMark/>
          </w:tcPr>
          <w:p w14:paraId="70C11111"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64828E5C" w14:textId="77777777" w:rsidTr="005E573E">
        <w:trPr>
          <w:trHeight w:val="312"/>
        </w:trPr>
        <w:tc>
          <w:tcPr>
            <w:tcW w:w="567" w:type="dxa"/>
            <w:shd w:val="clear" w:color="auto" w:fill="auto"/>
            <w:noWrap/>
            <w:vAlign w:val="bottom"/>
            <w:hideMark/>
          </w:tcPr>
          <w:p w14:paraId="7E78D24F"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279</w:t>
            </w:r>
          </w:p>
        </w:tc>
        <w:tc>
          <w:tcPr>
            <w:tcW w:w="1236" w:type="dxa"/>
            <w:shd w:val="clear" w:color="auto" w:fill="auto"/>
            <w:noWrap/>
            <w:vAlign w:val="bottom"/>
            <w:hideMark/>
          </w:tcPr>
          <w:p w14:paraId="7C2924DF"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00:48:53.903</w:t>
            </w:r>
          </w:p>
        </w:tc>
        <w:tc>
          <w:tcPr>
            <w:tcW w:w="1317" w:type="dxa"/>
            <w:shd w:val="clear" w:color="auto" w:fill="auto"/>
            <w:noWrap/>
            <w:vAlign w:val="bottom"/>
            <w:hideMark/>
          </w:tcPr>
          <w:p w14:paraId="517868BC"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00:48:56.439</w:t>
            </w:r>
          </w:p>
        </w:tc>
        <w:tc>
          <w:tcPr>
            <w:tcW w:w="9071" w:type="dxa"/>
            <w:shd w:val="clear" w:color="auto" w:fill="auto"/>
            <w:noWrap/>
            <w:vAlign w:val="bottom"/>
            <w:hideMark/>
          </w:tcPr>
          <w:p w14:paraId="1356D987"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proofErr w:type="spellStart"/>
            <w:r w:rsidRPr="00950AD8">
              <w:rPr>
                <w:rFonts w:asciiTheme="minorHAnsi" w:hAnsiTheme="minorHAnsi" w:cstheme="minorHAnsi"/>
                <w:color w:val="FF0000"/>
                <w:sz w:val="22"/>
                <w:szCs w:val="22"/>
                <w:lang w:eastAsia="sk-SK"/>
              </w:rPr>
              <w:t>Hodněkrát</w:t>
            </w:r>
            <w:proofErr w:type="spellEnd"/>
            <w:r w:rsidRPr="00950AD8">
              <w:rPr>
                <w:rFonts w:asciiTheme="minorHAnsi" w:hAnsiTheme="minorHAnsi" w:cstheme="minorHAnsi"/>
                <w:color w:val="FF0000"/>
                <w:sz w:val="22"/>
                <w:szCs w:val="22"/>
                <w:lang w:eastAsia="sk-SK"/>
              </w:rPr>
              <w:t xml:space="preserve"> tam </w:t>
            </w:r>
            <w:proofErr w:type="spellStart"/>
            <w:r w:rsidRPr="00950AD8">
              <w:rPr>
                <w:rFonts w:asciiTheme="minorHAnsi" w:hAnsiTheme="minorHAnsi" w:cstheme="minorHAnsi"/>
                <w:color w:val="FF0000"/>
                <w:sz w:val="22"/>
                <w:szCs w:val="22"/>
                <w:lang w:eastAsia="sk-SK"/>
              </w:rPr>
              <w:t>bylo</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velké</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napětí</w:t>
            </w:r>
            <w:proofErr w:type="spellEnd"/>
            <w:r w:rsidRPr="00950AD8">
              <w:rPr>
                <w:rFonts w:asciiTheme="minorHAnsi" w:hAnsiTheme="minorHAnsi" w:cstheme="minorHAnsi"/>
                <w:color w:val="FF0000"/>
                <w:sz w:val="22"/>
                <w:szCs w:val="22"/>
                <w:lang w:eastAsia="sk-SK"/>
              </w:rPr>
              <w:t>.</w:t>
            </w:r>
          </w:p>
        </w:tc>
        <w:tc>
          <w:tcPr>
            <w:tcW w:w="709" w:type="dxa"/>
            <w:shd w:val="clear" w:color="auto" w:fill="auto"/>
            <w:noWrap/>
            <w:vAlign w:val="bottom"/>
            <w:hideMark/>
          </w:tcPr>
          <w:p w14:paraId="05E3D2BC"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p>
        </w:tc>
        <w:tc>
          <w:tcPr>
            <w:tcW w:w="439" w:type="dxa"/>
            <w:shd w:val="clear" w:color="auto" w:fill="auto"/>
            <w:noWrap/>
            <w:vAlign w:val="bottom"/>
            <w:hideMark/>
          </w:tcPr>
          <w:p w14:paraId="10181CBD"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c>
          <w:tcPr>
            <w:tcW w:w="844" w:type="dxa"/>
            <w:shd w:val="clear" w:color="auto" w:fill="auto"/>
            <w:noWrap/>
            <w:vAlign w:val="bottom"/>
            <w:hideMark/>
          </w:tcPr>
          <w:p w14:paraId="0813391C"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r>
      <w:tr w:rsidR="00DD7D1F" w:rsidRPr="00950AD8" w14:paraId="614322E2" w14:textId="77777777" w:rsidTr="005E573E">
        <w:trPr>
          <w:trHeight w:val="312"/>
        </w:trPr>
        <w:tc>
          <w:tcPr>
            <w:tcW w:w="567" w:type="dxa"/>
            <w:shd w:val="clear" w:color="000000" w:fill="FFFF00"/>
            <w:noWrap/>
            <w:vAlign w:val="bottom"/>
            <w:hideMark/>
          </w:tcPr>
          <w:p w14:paraId="7F9C392F"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168</w:t>
            </w:r>
          </w:p>
        </w:tc>
        <w:tc>
          <w:tcPr>
            <w:tcW w:w="1236" w:type="dxa"/>
            <w:shd w:val="clear" w:color="000000" w:fill="FFFF00"/>
            <w:noWrap/>
            <w:vAlign w:val="bottom"/>
            <w:hideMark/>
          </w:tcPr>
          <w:p w14:paraId="274AB125"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00:49:09.925</w:t>
            </w:r>
          </w:p>
        </w:tc>
        <w:tc>
          <w:tcPr>
            <w:tcW w:w="1317" w:type="dxa"/>
            <w:shd w:val="clear" w:color="000000" w:fill="FFFF00"/>
            <w:noWrap/>
            <w:vAlign w:val="bottom"/>
            <w:hideMark/>
          </w:tcPr>
          <w:p w14:paraId="777A8FA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00:49:14.729</w:t>
            </w:r>
          </w:p>
        </w:tc>
        <w:tc>
          <w:tcPr>
            <w:tcW w:w="9071" w:type="dxa"/>
            <w:shd w:val="clear" w:color="000000" w:fill="FFFF00"/>
            <w:noWrap/>
            <w:vAlign w:val="bottom"/>
            <w:hideMark/>
          </w:tcPr>
          <w:p w14:paraId="33E6419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Hnevám sa lebo mi nikto nepomáha.</w:t>
            </w:r>
          </w:p>
        </w:tc>
        <w:tc>
          <w:tcPr>
            <w:tcW w:w="709" w:type="dxa"/>
            <w:shd w:val="clear" w:color="000000" w:fill="FFFF00"/>
            <w:noWrap/>
            <w:vAlign w:val="bottom"/>
            <w:hideMark/>
          </w:tcPr>
          <w:p w14:paraId="236E95E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647A3954"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F4B084"/>
            <w:noWrap/>
            <w:vAlign w:val="bottom"/>
            <w:hideMark/>
          </w:tcPr>
          <w:p w14:paraId="3FF62701"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LOW</w:t>
            </w:r>
          </w:p>
        </w:tc>
      </w:tr>
      <w:tr w:rsidR="00DD7D1F" w:rsidRPr="00950AD8" w14:paraId="69462187" w14:textId="77777777" w:rsidTr="005E573E">
        <w:trPr>
          <w:trHeight w:val="312"/>
        </w:trPr>
        <w:tc>
          <w:tcPr>
            <w:tcW w:w="567" w:type="dxa"/>
            <w:shd w:val="clear" w:color="auto" w:fill="auto"/>
            <w:noWrap/>
            <w:vAlign w:val="bottom"/>
            <w:hideMark/>
          </w:tcPr>
          <w:p w14:paraId="679E29EA"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281</w:t>
            </w:r>
          </w:p>
        </w:tc>
        <w:tc>
          <w:tcPr>
            <w:tcW w:w="1236" w:type="dxa"/>
            <w:shd w:val="clear" w:color="auto" w:fill="auto"/>
            <w:noWrap/>
            <w:vAlign w:val="bottom"/>
            <w:hideMark/>
          </w:tcPr>
          <w:p w14:paraId="39BAF2D7"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00:49:09.990</w:t>
            </w:r>
          </w:p>
        </w:tc>
        <w:tc>
          <w:tcPr>
            <w:tcW w:w="1317" w:type="dxa"/>
            <w:shd w:val="clear" w:color="auto" w:fill="auto"/>
            <w:noWrap/>
            <w:vAlign w:val="bottom"/>
            <w:hideMark/>
          </w:tcPr>
          <w:p w14:paraId="5402ED1C"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00:49:14.729</w:t>
            </w:r>
          </w:p>
        </w:tc>
        <w:tc>
          <w:tcPr>
            <w:tcW w:w="11063" w:type="dxa"/>
            <w:gridSpan w:val="4"/>
            <w:shd w:val="clear" w:color="auto" w:fill="auto"/>
            <w:noWrap/>
            <w:vAlign w:val="bottom"/>
            <w:hideMark/>
          </w:tcPr>
          <w:p w14:paraId="0F4F1E32"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 xml:space="preserve">No, </w:t>
            </w:r>
            <w:proofErr w:type="spellStart"/>
            <w:r w:rsidRPr="00950AD8">
              <w:rPr>
                <w:rFonts w:asciiTheme="minorHAnsi" w:hAnsiTheme="minorHAnsi" w:cstheme="minorHAnsi"/>
                <w:color w:val="FF0000"/>
                <w:sz w:val="22"/>
                <w:szCs w:val="22"/>
                <w:lang w:eastAsia="sk-SK"/>
              </w:rPr>
              <w:t>já</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se</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vztekám</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protože</w:t>
            </w:r>
            <w:proofErr w:type="spellEnd"/>
            <w:r w:rsidRPr="00950AD8">
              <w:rPr>
                <w:rFonts w:asciiTheme="minorHAnsi" w:hAnsiTheme="minorHAnsi" w:cstheme="minorHAnsi"/>
                <w:color w:val="FF0000"/>
                <w:sz w:val="22"/>
                <w:szCs w:val="22"/>
                <w:lang w:eastAsia="sk-SK"/>
              </w:rPr>
              <w:t xml:space="preserve"> mi </w:t>
            </w:r>
            <w:proofErr w:type="spellStart"/>
            <w:r w:rsidRPr="00950AD8">
              <w:rPr>
                <w:rFonts w:asciiTheme="minorHAnsi" w:hAnsiTheme="minorHAnsi" w:cstheme="minorHAnsi"/>
                <w:color w:val="FF0000"/>
                <w:sz w:val="22"/>
                <w:szCs w:val="22"/>
                <w:lang w:eastAsia="sk-SK"/>
              </w:rPr>
              <w:t>nikdo</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nepomáhá</w:t>
            </w:r>
            <w:proofErr w:type="spellEnd"/>
            <w:r w:rsidRPr="00950AD8">
              <w:rPr>
                <w:rFonts w:asciiTheme="minorHAnsi" w:hAnsiTheme="minorHAnsi" w:cstheme="minorHAnsi"/>
                <w:color w:val="FF0000"/>
                <w:sz w:val="22"/>
                <w:szCs w:val="22"/>
                <w:lang w:eastAsia="sk-SK"/>
              </w:rPr>
              <w:t xml:space="preserve"> v domácnosti. </w:t>
            </w:r>
            <w:proofErr w:type="spellStart"/>
            <w:r w:rsidRPr="00950AD8">
              <w:rPr>
                <w:rFonts w:asciiTheme="minorHAnsi" w:hAnsiTheme="minorHAnsi" w:cstheme="minorHAnsi"/>
                <w:color w:val="FF0000"/>
                <w:sz w:val="22"/>
                <w:szCs w:val="22"/>
                <w:lang w:eastAsia="sk-SK"/>
              </w:rPr>
              <w:t>Nikdo</w:t>
            </w:r>
            <w:proofErr w:type="spellEnd"/>
            <w:r w:rsidRPr="00950AD8">
              <w:rPr>
                <w:rFonts w:asciiTheme="minorHAnsi" w:hAnsiTheme="minorHAnsi" w:cstheme="minorHAnsi"/>
                <w:color w:val="FF0000"/>
                <w:sz w:val="22"/>
                <w:szCs w:val="22"/>
                <w:lang w:eastAsia="sk-SK"/>
              </w:rPr>
              <w:t xml:space="preserve"> mi nikdy </w:t>
            </w:r>
            <w:proofErr w:type="spellStart"/>
            <w:r w:rsidRPr="00950AD8">
              <w:rPr>
                <w:rFonts w:asciiTheme="minorHAnsi" w:hAnsiTheme="minorHAnsi" w:cstheme="minorHAnsi"/>
                <w:color w:val="FF0000"/>
                <w:sz w:val="22"/>
                <w:szCs w:val="22"/>
                <w:lang w:eastAsia="sk-SK"/>
              </w:rPr>
              <w:t>nepomáhá</w:t>
            </w:r>
            <w:proofErr w:type="spellEnd"/>
            <w:r w:rsidRPr="00950AD8">
              <w:rPr>
                <w:rFonts w:asciiTheme="minorHAnsi" w:hAnsiTheme="minorHAnsi" w:cstheme="minorHAnsi"/>
                <w:color w:val="FF0000"/>
                <w:sz w:val="22"/>
                <w:szCs w:val="22"/>
                <w:lang w:eastAsia="sk-SK"/>
              </w:rPr>
              <w:t xml:space="preserve"> v domácnosti s ničím.</w:t>
            </w:r>
          </w:p>
        </w:tc>
      </w:tr>
      <w:tr w:rsidR="00DD7D1F" w:rsidRPr="00950AD8" w14:paraId="6810E3B5" w14:textId="77777777" w:rsidTr="005E573E">
        <w:trPr>
          <w:trHeight w:val="312"/>
        </w:trPr>
        <w:tc>
          <w:tcPr>
            <w:tcW w:w="567" w:type="dxa"/>
            <w:shd w:val="clear" w:color="auto" w:fill="auto"/>
            <w:noWrap/>
            <w:vAlign w:val="bottom"/>
            <w:hideMark/>
          </w:tcPr>
          <w:p w14:paraId="42812F2E"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282</w:t>
            </w:r>
          </w:p>
        </w:tc>
        <w:tc>
          <w:tcPr>
            <w:tcW w:w="1236" w:type="dxa"/>
            <w:shd w:val="clear" w:color="auto" w:fill="auto"/>
            <w:noWrap/>
            <w:vAlign w:val="bottom"/>
            <w:hideMark/>
          </w:tcPr>
          <w:p w14:paraId="70FBCA34"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00:49:18.290</w:t>
            </w:r>
          </w:p>
        </w:tc>
        <w:tc>
          <w:tcPr>
            <w:tcW w:w="1317" w:type="dxa"/>
            <w:shd w:val="clear" w:color="auto" w:fill="auto"/>
            <w:noWrap/>
            <w:vAlign w:val="bottom"/>
            <w:hideMark/>
          </w:tcPr>
          <w:p w14:paraId="06892C92"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00:49:27.409</w:t>
            </w:r>
          </w:p>
        </w:tc>
        <w:tc>
          <w:tcPr>
            <w:tcW w:w="9780" w:type="dxa"/>
            <w:gridSpan w:val="2"/>
            <w:shd w:val="clear" w:color="auto" w:fill="auto"/>
            <w:noWrap/>
            <w:vAlign w:val="bottom"/>
            <w:hideMark/>
          </w:tcPr>
          <w:p w14:paraId="577FA44B"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 xml:space="preserve">Tak to by pomohlo, </w:t>
            </w:r>
            <w:proofErr w:type="spellStart"/>
            <w:r w:rsidRPr="00950AD8">
              <w:rPr>
                <w:rFonts w:asciiTheme="minorHAnsi" w:hAnsiTheme="minorHAnsi" w:cstheme="minorHAnsi"/>
                <w:color w:val="FF0000"/>
                <w:sz w:val="22"/>
                <w:szCs w:val="22"/>
                <w:lang w:eastAsia="sk-SK"/>
              </w:rPr>
              <w:t>kdyby</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třeba</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někdo</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odnesl</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nádobí</w:t>
            </w:r>
            <w:proofErr w:type="spellEnd"/>
            <w:r w:rsidRPr="00950AD8">
              <w:rPr>
                <w:rFonts w:asciiTheme="minorHAnsi" w:hAnsiTheme="minorHAnsi" w:cstheme="minorHAnsi"/>
                <w:color w:val="FF0000"/>
                <w:sz w:val="22"/>
                <w:szCs w:val="22"/>
                <w:lang w:eastAsia="sk-SK"/>
              </w:rPr>
              <w:t xml:space="preserve"> do </w:t>
            </w:r>
            <w:proofErr w:type="spellStart"/>
            <w:r w:rsidRPr="00950AD8">
              <w:rPr>
                <w:rFonts w:asciiTheme="minorHAnsi" w:hAnsiTheme="minorHAnsi" w:cstheme="minorHAnsi"/>
                <w:color w:val="FF0000"/>
                <w:sz w:val="22"/>
                <w:szCs w:val="22"/>
                <w:lang w:eastAsia="sk-SK"/>
              </w:rPr>
              <w:t>dřezu</w:t>
            </w:r>
            <w:proofErr w:type="spellEnd"/>
            <w:r w:rsidRPr="00950AD8">
              <w:rPr>
                <w:rFonts w:asciiTheme="minorHAnsi" w:hAnsiTheme="minorHAnsi" w:cstheme="minorHAnsi"/>
                <w:color w:val="FF0000"/>
                <w:sz w:val="22"/>
                <w:szCs w:val="22"/>
                <w:lang w:eastAsia="sk-SK"/>
              </w:rPr>
              <w:t xml:space="preserve"> nebo </w:t>
            </w:r>
            <w:proofErr w:type="spellStart"/>
            <w:r w:rsidRPr="00950AD8">
              <w:rPr>
                <w:rFonts w:asciiTheme="minorHAnsi" w:hAnsiTheme="minorHAnsi" w:cstheme="minorHAnsi"/>
                <w:color w:val="FF0000"/>
                <w:sz w:val="22"/>
                <w:szCs w:val="22"/>
                <w:lang w:eastAsia="sk-SK"/>
              </w:rPr>
              <w:t>třeba</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odnesl</w:t>
            </w:r>
            <w:proofErr w:type="spellEnd"/>
            <w:r w:rsidRPr="00950AD8">
              <w:rPr>
                <w:rFonts w:asciiTheme="minorHAnsi" w:hAnsiTheme="minorHAnsi" w:cstheme="minorHAnsi"/>
                <w:color w:val="FF0000"/>
                <w:sz w:val="22"/>
                <w:szCs w:val="22"/>
                <w:lang w:eastAsia="sk-SK"/>
              </w:rPr>
              <w:t xml:space="preserve"> špinavé </w:t>
            </w:r>
            <w:proofErr w:type="spellStart"/>
            <w:r w:rsidRPr="00950AD8">
              <w:rPr>
                <w:rFonts w:asciiTheme="minorHAnsi" w:hAnsiTheme="minorHAnsi" w:cstheme="minorHAnsi"/>
                <w:color w:val="FF0000"/>
                <w:sz w:val="22"/>
                <w:szCs w:val="22"/>
                <w:lang w:eastAsia="sk-SK"/>
              </w:rPr>
              <w:t>prádlo</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dolů</w:t>
            </w:r>
            <w:proofErr w:type="spellEnd"/>
            <w:r w:rsidRPr="00950AD8">
              <w:rPr>
                <w:rFonts w:asciiTheme="minorHAnsi" w:hAnsiTheme="minorHAnsi" w:cstheme="minorHAnsi"/>
                <w:color w:val="FF0000"/>
                <w:sz w:val="22"/>
                <w:szCs w:val="22"/>
                <w:lang w:eastAsia="sk-SK"/>
              </w:rPr>
              <w:t xml:space="preserve"> nebo,</w:t>
            </w:r>
          </w:p>
        </w:tc>
        <w:tc>
          <w:tcPr>
            <w:tcW w:w="439" w:type="dxa"/>
            <w:shd w:val="clear" w:color="auto" w:fill="auto"/>
            <w:noWrap/>
            <w:vAlign w:val="bottom"/>
            <w:hideMark/>
          </w:tcPr>
          <w:p w14:paraId="56CEC77B"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B4C6E7"/>
            <w:noWrap/>
            <w:vAlign w:val="bottom"/>
            <w:hideMark/>
          </w:tcPr>
          <w:p w14:paraId="55C7ABA6"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134F7B5F" w14:textId="77777777" w:rsidTr="005E573E">
        <w:trPr>
          <w:trHeight w:val="312"/>
        </w:trPr>
        <w:tc>
          <w:tcPr>
            <w:tcW w:w="567" w:type="dxa"/>
            <w:shd w:val="clear" w:color="000000" w:fill="C6E0B4"/>
            <w:noWrap/>
            <w:vAlign w:val="bottom"/>
            <w:hideMark/>
          </w:tcPr>
          <w:p w14:paraId="6AFC7FE0"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169</w:t>
            </w:r>
          </w:p>
        </w:tc>
        <w:tc>
          <w:tcPr>
            <w:tcW w:w="1236" w:type="dxa"/>
            <w:shd w:val="clear" w:color="000000" w:fill="C6E0B4"/>
            <w:noWrap/>
            <w:vAlign w:val="bottom"/>
            <w:hideMark/>
          </w:tcPr>
          <w:p w14:paraId="73C2AE8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00:49:18.295</w:t>
            </w:r>
          </w:p>
        </w:tc>
        <w:tc>
          <w:tcPr>
            <w:tcW w:w="1317" w:type="dxa"/>
            <w:shd w:val="clear" w:color="000000" w:fill="C6E0B4"/>
            <w:noWrap/>
            <w:vAlign w:val="bottom"/>
            <w:hideMark/>
          </w:tcPr>
          <w:p w14:paraId="0EAD8E1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00:49:30.143</w:t>
            </w:r>
          </w:p>
        </w:tc>
        <w:tc>
          <w:tcPr>
            <w:tcW w:w="9071" w:type="dxa"/>
            <w:shd w:val="clear" w:color="000000" w:fill="C6E0B4"/>
            <w:noWrap/>
            <w:vAlign w:val="bottom"/>
            <w:hideMark/>
          </w:tcPr>
          <w:p w14:paraId="332FD7C0"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Pomohlo by keby mi niekto sem tam pomôže.</w:t>
            </w:r>
          </w:p>
        </w:tc>
        <w:tc>
          <w:tcPr>
            <w:tcW w:w="709" w:type="dxa"/>
            <w:shd w:val="clear" w:color="000000" w:fill="C6E0B4"/>
            <w:noWrap/>
            <w:vAlign w:val="bottom"/>
            <w:hideMark/>
          </w:tcPr>
          <w:p w14:paraId="4D74B5B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116C2CF0"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A9D08E"/>
            <w:noWrap/>
            <w:vAlign w:val="bottom"/>
            <w:hideMark/>
          </w:tcPr>
          <w:p w14:paraId="7E04A589"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3E21DD4A" w14:textId="77777777" w:rsidTr="005E573E">
        <w:trPr>
          <w:trHeight w:val="312"/>
        </w:trPr>
        <w:tc>
          <w:tcPr>
            <w:tcW w:w="567" w:type="dxa"/>
            <w:shd w:val="clear" w:color="000000" w:fill="C6E0B4"/>
            <w:noWrap/>
            <w:vAlign w:val="bottom"/>
            <w:hideMark/>
          </w:tcPr>
          <w:p w14:paraId="6B3CB610"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174</w:t>
            </w:r>
          </w:p>
        </w:tc>
        <w:tc>
          <w:tcPr>
            <w:tcW w:w="1236" w:type="dxa"/>
            <w:shd w:val="clear" w:color="000000" w:fill="C6E0B4"/>
            <w:noWrap/>
            <w:vAlign w:val="bottom"/>
            <w:hideMark/>
          </w:tcPr>
          <w:p w14:paraId="132179C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00:50:42.325</w:t>
            </w:r>
          </w:p>
        </w:tc>
        <w:tc>
          <w:tcPr>
            <w:tcW w:w="1317" w:type="dxa"/>
            <w:shd w:val="clear" w:color="000000" w:fill="C6E0B4"/>
            <w:noWrap/>
            <w:vAlign w:val="bottom"/>
            <w:hideMark/>
          </w:tcPr>
          <w:p w14:paraId="064890FF"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00:51:03.695</w:t>
            </w:r>
          </w:p>
        </w:tc>
        <w:tc>
          <w:tcPr>
            <w:tcW w:w="9071" w:type="dxa"/>
            <w:shd w:val="clear" w:color="000000" w:fill="C6E0B4"/>
            <w:noWrap/>
            <w:vAlign w:val="bottom"/>
            <w:hideMark/>
          </w:tcPr>
          <w:p w14:paraId="28EF3CB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 Vyriešenie domácich problémov by mi pomohlo chodiť do školy. Bola by som šťastnejšia.</w:t>
            </w:r>
          </w:p>
        </w:tc>
        <w:tc>
          <w:tcPr>
            <w:tcW w:w="709" w:type="dxa"/>
            <w:shd w:val="clear" w:color="000000" w:fill="C6E0B4"/>
            <w:noWrap/>
            <w:vAlign w:val="bottom"/>
            <w:hideMark/>
          </w:tcPr>
          <w:p w14:paraId="7CF9D7A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17D410D2"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3D95FD44"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6A073D4A" w14:textId="77777777" w:rsidTr="005E573E">
        <w:trPr>
          <w:trHeight w:val="312"/>
        </w:trPr>
        <w:tc>
          <w:tcPr>
            <w:tcW w:w="567" w:type="dxa"/>
            <w:shd w:val="clear" w:color="auto" w:fill="auto"/>
            <w:noWrap/>
            <w:vAlign w:val="bottom"/>
            <w:hideMark/>
          </w:tcPr>
          <w:p w14:paraId="34333394"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291</w:t>
            </w:r>
          </w:p>
        </w:tc>
        <w:tc>
          <w:tcPr>
            <w:tcW w:w="1236" w:type="dxa"/>
            <w:shd w:val="clear" w:color="auto" w:fill="auto"/>
            <w:noWrap/>
            <w:vAlign w:val="bottom"/>
            <w:hideMark/>
          </w:tcPr>
          <w:p w14:paraId="2B4E8A7C"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00:50:47.310</w:t>
            </w:r>
          </w:p>
        </w:tc>
        <w:tc>
          <w:tcPr>
            <w:tcW w:w="1317" w:type="dxa"/>
            <w:shd w:val="clear" w:color="auto" w:fill="auto"/>
            <w:noWrap/>
            <w:vAlign w:val="bottom"/>
            <w:hideMark/>
          </w:tcPr>
          <w:p w14:paraId="7F238917"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00:50:48.929</w:t>
            </w:r>
          </w:p>
        </w:tc>
        <w:tc>
          <w:tcPr>
            <w:tcW w:w="9071" w:type="dxa"/>
            <w:shd w:val="clear" w:color="auto" w:fill="auto"/>
            <w:noWrap/>
            <w:vAlign w:val="bottom"/>
            <w:hideMark/>
          </w:tcPr>
          <w:p w14:paraId="114F3397"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proofErr w:type="spellStart"/>
            <w:r w:rsidRPr="00950AD8">
              <w:rPr>
                <w:rFonts w:asciiTheme="minorHAnsi" w:hAnsiTheme="minorHAnsi" w:cstheme="minorHAnsi"/>
                <w:color w:val="00B050"/>
                <w:sz w:val="22"/>
                <w:szCs w:val="22"/>
                <w:lang w:eastAsia="sk-SK"/>
              </w:rPr>
              <w:t>Byla</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bych</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šťastnější</w:t>
            </w:r>
            <w:proofErr w:type="spellEnd"/>
            <w:r w:rsidRPr="00950AD8">
              <w:rPr>
                <w:rFonts w:asciiTheme="minorHAnsi" w:hAnsiTheme="minorHAnsi" w:cstheme="minorHAnsi"/>
                <w:color w:val="00B050"/>
                <w:sz w:val="22"/>
                <w:szCs w:val="22"/>
                <w:lang w:eastAsia="sk-SK"/>
              </w:rPr>
              <w:t>.</w:t>
            </w:r>
          </w:p>
        </w:tc>
        <w:tc>
          <w:tcPr>
            <w:tcW w:w="709" w:type="dxa"/>
            <w:shd w:val="clear" w:color="auto" w:fill="auto"/>
            <w:noWrap/>
            <w:vAlign w:val="bottom"/>
            <w:hideMark/>
          </w:tcPr>
          <w:p w14:paraId="267AE1A1"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p>
        </w:tc>
        <w:tc>
          <w:tcPr>
            <w:tcW w:w="439" w:type="dxa"/>
            <w:shd w:val="clear" w:color="auto" w:fill="auto"/>
            <w:noWrap/>
            <w:vAlign w:val="bottom"/>
            <w:hideMark/>
          </w:tcPr>
          <w:p w14:paraId="532E92B0"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c>
          <w:tcPr>
            <w:tcW w:w="844" w:type="dxa"/>
            <w:shd w:val="clear" w:color="auto" w:fill="auto"/>
            <w:noWrap/>
            <w:vAlign w:val="bottom"/>
            <w:hideMark/>
          </w:tcPr>
          <w:p w14:paraId="3CBE426E"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r>
      <w:tr w:rsidR="00DD7D1F" w:rsidRPr="00950AD8" w14:paraId="579C3449" w14:textId="77777777" w:rsidTr="005E573E">
        <w:trPr>
          <w:trHeight w:val="312"/>
        </w:trPr>
        <w:tc>
          <w:tcPr>
            <w:tcW w:w="567" w:type="dxa"/>
            <w:shd w:val="clear" w:color="auto" w:fill="auto"/>
            <w:noWrap/>
            <w:vAlign w:val="bottom"/>
            <w:hideMark/>
          </w:tcPr>
          <w:p w14:paraId="32C73D17"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292</w:t>
            </w:r>
          </w:p>
        </w:tc>
        <w:tc>
          <w:tcPr>
            <w:tcW w:w="1236" w:type="dxa"/>
            <w:shd w:val="clear" w:color="auto" w:fill="auto"/>
            <w:noWrap/>
            <w:vAlign w:val="bottom"/>
            <w:hideMark/>
          </w:tcPr>
          <w:p w14:paraId="207F62D7"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00:50:50.640</w:t>
            </w:r>
          </w:p>
        </w:tc>
        <w:tc>
          <w:tcPr>
            <w:tcW w:w="1317" w:type="dxa"/>
            <w:shd w:val="clear" w:color="auto" w:fill="auto"/>
            <w:noWrap/>
            <w:vAlign w:val="bottom"/>
            <w:hideMark/>
          </w:tcPr>
          <w:p w14:paraId="51FF9085"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00:50:52.019</w:t>
            </w:r>
          </w:p>
        </w:tc>
        <w:tc>
          <w:tcPr>
            <w:tcW w:w="9071" w:type="dxa"/>
            <w:shd w:val="clear" w:color="auto" w:fill="auto"/>
            <w:noWrap/>
            <w:vAlign w:val="bottom"/>
            <w:hideMark/>
          </w:tcPr>
          <w:p w14:paraId="545823EB"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proofErr w:type="spellStart"/>
            <w:r w:rsidRPr="00950AD8">
              <w:rPr>
                <w:rFonts w:asciiTheme="minorHAnsi" w:hAnsiTheme="minorHAnsi" w:cstheme="minorHAnsi"/>
                <w:color w:val="00B050"/>
                <w:sz w:val="22"/>
                <w:szCs w:val="22"/>
                <w:lang w:eastAsia="sk-SK"/>
              </w:rPr>
              <w:t>Chtěla</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bych</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chodit</w:t>
            </w:r>
            <w:proofErr w:type="spellEnd"/>
            <w:r w:rsidRPr="00950AD8">
              <w:rPr>
                <w:rFonts w:asciiTheme="minorHAnsi" w:hAnsiTheme="minorHAnsi" w:cstheme="minorHAnsi"/>
                <w:color w:val="00B050"/>
                <w:sz w:val="22"/>
                <w:szCs w:val="22"/>
                <w:lang w:eastAsia="sk-SK"/>
              </w:rPr>
              <w:t xml:space="preserve"> do školy.</w:t>
            </w:r>
          </w:p>
        </w:tc>
        <w:tc>
          <w:tcPr>
            <w:tcW w:w="709" w:type="dxa"/>
            <w:shd w:val="clear" w:color="auto" w:fill="auto"/>
            <w:noWrap/>
            <w:vAlign w:val="bottom"/>
            <w:hideMark/>
          </w:tcPr>
          <w:p w14:paraId="5466D3E6"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p>
        </w:tc>
        <w:tc>
          <w:tcPr>
            <w:tcW w:w="439" w:type="dxa"/>
            <w:shd w:val="clear" w:color="auto" w:fill="auto"/>
            <w:noWrap/>
            <w:vAlign w:val="bottom"/>
            <w:hideMark/>
          </w:tcPr>
          <w:p w14:paraId="07DBFD1E"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c>
          <w:tcPr>
            <w:tcW w:w="844" w:type="dxa"/>
            <w:shd w:val="clear" w:color="auto" w:fill="auto"/>
            <w:noWrap/>
            <w:vAlign w:val="bottom"/>
            <w:hideMark/>
          </w:tcPr>
          <w:p w14:paraId="1D8A2438"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r>
      <w:tr w:rsidR="00DD7D1F" w:rsidRPr="00950AD8" w14:paraId="6833C7D0" w14:textId="77777777" w:rsidTr="005E573E">
        <w:trPr>
          <w:trHeight w:val="312"/>
        </w:trPr>
        <w:tc>
          <w:tcPr>
            <w:tcW w:w="567" w:type="dxa"/>
            <w:shd w:val="clear" w:color="auto" w:fill="auto"/>
            <w:noWrap/>
            <w:vAlign w:val="bottom"/>
            <w:hideMark/>
          </w:tcPr>
          <w:p w14:paraId="1E8EBA59"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293</w:t>
            </w:r>
          </w:p>
        </w:tc>
        <w:tc>
          <w:tcPr>
            <w:tcW w:w="1236" w:type="dxa"/>
            <w:shd w:val="clear" w:color="auto" w:fill="auto"/>
            <w:noWrap/>
            <w:vAlign w:val="bottom"/>
            <w:hideMark/>
          </w:tcPr>
          <w:p w14:paraId="648FBC66"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00:50:56.250</w:t>
            </w:r>
          </w:p>
        </w:tc>
        <w:tc>
          <w:tcPr>
            <w:tcW w:w="1317" w:type="dxa"/>
            <w:shd w:val="clear" w:color="auto" w:fill="auto"/>
            <w:noWrap/>
            <w:vAlign w:val="bottom"/>
            <w:hideMark/>
          </w:tcPr>
          <w:p w14:paraId="793B8D9C"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00:51:03.629</w:t>
            </w:r>
          </w:p>
        </w:tc>
        <w:tc>
          <w:tcPr>
            <w:tcW w:w="9780" w:type="dxa"/>
            <w:gridSpan w:val="2"/>
            <w:shd w:val="clear" w:color="auto" w:fill="auto"/>
            <w:noWrap/>
            <w:vAlign w:val="bottom"/>
            <w:hideMark/>
          </w:tcPr>
          <w:p w14:paraId="7CB4A3D6"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 xml:space="preserve">Do školy by </w:t>
            </w:r>
            <w:proofErr w:type="spellStart"/>
            <w:r w:rsidRPr="00950AD8">
              <w:rPr>
                <w:rFonts w:asciiTheme="minorHAnsi" w:hAnsiTheme="minorHAnsi" w:cstheme="minorHAnsi"/>
                <w:color w:val="00B050"/>
                <w:sz w:val="22"/>
                <w:szCs w:val="22"/>
                <w:lang w:eastAsia="sk-SK"/>
              </w:rPr>
              <w:t>se</w:t>
            </w:r>
            <w:proofErr w:type="spellEnd"/>
            <w:r w:rsidRPr="00950AD8">
              <w:rPr>
                <w:rFonts w:asciiTheme="minorHAnsi" w:hAnsiTheme="minorHAnsi" w:cstheme="minorHAnsi"/>
                <w:color w:val="00B050"/>
                <w:sz w:val="22"/>
                <w:szCs w:val="22"/>
                <w:lang w:eastAsia="sk-SK"/>
              </w:rPr>
              <w:t xml:space="preserve"> mi chodilo </w:t>
            </w:r>
            <w:proofErr w:type="spellStart"/>
            <w:r w:rsidRPr="00950AD8">
              <w:rPr>
                <w:rFonts w:asciiTheme="minorHAnsi" w:hAnsiTheme="minorHAnsi" w:cstheme="minorHAnsi"/>
                <w:color w:val="00B050"/>
                <w:sz w:val="22"/>
                <w:szCs w:val="22"/>
                <w:lang w:eastAsia="sk-SK"/>
              </w:rPr>
              <w:t>lépe</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protože</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bych</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nebyla</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pořád</w:t>
            </w:r>
            <w:proofErr w:type="spellEnd"/>
            <w:r w:rsidRPr="00950AD8">
              <w:rPr>
                <w:rFonts w:asciiTheme="minorHAnsi" w:hAnsiTheme="minorHAnsi" w:cstheme="minorHAnsi"/>
                <w:color w:val="00B050"/>
                <w:sz w:val="22"/>
                <w:szCs w:val="22"/>
                <w:lang w:eastAsia="sk-SK"/>
              </w:rPr>
              <w:t xml:space="preserve"> tak naštvaná. </w:t>
            </w:r>
            <w:proofErr w:type="spellStart"/>
            <w:r w:rsidRPr="00950AD8">
              <w:rPr>
                <w:rFonts w:asciiTheme="minorHAnsi" w:hAnsiTheme="minorHAnsi" w:cstheme="minorHAnsi"/>
                <w:color w:val="00B050"/>
                <w:sz w:val="22"/>
                <w:szCs w:val="22"/>
                <w:lang w:eastAsia="sk-SK"/>
              </w:rPr>
              <w:t>Nechtěla</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bych</w:t>
            </w:r>
            <w:proofErr w:type="spellEnd"/>
            <w:r w:rsidRPr="00950AD8">
              <w:rPr>
                <w:rFonts w:asciiTheme="minorHAnsi" w:hAnsiTheme="minorHAnsi" w:cstheme="minorHAnsi"/>
                <w:color w:val="00B050"/>
                <w:sz w:val="22"/>
                <w:szCs w:val="22"/>
                <w:lang w:eastAsia="sk-SK"/>
              </w:rPr>
              <w:t xml:space="preserve"> od </w:t>
            </w:r>
            <w:proofErr w:type="spellStart"/>
            <w:r w:rsidRPr="00950AD8">
              <w:rPr>
                <w:rFonts w:asciiTheme="minorHAnsi" w:hAnsiTheme="minorHAnsi" w:cstheme="minorHAnsi"/>
                <w:color w:val="00B050"/>
                <w:sz w:val="22"/>
                <w:szCs w:val="22"/>
                <w:lang w:eastAsia="sk-SK"/>
              </w:rPr>
              <w:t>všeho</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utíkat</w:t>
            </w:r>
            <w:proofErr w:type="spellEnd"/>
            <w:r w:rsidRPr="00950AD8">
              <w:rPr>
                <w:rFonts w:asciiTheme="minorHAnsi" w:hAnsiTheme="minorHAnsi" w:cstheme="minorHAnsi"/>
                <w:color w:val="00B050"/>
                <w:sz w:val="22"/>
                <w:szCs w:val="22"/>
                <w:lang w:eastAsia="sk-SK"/>
              </w:rPr>
              <w:t>.</w:t>
            </w:r>
          </w:p>
        </w:tc>
        <w:tc>
          <w:tcPr>
            <w:tcW w:w="439" w:type="dxa"/>
            <w:shd w:val="clear" w:color="auto" w:fill="auto"/>
            <w:noWrap/>
            <w:vAlign w:val="bottom"/>
            <w:hideMark/>
          </w:tcPr>
          <w:p w14:paraId="38FE46D9"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0DF0C149"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78EA6767" w14:textId="77777777" w:rsidTr="005E573E">
        <w:trPr>
          <w:trHeight w:val="312"/>
        </w:trPr>
        <w:tc>
          <w:tcPr>
            <w:tcW w:w="567" w:type="dxa"/>
            <w:shd w:val="clear" w:color="000000" w:fill="FFFF00"/>
            <w:noWrap/>
            <w:vAlign w:val="bottom"/>
            <w:hideMark/>
          </w:tcPr>
          <w:p w14:paraId="25855C8B"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177</w:t>
            </w:r>
          </w:p>
        </w:tc>
        <w:tc>
          <w:tcPr>
            <w:tcW w:w="1236" w:type="dxa"/>
            <w:shd w:val="clear" w:color="000000" w:fill="FFFF00"/>
            <w:noWrap/>
            <w:vAlign w:val="bottom"/>
            <w:hideMark/>
          </w:tcPr>
          <w:p w14:paraId="083BFC25"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00:51:17.825</w:t>
            </w:r>
          </w:p>
        </w:tc>
        <w:tc>
          <w:tcPr>
            <w:tcW w:w="1317" w:type="dxa"/>
            <w:shd w:val="clear" w:color="000000" w:fill="FFFF00"/>
            <w:noWrap/>
            <w:vAlign w:val="bottom"/>
            <w:hideMark/>
          </w:tcPr>
          <w:p w14:paraId="0044BB0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00:51:23.890</w:t>
            </w:r>
          </w:p>
        </w:tc>
        <w:tc>
          <w:tcPr>
            <w:tcW w:w="9071" w:type="dxa"/>
            <w:shd w:val="clear" w:color="000000" w:fill="FFFF00"/>
            <w:noWrap/>
            <w:vAlign w:val="bottom"/>
            <w:hideMark/>
          </w:tcPr>
          <w:p w14:paraId="67C80675"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 Nemáš priateľa rada ale je pre mňa dôležitý.</w:t>
            </w:r>
          </w:p>
        </w:tc>
        <w:tc>
          <w:tcPr>
            <w:tcW w:w="709" w:type="dxa"/>
            <w:shd w:val="clear" w:color="000000" w:fill="FFFF00"/>
            <w:noWrap/>
            <w:vAlign w:val="bottom"/>
            <w:hideMark/>
          </w:tcPr>
          <w:p w14:paraId="7FACAD90"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1E8B6D98"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A9D08E"/>
            <w:noWrap/>
            <w:vAlign w:val="bottom"/>
            <w:hideMark/>
          </w:tcPr>
          <w:p w14:paraId="65F8127E"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479B19D1" w14:textId="77777777" w:rsidTr="005E573E">
        <w:trPr>
          <w:trHeight w:val="312"/>
        </w:trPr>
        <w:tc>
          <w:tcPr>
            <w:tcW w:w="567" w:type="dxa"/>
            <w:shd w:val="clear" w:color="auto" w:fill="auto"/>
            <w:noWrap/>
            <w:vAlign w:val="bottom"/>
            <w:hideMark/>
          </w:tcPr>
          <w:p w14:paraId="538DCF61"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lastRenderedPageBreak/>
              <w:t>297</w:t>
            </w:r>
          </w:p>
        </w:tc>
        <w:tc>
          <w:tcPr>
            <w:tcW w:w="1236" w:type="dxa"/>
            <w:shd w:val="clear" w:color="auto" w:fill="auto"/>
            <w:noWrap/>
            <w:vAlign w:val="bottom"/>
            <w:hideMark/>
          </w:tcPr>
          <w:p w14:paraId="0259AAE9"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00:51:19.380</w:t>
            </w:r>
          </w:p>
        </w:tc>
        <w:tc>
          <w:tcPr>
            <w:tcW w:w="1317" w:type="dxa"/>
            <w:shd w:val="clear" w:color="auto" w:fill="auto"/>
            <w:noWrap/>
            <w:vAlign w:val="bottom"/>
            <w:hideMark/>
          </w:tcPr>
          <w:p w14:paraId="44FE6AFC"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00:51:23.849</w:t>
            </w:r>
          </w:p>
        </w:tc>
        <w:tc>
          <w:tcPr>
            <w:tcW w:w="9780" w:type="dxa"/>
            <w:gridSpan w:val="2"/>
            <w:shd w:val="clear" w:color="auto" w:fill="auto"/>
            <w:noWrap/>
            <w:vAlign w:val="bottom"/>
            <w:hideMark/>
          </w:tcPr>
          <w:p w14:paraId="6F5B242E"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 xml:space="preserve">Je </w:t>
            </w:r>
            <w:proofErr w:type="spellStart"/>
            <w:r w:rsidRPr="00950AD8">
              <w:rPr>
                <w:rFonts w:asciiTheme="minorHAnsi" w:hAnsiTheme="minorHAnsi" w:cstheme="minorHAnsi"/>
                <w:color w:val="00B050"/>
                <w:sz w:val="22"/>
                <w:szCs w:val="22"/>
                <w:lang w:eastAsia="sk-SK"/>
              </w:rPr>
              <w:t>důležitou</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součástí</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mého</w:t>
            </w:r>
            <w:proofErr w:type="spellEnd"/>
            <w:r w:rsidRPr="00950AD8">
              <w:rPr>
                <w:rFonts w:asciiTheme="minorHAnsi" w:hAnsiTheme="minorHAnsi" w:cstheme="minorHAnsi"/>
                <w:color w:val="00B050"/>
                <w:sz w:val="22"/>
                <w:szCs w:val="22"/>
                <w:lang w:eastAsia="sk-SK"/>
              </w:rPr>
              <w:t xml:space="preserve"> života je. </w:t>
            </w:r>
            <w:proofErr w:type="spellStart"/>
            <w:r w:rsidRPr="00950AD8">
              <w:rPr>
                <w:rFonts w:asciiTheme="minorHAnsi" w:hAnsiTheme="minorHAnsi" w:cstheme="minorHAnsi"/>
                <w:color w:val="00B050"/>
                <w:sz w:val="22"/>
                <w:szCs w:val="22"/>
                <w:lang w:eastAsia="sk-SK"/>
              </w:rPr>
              <w:t>Vím</w:t>
            </w:r>
            <w:proofErr w:type="spellEnd"/>
            <w:r w:rsidRPr="00950AD8">
              <w:rPr>
                <w:rFonts w:asciiTheme="minorHAnsi" w:hAnsiTheme="minorHAnsi" w:cstheme="minorHAnsi"/>
                <w:color w:val="00B050"/>
                <w:sz w:val="22"/>
                <w:szCs w:val="22"/>
                <w:lang w:eastAsia="sk-SK"/>
              </w:rPr>
              <w:t xml:space="preserve">, že ho nemáš </w:t>
            </w:r>
            <w:proofErr w:type="spellStart"/>
            <w:r w:rsidRPr="00950AD8">
              <w:rPr>
                <w:rFonts w:asciiTheme="minorHAnsi" w:hAnsiTheme="minorHAnsi" w:cstheme="minorHAnsi"/>
                <w:color w:val="00B050"/>
                <w:sz w:val="22"/>
                <w:szCs w:val="22"/>
                <w:lang w:eastAsia="sk-SK"/>
              </w:rPr>
              <w:t>ráda</w:t>
            </w:r>
            <w:proofErr w:type="spellEnd"/>
            <w:r w:rsidRPr="00950AD8">
              <w:rPr>
                <w:rFonts w:asciiTheme="minorHAnsi" w:hAnsiTheme="minorHAnsi" w:cstheme="minorHAnsi"/>
                <w:color w:val="00B050"/>
                <w:sz w:val="22"/>
                <w:szCs w:val="22"/>
                <w:lang w:eastAsia="sk-SK"/>
              </w:rPr>
              <w:t>, ale je.</w:t>
            </w:r>
          </w:p>
        </w:tc>
        <w:tc>
          <w:tcPr>
            <w:tcW w:w="439" w:type="dxa"/>
            <w:shd w:val="clear" w:color="auto" w:fill="auto"/>
            <w:noWrap/>
            <w:vAlign w:val="bottom"/>
            <w:hideMark/>
          </w:tcPr>
          <w:p w14:paraId="1687F95E"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797639FA"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4BAE6353" w14:textId="77777777" w:rsidTr="005E573E">
        <w:trPr>
          <w:trHeight w:val="312"/>
        </w:trPr>
        <w:tc>
          <w:tcPr>
            <w:tcW w:w="567" w:type="dxa"/>
            <w:shd w:val="clear" w:color="000000" w:fill="FFFF00"/>
            <w:noWrap/>
            <w:vAlign w:val="bottom"/>
            <w:hideMark/>
          </w:tcPr>
          <w:p w14:paraId="243A3348"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178</w:t>
            </w:r>
          </w:p>
        </w:tc>
        <w:tc>
          <w:tcPr>
            <w:tcW w:w="1236" w:type="dxa"/>
            <w:shd w:val="clear" w:color="000000" w:fill="FFFF00"/>
            <w:noWrap/>
            <w:vAlign w:val="bottom"/>
            <w:hideMark/>
          </w:tcPr>
          <w:p w14:paraId="67CE0827"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00:51:23.933</w:t>
            </w:r>
          </w:p>
        </w:tc>
        <w:tc>
          <w:tcPr>
            <w:tcW w:w="1317" w:type="dxa"/>
            <w:shd w:val="clear" w:color="000000" w:fill="FFFF00"/>
            <w:noWrap/>
            <w:vAlign w:val="bottom"/>
            <w:hideMark/>
          </w:tcPr>
          <w:p w14:paraId="661BA67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00:51:26.063</w:t>
            </w:r>
          </w:p>
        </w:tc>
        <w:tc>
          <w:tcPr>
            <w:tcW w:w="9071" w:type="dxa"/>
            <w:shd w:val="clear" w:color="000000" w:fill="FFFF00"/>
            <w:noWrap/>
            <w:vAlign w:val="bottom"/>
            <w:hideMark/>
          </w:tcPr>
          <w:p w14:paraId="4DCD3AEE"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Prečo ho nevídaš po škole?</w:t>
            </w:r>
          </w:p>
        </w:tc>
        <w:tc>
          <w:tcPr>
            <w:tcW w:w="709" w:type="dxa"/>
            <w:shd w:val="clear" w:color="000000" w:fill="FFFF00"/>
            <w:noWrap/>
            <w:vAlign w:val="bottom"/>
            <w:hideMark/>
          </w:tcPr>
          <w:p w14:paraId="555A9C4B"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102ACF4D"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555F7F95"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2AE962AD" w14:textId="77777777" w:rsidTr="005E573E">
        <w:trPr>
          <w:trHeight w:val="312"/>
        </w:trPr>
        <w:tc>
          <w:tcPr>
            <w:tcW w:w="567" w:type="dxa"/>
            <w:shd w:val="clear" w:color="000000" w:fill="FFFF00"/>
            <w:noWrap/>
            <w:vAlign w:val="bottom"/>
            <w:hideMark/>
          </w:tcPr>
          <w:p w14:paraId="7C254C14"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179</w:t>
            </w:r>
          </w:p>
        </w:tc>
        <w:tc>
          <w:tcPr>
            <w:tcW w:w="1236" w:type="dxa"/>
            <w:shd w:val="clear" w:color="000000" w:fill="FFFF00"/>
            <w:noWrap/>
            <w:vAlign w:val="bottom"/>
            <w:hideMark/>
          </w:tcPr>
          <w:p w14:paraId="3DE48ECE"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00:51:26.139</w:t>
            </w:r>
          </w:p>
        </w:tc>
        <w:tc>
          <w:tcPr>
            <w:tcW w:w="1317" w:type="dxa"/>
            <w:shd w:val="clear" w:color="000000" w:fill="FFFF00"/>
            <w:noWrap/>
            <w:vAlign w:val="bottom"/>
            <w:hideMark/>
          </w:tcPr>
          <w:p w14:paraId="04475247"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00:51:41.144</w:t>
            </w:r>
          </w:p>
        </w:tc>
        <w:tc>
          <w:tcPr>
            <w:tcW w:w="9071" w:type="dxa"/>
            <w:shd w:val="clear" w:color="000000" w:fill="FFFF00"/>
            <w:noWrap/>
            <w:vAlign w:val="bottom"/>
            <w:hideMark/>
          </w:tcPr>
          <w:p w14:paraId="3F2C0E50" w14:textId="1EBC32E9"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S: Po škole pracujem</w:t>
            </w:r>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r w:rsidRPr="005656CE">
              <w:rPr>
                <w:rFonts w:asciiTheme="minorHAnsi" w:hAnsiTheme="minorHAnsi" w:cstheme="minorHAnsi"/>
                <w:b/>
                <w:bCs/>
                <w:color w:val="000000"/>
                <w:sz w:val="22"/>
                <w:szCs w:val="22"/>
                <w:lang w:eastAsia="sk-SK"/>
              </w:rPr>
              <w:t>nestíham sa s ním vidieť.</w:t>
            </w:r>
          </w:p>
        </w:tc>
        <w:tc>
          <w:tcPr>
            <w:tcW w:w="709" w:type="dxa"/>
            <w:shd w:val="clear" w:color="000000" w:fill="FFFF00"/>
            <w:noWrap/>
            <w:vAlign w:val="bottom"/>
            <w:hideMark/>
          </w:tcPr>
          <w:p w14:paraId="182DE67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33EEF6B7"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717B86A5"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2E334E4D" w14:textId="77777777" w:rsidTr="005E573E">
        <w:trPr>
          <w:trHeight w:val="312"/>
        </w:trPr>
        <w:tc>
          <w:tcPr>
            <w:tcW w:w="567" w:type="dxa"/>
            <w:shd w:val="clear" w:color="000000" w:fill="C6E0B4"/>
            <w:noWrap/>
            <w:vAlign w:val="bottom"/>
            <w:hideMark/>
          </w:tcPr>
          <w:p w14:paraId="567B4EB4"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189</w:t>
            </w:r>
          </w:p>
        </w:tc>
        <w:tc>
          <w:tcPr>
            <w:tcW w:w="1236" w:type="dxa"/>
            <w:shd w:val="clear" w:color="000000" w:fill="C6E0B4"/>
            <w:noWrap/>
            <w:vAlign w:val="bottom"/>
            <w:hideMark/>
          </w:tcPr>
          <w:p w14:paraId="538730A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01:01:50.608</w:t>
            </w:r>
          </w:p>
        </w:tc>
        <w:tc>
          <w:tcPr>
            <w:tcW w:w="1317" w:type="dxa"/>
            <w:shd w:val="clear" w:color="000000" w:fill="C6E0B4"/>
            <w:noWrap/>
            <w:vAlign w:val="bottom"/>
            <w:hideMark/>
          </w:tcPr>
          <w:p w14:paraId="0462214E"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01:01:51.804</w:t>
            </w:r>
          </w:p>
        </w:tc>
        <w:tc>
          <w:tcPr>
            <w:tcW w:w="9071" w:type="dxa"/>
            <w:shd w:val="clear" w:color="000000" w:fill="C6E0B4"/>
            <w:noWrap/>
            <w:vAlign w:val="bottom"/>
            <w:hideMark/>
          </w:tcPr>
          <w:p w14:paraId="43A46E60"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Dcéra chodí do školy.</w:t>
            </w:r>
          </w:p>
        </w:tc>
        <w:tc>
          <w:tcPr>
            <w:tcW w:w="709" w:type="dxa"/>
            <w:shd w:val="clear" w:color="000000" w:fill="C6E0B4"/>
            <w:noWrap/>
            <w:vAlign w:val="bottom"/>
            <w:hideMark/>
          </w:tcPr>
          <w:p w14:paraId="162B25D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1056FE66"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A9D08E"/>
            <w:noWrap/>
            <w:vAlign w:val="bottom"/>
            <w:hideMark/>
          </w:tcPr>
          <w:p w14:paraId="746A545C"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73D261D5" w14:textId="77777777" w:rsidTr="005E573E">
        <w:trPr>
          <w:trHeight w:val="312"/>
        </w:trPr>
        <w:tc>
          <w:tcPr>
            <w:tcW w:w="567" w:type="dxa"/>
            <w:shd w:val="clear" w:color="000000" w:fill="C6E0B4"/>
            <w:noWrap/>
            <w:vAlign w:val="bottom"/>
            <w:hideMark/>
          </w:tcPr>
          <w:p w14:paraId="014FA3A3"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191</w:t>
            </w:r>
          </w:p>
        </w:tc>
        <w:tc>
          <w:tcPr>
            <w:tcW w:w="1236" w:type="dxa"/>
            <w:shd w:val="clear" w:color="000000" w:fill="C6E0B4"/>
            <w:noWrap/>
            <w:vAlign w:val="bottom"/>
            <w:hideMark/>
          </w:tcPr>
          <w:p w14:paraId="6745588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01:02:09.130</w:t>
            </w:r>
          </w:p>
        </w:tc>
        <w:tc>
          <w:tcPr>
            <w:tcW w:w="1317" w:type="dxa"/>
            <w:shd w:val="clear" w:color="000000" w:fill="C6E0B4"/>
            <w:noWrap/>
            <w:vAlign w:val="bottom"/>
            <w:hideMark/>
          </w:tcPr>
          <w:p w14:paraId="6A61918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01:02:12.521</w:t>
            </w:r>
          </w:p>
        </w:tc>
        <w:tc>
          <w:tcPr>
            <w:tcW w:w="9071" w:type="dxa"/>
            <w:shd w:val="clear" w:color="000000" w:fill="C6E0B4"/>
            <w:noWrap/>
            <w:vAlign w:val="bottom"/>
            <w:hideMark/>
          </w:tcPr>
          <w:p w14:paraId="3C19AC1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 Priateľ nie je nadšený ale vídame sa večer.</w:t>
            </w:r>
          </w:p>
        </w:tc>
        <w:tc>
          <w:tcPr>
            <w:tcW w:w="709" w:type="dxa"/>
            <w:shd w:val="clear" w:color="000000" w:fill="C6E0B4"/>
            <w:noWrap/>
            <w:vAlign w:val="bottom"/>
            <w:hideMark/>
          </w:tcPr>
          <w:p w14:paraId="3FEC7880"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6DD7A788"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A9D08E"/>
            <w:noWrap/>
            <w:vAlign w:val="bottom"/>
            <w:hideMark/>
          </w:tcPr>
          <w:p w14:paraId="0542EEDE"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56135003" w14:textId="77777777" w:rsidTr="005E573E">
        <w:trPr>
          <w:trHeight w:val="312"/>
        </w:trPr>
        <w:tc>
          <w:tcPr>
            <w:tcW w:w="567" w:type="dxa"/>
            <w:shd w:val="clear" w:color="000000" w:fill="C6E0B4"/>
            <w:noWrap/>
            <w:vAlign w:val="bottom"/>
            <w:hideMark/>
          </w:tcPr>
          <w:p w14:paraId="69002881"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192</w:t>
            </w:r>
          </w:p>
        </w:tc>
        <w:tc>
          <w:tcPr>
            <w:tcW w:w="1236" w:type="dxa"/>
            <w:shd w:val="clear" w:color="000000" w:fill="C6E0B4"/>
            <w:noWrap/>
            <w:vAlign w:val="bottom"/>
            <w:hideMark/>
          </w:tcPr>
          <w:p w14:paraId="461ECE1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01:02:17.173</w:t>
            </w:r>
          </w:p>
        </w:tc>
        <w:tc>
          <w:tcPr>
            <w:tcW w:w="1317" w:type="dxa"/>
            <w:shd w:val="clear" w:color="000000" w:fill="C6E0B4"/>
            <w:noWrap/>
            <w:vAlign w:val="bottom"/>
            <w:hideMark/>
          </w:tcPr>
          <w:p w14:paraId="26D4C0B7"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01:02:20.781</w:t>
            </w:r>
          </w:p>
        </w:tc>
        <w:tc>
          <w:tcPr>
            <w:tcW w:w="9071" w:type="dxa"/>
            <w:shd w:val="clear" w:color="000000" w:fill="C6E0B4"/>
            <w:noWrap/>
            <w:vAlign w:val="bottom"/>
            <w:hideMark/>
          </w:tcPr>
          <w:p w14:paraId="4AF1F217"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 xml:space="preserve">D: Snažím sa </w:t>
            </w:r>
            <w:proofErr w:type="spellStart"/>
            <w:r w:rsidRPr="005656CE">
              <w:rPr>
                <w:rFonts w:asciiTheme="minorHAnsi" w:hAnsiTheme="minorHAnsi" w:cstheme="minorHAnsi"/>
                <w:b/>
                <w:bCs/>
                <w:color w:val="000000"/>
                <w:sz w:val="22"/>
                <w:szCs w:val="22"/>
                <w:lang w:eastAsia="sk-SK"/>
              </w:rPr>
              <w:t>kompromizovať</w:t>
            </w:r>
            <w:proofErr w:type="spellEnd"/>
            <w:r w:rsidRPr="005656CE">
              <w:rPr>
                <w:rFonts w:asciiTheme="minorHAnsi" w:hAnsiTheme="minorHAnsi" w:cstheme="minorHAnsi"/>
                <w:b/>
                <w:bCs/>
                <w:color w:val="000000"/>
                <w:sz w:val="22"/>
                <w:szCs w:val="22"/>
                <w:lang w:eastAsia="sk-SK"/>
              </w:rPr>
              <w:t>.</w:t>
            </w:r>
          </w:p>
        </w:tc>
        <w:tc>
          <w:tcPr>
            <w:tcW w:w="709" w:type="dxa"/>
            <w:shd w:val="clear" w:color="000000" w:fill="C6E0B4"/>
            <w:noWrap/>
            <w:vAlign w:val="bottom"/>
            <w:hideMark/>
          </w:tcPr>
          <w:p w14:paraId="3EE12C6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5F705EC7"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74F0D474"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20C0462E" w14:textId="77777777" w:rsidTr="005E573E">
        <w:trPr>
          <w:trHeight w:val="312"/>
        </w:trPr>
        <w:tc>
          <w:tcPr>
            <w:tcW w:w="567" w:type="dxa"/>
            <w:shd w:val="clear" w:color="000000" w:fill="C6E0B4"/>
            <w:noWrap/>
            <w:vAlign w:val="bottom"/>
            <w:hideMark/>
          </w:tcPr>
          <w:p w14:paraId="3DF17641"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194</w:t>
            </w:r>
          </w:p>
        </w:tc>
        <w:tc>
          <w:tcPr>
            <w:tcW w:w="1236" w:type="dxa"/>
            <w:shd w:val="clear" w:color="000000" w:fill="C6E0B4"/>
            <w:noWrap/>
            <w:vAlign w:val="bottom"/>
            <w:hideMark/>
          </w:tcPr>
          <w:p w14:paraId="73527C6B"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01:02:31.086</w:t>
            </w:r>
          </w:p>
        </w:tc>
        <w:tc>
          <w:tcPr>
            <w:tcW w:w="1317" w:type="dxa"/>
            <w:shd w:val="clear" w:color="000000" w:fill="C6E0B4"/>
            <w:noWrap/>
            <w:vAlign w:val="bottom"/>
            <w:hideMark/>
          </w:tcPr>
          <w:p w14:paraId="3E7C08C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01:02:42.021</w:t>
            </w:r>
          </w:p>
        </w:tc>
        <w:tc>
          <w:tcPr>
            <w:tcW w:w="9071" w:type="dxa"/>
            <w:shd w:val="clear" w:color="000000" w:fill="C6E0B4"/>
            <w:noWrap/>
            <w:vAlign w:val="bottom"/>
            <w:hideMark/>
          </w:tcPr>
          <w:p w14:paraId="3769E0D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 Chodím do školy lebo chcem niečo dosiahnuť, ísť na výšku.</w:t>
            </w:r>
          </w:p>
        </w:tc>
        <w:tc>
          <w:tcPr>
            <w:tcW w:w="709" w:type="dxa"/>
            <w:shd w:val="clear" w:color="000000" w:fill="C6E0B4"/>
            <w:noWrap/>
            <w:vAlign w:val="bottom"/>
            <w:hideMark/>
          </w:tcPr>
          <w:p w14:paraId="73E42997"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131C859C"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483E7FF9"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51263A6D" w14:textId="77777777" w:rsidTr="005E573E">
        <w:trPr>
          <w:trHeight w:val="312"/>
        </w:trPr>
        <w:tc>
          <w:tcPr>
            <w:tcW w:w="567" w:type="dxa"/>
            <w:shd w:val="clear" w:color="000000" w:fill="FFFF00"/>
            <w:noWrap/>
            <w:vAlign w:val="bottom"/>
            <w:hideMark/>
          </w:tcPr>
          <w:p w14:paraId="0B511A92"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198</w:t>
            </w:r>
          </w:p>
        </w:tc>
        <w:tc>
          <w:tcPr>
            <w:tcW w:w="1236" w:type="dxa"/>
            <w:shd w:val="clear" w:color="000000" w:fill="FFFF00"/>
            <w:noWrap/>
            <w:vAlign w:val="bottom"/>
            <w:hideMark/>
          </w:tcPr>
          <w:p w14:paraId="41750DEF"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01:03:09.227</w:t>
            </w:r>
          </w:p>
        </w:tc>
        <w:tc>
          <w:tcPr>
            <w:tcW w:w="1317" w:type="dxa"/>
            <w:shd w:val="clear" w:color="000000" w:fill="FFFF00"/>
            <w:noWrap/>
            <w:vAlign w:val="bottom"/>
            <w:hideMark/>
          </w:tcPr>
          <w:p w14:paraId="42A45AD2"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01:03:10.510</w:t>
            </w:r>
          </w:p>
        </w:tc>
        <w:tc>
          <w:tcPr>
            <w:tcW w:w="9071" w:type="dxa"/>
            <w:shd w:val="clear" w:color="000000" w:fill="FFFF00"/>
            <w:noWrap/>
            <w:vAlign w:val="bottom"/>
            <w:hideMark/>
          </w:tcPr>
          <w:p w14:paraId="363D11B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 xml:space="preserve">D- </w:t>
            </w:r>
            <w:proofErr w:type="spellStart"/>
            <w:r w:rsidRPr="005656CE">
              <w:rPr>
                <w:rFonts w:asciiTheme="minorHAnsi" w:hAnsiTheme="minorHAnsi" w:cstheme="minorHAnsi"/>
                <w:b/>
                <w:bCs/>
                <w:color w:val="000000"/>
                <w:sz w:val="22"/>
                <w:szCs w:val="22"/>
                <w:lang w:eastAsia="sk-SK"/>
              </w:rPr>
              <w:t>džíny</w:t>
            </w:r>
            <w:proofErr w:type="spellEnd"/>
            <w:r w:rsidRPr="005656CE">
              <w:rPr>
                <w:rFonts w:asciiTheme="minorHAnsi" w:hAnsiTheme="minorHAnsi" w:cstheme="minorHAnsi"/>
                <w:b/>
                <w:bCs/>
                <w:color w:val="000000"/>
                <w:sz w:val="22"/>
                <w:szCs w:val="22"/>
                <w:lang w:eastAsia="sk-SK"/>
              </w:rPr>
              <w:t xml:space="preserve"> nemá rada lebo sú </w:t>
            </w:r>
            <w:proofErr w:type="spellStart"/>
            <w:r w:rsidRPr="005656CE">
              <w:rPr>
                <w:rFonts w:asciiTheme="minorHAnsi" w:hAnsiTheme="minorHAnsi" w:cstheme="minorHAnsi"/>
                <w:b/>
                <w:bCs/>
                <w:color w:val="000000"/>
                <w:sz w:val="22"/>
                <w:szCs w:val="22"/>
                <w:lang w:eastAsia="sk-SK"/>
              </w:rPr>
              <w:t>priatelove</w:t>
            </w:r>
            <w:proofErr w:type="spellEnd"/>
          </w:p>
        </w:tc>
        <w:tc>
          <w:tcPr>
            <w:tcW w:w="709" w:type="dxa"/>
            <w:shd w:val="clear" w:color="000000" w:fill="FFFF00"/>
            <w:noWrap/>
            <w:vAlign w:val="bottom"/>
            <w:hideMark/>
          </w:tcPr>
          <w:p w14:paraId="5FDC8040"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293105FF"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B4C6E7"/>
            <w:noWrap/>
            <w:vAlign w:val="bottom"/>
            <w:hideMark/>
          </w:tcPr>
          <w:p w14:paraId="58BFCCF2"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380F0482" w14:textId="77777777" w:rsidTr="005E573E">
        <w:trPr>
          <w:trHeight w:val="312"/>
        </w:trPr>
        <w:tc>
          <w:tcPr>
            <w:tcW w:w="567" w:type="dxa"/>
            <w:shd w:val="clear" w:color="000000" w:fill="C6E0B4"/>
            <w:noWrap/>
            <w:vAlign w:val="bottom"/>
            <w:hideMark/>
          </w:tcPr>
          <w:p w14:paraId="429C519F"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200</w:t>
            </w:r>
          </w:p>
        </w:tc>
        <w:tc>
          <w:tcPr>
            <w:tcW w:w="1236" w:type="dxa"/>
            <w:shd w:val="clear" w:color="000000" w:fill="C6E0B4"/>
            <w:noWrap/>
            <w:vAlign w:val="bottom"/>
            <w:hideMark/>
          </w:tcPr>
          <w:p w14:paraId="01F41B6E"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01:03:33.325</w:t>
            </w:r>
          </w:p>
        </w:tc>
        <w:tc>
          <w:tcPr>
            <w:tcW w:w="1317" w:type="dxa"/>
            <w:shd w:val="clear" w:color="000000" w:fill="C6E0B4"/>
            <w:noWrap/>
            <w:vAlign w:val="bottom"/>
            <w:hideMark/>
          </w:tcPr>
          <w:p w14:paraId="0CCCF63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01:03:39.107</w:t>
            </w:r>
          </w:p>
        </w:tc>
        <w:tc>
          <w:tcPr>
            <w:tcW w:w="9071" w:type="dxa"/>
            <w:shd w:val="clear" w:color="000000" w:fill="C6E0B4"/>
            <w:noWrap/>
            <w:vAlign w:val="bottom"/>
            <w:hideMark/>
          </w:tcPr>
          <w:p w14:paraId="2E0DAE97"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Minule odpovedala na otázku</w:t>
            </w:r>
          </w:p>
        </w:tc>
        <w:tc>
          <w:tcPr>
            <w:tcW w:w="709" w:type="dxa"/>
            <w:shd w:val="clear" w:color="000000" w:fill="C6E0B4"/>
            <w:noWrap/>
            <w:vAlign w:val="bottom"/>
            <w:hideMark/>
          </w:tcPr>
          <w:p w14:paraId="5DEF99D5"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4BED59CE"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6B9B18B0"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0867D109" w14:textId="77777777" w:rsidTr="005E573E">
        <w:trPr>
          <w:trHeight w:val="312"/>
        </w:trPr>
        <w:tc>
          <w:tcPr>
            <w:tcW w:w="567" w:type="dxa"/>
            <w:shd w:val="clear" w:color="000000" w:fill="C6E0B4"/>
            <w:noWrap/>
            <w:vAlign w:val="bottom"/>
            <w:hideMark/>
          </w:tcPr>
          <w:p w14:paraId="332CD0B6"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202</w:t>
            </w:r>
          </w:p>
        </w:tc>
        <w:tc>
          <w:tcPr>
            <w:tcW w:w="1236" w:type="dxa"/>
            <w:shd w:val="clear" w:color="000000" w:fill="C6E0B4"/>
            <w:noWrap/>
            <w:vAlign w:val="bottom"/>
            <w:hideMark/>
          </w:tcPr>
          <w:p w14:paraId="594F95A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01:04:02.347</w:t>
            </w:r>
          </w:p>
        </w:tc>
        <w:tc>
          <w:tcPr>
            <w:tcW w:w="1317" w:type="dxa"/>
            <w:shd w:val="clear" w:color="000000" w:fill="C6E0B4"/>
            <w:noWrap/>
            <w:vAlign w:val="bottom"/>
            <w:hideMark/>
          </w:tcPr>
          <w:p w14:paraId="5D2D291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01:04:10.803</w:t>
            </w:r>
          </w:p>
        </w:tc>
        <w:tc>
          <w:tcPr>
            <w:tcW w:w="9071" w:type="dxa"/>
            <w:shd w:val="clear" w:color="000000" w:fill="C6E0B4"/>
            <w:noWrap/>
            <w:vAlign w:val="bottom"/>
            <w:hideMark/>
          </w:tcPr>
          <w:p w14:paraId="288D659E"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 Rodičia sa viac rozprávajú, nie je doma tak ticho.</w:t>
            </w:r>
          </w:p>
        </w:tc>
        <w:tc>
          <w:tcPr>
            <w:tcW w:w="709" w:type="dxa"/>
            <w:shd w:val="clear" w:color="000000" w:fill="C6E0B4"/>
            <w:noWrap/>
            <w:vAlign w:val="bottom"/>
            <w:hideMark/>
          </w:tcPr>
          <w:p w14:paraId="53801C37"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74C73E32"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A9D08E"/>
            <w:noWrap/>
            <w:vAlign w:val="bottom"/>
            <w:hideMark/>
          </w:tcPr>
          <w:p w14:paraId="1AAA0AAA"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66C0444E" w14:textId="77777777" w:rsidTr="005E573E">
        <w:trPr>
          <w:trHeight w:val="312"/>
        </w:trPr>
        <w:tc>
          <w:tcPr>
            <w:tcW w:w="567" w:type="dxa"/>
            <w:shd w:val="clear" w:color="auto" w:fill="auto"/>
            <w:noWrap/>
            <w:vAlign w:val="bottom"/>
            <w:hideMark/>
          </w:tcPr>
          <w:p w14:paraId="11CAFF5E"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324</w:t>
            </w:r>
          </w:p>
        </w:tc>
        <w:tc>
          <w:tcPr>
            <w:tcW w:w="1236" w:type="dxa"/>
            <w:shd w:val="clear" w:color="auto" w:fill="auto"/>
            <w:noWrap/>
            <w:vAlign w:val="bottom"/>
            <w:hideMark/>
          </w:tcPr>
          <w:p w14:paraId="33B37C5C"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01:04:06.450</w:t>
            </w:r>
          </w:p>
        </w:tc>
        <w:tc>
          <w:tcPr>
            <w:tcW w:w="1317" w:type="dxa"/>
            <w:shd w:val="clear" w:color="auto" w:fill="auto"/>
            <w:noWrap/>
            <w:vAlign w:val="bottom"/>
            <w:hideMark/>
          </w:tcPr>
          <w:p w14:paraId="07B6ACA4"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01:04:10.813</w:t>
            </w:r>
          </w:p>
        </w:tc>
        <w:tc>
          <w:tcPr>
            <w:tcW w:w="9071" w:type="dxa"/>
            <w:shd w:val="clear" w:color="auto" w:fill="auto"/>
            <w:noWrap/>
            <w:vAlign w:val="bottom"/>
            <w:hideMark/>
          </w:tcPr>
          <w:p w14:paraId="0609D38B"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 xml:space="preserve">A neslyším </w:t>
            </w:r>
            <w:proofErr w:type="spellStart"/>
            <w:r w:rsidRPr="00950AD8">
              <w:rPr>
                <w:rFonts w:asciiTheme="minorHAnsi" w:hAnsiTheme="minorHAnsi" w:cstheme="minorHAnsi"/>
                <w:color w:val="00B050"/>
                <w:sz w:val="22"/>
                <w:szCs w:val="22"/>
                <w:lang w:eastAsia="sk-SK"/>
              </w:rPr>
              <w:t>tolik</w:t>
            </w:r>
            <w:proofErr w:type="spellEnd"/>
            <w:r w:rsidRPr="00950AD8">
              <w:rPr>
                <w:rFonts w:asciiTheme="minorHAnsi" w:hAnsiTheme="minorHAnsi" w:cstheme="minorHAnsi"/>
                <w:color w:val="00B050"/>
                <w:sz w:val="22"/>
                <w:szCs w:val="22"/>
                <w:lang w:eastAsia="sk-SK"/>
              </w:rPr>
              <w:t xml:space="preserve"> ticha.</w:t>
            </w:r>
          </w:p>
        </w:tc>
        <w:tc>
          <w:tcPr>
            <w:tcW w:w="709" w:type="dxa"/>
            <w:shd w:val="clear" w:color="auto" w:fill="auto"/>
            <w:noWrap/>
            <w:vAlign w:val="bottom"/>
            <w:hideMark/>
          </w:tcPr>
          <w:p w14:paraId="4205254E"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p>
        </w:tc>
        <w:tc>
          <w:tcPr>
            <w:tcW w:w="439" w:type="dxa"/>
            <w:shd w:val="clear" w:color="auto" w:fill="auto"/>
            <w:noWrap/>
            <w:vAlign w:val="bottom"/>
            <w:hideMark/>
          </w:tcPr>
          <w:p w14:paraId="5A7508D0"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c>
          <w:tcPr>
            <w:tcW w:w="844" w:type="dxa"/>
            <w:shd w:val="clear" w:color="auto" w:fill="auto"/>
            <w:noWrap/>
            <w:vAlign w:val="bottom"/>
            <w:hideMark/>
          </w:tcPr>
          <w:p w14:paraId="56DFE77B"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r>
      <w:tr w:rsidR="00DD7D1F" w:rsidRPr="00950AD8" w14:paraId="7C4D488E" w14:textId="77777777" w:rsidTr="005E573E">
        <w:trPr>
          <w:trHeight w:val="312"/>
        </w:trPr>
        <w:tc>
          <w:tcPr>
            <w:tcW w:w="567" w:type="dxa"/>
            <w:shd w:val="clear" w:color="000000" w:fill="C6E0B4"/>
            <w:noWrap/>
            <w:vAlign w:val="bottom"/>
            <w:hideMark/>
          </w:tcPr>
          <w:p w14:paraId="79095061"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203</w:t>
            </w:r>
          </w:p>
        </w:tc>
        <w:tc>
          <w:tcPr>
            <w:tcW w:w="1236" w:type="dxa"/>
            <w:shd w:val="clear" w:color="000000" w:fill="C6E0B4"/>
            <w:noWrap/>
            <w:vAlign w:val="bottom"/>
            <w:hideMark/>
          </w:tcPr>
          <w:p w14:paraId="755D9697"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01:04:24.347</w:t>
            </w:r>
          </w:p>
        </w:tc>
        <w:tc>
          <w:tcPr>
            <w:tcW w:w="1317" w:type="dxa"/>
            <w:shd w:val="clear" w:color="000000" w:fill="C6E0B4"/>
            <w:noWrap/>
            <w:vAlign w:val="bottom"/>
            <w:hideMark/>
          </w:tcPr>
          <w:p w14:paraId="22671AB7"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01:04:26.803</w:t>
            </w:r>
          </w:p>
        </w:tc>
        <w:tc>
          <w:tcPr>
            <w:tcW w:w="9071" w:type="dxa"/>
            <w:shd w:val="clear" w:color="000000" w:fill="C6E0B4"/>
            <w:noWrap/>
            <w:vAlign w:val="bottom"/>
            <w:hideMark/>
          </w:tcPr>
          <w:p w14:paraId="68789BB2"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Vyrazili sme si von.</w:t>
            </w:r>
          </w:p>
        </w:tc>
        <w:tc>
          <w:tcPr>
            <w:tcW w:w="709" w:type="dxa"/>
            <w:shd w:val="clear" w:color="000000" w:fill="C6E0B4"/>
            <w:noWrap/>
            <w:vAlign w:val="bottom"/>
            <w:hideMark/>
          </w:tcPr>
          <w:p w14:paraId="75F9E4D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0ECDCD07"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083F37D3"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53736CDE" w14:textId="77777777" w:rsidTr="005E573E">
        <w:trPr>
          <w:trHeight w:val="312"/>
        </w:trPr>
        <w:tc>
          <w:tcPr>
            <w:tcW w:w="567" w:type="dxa"/>
            <w:shd w:val="clear" w:color="auto" w:fill="auto"/>
            <w:noWrap/>
            <w:vAlign w:val="bottom"/>
            <w:hideMark/>
          </w:tcPr>
          <w:p w14:paraId="3BE5648D"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327</w:t>
            </w:r>
          </w:p>
        </w:tc>
        <w:tc>
          <w:tcPr>
            <w:tcW w:w="1236" w:type="dxa"/>
            <w:shd w:val="clear" w:color="auto" w:fill="auto"/>
            <w:noWrap/>
            <w:vAlign w:val="bottom"/>
            <w:hideMark/>
          </w:tcPr>
          <w:p w14:paraId="6A4F3D87"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01:04:26.760</w:t>
            </w:r>
          </w:p>
        </w:tc>
        <w:tc>
          <w:tcPr>
            <w:tcW w:w="1317" w:type="dxa"/>
            <w:shd w:val="clear" w:color="auto" w:fill="auto"/>
            <w:noWrap/>
            <w:vAlign w:val="bottom"/>
            <w:hideMark/>
          </w:tcPr>
          <w:p w14:paraId="7CF848BE"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01:04:28.199</w:t>
            </w:r>
          </w:p>
        </w:tc>
        <w:tc>
          <w:tcPr>
            <w:tcW w:w="9071" w:type="dxa"/>
            <w:shd w:val="clear" w:color="auto" w:fill="auto"/>
            <w:noWrap/>
            <w:vAlign w:val="bottom"/>
            <w:hideMark/>
          </w:tcPr>
          <w:p w14:paraId="5C0BA605"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proofErr w:type="spellStart"/>
            <w:r w:rsidRPr="00950AD8">
              <w:rPr>
                <w:rFonts w:asciiTheme="minorHAnsi" w:hAnsiTheme="minorHAnsi" w:cstheme="minorHAnsi"/>
                <w:color w:val="000000"/>
                <w:sz w:val="22"/>
                <w:szCs w:val="22"/>
                <w:lang w:eastAsia="sk-SK"/>
              </w:rPr>
              <w:t>Jo</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měli</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jsme</w:t>
            </w:r>
            <w:proofErr w:type="spellEnd"/>
            <w:r w:rsidRPr="00950AD8">
              <w:rPr>
                <w:rFonts w:asciiTheme="minorHAnsi" w:hAnsiTheme="minorHAnsi" w:cstheme="minorHAnsi"/>
                <w:color w:val="000000"/>
                <w:sz w:val="22"/>
                <w:szCs w:val="22"/>
                <w:lang w:eastAsia="sk-SK"/>
              </w:rPr>
              <w:t xml:space="preserve"> rande.</w:t>
            </w:r>
          </w:p>
        </w:tc>
        <w:tc>
          <w:tcPr>
            <w:tcW w:w="709" w:type="dxa"/>
            <w:shd w:val="clear" w:color="auto" w:fill="auto"/>
            <w:noWrap/>
            <w:vAlign w:val="bottom"/>
            <w:hideMark/>
          </w:tcPr>
          <w:p w14:paraId="45ECF78A"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p>
        </w:tc>
        <w:tc>
          <w:tcPr>
            <w:tcW w:w="439" w:type="dxa"/>
            <w:shd w:val="clear" w:color="auto" w:fill="auto"/>
            <w:noWrap/>
            <w:vAlign w:val="bottom"/>
            <w:hideMark/>
          </w:tcPr>
          <w:p w14:paraId="2EE14E4A"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c>
          <w:tcPr>
            <w:tcW w:w="844" w:type="dxa"/>
            <w:shd w:val="clear" w:color="auto" w:fill="auto"/>
            <w:noWrap/>
            <w:vAlign w:val="bottom"/>
            <w:hideMark/>
          </w:tcPr>
          <w:p w14:paraId="1485289B"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r>
      <w:tr w:rsidR="00DD7D1F" w:rsidRPr="00950AD8" w14:paraId="4BBB9DE4" w14:textId="77777777" w:rsidTr="005E573E">
        <w:trPr>
          <w:trHeight w:val="312"/>
        </w:trPr>
        <w:tc>
          <w:tcPr>
            <w:tcW w:w="567" w:type="dxa"/>
            <w:shd w:val="clear" w:color="000000" w:fill="C6E0B4"/>
            <w:noWrap/>
            <w:vAlign w:val="bottom"/>
            <w:hideMark/>
          </w:tcPr>
          <w:p w14:paraId="0E246116"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204</w:t>
            </w:r>
          </w:p>
        </w:tc>
        <w:tc>
          <w:tcPr>
            <w:tcW w:w="1236" w:type="dxa"/>
            <w:shd w:val="clear" w:color="000000" w:fill="C6E0B4"/>
            <w:noWrap/>
            <w:vAlign w:val="bottom"/>
            <w:hideMark/>
          </w:tcPr>
          <w:p w14:paraId="24AD33B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01:04:26.803</w:t>
            </w:r>
          </w:p>
        </w:tc>
        <w:tc>
          <w:tcPr>
            <w:tcW w:w="1317" w:type="dxa"/>
            <w:shd w:val="clear" w:color="000000" w:fill="C6E0B4"/>
            <w:noWrap/>
            <w:vAlign w:val="bottom"/>
            <w:hideMark/>
          </w:tcPr>
          <w:p w14:paraId="23A5486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01:04:28.282</w:t>
            </w:r>
          </w:p>
        </w:tc>
        <w:tc>
          <w:tcPr>
            <w:tcW w:w="9071" w:type="dxa"/>
            <w:shd w:val="clear" w:color="000000" w:fill="C6E0B4"/>
            <w:noWrap/>
            <w:vAlign w:val="bottom"/>
            <w:hideMark/>
          </w:tcPr>
          <w:p w14:paraId="16D739E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O: Mali sme rande.</w:t>
            </w:r>
          </w:p>
        </w:tc>
        <w:tc>
          <w:tcPr>
            <w:tcW w:w="709" w:type="dxa"/>
            <w:shd w:val="clear" w:color="000000" w:fill="C6E0B4"/>
            <w:noWrap/>
            <w:vAlign w:val="bottom"/>
            <w:hideMark/>
          </w:tcPr>
          <w:p w14:paraId="59D4823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4894867E"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04F87C0C"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587D292A" w14:textId="77777777" w:rsidTr="005E573E">
        <w:trPr>
          <w:trHeight w:val="312"/>
        </w:trPr>
        <w:tc>
          <w:tcPr>
            <w:tcW w:w="567" w:type="dxa"/>
            <w:shd w:val="clear" w:color="auto" w:fill="auto"/>
            <w:noWrap/>
            <w:vAlign w:val="bottom"/>
            <w:hideMark/>
          </w:tcPr>
          <w:p w14:paraId="77A5233E"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328</w:t>
            </w:r>
          </w:p>
        </w:tc>
        <w:tc>
          <w:tcPr>
            <w:tcW w:w="1236" w:type="dxa"/>
            <w:shd w:val="clear" w:color="auto" w:fill="auto"/>
            <w:noWrap/>
            <w:vAlign w:val="bottom"/>
            <w:hideMark/>
          </w:tcPr>
          <w:p w14:paraId="1546058D"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01:04:32.196</w:t>
            </w:r>
          </w:p>
        </w:tc>
        <w:tc>
          <w:tcPr>
            <w:tcW w:w="1317" w:type="dxa"/>
            <w:shd w:val="clear" w:color="auto" w:fill="auto"/>
            <w:noWrap/>
            <w:vAlign w:val="bottom"/>
            <w:hideMark/>
          </w:tcPr>
          <w:p w14:paraId="3A4FA7CC"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01:04:33.479</w:t>
            </w:r>
          </w:p>
        </w:tc>
        <w:tc>
          <w:tcPr>
            <w:tcW w:w="9780" w:type="dxa"/>
            <w:gridSpan w:val="2"/>
            <w:shd w:val="clear" w:color="auto" w:fill="auto"/>
            <w:noWrap/>
            <w:vAlign w:val="bottom"/>
            <w:hideMark/>
          </w:tcPr>
          <w:p w14:paraId="1CE51215"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proofErr w:type="spellStart"/>
            <w:r w:rsidRPr="00950AD8">
              <w:rPr>
                <w:rFonts w:asciiTheme="minorHAnsi" w:hAnsiTheme="minorHAnsi" w:cstheme="minorHAnsi"/>
                <w:color w:val="FF0000"/>
                <w:sz w:val="22"/>
                <w:szCs w:val="22"/>
                <w:lang w:eastAsia="sk-SK"/>
              </w:rPr>
              <w:t>Bylo</w:t>
            </w:r>
            <w:proofErr w:type="spellEnd"/>
            <w:r w:rsidRPr="00950AD8">
              <w:rPr>
                <w:rFonts w:asciiTheme="minorHAnsi" w:hAnsiTheme="minorHAnsi" w:cstheme="minorHAnsi"/>
                <w:color w:val="FF0000"/>
                <w:sz w:val="22"/>
                <w:szCs w:val="22"/>
                <w:lang w:eastAsia="sk-SK"/>
              </w:rPr>
              <w:t xml:space="preserve"> to fajn. </w:t>
            </w:r>
            <w:proofErr w:type="spellStart"/>
            <w:r w:rsidRPr="00950AD8">
              <w:rPr>
                <w:rFonts w:asciiTheme="minorHAnsi" w:hAnsiTheme="minorHAnsi" w:cstheme="minorHAnsi"/>
                <w:color w:val="FF0000"/>
                <w:sz w:val="22"/>
                <w:szCs w:val="22"/>
                <w:lang w:eastAsia="sk-SK"/>
              </w:rPr>
              <w:t>Dobře</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jsme</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se</w:t>
            </w:r>
            <w:proofErr w:type="spellEnd"/>
            <w:r w:rsidRPr="00950AD8">
              <w:rPr>
                <w:rFonts w:asciiTheme="minorHAnsi" w:hAnsiTheme="minorHAnsi" w:cstheme="minorHAnsi"/>
                <w:color w:val="FF0000"/>
                <w:sz w:val="22"/>
                <w:szCs w:val="22"/>
                <w:lang w:eastAsia="sk-SK"/>
              </w:rPr>
              <w:t xml:space="preserve"> bavili</w:t>
            </w:r>
          </w:p>
        </w:tc>
        <w:tc>
          <w:tcPr>
            <w:tcW w:w="439" w:type="dxa"/>
            <w:shd w:val="clear" w:color="auto" w:fill="auto"/>
            <w:noWrap/>
            <w:vAlign w:val="bottom"/>
            <w:hideMark/>
          </w:tcPr>
          <w:p w14:paraId="1AF3625C"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p>
        </w:tc>
        <w:tc>
          <w:tcPr>
            <w:tcW w:w="844" w:type="dxa"/>
            <w:shd w:val="clear" w:color="auto" w:fill="auto"/>
            <w:noWrap/>
            <w:vAlign w:val="bottom"/>
            <w:hideMark/>
          </w:tcPr>
          <w:p w14:paraId="061115C7"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r>
      <w:tr w:rsidR="00DD7D1F" w:rsidRPr="00950AD8" w14:paraId="11DC680F" w14:textId="77777777" w:rsidTr="005E573E">
        <w:trPr>
          <w:trHeight w:val="312"/>
        </w:trPr>
        <w:tc>
          <w:tcPr>
            <w:tcW w:w="567" w:type="dxa"/>
            <w:shd w:val="clear" w:color="000000" w:fill="C6E0B4"/>
            <w:noWrap/>
            <w:vAlign w:val="bottom"/>
            <w:hideMark/>
          </w:tcPr>
          <w:p w14:paraId="54A12119"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205</w:t>
            </w:r>
          </w:p>
        </w:tc>
        <w:tc>
          <w:tcPr>
            <w:tcW w:w="1236" w:type="dxa"/>
            <w:shd w:val="clear" w:color="000000" w:fill="C6E0B4"/>
            <w:noWrap/>
            <w:vAlign w:val="bottom"/>
            <w:hideMark/>
          </w:tcPr>
          <w:p w14:paraId="447FAB0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01:04:32.238</w:t>
            </w:r>
          </w:p>
        </w:tc>
        <w:tc>
          <w:tcPr>
            <w:tcW w:w="1317" w:type="dxa"/>
            <w:shd w:val="clear" w:color="000000" w:fill="C6E0B4"/>
            <w:noWrap/>
            <w:vAlign w:val="bottom"/>
            <w:hideMark/>
          </w:tcPr>
          <w:p w14:paraId="70D1EBEF"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01:04:33.608</w:t>
            </w:r>
          </w:p>
        </w:tc>
        <w:tc>
          <w:tcPr>
            <w:tcW w:w="9071" w:type="dxa"/>
            <w:shd w:val="clear" w:color="000000" w:fill="C6E0B4"/>
            <w:noWrap/>
            <w:vAlign w:val="bottom"/>
            <w:hideMark/>
          </w:tcPr>
          <w:p w14:paraId="40552457"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Zabavili sme sa, bez detí.</w:t>
            </w:r>
          </w:p>
        </w:tc>
        <w:tc>
          <w:tcPr>
            <w:tcW w:w="709" w:type="dxa"/>
            <w:shd w:val="clear" w:color="000000" w:fill="C6E0B4"/>
            <w:noWrap/>
            <w:vAlign w:val="bottom"/>
            <w:hideMark/>
          </w:tcPr>
          <w:p w14:paraId="1D5FE27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027FC64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7AE72DFE"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1DF62FF5" w14:textId="77777777" w:rsidTr="005E573E">
        <w:trPr>
          <w:trHeight w:val="312"/>
        </w:trPr>
        <w:tc>
          <w:tcPr>
            <w:tcW w:w="567" w:type="dxa"/>
            <w:shd w:val="clear" w:color="000000" w:fill="C6E0B4"/>
            <w:noWrap/>
            <w:vAlign w:val="bottom"/>
            <w:hideMark/>
          </w:tcPr>
          <w:p w14:paraId="4F90B887"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208</w:t>
            </w:r>
          </w:p>
        </w:tc>
        <w:tc>
          <w:tcPr>
            <w:tcW w:w="1236" w:type="dxa"/>
            <w:shd w:val="clear" w:color="000000" w:fill="C6E0B4"/>
            <w:noWrap/>
            <w:vAlign w:val="bottom"/>
            <w:hideMark/>
          </w:tcPr>
          <w:p w14:paraId="7E03EBE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01:05:02.804</w:t>
            </w:r>
          </w:p>
        </w:tc>
        <w:tc>
          <w:tcPr>
            <w:tcW w:w="1317" w:type="dxa"/>
            <w:shd w:val="clear" w:color="000000" w:fill="C6E0B4"/>
            <w:noWrap/>
            <w:vAlign w:val="bottom"/>
            <w:hideMark/>
          </w:tcPr>
          <w:p w14:paraId="777E0D7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01:05:05.434</w:t>
            </w:r>
          </w:p>
        </w:tc>
        <w:tc>
          <w:tcPr>
            <w:tcW w:w="9071" w:type="dxa"/>
            <w:shd w:val="clear" w:color="000000" w:fill="C6E0B4"/>
            <w:noWrap/>
            <w:vAlign w:val="bottom"/>
            <w:hideMark/>
          </w:tcPr>
          <w:p w14:paraId="39D703D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 Mali by sme chodiť na rande častejšie.</w:t>
            </w:r>
          </w:p>
        </w:tc>
        <w:tc>
          <w:tcPr>
            <w:tcW w:w="709" w:type="dxa"/>
            <w:shd w:val="clear" w:color="000000" w:fill="C6E0B4"/>
            <w:noWrap/>
            <w:vAlign w:val="bottom"/>
            <w:hideMark/>
          </w:tcPr>
          <w:p w14:paraId="08BA395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6B35FB2B"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10F18E8B"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7E92975F" w14:textId="77777777" w:rsidTr="005E573E">
        <w:trPr>
          <w:trHeight w:val="312"/>
        </w:trPr>
        <w:tc>
          <w:tcPr>
            <w:tcW w:w="567" w:type="dxa"/>
            <w:shd w:val="clear" w:color="auto" w:fill="auto"/>
            <w:noWrap/>
            <w:vAlign w:val="bottom"/>
            <w:hideMark/>
          </w:tcPr>
          <w:p w14:paraId="089A8C18"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333</w:t>
            </w:r>
          </w:p>
        </w:tc>
        <w:tc>
          <w:tcPr>
            <w:tcW w:w="1236" w:type="dxa"/>
            <w:shd w:val="clear" w:color="auto" w:fill="auto"/>
            <w:noWrap/>
            <w:vAlign w:val="bottom"/>
            <w:hideMark/>
          </w:tcPr>
          <w:p w14:paraId="2BFD3023"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01:05:02.849</w:t>
            </w:r>
          </w:p>
        </w:tc>
        <w:tc>
          <w:tcPr>
            <w:tcW w:w="1317" w:type="dxa"/>
            <w:shd w:val="clear" w:color="auto" w:fill="auto"/>
            <w:noWrap/>
            <w:vAlign w:val="bottom"/>
            <w:hideMark/>
          </w:tcPr>
          <w:p w14:paraId="2B2C8A21"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01:05:04.439</w:t>
            </w:r>
          </w:p>
        </w:tc>
        <w:tc>
          <w:tcPr>
            <w:tcW w:w="9780" w:type="dxa"/>
            <w:gridSpan w:val="2"/>
            <w:shd w:val="clear" w:color="auto" w:fill="auto"/>
            <w:noWrap/>
            <w:vAlign w:val="bottom"/>
            <w:hideMark/>
          </w:tcPr>
          <w:p w14:paraId="66BBDE8A"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 xml:space="preserve">Myslím, že by </w:t>
            </w:r>
            <w:proofErr w:type="spellStart"/>
            <w:r w:rsidRPr="00950AD8">
              <w:rPr>
                <w:rFonts w:asciiTheme="minorHAnsi" w:hAnsiTheme="minorHAnsi" w:cstheme="minorHAnsi"/>
                <w:color w:val="00B050"/>
                <w:sz w:val="22"/>
                <w:szCs w:val="22"/>
                <w:lang w:eastAsia="sk-SK"/>
              </w:rPr>
              <w:t>měli</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mít</w:t>
            </w:r>
            <w:proofErr w:type="spellEnd"/>
            <w:r w:rsidRPr="00950AD8">
              <w:rPr>
                <w:rFonts w:asciiTheme="minorHAnsi" w:hAnsiTheme="minorHAnsi" w:cstheme="minorHAnsi"/>
                <w:color w:val="00B050"/>
                <w:sz w:val="22"/>
                <w:szCs w:val="22"/>
                <w:lang w:eastAsia="sk-SK"/>
              </w:rPr>
              <w:t xml:space="preserve"> rande </w:t>
            </w:r>
            <w:proofErr w:type="spellStart"/>
            <w:r w:rsidRPr="00950AD8">
              <w:rPr>
                <w:rFonts w:asciiTheme="minorHAnsi" w:hAnsiTheme="minorHAnsi" w:cstheme="minorHAnsi"/>
                <w:color w:val="00B050"/>
                <w:sz w:val="22"/>
                <w:szCs w:val="22"/>
                <w:lang w:eastAsia="sk-SK"/>
              </w:rPr>
              <w:t>častěji</w:t>
            </w:r>
            <w:proofErr w:type="spellEnd"/>
            <w:r w:rsidRPr="00950AD8">
              <w:rPr>
                <w:rFonts w:asciiTheme="minorHAnsi" w:hAnsiTheme="minorHAnsi" w:cstheme="minorHAnsi"/>
                <w:color w:val="00B050"/>
                <w:sz w:val="22"/>
                <w:szCs w:val="22"/>
                <w:lang w:eastAsia="sk-SK"/>
              </w:rPr>
              <w:t>,</w:t>
            </w:r>
          </w:p>
        </w:tc>
        <w:tc>
          <w:tcPr>
            <w:tcW w:w="439" w:type="dxa"/>
            <w:shd w:val="clear" w:color="auto" w:fill="auto"/>
            <w:noWrap/>
            <w:vAlign w:val="bottom"/>
            <w:hideMark/>
          </w:tcPr>
          <w:p w14:paraId="50554A12"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p>
        </w:tc>
        <w:tc>
          <w:tcPr>
            <w:tcW w:w="844" w:type="dxa"/>
            <w:shd w:val="clear" w:color="auto" w:fill="auto"/>
            <w:noWrap/>
            <w:vAlign w:val="bottom"/>
            <w:hideMark/>
          </w:tcPr>
          <w:p w14:paraId="73076AA1"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r>
      <w:tr w:rsidR="00DD7D1F" w:rsidRPr="00950AD8" w14:paraId="5C5AA26C" w14:textId="77777777" w:rsidTr="005E573E">
        <w:trPr>
          <w:trHeight w:val="312"/>
        </w:trPr>
        <w:tc>
          <w:tcPr>
            <w:tcW w:w="567" w:type="dxa"/>
            <w:shd w:val="clear" w:color="000000" w:fill="C6E0B4"/>
            <w:noWrap/>
            <w:vAlign w:val="bottom"/>
            <w:hideMark/>
          </w:tcPr>
          <w:p w14:paraId="58C62580"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210</w:t>
            </w:r>
          </w:p>
        </w:tc>
        <w:tc>
          <w:tcPr>
            <w:tcW w:w="1236" w:type="dxa"/>
            <w:shd w:val="clear" w:color="000000" w:fill="C6E0B4"/>
            <w:noWrap/>
            <w:vAlign w:val="bottom"/>
            <w:hideMark/>
          </w:tcPr>
          <w:p w14:paraId="4499816E"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01:05:13.412</w:t>
            </w:r>
          </w:p>
        </w:tc>
        <w:tc>
          <w:tcPr>
            <w:tcW w:w="1317" w:type="dxa"/>
            <w:shd w:val="clear" w:color="000000" w:fill="C6E0B4"/>
            <w:noWrap/>
            <w:vAlign w:val="bottom"/>
            <w:hideMark/>
          </w:tcPr>
          <w:p w14:paraId="5007424F"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01:05:24.825</w:t>
            </w:r>
          </w:p>
        </w:tc>
        <w:tc>
          <w:tcPr>
            <w:tcW w:w="9071" w:type="dxa"/>
            <w:shd w:val="clear" w:color="000000" w:fill="C6E0B4"/>
            <w:noWrap/>
            <w:vAlign w:val="bottom"/>
            <w:hideMark/>
          </w:tcPr>
          <w:p w14:paraId="4187B960" w14:textId="34F9E113"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 Na druhý deň po rande sme mali spoločné raňajky</w:t>
            </w:r>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r w:rsidRPr="005656CE">
              <w:rPr>
                <w:rFonts w:asciiTheme="minorHAnsi" w:hAnsiTheme="minorHAnsi" w:cstheme="minorHAnsi"/>
                <w:b/>
                <w:bCs/>
                <w:color w:val="000000"/>
                <w:sz w:val="22"/>
                <w:szCs w:val="22"/>
                <w:lang w:eastAsia="sk-SK"/>
              </w:rPr>
              <w:t xml:space="preserve">vtipkovali sme. </w:t>
            </w:r>
          </w:p>
        </w:tc>
        <w:tc>
          <w:tcPr>
            <w:tcW w:w="709" w:type="dxa"/>
            <w:shd w:val="clear" w:color="000000" w:fill="C6E0B4"/>
            <w:noWrap/>
            <w:vAlign w:val="bottom"/>
            <w:hideMark/>
          </w:tcPr>
          <w:p w14:paraId="0EDF683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2BAD3B94"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2FD36872"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2D713061" w14:textId="77777777" w:rsidTr="005E573E">
        <w:trPr>
          <w:trHeight w:val="312"/>
        </w:trPr>
        <w:tc>
          <w:tcPr>
            <w:tcW w:w="567" w:type="dxa"/>
            <w:shd w:val="clear" w:color="000000" w:fill="C6E0B4"/>
            <w:noWrap/>
            <w:vAlign w:val="bottom"/>
            <w:hideMark/>
          </w:tcPr>
          <w:p w14:paraId="1C15EE3D"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214</w:t>
            </w:r>
          </w:p>
        </w:tc>
        <w:tc>
          <w:tcPr>
            <w:tcW w:w="1236" w:type="dxa"/>
            <w:shd w:val="clear" w:color="000000" w:fill="C6E0B4"/>
            <w:noWrap/>
            <w:vAlign w:val="bottom"/>
            <w:hideMark/>
          </w:tcPr>
          <w:p w14:paraId="10616E4F"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01:06:07.060</w:t>
            </w:r>
          </w:p>
        </w:tc>
        <w:tc>
          <w:tcPr>
            <w:tcW w:w="1317" w:type="dxa"/>
            <w:shd w:val="clear" w:color="000000" w:fill="C6E0B4"/>
            <w:noWrap/>
            <w:vAlign w:val="bottom"/>
            <w:hideMark/>
          </w:tcPr>
          <w:p w14:paraId="04D17F8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01:06:09.729</w:t>
            </w:r>
          </w:p>
        </w:tc>
        <w:tc>
          <w:tcPr>
            <w:tcW w:w="9071" w:type="dxa"/>
            <w:shd w:val="clear" w:color="000000" w:fill="C6E0B4"/>
            <w:noWrap/>
            <w:vAlign w:val="bottom"/>
            <w:hideMark/>
          </w:tcPr>
          <w:p w14:paraId="7415312E" w14:textId="713C53DE"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Roztočili sme to, mali sme pizzu</w:t>
            </w:r>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r w:rsidRPr="005656CE">
              <w:rPr>
                <w:rFonts w:asciiTheme="minorHAnsi" w:hAnsiTheme="minorHAnsi" w:cstheme="minorHAnsi"/>
                <w:b/>
                <w:bCs/>
                <w:color w:val="000000"/>
                <w:sz w:val="22"/>
                <w:szCs w:val="22"/>
                <w:lang w:eastAsia="sk-SK"/>
              </w:rPr>
              <w:t>šli do kina.</w:t>
            </w:r>
          </w:p>
        </w:tc>
        <w:tc>
          <w:tcPr>
            <w:tcW w:w="709" w:type="dxa"/>
            <w:shd w:val="clear" w:color="000000" w:fill="C6E0B4"/>
            <w:noWrap/>
            <w:vAlign w:val="bottom"/>
            <w:hideMark/>
          </w:tcPr>
          <w:p w14:paraId="6C0CB030"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3DD012A8"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72687C30"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162D6033" w14:textId="77777777" w:rsidTr="005E573E">
        <w:trPr>
          <w:trHeight w:val="312"/>
        </w:trPr>
        <w:tc>
          <w:tcPr>
            <w:tcW w:w="567" w:type="dxa"/>
            <w:shd w:val="clear" w:color="000000" w:fill="C6E0B4"/>
            <w:noWrap/>
            <w:vAlign w:val="bottom"/>
            <w:hideMark/>
          </w:tcPr>
          <w:p w14:paraId="6A59C54A"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216</w:t>
            </w:r>
          </w:p>
        </w:tc>
        <w:tc>
          <w:tcPr>
            <w:tcW w:w="1236" w:type="dxa"/>
            <w:shd w:val="clear" w:color="000000" w:fill="C6E0B4"/>
            <w:noWrap/>
            <w:vAlign w:val="bottom"/>
            <w:hideMark/>
          </w:tcPr>
          <w:p w14:paraId="10F28FB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01:06:33.785</w:t>
            </w:r>
          </w:p>
        </w:tc>
        <w:tc>
          <w:tcPr>
            <w:tcW w:w="1317" w:type="dxa"/>
            <w:shd w:val="clear" w:color="000000" w:fill="C6E0B4"/>
            <w:noWrap/>
            <w:vAlign w:val="bottom"/>
            <w:hideMark/>
          </w:tcPr>
          <w:p w14:paraId="4480EFB2"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01:06:43.872</w:t>
            </w:r>
          </w:p>
        </w:tc>
        <w:tc>
          <w:tcPr>
            <w:tcW w:w="9071" w:type="dxa"/>
            <w:shd w:val="clear" w:color="000000" w:fill="C6E0B4"/>
            <w:noWrap/>
            <w:vAlign w:val="bottom"/>
            <w:hideMark/>
          </w:tcPr>
          <w:p w14:paraId="217855AF"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O: Manželka je trpezlivejšia.</w:t>
            </w:r>
          </w:p>
        </w:tc>
        <w:tc>
          <w:tcPr>
            <w:tcW w:w="709" w:type="dxa"/>
            <w:shd w:val="clear" w:color="000000" w:fill="C6E0B4"/>
            <w:noWrap/>
            <w:vAlign w:val="bottom"/>
            <w:hideMark/>
          </w:tcPr>
          <w:p w14:paraId="207BE222"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4B9EF7BC"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B4C6E7"/>
            <w:noWrap/>
            <w:vAlign w:val="bottom"/>
            <w:hideMark/>
          </w:tcPr>
          <w:p w14:paraId="2C92C8C8"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0887F2CF" w14:textId="77777777" w:rsidTr="005E573E">
        <w:trPr>
          <w:trHeight w:val="312"/>
        </w:trPr>
        <w:tc>
          <w:tcPr>
            <w:tcW w:w="567" w:type="dxa"/>
            <w:shd w:val="clear" w:color="auto" w:fill="auto"/>
            <w:noWrap/>
            <w:vAlign w:val="bottom"/>
            <w:hideMark/>
          </w:tcPr>
          <w:p w14:paraId="65D03933"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347</w:t>
            </w:r>
          </w:p>
        </w:tc>
        <w:tc>
          <w:tcPr>
            <w:tcW w:w="1236" w:type="dxa"/>
            <w:shd w:val="clear" w:color="auto" w:fill="auto"/>
            <w:noWrap/>
            <w:vAlign w:val="bottom"/>
            <w:hideMark/>
          </w:tcPr>
          <w:p w14:paraId="002F4DF8"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01:06:48.790</w:t>
            </w:r>
          </w:p>
        </w:tc>
        <w:tc>
          <w:tcPr>
            <w:tcW w:w="1317" w:type="dxa"/>
            <w:shd w:val="clear" w:color="auto" w:fill="auto"/>
            <w:noWrap/>
            <w:vAlign w:val="bottom"/>
            <w:hideMark/>
          </w:tcPr>
          <w:p w14:paraId="31CEE0E9"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01:06:59.650</w:t>
            </w:r>
          </w:p>
        </w:tc>
        <w:tc>
          <w:tcPr>
            <w:tcW w:w="11063" w:type="dxa"/>
            <w:gridSpan w:val="4"/>
            <w:shd w:val="clear" w:color="auto" w:fill="auto"/>
            <w:noWrap/>
            <w:vAlign w:val="bottom"/>
            <w:hideMark/>
          </w:tcPr>
          <w:p w14:paraId="68971EDD" w14:textId="326A4DCE" w:rsidR="00950AD8" w:rsidRPr="00950AD8" w:rsidRDefault="00950AD8" w:rsidP="00950AD8">
            <w:pPr>
              <w:spacing w:after="0" w:line="240" w:lineRule="auto"/>
              <w:jc w:val="left"/>
              <w:rPr>
                <w:rFonts w:asciiTheme="minorHAnsi" w:hAnsiTheme="minorHAnsi" w:cstheme="minorHAnsi"/>
                <w:color w:val="00B050"/>
                <w:sz w:val="22"/>
                <w:szCs w:val="22"/>
                <w:lang w:eastAsia="sk-SK"/>
              </w:rPr>
            </w:pPr>
            <w:proofErr w:type="spellStart"/>
            <w:r w:rsidRPr="00950AD8">
              <w:rPr>
                <w:rFonts w:asciiTheme="minorHAnsi" w:hAnsiTheme="minorHAnsi" w:cstheme="minorHAnsi"/>
                <w:color w:val="00B050"/>
                <w:sz w:val="22"/>
                <w:szCs w:val="22"/>
                <w:lang w:eastAsia="sk-SK"/>
              </w:rPr>
              <w:t>Jo</w:t>
            </w:r>
            <w:proofErr w:type="spellEnd"/>
            <w:r w:rsidRPr="00950AD8">
              <w:rPr>
                <w:rFonts w:asciiTheme="minorHAnsi" w:hAnsiTheme="minorHAnsi" w:cstheme="minorHAnsi"/>
                <w:color w:val="00B050"/>
                <w:sz w:val="22"/>
                <w:szCs w:val="22"/>
                <w:lang w:eastAsia="sk-SK"/>
              </w:rPr>
              <w:t xml:space="preserve">, myslím, že už </w:t>
            </w:r>
            <w:proofErr w:type="spellStart"/>
            <w:r w:rsidRPr="00950AD8">
              <w:rPr>
                <w:rFonts w:asciiTheme="minorHAnsi" w:hAnsiTheme="minorHAnsi" w:cstheme="minorHAnsi"/>
                <w:color w:val="00B050"/>
                <w:sz w:val="22"/>
                <w:szCs w:val="22"/>
                <w:lang w:eastAsia="sk-SK"/>
              </w:rPr>
              <w:t>se</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mě</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máma</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tolik</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nevyptává</w:t>
            </w:r>
            <w:proofErr w:type="spellEnd"/>
            <w:r w:rsidRPr="00950AD8">
              <w:rPr>
                <w:rFonts w:asciiTheme="minorHAnsi" w:hAnsiTheme="minorHAnsi" w:cstheme="minorHAnsi"/>
                <w:color w:val="00B050"/>
                <w:sz w:val="22"/>
                <w:szCs w:val="22"/>
                <w:lang w:eastAsia="sk-SK"/>
              </w:rPr>
              <w:t xml:space="preserve">, kam </w:t>
            </w:r>
            <w:proofErr w:type="spellStart"/>
            <w:r w:rsidRPr="00950AD8">
              <w:rPr>
                <w:rFonts w:asciiTheme="minorHAnsi" w:hAnsiTheme="minorHAnsi" w:cstheme="minorHAnsi"/>
                <w:color w:val="00B050"/>
                <w:sz w:val="22"/>
                <w:szCs w:val="22"/>
                <w:lang w:eastAsia="sk-SK"/>
              </w:rPr>
              <w:t>jdu</w:t>
            </w:r>
            <w:proofErr w:type="spellEnd"/>
            <w:r w:rsidR="00580A70">
              <w:rPr>
                <w:rFonts w:asciiTheme="minorHAnsi" w:hAnsiTheme="minorHAnsi" w:cstheme="minorHAnsi"/>
                <w:color w:val="00B050"/>
                <w:sz w:val="22"/>
                <w:szCs w:val="22"/>
                <w:lang w:eastAsia="sk-SK"/>
              </w:rPr>
              <w:t xml:space="preserve"> a</w:t>
            </w:r>
            <w:r w:rsidR="00DA7E8A">
              <w:rPr>
                <w:rFonts w:asciiTheme="minorHAnsi" w:hAnsiTheme="minorHAnsi" w:cstheme="minorHAnsi"/>
                <w:color w:val="00B050"/>
                <w:sz w:val="22"/>
                <w:szCs w:val="22"/>
                <w:lang w:eastAsia="sk-SK"/>
              </w:rPr>
              <w:t xml:space="preserve"> </w:t>
            </w:r>
            <w:r w:rsidRPr="00950AD8">
              <w:rPr>
                <w:rFonts w:asciiTheme="minorHAnsi" w:hAnsiTheme="minorHAnsi" w:cstheme="minorHAnsi"/>
                <w:color w:val="00B050"/>
                <w:sz w:val="22"/>
                <w:szCs w:val="22"/>
                <w:lang w:eastAsia="sk-SK"/>
              </w:rPr>
              <w:t xml:space="preserve">s kým </w:t>
            </w:r>
            <w:proofErr w:type="spellStart"/>
            <w:r w:rsidRPr="00950AD8">
              <w:rPr>
                <w:rFonts w:asciiTheme="minorHAnsi" w:hAnsiTheme="minorHAnsi" w:cstheme="minorHAnsi"/>
                <w:color w:val="00B050"/>
                <w:sz w:val="22"/>
                <w:szCs w:val="22"/>
                <w:lang w:eastAsia="sk-SK"/>
              </w:rPr>
              <w:t>jdu</w:t>
            </w:r>
            <w:proofErr w:type="spellEnd"/>
            <w:r w:rsidRPr="00950AD8">
              <w:rPr>
                <w:rFonts w:asciiTheme="minorHAnsi" w:hAnsiTheme="minorHAnsi" w:cstheme="minorHAnsi"/>
                <w:color w:val="00B050"/>
                <w:sz w:val="22"/>
                <w:szCs w:val="22"/>
                <w:lang w:eastAsia="sk-SK"/>
              </w:rPr>
              <w:t>.</w:t>
            </w:r>
            <w:r w:rsidR="005C3859">
              <w:rPr>
                <w:rFonts w:asciiTheme="minorHAnsi" w:hAnsiTheme="minorHAnsi" w:cstheme="minorHAnsi"/>
                <w:color w:val="00B050"/>
                <w:sz w:val="22"/>
                <w:szCs w:val="22"/>
                <w:lang w:eastAsia="sk-SK"/>
              </w:rPr>
              <w:t xml:space="preserve"> </w:t>
            </w:r>
            <w:r w:rsidRPr="00950AD8">
              <w:rPr>
                <w:rFonts w:asciiTheme="minorHAnsi" w:hAnsiTheme="minorHAnsi" w:cstheme="minorHAnsi"/>
                <w:color w:val="00B050"/>
                <w:sz w:val="22"/>
                <w:szCs w:val="22"/>
                <w:lang w:eastAsia="sk-SK"/>
              </w:rPr>
              <w:t xml:space="preserve">Myslím, že </w:t>
            </w:r>
            <w:proofErr w:type="spellStart"/>
            <w:r w:rsidRPr="00950AD8">
              <w:rPr>
                <w:rFonts w:asciiTheme="minorHAnsi" w:hAnsiTheme="minorHAnsi" w:cstheme="minorHAnsi"/>
                <w:color w:val="00B050"/>
                <w:sz w:val="22"/>
                <w:szCs w:val="22"/>
                <w:lang w:eastAsia="sk-SK"/>
              </w:rPr>
              <w:t>se</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mě</w:t>
            </w:r>
            <w:proofErr w:type="spellEnd"/>
            <w:r w:rsidRPr="00950AD8">
              <w:rPr>
                <w:rFonts w:asciiTheme="minorHAnsi" w:hAnsiTheme="minorHAnsi" w:cstheme="minorHAnsi"/>
                <w:color w:val="00B050"/>
                <w:sz w:val="22"/>
                <w:szCs w:val="22"/>
                <w:lang w:eastAsia="sk-SK"/>
              </w:rPr>
              <w:t xml:space="preserve"> snaží trochu </w:t>
            </w:r>
            <w:proofErr w:type="spellStart"/>
            <w:r w:rsidRPr="00950AD8">
              <w:rPr>
                <w:rFonts w:asciiTheme="minorHAnsi" w:hAnsiTheme="minorHAnsi" w:cstheme="minorHAnsi"/>
                <w:color w:val="00B050"/>
                <w:sz w:val="22"/>
                <w:szCs w:val="22"/>
                <w:lang w:eastAsia="sk-SK"/>
              </w:rPr>
              <w:t>nechat</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což</w:t>
            </w:r>
            <w:proofErr w:type="spellEnd"/>
            <w:r w:rsidRPr="00950AD8">
              <w:rPr>
                <w:rFonts w:asciiTheme="minorHAnsi" w:hAnsiTheme="minorHAnsi" w:cstheme="minorHAnsi"/>
                <w:color w:val="00B050"/>
                <w:sz w:val="22"/>
                <w:szCs w:val="22"/>
                <w:lang w:eastAsia="sk-SK"/>
              </w:rPr>
              <w:t xml:space="preserve"> je fajn.</w:t>
            </w:r>
          </w:p>
        </w:tc>
      </w:tr>
      <w:tr w:rsidR="00DD7D1F" w:rsidRPr="00950AD8" w14:paraId="4C3036C0" w14:textId="77777777" w:rsidTr="005E573E">
        <w:trPr>
          <w:trHeight w:val="312"/>
        </w:trPr>
        <w:tc>
          <w:tcPr>
            <w:tcW w:w="567" w:type="dxa"/>
            <w:shd w:val="clear" w:color="000000" w:fill="C6E0B4"/>
            <w:noWrap/>
            <w:vAlign w:val="bottom"/>
            <w:hideMark/>
          </w:tcPr>
          <w:p w14:paraId="627A9F9A"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217</w:t>
            </w:r>
          </w:p>
        </w:tc>
        <w:tc>
          <w:tcPr>
            <w:tcW w:w="1236" w:type="dxa"/>
            <w:shd w:val="clear" w:color="000000" w:fill="C6E0B4"/>
            <w:noWrap/>
            <w:vAlign w:val="bottom"/>
            <w:hideMark/>
          </w:tcPr>
          <w:p w14:paraId="1549BDD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01:06:48.825</w:t>
            </w:r>
          </w:p>
        </w:tc>
        <w:tc>
          <w:tcPr>
            <w:tcW w:w="1317" w:type="dxa"/>
            <w:shd w:val="clear" w:color="000000" w:fill="C6E0B4"/>
            <w:noWrap/>
            <w:vAlign w:val="bottom"/>
            <w:hideMark/>
          </w:tcPr>
          <w:p w14:paraId="49040A30"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01:07:08.956</w:t>
            </w:r>
          </w:p>
        </w:tc>
        <w:tc>
          <w:tcPr>
            <w:tcW w:w="9071" w:type="dxa"/>
            <w:shd w:val="clear" w:color="000000" w:fill="C6E0B4"/>
            <w:noWrap/>
            <w:vAlign w:val="bottom"/>
            <w:hideMark/>
          </w:tcPr>
          <w:p w14:paraId="3B07B8AB" w14:textId="3337AFE1"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 Mama ma toľko nespovedá, necítim taký tlak</w:t>
            </w:r>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r w:rsidRPr="005656CE">
              <w:rPr>
                <w:rFonts w:asciiTheme="minorHAnsi" w:hAnsiTheme="minorHAnsi" w:cstheme="minorHAnsi"/>
                <w:b/>
                <w:bCs/>
                <w:color w:val="000000"/>
                <w:sz w:val="22"/>
                <w:szCs w:val="22"/>
                <w:lang w:eastAsia="sk-SK"/>
              </w:rPr>
              <w:t>lepšie spolu vychádzame.</w:t>
            </w:r>
          </w:p>
        </w:tc>
        <w:tc>
          <w:tcPr>
            <w:tcW w:w="709" w:type="dxa"/>
            <w:shd w:val="clear" w:color="000000" w:fill="C6E0B4"/>
            <w:noWrap/>
            <w:vAlign w:val="bottom"/>
            <w:hideMark/>
          </w:tcPr>
          <w:p w14:paraId="32443ACF"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7E90E3FF"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B4C6E7"/>
            <w:noWrap/>
            <w:vAlign w:val="bottom"/>
            <w:hideMark/>
          </w:tcPr>
          <w:p w14:paraId="1787B4CF"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7ED4EA7E" w14:textId="77777777" w:rsidTr="005E573E">
        <w:trPr>
          <w:trHeight w:val="312"/>
        </w:trPr>
        <w:tc>
          <w:tcPr>
            <w:tcW w:w="567" w:type="dxa"/>
            <w:shd w:val="clear" w:color="auto" w:fill="auto"/>
            <w:noWrap/>
            <w:vAlign w:val="bottom"/>
            <w:hideMark/>
          </w:tcPr>
          <w:p w14:paraId="70B13D83"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348</w:t>
            </w:r>
          </w:p>
        </w:tc>
        <w:tc>
          <w:tcPr>
            <w:tcW w:w="1236" w:type="dxa"/>
            <w:shd w:val="clear" w:color="auto" w:fill="auto"/>
            <w:noWrap/>
            <w:vAlign w:val="bottom"/>
            <w:hideMark/>
          </w:tcPr>
          <w:p w14:paraId="5A91BBA8"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01:07:01.260</w:t>
            </w:r>
          </w:p>
        </w:tc>
        <w:tc>
          <w:tcPr>
            <w:tcW w:w="1317" w:type="dxa"/>
            <w:shd w:val="clear" w:color="auto" w:fill="auto"/>
            <w:noWrap/>
            <w:vAlign w:val="bottom"/>
            <w:hideMark/>
          </w:tcPr>
          <w:p w14:paraId="23D8F99E"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01:07:05.949</w:t>
            </w:r>
          </w:p>
        </w:tc>
        <w:tc>
          <w:tcPr>
            <w:tcW w:w="11063" w:type="dxa"/>
            <w:gridSpan w:val="4"/>
            <w:shd w:val="clear" w:color="auto" w:fill="auto"/>
            <w:noWrap/>
            <w:vAlign w:val="bottom"/>
            <w:hideMark/>
          </w:tcPr>
          <w:p w14:paraId="55ECF737"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proofErr w:type="spellStart"/>
            <w:r w:rsidRPr="00950AD8">
              <w:rPr>
                <w:rFonts w:asciiTheme="minorHAnsi" w:hAnsiTheme="minorHAnsi" w:cstheme="minorHAnsi"/>
                <w:color w:val="00B050"/>
                <w:sz w:val="22"/>
                <w:szCs w:val="22"/>
                <w:lang w:eastAsia="sk-SK"/>
              </w:rPr>
              <w:t>Protože</w:t>
            </w:r>
            <w:proofErr w:type="spellEnd"/>
            <w:r w:rsidRPr="00950AD8">
              <w:rPr>
                <w:rFonts w:asciiTheme="minorHAnsi" w:hAnsiTheme="minorHAnsi" w:cstheme="minorHAnsi"/>
                <w:color w:val="00B050"/>
                <w:sz w:val="22"/>
                <w:szCs w:val="22"/>
                <w:lang w:eastAsia="sk-SK"/>
              </w:rPr>
              <w:t xml:space="preserve"> si myslím, že bez toho tlaku spolu </w:t>
            </w:r>
            <w:proofErr w:type="spellStart"/>
            <w:r w:rsidRPr="00950AD8">
              <w:rPr>
                <w:rFonts w:asciiTheme="minorHAnsi" w:hAnsiTheme="minorHAnsi" w:cstheme="minorHAnsi"/>
                <w:color w:val="00B050"/>
                <w:sz w:val="22"/>
                <w:szCs w:val="22"/>
                <w:lang w:eastAsia="sk-SK"/>
              </w:rPr>
              <w:t>můžeme</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vycházet</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mnohem</w:t>
            </w:r>
            <w:proofErr w:type="spellEnd"/>
            <w:r w:rsidRPr="00950AD8">
              <w:rPr>
                <w:rFonts w:asciiTheme="minorHAnsi" w:hAnsiTheme="minorHAnsi" w:cstheme="minorHAnsi"/>
                <w:color w:val="00B050"/>
                <w:sz w:val="22"/>
                <w:szCs w:val="22"/>
                <w:lang w:eastAsia="sk-SK"/>
              </w:rPr>
              <w:t xml:space="preserve"> líp.</w:t>
            </w:r>
          </w:p>
        </w:tc>
      </w:tr>
      <w:tr w:rsidR="00DD7D1F" w:rsidRPr="00950AD8" w14:paraId="059BB2EC" w14:textId="77777777" w:rsidTr="005E573E">
        <w:trPr>
          <w:trHeight w:val="312"/>
        </w:trPr>
        <w:tc>
          <w:tcPr>
            <w:tcW w:w="567" w:type="dxa"/>
            <w:shd w:val="clear" w:color="auto" w:fill="auto"/>
            <w:noWrap/>
            <w:vAlign w:val="bottom"/>
            <w:hideMark/>
          </w:tcPr>
          <w:p w14:paraId="4934EB18"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349</w:t>
            </w:r>
          </w:p>
        </w:tc>
        <w:tc>
          <w:tcPr>
            <w:tcW w:w="1236" w:type="dxa"/>
            <w:shd w:val="clear" w:color="auto" w:fill="auto"/>
            <w:noWrap/>
            <w:vAlign w:val="bottom"/>
            <w:hideMark/>
          </w:tcPr>
          <w:p w14:paraId="0E2BD35C"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01:07:07.660</w:t>
            </w:r>
          </w:p>
        </w:tc>
        <w:tc>
          <w:tcPr>
            <w:tcW w:w="1317" w:type="dxa"/>
            <w:shd w:val="clear" w:color="auto" w:fill="auto"/>
            <w:noWrap/>
            <w:vAlign w:val="bottom"/>
            <w:hideMark/>
          </w:tcPr>
          <w:p w14:paraId="42582984"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01:07:08.979</w:t>
            </w:r>
          </w:p>
        </w:tc>
        <w:tc>
          <w:tcPr>
            <w:tcW w:w="9071" w:type="dxa"/>
            <w:shd w:val="clear" w:color="auto" w:fill="auto"/>
            <w:noWrap/>
            <w:vAlign w:val="bottom"/>
            <w:hideMark/>
          </w:tcPr>
          <w:p w14:paraId="4B3D9687"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proofErr w:type="spellStart"/>
            <w:r w:rsidRPr="00950AD8">
              <w:rPr>
                <w:rFonts w:asciiTheme="minorHAnsi" w:hAnsiTheme="minorHAnsi" w:cstheme="minorHAnsi"/>
                <w:color w:val="00B050"/>
                <w:sz w:val="22"/>
                <w:szCs w:val="22"/>
                <w:lang w:eastAsia="sk-SK"/>
              </w:rPr>
              <w:t>Prostě</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mě</w:t>
            </w:r>
            <w:proofErr w:type="spellEnd"/>
            <w:r w:rsidRPr="00950AD8">
              <w:rPr>
                <w:rFonts w:asciiTheme="minorHAnsi" w:hAnsiTheme="minorHAnsi" w:cstheme="minorHAnsi"/>
                <w:color w:val="00B050"/>
                <w:sz w:val="22"/>
                <w:szCs w:val="22"/>
                <w:lang w:eastAsia="sk-SK"/>
              </w:rPr>
              <w:t xml:space="preserve"> nechá </w:t>
            </w:r>
            <w:proofErr w:type="spellStart"/>
            <w:r w:rsidRPr="00950AD8">
              <w:rPr>
                <w:rFonts w:asciiTheme="minorHAnsi" w:hAnsiTheme="minorHAnsi" w:cstheme="minorHAnsi"/>
                <w:color w:val="00B050"/>
                <w:sz w:val="22"/>
                <w:szCs w:val="22"/>
                <w:lang w:eastAsia="sk-SK"/>
              </w:rPr>
              <w:t>být</w:t>
            </w:r>
            <w:proofErr w:type="spellEnd"/>
            <w:r w:rsidRPr="00950AD8">
              <w:rPr>
                <w:rFonts w:asciiTheme="minorHAnsi" w:hAnsiTheme="minorHAnsi" w:cstheme="minorHAnsi"/>
                <w:color w:val="00B050"/>
                <w:sz w:val="22"/>
                <w:szCs w:val="22"/>
                <w:lang w:eastAsia="sk-SK"/>
              </w:rPr>
              <w:t xml:space="preserve"> samotnou.</w:t>
            </w:r>
          </w:p>
        </w:tc>
        <w:tc>
          <w:tcPr>
            <w:tcW w:w="709" w:type="dxa"/>
            <w:shd w:val="clear" w:color="auto" w:fill="auto"/>
            <w:noWrap/>
            <w:vAlign w:val="bottom"/>
            <w:hideMark/>
          </w:tcPr>
          <w:p w14:paraId="14C49043"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p>
        </w:tc>
        <w:tc>
          <w:tcPr>
            <w:tcW w:w="439" w:type="dxa"/>
            <w:shd w:val="clear" w:color="auto" w:fill="auto"/>
            <w:noWrap/>
            <w:vAlign w:val="bottom"/>
            <w:hideMark/>
          </w:tcPr>
          <w:p w14:paraId="53DF1E4D"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c>
          <w:tcPr>
            <w:tcW w:w="844" w:type="dxa"/>
            <w:shd w:val="clear" w:color="auto" w:fill="auto"/>
            <w:noWrap/>
            <w:vAlign w:val="bottom"/>
            <w:hideMark/>
          </w:tcPr>
          <w:p w14:paraId="319A4026"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r>
      <w:tr w:rsidR="00DD7D1F" w:rsidRPr="00950AD8" w14:paraId="4BC22630" w14:textId="77777777" w:rsidTr="005E573E">
        <w:trPr>
          <w:trHeight w:val="312"/>
        </w:trPr>
        <w:tc>
          <w:tcPr>
            <w:tcW w:w="567" w:type="dxa"/>
            <w:shd w:val="clear" w:color="000000" w:fill="C6E0B4"/>
            <w:noWrap/>
            <w:vAlign w:val="bottom"/>
            <w:hideMark/>
          </w:tcPr>
          <w:p w14:paraId="412BB54B"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219</w:t>
            </w:r>
          </w:p>
        </w:tc>
        <w:tc>
          <w:tcPr>
            <w:tcW w:w="1236" w:type="dxa"/>
            <w:shd w:val="clear" w:color="000000" w:fill="C6E0B4"/>
            <w:noWrap/>
            <w:vAlign w:val="bottom"/>
            <w:hideMark/>
          </w:tcPr>
          <w:p w14:paraId="44D6C28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01:07:14.760</w:t>
            </w:r>
          </w:p>
        </w:tc>
        <w:tc>
          <w:tcPr>
            <w:tcW w:w="1317" w:type="dxa"/>
            <w:shd w:val="clear" w:color="000000" w:fill="C6E0B4"/>
            <w:noWrap/>
            <w:vAlign w:val="bottom"/>
            <w:hideMark/>
          </w:tcPr>
          <w:p w14:paraId="7DF0BAE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01:07:32.564</w:t>
            </w:r>
          </w:p>
        </w:tc>
        <w:tc>
          <w:tcPr>
            <w:tcW w:w="9071" w:type="dxa"/>
            <w:shd w:val="clear" w:color="000000" w:fill="C6E0B4"/>
            <w:noWrap/>
            <w:vAlign w:val="bottom"/>
            <w:hideMark/>
          </w:tcPr>
          <w:p w14:paraId="173F53A4" w14:textId="7A630E9F"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Rozhodla som sa nepýtať otázky</w:t>
            </w:r>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proofErr w:type="spellStart"/>
            <w:r w:rsidRPr="005656CE">
              <w:rPr>
                <w:rFonts w:asciiTheme="minorHAnsi" w:hAnsiTheme="minorHAnsi" w:cstheme="minorHAnsi"/>
                <w:b/>
                <w:bCs/>
                <w:color w:val="000000"/>
                <w:sz w:val="22"/>
                <w:szCs w:val="22"/>
                <w:lang w:eastAsia="sk-SK"/>
              </w:rPr>
              <w:t>skúsIť</w:t>
            </w:r>
            <w:proofErr w:type="spellEnd"/>
            <w:r w:rsidRPr="005656CE">
              <w:rPr>
                <w:rFonts w:asciiTheme="minorHAnsi" w:hAnsiTheme="minorHAnsi" w:cstheme="minorHAnsi"/>
                <w:b/>
                <w:bCs/>
                <w:color w:val="000000"/>
                <w:sz w:val="22"/>
                <w:szCs w:val="22"/>
                <w:lang w:eastAsia="sk-SK"/>
              </w:rPr>
              <w:t xml:space="preserve"> ako to pôjde. </w:t>
            </w:r>
          </w:p>
        </w:tc>
        <w:tc>
          <w:tcPr>
            <w:tcW w:w="709" w:type="dxa"/>
            <w:shd w:val="clear" w:color="000000" w:fill="C6E0B4"/>
            <w:noWrap/>
            <w:vAlign w:val="bottom"/>
            <w:hideMark/>
          </w:tcPr>
          <w:p w14:paraId="737869B5"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6D7C2842"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4F214E35"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097921AE" w14:textId="77777777" w:rsidTr="005E573E">
        <w:trPr>
          <w:trHeight w:val="312"/>
        </w:trPr>
        <w:tc>
          <w:tcPr>
            <w:tcW w:w="567" w:type="dxa"/>
            <w:shd w:val="clear" w:color="000000" w:fill="C6E0B4"/>
            <w:noWrap/>
            <w:vAlign w:val="bottom"/>
            <w:hideMark/>
          </w:tcPr>
          <w:p w14:paraId="723FDE98"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lastRenderedPageBreak/>
              <w:t>225</w:t>
            </w:r>
          </w:p>
        </w:tc>
        <w:tc>
          <w:tcPr>
            <w:tcW w:w="1236" w:type="dxa"/>
            <w:shd w:val="clear" w:color="000000" w:fill="C6E0B4"/>
            <w:noWrap/>
            <w:vAlign w:val="bottom"/>
            <w:hideMark/>
          </w:tcPr>
          <w:p w14:paraId="174B614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01:08:53.564</w:t>
            </w:r>
          </w:p>
        </w:tc>
        <w:tc>
          <w:tcPr>
            <w:tcW w:w="1317" w:type="dxa"/>
            <w:shd w:val="clear" w:color="000000" w:fill="C6E0B4"/>
            <w:noWrap/>
            <w:vAlign w:val="bottom"/>
            <w:hideMark/>
          </w:tcPr>
          <w:p w14:paraId="41DFEEEF"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01:09:15.260</w:t>
            </w:r>
          </w:p>
        </w:tc>
        <w:tc>
          <w:tcPr>
            <w:tcW w:w="9071" w:type="dxa"/>
            <w:shd w:val="clear" w:color="000000" w:fill="C6E0B4"/>
            <w:noWrap/>
            <w:vAlign w:val="bottom"/>
            <w:hideMark/>
          </w:tcPr>
          <w:p w14:paraId="46DE1041" w14:textId="4534D954"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Je to ale moja dcéra</w:t>
            </w:r>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r w:rsidRPr="005656CE">
              <w:rPr>
                <w:rFonts w:asciiTheme="minorHAnsi" w:hAnsiTheme="minorHAnsi" w:cstheme="minorHAnsi"/>
                <w:b/>
                <w:bCs/>
                <w:color w:val="000000"/>
                <w:sz w:val="22"/>
                <w:szCs w:val="22"/>
                <w:lang w:eastAsia="sk-SK"/>
              </w:rPr>
              <w:t xml:space="preserve">to </w:t>
            </w:r>
            <w:proofErr w:type="spellStart"/>
            <w:r w:rsidRPr="005656CE">
              <w:rPr>
                <w:rFonts w:asciiTheme="minorHAnsi" w:hAnsiTheme="minorHAnsi" w:cstheme="minorHAnsi"/>
                <w:b/>
                <w:bCs/>
                <w:color w:val="000000"/>
                <w:sz w:val="22"/>
                <w:szCs w:val="22"/>
                <w:lang w:eastAsia="sk-SK"/>
              </w:rPr>
              <w:t>tínedžerske</w:t>
            </w:r>
            <w:proofErr w:type="spellEnd"/>
            <w:r w:rsidRPr="005656CE">
              <w:rPr>
                <w:rFonts w:asciiTheme="minorHAnsi" w:hAnsiTheme="minorHAnsi" w:cstheme="minorHAnsi"/>
                <w:b/>
                <w:bCs/>
                <w:color w:val="000000"/>
                <w:sz w:val="22"/>
                <w:szCs w:val="22"/>
                <w:lang w:eastAsia="sk-SK"/>
              </w:rPr>
              <w:t xml:space="preserve"> obdobie prejde.</w:t>
            </w:r>
          </w:p>
        </w:tc>
        <w:tc>
          <w:tcPr>
            <w:tcW w:w="709" w:type="dxa"/>
            <w:shd w:val="clear" w:color="000000" w:fill="C6E0B4"/>
            <w:noWrap/>
            <w:vAlign w:val="bottom"/>
            <w:hideMark/>
          </w:tcPr>
          <w:p w14:paraId="502267C0"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52F31E4B"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53DE1284"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15C86863" w14:textId="77777777" w:rsidTr="005E573E">
        <w:trPr>
          <w:trHeight w:val="312"/>
        </w:trPr>
        <w:tc>
          <w:tcPr>
            <w:tcW w:w="567" w:type="dxa"/>
            <w:shd w:val="clear" w:color="000000" w:fill="C6E0B4"/>
            <w:noWrap/>
            <w:vAlign w:val="bottom"/>
            <w:hideMark/>
          </w:tcPr>
          <w:p w14:paraId="070DCDE1"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227</w:t>
            </w:r>
          </w:p>
        </w:tc>
        <w:tc>
          <w:tcPr>
            <w:tcW w:w="1236" w:type="dxa"/>
            <w:shd w:val="clear" w:color="000000" w:fill="C6E0B4"/>
            <w:noWrap/>
            <w:vAlign w:val="bottom"/>
            <w:hideMark/>
          </w:tcPr>
          <w:p w14:paraId="379FF70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01:09:30.427</w:t>
            </w:r>
          </w:p>
        </w:tc>
        <w:tc>
          <w:tcPr>
            <w:tcW w:w="1317" w:type="dxa"/>
            <w:shd w:val="clear" w:color="000000" w:fill="C6E0B4"/>
            <w:noWrap/>
            <w:vAlign w:val="bottom"/>
            <w:hideMark/>
          </w:tcPr>
          <w:p w14:paraId="0ED46332"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01:09:43.949</w:t>
            </w:r>
          </w:p>
        </w:tc>
        <w:tc>
          <w:tcPr>
            <w:tcW w:w="9071" w:type="dxa"/>
            <w:shd w:val="clear" w:color="000000" w:fill="C6E0B4"/>
            <w:noWrap/>
            <w:vAlign w:val="bottom"/>
            <w:hideMark/>
          </w:tcPr>
          <w:p w14:paraId="04EE299E"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 xml:space="preserve">M: </w:t>
            </w:r>
            <w:proofErr w:type="spellStart"/>
            <w:r w:rsidRPr="005656CE">
              <w:rPr>
                <w:rFonts w:asciiTheme="minorHAnsi" w:hAnsiTheme="minorHAnsi" w:cstheme="minorHAnsi"/>
                <w:b/>
                <w:bCs/>
                <w:color w:val="000000"/>
                <w:sz w:val="22"/>
                <w:szCs w:val="22"/>
                <w:lang w:eastAsia="sk-SK"/>
              </w:rPr>
              <w:t>Tínedžery</w:t>
            </w:r>
            <w:proofErr w:type="spellEnd"/>
            <w:r w:rsidRPr="005656CE">
              <w:rPr>
                <w:rFonts w:asciiTheme="minorHAnsi" w:hAnsiTheme="minorHAnsi" w:cstheme="minorHAnsi"/>
                <w:b/>
                <w:bCs/>
                <w:color w:val="000000"/>
                <w:sz w:val="22"/>
                <w:szCs w:val="22"/>
                <w:lang w:eastAsia="sk-SK"/>
              </w:rPr>
              <w:t xml:space="preserve"> to majú ťažké, snažím sa nebrať si veci osobne.</w:t>
            </w:r>
          </w:p>
        </w:tc>
        <w:tc>
          <w:tcPr>
            <w:tcW w:w="709" w:type="dxa"/>
            <w:shd w:val="clear" w:color="000000" w:fill="C6E0B4"/>
            <w:noWrap/>
            <w:vAlign w:val="bottom"/>
            <w:hideMark/>
          </w:tcPr>
          <w:p w14:paraId="3FBF4B92"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28C2EA38"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58A03970"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5B78B0D6" w14:textId="77777777" w:rsidTr="005E573E">
        <w:trPr>
          <w:trHeight w:val="312"/>
        </w:trPr>
        <w:tc>
          <w:tcPr>
            <w:tcW w:w="567" w:type="dxa"/>
            <w:shd w:val="clear" w:color="000000" w:fill="C6E0B4"/>
            <w:noWrap/>
            <w:vAlign w:val="bottom"/>
            <w:hideMark/>
          </w:tcPr>
          <w:p w14:paraId="44596A9E"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236</w:t>
            </w:r>
          </w:p>
        </w:tc>
        <w:tc>
          <w:tcPr>
            <w:tcW w:w="1236" w:type="dxa"/>
            <w:shd w:val="clear" w:color="000000" w:fill="C6E0B4"/>
            <w:noWrap/>
            <w:vAlign w:val="bottom"/>
            <w:hideMark/>
          </w:tcPr>
          <w:p w14:paraId="355C0245"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01:12:34.456</w:t>
            </w:r>
          </w:p>
        </w:tc>
        <w:tc>
          <w:tcPr>
            <w:tcW w:w="1317" w:type="dxa"/>
            <w:shd w:val="clear" w:color="000000" w:fill="C6E0B4"/>
            <w:noWrap/>
            <w:vAlign w:val="bottom"/>
            <w:hideMark/>
          </w:tcPr>
          <w:p w14:paraId="25CFE6D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01:12:54.521</w:t>
            </w:r>
          </w:p>
        </w:tc>
        <w:tc>
          <w:tcPr>
            <w:tcW w:w="9071" w:type="dxa"/>
            <w:shd w:val="clear" w:color="000000" w:fill="C6E0B4"/>
            <w:noWrap/>
            <w:vAlign w:val="bottom"/>
            <w:hideMark/>
          </w:tcPr>
          <w:p w14:paraId="33D85EF0"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O: Je to kúsok lepšie pokojnejšie. Trávili sme spolu viac času.</w:t>
            </w:r>
          </w:p>
        </w:tc>
        <w:tc>
          <w:tcPr>
            <w:tcW w:w="709" w:type="dxa"/>
            <w:shd w:val="clear" w:color="000000" w:fill="C6E0B4"/>
            <w:noWrap/>
            <w:vAlign w:val="bottom"/>
            <w:hideMark/>
          </w:tcPr>
          <w:p w14:paraId="0EBEEEF0"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4DE1272E"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51A9002D"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47D015A9" w14:textId="77777777" w:rsidTr="005E573E">
        <w:trPr>
          <w:trHeight w:val="312"/>
        </w:trPr>
        <w:tc>
          <w:tcPr>
            <w:tcW w:w="567" w:type="dxa"/>
            <w:shd w:val="clear" w:color="auto" w:fill="auto"/>
            <w:noWrap/>
            <w:vAlign w:val="bottom"/>
            <w:hideMark/>
          </w:tcPr>
          <w:p w14:paraId="4024F090"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374</w:t>
            </w:r>
          </w:p>
        </w:tc>
        <w:tc>
          <w:tcPr>
            <w:tcW w:w="1236" w:type="dxa"/>
            <w:shd w:val="clear" w:color="auto" w:fill="auto"/>
            <w:noWrap/>
            <w:vAlign w:val="bottom"/>
            <w:hideMark/>
          </w:tcPr>
          <w:p w14:paraId="642D9096"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01:12:46.710</w:t>
            </w:r>
          </w:p>
        </w:tc>
        <w:tc>
          <w:tcPr>
            <w:tcW w:w="1317" w:type="dxa"/>
            <w:shd w:val="clear" w:color="auto" w:fill="auto"/>
            <w:noWrap/>
            <w:vAlign w:val="bottom"/>
            <w:hideMark/>
          </w:tcPr>
          <w:p w14:paraId="4310C73F"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01:12:54.419</w:t>
            </w:r>
          </w:p>
        </w:tc>
        <w:tc>
          <w:tcPr>
            <w:tcW w:w="11063" w:type="dxa"/>
            <w:gridSpan w:val="4"/>
            <w:shd w:val="clear" w:color="auto" w:fill="auto"/>
            <w:noWrap/>
            <w:vAlign w:val="bottom"/>
            <w:hideMark/>
          </w:tcPr>
          <w:p w14:paraId="75B8A648"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 xml:space="preserve">v </w:t>
            </w:r>
            <w:proofErr w:type="spellStart"/>
            <w:r w:rsidRPr="00950AD8">
              <w:rPr>
                <w:rFonts w:asciiTheme="minorHAnsi" w:hAnsiTheme="minorHAnsi" w:cstheme="minorHAnsi"/>
                <w:color w:val="000000"/>
                <w:sz w:val="22"/>
                <w:szCs w:val="22"/>
                <w:lang w:eastAsia="sk-SK"/>
              </w:rPr>
              <w:t>domě</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Jo</w:t>
            </w:r>
            <w:proofErr w:type="spellEnd"/>
            <w:r w:rsidRPr="00950AD8">
              <w:rPr>
                <w:rFonts w:asciiTheme="minorHAnsi" w:hAnsiTheme="minorHAnsi" w:cstheme="minorHAnsi"/>
                <w:color w:val="000000"/>
                <w:sz w:val="22"/>
                <w:szCs w:val="22"/>
                <w:lang w:eastAsia="sk-SK"/>
              </w:rPr>
              <w:t xml:space="preserve">, pár </w:t>
            </w:r>
            <w:proofErr w:type="spellStart"/>
            <w:r w:rsidRPr="00950AD8">
              <w:rPr>
                <w:rFonts w:asciiTheme="minorHAnsi" w:hAnsiTheme="minorHAnsi" w:cstheme="minorHAnsi"/>
                <w:color w:val="000000"/>
                <w:sz w:val="22"/>
                <w:szCs w:val="22"/>
                <w:lang w:eastAsia="sk-SK"/>
              </w:rPr>
              <w:t>věcí</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jsme</w:t>
            </w:r>
            <w:proofErr w:type="spellEnd"/>
            <w:r w:rsidRPr="00950AD8">
              <w:rPr>
                <w:rFonts w:asciiTheme="minorHAnsi" w:hAnsiTheme="minorHAnsi" w:cstheme="minorHAnsi"/>
                <w:color w:val="000000"/>
                <w:sz w:val="22"/>
                <w:szCs w:val="22"/>
                <w:lang w:eastAsia="sk-SK"/>
              </w:rPr>
              <w:t xml:space="preserve"> spolu </w:t>
            </w:r>
            <w:proofErr w:type="spellStart"/>
            <w:r w:rsidRPr="00950AD8">
              <w:rPr>
                <w:rFonts w:asciiTheme="minorHAnsi" w:hAnsiTheme="minorHAnsi" w:cstheme="minorHAnsi"/>
                <w:color w:val="000000"/>
                <w:sz w:val="22"/>
                <w:szCs w:val="22"/>
                <w:lang w:eastAsia="sk-SK"/>
              </w:rPr>
              <w:t>dělali</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nějaké</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společné</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večeře</w:t>
            </w:r>
            <w:proofErr w:type="spellEnd"/>
            <w:r w:rsidRPr="00950AD8">
              <w:rPr>
                <w:rFonts w:asciiTheme="minorHAnsi" w:hAnsiTheme="minorHAnsi" w:cstheme="minorHAnsi"/>
                <w:color w:val="000000"/>
                <w:sz w:val="22"/>
                <w:szCs w:val="22"/>
                <w:lang w:eastAsia="sk-SK"/>
              </w:rPr>
              <w:t>.</w:t>
            </w:r>
          </w:p>
        </w:tc>
      </w:tr>
      <w:tr w:rsidR="00DD7D1F" w:rsidRPr="00950AD8" w14:paraId="2678D23A" w14:textId="77777777" w:rsidTr="005E573E">
        <w:trPr>
          <w:trHeight w:val="312"/>
        </w:trPr>
        <w:tc>
          <w:tcPr>
            <w:tcW w:w="567" w:type="dxa"/>
            <w:shd w:val="clear" w:color="000000" w:fill="FFFF00"/>
            <w:noWrap/>
            <w:vAlign w:val="bottom"/>
            <w:hideMark/>
          </w:tcPr>
          <w:p w14:paraId="14DBD7D4"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237</w:t>
            </w:r>
          </w:p>
        </w:tc>
        <w:tc>
          <w:tcPr>
            <w:tcW w:w="1236" w:type="dxa"/>
            <w:shd w:val="clear" w:color="000000" w:fill="FFFF00"/>
            <w:noWrap/>
            <w:vAlign w:val="bottom"/>
            <w:hideMark/>
          </w:tcPr>
          <w:p w14:paraId="50F394EA"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01:13:19.825</w:t>
            </w:r>
          </w:p>
        </w:tc>
        <w:tc>
          <w:tcPr>
            <w:tcW w:w="1317" w:type="dxa"/>
            <w:shd w:val="clear" w:color="000000" w:fill="FFFF00"/>
            <w:noWrap/>
            <w:vAlign w:val="bottom"/>
            <w:hideMark/>
          </w:tcPr>
          <w:p w14:paraId="2BA4B7F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01:13:29.478</w:t>
            </w:r>
          </w:p>
        </w:tc>
        <w:tc>
          <w:tcPr>
            <w:tcW w:w="9071" w:type="dxa"/>
            <w:shd w:val="clear" w:color="000000" w:fill="FFFF00"/>
            <w:noWrap/>
            <w:vAlign w:val="bottom"/>
            <w:hideMark/>
          </w:tcPr>
          <w:p w14:paraId="69333CB9" w14:textId="17825731"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O: Situácia s prácou je stále zlá</w:t>
            </w:r>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r w:rsidRPr="005656CE">
              <w:rPr>
                <w:rFonts w:asciiTheme="minorHAnsi" w:hAnsiTheme="minorHAnsi" w:cstheme="minorHAnsi"/>
                <w:b/>
                <w:bCs/>
                <w:color w:val="000000"/>
                <w:sz w:val="22"/>
                <w:szCs w:val="22"/>
                <w:lang w:eastAsia="sk-SK"/>
              </w:rPr>
              <w:t>osamelá.</w:t>
            </w:r>
          </w:p>
        </w:tc>
        <w:tc>
          <w:tcPr>
            <w:tcW w:w="709" w:type="dxa"/>
            <w:shd w:val="clear" w:color="000000" w:fill="FFFF00"/>
            <w:noWrap/>
            <w:vAlign w:val="bottom"/>
            <w:hideMark/>
          </w:tcPr>
          <w:p w14:paraId="6DAD80E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34376694"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B4C6E7"/>
            <w:noWrap/>
            <w:vAlign w:val="bottom"/>
            <w:hideMark/>
          </w:tcPr>
          <w:p w14:paraId="4C670006"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7EEAE070" w14:textId="77777777" w:rsidTr="005E573E">
        <w:trPr>
          <w:trHeight w:val="312"/>
        </w:trPr>
        <w:tc>
          <w:tcPr>
            <w:tcW w:w="567" w:type="dxa"/>
            <w:shd w:val="clear" w:color="000000" w:fill="FFFF00"/>
            <w:noWrap/>
            <w:vAlign w:val="bottom"/>
            <w:hideMark/>
          </w:tcPr>
          <w:p w14:paraId="0425D211"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239</w:t>
            </w:r>
          </w:p>
        </w:tc>
        <w:tc>
          <w:tcPr>
            <w:tcW w:w="1236" w:type="dxa"/>
            <w:shd w:val="clear" w:color="000000" w:fill="FFFF00"/>
            <w:noWrap/>
            <w:vAlign w:val="bottom"/>
            <w:hideMark/>
          </w:tcPr>
          <w:p w14:paraId="39F8853B"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01:13:48.245</w:t>
            </w:r>
          </w:p>
        </w:tc>
        <w:tc>
          <w:tcPr>
            <w:tcW w:w="1317" w:type="dxa"/>
            <w:shd w:val="clear" w:color="000000" w:fill="FFFF00"/>
            <w:noWrap/>
            <w:vAlign w:val="bottom"/>
            <w:hideMark/>
          </w:tcPr>
          <w:p w14:paraId="0E1C04F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01:13:56.441</w:t>
            </w:r>
          </w:p>
        </w:tc>
        <w:tc>
          <w:tcPr>
            <w:tcW w:w="9071" w:type="dxa"/>
            <w:shd w:val="clear" w:color="000000" w:fill="FFFF00"/>
            <w:noWrap/>
            <w:vAlign w:val="bottom"/>
            <w:hideMark/>
          </w:tcPr>
          <w:p w14:paraId="63F78472" w14:textId="03ACA24E"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Zober naše rezervy</w:t>
            </w:r>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r w:rsidRPr="005656CE">
              <w:rPr>
                <w:rFonts w:asciiTheme="minorHAnsi" w:hAnsiTheme="minorHAnsi" w:cstheme="minorHAnsi"/>
                <w:b/>
                <w:bCs/>
                <w:color w:val="000000"/>
                <w:sz w:val="22"/>
                <w:szCs w:val="22"/>
                <w:lang w:eastAsia="sk-SK"/>
              </w:rPr>
              <w:t>choď na Floridu</w:t>
            </w:r>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r w:rsidRPr="005656CE">
              <w:rPr>
                <w:rFonts w:asciiTheme="minorHAnsi" w:hAnsiTheme="minorHAnsi" w:cstheme="minorHAnsi"/>
                <w:b/>
                <w:bCs/>
                <w:color w:val="000000"/>
                <w:sz w:val="22"/>
                <w:szCs w:val="22"/>
                <w:lang w:eastAsia="sk-SK"/>
              </w:rPr>
              <w:t>uži si.</w:t>
            </w:r>
          </w:p>
        </w:tc>
        <w:tc>
          <w:tcPr>
            <w:tcW w:w="709" w:type="dxa"/>
            <w:shd w:val="clear" w:color="000000" w:fill="FFFF00"/>
            <w:noWrap/>
            <w:vAlign w:val="bottom"/>
            <w:hideMark/>
          </w:tcPr>
          <w:p w14:paraId="29A0E7E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1CED3E45"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B4C6E7"/>
            <w:noWrap/>
            <w:vAlign w:val="bottom"/>
            <w:hideMark/>
          </w:tcPr>
          <w:p w14:paraId="547A9D21"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48556092" w14:textId="77777777" w:rsidTr="005E573E">
        <w:trPr>
          <w:trHeight w:val="312"/>
        </w:trPr>
        <w:tc>
          <w:tcPr>
            <w:tcW w:w="567" w:type="dxa"/>
            <w:shd w:val="clear" w:color="000000" w:fill="C6E0B4"/>
            <w:noWrap/>
            <w:vAlign w:val="bottom"/>
            <w:hideMark/>
          </w:tcPr>
          <w:p w14:paraId="13B126A5"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240</w:t>
            </w:r>
          </w:p>
        </w:tc>
        <w:tc>
          <w:tcPr>
            <w:tcW w:w="1236" w:type="dxa"/>
            <w:shd w:val="clear" w:color="000000" w:fill="C6E0B4"/>
            <w:noWrap/>
            <w:vAlign w:val="bottom"/>
            <w:hideMark/>
          </w:tcPr>
          <w:p w14:paraId="0E244875"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01:13:59.540</w:t>
            </w:r>
          </w:p>
        </w:tc>
        <w:tc>
          <w:tcPr>
            <w:tcW w:w="1317" w:type="dxa"/>
            <w:shd w:val="clear" w:color="000000" w:fill="C6E0B4"/>
            <w:noWrap/>
            <w:vAlign w:val="bottom"/>
            <w:hideMark/>
          </w:tcPr>
          <w:p w14:paraId="20FC730B"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01:14:19.149</w:t>
            </w:r>
          </w:p>
        </w:tc>
        <w:tc>
          <w:tcPr>
            <w:tcW w:w="9071" w:type="dxa"/>
            <w:shd w:val="clear" w:color="000000" w:fill="C6E0B4"/>
            <w:noWrap/>
            <w:vAlign w:val="bottom"/>
            <w:hideMark/>
          </w:tcPr>
          <w:p w14:paraId="0FD62BD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O: Poobzerám sa po nejakej pomoci.</w:t>
            </w:r>
          </w:p>
        </w:tc>
        <w:tc>
          <w:tcPr>
            <w:tcW w:w="709" w:type="dxa"/>
            <w:shd w:val="clear" w:color="000000" w:fill="C6E0B4"/>
            <w:noWrap/>
            <w:vAlign w:val="bottom"/>
            <w:hideMark/>
          </w:tcPr>
          <w:p w14:paraId="265D7FF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6C034042"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53C504C8"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08687006" w14:textId="77777777" w:rsidTr="005E573E">
        <w:trPr>
          <w:trHeight w:val="312"/>
        </w:trPr>
        <w:tc>
          <w:tcPr>
            <w:tcW w:w="567" w:type="dxa"/>
            <w:shd w:val="clear" w:color="auto" w:fill="auto"/>
            <w:noWrap/>
            <w:vAlign w:val="bottom"/>
            <w:hideMark/>
          </w:tcPr>
          <w:p w14:paraId="0E669ACE"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381</w:t>
            </w:r>
          </w:p>
        </w:tc>
        <w:tc>
          <w:tcPr>
            <w:tcW w:w="1236" w:type="dxa"/>
            <w:shd w:val="clear" w:color="auto" w:fill="auto"/>
            <w:noWrap/>
            <w:vAlign w:val="bottom"/>
            <w:hideMark/>
          </w:tcPr>
          <w:p w14:paraId="114D9B8B"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01:13:59.540</w:t>
            </w:r>
          </w:p>
        </w:tc>
        <w:tc>
          <w:tcPr>
            <w:tcW w:w="1317" w:type="dxa"/>
            <w:shd w:val="clear" w:color="auto" w:fill="auto"/>
            <w:noWrap/>
            <w:vAlign w:val="bottom"/>
            <w:hideMark/>
          </w:tcPr>
          <w:p w14:paraId="6954DAA4"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01:14:19.149</w:t>
            </w:r>
          </w:p>
        </w:tc>
        <w:tc>
          <w:tcPr>
            <w:tcW w:w="11063" w:type="dxa"/>
            <w:gridSpan w:val="4"/>
            <w:shd w:val="clear" w:color="auto" w:fill="auto"/>
            <w:noWrap/>
            <w:vAlign w:val="bottom"/>
            <w:hideMark/>
          </w:tcPr>
          <w:p w14:paraId="7754B9CA"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proofErr w:type="spellStart"/>
            <w:r w:rsidRPr="00950AD8">
              <w:rPr>
                <w:rFonts w:asciiTheme="minorHAnsi" w:hAnsiTheme="minorHAnsi" w:cstheme="minorHAnsi"/>
                <w:color w:val="000000"/>
                <w:sz w:val="22"/>
                <w:szCs w:val="22"/>
                <w:lang w:eastAsia="sk-SK"/>
              </w:rPr>
              <w:t>Ne</w:t>
            </w:r>
            <w:proofErr w:type="spellEnd"/>
            <w:r w:rsidRPr="00950AD8">
              <w:rPr>
                <w:rFonts w:asciiTheme="minorHAnsi" w:hAnsiTheme="minorHAnsi" w:cstheme="minorHAnsi"/>
                <w:color w:val="000000"/>
                <w:sz w:val="22"/>
                <w:szCs w:val="22"/>
                <w:lang w:eastAsia="sk-SK"/>
              </w:rPr>
              <w:t xml:space="preserve">, má, je </w:t>
            </w:r>
            <w:proofErr w:type="spellStart"/>
            <w:r w:rsidRPr="00950AD8">
              <w:rPr>
                <w:rFonts w:asciiTheme="minorHAnsi" w:hAnsiTheme="minorHAnsi" w:cstheme="minorHAnsi"/>
                <w:color w:val="000000"/>
                <w:sz w:val="22"/>
                <w:szCs w:val="22"/>
                <w:lang w:eastAsia="sk-SK"/>
              </w:rPr>
              <w:t>docela</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docela</w:t>
            </w:r>
            <w:proofErr w:type="spellEnd"/>
            <w:r w:rsidRPr="00950AD8">
              <w:rPr>
                <w:rFonts w:asciiTheme="minorHAnsi" w:hAnsiTheme="minorHAnsi" w:cstheme="minorHAnsi"/>
                <w:color w:val="000000"/>
                <w:sz w:val="22"/>
                <w:szCs w:val="22"/>
                <w:lang w:eastAsia="sk-SK"/>
              </w:rPr>
              <w:t xml:space="preserve"> dobrá. Myslím, že možná. Myslím, že možná, že </w:t>
            </w:r>
            <w:proofErr w:type="spellStart"/>
            <w:r w:rsidRPr="00950AD8">
              <w:rPr>
                <w:rFonts w:asciiTheme="minorHAnsi" w:hAnsiTheme="minorHAnsi" w:cstheme="minorHAnsi"/>
                <w:color w:val="000000"/>
                <w:sz w:val="22"/>
                <w:szCs w:val="22"/>
                <w:lang w:eastAsia="sk-SK"/>
              </w:rPr>
              <w:t>se</w:t>
            </w:r>
            <w:proofErr w:type="spellEnd"/>
            <w:r w:rsidRPr="00950AD8">
              <w:rPr>
                <w:rFonts w:asciiTheme="minorHAnsi" w:hAnsiTheme="minorHAnsi" w:cstheme="minorHAnsi"/>
                <w:color w:val="000000"/>
                <w:sz w:val="22"/>
                <w:szCs w:val="22"/>
                <w:lang w:eastAsia="sk-SK"/>
              </w:rPr>
              <w:t xml:space="preserve"> chystám, </w:t>
            </w:r>
            <w:proofErr w:type="spellStart"/>
            <w:r w:rsidRPr="00950AD8">
              <w:rPr>
                <w:rFonts w:asciiTheme="minorHAnsi" w:hAnsiTheme="minorHAnsi" w:cstheme="minorHAnsi"/>
                <w:color w:val="000000"/>
                <w:sz w:val="22"/>
                <w:szCs w:val="22"/>
                <w:lang w:eastAsia="sk-SK"/>
              </w:rPr>
              <w:t>se</w:t>
            </w:r>
            <w:proofErr w:type="spellEnd"/>
            <w:r w:rsidRPr="00950AD8">
              <w:rPr>
                <w:rFonts w:asciiTheme="minorHAnsi" w:hAnsiTheme="minorHAnsi" w:cstheme="minorHAnsi"/>
                <w:color w:val="000000"/>
                <w:sz w:val="22"/>
                <w:szCs w:val="22"/>
                <w:lang w:eastAsia="sk-SK"/>
              </w:rPr>
              <w:t xml:space="preserve"> chystám </w:t>
            </w:r>
            <w:proofErr w:type="spellStart"/>
            <w:r w:rsidRPr="00950AD8">
              <w:rPr>
                <w:rFonts w:asciiTheme="minorHAnsi" w:hAnsiTheme="minorHAnsi" w:cstheme="minorHAnsi"/>
                <w:color w:val="000000"/>
                <w:sz w:val="22"/>
                <w:szCs w:val="22"/>
                <w:lang w:eastAsia="sk-SK"/>
              </w:rPr>
              <w:t>se</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podívat</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jestli</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bych</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někde</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nemohl</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sehnat</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nějakou</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nějakou</w:t>
            </w:r>
            <w:proofErr w:type="spellEnd"/>
            <w:r w:rsidRPr="00950AD8">
              <w:rPr>
                <w:rFonts w:asciiTheme="minorHAnsi" w:hAnsiTheme="minorHAnsi" w:cstheme="minorHAnsi"/>
                <w:color w:val="000000"/>
                <w:sz w:val="22"/>
                <w:szCs w:val="22"/>
                <w:lang w:eastAsia="sk-SK"/>
              </w:rPr>
              <w:t xml:space="preserve"> pomoc.</w:t>
            </w:r>
          </w:p>
        </w:tc>
      </w:tr>
      <w:tr w:rsidR="00DD7D1F" w:rsidRPr="00950AD8" w14:paraId="74FE6ECC" w14:textId="77777777" w:rsidTr="005E573E">
        <w:trPr>
          <w:trHeight w:val="312"/>
        </w:trPr>
        <w:tc>
          <w:tcPr>
            <w:tcW w:w="567" w:type="dxa"/>
            <w:shd w:val="clear" w:color="auto" w:fill="auto"/>
            <w:noWrap/>
            <w:vAlign w:val="bottom"/>
            <w:hideMark/>
          </w:tcPr>
          <w:p w14:paraId="299E508D"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382</w:t>
            </w:r>
          </w:p>
        </w:tc>
        <w:tc>
          <w:tcPr>
            <w:tcW w:w="1236" w:type="dxa"/>
            <w:shd w:val="clear" w:color="auto" w:fill="auto"/>
            <w:noWrap/>
            <w:vAlign w:val="bottom"/>
            <w:hideMark/>
          </w:tcPr>
          <w:p w14:paraId="3984F7CE"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01:14:23.720</w:t>
            </w:r>
          </w:p>
        </w:tc>
        <w:tc>
          <w:tcPr>
            <w:tcW w:w="1317" w:type="dxa"/>
            <w:shd w:val="clear" w:color="auto" w:fill="auto"/>
            <w:noWrap/>
            <w:vAlign w:val="bottom"/>
            <w:hideMark/>
          </w:tcPr>
          <w:p w14:paraId="3D2377B9"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01:14:35.989</w:t>
            </w:r>
          </w:p>
        </w:tc>
        <w:tc>
          <w:tcPr>
            <w:tcW w:w="11063" w:type="dxa"/>
            <w:gridSpan w:val="4"/>
            <w:shd w:val="clear" w:color="auto" w:fill="auto"/>
            <w:noWrap/>
            <w:vAlign w:val="bottom"/>
            <w:hideMark/>
          </w:tcPr>
          <w:p w14:paraId="14B4BE8A"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 xml:space="preserve">No, možná </w:t>
            </w:r>
            <w:proofErr w:type="spellStart"/>
            <w:r w:rsidRPr="00950AD8">
              <w:rPr>
                <w:rFonts w:asciiTheme="minorHAnsi" w:hAnsiTheme="minorHAnsi" w:cstheme="minorHAnsi"/>
                <w:color w:val="000000"/>
                <w:sz w:val="22"/>
                <w:szCs w:val="22"/>
                <w:lang w:eastAsia="sk-SK"/>
              </w:rPr>
              <w:t>jako</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Já</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nevím</w:t>
            </w:r>
            <w:proofErr w:type="spellEnd"/>
            <w:r w:rsidRPr="00950AD8">
              <w:rPr>
                <w:rFonts w:asciiTheme="minorHAnsi" w:hAnsiTheme="minorHAnsi" w:cstheme="minorHAnsi"/>
                <w:color w:val="000000"/>
                <w:sz w:val="22"/>
                <w:szCs w:val="22"/>
                <w:lang w:eastAsia="sk-SK"/>
              </w:rPr>
              <w:t xml:space="preserve">. Asi </w:t>
            </w:r>
            <w:proofErr w:type="spellStart"/>
            <w:r w:rsidRPr="00950AD8">
              <w:rPr>
                <w:rFonts w:asciiTheme="minorHAnsi" w:hAnsiTheme="minorHAnsi" w:cstheme="minorHAnsi"/>
                <w:color w:val="000000"/>
                <w:sz w:val="22"/>
                <w:szCs w:val="22"/>
                <w:lang w:eastAsia="sk-SK"/>
              </w:rPr>
              <w:t>vymyslet</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něco</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jiného</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co</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bych</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mohl</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dělat</w:t>
            </w:r>
            <w:proofErr w:type="spellEnd"/>
            <w:r w:rsidRPr="00950AD8">
              <w:rPr>
                <w:rFonts w:asciiTheme="minorHAnsi" w:hAnsiTheme="minorHAnsi" w:cstheme="minorHAnsi"/>
                <w:color w:val="000000"/>
                <w:sz w:val="22"/>
                <w:szCs w:val="22"/>
                <w:lang w:eastAsia="sk-SK"/>
              </w:rPr>
              <w:t>, nebo.</w:t>
            </w:r>
          </w:p>
        </w:tc>
      </w:tr>
      <w:tr w:rsidR="00DD7D1F" w:rsidRPr="00950AD8" w14:paraId="2BB13A70" w14:textId="77777777" w:rsidTr="005E573E">
        <w:trPr>
          <w:trHeight w:val="312"/>
        </w:trPr>
        <w:tc>
          <w:tcPr>
            <w:tcW w:w="567" w:type="dxa"/>
            <w:shd w:val="clear" w:color="000000" w:fill="C6E0B4"/>
            <w:noWrap/>
            <w:vAlign w:val="bottom"/>
            <w:hideMark/>
          </w:tcPr>
          <w:p w14:paraId="5FED90ED"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241</w:t>
            </w:r>
          </w:p>
        </w:tc>
        <w:tc>
          <w:tcPr>
            <w:tcW w:w="1236" w:type="dxa"/>
            <w:shd w:val="clear" w:color="000000" w:fill="C6E0B4"/>
            <w:noWrap/>
            <w:vAlign w:val="bottom"/>
            <w:hideMark/>
          </w:tcPr>
          <w:p w14:paraId="37DDC80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01:14:23.738</w:t>
            </w:r>
          </w:p>
        </w:tc>
        <w:tc>
          <w:tcPr>
            <w:tcW w:w="1317" w:type="dxa"/>
            <w:shd w:val="clear" w:color="000000" w:fill="C6E0B4"/>
            <w:noWrap/>
            <w:vAlign w:val="bottom"/>
            <w:hideMark/>
          </w:tcPr>
          <w:p w14:paraId="524EF4DA"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01:15:02.192</w:t>
            </w:r>
          </w:p>
        </w:tc>
        <w:tc>
          <w:tcPr>
            <w:tcW w:w="9071" w:type="dxa"/>
            <w:shd w:val="clear" w:color="000000" w:fill="C6E0B4"/>
            <w:noWrap/>
            <w:vAlign w:val="bottom"/>
            <w:hideMark/>
          </w:tcPr>
          <w:p w14:paraId="3A14404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O: Nájdem si kariérneho poradcu, alebo by som mohol sa preučiť na inú prácu.</w:t>
            </w:r>
          </w:p>
        </w:tc>
        <w:tc>
          <w:tcPr>
            <w:tcW w:w="709" w:type="dxa"/>
            <w:shd w:val="clear" w:color="000000" w:fill="C6E0B4"/>
            <w:noWrap/>
            <w:vAlign w:val="bottom"/>
            <w:hideMark/>
          </w:tcPr>
          <w:p w14:paraId="35F227DA"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25EFA40C"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B4C6E7"/>
            <w:noWrap/>
            <w:vAlign w:val="bottom"/>
            <w:hideMark/>
          </w:tcPr>
          <w:p w14:paraId="75752FA1"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2E849529" w14:textId="77777777" w:rsidTr="005E573E">
        <w:trPr>
          <w:trHeight w:val="312"/>
        </w:trPr>
        <w:tc>
          <w:tcPr>
            <w:tcW w:w="567" w:type="dxa"/>
            <w:shd w:val="clear" w:color="auto" w:fill="auto"/>
            <w:noWrap/>
            <w:vAlign w:val="bottom"/>
            <w:hideMark/>
          </w:tcPr>
          <w:p w14:paraId="491B9368"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383</w:t>
            </w:r>
          </w:p>
        </w:tc>
        <w:tc>
          <w:tcPr>
            <w:tcW w:w="1236" w:type="dxa"/>
            <w:shd w:val="clear" w:color="auto" w:fill="auto"/>
            <w:noWrap/>
            <w:vAlign w:val="bottom"/>
            <w:hideMark/>
          </w:tcPr>
          <w:p w14:paraId="41F2E9E1"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01:14:39.320</w:t>
            </w:r>
          </w:p>
        </w:tc>
        <w:tc>
          <w:tcPr>
            <w:tcW w:w="1317" w:type="dxa"/>
            <w:shd w:val="clear" w:color="auto" w:fill="auto"/>
            <w:noWrap/>
            <w:vAlign w:val="bottom"/>
            <w:hideMark/>
          </w:tcPr>
          <w:p w14:paraId="1F032233"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01:15:02.130</w:t>
            </w:r>
          </w:p>
        </w:tc>
        <w:tc>
          <w:tcPr>
            <w:tcW w:w="9780" w:type="dxa"/>
            <w:gridSpan w:val="2"/>
            <w:shd w:val="clear" w:color="auto" w:fill="auto"/>
            <w:noWrap/>
            <w:vAlign w:val="bottom"/>
            <w:hideMark/>
          </w:tcPr>
          <w:p w14:paraId="5643C09D" w14:textId="10DB3EB7" w:rsidR="00950AD8" w:rsidRPr="00950AD8" w:rsidRDefault="00950AD8" w:rsidP="00950AD8">
            <w:pPr>
              <w:spacing w:after="0" w:line="240" w:lineRule="auto"/>
              <w:jc w:val="left"/>
              <w:rPr>
                <w:rFonts w:asciiTheme="minorHAnsi" w:hAnsiTheme="minorHAnsi" w:cstheme="minorHAnsi"/>
                <w:color w:val="000000"/>
                <w:sz w:val="22"/>
                <w:szCs w:val="22"/>
                <w:lang w:eastAsia="sk-SK"/>
              </w:rPr>
            </w:pPr>
            <w:proofErr w:type="spellStart"/>
            <w:r w:rsidRPr="00950AD8">
              <w:rPr>
                <w:rFonts w:asciiTheme="minorHAnsi" w:hAnsiTheme="minorHAnsi" w:cstheme="minorHAnsi"/>
                <w:color w:val="000000"/>
                <w:sz w:val="22"/>
                <w:szCs w:val="22"/>
                <w:lang w:eastAsia="sk-SK"/>
              </w:rPr>
              <w:t>Jo</w:t>
            </w:r>
            <w:proofErr w:type="spellEnd"/>
            <w:r w:rsidRPr="00950AD8">
              <w:rPr>
                <w:rFonts w:asciiTheme="minorHAnsi" w:hAnsiTheme="minorHAnsi" w:cstheme="minorHAnsi"/>
                <w:color w:val="000000"/>
                <w:sz w:val="22"/>
                <w:szCs w:val="22"/>
                <w:lang w:eastAsia="sk-SK"/>
              </w:rPr>
              <w:t xml:space="preserve">, možná. Nebo možná. Možná </w:t>
            </w:r>
            <w:proofErr w:type="spellStart"/>
            <w:r w:rsidRPr="00950AD8">
              <w:rPr>
                <w:rFonts w:asciiTheme="minorHAnsi" w:hAnsiTheme="minorHAnsi" w:cstheme="minorHAnsi"/>
                <w:color w:val="000000"/>
                <w:sz w:val="22"/>
                <w:szCs w:val="22"/>
                <w:lang w:eastAsia="sk-SK"/>
              </w:rPr>
              <w:t>se</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nechat</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vycvičit</w:t>
            </w:r>
            <w:proofErr w:type="spellEnd"/>
            <w:r w:rsidRPr="00950AD8">
              <w:rPr>
                <w:rFonts w:asciiTheme="minorHAnsi" w:hAnsiTheme="minorHAnsi" w:cstheme="minorHAnsi"/>
                <w:color w:val="000000"/>
                <w:sz w:val="22"/>
                <w:szCs w:val="22"/>
                <w:lang w:eastAsia="sk-SK"/>
              </w:rPr>
              <w:t xml:space="preserve"> v </w:t>
            </w:r>
            <w:proofErr w:type="spellStart"/>
            <w:r w:rsidRPr="00950AD8">
              <w:rPr>
                <w:rFonts w:asciiTheme="minorHAnsi" w:hAnsiTheme="minorHAnsi" w:cstheme="minorHAnsi"/>
                <w:color w:val="000000"/>
                <w:sz w:val="22"/>
                <w:szCs w:val="22"/>
                <w:lang w:eastAsia="sk-SK"/>
              </w:rPr>
              <w:t>něčem</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novém</w:t>
            </w:r>
            <w:proofErr w:type="spellEnd"/>
            <w:r w:rsidRPr="00950AD8">
              <w:rPr>
                <w:rFonts w:asciiTheme="minorHAnsi" w:hAnsiTheme="minorHAnsi" w:cstheme="minorHAnsi"/>
                <w:color w:val="000000"/>
                <w:sz w:val="22"/>
                <w:szCs w:val="22"/>
                <w:lang w:eastAsia="sk-SK"/>
              </w:rPr>
              <w:t xml:space="preserve"> nebo. Nebo </w:t>
            </w:r>
            <w:proofErr w:type="spellStart"/>
            <w:r w:rsidRPr="00950AD8">
              <w:rPr>
                <w:rFonts w:asciiTheme="minorHAnsi" w:hAnsiTheme="minorHAnsi" w:cstheme="minorHAnsi"/>
                <w:color w:val="000000"/>
                <w:sz w:val="22"/>
                <w:szCs w:val="22"/>
                <w:lang w:eastAsia="sk-SK"/>
              </w:rPr>
              <w:t>já</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nevím</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vím</w:t>
            </w:r>
            <w:proofErr w:type="spellEnd"/>
            <w:r w:rsidRPr="00950AD8">
              <w:rPr>
                <w:rFonts w:asciiTheme="minorHAnsi" w:hAnsiTheme="minorHAnsi" w:cstheme="minorHAnsi"/>
                <w:color w:val="000000"/>
                <w:sz w:val="22"/>
                <w:szCs w:val="22"/>
                <w:lang w:eastAsia="sk-SK"/>
              </w:rPr>
              <w:t xml:space="preserve">, že na </w:t>
            </w:r>
            <w:proofErr w:type="spellStart"/>
            <w:r w:rsidRPr="00950AD8">
              <w:rPr>
                <w:rFonts w:asciiTheme="minorHAnsi" w:hAnsiTheme="minorHAnsi" w:cstheme="minorHAnsi"/>
                <w:color w:val="000000"/>
                <w:sz w:val="22"/>
                <w:szCs w:val="22"/>
                <w:lang w:eastAsia="sk-SK"/>
              </w:rPr>
              <w:t>střední</w:t>
            </w:r>
            <w:proofErr w:type="spellEnd"/>
            <w:r w:rsidRPr="00950AD8">
              <w:rPr>
                <w:rFonts w:asciiTheme="minorHAnsi" w:hAnsiTheme="minorHAnsi" w:cstheme="minorHAnsi"/>
                <w:color w:val="000000"/>
                <w:sz w:val="22"/>
                <w:szCs w:val="22"/>
                <w:lang w:eastAsia="sk-SK"/>
              </w:rPr>
              <w:t xml:space="preserve"> škole </w:t>
            </w:r>
            <w:proofErr w:type="spellStart"/>
            <w:r w:rsidRPr="00950AD8">
              <w:rPr>
                <w:rFonts w:asciiTheme="minorHAnsi" w:hAnsiTheme="minorHAnsi" w:cstheme="minorHAnsi"/>
                <w:color w:val="000000"/>
                <w:sz w:val="22"/>
                <w:szCs w:val="22"/>
                <w:lang w:eastAsia="sk-SK"/>
              </w:rPr>
              <w:t>měli</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poradce</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kteří</w:t>
            </w:r>
            <w:proofErr w:type="spellEnd"/>
            <w:r w:rsidRPr="00950AD8">
              <w:rPr>
                <w:rFonts w:asciiTheme="minorHAnsi" w:hAnsiTheme="minorHAnsi" w:cstheme="minorHAnsi"/>
                <w:color w:val="000000"/>
                <w:sz w:val="22"/>
                <w:szCs w:val="22"/>
                <w:lang w:eastAsia="sk-SK"/>
              </w:rPr>
              <w:t xml:space="preserve"> ti pomáhali </w:t>
            </w:r>
            <w:proofErr w:type="spellStart"/>
            <w:r w:rsidRPr="00950AD8">
              <w:rPr>
                <w:rFonts w:asciiTheme="minorHAnsi" w:hAnsiTheme="minorHAnsi" w:cstheme="minorHAnsi"/>
                <w:color w:val="000000"/>
                <w:sz w:val="22"/>
                <w:szCs w:val="22"/>
                <w:lang w:eastAsia="sk-SK"/>
              </w:rPr>
              <w:t>hledat</w:t>
            </w:r>
            <w:proofErr w:type="spellEnd"/>
            <w:r w:rsidRPr="00950AD8">
              <w:rPr>
                <w:rFonts w:asciiTheme="minorHAnsi" w:hAnsiTheme="minorHAnsi" w:cstheme="minorHAnsi"/>
                <w:color w:val="000000"/>
                <w:sz w:val="22"/>
                <w:szCs w:val="22"/>
                <w:lang w:eastAsia="sk-SK"/>
              </w:rPr>
              <w:t xml:space="preserve"> práci</w:t>
            </w:r>
            <w:r w:rsidR="00580A70">
              <w:rPr>
                <w:rFonts w:asciiTheme="minorHAnsi" w:hAnsiTheme="minorHAnsi" w:cstheme="minorHAnsi"/>
                <w:color w:val="000000"/>
                <w:sz w:val="22"/>
                <w:szCs w:val="22"/>
                <w:lang w:eastAsia="sk-SK"/>
              </w:rPr>
              <w:t xml:space="preserve"> a</w:t>
            </w:r>
            <w:r w:rsidR="00DA7E8A">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sehnat</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ji</w:t>
            </w:r>
            <w:proofErr w:type="spellEnd"/>
            <w:r w:rsidRPr="00950AD8">
              <w:rPr>
                <w:rFonts w:asciiTheme="minorHAnsi" w:hAnsiTheme="minorHAnsi" w:cstheme="minorHAnsi"/>
                <w:color w:val="000000"/>
                <w:sz w:val="22"/>
                <w:szCs w:val="22"/>
                <w:lang w:eastAsia="sk-SK"/>
              </w:rPr>
              <w:t xml:space="preserve"> pro</w:t>
            </w:r>
          </w:p>
        </w:tc>
        <w:tc>
          <w:tcPr>
            <w:tcW w:w="439" w:type="dxa"/>
            <w:shd w:val="clear" w:color="auto" w:fill="auto"/>
            <w:noWrap/>
            <w:vAlign w:val="bottom"/>
            <w:hideMark/>
          </w:tcPr>
          <w:p w14:paraId="004128D2"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5EC7B556"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7592F298" w14:textId="77777777" w:rsidTr="005E573E">
        <w:trPr>
          <w:trHeight w:val="312"/>
        </w:trPr>
        <w:tc>
          <w:tcPr>
            <w:tcW w:w="567" w:type="dxa"/>
            <w:shd w:val="clear" w:color="000000" w:fill="C6E0B4"/>
            <w:noWrap/>
            <w:vAlign w:val="bottom"/>
            <w:hideMark/>
          </w:tcPr>
          <w:p w14:paraId="2F5B23DB"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243</w:t>
            </w:r>
          </w:p>
        </w:tc>
        <w:tc>
          <w:tcPr>
            <w:tcW w:w="1236" w:type="dxa"/>
            <w:shd w:val="clear" w:color="000000" w:fill="C6E0B4"/>
            <w:noWrap/>
            <w:vAlign w:val="bottom"/>
            <w:hideMark/>
          </w:tcPr>
          <w:p w14:paraId="567B59DB"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01:15:12.480</w:t>
            </w:r>
          </w:p>
        </w:tc>
        <w:tc>
          <w:tcPr>
            <w:tcW w:w="1317" w:type="dxa"/>
            <w:shd w:val="clear" w:color="000000" w:fill="C6E0B4"/>
            <w:noWrap/>
            <w:vAlign w:val="bottom"/>
            <w:hideMark/>
          </w:tcPr>
          <w:p w14:paraId="5533037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01:15:14.409</w:t>
            </w:r>
          </w:p>
        </w:tc>
        <w:tc>
          <w:tcPr>
            <w:tcW w:w="9071" w:type="dxa"/>
            <w:shd w:val="clear" w:color="000000" w:fill="C6E0B4"/>
            <w:noWrap/>
            <w:vAlign w:val="bottom"/>
            <w:hideMark/>
          </w:tcPr>
          <w:p w14:paraId="2118F56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O: Uvažovanie o kariérnom poradcovi.</w:t>
            </w:r>
          </w:p>
        </w:tc>
        <w:tc>
          <w:tcPr>
            <w:tcW w:w="709" w:type="dxa"/>
            <w:shd w:val="clear" w:color="000000" w:fill="C6E0B4"/>
            <w:noWrap/>
            <w:vAlign w:val="bottom"/>
            <w:hideMark/>
          </w:tcPr>
          <w:p w14:paraId="558C207A"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7BC6C5E7"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B4C6E7"/>
            <w:noWrap/>
            <w:vAlign w:val="bottom"/>
            <w:hideMark/>
          </w:tcPr>
          <w:p w14:paraId="13A32A1A"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950AD8" w:rsidRPr="00950AD8" w14:paraId="38F75A2C" w14:textId="77777777" w:rsidTr="005E573E">
        <w:trPr>
          <w:trHeight w:val="312"/>
        </w:trPr>
        <w:tc>
          <w:tcPr>
            <w:tcW w:w="567" w:type="dxa"/>
            <w:shd w:val="clear" w:color="000000" w:fill="C6E0B4"/>
            <w:noWrap/>
            <w:vAlign w:val="bottom"/>
            <w:hideMark/>
          </w:tcPr>
          <w:p w14:paraId="2171B88B"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256</w:t>
            </w:r>
          </w:p>
        </w:tc>
        <w:tc>
          <w:tcPr>
            <w:tcW w:w="1236" w:type="dxa"/>
            <w:shd w:val="clear" w:color="000000" w:fill="C6E0B4"/>
            <w:noWrap/>
            <w:vAlign w:val="bottom"/>
            <w:hideMark/>
          </w:tcPr>
          <w:p w14:paraId="22C161C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01:20:52.195</w:t>
            </w:r>
          </w:p>
        </w:tc>
        <w:tc>
          <w:tcPr>
            <w:tcW w:w="1317" w:type="dxa"/>
            <w:shd w:val="clear" w:color="000000" w:fill="C6E0B4"/>
            <w:noWrap/>
            <w:vAlign w:val="bottom"/>
            <w:hideMark/>
          </w:tcPr>
          <w:p w14:paraId="6FD0A20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01:21:09.762</w:t>
            </w:r>
          </w:p>
        </w:tc>
        <w:tc>
          <w:tcPr>
            <w:tcW w:w="9071" w:type="dxa"/>
            <w:shd w:val="clear" w:color="000000" w:fill="C6E0B4"/>
            <w:noWrap/>
            <w:vAlign w:val="bottom"/>
            <w:hideMark/>
          </w:tcPr>
          <w:p w14:paraId="31E4A9C1" w14:textId="4CC3B318"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 Rozprávala som sa s priateľom o terapi</w:t>
            </w:r>
            <w:r w:rsidR="003B266B">
              <w:rPr>
                <w:rFonts w:asciiTheme="minorHAnsi" w:hAnsiTheme="minorHAnsi" w:cstheme="minorHAnsi"/>
                <w:b/>
                <w:bCs/>
                <w:color w:val="000000"/>
                <w:sz w:val="22"/>
                <w:szCs w:val="22"/>
                <w:lang w:eastAsia="sk-SK"/>
              </w:rPr>
              <w:t>i</w:t>
            </w:r>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r w:rsidRPr="005656CE">
              <w:rPr>
                <w:rFonts w:asciiTheme="minorHAnsi" w:hAnsiTheme="minorHAnsi" w:cstheme="minorHAnsi"/>
                <w:b/>
                <w:bCs/>
                <w:color w:val="000000"/>
                <w:sz w:val="22"/>
                <w:szCs w:val="22"/>
                <w:lang w:eastAsia="sk-SK"/>
              </w:rPr>
              <w:t>chápal to</w:t>
            </w:r>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r w:rsidRPr="005656CE">
              <w:rPr>
                <w:rFonts w:asciiTheme="minorHAnsi" w:hAnsiTheme="minorHAnsi" w:cstheme="minorHAnsi"/>
                <w:b/>
                <w:bCs/>
                <w:color w:val="000000"/>
                <w:sz w:val="22"/>
                <w:szCs w:val="22"/>
                <w:lang w:eastAsia="sk-SK"/>
              </w:rPr>
              <w:t>odviezol ma na čas domov.</w:t>
            </w:r>
          </w:p>
        </w:tc>
        <w:tc>
          <w:tcPr>
            <w:tcW w:w="709" w:type="dxa"/>
            <w:shd w:val="clear" w:color="000000" w:fill="C6E0B4"/>
            <w:noWrap/>
            <w:vAlign w:val="bottom"/>
            <w:hideMark/>
          </w:tcPr>
          <w:p w14:paraId="2C51286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1283" w:type="dxa"/>
            <w:gridSpan w:val="2"/>
            <w:shd w:val="clear" w:color="auto" w:fill="auto"/>
            <w:noWrap/>
            <w:vAlign w:val="bottom"/>
            <w:hideMark/>
          </w:tcPr>
          <w:p w14:paraId="4087E8B6"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r>
      <w:tr w:rsidR="00DD7D1F" w:rsidRPr="00950AD8" w14:paraId="1EC5080A" w14:textId="77777777" w:rsidTr="005E573E">
        <w:trPr>
          <w:trHeight w:val="312"/>
        </w:trPr>
        <w:tc>
          <w:tcPr>
            <w:tcW w:w="567" w:type="dxa"/>
            <w:shd w:val="clear" w:color="auto" w:fill="auto"/>
            <w:noWrap/>
            <w:vAlign w:val="bottom"/>
            <w:hideMark/>
          </w:tcPr>
          <w:p w14:paraId="044B0B7A"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417</w:t>
            </w:r>
          </w:p>
        </w:tc>
        <w:tc>
          <w:tcPr>
            <w:tcW w:w="1236" w:type="dxa"/>
            <w:shd w:val="clear" w:color="auto" w:fill="auto"/>
            <w:noWrap/>
            <w:vAlign w:val="bottom"/>
            <w:hideMark/>
          </w:tcPr>
          <w:p w14:paraId="4E03F15B"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01:20:52.200</w:t>
            </w:r>
          </w:p>
        </w:tc>
        <w:tc>
          <w:tcPr>
            <w:tcW w:w="1317" w:type="dxa"/>
            <w:shd w:val="clear" w:color="auto" w:fill="auto"/>
            <w:noWrap/>
            <w:vAlign w:val="bottom"/>
            <w:hideMark/>
          </w:tcPr>
          <w:p w14:paraId="084F0614"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01:21:04.253</w:t>
            </w:r>
          </w:p>
        </w:tc>
        <w:tc>
          <w:tcPr>
            <w:tcW w:w="11063" w:type="dxa"/>
            <w:gridSpan w:val="4"/>
            <w:shd w:val="clear" w:color="auto" w:fill="auto"/>
            <w:noWrap/>
            <w:vAlign w:val="bottom"/>
            <w:hideMark/>
          </w:tcPr>
          <w:p w14:paraId="5AA8F4D2" w14:textId="31E41172" w:rsidR="00950AD8" w:rsidRPr="00950AD8" w:rsidRDefault="00950AD8" w:rsidP="00950AD8">
            <w:pPr>
              <w:spacing w:after="0" w:line="240" w:lineRule="auto"/>
              <w:jc w:val="left"/>
              <w:rPr>
                <w:rFonts w:asciiTheme="minorHAnsi" w:hAnsiTheme="minorHAnsi" w:cstheme="minorHAnsi"/>
                <w:color w:val="00B050"/>
                <w:sz w:val="22"/>
                <w:szCs w:val="22"/>
                <w:lang w:eastAsia="sk-SK"/>
              </w:rPr>
            </w:pPr>
            <w:proofErr w:type="spellStart"/>
            <w:r w:rsidRPr="00950AD8">
              <w:rPr>
                <w:rFonts w:asciiTheme="minorHAnsi" w:hAnsiTheme="minorHAnsi" w:cstheme="minorHAnsi"/>
                <w:color w:val="00B050"/>
                <w:sz w:val="22"/>
                <w:szCs w:val="22"/>
                <w:lang w:eastAsia="sk-SK"/>
              </w:rPr>
              <w:t>Řekla</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jsem</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Jasonovi</w:t>
            </w:r>
            <w:proofErr w:type="spellEnd"/>
            <w:r w:rsidRPr="00950AD8">
              <w:rPr>
                <w:rFonts w:asciiTheme="minorHAnsi" w:hAnsiTheme="minorHAnsi" w:cstheme="minorHAnsi"/>
                <w:color w:val="00B050"/>
                <w:sz w:val="22"/>
                <w:szCs w:val="22"/>
                <w:lang w:eastAsia="sk-SK"/>
              </w:rPr>
              <w:t xml:space="preserve"> o </w:t>
            </w:r>
            <w:proofErr w:type="spellStart"/>
            <w:r w:rsidRPr="00950AD8">
              <w:rPr>
                <w:rFonts w:asciiTheme="minorHAnsi" w:hAnsiTheme="minorHAnsi" w:cstheme="minorHAnsi"/>
                <w:color w:val="00B050"/>
                <w:sz w:val="22"/>
                <w:szCs w:val="22"/>
                <w:lang w:eastAsia="sk-SK"/>
              </w:rPr>
              <w:t>našem</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sezení</w:t>
            </w:r>
            <w:proofErr w:type="spellEnd"/>
            <w:r w:rsidR="00580A70">
              <w:rPr>
                <w:rFonts w:asciiTheme="minorHAnsi" w:hAnsiTheme="minorHAnsi" w:cstheme="minorHAnsi"/>
                <w:color w:val="00B050"/>
                <w:sz w:val="22"/>
                <w:szCs w:val="22"/>
                <w:lang w:eastAsia="sk-SK"/>
              </w:rPr>
              <w:t xml:space="preserve"> a</w:t>
            </w:r>
            <w:r w:rsidR="00DA7E8A">
              <w:rPr>
                <w:rFonts w:asciiTheme="minorHAnsi" w:hAnsiTheme="minorHAnsi" w:cstheme="minorHAnsi"/>
                <w:color w:val="00B050"/>
                <w:sz w:val="22"/>
                <w:szCs w:val="22"/>
                <w:lang w:eastAsia="sk-SK"/>
              </w:rPr>
              <w:t xml:space="preserve"> </w:t>
            </w:r>
            <w:r w:rsidRPr="00950AD8">
              <w:rPr>
                <w:rFonts w:asciiTheme="minorHAnsi" w:hAnsiTheme="minorHAnsi" w:cstheme="minorHAnsi"/>
                <w:color w:val="00B050"/>
                <w:sz w:val="22"/>
                <w:szCs w:val="22"/>
                <w:lang w:eastAsia="sk-SK"/>
              </w:rPr>
              <w:t xml:space="preserve">o tom, že </w:t>
            </w:r>
            <w:proofErr w:type="spellStart"/>
            <w:r w:rsidRPr="00950AD8">
              <w:rPr>
                <w:rFonts w:asciiTheme="minorHAnsi" w:hAnsiTheme="minorHAnsi" w:cstheme="minorHAnsi"/>
                <w:color w:val="00B050"/>
                <w:sz w:val="22"/>
                <w:szCs w:val="22"/>
                <w:lang w:eastAsia="sk-SK"/>
              </w:rPr>
              <w:t>se</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opravdu</w:t>
            </w:r>
            <w:proofErr w:type="spellEnd"/>
            <w:r w:rsidRPr="00950AD8">
              <w:rPr>
                <w:rFonts w:asciiTheme="minorHAnsi" w:hAnsiTheme="minorHAnsi" w:cstheme="minorHAnsi"/>
                <w:color w:val="00B050"/>
                <w:sz w:val="22"/>
                <w:szCs w:val="22"/>
                <w:lang w:eastAsia="sk-SK"/>
              </w:rPr>
              <w:t xml:space="preserve"> chci </w:t>
            </w:r>
            <w:proofErr w:type="spellStart"/>
            <w:r w:rsidRPr="00950AD8">
              <w:rPr>
                <w:rFonts w:asciiTheme="minorHAnsi" w:hAnsiTheme="minorHAnsi" w:cstheme="minorHAnsi"/>
                <w:color w:val="00B050"/>
                <w:sz w:val="22"/>
                <w:szCs w:val="22"/>
                <w:lang w:eastAsia="sk-SK"/>
              </w:rPr>
              <w:t>pokusit</w:t>
            </w:r>
            <w:proofErr w:type="spellEnd"/>
            <w:r w:rsidRPr="00950AD8">
              <w:rPr>
                <w:rFonts w:asciiTheme="minorHAnsi" w:hAnsiTheme="minorHAnsi" w:cstheme="minorHAnsi"/>
                <w:color w:val="00B050"/>
                <w:sz w:val="22"/>
                <w:szCs w:val="22"/>
                <w:lang w:eastAsia="sk-SK"/>
              </w:rPr>
              <w:t xml:space="preserve">, aby </w:t>
            </w:r>
            <w:proofErr w:type="spellStart"/>
            <w:r w:rsidRPr="00950AD8">
              <w:rPr>
                <w:rFonts w:asciiTheme="minorHAnsi" w:hAnsiTheme="minorHAnsi" w:cstheme="minorHAnsi"/>
                <w:color w:val="00B050"/>
                <w:sz w:val="22"/>
                <w:szCs w:val="22"/>
                <w:lang w:eastAsia="sk-SK"/>
              </w:rPr>
              <w:t>se</w:t>
            </w:r>
            <w:proofErr w:type="spellEnd"/>
            <w:r w:rsidRPr="00950AD8">
              <w:rPr>
                <w:rFonts w:asciiTheme="minorHAnsi" w:hAnsiTheme="minorHAnsi" w:cstheme="minorHAnsi"/>
                <w:color w:val="00B050"/>
                <w:sz w:val="22"/>
                <w:szCs w:val="22"/>
                <w:lang w:eastAsia="sk-SK"/>
              </w:rPr>
              <w:t xml:space="preserve"> to zlepšilo, </w:t>
            </w:r>
            <w:proofErr w:type="spellStart"/>
            <w:r w:rsidRPr="00950AD8">
              <w:rPr>
                <w:rFonts w:asciiTheme="minorHAnsi" w:hAnsiTheme="minorHAnsi" w:cstheme="minorHAnsi"/>
                <w:color w:val="00B050"/>
                <w:sz w:val="22"/>
                <w:szCs w:val="22"/>
                <w:lang w:eastAsia="sk-SK"/>
              </w:rPr>
              <w:t>hlavně</w:t>
            </w:r>
            <w:proofErr w:type="spellEnd"/>
            <w:r w:rsidRPr="00950AD8">
              <w:rPr>
                <w:rFonts w:asciiTheme="minorHAnsi" w:hAnsiTheme="minorHAnsi" w:cstheme="minorHAnsi"/>
                <w:color w:val="00B050"/>
                <w:sz w:val="22"/>
                <w:szCs w:val="22"/>
                <w:lang w:eastAsia="sk-SK"/>
              </w:rPr>
              <w:t xml:space="preserve"> s </w:t>
            </w:r>
            <w:proofErr w:type="spellStart"/>
            <w:r w:rsidRPr="00950AD8">
              <w:rPr>
                <w:rFonts w:asciiTheme="minorHAnsi" w:hAnsiTheme="minorHAnsi" w:cstheme="minorHAnsi"/>
                <w:color w:val="00B050"/>
                <w:sz w:val="22"/>
                <w:szCs w:val="22"/>
                <w:lang w:eastAsia="sk-SK"/>
              </w:rPr>
              <w:t>mámou</w:t>
            </w:r>
            <w:proofErr w:type="spellEnd"/>
            <w:r w:rsidRPr="00950AD8">
              <w:rPr>
                <w:rFonts w:asciiTheme="minorHAnsi" w:hAnsiTheme="minorHAnsi" w:cstheme="minorHAnsi"/>
                <w:color w:val="00B050"/>
                <w:sz w:val="22"/>
                <w:szCs w:val="22"/>
                <w:lang w:eastAsia="sk-SK"/>
              </w:rPr>
              <w:t>.</w:t>
            </w:r>
            <w:r w:rsidR="00580A70">
              <w:rPr>
                <w:rFonts w:asciiTheme="minorHAnsi" w:hAnsiTheme="minorHAnsi" w:cstheme="minorHAnsi"/>
                <w:color w:val="00B050"/>
                <w:sz w:val="22"/>
                <w:szCs w:val="22"/>
                <w:lang w:eastAsia="sk-SK"/>
              </w:rPr>
              <w:t xml:space="preserve"> a</w:t>
            </w:r>
            <w:r w:rsidR="00DA7E8A">
              <w:rPr>
                <w:rFonts w:asciiTheme="minorHAnsi" w:hAnsiTheme="minorHAnsi" w:cstheme="minorHAnsi"/>
                <w:color w:val="00B050"/>
                <w:sz w:val="22"/>
                <w:szCs w:val="22"/>
                <w:lang w:eastAsia="sk-SK"/>
              </w:rPr>
              <w:t xml:space="preserve"> </w:t>
            </w:r>
            <w:r w:rsidRPr="00950AD8">
              <w:rPr>
                <w:rFonts w:asciiTheme="minorHAnsi" w:hAnsiTheme="minorHAnsi" w:cstheme="minorHAnsi"/>
                <w:color w:val="00B050"/>
                <w:sz w:val="22"/>
                <w:szCs w:val="22"/>
                <w:lang w:eastAsia="sk-SK"/>
              </w:rPr>
              <w:t xml:space="preserve">on </w:t>
            </w:r>
            <w:proofErr w:type="spellStart"/>
            <w:r w:rsidRPr="00950AD8">
              <w:rPr>
                <w:rFonts w:asciiTheme="minorHAnsi" w:hAnsiTheme="minorHAnsi" w:cstheme="minorHAnsi"/>
                <w:color w:val="00B050"/>
                <w:sz w:val="22"/>
                <w:szCs w:val="22"/>
                <w:lang w:eastAsia="sk-SK"/>
              </w:rPr>
              <w:t>byl</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opravdu</w:t>
            </w:r>
            <w:proofErr w:type="spellEnd"/>
            <w:r w:rsidRPr="00950AD8">
              <w:rPr>
                <w:rFonts w:asciiTheme="minorHAnsi" w:hAnsiTheme="minorHAnsi" w:cstheme="minorHAnsi"/>
                <w:color w:val="00B050"/>
                <w:sz w:val="22"/>
                <w:szCs w:val="22"/>
                <w:lang w:eastAsia="sk-SK"/>
              </w:rPr>
              <w:t xml:space="preserve"> chápavý.</w:t>
            </w:r>
          </w:p>
        </w:tc>
      </w:tr>
      <w:tr w:rsidR="00DD7D1F" w:rsidRPr="00950AD8" w14:paraId="46C8F0DC" w14:textId="77777777" w:rsidTr="005E573E">
        <w:trPr>
          <w:trHeight w:val="312"/>
        </w:trPr>
        <w:tc>
          <w:tcPr>
            <w:tcW w:w="567" w:type="dxa"/>
            <w:shd w:val="clear" w:color="000000" w:fill="C6E0B4"/>
            <w:noWrap/>
            <w:vAlign w:val="bottom"/>
            <w:hideMark/>
          </w:tcPr>
          <w:p w14:paraId="07D222C1"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258</w:t>
            </w:r>
          </w:p>
        </w:tc>
        <w:tc>
          <w:tcPr>
            <w:tcW w:w="1236" w:type="dxa"/>
            <w:shd w:val="clear" w:color="000000" w:fill="C6E0B4"/>
            <w:noWrap/>
            <w:vAlign w:val="bottom"/>
            <w:hideMark/>
          </w:tcPr>
          <w:p w14:paraId="238C05A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01:21:22.391</w:t>
            </w:r>
          </w:p>
        </w:tc>
        <w:tc>
          <w:tcPr>
            <w:tcW w:w="1317" w:type="dxa"/>
            <w:shd w:val="clear" w:color="000000" w:fill="C6E0B4"/>
            <w:noWrap/>
            <w:vAlign w:val="bottom"/>
            <w:hideMark/>
          </w:tcPr>
          <w:p w14:paraId="4DC1B2B5"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01:21:48.238</w:t>
            </w:r>
          </w:p>
        </w:tc>
        <w:tc>
          <w:tcPr>
            <w:tcW w:w="9071" w:type="dxa"/>
            <w:shd w:val="clear" w:color="000000" w:fill="C6E0B4"/>
            <w:noWrap/>
            <w:vAlign w:val="bottom"/>
            <w:hideMark/>
          </w:tcPr>
          <w:p w14:paraId="1AF197D5" w14:textId="157E136A"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D:Bavíme sa s priateľom o veciach</w:t>
            </w:r>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r w:rsidRPr="005656CE">
              <w:rPr>
                <w:rFonts w:asciiTheme="minorHAnsi" w:hAnsiTheme="minorHAnsi" w:cstheme="minorHAnsi"/>
                <w:b/>
                <w:bCs/>
                <w:color w:val="000000"/>
                <w:sz w:val="22"/>
                <w:szCs w:val="22"/>
                <w:lang w:eastAsia="sk-SK"/>
              </w:rPr>
              <w:t>chce mi pomáhať.</w:t>
            </w:r>
          </w:p>
        </w:tc>
        <w:tc>
          <w:tcPr>
            <w:tcW w:w="709" w:type="dxa"/>
            <w:shd w:val="clear" w:color="000000" w:fill="C6E0B4"/>
            <w:noWrap/>
            <w:vAlign w:val="bottom"/>
            <w:hideMark/>
          </w:tcPr>
          <w:p w14:paraId="415A8432"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488E4662"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152EFDBD"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0CB256CA" w14:textId="77777777" w:rsidTr="005E573E">
        <w:trPr>
          <w:trHeight w:val="312"/>
        </w:trPr>
        <w:tc>
          <w:tcPr>
            <w:tcW w:w="567" w:type="dxa"/>
            <w:shd w:val="clear" w:color="000000" w:fill="C6E0B4"/>
            <w:noWrap/>
            <w:vAlign w:val="bottom"/>
            <w:hideMark/>
          </w:tcPr>
          <w:p w14:paraId="25CD006A"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259</w:t>
            </w:r>
          </w:p>
        </w:tc>
        <w:tc>
          <w:tcPr>
            <w:tcW w:w="1236" w:type="dxa"/>
            <w:shd w:val="clear" w:color="000000" w:fill="C6E0B4"/>
            <w:noWrap/>
            <w:vAlign w:val="bottom"/>
            <w:hideMark/>
          </w:tcPr>
          <w:p w14:paraId="4495A9D7"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01:21:54.108</w:t>
            </w:r>
          </w:p>
        </w:tc>
        <w:tc>
          <w:tcPr>
            <w:tcW w:w="1317" w:type="dxa"/>
            <w:shd w:val="clear" w:color="000000" w:fill="C6E0B4"/>
            <w:noWrap/>
            <w:vAlign w:val="bottom"/>
            <w:hideMark/>
          </w:tcPr>
          <w:p w14:paraId="3CA173F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01:22:22.866</w:t>
            </w:r>
          </w:p>
        </w:tc>
        <w:tc>
          <w:tcPr>
            <w:tcW w:w="9071" w:type="dxa"/>
            <w:shd w:val="clear" w:color="000000" w:fill="C6E0B4"/>
            <w:noWrap/>
            <w:vAlign w:val="bottom"/>
            <w:hideMark/>
          </w:tcPr>
          <w:p w14:paraId="18E9F8C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 xml:space="preserve">D: Ocino si zaumienil vyvešať fotky po dome, našiel si nejakú </w:t>
            </w:r>
            <w:proofErr w:type="spellStart"/>
            <w:r w:rsidRPr="005656CE">
              <w:rPr>
                <w:rFonts w:asciiTheme="minorHAnsi" w:hAnsiTheme="minorHAnsi" w:cstheme="minorHAnsi"/>
                <w:b/>
                <w:bCs/>
                <w:color w:val="000000"/>
                <w:sz w:val="22"/>
                <w:szCs w:val="22"/>
                <w:lang w:eastAsia="sk-SK"/>
              </w:rPr>
              <w:t>aktiviut</w:t>
            </w:r>
            <w:proofErr w:type="spellEnd"/>
            <w:r w:rsidRPr="005656CE">
              <w:rPr>
                <w:rFonts w:asciiTheme="minorHAnsi" w:hAnsiTheme="minorHAnsi" w:cstheme="minorHAnsi"/>
                <w:b/>
                <w:bCs/>
                <w:color w:val="000000"/>
                <w:sz w:val="22"/>
                <w:szCs w:val="22"/>
                <w:lang w:eastAsia="sk-SK"/>
              </w:rPr>
              <w:t>.</w:t>
            </w:r>
          </w:p>
        </w:tc>
        <w:tc>
          <w:tcPr>
            <w:tcW w:w="709" w:type="dxa"/>
            <w:shd w:val="clear" w:color="000000" w:fill="C6E0B4"/>
            <w:noWrap/>
            <w:vAlign w:val="bottom"/>
            <w:hideMark/>
          </w:tcPr>
          <w:p w14:paraId="62F90F4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07CB1638"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B4C6E7"/>
            <w:noWrap/>
            <w:vAlign w:val="bottom"/>
            <w:hideMark/>
          </w:tcPr>
          <w:p w14:paraId="15202183"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75344660" w14:textId="77777777" w:rsidTr="005E573E">
        <w:trPr>
          <w:trHeight w:val="312"/>
        </w:trPr>
        <w:tc>
          <w:tcPr>
            <w:tcW w:w="567" w:type="dxa"/>
            <w:shd w:val="clear" w:color="000000" w:fill="C6E0B4"/>
            <w:noWrap/>
            <w:vAlign w:val="bottom"/>
            <w:hideMark/>
          </w:tcPr>
          <w:p w14:paraId="30B83FB4"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260</w:t>
            </w:r>
          </w:p>
        </w:tc>
        <w:tc>
          <w:tcPr>
            <w:tcW w:w="1236" w:type="dxa"/>
            <w:shd w:val="clear" w:color="000000" w:fill="C6E0B4"/>
            <w:noWrap/>
            <w:vAlign w:val="bottom"/>
            <w:hideMark/>
          </w:tcPr>
          <w:p w14:paraId="2770985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01:22:23.850</w:t>
            </w:r>
          </w:p>
        </w:tc>
        <w:tc>
          <w:tcPr>
            <w:tcW w:w="1317" w:type="dxa"/>
            <w:shd w:val="clear" w:color="000000" w:fill="C6E0B4"/>
            <w:noWrap/>
            <w:vAlign w:val="bottom"/>
            <w:hideMark/>
          </w:tcPr>
          <w:p w14:paraId="2590DAB5"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01:22:25.859</w:t>
            </w:r>
          </w:p>
        </w:tc>
        <w:tc>
          <w:tcPr>
            <w:tcW w:w="9071" w:type="dxa"/>
            <w:shd w:val="clear" w:color="000000" w:fill="C6E0B4"/>
            <w:noWrap/>
            <w:vAlign w:val="bottom"/>
            <w:hideMark/>
          </w:tcPr>
          <w:p w14:paraId="412325D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 Vyzeral pyšne na svoju prácu.</w:t>
            </w:r>
          </w:p>
        </w:tc>
        <w:tc>
          <w:tcPr>
            <w:tcW w:w="709" w:type="dxa"/>
            <w:shd w:val="clear" w:color="000000" w:fill="C6E0B4"/>
            <w:noWrap/>
            <w:vAlign w:val="bottom"/>
            <w:hideMark/>
          </w:tcPr>
          <w:p w14:paraId="7C6EE1D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44DB25A3"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B4C6E7"/>
            <w:noWrap/>
            <w:vAlign w:val="bottom"/>
            <w:hideMark/>
          </w:tcPr>
          <w:p w14:paraId="263FB5F5"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702B1761" w14:textId="77777777" w:rsidTr="005E573E">
        <w:trPr>
          <w:trHeight w:val="312"/>
        </w:trPr>
        <w:tc>
          <w:tcPr>
            <w:tcW w:w="567" w:type="dxa"/>
            <w:shd w:val="clear" w:color="auto" w:fill="auto"/>
            <w:noWrap/>
            <w:vAlign w:val="bottom"/>
            <w:hideMark/>
          </w:tcPr>
          <w:p w14:paraId="717CD0ED"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428</w:t>
            </w:r>
          </w:p>
        </w:tc>
        <w:tc>
          <w:tcPr>
            <w:tcW w:w="1236" w:type="dxa"/>
            <w:shd w:val="clear" w:color="auto" w:fill="auto"/>
            <w:noWrap/>
            <w:vAlign w:val="bottom"/>
            <w:hideMark/>
          </w:tcPr>
          <w:p w14:paraId="5C67FE45"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01:22:23.850</w:t>
            </w:r>
          </w:p>
        </w:tc>
        <w:tc>
          <w:tcPr>
            <w:tcW w:w="1317" w:type="dxa"/>
            <w:shd w:val="clear" w:color="auto" w:fill="auto"/>
            <w:noWrap/>
            <w:vAlign w:val="bottom"/>
            <w:hideMark/>
          </w:tcPr>
          <w:p w14:paraId="1C9285BE"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01:22:25.859</w:t>
            </w:r>
          </w:p>
        </w:tc>
        <w:tc>
          <w:tcPr>
            <w:tcW w:w="11063" w:type="dxa"/>
            <w:gridSpan w:val="4"/>
            <w:shd w:val="clear" w:color="auto" w:fill="auto"/>
            <w:noWrap/>
            <w:vAlign w:val="bottom"/>
            <w:hideMark/>
          </w:tcPr>
          <w:p w14:paraId="3C219A59"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proofErr w:type="spellStart"/>
            <w:r w:rsidRPr="00950AD8">
              <w:rPr>
                <w:rFonts w:asciiTheme="minorHAnsi" w:hAnsiTheme="minorHAnsi" w:cstheme="minorHAnsi"/>
                <w:color w:val="00B050"/>
                <w:sz w:val="22"/>
                <w:szCs w:val="22"/>
                <w:lang w:eastAsia="sk-SK"/>
              </w:rPr>
              <w:t>Prostě</w:t>
            </w:r>
            <w:proofErr w:type="spellEnd"/>
            <w:r w:rsidRPr="00950AD8">
              <w:rPr>
                <w:rFonts w:asciiTheme="minorHAnsi" w:hAnsiTheme="minorHAnsi" w:cstheme="minorHAnsi"/>
                <w:color w:val="00B050"/>
                <w:sz w:val="22"/>
                <w:szCs w:val="22"/>
                <w:lang w:eastAsia="sk-SK"/>
              </w:rPr>
              <w:t xml:space="preserve"> vypadal, že je na </w:t>
            </w:r>
            <w:proofErr w:type="spellStart"/>
            <w:r w:rsidRPr="00950AD8">
              <w:rPr>
                <w:rFonts w:asciiTheme="minorHAnsi" w:hAnsiTheme="minorHAnsi" w:cstheme="minorHAnsi"/>
                <w:color w:val="00B050"/>
                <w:sz w:val="22"/>
                <w:szCs w:val="22"/>
                <w:lang w:eastAsia="sk-SK"/>
              </w:rPr>
              <w:t>svou</w:t>
            </w:r>
            <w:proofErr w:type="spellEnd"/>
            <w:r w:rsidRPr="00950AD8">
              <w:rPr>
                <w:rFonts w:asciiTheme="minorHAnsi" w:hAnsiTheme="minorHAnsi" w:cstheme="minorHAnsi"/>
                <w:color w:val="00B050"/>
                <w:sz w:val="22"/>
                <w:szCs w:val="22"/>
                <w:lang w:eastAsia="sk-SK"/>
              </w:rPr>
              <w:t xml:space="preserve"> práci hrdý. </w:t>
            </w:r>
            <w:proofErr w:type="spellStart"/>
            <w:r w:rsidRPr="00950AD8">
              <w:rPr>
                <w:rFonts w:asciiTheme="minorHAnsi" w:hAnsiTheme="minorHAnsi" w:cstheme="minorHAnsi"/>
                <w:color w:val="00B050"/>
                <w:sz w:val="22"/>
                <w:szCs w:val="22"/>
                <w:lang w:eastAsia="sk-SK"/>
              </w:rPr>
              <w:t>Víte</w:t>
            </w:r>
            <w:proofErr w:type="spellEnd"/>
            <w:r w:rsidRPr="00950AD8">
              <w:rPr>
                <w:rFonts w:asciiTheme="minorHAnsi" w:hAnsiTheme="minorHAnsi" w:cstheme="minorHAnsi"/>
                <w:color w:val="00B050"/>
                <w:sz w:val="22"/>
                <w:szCs w:val="22"/>
                <w:lang w:eastAsia="sk-SK"/>
              </w:rPr>
              <w:t>,</w:t>
            </w:r>
          </w:p>
        </w:tc>
      </w:tr>
      <w:tr w:rsidR="00DD7D1F" w:rsidRPr="00950AD8" w14:paraId="55349F84" w14:textId="77777777" w:rsidTr="005E573E">
        <w:trPr>
          <w:trHeight w:val="312"/>
        </w:trPr>
        <w:tc>
          <w:tcPr>
            <w:tcW w:w="567" w:type="dxa"/>
            <w:shd w:val="clear" w:color="000000" w:fill="C6E0B4"/>
            <w:noWrap/>
            <w:vAlign w:val="bottom"/>
            <w:hideMark/>
          </w:tcPr>
          <w:p w14:paraId="402CD648"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261</w:t>
            </w:r>
          </w:p>
        </w:tc>
        <w:tc>
          <w:tcPr>
            <w:tcW w:w="1236" w:type="dxa"/>
            <w:shd w:val="clear" w:color="000000" w:fill="C6E0B4"/>
            <w:noWrap/>
            <w:vAlign w:val="bottom"/>
            <w:hideMark/>
          </w:tcPr>
          <w:p w14:paraId="13254D5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01:22:27.391</w:t>
            </w:r>
          </w:p>
        </w:tc>
        <w:tc>
          <w:tcPr>
            <w:tcW w:w="1317" w:type="dxa"/>
            <w:shd w:val="clear" w:color="000000" w:fill="C6E0B4"/>
            <w:noWrap/>
            <w:vAlign w:val="bottom"/>
            <w:hideMark/>
          </w:tcPr>
          <w:p w14:paraId="1913E90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01:22:44.325</w:t>
            </w:r>
          </w:p>
        </w:tc>
        <w:tc>
          <w:tcPr>
            <w:tcW w:w="9071" w:type="dxa"/>
            <w:shd w:val="clear" w:color="000000" w:fill="C6E0B4"/>
            <w:noWrap/>
            <w:vAlign w:val="bottom"/>
            <w:hideMark/>
          </w:tcPr>
          <w:p w14:paraId="2BDE974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Manžel umyl riad.</w:t>
            </w:r>
          </w:p>
        </w:tc>
        <w:tc>
          <w:tcPr>
            <w:tcW w:w="709" w:type="dxa"/>
            <w:shd w:val="clear" w:color="000000" w:fill="C6E0B4"/>
            <w:noWrap/>
            <w:vAlign w:val="bottom"/>
            <w:hideMark/>
          </w:tcPr>
          <w:p w14:paraId="155DE59F"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4E3EB70A"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B4C6E7"/>
            <w:noWrap/>
            <w:vAlign w:val="bottom"/>
            <w:hideMark/>
          </w:tcPr>
          <w:p w14:paraId="5700CFE6"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094132E9" w14:textId="77777777" w:rsidTr="005E573E">
        <w:trPr>
          <w:trHeight w:val="312"/>
        </w:trPr>
        <w:tc>
          <w:tcPr>
            <w:tcW w:w="567" w:type="dxa"/>
            <w:shd w:val="clear" w:color="000000" w:fill="C6E0B4"/>
            <w:noWrap/>
            <w:vAlign w:val="bottom"/>
            <w:hideMark/>
          </w:tcPr>
          <w:p w14:paraId="5ED8798C"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263</w:t>
            </w:r>
          </w:p>
        </w:tc>
        <w:tc>
          <w:tcPr>
            <w:tcW w:w="1236" w:type="dxa"/>
            <w:shd w:val="clear" w:color="000000" w:fill="C6E0B4"/>
            <w:noWrap/>
            <w:vAlign w:val="bottom"/>
            <w:hideMark/>
          </w:tcPr>
          <w:p w14:paraId="31BBCD9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01:22:52.600</w:t>
            </w:r>
          </w:p>
        </w:tc>
        <w:tc>
          <w:tcPr>
            <w:tcW w:w="1317" w:type="dxa"/>
            <w:shd w:val="clear" w:color="000000" w:fill="C6E0B4"/>
            <w:noWrap/>
            <w:vAlign w:val="bottom"/>
            <w:hideMark/>
          </w:tcPr>
          <w:p w14:paraId="0CCB22FA"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01:23:27.770</w:t>
            </w:r>
          </w:p>
        </w:tc>
        <w:tc>
          <w:tcPr>
            <w:tcW w:w="9071" w:type="dxa"/>
            <w:shd w:val="clear" w:color="000000" w:fill="C6E0B4"/>
            <w:noWrap/>
            <w:vAlign w:val="bottom"/>
            <w:hideMark/>
          </w:tcPr>
          <w:p w14:paraId="680993BB"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 xml:space="preserve">O: Rozhodol som sa že budem robiť niečo iné. </w:t>
            </w:r>
          </w:p>
        </w:tc>
        <w:tc>
          <w:tcPr>
            <w:tcW w:w="709" w:type="dxa"/>
            <w:shd w:val="clear" w:color="000000" w:fill="C6E0B4"/>
            <w:noWrap/>
            <w:vAlign w:val="bottom"/>
            <w:hideMark/>
          </w:tcPr>
          <w:p w14:paraId="52754EA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7956BE05"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0FC4BADC"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61401D88" w14:textId="77777777" w:rsidTr="005E573E">
        <w:trPr>
          <w:trHeight w:val="312"/>
        </w:trPr>
        <w:tc>
          <w:tcPr>
            <w:tcW w:w="567" w:type="dxa"/>
            <w:shd w:val="clear" w:color="auto" w:fill="auto"/>
            <w:noWrap/>
            <w:vAlign w:val="bottom"/>
            <w:hideMark/>
          </w:tcPr>
          <w:p w14:paraId="254AD5D6"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434</w:t>
            </w:r>
          </w:p>
        </w:tc>
        <w:tc>
          <w:tcPr>
            <w:tcW w:w="1236" w:type="dxa"/>
            <w:shd w:val="clear" w:color="auto" w:fill="auto"/>
            <w:noWrap/>
            <w:vAlign w:val="bottom"/>
            <w:hideMark/>
          </w:tcPr>
          <w:p w14:paraId="42FA2744"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01:22:52.600</w:t>
            </w:r>
          </w:p>
        </w:tc>
        <w:tc>
          <w:tcPr>
            <w:tcW w:w="1317" w:type="dxa"/>
            <w:shd w:val="clear" w:color="auto" w:fill="auto"/>
            <w:noWrap/>
            <w:vAlign w:val="bottom"/>
            <w:hideMark/>
          </w:tcPr>
          <w:p w14:paraId="11C14235"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01:23:27.770</w:t>
            </w:r>
          </w:p>
        </w:tc>
        <w:tc>
          <w:tcPr>
            <w:tcW w:w="11063" w:type="dxa"/>
            <w:gridSpan w:val="4"/>
            <w:shd w:val="clear" w:color="auto" w:fill="auto"/>
            <w:noWrap/>
            <w:vAlign w:val="bottom"/>
            <w:hideMark/>
          </w:tcPr>
          <w:p w14:paraId="3E15B150" w14:textId="55BEE9CF"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 xml:space="preserve">No </w:t>
            </w:r>
            <w:proofErr w:type="spellStart"/>
            <w:r w:rsidRPr="00950AD8">
              <w:rPr>
                <w:rFonts w:asciiTheme="minorHAnsi" w:hAnsiTheme="minorHAnsi" w:cstheme="minorHAnsi"/>
                <w:color w:val="000000"/>
                <w:sz w:val="22"/>
                <w:szCs w:val="22"/>
                <w:lang w:eastAsia="sk-SK"/>
              </w:rPr>
              <w:t>já</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jsem</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se</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právě</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rozhodl</w:t>
            </w:r>
            <w:proofErr w:type="spellEnd"/>
            <w:r w:rsidRPr="00950AD8">
              <w:rPr>
                <w:rFonts w:asciiTheme="minorHAnsi" w:hAnsiTheme="minorHAnsi" w:cstheme="minorHAnsi"/>
                <w:color w:val="000000"/>
                <w:sz w:val="22"/>
                <w:szCs w:val="22"/>
                <w:lang w:eastAsia="sk-SK"/>
              </w:rPr>
              <w:t xml:space="preserve">, že </w:t>
            </w:r>
            <w:proofErr w:type="spellStart"/>
            <w:r w:rsidRPr="00950AD8">
              <w:rPr>
                <w:rFonts w:asciiTheme="minorHAnsi" w:hAnsiTheme="minorHAnsi" w:cstheme="minorHAnsi"/>
                <w:color w:val="000000"/>
                <w:sz w:val="22"/>
                <w:szCs w:val="22"/>
                <w:lang w:eastAsia="sk-SK"/>
              </w:rPr>
              <w:t>udělám</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něco</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jiného</w:t>
            </w:r>
            <w:proofErr w:type="spellEnd"/>
            <w:r w:rsidRPr="00950AD8">
              <w:rPr>
                <w:rFonts w:asciiTheme="minorHAnsi" w:hAnsiTheme="minorHAnsi" w:cstheme="minorHAnsi"/>
                <w:color w:val="000000"/>
                <w:sz w:val="22"/>
                <w:szCs w:val="22"/>
                <w:lang w:eastAsia="sk-SK"/>
              </w:rPr>
              <w:t xml:space="preserve">. Mm </w:t>
            </w:r>
            <w:proofErr w:type="spellStart"/>
            <w:r w:rsidRPr="00950AD8">
              <w:rPr>
                <w:rFonts w:asciiTheme="minorHAnsi" w:hAnsiTheme="minorHAnsi" w:cstheme="minorHAnsi"/>
                <w:color w:val="000000"/>
                <w:sz w:val="22"/>
                <w:szCs w:val="22"/>
                <w:lang w:eastAsia="sk-SK"/>
              </w:rPr>
              <w:t>hmm</w:t>
            </w:r>
            <w:proofErr w:type="spellEnd"/>
            <w:r w:rsidRPr="00950AD8">
              <w:rPr>
                <w:rFonts w:asciiTheme="minorHAnsi" w:hAnsiTheme="minorHAnsi" w:cstheme="minorHAnsi"/>
                <w:color w:val="000000"/>
                <w:sz w:val="22"/>
                <w:szCs w:val="22"/>
                <w:lang w:eastAsia="sk-SK"/>
              </w:rPr>
              <w:t>.</w:t>
            </w:r>
            <w:r w:rsidR="00580A70">
              <w:rPr>
                <w:rFonts w:asciiTheme="minorHAnsi" w:hAnsiTheme="minorHAnsi" w:cstheme="minorHAnsi"/>
                <w:color w:val="000000"/>
                <w:sz w:val="22"/>
                <w:szCs w:val="22"/>
                <w:lang w:eastAsia="sk-SK"/>
              </w:rPr>
              <w:t xml:space="preserve"> a</w:t>
            </w:r>
            <w:r w:rsidR="00DA7E8A">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taky</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jsem</w:t>
            </w:r>
            <w:proofErr w:type="spellEnd"/>
            <w:r w:rsidRPr="00950AD8">
              <w:rPr>
                <w:rFonts w:asciiTheme="minorHAnsi" w:hAnsiTheme="minorHAnsi" w:cstheme="minorHAnsi"/>
                <w:color w:val="000000"/>
                <w:sz w:val="22"/>
                <w:szCs w:val="22"/>
                <w:lang w:eastAsia="sk-SK"/>
              </w:rPr>
              <w:t xml:space="preserve"> to </w:t>
            </w:r>
            <w:proofErr w:type="spellStart"/>
            <w:r w:rsidRPr="00950AD8">
              <w:rPr>
                <w:rFonts w:asciiTheme="minorHAnsi" w:hAnsiTheme="minorHAnsi" w:cstheme="minorHAnsi"/>
                <w:color w:val="000000"/>
                <w:sz w:val="22"/>
                <w:szCs w:val="22"/>
                <w:lang w:eastAsia="sk-SK"/>
              </w:rPr>
              <w:t>udělal</w:t>
            </w:r>
            <w:proofErr w:type="spellEnd"/>
            <w:r w:rsidRPr="00950AD8">
              <w:rPr>
                <w:rFonts w:asciiTheme="minorHAnsi" w:hAnsiTheme="minorHAnsi" w:cstheme="minorHAnsi"/>
                <w:color w:val="000000"/>
                <w:sz w:val="22"/>
                <w:szCs w:val="22"/>
                <w:lang w:eastAsia="sk-SK"/>
              </w:rPr>
              <w:t xml:space="preserve">. Tak </w:t>
            </w:r>
            <w:proofErr w:type="spellStart"/>
            <w:r w:rsidRPr="00950AD8">
              <w:rPr>
                <w:rFonts w:asciiTheme="minorHAnsi" w:hAnsiTheme="minorHAnsi" w:cstheme="minorHAnsi"/>
                <w:color w:val="000000"/>
                <w:sz w:val="22"/>
                <w:szCs w:val="22"/>
                <w:lang w:eastAsia="sk-SK"/>
              </w:rPr>
              <w:t>jsem</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jsem</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se</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rozhlédl</w:t>
            </w:r>
            <w:proofErr w:type="spellEnd"/>
            <w:r w:rsidRPr="00950AD8">
              <w:rPr>
                <w:rFonts w:asciiTheme="minorHAnsi" w:hAnsiTheme="minorHAnsi" w:cstheme="minorHAnsi"/>
                <w:color w:val="000000"/>
                <w:sz w:val="22"/>
                <w:szCs w:val="22"/>
                <w:lang w:eastAsia="sk-SK"/>
              </w:rPr>
              <w:t xml:space="preserve"> a, </w:t>
            </w:r>
            <w:proofErr w:type="spellStart"/>
            <w:r w:rsidRPr="00950AD8">
              <w:rPr>
                <w:rFonts w:asciiTheme="minorHAnsi" w:hAnsiTheme="minorHAnsi" w:cstheme="minorHAnsi"/>
                <w:color w:val="000000"/>
                <w:sz w:val="22"/>
                <w:szCs w:val="22"/>
                <w:lang w:eastAsia="sk-SK"/>
              </w:rPr>
              <w:t>víte</w:t>
            </w:r>
            <w:proofErr w:type="spellEnd"/>
            <w:r w:rsidRPr="00950AD8">
              <w:rPr>
                <w:rFonts w:asciiTheme="minorHAnsi" w:hAnsiTheme="minorHAnsi" w:cstheme="minorHAnsi"/>
                <w:color w:val="000000"/>
                <w:sz w:val="22"/>
                <w:szCs w:val="22"/>
                <w:lang w:eastAsia="sk-SK"/>
              </w:rPr>
              <w:t xml:space="preserve">, sedím v tom </w:t>
            </w:r>
            <w:proofErr w:type="spellStart"/>
            <w:r w:rsidRPr="00950AD8">
              <w:rPr>
                <w:rFonts w:asciiTheme="minorHAnsi" w:hAnsiTheme="minorHAnsi" w:cstheme="minorHAnsi"/>
                <w:color w:val="000000"/>
                <w:sz w:val="22"/>
                <w:szCs w:val="22"/>
                <w:lang w:eastAsia="sk-SK"/>
              </w:rPr>
              <w:t>obýváku</w:t>
            </w:r>
            <w:proofErr w:type="spellEnd"/>
            <w:r w:rsidRPr="00950AD8">
              <w:rPr>
                <w:rFonts w:asciiTheme="minorHAnsi" w:hAnsiTheme="minorHAnsi" w:cstheme="minorHAnsi"/>
                <w:color w:val="000000"/>
                <w:sz w:val="22"/>
                <w:szCs w:val="22"/>
                <w:lang w:eastAsia="sk-SK"/>
              </w:rPr>
              <w:t xml:space="preserve">, sedím v </w:t>
            </w:r>
            <w:proofErr w:type="spellStart"/>
            <w:r w:rsidRPr="00950AD8">
              <w:rPr>
                <w:rFonts w:asciiTheme="minorHAnsi" w:hAnsiTheme="minorHAnsi" w:cstheme="minorHAnsi"/>
                <w:color w:val="000000"/>
                <w:sz w:val="22"/>
                <w:szCs w:val="22"/>
                <w:lang w:eastAsia="sk-SK"/>
              </w:rPr>
              <w:t>obýváku</w:t>
            </w:r>
            <w:proofErr w:type="spellEnd"/>
            <w:r w:rsidRPr="00950AD8">
              <w:rPr>
                <w:rFonts w:asciiTheme="minorHAnsi" w:hAnsiTheme="minorHAnsi" w:cstheme="minorHAnsi"/>
                <w:color w:val="000000"/>
                <w:sz w:val="22"/>
                <w:szCs w:val="22"/>
                <w:lang w:eastAsia="sk-SK"/>
              </w:rPr>
              <w:t xml:space="preserve"> už 11 </w:t>
            </w:r>
            <w:proofErr w:type="spellStart"/>
            <w:r w:rsidRPr="00950AD8">
              <w:rPr>
                <w:rFonts w:asciiTheme="minorHAnsi" w:hAnsiTheme="minorHAnsi" w:cstheme="minorHAnsi"/>
                <w:color w:val="000000"/>
                <w:sz w:val="22"/>
                <w:szCs w:val="22"/>
                <w:lang w:eastAsia="sk-SK"/>
              </w:rPr>
              <w:t>měsíců</w:t>
            </w:r>
            <w:proofErr w:type="spellEnd"/>
            <w:r w:rsidRPr="00950AD8">
              <w:rPr>
                <w:rFonts w:asciiTheme="minorHAnsi" w:hAnsiTheme="minorHAnsi" w:cstheme="minorHAnsi"/>
                <w:color w:val="000000"/>
                <w:sz w:val="22"/>
                <w:szCs w:val="22"/>
                <w:lang w:eastAsia="sk-SK"/>
              </w:rPr>
              <w:t>.</w:t>
            </w:r>
            <w:r w:rsidR="00580A70">
              <w:rPr>
                <w:rFonts w:asciiTheme="minorHAnsi" w:hAnsiTheme="minorHAnsi" w:cstheme="minorHAnsi"/>
                <w:color w:val="000000"/>
                <w:sz w:val="22"/>
                <w:szCs w:val="22"/>
                <w:lang w:eastAsia="sk-SK"/>
              </w:rPr>
              <w:t xml:space="preserve"> a</w:t>
            </w:r>
            <w:r w:rsidR="00DA7E8A">
              <w:rPr>
                <w:rFonts w:asciiTheme="minorHAnsi" w:hAnsiTheme="minorHAnsi" w:cstheme="minorHAnsi"/>
                <w:color w:val="000000"/>
                <w:sz w:val="22"/>
                <w:szCs w:val="22"/>
                <w:lang w:eastAsia="sk-SK"/>
              </w:rPr>
              <w:t xml:space="preserve"> </w:t>
            </w:r>
            <w:r w:rsidRPr="00950AD8">
              <w:rPr>
                <w:rFonts w:asciiTheme="minorHAnsi" w:hAnsiTheme="minorHAnsi" w:cstheme="minorHAnsi"/>
                <w:color w:val="000000"/>
                <w:sz w:val="22"/>
                <w:szCs w:val="22"/>
                <w:lang w:eastAsia="sk-SK"/>
              </w:rPr>
              <w:t xml:space="preserve">už mi ty obrázky na </w:t>
            </w:r>
            <w:proofErr w:type="spellStart"/>
            <w:r w:rsidRPr="00950AD8">
              <w:rPr>
                <w:rFonts w:asciiTheme="minorHAnsi" w:hAnsiTheme="minorHAnsi" w:cstheme="minorHAnsi"/>
                <w:color w:val="000000"/>
                <w:sz w:val="22"/>
                <w:szCs w:val="22"/>
                <w:lang w:eastAsia="sk-SK"/>
              </w:rPr>
              <w:t>něm</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lezly</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krkem</w:t>
            </w:r>
            <w:proofErr w:type="spellEnd"/>
            <w:r w:rsidRPr="00950AD8">
              <w:rPr>
                <w:rFonts w:asciiTheme="minorHAnsi" w:hAnsiTheme="minorHAnsi" w:cstheme="minorHAnsi"/>
                <w:color w:val="000000"/>
                <w:sz w:val="22"/>
                <w:szCs w:val="22"/>
                <w:lang w:eastAsia="sk-SK"/>
              </w:rPr>
              <w:t xml:space="preserve">, tak </w:t>
            </w:r>
            <w:proofErr w:type="spellStart"/>
            <w:r w:rsidRPr="00950AD8">
              <w:rPr>
                <w:rFonts w:asciiTheme="minorHAnsi" w:hAnsiTheme="minorHAnsi" w:cstheme="minorHAnsi"/>
                <w:color w:val="000000"/>
                <w:sz w:val="22"/>
                <w:szCs w:val="22"/>
                <w:lang w:eastAsia="sk-SK"/>
              </w:rPr>
              <w:t>jsem</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se</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prostě</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rozhodl</w:t>
            </w:r>
            <w:proofErr w:type="spellEnd"/>
            <w:r w:rsidRPr="00950AD8">
              <w:rPr>
                <w:rFonts w:asciiTheme="minorHAnsi" w:hAnsiTheme="minorHAnsi" w:cstheme="minorHAnsi"/>
                <w:color w:val="000000"/>
                <w:sz w:val="22"/>
                <w:szCs w:val="22"/>
                <w:lang w:eastAsia="sk-SK"/>
              </w:rPr>
              <w:t xml:space="preserve">, že to </w:t>
            </w:r>
            <w:proofErr w:type="spellStart"/>
            <w:r w:rsidRPr="00950AD8">
              <w:rPr>
                <w:rFonts w:asciiTheme="minorHAnsi" w:hAnsiTheme="minorHAnsi" w:cstheme="minorHAnsi"/>
                <w:color w:val="000000"/>
                <w:sz w:val="22"/>
                <w:szCs w:val="22"/>
                <w:lang w:eastAsia="sk-SK"/>
              </w:rPr>
              <w:t>změním</w:t>
            </w:r>
            <w:proofErr w:type="spellEnd"/>
            <w:r w:rsidRPr="00950AD8">
              <w:rPr>
                <w:rFonts w:asciiTheme="minorHAnsi" w:hAnsiTheme="minorHAnsi" w:cstheme="minorHAnsi"/>
                <w:color w:val="000000"/>
                <w:sz w:val="22"/>
                <w:szCs w:val="22"/>
                <w:lang w:eastAsia="sk-SK"/>
              </w:rPr>
              <w:t>.</w:t>
            </w:r>
          </w:p>
        </w:tc>
      </w:tr>
      <w:tr w:rsidR="00DD7D1F" w:rsidRPr="00950AD8" w14:paraId="1322F3E4" w14:textId="77777777" w:rsidTr="005E573E">
        <w:trPr>
          <w:trHeight w:val="312"/>
        </w:trPr>
        <w:tc>
          <w:tcPr>
            <w:tcW w:w="567" w:type="dxa"/>
            <w:shd w:val="clear" w:color="000000" w:fill="FFFF00"/>
            <w:noWrap/>
            <w:vAlign w:val="bottom"/>
            <w:hideMark/>
          </w:tcPr>
          <w:p w14:paraId="73B9D194"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271</w:t>
            </w:r>
          </w:p>
        </w:tc>
        <w:tc>
          <w:tcPr>
            <w:tcW w:w="1236" w:type="dxa"/>
            <w:shd w:val="clear" w:color="000000" w:fill="FFFF00"/>
            <w:noWrap/>
            <w:vAlign w:val="bottom"/>
            <w:hideMark/>
          </w:tcPr>
          <w:p w14:paraId="3AAA1F8A"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01:26:00.347</w:t>
            </w:r>
          </w:p>
        </w:tc>
        <w:tc>
          <w:tcPr>
            <w:tcW w:w="1317" w:type="dxa"/>
            <w:shd w:val="clear" w:color="000000" w:fill="FFFF00"/>
            <w:noWrap/>
            <w:vAlign w:val="bottom"/>
            <w:hideMark/>
          </w:tcPr>
          <w:p w14:paraId="2B88C5E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01:26:23.390</w:t>
            </w:r>
          </w:p>
        </w:tc>
        <w:tc>
          <w:tcPr>
            <w:tcW w:w="9071" w:type="dxa"/>
            <w:shd w:val="clear" w:color="000000" w:fill="FFFF00"/>
            <w:noWrap/>
            <w:vAlign w:val="bottom"/>
            <w:hideMark/>
          </w:tcPr>
          <w:p w14:paraId="391C0CE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 xml:space="preserve">M: Mala by večierku dodržovať </w:t>
            </w:r>
            <w:proofErr w:type="spellStart"/>
            <w:r w:rsidRPr="005656CE">
              <w:rPr>
                <w:rFonts w:asciiTheme="minorHAnsi" w:hAnsiTheme="minorHAnsi" w:cstheme="minorHAnsi"/>
                <w:b/>
                <w:bCs/>
                <w:color w:val="000000"/>
                <w:sz w:val="22"/>
                <w:szCs w:val="22"/>
                <w:lang w:eastAsia="sk-SK"/>
              </w:rPr>
              <w:t>kažý</w:t>
            </w:r>
            <w:proofErr w:type="spellEnd"/>
            <w:r w:rsidRPr="005656CE">
              <w:rPr>
                <w:rFonts w:asciiTheme="minorHAnsi" w:hAnsiTheme="minorHAnsi" w:cstheme="minorHAnsi"/>
                <w:b/>
                <w:bCs/>
                <w:color w:val="000000"/>
                <w:sz w:val="22"/>
                <w:szCs w:val="22"/>
                <w:lang w:eastAsia="sk-SK"/>
              </w:rPr>
              <w:t xml:space="preserve"> večer.</w:t>
            </w:r>
          </w:p>
        </w:tc>
        <w:tc>
          <w:tcPr>
            <w:tcW w:w="709" w:type="dxa"/>
            <w:shd w:val="clear" w:color="000000" w:fill="FFFF00"/>
            <w:noWrap/>
            <w:vAlign w:val="bottom"/>
            <w:hideMark/>
          </w:tcPr>
          <w:p w14:paraId="04289ED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25616CAD"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B4C6E7"/>
            <w:noWrap/>
            <w:vAlign w:val="bottom"/>
            <w:hideMark/>
          </w:tcPr>
          <w:p w14:paraId="2592FDE5"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299D41B3" w14:textId="77777777" w:rsidTr="005E573E">
        <w:trPr>
          <w:trHeight w:val="312"/>
        </w:trPr>
        <w:tc>
          <w:tcPr>
            <w:tcW w:w="567" w:type="dxa"/>
            <w:shd w:val="clear" w:color="auto" w:fill="auto"/>
            <w:noWrap/>
            <w:vAlign w:val="bottom"/>
            <w:hideMark/>
          </w:tcPr>
          <w:p w14:paraId="3EF3200F"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lastRenderedPageBreak/>
              <w:t>448</w:t>
            </w:r>
          </w:p>
        </w:tc>
        <w:tc>
          <w:tcPr>
            <w:tcW w:w="1236" w:type="dxa"/>
            <w:shd w:val="clear" w:color="auto" w:fill="auto"/>
            <w:noWrap/>
            <w:vAlign w:val="bottom"/>
            <w:hideMark/>
          </w:tcPr>
          <w:p w14:paraId="1021BC10"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01:26:15.737</w:t>
            </w:r>
          </w:p>
        </w:tc>
        <w:tc>
          <w:tcPr>
            <w:tcW w:w="1317" w:type="dxa"/>
            <w:shd w:val="clear" w:color="auto" w:fill="auto"/>
            <w:noWrap/>
            <w:vAlign w:val="bottom"/>
            <w:hideMark/>
          </w:tcPr>
          <w:p w14:paraId="793878C4"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01:26:23.379</w:t>
            </w:r>
          </w:p>
        </w:tc>
        <w:tc>
          <w:tcPr>
            <w:tcW w:w="11063" w:type="dxa"/>
            <w:gridSpan w:val="4"/>
            <w:shd w:val="clear" w:color="auto" w:fill="auto"/>
            <w:noWrap/>
            <w:vAlign w:val="bottom"/>
            <w:hideMark/>
          </w:tcPr>
          <w:p w14:paraId="067DF7EF"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proofErr w:type="spellStart"/>
            <w:r w:rsidRPr="00950AD8">
              <w:rPr>
                <w:rFonts w:asciiTheme="minorHAnsi" w:hAnsiTheme="minorHAnsi" w:cstheme="minorHAnsi"/>
                <w:color w:val="FF0000"/>
                <w:sz w:val="22"/>
                <w:szCs w:val="22"/>
                <w:lang w:eastAsia="sk-SK"/>
              </w:rPr>
              <w:t>Já</w:t>
            </w:r>
            <w:proofErr w:type="spellEnd"/>
            <w:r w:rsidRPr="00950AD8">
              <w:rPr>
                <w:rFonts w:asciiTheme="minorHAnsi" w:hAnsiTheme="minorHAnsi" w:cstheme="minorHAnsi"/>
                <w:color w:val="FF0000"/>
                <w:sz w:val="22"/>
                <w:szCs w:val="22"/>
                <w:lang w:eastAsia="sk-SK"/>
              </w:rPr>
              <w:t xml:space="preserve"> si myslím, že </w:t>
            </w:r>
            <w:proofErr w:type="spellStart"/>
            <w:r w:rsidRPr="00950AD8">
              <w:rPr>
                <w:rFonts w:asciiTheme="minorHAnsi" w:hAnsiTheme="minorHAnsi" w:cstheme="minorHAnsi"/>
                <w:color w:val="FF0000"/>
                <w:sz w:val="22"/>
                <w:szCs w:val="22"/>
                <w:lang w:eastAsia="sk-SK"/>
              </w:rPr>
              <w:t>patnáctiletá</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holka</w:t>
            </w:r>
            <w:proofErr w:type="spellEnd"/>
            <w:r w:rsidRPr="00950AD8">
              <w:rPr>
                <w:rFonts w:asciiTheme="minorHAnsi" w:hAnsiTheme="minorHAnsi" w:cstheme="minorHAnsi"/>
                <w:color w:val="FF0000"/>
                <w:sz w:val="22"/>
                <w:szCs w:val="22"/>
                <w:lang w:eastAsia="sk-SK"/>
              </w:rPr>
              <w:t xml:space="preserve"> nemusí o víkendu </w:t>
            </w:r>
            <w:proofErr w:type="spellStart"/>
            <w:r w:rsidRPr="00950AD8">
              <w:rPr>
                <w:rFonts w:asciiTheme="minorHAnsi" w:hAnsiTheme="minorHAnsi" w:cstheme="minorHAnsi"/>
                <w:color w:val="FF0000"/>
                <w:sz w:val="22"/>
                <w:szCs w:val="22"/>
                <w:lang w:eastAsia="sk-SK"/>
              </w:rPr>
              <w:t>zůstávat</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venku</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déle</w:t>
            </w:r>
            <w:proofErr w:type="spellEnd"/>
            <w:r w:rsidRPr="00950AD8">
              <w:rPr>
                <w:rFonts w:asciiTheme="minorHAnsi" w:hAnsiTheme="minorHAnsi" w:cstheme="minorHAnsi"/>
                <w:color w:val="FF0000"/>
                <w:sz w:val="22"/>
                <w:szCs w:val="22"/>
                <w:lang w:eastAsia="sk-SK"/>
              </w:rPr>
              <w:t xml:space="preserve"> než do </w:t>
            </w:r>
            <w:proofErr w:type="spellStart"/>
            <w:r w:rsidRPr="00950AD8">
              <w:rPr>
                <w:rFonts w:asciiTheme="minorHAnsi" w:hAnsiTheme="minorHAnsi" w:cstheme="minorHAnsi"/>
                <w:color w:val="FF0000"/>
                <w:sz w:val="22"/>
                <w:szCs w:val="22"/>
                <w:lang w:eastAsia="sk-SK"/>
              </w:rPr>
              <w:t>půl</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dvanácté</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Podle</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mě</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rozhodně</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ano</w:t>
            </w:r>
            <w:proofErr w:type="spellEnd"/>
            <w:r w:rsidRPr="00950AD8">
              <w:rPr>
                <w:rFonts w:asciiTheme="minorHAnsi" w:hAnsiTheme="minorHAnsi" w:cstheme="minorHAnsi"/>
                <w:color w:val="FF0000"/>
                <w:sz w:val="22"/>
                <w:szCs w:val="22"/>
                <w:lang w:eastAsia="sk-SK"/>
              </w:rPr>
              <w:t>. Každý večer, každý večer. Každou noc.</w:t>
            </w:r>
          </w:p>
        </w:tc>
      </w:tr>
      <w:tr w:rsidR="00DD7D1F" w:rsidRPr="00950AD8" w14:paraId="0449F909" w14:textId="77777777" w:rsidTr="005E573E">
        <w:trPr>
          <w:trHeight w:val="312"/>
        </w:trPr>
        <w:tc>
          <w:tcPr>
            <w:tcW w:w="567" w:type="dxa"/>
            <w:shd w:val="clear" w:color="000000" w:fill="FFFF00"/>
            <w:noWrap/>
            <w:vAlign w:val="bottom"/>
            <w:hideMark/>
          </w:tcPr>
          <w:p w14:paraId="10EE3A82"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274</w:t>
            </w:r>
          </w:p>
        </w:tc>
        <w:tc>
          <w:tcPr>
            <w:tcW w:w="1236" w:type="dxa"/>
            <w:shd w:val="clear" w:color="000000" w:fill="FFFF00"/>
            <w:noWrap/>
            <w:vAlign w:val="bottom"/>
            <w:hideMark/>
          </w:tcPr>
          <w:p w14:paraId="1E4755D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01:27:06.064</w:t>
            </w:r>
          </w:p>
        </w:tc>
        <w:tc>
          <w:tcPr>
            <w:tcW w:w="1317" w:type="dxa"/>
            <w:shd w:val="clear" w:color="000000" w:fill="FFFF00"/>
            <w:noWrap/>
            <w:vAlign w:val="bottom"/>
            <w:hideMark/>
          </w:tcPr>
          <w:p w14:paraId="31B4A69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01:27:35.784</w:t>
            </w:r>
          </w:p>
        </w:tc>
        <w:tc>
          <w:tcPr>
            <w:tcW w:w="9071" w:type="dxa"/>
            <w:shd w:val="clear" w:color="000000" w:fill="FFFF00"/>
            <w:noWrap/>
            <w:vAlign w:val="bottom"/>
            <w:hideMark/>
          </w:tcPr>
          <w:p w14:paraId="7A67E35E" w14:textId="181C98F2"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 xml:space="preserve">M: Ja som musela </w:t>
            </w:r>
            <w:proofErr w:type="spellStart"/>
            <w:r w:rsidRPr="005656CE">
              <w:rPr>
                <w:rFonts w:asciiTheme="minorHAnsi" w:hAnsiTheme="minorHAnsi" w:cstheme="minorHAnsi"/>
                <w:b/>
                <w:bCs/>
                <w:color w:val="000000"/>
                <w:sz w:val="22"/>
                <w:szCs w:val="22"/>
                <w:lang w:eastAsia="sk-SK"/>
              </w:rPr>
              <w:t>dodžiavať</w:t>
            </w:r>
            <w:proofErr w:type="spellEnd"/>
            <w:r w:rsidRPr="005656CE">
              <w:rPr>
                <w:rFonts w:asciiTheme="minorHAnsi" w:hAnsiTheme="minorHAnsi" w:cstheme="minorHAnsi"/>
                <w:b/>
                <w:bCs/>
                <w:color w:val="000000"/>
                <w:sz w:val="22"/>
                <w:szCs w:val="22"/>
                <w:lang w:eastAsia="sk-SK"/>
              </w:rPr>
              <w:t xml:space="preserve"> večierku v 15tich</w:t>
            </w:r>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r w:rsidRPr="005656CE">
              <w:rPr>
                <w:rFonts w:asciiTheme="minorHAnsi" w:hAnsiTheme="minorHAnsi" w:cstheme="minorHAnsi"/>
                <w:b/>
                <w:bCs/>
                <w:color w:val="000000"/>
                <w:sz w:val="22"/>
                <w:szCs w:val="22"/>
                <w:lang w:eastAsia="sk-SK"/>
              </w:rPr>
              <w:t>dcéra sa vôbec nesnaží.</w:t>
            </w:r>
          </w:p>
        </w:tc>
        <w:tc>
          <w:tcPr>
            <w:tcW w:w="709" w:type="dxa"/>
            <w:shd w:val="clear" w:color="000000" w:fill="FFFF00"/>
            <w:noWrap/>
            <w:vAlign w:val="bottom"/>
            <w:hideMark/>
          </w:tcPr>
          <w:p w14:paraId="7E8A784B"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2135CBDC"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27DA7F14"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47F776D6" w14:textId="77777777" w:rsidTr="005E573E">
        <w:trPr>
          <w:trHeight w:val="312"/>
        </w:trPr>
        <w:tc>
          <w:tcPr>
            <w:tcW w:w="567" w:type="dxa"/>
            <w:shd w:val="clear" w:color="auto" w:fill="auto"/>
            <w:noWrap/>
            <w:vAlign w:val="bottom"/>
            <w:hideMark/>
          </w:tcPr>
          <w:p w14:paraId="24E38EC9"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454</w:t>
            </w:r>
          </w:p>
        </w:tc>
        <w:tc>
          <w:tcPr>
            <w:tcW w:w="1236" w:type="dxa"/>
            <w:shd w:val="clear" w:color="auto" w:fill="auto"/>
            <w:noWrap/>
            <w:vAlign w:val="bottom"/>
            <w:hideMark/>
          </w:tcPr>
          <w:p w14:paraId="48E9778E"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01:27:11.940</w:t>
            </w:r>
          </w:p>
        </w:tc>
        <w:tc>
          <w:tcPr>
            <w:tcW w:w="1317" w:type="dxa"/>
            <w:shd w:val="clear" w:color="auto" w:fill="auto"/>
            <w:noWrap/>
            <w:vAlign w:val="bottom"/>
            <w:hideMark/>
          </w:tcPr>
          <w:p w14:paraId="3F9C67D0"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01:27:16.949</w:t>
            </w:r>
          </w:p>
        </w:tc>
        <w:tc>
          <w:tcPr>
            <w:tcW w:w="11063" w:type="dxa"/>
            <w:gridSpan w:val="4"/>
            <w:shd w:val="clear" w:color="auto" w:fill="auto"/>
            <w:noWrap/>
            <w:vAlign w:val="bottom"/>
            <w:hideMark/>
          </w:tcPr>
          <w:p w14:paraId="6E477F9C" w14:textId="7A4D085D" w:rsidR="00950AD8" w:rsidRPr="00950AD8" w:rsidRDefault="00950AD8" w:rsidP="00950AD8">
            <w:pPr>
              <w:spacing w:after="0" w:line="240" w:lineRule="auto"/>
              <w:jc w:val="left"/>
              <w:rPr>
                <w:rFonts w:asciiTheme="minorHAnsi" w:hAnsiTheme="minorHAnsi" w:cstheme="minorHAnsi"/>
                <w:color w:val="FF0000"/>
                <w:sz w:val="22"/>
                <w:szCs w:val="22"/>
                <w:lang w:eastAsia="sk-SK"/>
              </w:rPr>
            </w:pPr>
            <w:proofErr w:type="spellStart"/>
            <w:r w:rsidRPr="00950AD8">
              <w:rPr>
                <w:rFonts w:asciiTheme="minorHAnsi" w:hAnsiTheme="minorHAnsi" w:cstheme="minorHAnsi"/>
                <w:color w:val="FF0000"/>
                <w:sz w:val="22"/>
                <w:szCs w:val="22"/>
                <w:lang w:eastAsia="sk-SK"/>
              </w:rPr>
              <w:t>Ve</w:t>
            </w:r>
            <w:proofErr w:type="spellEnd"/>
            <w:r w:rsidRPr="00950AD8">
              <w:rPr>
                <w:rFonts w:asciiTheme="minorHAnsi" w:hAnsiTheme="minorHAnsi" w:cstheme="minorHAnsi"/>
                <w:color w:val="FF0000"/>
                <w:sz w:val="22"/>
                <w:szCs w:val="22"/>
                <w:lang w:eastAsia="sk-SK"/>
              </w:rPr>
              <w:t xml:space="preserve"> všední </w:t>
            </w:r>
            <w:proofErr w:type="spellStart"/>
            <w:r w:rsidRPr="00950AD8">
              <w:rPr>
                <w:rFonts w:asciiTheme="minorHAnsi" w:hAnsiTheme="minorHAnsi" w:cstheme="minorHAnsi"/>
                <w:color w:val="FF0000"/>
                <w:sz w:val="22"/>
                <w:szCs w:val="22"/>
                <w:lang w:eastAsia="sk-SK"/>
              </w:rPr>
              <w:t>den</w:t>
            </w:r>
            <w:proofErr w:type="spellEnd"/>
            <w:r w:rsidRPr="00950AD8">
              <w:rPr>
                <w:rFonts w:asciiTheme="minorHAnsi" w:hAnsiTheme="minorHAnsi" w:cstheme="minorHAnsi"/>
                <w:color w:val="FF0000"/>
                <w:sz w:val="22"/>
                <w:szCs w:val="22"/>
                <w:lang w:eastAsia="sk-SK"/>
              </w:rPr>
              <w:t xml:space="preserve"> večer</w:t>
            </w:r>
            <w:r w:rsidR="00580A70">
              <w:rPr>
                <w:rFonts w:asciiTheme="minorHAnsi" w:hAnsiTheme="minorHAnsi" w:cstheme="minorHAnsi"/>
                <w:color w:val="FF0000"/>
                <w:sz w:val="22"/>
                <w:szCs w:val="22"/>
                <w:lang w:eastAsia="sk-SK"/>
              </w:rPr>
              <w:t xml:space="preserve"> a</w:t>
            </w:r>
            <w:r w:rsidR="00DA7E8A">
              <w:rPr>
                <w:rFonts w:asciiTheme="minorHAnsi" w:hAnsiTheme="minorHAnsi" w:cstheme="minorHAnsi"/>
                <w:color w:val="FF0000"/>
                <w:sz w:val="22"/>
                <w:szCs w:val="22"/>
                <w:lang w:eastAsia="sk-SK"/>
              </w:rPr>
              <w:t xml:space="preserve"> </w:t>
            </w:r>
            <w:r w:rsidRPr="00950AD8">
              <w:rPr>
                <w:rFonts w:asciiTheme="minorHAnsi" w:hAnsiTheme="minorHAnsi" w:cstheme="minorHAnsi"/>
                <w:color w:val="FF0000"/>
                <w:sz w:val="22"/>
                <w:szCs w:val="22"/>
                <w:lang w:eastAsia="sk-SK"/>
              </w:rPr>
              <w:t>basta</w:t>
            </w:r>
            <w:r w:rsidR="00580A70">
              <w:rPr>
                <w:rFonts w:asciiTheme="minorHAnsi" w:hAnsiTheme="minorHAnsi" w:cstheme="minorHAnsi"/>
                <w:color w:val="FF0000"/>
                <w:sz w:val="22"/>
                <w:szCs w:val="22"/>
                <w:lang w:eastAsia="sk-SK"/>
              </w:rPr>
              <w:t xml:space="preserve"> a</w:t>
            </w:r>
            <w:r w:rsidR="00DA7E8A">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nedělala</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jsem</w:t>
            </w:r>
            <w:proofErr w:type="spellEnd"/>
            <w:r w:rsidRPr="00950AD8">
              <w:rPr>
                <w:rFonts w:asciiTheme="minorHAnsi" w:hAnsiTheme="minorHAnsi" w:cstheme="minorHAnsi"/>
                <w:color w:val="FF0000"/>
                <w:sz w:val="22"/>
                <w:szCs w:val="22"/>
                <w:lang w:eastAsia="sk-SK"/>
              </w:rPr>
              <w:t xml:space="preserve"> z toho </w:t>
            </w:r>
            <w:proofErr w:type="spellStart"/>
            <w:r w:rsidRPr="00950AD8">
              <w:rPr>
                <w:rFonts w:asciiTheme="minorHAnsi" w:hAnsiTheme="minorHAnsi" w:cstheme="minorHAnsi"/>
                <w:color w:val="FF0000"/>
                <w:sz w:val="22"/>
                <w:szCs w:val="22"/>
                <w:lang w:eastAsia="sk-SK"/>
              </w:rPr>
              <w:t>vědu</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Věděla</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jsem</w:t>
            </w:r>
            <w:proofErr w:type="spellEnd"/>
            <w:r w:rsidRPr="00950AD8">
              <w:rPr>
                <w:rFonts w:asciiTheme="minorHAnsi" w:hAnsiTheme="minorHAnsi" w:cstheme="minorHAnsi"/>
                <w:color w:val="FF0000"/>
                <w:sz w:val="22"/>
                <w:szCs w:val="22"/>
                <w:lang w:eastAsia="sk-SK"/>
              </w:rPr>
              <w:t xml:space="preserve">, že </w:t>
            </w:r>
            <w:proofErr w:type="spellStart"/>
            <w:r w:rsidRPr="00950AD8">
              <w:rPr>
                <w:rFonts w:asciiTheme="minorHAnsi" w:hAnsiTheme="minorHAnsi" w:cstheme="minorHAnsi"/>
                <w:color w:val="FF0000"/>
                <w:sz w:val="22"/>
                <w:szCs w:val="22"/>
                <w:lang w:eastAsia="sk-SK"/>
              </w:rPr>
              <w:t>když</w:t>
            </w:r>
            <w:proofErr w:type="spellEnd"/>
            <w:r w:rsidRPr="00950AD8">
              <w:rPr>
                <w:rFonts w:asciiTheme="minorHAnsi" w:hAnsiTheme="minorHAnsi" w:cstheme="minorHAnsi"/>
                <w:color w:val="FF0000"/>
                <w:sz w:val="22"/>
                <w:szCs w:val="22"/>
                <w:lang w:eastAsia="sk-SK"/>
              </w:rPr>
              <w:t xml:space="preserve"> mám </w:t>
            </w:r>
            <w:proofErr w:type="spellStart"/>
            <w:r w:rsidRPr="00950AD8">
              <w:rPr>
                <w:rFonts w:asciiTheme="minorHAnsi" w:hAnsiTheme="minorHAnsi" w:cstheme="minorHAnsi"/>
                <w:color w:val="FF0000"/>
                <w:sz w:val="22"/>
                <w:szCs w:val="22"/>
                <w:lang w:eastAsia="sk-SK"/>
              </w:rPr>
              <w:t>být</w:t>
            </w:r>
            <w:proofErr w:type="spellEnd"/>
            <w:r w:rsidRPr="00950AD8">
              <w:rPr>
                <w:rFonts w:asciiTheme="minorHAnsi" w:hAnsiTheme="minorHAnsi" w:cstheme="minorHAnsi"/>
                <w:color w:val="FF0000"/>
                <w:sz w:val="22"/>
                <w:szCs w:val="22"/>
                <w:lang w:eastAsia="sk-SK"/>
              </w:rPr>
              <w:t xml:space="preserve"> doma</w:t>
            </w:r>
            <w:r w:rsidR="00580A70">
              <w:rPr>
                <w:rFonts w:asciiTheme="minorHAnsi" w:hAnsiTheme="minorHAnsi" w:cstheme="minorHAnsi"/>
                <w:color w:val="FF0000"/>
                <w:sz w:val="22"/>
                <w:szCs w:val="22"/>
                <w:lang w:eastAsia="sk-SK"/>
              </w:rPr>
              <w:t xml:space="preserve"> a</w:t>
            </w:r>
            <w:r w:rsidR="00DA7E8A">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přijela</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jsem</w:t>
            </w:r>
            <w:proofErr w:type="spellEnd"/>
            <w:r w:rsidRPr="00950AD8">
              <w:rPr>
                <w:rFonts w:asciiTheme="minorHAnsi" w:hAnsiTheme="minorHAnsi" w:cstheme="minorHAnsi"/>
                <w:color w:val="FF0000"/>
                <w:sz w:val="22"/>
                <w:szCs w:val="22"/>
                <w:lang w:eastAsia="sk-SK"/>
              </w:rPr>
              <w:t xml:space="preserve"> tak </w:t>
            </w:r>
            <w:proofErr w:type="spellStart"/>
            <w:r w:rsidRPr="00950AD8">
              <w:rPr>
                <w:rFonts w:asciiTheme="minorHAnsi" w:hAnsiTheme="minorHAnsi" w:cstheme="minorHAnsi"/>
                <w:color w:val="FF0000"/>
                <w:sz w:val="22"/>
                <w:szCs w:val="22"/>
                <w:lang w:eastAsia="sk-SK"/>
              </w:rPr>
              <w:t>domů</w:t>
            </w:r>
            <w:proofErr w:type="spellEnd"/>
            <w:r w:rsidRPr="00950AD8">
              <w:rPr>
                <w:rFonts w:asciiTheme="minorHAnsi" w:hAnsiTheme="minorHAnsi" w:cstheme="minorHAnsi"/>
                <w:color w:val="FF0000"/>
                <w:sz w:val="22"/>
                <w:szCs w:val="22"/>
                <w:lang w:eastAsia="sk-SK"/>
              </w:rPr>
              <w:t>.</w:t>
            </w:r>
          </w:p>
        </w:tc>
      </w:tr>
      <w:tr w:rsidR="00DD7D1F" w:rsidRPr="00950AD8" w14:paraId="435DD0E1" w14:textId="77777777" w:rsidTr="005E573E">
        <w:trPr>
          <w:trHeight w:val="312"/>
        </w:trPr>
        <w:tc>
          <w:tcPr>
            <w:tcW w:w="567" w:type="dxa"/>
            <w:shd w:val="clear" w:color="000000" w:fill="FFFF00"/>
            <w:noWrap/>
            <w:vAlign w:val="bottom"/>
            <w:hideMark/>
          </w:tcPr>
          <w:p w14:paraId="7B96D09F"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276</w:t>
            </w:r>
          </w:p>
        </w:tc>
        <w:tc>
          <w:tcPr>
            <w:tcW w:w="1236" w:type="dxa"/>
            <w:shd w:val="clear" w:color="000000" w:fill="FFFF00"/>
            <w:noWrap/>
            <w:vAlign w:val="bottom"/>
            <w:hideMark/>
          </w:tcPr>
          <w:p w14:paraId="63CE5EA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01:27:56.900</w:t>
            </w:r>
          </w:p>
        </w:tc>
        <w:tc>
          <w:tcPr>
            <w:tcW w:w="1317" w:type="dxa"/>
            <w:shd w:val="clear" w:color="000000" w:fill="FFFF00"/>
            <w:noWrap/>
            <w:vAlign w:val="bottom"/>
            <w:hideMark/>
          </w:tcPr>
          <w:p w14:paraId="7F11B595"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01:28:04.399</w:t>
            </w:r>
          </w:p>
        </w:tc>
        <w:tc>
          <w:tcPr>
            <w:tcW w:w="9071" w:type="dxa"/>
            <w:shd w:val="clear" w:color="000000" w:fill="FFFF00"/>
            <w:noWrap/>
            <w:vAlign w:val="bottom"/>
            <w:hideMark/>
          </w:tcPr>
          <w:p w14:paraId="65700692"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Bojím sa o jej bezpečie.</w:t>
            </w:r>
          </w:p>
        </w:tc>
        <w:tc>
          <w:tcPr>
            <w:tcW w:w="709" w:type="dxa"/>
            <w:shd w:val="clear" w:color="000000" w:fill="FFFF00"/>
            <w:noWrap/>
            <w:vAlign w:val="bottom"/>
            <w:hideMark/>
          </w:tcPr>
          <w:p w14:paraId="15B8E92E"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71D650E4"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45EA2A19"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62550164" w14:textId="77777777" w:rsidTr="005E573E">
        <w:trPr>
          <w:trHeight w:val="312"/>
        </w:trPr>
        <w:tc>
          <w:tcPr>
            <w:tcW w:w="567" w:type="dxa"/>
            <w:shd w:val="clear" w:color="000000" w:fill="FFFF00"/>
            <w:noWrap/>
            <w:vAlign w:val="bottom"/>
            <w:hideMark/>
          </w:tcPr>
          <w:p w14:paraId="012332BD"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277</w:t>
            </w:r>
          </w:p>
        </w:tc>
        <w:tc>
          <w:tcPr>
            <w:tcW w:w="1236" w:type="dxa"/>
            <w:shd w:val="clear" w:color="000000" w:fill="FFFF00"/>
            <w:noWrap/>
            <w:vAlign w:val="bottom"/>
            <w:hideMark/>
          </w:tcPr>
          <w:p w14:paraId="3E5E3ED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01:28:07.560</w:t>
            </w:r>
          </w:p>
        </w:tc>
        <w:tc>
          <w:tcPr>
            <w:tcW w:w="1317" w:type="dxa"/>
            <w:shd w:val="clear" w:color="000000" w:fill="FFFF00"/>
            <w:noWrap/>
            <w:vAlign w:val="bottom"/>
            <w:hideMark/>
          </w:tcPr>
          <w:p w14:paraId="409CE70A"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01:28:10.620</w:t>
            </w:r>
          </w:p>
        </w:tc>
        <w:tc>
          <w:tcPr>
            <w:tcW w:w="9071" w:type="dxa"/>
            <w:shd w:val="clear" w:color="000000" w:fill="FFFF00"/>
            <w:noWrap/>
            <w:vAlign w:val="bottom"/>
            <w:hideMark/>
          </w:tcPr>
          <w:p w14:paraId="5E584D6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 Veci sa stávajú aj cez deň.</w:t>
            </w:r>
          </w:p>
        </w:tc>
        <w:tc>
          <w:tcPr>
            <w:tcW w:w="709" w:type="dxa"/>
            <w:shd w:val="clear" w:color="000000" w:fill="FFFF00"/>
            <w:noWrap/>
            <w:vAlign w:val="bottom"/>
            <w:hideMark/>
          </w:tcPr>
          <w:p w14:paraId="7C9DB83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49B1DDDE"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B4C6E7"/>
            <w:noWrap/>
            <w:vAlign w:val="bottom"/>
            <w:hideMark/>
          </w:tcPr>
          <w:p w14:paraId="47996218"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08C5927C" w14:textId="77777777" w:rsidTr="005E573E">
        <w:trPr>
          <w:trHeight w:val="312"/>
        </w:trPr>
        <w:tc>
          <w:tcPr>
            <w:tcW w:w="567" w:type="dxa"/>
            <w:shd w:val="clear" w:color="000000" w:fill="FFFF00"/>
            <w:noWrap/>
            <w:vAlign w:val="bottom"/>
            <w:hideMark/>
          </w:tcPr>
          <w:p w14:paraId="72234EE3"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278</w:t>
            </w:r>
          </w:p>
        </w:tc>
        <w:tc>
          <w:tcPr>
            <w:tcW w:w="1236" w:type="dxa"/>
            <w:shd w:val="clear" w:color="000000" w:fill="FFFF00"/>
            <w:noWrap/>
            <w:vAlign w:val="bottom"/>
            <w:hideMark/>
          </w:tcPr>
          <w:p w14:paraId="4F965A7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01:28:11.543</w:t>
            </w:r>
          </w:p>
        </w:tc>
        <w:tc>
          <w:tcPr>
            <w:tcW w:w="1317" w:type="dxa"/>
            <w:shd w:val="clear" w:color="000000" w:fill="FFFF00"/>
            <w:noWrap/>
            <w:vAlign w:val="bottom"/>
            <w:hideMark/>
          </w:tcPr>
          <w:p w14:paraId="5618842E"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01:28:13.238</w:t>
            </w:r>
          </w:p>
        </w:tc>
        <w:tc>
          <w:tcPr>
            <w:tcW w:w="9071" w:type="dxa"/>
            <w:shd w:val="clear" w:color="000000" w:fill="FFFF00"/>
            <w:noWrap/>
            <w:vAlign w:val="bottom"/>
            <w:hideMark/>
          </w:tcPr>
          <w:p w14:paraId="0593BE7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 Bojí sa prílišne.</w:t>
            </w:r>
          </w:p>
        </w:tc>
        <w:tc>
          <w:tcPr>
            <w:tcW w:w="709" w:type="dxa"/>
            <w:shd w:val="clear" w:color="000000" w:fill="FFFF00"/>
            <w:noWrap/>
            <w:vAlign w:val="bottom"/>
            <w:hideMark/>
          </w:tcPr>
          <w:p w14:paraId="0FFEA85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378C9B32"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B4C6E7"/>
            <w:noWrap/>
            <w:vAlign w:val="bottom"/>
            <w:hideMark/>
          </w:tcPr>
          <w:p w14:paraId="282AB098"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0A928A2E" w14:textId="77777777" w:rsidTr="005E573E">
        <w:trPr>
          <w:trHeight w:val="312"/>
        </w:trPr>
        <w:tc>
          <w:tcPr>
            <w:tcW w:w="567" w:type="dxa"/>
            <w:shd w:val="clear" w:color="auto" w:fill="auto"/>
            <w:noWrap/>
            <w:vAlign w:val="bottom"/>
            <w:hideMark/>
          </w:tcPr>
          <w:p w14:paraId="1E915BAB"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462</w:t>
            </w:r>
          </w:p>
        </w:tc>
        <w:tc>
          <w:tcPr>
            <w:tcW w:w="1236" w:type="dxa"/>
            <w:shd w:val="clear" w:color="auto" w:fill="auto"/>
            <w:noWrap/>
            <w:vAlign w:val="bottom"/>
            <w:hideMark/>
          </w:tcPr>
          <w:p w14:paraId="49766093"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01:28:11.640</w:t>
            </w:r>
          </w:p>
        </w:tc>
        <w:tc>
          <w:tcPr>
            <w:tcW w:w="1317" w:type="dxa"/>
            <w:shd w:val="clear" w:color="auto" w:fill="auto"/>
            <w:noWrap/>
            <w:vAlign w:val="bottom"/>
            <w:hideMark/>
          </w:tcPr>
          <w:p w14:paraId="5D63BCBF"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01:28:13.179</w:t>
            </w:r>
          </w:p>
        </w:tc>
        <w:tc>
          <w:tcPr>
            <w:tcW w:w="9780" w:type="dxa"/>
            <w:gridSpan w:val="2"/>
            <w:shd w:val="clear" w:color="auto" w:fill="auto"/>
            <w:noWrap/>
            <w:vAlign w:val="bottom"/>
            <w:hideMark/>
          </w:tcPr>
          <w:p w14:paraId="564CC0F4"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 xml:space="preserve">Ale ona si </w:t>
            </w:r>
            <w:proofErr w:type="spellStart"/>
            <w:r w:rsidRPr="00950AD8">
              <w:rPr>
                <w:rFonts w:asciiTheme="minorHAnsi" w:hAnsiTheme="minorHAnsi" w:cstheme="minorHAnsi"/>
                <w:color w:val="00B050"/>
                <w:sz w:val="22"/>
                <w:szCs w:val="22"/>
                <w:lang w:eastAsia="sk-SK"/>
              </w:rPr>
              <w:t>dělá</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příliš</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velké</w:t>
            </w:r>
            <w:proofErr w:type="spellEnd"/>
            <w:r w:rsidRPr="00950AD8">
              <w:rPr>
                <w:rFonts w:asciiTheme="minorHAnsi" w:hAnsiTheme="minorHAnsi" w:cstheme="minorHAnsi"/>
                <w:color w:val="00B050"/>
                <w:sz w:val="22"/>
                <w:szCs w:val="22"/>
                <w:lang w:eastAsia="sk-SK"/>
              </w:rPr>
              <w:t xml:space="preserve"> starosti.</w:t>
            </w:r>
          </w:p>
        </w:tc>
        <w:tc>
          <w:tcPr>
            <w:tcW w:w="439" w:type="dxa"/>
            <w:shd w:val="clear" w:color="auto" w:fill="auto"/>
            <w:noWrap/>
            <w:vAlign w:val="bottom"/>
            <w:hideMark/>
          </w:tcPr>
          <w:p w14:paraId="59933B1D"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p>
        </w:tc>
        <w:tc>
          <w:tcPr>
            <w:tcW w:w="844" w:type="dxa"/>
            <w:shd w:val="clear" w:color="auto" w:fill="auto"/>
            <w:noWrap/>
            <w:vAlign w:val="bottom"/>
            <w:hideMark/>
          </w:tcPr>
          <w:p w14:paraId="004FA5A6" w14:textId="77777777" w:rsidR="00950AD8" w:rsidRPr="00950AD8" w:rsidRDefault="00950AD8" w:rsidP="00950AD8">
            <w:pPr>
              <w:spacing w:after="0" w:line="240" w:lineRule="auto"/>
              <w:jc w:val="left"/>
              <w:rPr>
                <w:rFonts w:asciiTheme="minorHAnsi" w:hAnsiTheme="minorHAnsi" w:cstheme="minorHAnsi"/>
                <w:sz w:val="22"/>
                <w:szCs w:val="22"/>
                <w:lang w:eastAsia="sk-SK"/>
              </w:rPr>
            </w:pPr>
          </w:p>
        </w:tc>
      </w:tr>
      <w:tr w:rsidR="00DD7D1F" w:rsidRPr="00950AD8" w14:paraId="0AB2CB3A" w14:textId="77777777" w:rsidTr="005E573E">
        <w:trPr>
          <w:trHeight w:val="312"/>
        </w:trPr>
        <w:tc>
          <w:tcPr>
            <w:tcW w:w="567" w:type="dxa"/>
            <w:shd w:val="clear" w:color="000000" w:fill="FFFF00"/>
            <w:noWrap/>
            <w:vAlign w:val="bottom"/>
            <w:hideMark/>
          </w:tcPr>
          <w:p w14:paraId="32CBB505"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280</w:t>
            </w:r>
          </w:p>
        </w:tc>
        <w:tc>
          <w:tcPr>
            <w:tcW w:w="1236" w:type="dxa"/>
            <w:shd w:val="clear" w:color="000000" w:fill="FFFF00"/>
            <w:noWrap/>
            <w:vAlign w:val="bottom"/>
            <w:hideMark/>
          </w:tcPr>
          <w:p w14:paraId="4BEC4C6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01:28:35.156</w:t>
            </w:r>
          </w:p>
        </w:tc>
        <w:tc>
          <w:tcPr>
            <w:tcW w:w="1317" w:type="dxa"/>
            <w:shd w:val="clear" w:color="000000" w:fill="FFFF00"/>
            <w:noWrap/>
            <w:vAlign w:val="bottom"/>
            <w:hideMark/>
          </w:tcPr>
          <w:p w14:paraId="433C2D4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01:28:57.649</w:t>
            </w:r>
          </w:p>
        </w:tc>
        <w:tc>
          <w:tcPr>
            <w:tcW w:w="9071" w:type="dxa"/>
            <w:shd w:val="clear" w:color="000000" w:fill="FFFF00"/>
            <w:noWrap/>
            <w:vAlign w:val="bottom"/>
            <w:hideMark/>
          </w:tcPr>
          <w:p w14:paraId="76A2BA56" w14:textId="50F8754F"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M:Spoľahlivo</w:t>
            </w:r>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r w:rsidRPr="005656CE">
              <w:rPr>
                <w:rFonts w:asciiTheme="minorHAnsi" w:hAnsiTheme="minorHAnsi" w:cstheme="minorHAnsi"/>
                <w:b/>
                <w:bCs/>
                <w:color w:val="000000"/>
                <w:sz w:val="22"/>
                <w:szCs w:val="22"/>
                <w:lang w:eastAsia="sk-SK"/>
              </w:rPr>
              <w:t>presne</w:t>
            </w:r>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r w:rsidRPr="005656CE">
              <w:rPr>
                <w:rFonts w:asciiTheme="minorHAnsi" w:hAnsiTheme="minorHAnsi" w:cstheme="minorHAnsi"/>
                <w:b/>
                <w:bCs/>
                <w:color w:val="000000"/>
                <w:sz w:val="22"/>
                <w:szCs w:val="22"/>
                <w:lang w:eastAsia="sk-SK"/>
              </w:rPr>
              <w:t>bez vyjednávania.</w:t>
            </w:r>
          </w:p>
        </w:tc>
        <w:tc>
          <w:tcPr>
            <w:tcW w:w="709" w:type="dxa"/>
            <w:shd w:val="clear" w:color="000000" w:fill="FFFF00"/>
            <w:noWrap/>
            <w:vAlign w:val="bottom"/>
            <w:hideMark/>
          </w:tcPr>
          <w:p w14:paraId="5BD36D80"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591CB5DE"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3D79F4D8"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08273014" w14:textId="77777777" w:rsidTr="005E573E">
        <w:trPr>
          <w:trHeight w:val="312"/>
        </w:trPr>
        <w:tc>
          <w:tcPr>
            <w:tcW w:w="567" w:type="dxa"/>
            <w:shd w:val="clear" w:color="000000" w:fill="C6E0B4"/>
            <w:noWrap/>
            <w:vAlign w:val="bottom"/>
            <w:hideMark/>
          </w:tcPr>
          <w:p w14:paraId="082B31DC"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282</w:t>
            </w:r>
          </w:p>
        </w:tc>
        <w:tc>
          <w:tcPr>
            <w:tcW w:w="1236" w:type="dxa"/>
            <w:shd w:val="clear" w:color="000000" w:fill="C6E0B4"/>
            <w:noWrap/>
            <w:vAlign w:val="bottom"/>
            <w:hideMark/>
          </w:tcPr>
          <w:p w14:paraId="7C248AD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01:29:07.610</w:t>
            </w:r>
          </w:p>
        </w:tc>
        <w:tc>
          <w:tcPr>
            <w:tcW w:w="1317" w:type="dxa"/>
            <w:shd w:val="clear" w:color="000000" w:fill="C6E0B4"/>
            <w:noWrap/>
            <w:vAlign w:val="bottom"/>
            <w:hideMark/>
          </w:tcPr>
          <w:p w14:paraId="20EED2EA"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01:29:22.130</w:t>
            </w:r>
          </w:p>
        </w:tc>
        <w:tc>
          <w:tcPr>
            <w:tcW w:w="9071" w:type="dxa"/>
            <w:shd w:val="clear" w:color="000000" w:fill="C6E0B4"/>
            <w:noWrap/>
            <w:vAlign w:val="bottom"/>
            <w:hideMark/>
          </w:tcPr>
          <w:p w14:paraId="051E241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 Potrebujeme kompromis.</w:t>
            </w:r>
          </w:p>
        </w:tc>
        <w:tc>
          <w:tcPr>
            <w:tcW w:w="709" w:type="dxa"/>
            <w:shd w:val="clear" w:color="000000" w:fill="C6E0B4"/>
            <w:noWrap/>
            <w:vAlign w:val="bottom"/>
            <w:hideMark/>
          </w:tcPr>
          <w:p w14:paraId="705A577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54DA98BE"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61229E7E"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7113D04B" w14:textId="77777777" w:rsidTr="005E573E">
        <w:trPr>
          <w:trHeight w:val="312"/>
        </w:trPr>
        <w:tc>
          <w:tcPr>
            <w:tcW w:w="567" w:type="dxa"/>
            <w:shd w:val="clear" w:color="auto" w:fill="auto"/>
            <w:noWrap/>
            <w:vAlign w:val="bottom"/>
            <w:hideMark/>
          </w:tcPr>
          <w:p w14:paraId="626C1CBF"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467</w:t>
            </w:r>
          </w:p>
        </w:tc>
        <w:tc>
          <w:tcPr>
            <w:tcW w:w="1236" w:type="dxa"/>
            <w:shd w:val="clear" w:color="auto" w:fill="auto"/>
            <w:noWrap/>
            <w:vAlign w:val="bottom"/>
            <w:hideMark/>
          </w:tcPr>
          <w:p w14:paraId="6897AF0A"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01:29:07.610</w:t>
            </w:r>
          </w:p>
        </w:tc>
        <w:tc>
          <w:tcPr>
            <w:tcW w:w="1317" w:type="dxa"/>
            <w:shd w:val="clear" w:color="auto" w:fill="auto"/>
            <w:noWrap/>
            <w:vAlign w:val="bottom"/>
            <w:hideMark/>
          </w:tcPr>
          <w:p w14:paraId="1E2302CE"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01:29:22.130</w:t>
            </w:r>
          </w:p>
        </w:tc>
        <w:tc>
          <w:tcPr>
            <w:tcW w:w="11063" w:type="dxa"/>
            <w:gridSpan w:val="4"/>
            <w:shd w:val="clear" w:color="auto" w:fill="auto"/>
            <w:noWrap/>
            <w:vAlign w:val="bottom"/>
            <w:hideMark/>
          </w:tcPr>
          <w:p w14:paraId="402F4917" w14:textId="66B93821"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 xml:space="preserve">Musíme </w:t>
            </w:r>
            <w:proofErr w:type="spellStart"/>
            <w:r w:rsidRPr="00950AD8">
              <w:rPr>
                <w:rFonts w:asciiTheme="minorHAnsi" w:hAnsiTheme="minorHAnsi" w:cstheme="minorHAnsi"/>
                <w:color w:val="00B050"/>
                <w:sz w:val="22"/>
                <w:szCs w:val="22"/>
                <w:lang w:eastAsia="sk-SK"/>
              </w:rPr>
              <w:t>se</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hned</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teď</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nějak</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dohodnout</w:t>
            </w:r>
            <w:proofErr w:type="spellEnd"/>
            <w:r w:rsidRPr="00950AD8">
              <w:rPr>
                <w:rFonts w:asciiTheme="minorHAnsi" w:hAnsiTheme="minorHAnsi" w:cstheme="minorHAnsi"/>
                <w:color w:val="00B050"/>
                <w:sz w:val="22"/>
                <w:szCs w:val="22"/>
                <w:lang w:eastAsia="sk-SK"/>
              </w:rPr>
              <w:t xml:space="preserve">. Myslím, že </w:t>
            </w:r>
            <w:proofErr w:type="spellStart"/>
            <w:r w:rsidRPr="00950AD8">
              <w:rPr>
                <w:rFonts w:asciiTheme="minorHAnsi" w:hAnsiTheme="minorHAnsi" w:cstheme="minorHAnsi"/>
                <w:color w:val="00B050"/>
                <w:sz w:val="22"/>
                <w:szCs w:val="22"/>
                <w:lang w:eastAsia="sk-SK"/>
              </w:rPr>
              <w:t>se</w:t>
            </w:r>
            <w:proofErr w:type="spellEnd"/>
            <w:r w:rsidRPr="00950AD8">
              <w:rPr>
                <w:rFonts w:asciiTheme="minorHAnsi" w:hAnsiTheme="minorHAnsi" w:cstheme="minorHAnsi"/>
                <w:color w:val="00B050"/>
                <w:sz w:val="22"/>
                <w:szCs w:val="22"/>
                <w:lang w:eastAsia="sk-SK"/>
              </w:rPr>
              <w:t xml:space="preserve"> na </w:t>
            </w:r>
            <w:proofErr w:type="spellStart"/>
            <w:r w:rsidRPr="00950AD8">
              <w:rPr>
                <w:rFonts w:asciiTheme="minorHAnsi" w:hAnsiTheme="minorHAnsi" w:cstheme="minorHAnsi"/>
                <w:color w:val="00B050"/>
                <w:sz w:val="22"/>
                <w:szCs w:val="22"/>
                <w:lang w:eastAsia="sk-SK"/>
              </w:rPr>
              <w:t>mě</w:t>
            </w:r>
            <w:proofErr w:type="spellEnd"/>
            <w:r w:rsidRPr="00950AD8">
              <w:rPr>
                <w:rFonts w:asciiTheme="minorHAnsi" w:hAnsiTheme="minorHAnsi" w:cstheme="minorHAnsi"/>
                <w:color w:val="00B050"/>
                <w:sz w:val="22"/>
                <w:szCs w:val="22"/>
                <w:lang w:eastAsia="sk-SK"/>
              </w:rPr>
              <w:t xml:space="preserve"> dá trochu </w:t>
            </w:r>
            <w:proofErr w:type="spellStart"/>
            <w:r w:rsidRPr="00950AD8">
              <w:rPr>
                <w:rFonts w:asciiTheme="minorHAnsi" w:hAnsiTheme="minorHAnsi" w:cstheme="minorHAnsi"/>
                <w:color w:val="00B050"/>
                <w:sz w:val="22"/>
                <w:szCs w:val="22"/>
                <w:lang w:eastAsia="sk-SK"/>
              </w:rPr>
              <w:t>víc</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spolehnout</w:t>
            </w:r>
            <w:proofErr w:type="spellEnd"/>
            <w:r w:rsidRPr="00950AD8">
              <w:rPr>
                <w:rFonts w:asciiTheme="minorHAnsi" w:hAnsiTheme="minorHAnsi" w:cstheme="minorHAnsi"/>
                <w:color w:val="00B050"/>
                <w:sz w:val="22"/>
                <w:szCs w:val="22"/>
                <w:lang w:eastAsia="sk-SK"/>
              </w:rPr>
              <w:t xml:space="preserve">. Ona by mohla </w:t>
            </w:r>
            <w:proofErr w:type="spellStart"/>
            <w:r w:rsidRPr="00950AD8">
              <w:rPr>
                <w:rFonts w:asciiTheme="minorHAnsi" w:hAnsiTheme="minorHAnsi" w:cstheme="minorHAnsi"/>
                <w:color w:val="00B050"/>
                <w:sz w:val="22"/>
                <w:szCs w:val="22"/>
                <w:lang w:eastAsia="sk-SK"/>
              </w:rPr>
              <w:t>být</w:t>
            </w:r>
            <w:proofErr w:type="spellEnd"/>
            <w:r w:rsidRPr="00950AD8">
              <w:rPr>
                <w:rFonts w:asciiTheme="minorHAnsi" w:hAnsiTheme="minorHAnsi" w:cstheme="minorHAnsi"/>
                <w:color w:val="00B050"/>
                <w:sz w:val="22"/>
                <w:szCs w:val="22"/>
                <w:lang w:eastAsia="sk-SK"/>
              </w:rPr>
              <w:t xml:space="preserve"> trochu </w:t>
            </w:r>
            <w:proofErr w:type="spellStart"/>
            <w:r w:rsidRPr="00950AD8">
              <w:rPr>
                <w:rFonts w:asciiTheme="minorHAnsi" w:hAnsiTheme="minorHAnsi" w:cstheme="minorHAnsi"/>
                <w:color w:val="00B050"/>
                <w:sz w:val="22"/>
                <w:szCs w:val="22"/>
                <w:lang w:eastAsia="sk-SK"/>
              </w:rPr>
              <w:t>přizpůsobivější</w:t>
            </w:r>
            <w:proofErr w:type="spellEnd"/>
            <w:r w:rsidRPr="00950AD8">
              <w:rPr>
                <w:rFonts w:asciiTheme="minorHAnsi" w:hAnsiTheme="minorHAnsi" w:cstheme="minorHAnsi"/>
                <w:color w:val="00B050"/>
                <w:sz w:val="22"/>
                <w:szCs w:val="22"/>
                <w:lang w:eastAsia="sk-SK"/>
              </w:rPr>
              <w:t xml:space="preserve">. No </w:t>
            </w:r>
            <w:proofErr w:type="spellStart"/>
            <w:r w:rsidRPr="00950AD8">
              <w:rPr>
                <w:rFonts w:asciiTheme="minorHAnsi" w:hAnsiTheme="minorHAnsi" w:cstheme="minorHAnsi"/>
                <w:color w:val="00B050"/>
                <w:sz w:val="22"/>
                <w:szCs w:val="22"/>
                <w:lang w:eastAsia="sk-SK"/>
              </w:rPr>
              <w:t>jo</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jsou</w:t>
            </w:r>
            <w:proofErr w:type="spellEnd"/>
            <w:r w:rsidRPr="00950AD8">
              <w:rPr>
                <w:rFonts w:asciiTheme="minorHAnsi" w:hAnsiTheme="minorHAnsi" w:cstheme="minorHAnsi"/>
                <w:color w:val="00B050"/>
                <w:sz w:val="22"/>
                <w:szCs w:val="22"/>
                <w:lang w:eastAsia="sk-SK"/>
              </w:rPr>
              <w:t xml:space="preserve"> určité časy, </w:t>
            </w:r>
            <w:proofErr w:type="spellStart"/>
            <w:r w:rsidRPr="00950AD8">
              <w:rPr>
                <w:rFonts w:asciiTheme="minorHAnsi" w:hAnsiTheme="minorHAnsi" w:cstheme="minorHAnsi"/>
                <w:color w:val="00B050"/>
                <w:sz w:val="22"/>
                <w:szCs w:val="22"/>
                <w:lang w:eastAsia="sk-SK"/>
              </w:rPr>
              <w:t>kdy</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jdu</w:t>
            </w:r>
            <w:proofErr w:type="spellEnd"/>
            <w:r w:rsidRPr="00950AD8">
              <w:rPr>
                <w:rFonts w:asciiTheme="minorHAnsi" w:hAnsiTheme="minorHAnsi" w:cstheme="minorHAnsi"/>
                <w:color w:val="00B050"/>
                <w:sz w:val="22"/>
                <w:szCs w:val="22"/>
                <w:lang w:eastAsia="sk-SK"/>
              </w:rPr>
              <w:t xml:space="preserve"> v sobotu večer na </w:t>
            </w:r>
            <w:proofErr w:type="spellStart"/>
            <w:r w:rsidRPr="00950AD8">
              <w:rPr>
                <w:rFonts w:asciiTheme="minorHAnsi" w:hAnsiTheme="minorHAnsi" w:cstheme="minorHAnsi"/>
                <w:color w:val="00B050"/>
                <w:sz w:val="22"/>
                <w:szCs w:val="22"/>
                <w:lang w:eastAsia="sk-SK"/>
              </w:rPr>
              <w:t>večírek</w:t>
            </w:r>
            <w:proofErr w:type="spellEnd"/>
            <w:r w:rsidR="00580A70">
              <w:rPr>
                <w:rFonts w:asciiTheme="minorHAnsi" w:hAnsiTheme="minorHAnsi" w:cstheme="minorHAnsi"/>
                <w:color w:val="00B050"/>
                <w:sz w:val="22"/>
                <w:szCs w:val="22"/>
                <w:lang w:eastAsia="sk-SK"/>
              </w:rPr>
              <w:t xml:space="preserve"> a</w:t>
            </w:r>
            <w:r w:rsidR="00DA7E8A">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co</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když</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se</w:t>
            </w:r>
            <w:proofErr w:type="spellEnd"/>
            <w:r w:rsidRPr="00950AD8">
              <w:rPr>
                <w:rFonts w:asciiTheme="minorHAnsi" w:hAnsiTheme="minorHAnsi" w:cstheme="minorHAnsi"/>
                <w:color w:val="00B050"/>
                <w:sz w:val="22"/>
                <w:szCs w:val="22"/>
                <w:lang w:eastAsia="sk-SK"/>
              </w:rPr>
              <w:t xml:space="preserve"> to moc </w:t>
            </w:r>
            <w:proofErr w:type="spellStart"/>
            <w:r w:rsidRPr="00950AD8">
              <w:rPr>
                <w:rFonts w:asciiTheme="minorHAnsi" w:hAnsiTheme="minorHAnsi" w:cstheme="minorHAnsi"/>
                <w:color w:val="00B050"/>
                <w:sz w:val="22"/>
                <w:szCs w:val="22"/>
                <w:lang w:eastAsia="sk-SK"/>
              </w:rPr>
              <w:t>povede</w:t>
            </w:r>
            <w:proofErr w:type="spellEnd"/>
            <w:r w:rsidRPr="00950AD8">
              <w:rPr>
                <w:rFonts w:asciiTheme="minorHAnsi" w:hAnsiTheme="minorHAnsi" w:cstheme="minorHAnsi"/>
                <w:color w:val="00B050"/>
                <w:sz w:val="22"/>
                <w:szCs w:val="22"/>
                <w:lang w:eastAsia="sk-SK"/>
              </w:rPr>
              <w:t>,</w:t>
            </w:r>
          </w:p>
        </w:tc>
      </w:tr>
      <w:tr w:rsidR="00DD7D1F" w:rsidRPr="00950AD8" w14:paraId="5E343F9A" w14:textId="77777777" w:rsidTr="005E573E">
        <w:trPr>
          <w:trHeight w:val="312"/>
        </w:trPr>
        <w:tc>
          <w:tcPr>
            <w:tcW w:w="567" w:type="dxa"/>
            <w:shd w:val="clear" w:color="000000" w:fill="FFFF00"/>
            <w:noWrap/>
            <w:vAlign w:val="bottom"/>
            <w:hideMark/>
          </w:tcPr>
          <w:p w14:paraId="202ABE64"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283</w:t>
            </w:r>
          </w:p>
        </w:tc>
        <w:tc>
          <w:tcPr>
            <w:tcW w:w="1236" w:type="dxa"/>
            <w:shd w:val="clear" w:color="000000" w:fill="FFFF00"/>
            <w:noWrap/>
            <w:vAlign w:val="bottom"/>
            <w:hideMark/>
          </w:tcPr>
          <w:p w14:paraId="22D6C09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01:29:24.920</w:t>
            </w:r>
          </w:p>
        </w:tc>
        <w:tc>
          <w:tcPr>
            <w:tcW w:w="1317" w:type="dxa"/>
            <w:shd w:val="clear" w:color="000000" w:fill="FFFF00"/>
            <w:noWrap/>
            <w:vAlign w:val="bottom"/>
            <w:hideMark/>
          </w:tcPr>
          <w:p w14:paraId="23A75EE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01:29:33.857</w:t>
            </w:r>
          </w:p>
        </w:tc>
        <w:tc>
          <w:tcPr>
            <w:tcW w:w="9071" w:type="dxa"/>
            <w:shd w:val="clear" w:color="000000" w:fill="FFFF00"/>
            <w:noWrap/>
            <w:vAlign w:val="bottom"/>
            <w:hideMark/>
          </w:tcPr>
          <w:p w14:paraId="66EFF1DF"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 xml:space="preserve">M: V niektorých situáciách sa s dieťaťom nevyjednáva. </w:t>
            </w:r>
          </w:p>
        </w:tc>
        <w:tc>
          <w:tcPr>
            <w:tcW w:w="709" w:type="dxa"/>
            <w:shd w:val="clear" w:color="000000" w:fill="FFFF00"/>
            <w:noWrap/>
            <w:vAlign w:val="bottom"/>
            <w:hideMark/>
          </w:tcPr>
          <w:p w14:paraId="1E1ED5D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1FFDC304"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652F2F3E"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35D7CBAD" w14:textId="77777777" w:rsidTr="005E573E">
        <w:trPr>
          <w:trHeight w:val="312"/>
        </w:trPr>
        <w:tc>
          <w:tcPr>
            <w:tcW w:w="567" w:type="dxa"/>
            <w:shd w:val="clear" w:color="000000" w:fill="FFFF00"/>
            <w:noWrap/>
            <w:vAlign w:val="bottom"/>
            <w:hideMark/>
          </w:tcPr>
          <w:p w14:paraId="1578EE3C"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284</w:t>
            </w:r>
          </w:p>
        </w:tc>
        <w:tc>
          <w:tcPr>
            <w:tcW w:w="1236" w:type="dxa"/>
            <w:shd w:val="clear" w:color="000000" w:fill="FFFF00"/>
            <w:noWrap/>
            <w:vAlign w:val="bottom"/>
            <w:hideMark/>
          </w:tcPr>
          <w:p w14:paraId="5B582DD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01:29:34.782</w:t>
            </w:r>
          </w:p>
        </w:tc>
        <w:tc>
          <w:tcPr>
            <w:tcW w:w="1317" w:type="dxa"/>
            <w:shd w:val="clear" w:color="000000" w:fill="FFFF00"/>
            <w:noWrap/>
            <w:vAlign w:val="bottom"/>
            <w:hideMark/>
          </w:tcPr>
          <w:p w14:paraId="60E46EB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01:29:36.260</w:t>
            </w:r>
          </w:p>
        </w:tc>
        <w:tc>
          <w:tcPr>
            <w:tcW w:w="9071" w:type="dxa"/>
            <w:shd w:val="clear" w:color="000000" w:fill="FFFF00"/>
            <w:noWrap/>
            <w:vAlign w:val="bottom"/>
            <w:hideMark/>
          </w:tcPr>
          <w:p w14:paraId="36787737"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 Nekompromisná.</w:t>
            </w:r>
          </w:p>
        </w:tc>
        <w:tc>
          <w:tcPr>
            <w:tcW w:w="709" w:type="dxa"/>
            <w:shd w:val="clear" w:color="000000" w:fill="FFFF00"/>
            <w:noWrap/>
            <w:vAlign w:val="bottom"/>
            <w:hideMark/>
          </w:tcPr>
          <w:p w14:paraId="468241D0"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0E239152"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B4C6E7"/>
            <w:noWrap/>
            <w:vAlign w:val="bottom"/>
            <w:hideMark/>
          </w:tcPr>
          <w:p w14:paraId="058AB894"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20D566AF" w14:textId="77777777" w:rsidTr="005E573E">
        <w:trPr>
          <w:trHeight w:val="312"/>
        </w:trPr>
        <w:tc>
          <w:tcPr>
            <w:tcW w:w="567" w:type="dxa"/>
            <w:shd w:val="clear" w:color="000000" w:fill="FFFF00"/>
            <w:noWrap/>
            <w:vAlign w:val="bottom"/>
            <w:hideMark/>
          </w:tcPr>
          <w:p w14:paraId="32AD7162"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285</w:t>
            </w:r>
          </w:p>
        </w:tc>
        <w:tc>
          <w:tcPr>
            <w:tcW w:w="1236" w:type="dxa"/>
            <w:shd w:val="clear" w:color="000000" w:fill="FFFF00"/>
            <w:noWrap/>
            <w:vAlign w:val="bottom"/>
            <w:hideMark/>
          </w:tcPr>
          <w:p w14:paraId="42E385A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01:29:36.260</w:t>
            </w:r>
          </w:p>
        </w:tc>
        <w:tc>
          <w:tcPr>
            <w:tcW w:w="1317" w:type="dxa"/>
            <w:shd w:val="clear" w:color="000000" w:fill="FFFF00"/>
            <w:noWrap/>
            <w:vAlign w:val="bottom"/>
            <w:hideMark/>
          </w:tcPr>
          <w:p w14:paraId="2D8B5BB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01:29:53.540</w:t>
            </w:r>
          </w:p>
        </w:tc>
        <w:tc>
          <w:tcPr>
            <w:tcW w:w="9071" w:type="dxa"/>
            <w:shd w:val="clear" w:color="000000" w:fill="FFFF00"/>
            <w:noWrap/>
            <w:vAlign w:val="bottom"/>
            <w:hideMark/>
          </w:tcPr>
          <w:p w14:paraId="5649711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Dôležitosť dodržania večierky</w:t>
            </w:r>
          </w:p>
        </w:tc>
        <w:tc>
          <w:tcPr>
            <w:tcW w:w="709" w:type="dxa"/>
            <w:shd w:val="clear" w:color="000000" w:fill="FFFF00"/>
            <w:noWrap/>
            <w:vAlign w:val="bottom"/>
            <w:hideMark/>
          </w:tcPr>
          <w:p w14:paraId="5A84466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1</w:t>
            </w:r>
          </w:p>
        </w:tc>
        <w:tc>
          <w:tcPr>
            <w:tcW w:w="439" w:type="dxa"/>
            <w:shd w:val="clear" w:color="auto" w:fill="auto"/>
            <w:noWrap/>
            <w:vAlign w:val="bottom"/>
            <w:hideMark/>
          </w:tcPr>
          <w:p w14:paraId="1F8D254D"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04DCAC94"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052DD2F2" w14:textId="77777777" w:rsidTr="005E573E">
        <w:trPr>
          <w:trHeight w:val="312"/>
        </w:trPr>
        <w:tc>
          <w:tcPr>
            <w:tcW w:w="567" w:type="dxa"/>
            <w:shd w:val="clear" w:color="000000" w:fill="C6E0B4"/>
            <w:noWrap/>
            <w:vAlign w:val="bottom"/>
            <w:hideMark/>
          </w:tcPr>
          <w:p w14:paraId="35D114E7"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293</w:t>
            </w:r>
          </w:p>
        </w:tc>
        <w:tc>
          <w:tcPr>
            <w:tcW w:w="1236" w:type="dxa"/>
            <w:shd w:val="clear" w:color="000000" w:fill="C6E0B4"/>
            <w:noWrap/>
            <w:vAlign w:val="bottom"/>
            <w:hideMark/>
          </w:tcPr>
          <w:p w14:paraId="311BA6C7"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01:31:18.913</w:t>
            </w:r>
          </w:p>
        </w:tc>
        <w:tc>
          <w:tcPr>
            <w:tcW w:w="1317" w:type="dxa"/>
            <w:shd w:val="clear" w:color="000000" w:fill="C6E0B4"/>
            <w:noWrap/>
            <w:vAlign w:val="bottom"/>
            <w:hideMark/>
          </w:tcPr>
          <w:p w14:paraId="0CD9F75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01:31:39.782</w:t>
            </w:r>
          </w:p>
        </w:tc>
        <w:tc>
          <w:tcPr>
            <w:tcW w:w="9071" w:type="dxa"/>
            <w:shd w:val="clear" w:color="000000" w:fill="C6E0B4"/>
            <w:noWrap/>
            <w:vAlign w:val="bottom"/>
            <w:hideMark/>
          </w:tcPr>
          <w:p w14:paraId="20F360D0"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O: Potrebujeme dohodu s motiváciou odmeny.</w:t>
            </w:r>
          </w:p>
        </w:tc>
        <w:tc>
          <w:tcPr>
            <w:tcW w:w="709" w:type="dxa"/>
            <w:shd w:val="clear" w:color="000000" w:fill="C6E0B4"/>
            <w:noWrap/>
            <w:vAlign w:val="bottom"/>
            <w:hideMark/>
          </w:tcPr>
          <w:p w14:paraId="33D5BD9E"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29D816C3"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61EE11CD"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748B3F65" w14:textId="77777777" w:rsidTr="005E573E">
        <w:trPr>
          <w:trHeight w:val="312"/>
        </w:trPr>
        <w:tc>
          <w:tcPr>
            <w:tcW w:w="567" w:type="dxa"/>
            <w:shd w:val="clear" w:color="auto" w:fill="auto"/>
            <w:noWrap/>
            <w:vAlign w:val="bottom"/>
            <w:hideMark/>
          </w:tcPr>
          <w:p w14:paraId="4A024FDA"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478</w:t>
            </w:r>
          </w:p>
        </w:tc>
        <w:tc>
          <w:tcPr>
            <w:tcW w:w="1236" w:type="dxa"/>
            <w:shd w:val="clear" w:color="auto" w:fill="auto"/>
            <w:noWrap/>
            <w:vAlign w:val="bottom"/>
            <w:hideMark/>
          </w:tcPr>
          <w:p w14:paraId="55BE320A"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01:31:18.920</w:t>
            </w:r>
          </w:p>
        </w:tc>
        <w:tc>
          <w:tcPr>
            <w:tcW w:w="1317" w:type="dxa"/>
            <w:shd w:val="clear" w:color="auto" w:fill="auto"/>
            <w:noWrap/>
            <w:vAlign w:val="bottom"/>
            <w:hideMark/>
          </w:tcPr>
          <w:p w14:paraId="7C928D49"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01:31:21.079</w:t>
            </w:r>
          </w:p>
        </w:tc>
        <w:tc>
          <w:tcPr>
            <w:tcW w:w="10219" w:type="dxa"/>
            <w:gridSpan w:val="3"/>
            <w:shd w:val="clear" w:color="auto" w:fill="auto"/>
            <w:noWrap/>
            <w:vAlign w:val="bottom"/>
            <w:hideMark/>
          </w:tcPr>
          <w:p w14:paraId="1D4319B1"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proofErr w:type="spellStart"/>
            <w:r w:rsidRPr="00950AD8">
              <w:rPr>
                <w:rFonts w:asciiTheme="minorHAnsi" w:hAnsiTheme="minorHAnsi" w:cstheme="minorHAnsi"/>
                <w:color w:val="000000"/>
                <w:sz w:val="22"/>
                <w:szCs w:val="22"/>
                <w:lang w:eastAsia="sk-SK"/>
              </w:rPr>
              <w:t>Já</w:t>
            </w:r>
            <w:proofErr w:type="spellEnd"/>
            <w:r w:rsidRPr="00950AD8">
              <w:rPr>
                <w:rFonts w:asciiTheme="minorHAnsi" w:hAnsiTheme="minorHAnsi" w:cstheme="minorHAnsi"/>
                <w:color w:val="000000"/>
                <w:sz w:val="22"/>
                <w:szCs w:val="22"/>
                <w:lang w:eastAsia="sk-SK"/>
              </w:rPr>
              <w:t xml:space="preserve"> myslím, že by to </w:t>
            </w:r>
            <w:proofErr w:type="spellStart"/>
            <w:r w:rsidRPr="00950AD8">
              <w:rPr>
                <w:rFonts w:asciiTheme="minorHAnsi" w:hAnsiTheme="minorHAnsi" w:cstheme="minorHAnsi"/>
                <w:color w:val="000000"/>
                <w:sz w:val="22"/>
                <w:szCs w:val="22"/>
                <w:lang w:eastAsia="sk-SK"/>
              </w:rPr>
              <w:t>chtělo</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nějakou</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odměnu</w:t>
            </w:r>
            <w:proofErr w:type="spellEnd"/>
            <w:r w:rsidRPr="00950AD8">
              <w:rPr>
                <w:rFonts w:asciiTheme="minorHAnsi" w:hAnsiTheme="minorHAnsi" w:cstheme="minorHAnsi"/>
                <w:color w:val="000000"/>
                <w:sz w:val="22"/>
                <w:szCs w:val="22"/>
                <w:lang w:eastAsia="sk-SK"/>
              </w:rPr>
              <w:t>.</w:t>
            </w:r>
          </w:p>
        </w:tc>
        <w:tc>
          <w:tcPr>
            <w:tcW w:w="844" w:type="dxa"/>
            <w:shd w:val="clear" w:color="auto" w:fill="auto"/>
            <w:noWrap/>
            <w:vAlign w:val="bottom"/>
            <w:hideMark/>
          </w:tcPr>
          <w:p w14:paraId="323D4BA1"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p>
        </w:tc>
      </w:tr>
      <w:tr w:rsidR="00DD7D1F" w:rsidRPr="00950AD8" w14:paraId="371EF323" w14:textId="77777777" w:rsidTr="005E573E">
        <w:trPr>
          <w:trHeight w:val="312"/>
        </w:trPr>
        <w:tc>
          <w:tcPr>
            <w:tcW w:w="567" w:type="dxa"/>
            <w:shd w:val="clear" w:color="auto" w:fill="auto"/>
            <w:noWrap/>
            <w:vAlign w:val="bottom"/>
            <w:hideMark/>
          </w:tcPr>
          <w:p w14:paraId="1D0BF2B7"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479</w:t>
            </w:r>
          </w:p>
        </w:tc>
        <w:tc>
          <w:tcPr>
            <w:tcW w:w="1236" w:type="dxa"/>
            <w:shd w:val="clear" w:color="auto" w:fill="auto"/>
            <w:noWrap/>
            <w:vAlign w:val="bottom"/>
            <w:hideMark/>
          </w:tcPr>
          <w:p w14:paraId="6E6B150B"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01:31:21.710</w:t>
            </w:r>
          </w:p>
        </w:tc>
        <w:tc>
          <w:tcPr>
            <w:tcW w:w="1317" w:type="dxa"/>
            <w:shd w:val="clear" w:color="auto" w:fill="auto"/>
            <w:noWrap/>
            <w:vAlign w:val="bottom"/>
            <w:hideMark/>
          </w:tcPr>
          <w:p w14:paraId="1D133A8A"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01:31:39.789</w:t>
            </w:r>
          </w:p>
        </w:tc>
        <w:tc>
          <w:tcPr>
            <w:tcW w:w="11063" w:type="dxa"/>
            <w:gridSpan w:val="4"/>
            <w:shd w:val="clear" w:color="auto" w:fill="auto"/>
            <w:noWrap/>
            <w:vAlign w:val="bottom"/>
            <w:hideMark/>
          </w:tcPr>
          <w:p w14:paraId="05B97736" w14:textId="6AAB416C"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 xml:space="preserve">Myslím, že by to </w:t>
            </w:r>
            <w:proofErr w:type="spellStart"/>
            <w:r w:rsidRPr="00950AD8">
              <w:rPr>
                <w:rFonts w:asciiTheme="minorHAnsi" w:hAnsiTheme="minorHAnsi" w:cstheme="minorHAnsi"/>
                <w:color w:val="000000"/>
                <w:sz w:val="22"/>
                <w:szCs w:val="22"/>
                <w:lang w:eastAsia="sk-SK"/>
              </w:rPr>
              <w:t>chtělo</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něco</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jako</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smlouvu</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kterou</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když</w:t>
            </w:r>
            <w:proofErr w:type="spellEnd"/>
            <w:r w:rsidRPr="00950AD8">
              <w:rPr>
                <w:rFonts w:asciiTheme="minorHAnsi" w:hAnsiTheme="minorHAnsi" w:cstheme="minorHAnsi"/>
                <w:color w:val="000000"/>
                <w:sz w:val="22"/>
                <w:szCs w:val="22"/>
                <w:lang w:eastAsia="sk-SK"/>
              </w:rPr>
              <w:t xml:space="preserve"> budeš </w:t>
            </w:r>
            <w:proofErr w:type="spellStart"/>
            <w:r w:rsidRPr="00950AD8">
              <w:rPr>
                <w:rFonts w:asciiTheme="minorHAnsi" w:hAnsiTheme="minorHAnsi" w:cstheme="minorHAnsi"/>
                <w:color w:val="000000"/>
                <w:sz w:val="22"/>
                <w:szCs w:val="22"/>
                <w:lang w:eastAsia="sk-SK"/>
              </w:rPr>
              <w:t>dodržovat</w:t>
            </w:r>
            <w:proofErr w:type="spellEnd"/>
            <w:r w:rsidRPr="00950AD8">
              <w:rPr>
                <w:rFonts w:asciiTheme="minorHAnsi" w:hAnsiTheme="minorHAnsi" w:cstheme="minorHAnsi"/>
                <w:color w:val="000000"/>
                <w:sz w:val="22"/>
                <w:szCs w:val="22"/>
                <w:lang w:eastAsia="sk-SK"/>
              </w:rPr>
              <w:t xml:space="preserve">. Zákaz </w:t>
            </w:r>
            <w:proofErr w:type="spellStart"/>
            <w:r w:rsidRPr="00950AD8">
              <w:rPr>
                <w:rFonts w:asciiTheme="minorHAnsi" w:hAnsiTheme="minorHAnsi" w:cstheme="minorHAnsi"/>
                <w:color w:val="000000"/>
                <w:sz w:val="22"/>
                <w:szCs w:val="22"/>
                <w:lang w:eastAsia="sk-SK"/>
              </w:rPr>
              <w:t>vycházení</w:t>
            </w:r>
            <w:proofErr w:type="spellEnd"/>
            <w:r w:rsidRPr="00950AD8">
              <w:rPr>
                <w:rFonts w:asciiTheme="minorHAnsi" w:hAnsiTheme="minorHAnsi" w:cstheme="minorHAnsi"/>
                <w:color w:val="000000"/>
                <w:sz w:val="22"/>
                <w:szCs w:val="22"/>
                <w:lang w:eastAsia="sk-SK"/>
              </w:rPr>
              <w:t xml:space="preserve"> po dobu X, počtu </w:t>
            </w:r>
            <w:proofErr w:type="spellStart"/>
            <w:r w:rsidRPr="00950AD8">
              <w:rPr>
                <w:rFonts w:asciiTheme="minorHAnsi" w:hAnsiTheme="minorHAnsi" w:cstheme="minorHAnsi"/>
                <w:color w:val="000000"/>
                <w:sz w:val="22"/>
                <w:szCs w:val="22"/>
                <w:lang w:eastAsia="sk-SK"/>
              </w:rPr>
              <w:t>týdnů</w:t>
            </w:r>
            <w:proofErr w:type="spellEnd"/>
            <w:r w:rsidRPr="00950AD8">
              <w:rPr>
                <w:rFonts w:asciiTheme="minorHAnsi" w:hAnsiTheme="minorHAnsi" w:cstheme="minorHAnsi"/>
                <w:color w:val="000000"/>
                <w:sz w:val="22"/>
                <w:szCs w:val="22"/>
                <w:lang w:eastAsia="sk-SK"/>
              </w:rPr>
              <w:t xml:space="preserve"> nebo tak </w:t>
            </w:r>
            <w:proofErr w:type="spellStart"/>
            <w:r w:rsidRPr="00950AD8">
              <w:rPr>
                <w:rFonts w:asciiTheme="minorHAnsi" w:hAnsiTheme="minorHAnsi" w:cstheme="minorHAnsi"/>
                <w:color w:val="000000"/>
                <w:sz w:val="22"/>
                <w:szCs w:val="22"/>
                <w:lang w:eastAsia="sk-SK"/>
              </w:rPr>
              <w:t>něco</w:t>
            </w:r>
            <w:proofErr w:type="spellEnd"/>
            <w:r w:rsidR="00580A70">
              <w:rPr>
                <w:rFonts w:asciiTheme="minorHAnsi" w:hAnsiTheme="minorHAnsi" w:cstheme="minorHAnsi"/>
                <w:color w:val="000000"/>
                <w:sz w:val="22"/>
                <w:szCs w:val="22"/>
                <w:lang w:eastAsia="sk-SK"/>
              </w:rPr>
              <w:t xml:space="preserve"> a</w:t>
            </w:r>
            <w:r w:rsidR="00DA7E8A">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tohle</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se</w:t>
            </w:r>
            <w:proofErr w:type="spellEnd"/>
            <w:r w:rsidRPr="00950AD8">
              <w:rPr>
                <w:rFonts w:asciiTheme="minorHAnsi" w:hAnsiTheme="minorHAnsi" w:cstheme="minorHAnsi"/>
                <w:color w:val="000000"/>
                <w:sz w:val="22"/>
                <w:szCs w:val="22"/>
                <w:lang w:eastAsia="sk-SK"/>
              </w:rPr>
              <w:t xml:space="preserve"> stane.</w:t>
            </w:r>
          </w:p>
        </w:tc>
      </w:tr>
      <w:tr w:rsidR="00DD7D1F" w:rsidRPr="00950AD8" w14:paraId="383ABEAB" w14:textId="77777777" w:rsidTr="005E573E">
        <w:trPr>
          <w:trHeight w:val="312"/>
        </w:trPr>
        <w:tc>
          <w:tcPr>
            <w:tcW w:w="567" w:type="dxa"/>
            <w:shd w:val="clear" w:color="000000" w:fill="C6E0B4"/>
            <w:noWrap/>
            <w:vAlign w:val="bottom"/>
            <w:hideMark/>
          </w:tcPr>
          <w:p w14:paraId="3962591C"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295</w:t>
            </w:r>
          </w:p>
        </w:tc>
        <w:tc>
          <w:tcPr>
            <w:tcW w:w="1236" w:type="dxa"/>
            <w:shd w:val="clear" w:color="000000" w:fill="C6E0B4"/>
            <w:noWrap/>
            <w:vAlign w:val="bottom"/>
            <w:hideMark/>
          </w:tcPr>
          <w:p w14:paraId="0D016762"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01:31:53.108</w:t>
            </w:r>
          </w:p>
        </w:tc>
        <w:tc>
          <w:tcPr>
            <w:tcW w:w="1317" w:type="dxa"/>
            <w:shd w:val="clear" w:color="000000" w:fill="C6E0B4"/>
            <w:noWrap/>
            <w:vAlign w:val="bottom"/>
            <w:hideMark/>
          </w:tcPr>
          <w:p w14:paraId="09E7D6C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01:32:17.499</w:t>
            </w:r>
          </w:p>
        </w:tc>
        <w:tc>
          <w:tcPr>
            <w:tcW w:w="9071" w:type="dxa"/>
            <w:shd w:val="clear" w:color="000000" w:fill="C6E0B4"/>
            <w:noWrap/>
            <w:vAlign w:val="bottom"/>
            <w:hideMark/>
          </w:tcPr>
          <w:p w14:paraId="1E2717F0"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 Odmena: keď budem mať 16 bude dlhšia večierka</w:t>
            </w:r>
          </w:p>
        </w:tc>
        <w:tc>
          <w:tcPr>
            <w:tcW w:w="709" w:type="dxa"/>
            <w:shd w:val="clear" w:color="000000" w:fill="C6E0B4"/>
            <w:noWrap/>
            <w:vAlign w:val="bottom"/>
            <w:hideMark/>
          </w:tcPr>
          <w:p w14:paraId="5CCE19E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69C43982"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27DF2FD5"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77D6BDF3" w14:textId="77777777" w:rsidTr="005E573E">
        <w:trPr>
          <w:trHeight w:val="312"/>
        </w:trPr>
        <w:tc>
          <w:tcPr>
            <w:tcW w:w="567" w:type="dxa"/>
            <w:shd w:val="clear" w:color="000000" w:fill="C6E0B4"/>
            <w:noWrap/>
            <w:vAlign w:val="bottom"/>
            <w:hideMark/>
          </w:tcPr>
          <w:p w14:paraId="40B17A1E"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296</w:t>
            </w:r>
          </w:p>
        </w:tc>
        <w:tc>
          <w:tcPr>
            <w:tcW w:w="1236" w:type="dxa"/>
            <w:shd w:val="clear" w:color="000000" w:fill="C6E0B4"/>
            <w:noWrap/>
            <w:vAlign w:val="bottom"/>
            <w:hideMark/>
          </w:tcPr>
          <w:p w14:paraId="73A69C20"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01:32:24.020</w:t>
            </w:r>
          </w:p>
        </w:tc>
        <w:tc>
          <w:tcPr>
            <w:tcW w:w="1317" w:type="dxa"/>
            <w:shd w:val="clear" w:color="000000" w:fill="C6E0B4"/>
            <w:noWrap/>
            <w:vAlign w:val="bottom"/>
            <w:hideMark/>
          </w:tcPr>
          <w:p w14:paraId="59C05F8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01:32:25.477</w:t>
            </w:r>
          </w:p>
        </w:tc>
        <w:tc>
          <w:tcPr>
            <w:tcW w:w="9071" w:type="dxa"/>
            <w:shd w:val="clear" w:color="000000" w:fill="C6E0B4"/>
            <w:noWrap/>
            <w:vAlign w:val="bottom"/>
            <w:hideMark/>
          </w:tcPr>
          <w:p w14:paraId="441E7BAA"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Možno trochu.</w:t>
            </w:r>
          </w:p>
        </w:tc>
        <w:tc>
          <w:tcPr>
            <w:tcW w:w="709" w:type="dxa"/>
            <w:shd w:val="clear" w:color="000000" w:fill="C6E0B4"/>
            <w:noWrap/>
            <w:vAlign w:val="bottom"/>
            <w:hideMark/>
          </w:tcPr>
          <w:p w14:paraId="607B019F"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69FA1AEF"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3AE82B6D"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72D6CC62" w14:textId="77777777" w:rsidTr="005E573E">
        <w:trPr>
          <w:trHeight w:val="312"/>
        </w:trPr>
        <w:tc>
          <w:tcPr>
            <w:tcW w:w="567" w:type="dxa"/>
            <w:shd w:val="clear" w:color="000000" w:fill="C6E0B4"/>
            <w:noWrap/>
            <w:vAlign w:val="bottom"/>
            <w:hideMark/>
          </w:tcPr>
          <w:p w14:paraId="04420CD1"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298</w:t>
            </w:r>
          </w:p>
        </w:tc>
        <w:tc>
          <w:tcPr>
            <w:tcW w:w="1236" w:type="dxa"/>
            <w:shd w:val="clear" w:color="000000" w:fill="C6E0B4"/>
            <w:noWrap/>
            <w:vAlign w:val="bottom"/>
            <w:hideMark/>
          </w:tcPr>
          <w:p w14:paraId="74F2530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01:32:30.339</w:t>
            </w:r>
          </w:p>
        </w:tc>
        <w:tc>
          <w:tcPr>
            <w:tcW w:w="1317" w:type="dxa"/>
            <w:shd w:val="clear" w:color="000000" w:fill="C6E0B4"/>
            <w:noWrap/>
            <w:vAlign w:val="bottom"/>
            <w:hideMark/>
          </w:tcPr>
          <w:p w14:paraId="0F6796EC"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01:32:41.730</w:t>
            </w:r>
          </w:p>
        </w:tc>
        <w:tc>
          <w:tcPr>
            <w:tcW w:w="9071" w:type="dxa"/>
            <w:shd w:val="clear" w:color="000000" w:fill="C6E0B4"/>
            <w:noWrap/>
            <w:vAlign w:val="bottom"/>
            <w:hideMark/>
          </w:tcPr>
          <w:p w14:paraId="1415A6E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M: Ochota pristúpiť k dohode ak ju bude dcéra dodržiavať.</w:t>
            </w:r>
          </w:p>
        </w:tc>
        <w:tc>
          <w:tcPr>
            <w:tcW w:w="709" w:type="dxa"/>
            <w:shd w:val="clear" w:color="000000" w:fill="C6E0B4"/>
            <w:noWrap/>
            <w:vAlign w:val="bottom"/>
            <w:hideMark/>
          </w:tcPr>
          <w:p w14:paraId="1DB0336D"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0BB191BA"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363037BB"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29686FAF" w14:textId="77777777" w:rsidTr="005E573E">
        <w:trPr>
          <w:trHeight w:val="312"/>
        </w:trPr>
        <w:tc>
          <w:tcPr>
            <w:tcW w:w="567" w:type="dxa"/>
            <w:shd w:val="clear" w:color="auto" w:fill="auto"/>
            <w:noWrap/>
            <w:vAlign w:val="bottom"/>
            <w:hideMark/>
          </w:tcPr>
          <w:p w14:paraId="356BC86F"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485</w:t>
            </w:r>
          </w:p>
        </w:tc>
        <w:tc>
          <w:tcPr>
            <w:tcW w:w="1236" w:type="dxa"/>
            <w:shd w:val="clear" w:color="auto" w:fill="auto"/>
            <w:noWrap/>
            <w:vAlign w:val="bottom"/>
            <w:hideMark/>
          </w:tcPr>
          <w:p w14:paraId="02F5157B"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01:32:30.360</w:t>
            </w:r>
          </w:p>
        </w:tc>
        <w:tc>
          <w:tcPr>
            <w:tcW w:w="1317" w:type="dxa"/>
            <w:shd w:val="clear" w:color="auto" w:fill="auto"/>
            <w:noWrap/>
            <w:vAlign w:val="bottom"/>
            <w:hideMark/>
          </w:tcPr>
          <w:p w14:paraId="0F45CA48"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01:32:33.479</w:t>
            </w:r>
          </w:p>
        </w:tc>
        <w:tc>
          <w:tcPr>
            <w:tcW w:w="11063" w:type="dxa"/>
            <w:gridSpan w:val="4"/>
            <w:shd w:val="clear" w:color="auto" w:fill="auto"/>
            <w:noWrap/>
            <w:vAlign w:val="bottom"/>
            <w:hideMark/>
          </w:tcPr>
          <w:p w14:paraId="036DE149"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proofErr w:type="spellStart"/>
            <w:r w:rsidRPr="00950AD8">
              <w:rPr>
                <w:rFonts w:asciiTheme="minorHAnsi" w:hAnsiTheme="minorHAnsi" w:cstheme="minorHAnsi"/>
                <w:color w:val="FF0000"/>
                <w:sz w:val="22"/>
                <w:szCs w:val="22"/>
                <w:lang w:eastAsia="sk-SK"/>
              </w:rPr>
              <w:t>Jo</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jo</w:t>
            </w:r>
            <w:proofErr w:type="spellEnd"/>
            <w:r w:rsidRPr="00950AD8">
              <w:rPr>
                <w:rFonts w:asciiTheme="minorHAnsi" w:hAnsiTheme="minorHAnsi" w:cstheme="minorHAnsi"/>
                <w:color w:val="FF0000"/>
                <w:sz w:val="22"/>
                <w:szCs w:val="22"/>
                <w:lang w:eastAsia="sk-SK"/>
              </w:rPr>
              <w:t xml:space="preserve">. Myslím, že by to </w:t>
            </w:r>
            <w:proofErr w:type="spellStart"/>
            <w:r w:rsidRPr="00950AD8">
              <w:rPr>
                <w:rFonts w:asciiTheme="minorHAnsi" w:hAnsiTheme="minorHAnsi" w:cstheme="minorHAnsi"/>
                <w:color w:val="FF0000"/>
                <w:sz w:val="22"/>
                <w:szCs w:val="22"/>
                <w:lang w:eastAsia="sk-SK"/>
              </w:rPr>
              <w:t>bylo</w:t>
            </w:r>
            <w:proofErr w:type="spellEnd"/>
            <w:r w:rsidRPr="00950AD8">
              <w:rPr>
                <w:rFonts w:asciiTheme="minorHAnsi" w:hAnsiTheme="minorHAnsi" w:cstheme="minorHAnsi"/>
                <w:color w:val="FF0000"/>
                <w:sz w:val="22"/>
                <w:szCs w:val="22"/>
                <w:lang w:eastAsia="sk-SK"/>
              </w:rPr>
              <w:t xml:space="preserve">, ale </w:t>
            </w:r>
            <w:proofErr w:type="spellStart"/>
            <w:r w:rsidRPr="00950AD8">
              <w:rPr>
                <w:rFonts w:asciiTheme="minorHAnsi" w:hAnsiTheme="minorHAnsi" w:cstheme="minorHAnsi"/>
                <w:color w:val="FF0000"/>
                <w:sz w:val="22"/>
                <w:szCs w:val="22"/>
                <w:lang w:eastAsia="sk-SK"/>
              </w:rPr>
              <w:t>hodně</w:t>
            </w:r>
            <w:proofErr w:type="spellEnd"/>
            <w:r w:rsidRPr="00950AD8">
              <w:rPr>
                <w:rFonts w:asciiTheme="minorHAnsi" w:hAnsiTheme="minorHAnsi" w:cstheme="minorHAnsi"/>
                <w:color w:val="FF0000"/>
                <w:sz w:val="22"/>
                <w:szCs w:val="22"/>
                <w:lang w:eastAsia="sk-SK"/>
              </w:rPr>
              <w:t xml:space="preserve"> by </w:t>
            </w:r>
            <w:proofErr w:type="spellStart"/>
            <w:r w:rsidRPr="00950AD8">
              <w:rPr>
                <w:rFonts w:asciiTheme="minorHAnsi" w:hAnsiTheme="minorHAnsi" w:cstheme="minorHAnsi"/>
                <w:color w:val="FF0000"/>
                <w:sz w:val="22"/>
                <w:szCs w:val="22"/>
                <w:lang w:eastAsia="sk-SK"/>
              </w:rPr>
              <w:t>mě</w:t>
            </w:r>
            <w:proofErr w:type="spellEnd"/>
            <w:r w:rsidRPr="00950AD8">
              <w:rPr>
                <w:rFonts w:asciiTheme="minorHAnsi" w:hAnsiTheme="minorHAnsi" w:cstheme="minorHAnsi"/>
                <w:color w:val="FF0000"/>
                <w:sz w:val="22"/>
                <w:szCs w:val="22"/>
                <w:lang w:eastAsia="sk-SK"/>
              </w:rPr>
              <w:t xml:space="preserve"> to na </w:t>
            </w:r>
            <w:proofErr w:type="spellStart"/>
            <w:r w:rsidRPr="00950AD8">
              <w:rPr>
                <w:rFonts w:asciiTheme="minorHAnsi" w:hAnsiTheme="minorHAnsi" w:cstheme="minorHAnsi"/>
                <w:color w:val="FF0000"/>
                <w:sz w:val="22"/>
                <w:szCs w:val="22"/>
                <w:lang w:eastAsia="sk-SK"/>
              </w:rPr>
              <w:t>mě</w:t>
            </w:r>
            <w:proofErr w:type="spellEnd"/>
            <w:r w:rsidRPr="00950AD8">
              <w:rPr>
                <w:rFonts w:asciiTheme="minorHAnsi" w:hAnsiTheme="minorHAnsi" w:cstheme="minorHAnsi"/>
                <w:color w:val="FF0000"/>
                <w:sz w:val="22"/>
                <w:szCs w:val="22"/>
                <w:lang w:eastAsia="sk-SK"/>
              </w:rPr>
              <w:t>,</w:t>
            </w:r>
          </w:p>
        </w:tc>
      </w:tr>
      <w:tr w:rsidR="00DD7D1F" w:rsidRPr="00950AD8" w14:paraId="74D63EBD" w14:textId="77777777" w:rsidTr="005E573E">
        <w:trPr>
          <w:trHeight w:val="312"/>
        </w:trPr>
        <w:tc>
          <w:tcPr>
            <w:tcW w:w="567" w:type="dxa"/>
            <w:shd w:val="clear" w:color="auto" w:fill="auto"/>
            <w:noWrap/>
            <w:vAlign w:val="bottom"/>
            <w:hideMark/>
          </w:tcPr>
          <w:p w14:paraId="26914EF6"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486</w:t>
            </w:r>
          </w:p>
        </w:tc>
        <w:tc>
          <w:tcPr>
            <w:tcW w:w="1236" w:type="dxa"/>
            <w:shd w:val="clear" w:color="auto" w:fill="auto"/>
            <w:noWrap/>
            <w:vAlign w:val="bottom"/>
            <w:hideMark/>
          </w:tcPr>
          <w:p w14:paraId="2F8F0AA9"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01:32:33.480</w:t>
            </w:r>
          </w:p>
        </w:tc>
        <w:tc>
          <w:tcPr>
            <w:tcW w:w="1317" w:type="dxa"/>
            <w:shd w:val="clear" w:color="auto" w:fill="auto"/>
            <w:noWrap/>
            <w:vAlign w:val="bottom"/>
            <w:hideMark/>
          </w:tcPr>
          <w:p w14:paraId="1D98C053" w14:textId="77777777" w:rsidR="00950AD8" w:rsidRPr="00950AD8" w:rsidRDefault="00950AD8" w:rsidP="00950AD8">
            <w:pPr>
              <w:spacing w:after="0" w:line="240" w:lineRule="auto"/>
              <w:jc w:val="left"/>
              <w:rPr>
                <w:rFonts w:asciiTheme="minorHAnsi" w:hAnsiTheme="minorHAnsi" w:cstheme="minorHAnsi"/>
                <w:color w:val="FF0000"/>
                <w:sz w:val="22"/>
                <w:szCs w:val="22"/>
                <w:lang w:eastAsia="sk-SK"/>
              </w:rPr>
            </w:pPr>
            <w:r w:rsidRPr="00950AD8">
              <w:rPr>
                <w:rFonts w:asciiTheme="minorHAnsi" w:hAnsiTheme="minorHAnsi" w:cstheme="minorHAnsi"/>
                <w:color w:val="FF0000"/>
                <w:sz w:val="22"/>
                <w:szCs w:val="22"/>
                <w:lang w:eastAsia="sk-SK"/>
              </w:rPr>
              <w:t>01:32:41.699</w:t>
            </w:r>
          </w:p>
        </w:tc>
        <w:tc>
          <w:tcPr>
            <w:tcW w:w="11063" w:type="dxa"/>
            <w:gridSpan w:val="4"/>
            <w:shd w:val="clear" w:color="auto" w:fill="auto"/>
            <w:noWrap/>
            <w:vAlign w:val="bottom"/>
            <w:hideMark/>
          </w:tcPr>
          <w:p w14:paraId="0816FC35" w14:textId="75789523" w:rsidR="00950AD8" w:rsidRPr="00950AD8" w:rsidRDefault="00950AD8" w:rsidP="00950AD8">
            <w:pPr>
              <w:spacing w:after="0" w:line="240" w:lineRule="auto"/>
              <w:jc w:val="left"/>
              <w:rPr>
                <w:rFonts w:asciiTheme="minorHAnsi" w:hAnsiTheme="minorHAnsi" w:cstheme="minorHAnsi"/>
                <w:color w:val="FF0000"/>
                <w:sz w:val="22"/>
                <w:szCs w:val="22"/>
                <w:lang w:eastAsia="sk-SK"/>
              </w:rPr>
            </w:pPr>
            <w:proofErr w:type="spellStart"/>
            <w:r w:rsidRPr="00950AD8">
              <w:rPr>
                <w:rFonts w:asciiTheme="minorHAnsi" w:hAnsiTheme="minorHAnsi" w:cstheme="minorHAnsi"/>
                <w:color w:val="FF0000"/>
                <w:sz w:val="22"/>
                <w:szCs w:val="22"/>
                <w:lang w:eastAsia="sk-SK"/>
              </w:rPr>
              <w:t>zapůsobilo</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kdybys</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přišla</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domů</w:t>
            </w:r>
            <w:proofErr w:type="spellEnd"/>
            <w:r w:rsidRPr="00950AD8">
              <w:rPr>
                <w:rFonts w:asciiTheme="minorHAnsi" w:hAnsiTheme="minorHAnsi" w:cstheme="minorHAnsi"/>
                <w:color w:val="FF0000"/>
                <w:sz w:val="22"/>
                <w:szCs w:val="22"/>
                <w:lang w:eastAsia="sk-SK"/>
              </w:rPr>
              <w:t xml:space="preserve"> včas </w:t>
            </w:r>
            <w:proofErr w:type="spellStart"/>
            <w:r w:rsidRPr="00950AD8">
              <w:rPr>
                <w:rFonts w:asciiTheme="minorHAnsi" w:hAnsiTheme="minorHAnsi" w:cstheme="minorHAnsi"/>
                <w:color w:val="FF0000"/>
                <w:sz w:val="22"/>
                <w:szCs w:val="22"/>
                <w:lang w:eastAsia="sk-SK"/>
              </w:rPr>
              <w:t>mezi</w:t>
            </w:r>
            <w:proofErr w:type="spellEnd"/>
            <w:r w:rsidRPr="00950AD8">
              <w:rPr>
                <w:rFonts w:asciiTheme="minorHAnsi" w:hAnsiTheme="minorHAnsi" w:cstheme="minorHAnsi"/>
                <w:color w:val="FF0000"/>
                <w:sz w:val="22"/>
                <w:szCs w:val="22"/>
                <w:lang w:eastAsia="sk-SK"/>
              </w:rPr>
              <w:t xml:space="preserve"> tím,</w:t>
            </w:r>
            <w:r w:rsidR="00580A70">
              <w:rPr>
                <w:rFonts w:asciiTheme="minorHAnsi" w:hAnsiTheme="minorHAnsi" w:cstheme="minorHAnsi"/>
                <w:color w:val="FF0000"/>
                <w:sz w:val="22"/>
                <w:szCs w:val="22"/>
                <w:lang w:eastAsia="sk-SK"/>
              </w:rPr>
              <w:t xml:space="preserve"> a</w:t>
            </w:r>
            <w:r w:rsidR="00DA7E8A">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pokud</w:t>
            </w:r>
            <w:proofErr w:type="spellEnd"/>
            <w:r w:rsidR="00580A70">
              <w:rPr>
                <w:rFonts w:asciiTheme="minorHAnsi" w:hAnsiTheme="minorHAnsi" w:cstheme="minorHAnsi"/>
                <w:color w:val="FF0000"/>
                <w:sz w:val="22"/>
                <w:szCs w:val="22"/>
                <w:lang w:eastAsia="sk-SK"/>
              </w:rPr>
              <w:t xml:space="preserve"> a</w:t>
            </w:r>
            <w:r w:rsidR="00DA7E8A">
              <w:rPr>
                <w:rFonts w:asciiTheme="minorHAnsi" w:hAnsiTheme="minorHAnsi" w:cstheme="minorHAnsi"/>
                <w:color w:val="FF0000"/>
                <w:sz w:val="22"/>
                <w:szCs w:val="22"/>
                <w:lang w:eastAsia="sk-SK"/>
              </w:rPr>
              <w:t xml:space="preserve"> </w:t>
            </w:r>
            <w:r w:rsidRPr="00950AD8">
              <w:rPr>
                <w:rFonts w:asciiTheme="minorHAnsi" w:hAnsiTheme="minorHAnsi" w:cstheme="minorHAnsi"/>
                <w:color w:val="FF0000"/>
                <w:sz w:val="22"/>
                <w:szCs w:val="22"/>
                <w:lang w:eastAsia="sk-SK"/>
              </w:rPr>
              <w:t xml:space="preserve">až ti bude </w:t>
            </w:r>
            <w:proofErr w:type="spellStart"/>
            <w:r w:rsidRPr="00950AD8">
              <w:rPr>
                <w:rFonts w:asciiTheme="minorHAnsi" w:hAnsiTheme="minorHAnsi" w:cstheme="minorHAnsi"/>
                <w:color w:val="FF0000"/>
                <w:sz w:val="22"/>
                <w:szCs w:val="22"/>
                <w:lang w:eastAsia="sk-SK"/>
              </w:rPr>
              <w:t>šestnáct</w:t>
            </w:r>
            <w:proofErr w:type="spellEnd"/>
            <w:r w:rsidRPr="00950AD8">
              <w:rPr>
                <w:rFonts w:asciiTheme="minorHAnsi" w:hAnsiTheme="minorHAnsi" w:cstheme="minorHAnsi"/>
                <w:color w:val="FF0000"/>
                <w:sz w:val="22"/>
                <w:szCs w:val="22"/>
                <w:lang w:eastAsia="sk-SK"/>
              </w:rPr>
              <w:t xml:space="preserve">. To by </w:t>
            </w:r>
            <w:proofErr w:type="spellStart"/>
            <w:r w:rsidRPr="00950AD8">
              <w:rPr>
                <w:rFonts w:asciiTheme="minorHAnsi" w:hAnsiTheme="minorHAnsi" w:cstheme="minorHAnsi"/>
                <w:color w:val="FF0000"/>
                <w:sz w:val="22"/>
                <w:szCs w:val="22"/>
                <w:lang w:eastAsia="sk-SK"/>
              </w:rPr>
              <w:t>bylo</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skvělé</w:t>
            </w:r>
            <w:proofErr w:type="spellEnd"/>
            <w:r w:rsidRPr="00950AD8">
              <w:rPr>
                <w:rFonts w:asciiTheme="minorHAnsi" w:hAnsiTheme="minorHAnsi" w:cstheme="minorHAnsi"/>
                <w:color w:val="FF0000"/>
                <w:sz w:val="22"/>
                <w:szCs w:val="22"/>
                <w:lang w:eastAsia="sk-SK"/>
              </w:rPr>
              <w:t xml:space="preserve">. To </w:t>
            </w:r>
            <w:proofErr w:type="spellStart"/>
            <w:r w:rsidRPr="00950AD8">
              <w:rPr>
                <w:rFonts w:asciiTheme="minorHAnsi" w:hAnsiTheme="minorHAnsi" w:cstheme="minorHAnsi"/>
                <w:color w:val="FF0000"/>
                <w:sz w:val="22"/>
                <w:szCs w:val="22"/>
                <w:lang w:eastAsia="sk-SK"/>
              </w:rPr>
              <w:t>bys</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měla</w:t>
            </w:r>
            <w:proofErr w:type="spellEnd"/>
            <w:r w:rsidRPr="00950AD8">
              <w:rPr>
                <w:rFonts w:asciiTheme="minorHAnsi" w:hAnsiTheme="minorHAnsi" w:cstheme="minorHAnsi"/>
                <w:color w:val="FF0000"/>
                <w:sz w:val="22"/>
                <w:szCs w:val="22"/>
                <w:lang w:eastAsia="sk-SK"/>
              </w:rPr>
              <w:t xml:space="preserve"> </w:t>
            </w:r>
            <w:proofErr w:type="spellStart"/>
            <w:r w:rsidRPr="00950AD8">
              <w:rPr>
                <w:rFonts w:asciiTheme="minorHAnsi" w:hAnsiTheme="minorHAnsi" w:cstheme="minorHAnsi"/>
                <w:color w:val="FF0000"/>
                <w:sz w:val="22"/>
                <w:szCs w:val="22"/>
                <w:lang w:eastAsia="sk-SK"/>
              </w:rPr>
              <w:t>skvělý</w:t>
            </w:r>
            <w:proofErr w:type="spellEnd"/>
            <w:r w:rsidRPr="00950AD8">
              <w:rPr>
                <w:rFonts w:asciiTheme="minorHAnsi" w:hAnsiTheme="minorHAnsi" w:cstheme="minorHAnsi"/>
                <w:color w:val="FF0000"/>
                <w:sz w:val="22"/>
                <w:szCs w:val="22"/>
                <w:lang w:eastAsia="sk-SK"/>
              </w:rPr>
              <w:t xml:space="preserve"> pocit.</w:t>
            </w:r>
          </w:p>
        </w:tc>
      </w:tr>
      <w:tr w:rsidR="00DD7D1F" w:rsidRPr="00950AD8" w14:paraId="5B5DA228" w14:textId="77777777" w:rsidTr="005E573E">
        <w:trPr>
          <w:trHeight w:val="312"/>
        </w:trPr>
        <w:tc>
          <w:tcPr>
            <w:tcW w:w="567" w:type="dxa"/>
            <w:shd w:val="clear" w:color="000000" w:fill="C6E0B4"/>
            <w:noWrap/>
            <w:vAlign w:val="bottom"/>
            <w:hideMark/>
          </w:tcPr>
          <w:p w14:paraId="5A31CF6C"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301</w:t>
            </w:r>
          </w:p>
        </w:tc>
        <w:tc>
          <w:tcPr>
            <w:tcW w:w="1236" w:type="dxa"/>
            <w:shd w:val="clear" w:color="000000" w:fill="C6E0B4"/>
            <w:noWrap/>
            <w:vAlign w:val="bottom"/>
            <w:hideMark/>
          </w:tcPr>
          <w:p w14:paraId="43EF385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01:33:27.420</w:t>
            </w:r>
          </w:p>
        </w:tc>
        <w:tc>
          <w:tcPr>
            <w:tcW w:w="1317" w:type="dxa"/>
            <w:shd w:val="clear" w:color="000000" w:fill="C6E0B4"/>
            <w:noWrap/>
            <w:vAlign w:val="bottom"/>
            <w:hideMark/>
          </w:tcPr>
          <w:p w14:paraId="4B50BD0A"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01:33:50.969</w:t>
            </w:r>
          </w:p>
        </w:tc>
        <w:tc>
          <w:tcPr>
            <w:tcW w:w="9071" w:type="dxa"/>
            <w:shd w:val="clear" w:color="000000" w:fill="C6E0B4"/>
            <w:noWrap/>
            <w:vAlign w:val="bottom"/>
            <w:hideMark/>
          </w:tcPr>
          <w:p w14:paraId="7371104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D: Dodržiavanie večierky mamu zbaví stresu, ale zbytočne sa toľko trápi.</w:t>
            </w:r>
          </w:p>
        </w:tc>
        <w:tc>
          <w:tcPr>
            <w:tcW w:w="709" w:type="dxa"/>
            <w:shd w:val="clear" w:color="000000" w:fill="C6E0B4"/>
            <w:noWrap/>
            <w:vAlign w:val="bottom"/>
            <w:hideMark/>
          </w:tcPr>
          <w:p w14:paraId="538995D5"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6045EEE8"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EA</w:t>
            </w:r>
          </w:p>
        </w:tc>
        <w:tc>
          <w:tcPr>
            <w:tcW w:w="844" w:type="dxa"/>
            <w:shd w:val="clear" w:color="000000" w:fill="B4C6E7"/>
            <w:noWrap/>
            <w:vAlign w:val="bottom"/>
            <w:hideMark/>
          </w:tcPr>
          <w:p w14:paraId="75EB3503"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MEDI</w:t>
            </w:r>
          </w:p>
        </w:tc>
      </w:tr>
      <w:tr w:rsidR="00DD7D1F" w:rsidRPr="00950AD8" w14:paraId="010D98AF" w14:textId="77777777" w:rsidTr="005E573E">
        <w:trPr>
          <w:trHeight w:val="312"/>
        </w:trPr>
        <w:tc>
          <w:tcPr>
            <w:tcW w:w="567" w:type="dxa"/>
            <w:shd w:val="clear" w:color="000000" w:fill="C6E0B4"/>
            <w:noWrap/>
            <w:vAlign w:val="bottom"/>
            <w:hideMark/>
          </w:tcPr>
          <w:p w14:paraId="3222D24A"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302</w:t>
            </w:r>
          </w:p>
        </w:tc>
        <w:tc>
          <w:tcPr>
            <w:tcW w:w="1236" w:type="dxa"/>
            <w:shd w:val="clear" w:color="000000" w:fill="C6E0B4"/>
            <w:noWrap/>
            <w:vAlign w:val="bottom"/>
            <w:hideMark/>
          </w:tcPr>
          <w:p w14:paraId="7CEA411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01:33:54.030</w:t>
            </w:r>
          </w:p>
        </w:tc>
        <w:tc>
          <w:tcPr>
            <w:tcW w:w="1317" w:type="dxa"/>
            <w:shd w:val="clear" w:color="000000" w:fill="C6E0B4"/>
            <w:noWrap/>
            <w:vAlign w:val="bottom"/>
            <w:hideMark/>
          </w:tcPr>
          <w:p w14:paraId="41CFF1E3"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01:33:57.420</w:t>
            </w:r>
          </w:p>
        </w:tc>
        <w:tc>
          <w:tcPr>
            <w:tcW w:w="9071" w:type="dxa"/>
            <w:shd w:val="clear" w:color="000000" w:fill="C6E0B4"/>
            <w:noWrap/>
            <w:vAlign w:val="bottom"/>
            <w:hideMark/>
          </w:tcPr>
          <w:p w14:paraId="617F65E8"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 xml:space="preserve">D: Budem sa snažiť. </w:t>
            </w:r>
          </w:p>
        </w:tc>
        <w:tc>
          <w:tcPr>
            <w:tcW w:w="709" w:type="dxa"/>
            <w:shd w:val="clear" w:color="000000" w:fill="C6E0B4"/>
            <w:noWrap/>
            <w:vAlign w:val="bottom"/>
            <w:hideMark/>
          </w:tcPr>
          <w:p w14:paraId="6F756A51"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067C9AFE"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7552B599"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06FFD822" w14:textId="77777777" w:rsidTr="005E573E">
        <w:trPr>
          <w:trHeight w:val="312"/>
        </w:trPr>
        <w:tc>
          <w:tcPr>
            <w:tcW w:w="567" w:type="dxa"/>
            <w:shd w:val="clear" w:color="auto" w:fill="auto"/>
            <w:noWrap/>
            <w:vAlign w:val="bottom"/>
            <w:hideMark/>
          </w:tcPr>
          <w:p w14:paraId="01A72CD9"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493</w:t>
            </w:r>
          </w:p>
        </w:tc>
        <w:tc>
          <w:tcPr>
            <w:tcW w:w="1236" w:type="dxa"/>
            <w:shd w:val="clear" w:color="auto" w:fill="auto"/>
            <w:noWrap/>
            <w:vAlign w:val="bottom"/>
            <w:hideMark/>
          </w:tcPr>
          <w:p w14:paraId="057027F3"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01:33:54.030</w:t>
            </w:r>
          </w:p>
        </w:tc>
        <w:tc>
          <w:tcPr>
            <w:tcW w:w="1317" w:type="dxa"/>
            <w:shd w:val="clear" w:color="auto" w:fill="auto"/>
            <w:noWrap/>
            <w:vAlign w:val="bottom"/>
            <w:hideMark/>
          </w:tcPr>
          <w:p w14:paraId="3AB94D36"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01:33:57.420</w:t>
            </w:r>
          </w:p>
        </w:tc>
        <w:tc>
          <w:tcPr>
            <w:tcW w:w="9780" w:type="dxa"/>
            <w:gridSpan w:val="2"/>
            <w:shd w:val="clear" w:color="auto" w:fill="auto"/>
            <w:noWrap/>
            <w:vAlign w:val="bottom"/>
            <w:hideMark/>
          </w:tcPr>
          <w:p w14:paraId="71D3D718" w14:textId="77777777" w:rsidR="00950AD8" w:rsidRPr="00950AD8" w:rsidRDefault="00950AD8" w:rsidP="00950AD8">
            <w:pPr>
              <w:spacing w:after="0" w:line="240" w:lineRule="auto"/>
              <w:jc w:val="left"/>
              <w:rPr>
                <w:rFonts w:asciiTheme="minorHAnsi" w:hAnsiTheme="minorHAnsi" w:cstheme="minorHAnsi"/>
                <w:color w:val="00B050"/>
                <w:sz w:val="22"/>
                <w:szCs w:val="22"/>
                <w:lang w:eastAsia="sk-SK"/>
              </w:rPr>
            </w:pPr>
            <w:r w:rsidRPr="00950AD8">
              <w:rPr>
                <w:rFonts w:asciiTheme="minorHAnsi" w:hAnsiTheme="minorHAnsi" w:cstheme="minorHAnsi"/>
                <w:color w:val="00B050"/>
                <w:sz w:val="22"/>
                <w:szCs w:val="22"/>
                <w:lang w:eastAsia="sk-SK"/>
              </w:rPr>
              <w:t xml:space="preserve">Nebude to vždycky tak, jak </w:t>
            </w:r>
            <w:proofErr w:type="spellStart"/>
            <w:r w:rsidRPr="00950AD8">
              <w:rPr>
                <w:rFonts w:asciiTheme="minorHAnsi" w:hAnsiTheme="minorHAnsi" w:cstheme="minorHAnsi"/>
                <w:color w:val="00B050"/>
                <w:sz w:val="22"/>
                <w:szCs w:val="22"/>
                <w:lang w:eastAsia="sk-SK"/>
              </w:rPr>
              <w:t>bys</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chtěla</w:t>
            </w:r>
            <w:proofErr w:type="spellEnd"/>
            <w:r w:rsidRPr="00950AD8">
              <w:rPr>
                <w:rFonts w:asciiTheme="minorHAnsi" w:hAnsiTheme="minorHAnsi" w:cstheme="minorHAnsi"/>
                <w:color w:val="00B050"/>
                <w:sz w:val="22"/>
                <w:szCs w:val="22"/>
                <w:lang w:eastAsia="sk-SK"/>
              </w:rPr>
              <w:t xml:space="preserve">, ale </w:t>
            </w:r>
            <w:proofErr w:type="spellStart"/>
            <w:r w:rsidRPr="00950AD8">
              <w:rPr>
                <w:rFonts w:asciiTheme="minorHAnsi" w:hAnsiTheme="minorHAnsi" w:cstheme="minorHAnsi"/>
                <w:color w:val="00B050"/>
                <w:sz w:val="22"/>
                <w:szCs w:val="22"/>
                <w:lang w:eastAsia="sk-SK"/>
              </w:rPr>
              <w:t>budu</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se</w:t>
            </w:r>
            <w:proofErr w:type="spellEnd"/>
            <w:r w:rsidRPr="00950AD8">
              <w:rPr>
                <w:rFonts w:asciiTheme="minorHAnsi" w:hAnsiTheme="minorHAnsi" w:cstheme="minorHAnsi"/>
                <w:color w:val="00B050"/>
                <w:sz w:val="22"/>
                <w:szCs w:val="22"/>
                <w:lang w:eastAsia="sk-SK"/>
              </w:rPr>
              <w:t xml:space="preserve"> </w:t>
            </w:r>
            <w:proofErr w:type="spellStart"/>
            <w:r w:rsidRPr="00950AD8">
              <w:rPr>
                <w:rFonts w:asciiTheme="minorHAnsi" w:hAnsiTheme="minorHAnsi" w:cstheme="minorHAnsi"/>
                <w:color w:val="00B050"/>
                <w:sz w:val="22"/>
                <w:szCs w:val="22"/>
                <w:lang w:eastAsia="sk-SK"/>
              </w:rPr>
              <w:t>snažit</w:t>
            </w:r>
            <w:proofErr w:type="spellEnd"/>
            <w:r w:rsidRPr="00950AD8">
              <w:rPr>
                <w:rFonts w:asciiTheme="minorHAnsi" w:hAnsiTheme="minorHAnsi" w:cstheme="minorHAnsi"/>
                <w:color w:val="00B050"/>
                <w:sz w:val="22"/>
                <w:szCs w:val="22"/>
                <w:lang w:eastAsia="sk-SK"/>
              </w:rPr>
              <w:t>.</w:t>
            </w:r>
          </w:p>
        </w:tc>
        <w:tc>
          <w:tcPr>
            <w:tcW w:w="439" w:type="dxa"/>
            <w:shd w:val="clear" w:color="auto" w:fill="auto"/>
            <w:noWrap/>
            <w:vAlign w:val="bottom"/>
            <w:hideMark/>
          </w:tcPr>
          <w:p w14:paraId="66EFA994"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13498855"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15515628" w14:textId="77777777" w:rsidTr="005E573E">
        <w:trPr>
          <w:trHeight w:val="312"/>
        </w:trPr>
        <w:tc>
          <w:tcPr>
            <w:tcW w:w="567" w:type="dxa"/>
            <w:shd w:val="clear" w:color="000000" w:fill="C6E0B4"/>
            <w:noWrap/>
            <w:vAlign w:val="bottom"/>
            <w:hideMark/>
          </w:tcPr>
          <w:p w14:paraId="20134D1F"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lastRenderedPageBreak/>
              <w:t>305</w:t>
            </w:r>
          </w:p>
        </w:tc>
        <w:tc>
          <w:tcPr>
            <w:tcW w:w="1236" w:type="dxa"/>
            <w:shd w:val="clear" w:color="000000" w:fill="C6E0B4"/>
            <w:noWrap/>
            <w:vAlign w:val="bottom"/>
            <w:hideMark/>
          </w:tcPr>
          <w:p w14:paraId="1F825DA7"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01:34:25.456</w:t>
            </w:r>
          </w:p>
        </w:tc>
        <w:tc>
          <w:tcPr>
            <w:tcW w:w="1317" w:type="dxa"/>
            <w:shd w:val="clear" w:color="000000" w:fill="C6E0B4"/>
            <w:noWrap/>
            <w:vAlign w:val="bottom"/>
            <w:hideMark/>
          </w:tcPr>
          <w:p w14:paraId="674F9CC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01:34:53.370</w:t>
            </w:r>
          </w:p>
        </w:tc>
        <w:tc>
          <w:tcPr>
            <w:tcW w:w="9071" w:type="dxa"/>
            <w:shd w:val="clear" w:color="000000" w:fill="C6E0B4"/>
            <w:noWrap/>
            <w:vAlign w:val="bottom"/>
            <w:hideMark/>
          </w:tcPr>
          <w:p w14:paraId="743E07E2"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O: Uvedomujem si že z nášho dievčatka sa stáva mladá žena.</w:t>
            </w:r>
          </w:p>
        </w:tc>
        <w:tc>
          <w:tcPr>
            <w:tcW w:w="709" w:type="dxa"/>
            <w:shd w:val="clear" w:color="000000" w:fill="C6E0B4"/>
            <w:noWrap/>
            <w:vAlign w:val="bottom"/>
            <w:hideMark/>
          </w:tcPr>
          <w:p w14:paraId="0AC14C8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34A1D8BF"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4004DAF9"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02B68731" w14:textId="77777777" w:rsidTr="005E573E">
        <w:trPr>
          <w:trHeight w:val="312"/>
        </w:trPr>
        <w:tc>
          <w:tcPr>
            <w:tcW w:w="567" w:type="dxa"/>
            <w:shd w:val="clear" w:color="auto" w:fill="auto"/>
            <w:noWrap/>
            <w:vAlign w:val="bottom"/>
            <w:hideMark/>
          </w:tcPr>
          <w:p w14:paraId="6C62EBE2"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495</w:t>
            </w:r>
          </w:p>
        </w:tc>
        <w:tc>
          <w:tcPr>
            <w:tcW w:w="1236" w:type="dxa"/>
            <w:shd w:val="clear" w:color="auto" w:fill="auto"/>
            <w:noWrap/>
            <w:vAlign w:val="bottom"/>
            <w:hideMark/>
          </w:tcPr>
          <w:p w14:paraId="2A003583"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01:34:25.460</w:t>
            </w:r>
          </w:p>
        </w:tc>
        <w:tc>
          <w:tcPr>
            <w:tcW w:w="1317" w:type="dxa"/>
            <w:shd w:val="clear" w:color="auto" w:fill="auto"/>
            <w:noWrap/>
            <w:vAlign w:val="bottom"/>
            <w:hideMark/>
          </w:tcPr>
          <w:p w14:paraId="6511B888"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01:34:35.600</w:t>
            </w:r>
          </w:p>
        </w:tc>
        <w:tc>
          <w:tcPr>
            <w:tcW w:w="9780" w:type="dxa"/>
            <w:gridSpan w:val="2"/>
            <w:shd w:val="clear" w:color="auto" w:fill="auto"/>
            <w:noWrap/>
            <w:vAlign w:val="bottom"/>
            <w:hideMark/>
          </w:tcPr>
          <w:p w14:paraId="73E1205B"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 xml:space="preserve">No, myslím, že </w:t>
            </w:r>
            <w:proofErr w:type="spellStart"/>
            <w:r w:rsidRPr="00950AD8">
              <w:rPr>
                <w:rFonts w:asciiTheme="minorHAnsi" w:hAnsiTheme="minorHAnsi" w:cstheme="minorHAnsi"/>
                <w:color w:val="000000"/>
                <w:sz w:val="22"/>
                <w:szCs w:val="22"/>
                <w:lang w:eastAsia="sk-SK"/>
              </w:rPr>
              <w:t>právě</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tady</w:t>
            </w:r>
            <w:proofErr w:type="spellEnd"/>
            <w:r w:rsidRPr="00950AD8">
              <w:rPr>
                <w:rFonts w:asciiTheme="minorHAnsi" w:hAnsiTheme="minorHAnsi" w:cstheme="minorHAnsi"/>
                <w:color w:val="000000"/>
                <w:sz w:val="22"/>
                <w:szCs w:val="22"/>
                <w:lang w:eastAsia="sk-SK"/>
              </w:rPr>
              <w:t xml:space="preserve"> si </w:t>
            </w:r>
            <w:proofErr w:type="spellStart"/>
            <w:r w:rsidRPr="00950AD8">
              <w:rPr>
                <w:rFonts w:asciiTheme="minorHAnsi" w:hAnsiTheme="minorHAnsi" w:cstheme="minorHAnsi"/>
                <w:color w:val="000000"/>
                <w:sz w:val="22"/>
                <w:szCs w:val="22"/>
                <w:lang w:eastAsia="sk-SK"/>
              </w:rPr>
              <w:t>uvědomuju</w:t>
            </w:r>
            <w:proofErr w:type="spellEnd"/>
            <w:r w:rsidRPr="00950AD8">
              <w:rPr>
                <w:rFonts w:asciiTheme="minorHAnsi" w:hAnsiTheme="minorHAnsi" w:cstheme="minorHAnsi"/>
                <w:color w:val="000000"/>
                <w:sz w:val="22"/>
                <w:szCs w:val="22"/>
                <w:lang w:eastAsia="sk-SK"/>
              </w:rPr>
              <w:t xml:space="preserve">, že </w:t>
            </w:r>
            <w:proofErr w:type="spellStart"/>
            <w:r w:rsidRPr="00950AD8">
              <w:rPr>
                <w:rFonts w:asciiTheme="minorHAnsi" w:hAnsiTheme="minorHAnsi" w:cstheme="minorHAnsi"/>
                <w:color w:val="000000"/>
                <w:sz w:val="22"/>
                <w:szCs w:val="22"/>
                <w:lang w:eastAsia="sk-SK"/>
              </w:rPr>
              <w:t>ať</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se</w:t>
            </w:r>
            <w:proofErr w:type="spellEnd"/>
            <w:r w:rsidRPr="00950AD8">
              <w:rPr>
                <w:rFonts w:asciiTheme="minorHAnsi" w:hAnsiTheme="minorHAnsi" w:cstheme="minorHAnsi"/>
                <w:color w:val="000000"/>
                <w:sz w:val="22"/>
                <w:szCs w:val="22"/>
                <w:lang w:eastAsia="sk-SK"/>
              </w:rPr>
              <w:t xml:space="preserve"> nám to </w:t>
            </w:r>
            <w:proofErr w:type="spellStart"/>
            <w:r w:rsidRPr="00950AD8">
              <w:rPr>
                <w:rFonts w:asciiTheme="minorHAnsi" w:hAnsiTheme="minorHAnsi" w:cstheme="minorHAnsi"/>
                <w:color w:val="000000"/>
                <w:sz w:val="22"/>
                <w:szCs w:val="22"/>
                <w:lang w:eastAsia="sk-SK"/>
              </w:rPr>
              <w:t>líbí</w:t>
            </w:r>
            <w:proofErr w:type="spellEnd"/>
            <w:r w:rsidRPr="00950AD8">
              <w:rPr>
                <w:rFonts w:asciiTheme="minorHAnsi" w:hAnsiTheme="minorHAnsi" w:cstheme="minorHAnsi"/>
                <w:color w:val="000000"/>
                <w:sz w:val="22"/>
                <w:szCs w:val="22"/>
                <w:lang w:eastAsia="sk-SK"/>
              </w:rPr>
              <w:t xml:space="preserve">, nebo </w:t>
            </w:r>
            <w:proofErr w:type="spellStart"/>
            <w:r w:rsidRPr="00950AD8">
              <w:rPr>
                <w:rFonts w:asciiTheme="minorHAnsi" w:hAnsiTheme="minorHAnsi" w:cstheme="minorHAnsi"/>
                <w:color w:val="000000"/>
                <w:sz w:val="22"/>
                <w:szCs w:val="22"/>
                <w:lang w:eastAsia="sk-SK"/>
              </w:rPr>
              <w:t>ne</w:t>
            </w:r>
            <w:proofErr w:type="spellEnd"/>
            <w:r w:rsidRPr="00950AD8">
              <w:rPr>
                <w:rFonts w:asciiTheme="minorHAnsi" w:hAnsiTheme="minorHAnsi" w:cstheme="minorHAnsi"/>
                <w:color w:val="000000"/>
                <w:sz w:val="22"/>
                <w:szCs w:val="22"/>
                <w:lang w:eastAsia="sk-SK"/>
              </w:rPr>
              <w:t xml:space="preserve">, naše </w:t>
            </w:r>
            <w:proofErr w:type="spellStart"/>
            <w:r w:rsidRPr="00950AD8">
              <w:rPr>
                <w:rFonts w:asciiTheme="minorHAnsi" w:hAnsiTheme="minorHAnsi" w:cstheme="minorHAnsi"/>
                <w:color w:val="000000"/>
                <w:sz w:val="22"/>
                <w:szCs w:val="22"/>
                <w:lang w:eastAsia="sk-SK"/>
              </w:rPr>
              <w:t>holčička</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se</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mění</w:t>
            </w:r>
            <w:proofErr w:type="spellEnd"/>
            <w:r w:rsidRPr="00950AD8">
              <w:rPr>
                <w:rFonts w:asciiTheme="minorHAnsi" w:hAnsiTheme="minorHAnsi" w:cstheme="minorHAnsi"/>
                <w:color w:val="000000"/>
                <w:sz w:val="22"/>
                <w:szCs w:val="22"/>
                <w:lang w:eastAsia="sk-SK"/>
              </w:rPr>
              <w:t xml:space="preserve"> z malé </w:t>
            </w:r>
            <w:proofErr w:type="spellStart"/>
            <w:r w:rsidRPr="00950AD8">
              <w:rPr>
                <w:rFonts w:asciiTheme="minorHAnsi" w:hAnsiTheme="minorHAnsi" w:cstheme="minorHAnsi"/>
                <w:color w:val="000000"/>
                <w:sz w:val="22"/>
                <w:szCs w:val="22"/>
                <w:lang w:eastAsia="sk-SK"/>
              </w:rPr>
              <w:t>holčičky</w:t>
            </w:r>
            <w:proofErr w:type="spellEnd"/>
            <w:r w:rsidRPr="00950AD8">
              <w:rPr>
                <w:rFonts w:asciiTheme="minorHAnsi" w:hAnsiTheme="minorHAnsi" w:cstheme="minorHAnsi"/>
                <w:color w:val="000000"/>
                <w:sz w:val="22"/>
                <w:szCs w:val="22"/>
                <w:lang w:eastAsia="sk-SK"/>
              </w:rPr>
              <w:t xml:space="preserve"> na mladou ženu.</w:t>
            </w:r>
          </w:p>
        </w:tc>
        <w:tc>
          <w:tcPr>
            <w:tcW w:w="439" w:type="dxa"/>
            <w:shd w:val="clear" w:color="auto" w:fill="auto"/>
            <w:noWrap/>
            <w:vAlign w:val="bottom"/>
            <w:hideMark/>
          </w:tcPr>
          <w:p w14:paraId="1EA332EE"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PA</w:t>
            </w:r>
          </w:p>
        </w:tc>
        <w:tc>
          <w:tcPr>
            <w:tcW w:w="844" w:type="dxa"/>
            <w:shd w:val="clear" w:color="000000" w:fill="A9D08E"/>
            <w:noWrap/>
            <w:vAlign w:val="bottom"/>
            <w:hideMark/>
          </w:tcPr>
          <w:p w14:paraId="75E58F47"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HIGH</w:t>
            </w:r>
          </w:p>
        </w:tc>
      </w:tr>
      <w:tr w:rsidR="00DD7D1F" w:rsidRPr="00950AD8" w14:paraId="69C2DA40" w14:textId="77777777" w:rsidTr="005E573E">
        <w:trPr>
          <w:trHeight w:val="312"/>
        </w:trPr>
        <w:tc>
          <w:tcPr>
            <w:tcW w:w="567" w:type="dxa"/>
            <w:shd w:val="clear" w:color="auto" w:fill="auto"/>
            <w:noWrap/>
            <w:vAlign w:val="bottom"/>
            <w:hideMark/>
          </w:tcPr>
          <w:p w14:paraId="2F6D0199" w14:textId="77777777" w:rsidR="00950AD8" w:rsidRPr="00950AD8" w:rsidRDefault="00950AD8" w:rsidP="00950AD8">
            <w:pPr>
              <w:spacing w:after="0" w:line="240" w:lineRule="auto"/>
              <w:jc w:val="right"/>
              <w:rPr>
                <w:rFonts w:asciiTheme="minorHAnsi" w:hAnsiTheme="minorHAnsi" w:cstheme="minorHAnsi"/>
                <w:sz w:val="22"/>
                <w:szCs w:val="22"/>
                <w:lang w:eastAsia="sk-SK"/>
              </w:rPr>
            </w:pPr>
            <w:r w:rsidRPr="00950AD8">
              <w:rPr>
                <w:rFonts w:asciiTheme="minorHAnsi" w:hAnsiTheme="minorHAnsi" w:cstheme="minorHAnsi"/>
                <w:sz w:val="22"/>
                <w:szCs w:val="22"/>
                <w:lang w:eastAsia="sk-SK"/>
              </w:rPr>
              <w:t>496</w:t>
            </w:r>
          </w:p>
        </w:tc>
        <w:tc>
          <w:tcPr>
            <w:tcW w:w="1236" w:type="dxa"/>
            <w:shd w:val="clear" w:color="auto" w:fill="auto"/>
            <w:noWrap/>
            <w:vAlign w:val="bottom"/>
            <w:hideMark/>
          </w:tcPr>
          <w:p w14:paraId="03E3172A"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01:34:37.112</w:t>
            </w:r>
          </w:p>
        </w:tc>
        <w:tc>
          <w:tcPr>
            <w:tcW w:w="1317" w:type="dxa"/>
            <w:shd w:val="clear" w:color="auto" w:fill="auto"/>
            <w:noWrap/>
            <w:vAlign w:val="bottom"/>
            <w:hideMark/>
          </w:tcPr>
          <w:p w14:paraId="39FC62CD"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01:34:47.419</w:t>
            </w:r>
          </w:p>
        </w:tc>
        <w:tc>
          <w:tcPr>
            <w:tcW w:w="11063" w:type="dxa"/>
            <w:gridSpan w:val="4"/>
            <w:shd w:val="clear" w:color="auto" w:fill="auto"/>
            <w:noWrap/>
            <w:vAlign w:val="bottom"/>
            <w:hideMark/>
          </w:tcPr>
          <w:p w14:paraId="22672353"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r w:rsidRPr="00950AD8">
              <w:rPr>
                <w:rFonts w:asciiTheme="minorHAnsi" w:hAnsiTheme="minorHAnsi" w:cstheme="minorHAnsi"/>
                <w:color w:val="000000"/>
                <w:sz w:val="22"/>
                <w:szCs w:val="22"/>
                <w:lang w:eastAsia="sk-SK"/>
              </w:rPr>
              <w:t xml:space="preserve">A my </w:t>
            </w:r>
            <w:proofErr w:type="spellStart"/>
            <w:r w:rsidRPr="00950AD8">
              <w:rPr>
                <w:rFonts w:asciiTheme="minorHAnsi" w:hAnsiTheme="minorHAnsi" w:cstheme="minorHAnsi"/>
                <w:color w:val="000000"/>
                <w:sz w:val="22"/>
                <w:szCs w:val="22"/>
                <w:lang w:eastAsia="sk-SK"/>
              </w:rPr>
              <w:t>se</w:t>
            </w:r>
            <w:proofErr w:type="spellEnd"/>
            <w:r w:rsidRPr="00950AD8">
              <w:rPr>
                <w:rFonts w:asciiTheme="minorHAnsi" w:hAnsiTheme="minorHAnsi" w:cstheme="minorHAnsi"/>
                <w:color w:val="000000"/>
                <w:sz w:val="22"/>
                <w:szCs w:val="22"/>
                <w:lang w:eastAsia="sk-SK"/>
              </w:rPr>
              <w:t xml:space="preserve"> s tím </w:t>
            </w:r>
            <w:proofErr w:type="spellStart"/>
            <w:r w:rsidRPr="00950AD8">
              <w:rPr>
                <w:rFonts w:asciiTheme="minorHAnsi" w:hAnsiTheme="minorHAnsi" w:cstheme="minorHAnsi"/>
                <w:color w:val="000000"/>
                <w:sz w:val="22"/>
                <w:szCs w:val="22"/>
                <w:lang w:eastAsia="sk-SK"/>
              </w:rPr>
              <w:t>můžeme</w:t>
            </w:r>
            <w:proofErr w:type="spellEnd"/>
            <w:r w:rsidRPr="00950AD8">
              <w:rPr>
                <w:rFonts w:asciiTheme="minorHAnsi" w:hAnsiTheme="minorHAnsi" w:cstheme="minorHAnsi"/>
                <w:color w:val="000000"/>
                <w:sz w:val="22"/>
                <w:szCs w:val="22"/>
                <w:lang w:eastAsia="sk-SK"/>
              </w:rPr>
              <w:t xml:space="preserve"> buď, </w:t>
            </w:r>
            <w:proofErr w:type="spellStart"/>
            <w:r w:rsidRPr="00950AD8">
              <w:rPr>
                <w:rFonts w:asciiTheme="minorHAnsi" w:hAnsiTheme="minorHAnsi" w:cstheme="minorHAnsi"/>
                <w:color w:val="000000"/>
                <w:sz w:val="22"/>
                <w:szCs w:val="22"/>
                <w:lang w:eastAsia="sk-SK"/>
              </w:rPr>
              <w:t>ehm</w:t>
            </w:r>
            <w:proofErr w:type="spellEnd"/>
            <w:r w:rsidRPr="00950AD8">
              <w:rPr>
                <w:rFonts w:asciiTheme="minorHAnsi" w:hAnsiTheme="minorHAnsi" w:cstheme="minorHAnsi"/>
                <w:color w:val="000000"/>
                <w:sz w:val="22"/>
                <w:szCs w:val="22"/>
                <w:lang w:eastAsia="sk-SK"/>
              </w:rPr>
              <w:t xml:space="preserve">, buď </w:t>
            </w:r>
            <w:proofErr w:type="spellStart"/>
            <w:r w:rsidRPr="00950AD8">
              <w:rPr>
                <w:rFonts w:asciiTheme="minorHAnsi" w:hAnsiTheme="minorHAnsi" w:cstheme="minorHAnsi"/>
                <w:color w:val="000000"/>
                <w:sz w:val="22"/>
                <w:szCs w:val="22"/>
                <w:lang w:eastAsia="sk-SK"/>
              </w:rPr>
              <w:t>vyrovnat</w:t>
            </w:r>
            <w:proofErr w:type="spellEnd"/>
            <w:r w:rsidRPr="00950AD8">
              <w:rPr>
                <w:rFonts w:asciiTheme="minorHAnsi" w:hAnsiTheme="minorHAnsi" w:cstheme="minorHAnsi"/>
                <w:color w:val="000000"/>
                <w:sz w:val="22"/>
                <w:szCs w:val="22"/>
                <w:lang w:eastAsia="sk-SK"/>
              </w:rPr>
              <w:t xml:space="preserve">, nebo nám to tak </w:t>
            </w:r>
            <w:proofErr w:type="spellStart"/>
            <w:r w:rsidRPr="00950AD8">
              <w:rPr>
                <w:rFonts w:asciiTheme="minorHAnsi" w:hAnsiTheme="minorHAnsi" w:cstheme="minorHAnsi"/>
                <w:color w:val="000000"/>
                <w:sz w:val="22"/>
                <w:szCs w:val="22"/>
                <w:lang w:eastAsia="sk-SK"/>
              </w:rPr>
              <w:t>nějak</w:t>
            </w:r>
            <w:proofErr w:type="spellEnd"/>
            <w:r w:rsidRPr="00950AD8">
              <w:rPr>
                <w:rFonts w:asciiTheme="minorHAnsi" w:hAnsiTheme="minorHAnsi" w:cstheme="minorHAnsi"/>
                <w:color w:val="000000"/>
                <w:sz w:val="22"/>
                <w:szCs w:val="22"/>
                <w:lang w:eastAsia="sk-SK"/>
              </w:rPr>
              <w:t xml:space="preserve"> </w:t>
            </w:r>
            <w:proofErr w:type="spellStart"/>
            <w:r w:rsidRPr="00950AD8">
              <w:rPr>
                <w:rFonts w:asciiTheme="minorHAnsi" w:hAnsiTheme="minorHAnsi" w:cstheme="minorHAnsi"/>
                <w:color w:val="000000"/>
                <w:sz w:val="22"/>
                <w:szCs w:val="22"/>
                <w:lang w:eastAsia="sk-SK"/>
              </w:rPr>
              <w:t>bouchne</w:t>
            </w:r>
            <w:proofErr w:type="spellEnd"/>
            <w:r w:rsidRPr="00950AD8">
              <w:rPr>
                <w:rFonts w:asciiTheme="minorHAnsi" w:hAnsiTheme="minorHAnsi" w:cstheme="minorHAnsi"/>
                <w:color w:val="000000"/>
                <w:sz w:val="22"/>
                <w:szCs w:val="22"/>
                <w:lang w:eastAsia="sk-SK"/>
              </w:rPr>
              <w:t xml:space="preserve"> do </w:t>
            </w:r>
            <w:proofErr w:type="spellStart"/>
            <w:r w:rsidRPr="00950AD8">
              <w:rPr>
                <w:rFonts w:asciiTheme="minorHAnsi" w:hAnsiTheme="minorHAnsi" w:cstheme="minorHAnsi"/>
                <w:color w:val="000000"/>
                <w:sz w:val="22"/>
                <w:szCs w:val="22"/>
                <w:lang w:eastAsia="sk-SK"/>
              </w:rPr>
              <w:t>obličeje</w:t>
            </w:r>
            <w:proofErr w:type="spellEnd"/>
            <w:r w:rsidRPr="00950AD8">
              <w:rPr>
                <w:rFonts w:asciiTheme="minorHAnsi" w:hAnsiTheme="minorHAnsi" w:cstheme="minorHAnsi"/>
                <w:color w:val="000000"/>
                <w:sz w:val="22"/>
                <w:szCs w:val="22"/>
                <w:lang w:eastAsia="sk-SK"/>
              </w:rPr>
              <w:t>.</w:t>
            </w:r>
          </w:p>
        </w:tc>
      </w:tr>
      <w:tr w:rsidR="00DD7D1F" w:rsidRPr="00950AD8" w14:paraId="4F7FE873" w14:textId="77777777" w:rsidTr="005E573E">
        <w:trPr>
          <w:trHeight w:val="312"/>
        </w:trPr>
        <w:tc>
          <w:tcPr>
            <w:tcW w:w="567" w:type="dxa"/>
            <w:shd w:val="clear" w:color="000000" w:fill="C6E0B4"/>
            <w:noWrap/>
            <w:vAlign w:val="bottom"/>
            <w:hideMark/>
          </w:tcPr>
          <w:p w14:paraId="733BC4CE"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308</w:t>
            </w:r>
          </w:p>
        </w:tc>
        <w:tc>
          <w:tcPr>
            <w:tcW w:w="1236" w:type="dxa"/>
            <w:shd w:val="clear" w:color="000000" w:fill="C6E0B4"/>
            <w:noWrap/>
            <w:vAlign w:val="bottom"/>
            <w:hideMark/>
          </w:tcPr>
          <w:p w14:paraId="56FA00D4"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01:36:11.782</w:t>
            </w:r>
          </w:p>
        </w:tc>
        <w:tc>
          <w:tcPr>
            <w:tcW w:w="1317" w:type="dxa"/>
            <w:shd w:val="clear" w:color="000000" w:fill="C6E0B4"/>
            <w:noWrap/>
            <w:vAlign w:val="bottom"/>
            <w:hideMark/>
          </w:tcPr>
          <w:p w14:paraId="4FFEB7BB"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01:41:55.950</w:t>
            </w:r>
          </w:p>
        </w:tc>
        <w:tc>
          <w:tcPr>
            <w:tcW w:w="9071" w:type="dxa"/>
            <w:shd w:val="clear" w:color="000000" w:fill="C6E0B4"/>
            <w:noWrap/>
            <w:vAlign w:val="bottom"/>
            <w:hideMark/>
          </w:tcPr>
          <w:p w14:paraId="79DB5E4B"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T: Zhrnutie, komplimenty, zdroje.</w:t>
            </w:r>
          </w:p>
        </w:tc>
        <w:tc>
          <w:tcPr>
            <w:tcW w:w="709" w:type="dxa"/>
            <w:shd w:val="clear" w:color="000000" w:fill="C6E0B4"/>
            <w:noWrap/>
            <w:vAlign w:val="bottom"/>
            <w:hideMark/>
          </w:tcPr>
          <w:p w14:paraId="6FBD4985"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000000" w:fill="FFFFFF"/>
            <w:noWrap/>
            <w:vAlign w:val="bottom"/>
            <w:hideMark/>
          </w:tcPr>
          <w:p w14:paraId="4BBA7145"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 </w:t>
            </w:r>
          </w:p>
        </w:tc>
        <w:tc>
          <w:tcPr>
            <w:tcW w:w="844" w:type="dxa"/>
            <w:shd w:val="clear" w:color="000000" w:fill="FFFFFF"/>
            <w:noWrap/>
            <w:vAlign w:val="bottom"/>
            <w:hideMark/>
          </w:tcPr>
          <w:p w14:paraId="4A984AF1" w14:textId="77777777" w:rsidR="00950AD8" w:rsidRPr="00950AD8" w:rsidRDefault="00950AD8" w:rsidP="00950AD8">
            <w:pPr>
              <w:spacing w:after="0" w:line="240" w:lineRule="auto"/>
              <w:jc w:val="left"/>
              <w:rPr>
                <w:rFonts w:asciiTheme="minorHAnsi" w:hAnsiTheme="minorHAnsi" w:cstheme="minorHAnsi"/>
                <w:b/>
                <w:bCs/>
                <w:color w:val="000000"/>
                <w:sz w:val="22"/>
                <w:szCs w:val="22"/>
                <w:lang w:eastAsia="sk-SK"/>
              </w:rPr>
            </w:pPr>
            <w:r w:rsidRPr="00950AD8">
              <w:rPr>
                <w:rFonts w:asciiTheme="minorHAnsi" w:hAnsiTheme="minorHAnsi" w:cstheme="minorHAnsi"/>
                <w:b/>
                <w:bCs/>
                <w:color w:val="000000"/>
                <w:sz w:val="22"/>
                <w:szCs w:val="22"/>
                <w:lang w:eastAsia="sk-SK"/>
              </w:rPr>
              <w:t> </w:t>
            </w:r>
          </w:p>
        </w:tc>
      </w:tr>
      <w:tr w:rsidR="00950AD8" w:rsidRPr="00950AD8" w14:paraId="1CA63962" w14:textId="77777777" w:rsidTr="005E573E">
        <w:trPr>
          <w:trHeight w:val="312"/>
        </w:trPr>
        <w:tc>
          <w:tcPr>
            <w:tcW w:w="567" w:type="dxa"/>
            <w:shd w:val="clear" w:color="000000" w:fill="C6E0B4"/>
            <w:noWrap/>
            <w:vAlign w:val="bottom"/>
            <w:hideMark/>
          </w:tcPr>
          <w:p w14:paraId="79056901" w14:textId="77777777" w:rsidR="00950AD8" w:rsidRPr="005656CE" w:rsidRDefault="00950AD8" w:rsidP="00950AD8">
            <w:pPr>
              <w:spacing w:after="0" w:line="240" w:lineRule="auto"/>
              <w:jc w:val="righ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309</w:t>
            </w:r>
          </w:p>
        </w:tc>
        <w:tc>
          <w:tcPr>
            <w:tcW w:w="1236" w:type="dxa"/>
            <w:shd w:val="clear" w:color="000000" w:fill="C6E0B4"/>
            <w:noWrap/>
            <w:vAlign w:val="bottom"/>
            <w:hideMark/>
          </w:tcPr>
          <w:p w14:paraId="5F9A3469"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01:42:05.064</w:t>
            </w:r>
          </w:p>
        </w:tc>
        <w:tc>
          <w:tcPr>
            <w:tcW w:w="1317" w:type="dxa"/>
            <w:shd w:val="clear" w:color="000000" w:fill="C6E0B4"/>
            <w:noWrap/>
            <w:vAlign w:val="bottom"/>
            <w:hideMark/>
          </w:tcPr>
          <w:p w14:paraId="39D99376"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01:44:40.680</w:t>
            </w:r>
          </w:p>
        </w:tc>
        <w:tc>
          <w:tcPr>
            <w:tcW w:w="9071" w:type="dxa"/>
            <w:shd w:val="clear" w:color="000000" w:fill="C6E0B4"/>
            <w:noWrap/>
            <w:vAlign w:val="bottom"/>
            <w:hideMark/>
          </w:tcPr>
          <w:p w14:paraId="6AFADE3F" w14:textId="2DFE4ED6"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 xml:space="preserve">T: Mali 5 sedení počas 4 mesiacov. Otec si neskôr našiel prácu, vzťahy v rodine sa vylepšili, dcéra chodila do školy, keď mala 16 tak boli schopní vyjednávať podmienky večierky apod... Roľa </w:t>
            </w:r>
            <w:proofErr w:type="spellStart"/>
            <w:r w:rsidRPr="005656CE">
              <w:rPr>
                <w:rFonts w:asciiTheme="minorHAnsi" w:hAnsiTheme="minorHAnsi" w:cstheme="minorHAnsi"/>
                <w:b/>
                <w:bCs/>
                <w:color w:val="000000"/>
                <w:sz w:val="22"/>
                <w:szCs w:val="22"/>
                <w:lang w:eastAsia="sk-SK"/>
              </w:rPr>
              <w:t>teraputa</w:t>
            </w:r>
            <w:proofErr w:type="spellEnd"/>
            <w:r w:rsidRPr="005656CE">
              <w:rPr>
                <w:rFonts w:asciiTheme="minorHAnsi" w:hAnsiTheme="minorHAnsi" w:cstheme="minorHAnsi"/>
                <w:b/>
                <w:bCs/>
                <w:color w:val="000000"/>
                <w:sz w:val="22"/>
                <w:szCs w:val="22"/>
                <w:lang w:eastAsia="sk-SK"/>
              </w:rPr>
              <w:t xml:space="preserve"> bola hľadať zdroje, navádzať rodinu na hľadanie vlastných riešení</w:t>
            </w:r>
            <w:r w:rsidR="00580A70">
              <w:rPr>
                <w:rFonts w:asciiTheme="minorHAnsi" w:hAnsiTheme="minorHAnsi" w:cstheme="minorHAnsi"/>
                <w:b/>
                <w:bCs/>
                <w:color w:val="000000"/>
                <w:sz w:val="22"/>
                <w:szCs w:val="22"/>
                <w:lang w:eastAsia="sk-SK"/>
              </w:rPr>
              <w:t xml:space="preserve"> a</w:t>
            </w:r>
            <w:r w:rsidR="00DA7E8A">
              <w:rPr>
                <w:rFonts w:asciiTheme="minorHAnsi" w:hAnsiTheme="minorHAnsi" w:cstheme="minorHAnsi"/>
                <w:b/>
                <w:bCs/>
                <w:color w:val="000000"/>
                <w:sz w:val="22"/>
                <w:szCs w:val="22"/>
                <w:lang w:eastAsia="sk-SK"/>
              </w:rPr>
              <w:t xml:space="preserve"> </w:t>
            </w:r>
            <w:r w:rsidRPr="005656CE">
              <w:rPr>
                <w:rFonts w:asciiTheme="minorHAnsi" w:hAnsiTheme="minorHAnsi" w:cstheme="minorHAnsi"/>
                <w:b/>
                <w:bCs/>
                <w:color w:val="000000"/>
                <w:sz w:val="22"/>
                <w:szCs w:val="22"/>
                <w:lang w:eastAsia="sk-SK"/>
              </w:rPr>
              <w:t xml:space="preserve">podporovať ich v celom procese. </w:t>
            </w:r>
          </w:p>
        </w:tc>
        <w:tc>
          <w:tcPr>
            <w:tcW w:w="709" w:type="dxa"/>
            <w:shd w:val="clear" w:color="000000" w:fill="C6E0B4"/>
            <w:noWrap/>
            <w:vAlign w:val="bottom"/>
            <w:hideMark/>
          </w:tcPr>
          <w:p w14:paraId="352D028F" w14:textId="77777777" w:rsidR="00950AD8" w:rsidRPr="005656CE" w:rsidRDefault="00950AD8" w:rsidP="00950AD8">
            <w:pPr>
              <w:spacing w:after="0" w:line="240" w:lineRule="auto"/>
              <w:jc w:val="left"/>
              <w:rPr>
                <w:rFonts w:asciiTheme="minorHAnsi" w:hAnsiTheme="minorHAnsi" w:cstheme="minorHAnsi"/>
                <w:b/>
                <w:bCs/>
                <w:color w:val="000000"/>
                <w:sz w:val="22"/>
                <w:szCs w:val="22"/>
                <w:lang w:eastAsia="sk-SK"/>
              </w:rPr>
            </w:pPr>
            <w:r w:rsidRPr="005656CE">
              <w:rPr>
                <w:rFonts w:asciiTheme="minorHAnsi" w:hAnsiTheme="minorHAnsi" w:cstheme="minorHAnsi"/>
                <w:b/>
                <w:bCs/>
                <w:color w:val="000000"/>
                <w:sz w:val="22"/>
                <w:szCs w:val="22"/>
                <w:lang w:eastAsia="sk-SK"/>
              </w:rPr>
              <w:t>AKT 3</w:t>
            </w:r>
          </w:p>
        </w:tc>
        <w:tc>
          <w:tcPr>
            <w:tcW w:w="439" w:type="dxa"/>
            <w:shd w:val="clear" w:color="auto" w:fill="auto"/>
            <w:noWrap/>
            <w:vAlign w:val="bottom"/>
            <w:hideMark/>
          </w:tcPr>
          <w:p w14:paraId="1AC8028A" w14:textId="77777777" w:rsidR="00950AD8" w:rsidRPr="00950AD8" w:rsidRDefault="00950AD8" w:rsidP="00950AD8">
            <w:pPr>
              <w:spacing w:after="0" w:line="240" w:lineRule="auto"/>
              <w:jc w:val="left"/>
              <w:rPr>
                <w:rFonts w:asciiTheme="minorHAnsi" w:hAnsiTheme="minorHAnsi" w:cstheme="minorHAnsi"/>
                <w:color w:val="000000"/>
                <w:sz w:val="22"/>
                <w:szCs w:val="22"/>
                <w:lang w:eastAsia="sk-SK"/>
              </w:rPr>
            </w:pPr>
          </w:p>
        </w:tc>
        <w:tc>
          <w:tcPr>
            <w:tcW w:w="844" w:type="dxa"/>
            <w:shd w:val="clear" w:color="auto" w:fill="auto"/>
            <w:noWrap/>
            <w:vAlign w:val="bottom"/>
            <w:hideMark/>
          </w:tcPr>
          <w:p w14:paraId="061632C4" w14:textId="77777777" w:rsidR="00950AD8" w:rsidRPr="00950AD8" w:rsidRDefault="00950AD8" w:rsidP="00D26B3B">
            <w:pPr>
              <w:keepNext/>
              <w:spacing w:after="0" w:line="240" w:lineRule="auto"/>
              <w:jc w:val="left"/>
              <w:rPr>
                <w:rFonts w:asciiTheme="minorHAnsi" w:hAnsiTheme="minorHAnsi" w:cstheme="minorHAnsi"/>
                <w:sz w:val="22"/>
                <w:szCs w:val="22"/>
                <w:lang w:eastAsia="sk-SK"/>
              </w:rPr>
            </w:pPr>
          </w:p>
        </w:tc>
      </w:tr>
    </w:tbl>
    <w:p w14:paraId="6960BE9A" w14:textId="38EF3456" w:rsidR="00D26B3B" w:rsidRDefault="00D26B3B">
      <w:pPr>
        <w:pStyle w:val="Popis"/>
      </w:pPr>
      <w:bookmarkStart w:id="160" w:name="_Toc118451399"/>
      <w:proofErr w:type="spellStart"/>
      <w:r>
        <w:t>Tabuľka</w:t>
      </w:r>
      <w:proofErr w:type="spellEnd"/>
      <w:r>
        <w:t xml:space="preserve"> </w:t>
      </w:r>
      <w:fldSimple w:instr=" SEQ Tabuľka \* ARABIC ">
        <w:r>
          <w:rPr>
            <w:noProof/>
          </w:rPr>
          <w:t>3</w:t>
        </w:r>
      </w:fldSimple>
      <w:r>
        <w:t xml:space="preserve">: </w:t>
      </w:r>
      <w:r w:rsidRPr="00682ABB">
        <w:t>Analýza č. 3 „</w:t>
      </w:r>
      <w:proofErr w:type="spellStart"/>
      <w:r w:rsidRPr="00682ABB">
        <w:t>Počuť</w:t>
      </w:r>
      <w:proofErr w:type="spellEnd"/>
      <w:r w:rsidRPr="00682ABB">
        <w:t xml:space="preserve"> </w:t>
      </w:r>
      <w:proofErr w:type="spellStart"/>
      <w:r w:rsidRPr="00682ABB">
        <w:t>smiech</w:t>
      </w:r>
      <w:proofErr w:type="spellEnd"/>
      <w:r w:rsidRPr="00682ABB">
        <w:t>“</w:t>
      </w:r>
      <w:bookmarkEnd w:id="160"/>
    </w:p>
    <w:p w14:paraId="3B344C5A" w14:textId="34811D51" w:rsidR="005E573E" w:rsidRDefault="00950AD8" w:rsidP="00156910">
      <w:pPr>
        <w:pStyle w:val="Prvndek"/>
        <w:rPr>
          <w:rFonts w:asciiTheme="minorHAnsi" w:hAnsiTheme="minorHAnsi"/>
          <w:lang w:val="cs-CZ"/>
        </w:rPr>
      </w:pPr>
      <w:r>
        <w:fldChar w:fldCharType="begin"/>
      </w:r>
      <w:r>
        <w:instrText xml:space="preserve"> LINK </w:instrText>
      </w:r>
      <w:r w:rsidR="004718E4">
        <w:instrText xml:space="preserve">Excel.Sheet.12 "C:\\Users\\lujza\\Desktop\\RFA tabuľky\\POKUS.xlsx" "3HL DP!R1C1:R161C7" </w:instrText>
      </w:r>
      <w:r>
        <w:instrText xml:space="preserve">\a \f 4 \h </w:instrText>
      </w:r>
      <w:r>
        <w:fldChar w:fldCharType="separate"/>
      </w:r>
    </w:p>
    <w:p w14:paraId="70D0FF25" w14:textId="35F438A9" w:rsidR="00950AD8" w:rsidRDefault="00950AD8" w:rsidP="00156910">
      <w:pPr>
        <w:pStyle w:val="Prvndek"/>
        <w:sectPr w:rsidR="00950AD8" w:rsidSect="00DD7D1F">
          <w:pgSz w:w="16840" w:h="11900" w:orient="landscape"/>
          <w:pgMar w:top="1701" w:right="1418" w:bottom="1134" w:left="1418" w:header="709" w:footer="709" w:gutter="0"/>
          <w:cols w:space="708"/>
          <w:docGrid w:linePitch="360"/>
        </w:sectPr>
      </w:pPr>
      <w:r>
        <w:fldChar w:fldCharType="end"/>
      </w:r>
    </w:p>
    <w:p w14:paraId="4BD01A4A" w14:textId="1023299B" w:rsidR="00C63C10" w:rsidRDefault="008264A8" w:rsidP="00C63C10">
      <w:pPr>
        <w:pStyle w:val="Nadpis3"/>
      </w:pPr>
      <w:bookmarkStart w:id="161" w:name="_Toc118402959"/>
      <w:bookmarkStart w:id="162" w:name="_Toc118447950"/>
      <w:r>
        <w:lastRenderedPageBreak/>
        <w:t>Porovnanie akt</w:t>
      </w:r>
      <w:r w:rsidR="00DA5DB4">
        <w:t>ov</w:t>
      </w:r>
      <w:r>
        <w:t xml:space="preserve"> 1</w:t>
      </w:r>
      <w:r w:rsidR="00580A70">
        <w:t xml:space="preserve"> a</w:t>
      </w:r>
      <w:r w:rsidR="00DA7E8A">
        <w:t xml:space="preserve"> </w:t>
      </w:r>
      <w:r w:rsidRPr="008C12E7">
        <w:t>akt</w:t>
      </w:r>
      <w:r w:rsidR="00DA5DB4">
        <w:t>ov</w:t>
      </w:r>
      <w:r>
        <w:t xml:space="preserve"> 3</w:t>
      </w:r>
      <w:bookmarkEnd w:id="161"/>
      <w:bookmarkEnd w:id="162"/>
    </w:p>
    <w:p w14:paraId="5E76582E" w14:textId="54C2D4EF" w:rsidR="0045574A" w:rsidRDefault="00E17287" w:rsidP="00787EB6">
      <w:pPr>
        <w:pStyle w:val="Prvndek"/>
        <w:ind w:firstLine="708"/>
      </w:pPr>
      <w:r>
        <w:t xml:space="preserve">Keďže v tomto rozhovore </w:t>
      </w:r>
      <w:r w:rsidR="005536FF">
        <w:t>je na mieste klienta celá rodina,</w:t>
      </w:r>
      <w:r w:rsidR="0045574A">
        <w:t xml:space="preserve"> </w:t>
      </w:r>
      <w:proofErr w:type="spellStart"/>
      <w:r w:rsidR="0045574A">
        <w:t>aktérstvo</w:t>
      </w:r>
      <w:proofErr w:type="spellEnd"/>
      <w:r w:rsidR="0045574A">
        <w:t xml:space="preserve"> bolo analyzované z výrokov klientov za každého člena zvlášť. Ilustračné grafy sú však tvorené na základe súčtov, to znamená</w:t>
      </w:r>
      <w:r w:rsidR="00312543">
        <w:t>,</w:t>
      </w:r>
      <w:r w:rsidR="0045574A">
        <w:t xml:space="preserve"> že celkový posun v terapeutickom rozhovore je sledovaný súhrnne. </w:t>
      </w:r>
      <w:r w:rsidR="005536FF">
        <w:t>Dôležitosť posunu</w:t>
      </w:r>
      <w:r w:rsidR="0045574A">
        <w:t xml:space="preserve"> v rámci </w:t>
      </w:r>
      <w:proofErr w:type="spellStart"/>
      <w:r w:rsidR="0045574A">
        <w:t>aktérstva</w:t>
      </w:r>
      <w:proofErr w:type="spellEnd"/>
      <w:r w:rsidR="0045574A">
        <w:t xml:space="preserve"> je</w:t>
      </w:r>
      <w:r w:rsidR="005536FF">
        <w:t xml:space="preserve"> totiž u celej rodiny, nielen u jednotlivca, zároveň každý člen je autonómny</w:t>
      </w:r>
      <w:r w:rsidR="00580A70">
        <w:t xml:space="preserve"> a</w:t>
      </w:r>
      <w:r w:rsidR="00DA7E8A">
        <w:t xml:space="preserve"> </w:t>
      </w:r>
      <w:r w:rsidR="005536FF">
        <w:t xml:space="preserve">zastáva aj rozdielne </w:t>
      </w:r>
      <w:proofErr w:type="spellStart"/>
      <w:r w:rsidR="005536FF">
        <w:t>poz</w:t>
      </w:r>
      <w:r w:rsidR="00312543">
        <w:t>i</w:t>
      </w:r>
      <w:r w:rsidR="005536FF">
        <w:t>ciovanie</w:t>
      </w:r>
      <w:proofErr w:type="spellEnd"/>
      <w:r w:rsidR="005536FF">
        <w:t xml:space="preserve"> v rámci </w:t>
      </w:r>
      <w:proofErr w:type="spellStart"/>
      <w:r w:rsidR="005536FF">
        <w:t>aktérstva</w:t>
      </w:r>
      <w:proofErr w:type="spellEnd"/>
      <w:r w:rsidR="005536FF">
        <w:t xml:space="preserve">. Celkový posun </w:t>
      </w:r>
      <w:r w:rsidR="0045574A">
        <w:t xml:space="preserve">bol ale analyzovaný spoločne. </w:t>
      </w:r>
    </w:p>
    <w:p w14:paraId="4E5E2967" w14:textId="22D17512" w:rsidR="005536FF" w:rsidRPr="005536FF" w:rsidRDefault="0045574A" w:rsidP="00981D68">
      <w:pPr>
        <w:pStyle w:val="Odsazen"/>
      </w:pPr>
      <w:r>
        <w:t xml:space="preserve">V aktoch 1 </w:t>
      </w:r>
      <w:r w:rsidR="00312543">
        <w:t xml:space="preserve">sa </w:t>
      </w:r>
      <w:r>
        <w:t xml:space="preserve">klienti vyjadrovali </w:t>
      </w:r>
      <w:r w:rsidR="00312543">
        <w:t xml:space="preserve">o </w:t>
      </w:r>
      <w:r>
        <w:t>situáci</w:t>
      </w:r>
      <w:r w:rsidR="00312543">
        <w:t>i</w:t>
      </w:r>
      <w:r>
        <w:t xml:space="preserve"> a rodinných problémov väčšin</w:t>
      </w:r>
      <w:r w:rsidR="00312543">
        <w:t>u</w:t>
      </w:r>
      <w:r>
        <w:t xml:space="preserve"> z aspektu osobného </w:t>
      </w:r>
      <w:proofErr w:type="spellStart"/>
      <w:r>
        <w:t>aktérstva</w:t>
      </w:r>
      <w:proofErr w:type="spellEnd"/>
      <w:r>
        <w:t xml:space="preserve">. </w:t>
      </w:r>
      <w:r w:rsidR="00565042">
        <w:t>Rozhovor</w:t>
      </w:r>
      <w:r>
        <w:t xml:space="preserve"> však</w:t>
      </w:r>
      <w:r w:rsidR="00565042">
        <w:t xml:space="preserve"> občas smeroval buď na vplyvy prostredia</w:t>
      </w:r>
      <w:r w:rsidR="00312543">
        <w:t>,</w:t>
      </w:r>
      <w:r w:rsidR="00565042">
        <w:t xml:space="preserve"> alebo na obviňovanie </w:t>
      </w:r>
      <w:r w:rsidR="00981D68">
        <w:t xml:space="preserve">sa </w:t>
      </w:r>
      <w:r w:rsidR="00565042">
        <w:t>rodinných príslušníkov navzájom</w:t>
      </w:r>
      <w:r>
        <w:t xml:space="preserve">, čiže je možné počas rozhovoru stále pozorovať aj časté zastúpenie externého </w:t>
      </w:r>
      <w:proofErr w:type="spellStart"/>
      <w:r>
        <w:t>aktérstva</w:t>
      </w:r>
      <w:proofErr w:type="spellEnd"/>
      <w:r w:rsidR="00565042">
        <w:t>.</w:t>
      </w:r>
      <w:r w:rsidR="0033592E">
        <w:t xml:space="preserve"> </w:t>
      </w:r>
      <w:r w:rsidR="00981D68">
        <w:t>Akty 1 tohto terapeutického rozhovoru odkrývali napätie v rodinných vzťahoch, ale aj individuálne problémy</w:t>
      </w:r>
      <w:r w:rsidR="00312543">
        <w:t>,</w:t>
      </w:r>
      <w:r w:rsidR="00981D68">
        <w:t xml:space="preserve"> ktorým rodinný príslušníci čelia osobitne. </w:t>
      </w:r>
    </w:p>
    <w:p w14:paraId="51D7478B" w14:textId="77777777" w:rsidR="00DF09D8" w:rsidRDefault="00C63C10" w:rsidP="00DF09D8">
      <w:pPr>
        <w:pStyle w:val="Bezriadkovania"/>
        <w:keepNext/>
        <w:jc w:val="center"/>
      </w:pPr>
      <w:r>
        <w:rPr>
          <w:noProof/>
        </w:rPr>
        <w:drawing>
          <wp:inline distT="0" distB="0" distL="0" distR="0" wp14:anchorId="0A643D71" wp14:editId="6FDBF9EF">
            <wp:extent cx="3353435" cy="1882140"/>
            <wp:effectExtent l="0" t="0" r="18415" b="381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E087A5" w14:textId="1EAABF96" w:rsidR="00DF09D8" w:rsidRDefault="00DF09D8" w:rsidP="00DF09D8">
      <w:pPr>
        <w:pStyle w:val="Popis"/>
      </w:pPr>
      <w:bookmarkStart w:id="163" w:name="_Toc118447759"/>
      <w:bookmarkStart w:id="164" w:name="_Toc118447872"/>
      <w:r>
        <w:t xml:space="preserve">Graf </w:t>
      </w:r>
      <w:fldSimple w:instr=" SEQ Graf \* ARABIC ">
        <w:r w:rsidR="0009683C">
          <w:rPr>
            <w:noProof/>
          </w:rPr>
          <w:t>9</w:t>
        </w:r>
      </w:fldSimple>
      <w:r>
        <w:t xml:space="preserve">: </w:t>
      </w:r>
      <w:r w:rsidRPr="00B274A2">
        <w:t xml:space="preserve">Rozhovor </w:t>
      </w:r>
      <w:r>
        <w:t>3</w:t>
      </w:r>
      <w:r w:rsidRPr="00B274A2">
        <w:t xml:space="preserve"> AKT </w:t>
      </w:r>
      <w:r>
        <w:t>1</w:t>
      </w:r>
      <w:r w:rsidRPr="00B274A2">
        <w:t xml:space="preserve"> </w:t>
      </w:r>
      <w:proofErr w:type="spellStart"/>
      <w:r w:rsidRPr="00B274A2">
        <w:t>aktérstvo</w:t>
      </w:r>
      <w:bookmarkEnd w:id="163"/>
      <w:bookmarkEnd w:id="164"/>
      <w:proofErr w:type="spellEnd"/>
    </w:p>
    <w:p w14:paraId="282A99EB" w14:textId="77777777" w:rsidR="00DF09D8" w:rsidRDefault="00C63C10" w:rsidP="00DF09D8">
      <w:pPr>
        <w:pStyle w:val="Bezriadkovania"/>
        <w:keepNext/>
        <w:jc w:val="center"/>
      </w:pPr>
      <w:r>
        <w:rPr>
          <w:noProof/>
        </w:rPr>
        <w:drawing>
          <wp:inline distT="0" distB="0" distL="0" distR="0" wp14:anchorId="056645F9" wp14:editId="08A3F943">
            <wp:extent cx="3368675" cy="1851660"/>
            <wp:effectExtent l="0" t="0" r="3175" b="1524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AFEEAD" w14:textId="7D2F1FE3" w:rsidR="00C63C10" w:rsidRPr="00A16F5F" w:rsidRDefault="00DF09D8" w:rsidP="00DF09D8">
      <w:pPr>
        <w:pStyle w:val="Popis"/>
      </w:pPr>
      <w:bookmarkStart w:id="165" w:name="_Toc118447760"/>
      <w:bookmarkStart w:id="166" w:name="_Toc118447873"/>
      <w:r w:rsidRPr="00A16F5F">
        <w:t xml:space="preserve">Graf </w:t>
      </w:r>
      <w:fldSimple w:instr=" SEQ Graf \* ARABIC ">
        <w:r w:rsidR="0009683C" w:rsidRPr="00A16F5F">
          <w:rPr>
            <w:noProof/>
          </w:rPr>
          <w:t>10</w:t>
        </w:r>
      </w:fldSimple>
      <w:r w:rsidRPr="00A16F5F">
        <w:t xml:space="preserve">: Rozhovor 3 AKT 1 stupeň </w:t>
      </w:r>
      <w:proofErr w:type="spellStart"/>
      <w:r w:rsidRPr="00A16F5F">
        <w:t>aktérstva</w:t>
      </w:r>
      <w:bookmarkEnd w:id="165"/>
      <w:bookmarkEnd w:id="166"/>
      <w:proofErr w:type="spellEnd"/>
    </w:p>
    <w:p w14:paraId="1BA546D6" w14:textId="77777777" w:rsidR="00981D68" w:rsidRDefault="00981D68" w:rsidP="008B6B72">
      <w:pPr>
        <w:pStyle w:val="Normlnodsazen"/>
        <w:ind w:firstLine="0"/>
        <w:rPr>
          <w:highlight w:val="yellow"/>
        </w:rPr>
      </w:pPr>
    </w:p>
    <w:p w14:paraId="17DA8834" w14:textId="58850882" w:rsidR="00C63C10" w:rsidRPr="00981D68" w:rsidRDefault="00981D68" w:rsidP="008B6B72">
      <w:pPr>
        <w:pStyle w:val="Normlnodsazen"/>
        <w:ind w:firstLine="0"/>
        <w:rPr>
          <w:highlight w:val="yellow"/>
        </w:rPr>
      </w:pPr>
      <w:r>
        <w:lastRenderedPageBreak/>
        <w:t xml:space="preserve">Najčastejšie sa do aktov 1 a späť k rozoberaniu problémov vracia matka, pri ktorej je možné zaznamenať veľký prelom v aktoch 3, čo sa týka zvýšenej adresnosti na svoju vlastnú zodpovednosť, zdroje, možnosti a riešenia. Na ilustračných grafoch vychádzajúcich z analýzy však vidieť posun celej rodiny k vyššiemu zastúpeniu osobného </w:t>
      </w:r>
      <w:proofErr w:type="spellStart"/>
      <w:r>
        <w:t>aktérstva</w:t>
      </w:r>
      <w:proofErr w:type="spellEnd"/>
      <w:r>
        <w:t xml:space="preserve"> a v rámci vysokého stupňa </w:t>
      </w:r>
      <w:proofErr w:type="spellStart"/>
      <w:r>
        <w:t>aktérstva</w:t>
      </w:r>
      <w:proofErr w:type="spellEnd"/>
      <w:r>
        <w:t xml:space="preserve">. </w:t>
      </w:r>
      <w:r w:rsidR="002E3D2F" w:rsidRPr="00981D68">
        <w:t>Celkovo môžeme sledovať spoločný posun, kde každý člen rodiny nadobúda vyššiu mieru zodpovednosti, uvedomelosti</w:t>
      </w:r>
      <w:r w:rsidR="00580A70" w:rsidRPr="00981D68">
        <w:t xml:space="preserve"> a</w:t>
      </w:r>
      <w:r w:rsidR="00DA7E8A">
        <w:t xml:space="preserve"> </w:t>
      </w:r>
      <w:r w:rsidR="002E3D2F" w:rsidRPr="00981D68">
        <w:t xml:space="preserve">kontroly. </w:t>
      </w:r>
    </w:p>
    <w:p w14:paraId="74D06CE1" w14:textId="77777777" w:rsidR="00DF09D8" w:rsidRDefault="00C63C10" w:rsidP="00DF09D8">
      <w:pPr>
        <w:pStyle w:val="Odsazen"/>
        <w:keepNext/>
        <w:ind w:firstLine="0"/>
        <w:jc w:val="center"/>
      </w:pPr>
      <w:r>
        <w:rPr>
          <w:noProof/>
        </w:rPr>
        <w:drawing>
          <wp:inline distT="0" distB="0" distL="0" distR="0" wp14:anchorId="5BD10D85" wp14:editId="12DCE59F">
            <wp:extent cx="3314700" cy="1897380"/>
            <wp:effectExtent l="0" t="0" r="0" b="762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AEDECAB" w14:textId="75BFB40D" w:rsidR="00DF09D8" w:rsidRDefault="00DF09D8" w:rsidP="00DF09D8">
      <w:pPr>
        <w:pStyle w:val="Popis"/>
      </w:pPr>
      <w:bookmarkStart w:id="167" w:name="_Toc118447761"/>
      <w:bookmarkStart w:id="168" w:name="_Toc118447874"/>
      <w:r>
        <w:t xml:space="preserve">Graf </w:t>
      </w:r>
      <w:fldSimple w:instr=" SEQ Graf \* ARABIC ">
        <w:r w:rsidR="0009683C">
          <w:rPr>
            <w:noProof/>
          </w:rPr>
          <w:t>11</w:t>
        </w:r>
      </w:fldSimple>
      <w:r>
        <w:t xml:space="preserve">: </w:t>
      </w:r>
      <w:r w:rsidRPr="00CA7FF6">
        <w:t xml:space="preserve">Rozhovor </w:t>
      </w:r>
      <w:r>
        <w:t xml:space="preserve">3 </w:t>
      </w:r>
      <w:r w:rsidRPr="00CA7FF6">
        <w:t xml:space="preserve">AKT 3 </w:t>
      </w:r>
      <w:proofErr w:type="spellStart"/>
      <w:r w:rsidRPr="00CA7FF6">
        <w:t>aktérstvo</w:t>
      </w:r>
      <w:bookmarkEnd w:id="167"/>
      <w:bookmarkEnd w:id="168"/>
      <w:proofErr w:type="spellEnd"/>
    </w:p>
    <w:p w14:paraId="0758B5AC" w14:textId="77777777" w:rsidR="00DF09D8" w:rsidRDefault="00C63C10" w:rsidP="00DF09D8">
      <w:pPr>
        <w:pStyle w:val="Odsazen"/>
        <w:keepNext/>
        <w:ind w:firstLine="0"/>
        <w:jc w:val="center"/>
      </w:pPr>
      <w:r>
        <w:rPr>
          <w:noProof/>
        </w:rPr>
        <w:drawing>
          <wp:inline distT="0" distB="0" distL="0" distR="0" wp14:anchorId="77478C18" wp14:editId="3C4683E8">
            <wp:extent cx="3307080" cy="1729740"/>
            <wp:effectExtent l="0" t="0" r="7620" b="381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3F79D5" w14:textId="75145787" w:rsidR="00C63C10" w:rsidRPr="00C63C10" w:rsidRDefault="00DF09D8" w:rsidP="00DF09D8">
      <w:pPr>
        <w:pStyle w:val="Popis"/>
      </w:pPr>
      <w:bookmarkStart w:id="169" w:name="_Toc118447762"/>
      <w:bookmarkStart w:id="170" w:name="_Toc118447875"/>
      <w:r>
        <w:t xml:space="preserve">Graf </w:t>
      </w:r>
      <w:fldSimple w:instr=" SEQ Graf \* ARABIC ">
        <w:r w:rsidR="0009683C">
          <w:rPr>
            <w:noProof/>
          </w:rPr>
          <w:t>12</w:t>
        </w:r>
      </w:fldSimple>
      <w:r>
        <w:t xml:space="preserve">: </w:t>
      </w:r>
      <w:r w:rsidRPr="00AE73B8">
        <w:t xml:space="preserve">Rozhovor </w:t>
      </w:r>
      <w:r>
        <w:t>3</w:t>
      </w:r>
      <w:r w:rsidRPr="00AE73B8">
        <w:t xml:space="preserve"> AKT 3 </w:t>
      </w:r>
      <w:r>
        <w:t xml:space="preserve">stupeň </w:t>
      </w:r>
      <w:proofErr w:type="spellStart"/>
      <w:r w:rsidRPr="00AE73B8">
        <w:t>aktérstv</w:t>
      </w:r>
      <w:r>
        <w:t>a</w:t>
      </w:r>
      <w:bookmarkEnd w:id="169"/>
      <w:bookmarkEnd w:id="170"/>
      <w:proofErr w:type="spellEnd"/>
    </w:p>
    <w:p w14:paraId="01B5AF90" w14:textId="71AAC823" w:rsidR="008264A8" w:rsidRDefault="00981D68" w:rsidP="008264A8">
      <w:pPr>
        <w:pStyle w:val="Prvndek"/>
      </w:pPr>
      <w:r>
        <w:t xml:space="preserve">Na základe analýzy a výrokov klientov môžeme pozorovať premeny </w:t>
      </w:r>
      <w:proofErr w:type="spellStart"/>
      <w:r>
        <w:t>poz</w:t>
      </w:r>
      <w:r w:rsidR="00312543">
        <w:t>i</w:t>
      </w:r>
      <w:r>
        <w:t>ciovania</w:t>
      </w:r>
      <w:proofErr w:type="spellEnd"/>
      <w:r>
        <w:t xml:space="preserve"> v rámci osobného </w:t>
      </w:r>
      <w:proofErr w:type="spellStart"/>
      <w:r>
        <w:t>aktérstva</w:t>
      </w:r>
      <w:proofErr w:type="spellEnd"/>
      <w:r>
        <w:t xml:space="preserve"> k vyššiemu zastúpeniu. Klienti sa v aktoch 3 </w:t>
      </w:r>
      <w:r w:rsidR="001F67E4">
        <w:t xml:space="preserve">vyjadrujú sebavedomejšie, preberajú na seba väčšiu zodpovednosť a kontrolu. Zároveň preukazujú snahu a zmenu možno sledovať aj v efektívnejšom využívaní vlastných zdrojov na spoločné kompromisy a riešenia komplikovaných rodinných situácií, ale aj situácií individuálnych. </w:t>
      </w:r>
      <w:r w:rsidR="002E3D2F">
        <w:t xml:space="preserve">Aj v terapeutickej spolupráci s celou rodinou je možno pozorovať v rámci osobnostného </w:t>
      </w:r>
      <w:proofErr w:type="spellStart"/>
      <w:r w:rsidR="002E3D2F">
        <w:t>aktérstva</w:t>
      </w:r>
      <w:proofErr w:type="spellEnd"/>
      <w:r w:rsidR="002E3D2F">
        <w:t xml:space="preserve"> pozitívny vplyv. </w:t>
      </w:r>
    </w:p>
    <w:p w14:paraId="1C2C5E3C" w14:textId="77777777" w:rsidR="002E3D2F" w:rsidRDefault="002E3D2F" w:rsidP="002E3D2F">
      <w:pPr>
        <w:pStyle w:val="Odsazen"/>
      </w:pPr>
    </w:p>
    <w:p w14:paraId="77F7EF15" w14:textId="6609AC85" w:rsidR="006A4439" w:rsidRPr="002E3D2F" w:rsidRDefault="006A4439" w:rsidP="008F7535">
      <w:pPr>
        <w:pStyle w:val="Odsazen"/>
        <w:ind w:firstLine="0"/>
        <w:sectPr w:rsidR="006A4439" w:rsidRPr="002E3D2F" w:rsidSect="00E62123">
          <w:pgSz w:w="11900" w:h="16840"/>
          <w:pgMar w:top="1417" w:right="1417" w:bottom="1417" w:left="1417" w:header="708" w:footer="708" w:gutter="0"/>
          <w:cols w:space="708"/>
          <w:docGrid w:linePitch="360"/>
        </w:sectPr>
      </w:pPr>
    </w:p>
    <w:p w14:paraId="65F93452" w14:textId="6D27D732" w:rsidR="00FA7BF5" w:rsidRDefault="00DD7D1F" w:rsidP="00FA7BF5">
      <w:pPr>
        <w:pStyle w:val="Nadpis2"/>
      </w:pPr>
      <w:bookmarkStart w:id="171" w:name="_Toc118402960"/>
      <w:bookmarkStart w:id="172" w:name="_Toc118447951"/>
      <w:r>
        <w:lastRenderedPageBreak/>
        <w:t>Analýza č.4 „</w:t>
      </w:r>
      <w:r w:rsidR="00FA7BF5">
        <w:t xml:space="preserve">Prenikajú </w:t>
      </w:r>
      <w:r>
        <w:t>cez strop“</w:t>
      </w:r>
      <w:bookmarkEnd w:id="171"/>
      <w:bookmarkEnd w:id="172"/>
    </w:p>
    <w:p w14:paraId="2C778A3B" w14:textId="2080C092" w:rsidR="006A4439" w:rsidRPr="006A4439" w:rsidRDefault="006A4439" w:rsidP="00787EB6">
      <w:pPr>
        <w:pStyle w:val="Prvndek"/>
        <w:ind w:firstLine="576"/>
      </w:pPr>
      <w:r>
        <w:t>V rozhovore číslo 4</w:t>
      </w:r>
      <w:r w:rsidR="00496F64">
        <w:t xml:space="preserve"> </w:t>
      </w:r>
      <w:r>
        <w:t>sa stretávame s</w:t>
      </w:r>
      <w:r w:rsidR="00496F64">
        <w:t xml:space="preserve">o ženou </w:t>
      </w:r>
      <w:r w:rsidR="00312543">
        <w:t>vyššieho</w:t>
      </w:r>
      <w:r>
        <w:t xml:space="preserve"> veku, ktorá už </w:t>
      </w:r>
      <w:r w:rsidR="00312543">
        <w:t xml:space="preserve">predtým </w:t>
      </w:r>
      <w:r>
        <w:t>bola aj hospitalizovaná. Domnieva sa, že sa jej snaží sused uškodiť</w:t>
      </w:r>
      <w:r w:rsidR="00580A70">
        <w:t xml:space="preserve"> a</w:t>
      </w:r>
      <w:r w:rsidR="00DA7E8A">
        <w:t xml:space="preserve"> </w:t>
      </w:r>
      <w:r>
        <w:t xml:space="preserve">využíva </w:t>
      </w:r>
      <w:r w:rsidR="00312543">
        <w:t>na to</w:t>
      </w:r>
      <w:r>
        <w:t xml:space="preserve"> špeciálny nástroj</w:t>
      </w:r>
      <w:r w:rsidR="00312543">
        <w:t>,</w:t>
      </w:r>
      <w:r>
        <w:t xml:space="preserve"> </w:t>
      </w:r>
      <w:r w:rsidR="00312543">
        <w:t>prostredníctvom</w:t>
      </w:r>
      <w:r>
        <w:t xml:space="preserve"> ktor</w:t>
      </w:r>
      <w:r w:rsidR="00312543">
        <w:t>ého</w:t>
      </w:r>
      <w:r>
        <w:t xml:space="preserve"> jej prenikajú elektrické vlny alebo lúče do izby. Kvôli tomu zle spáva</w:t>
      </w:r>
      <w:r w:rsidR="00580A70">
        <w:t xml:space="preserve"> a</w:t>
      </w:r>
      <w:r w:rsidR="00DA7E8A">
        <w:t xml:space="preserve"> </w:t>
      </w:r>
      <w:r>
        <w:t>kvalita celého jej života sa výrazne znížila. V tomto rozhovore sú posuny veľmi viditeľné</w:t>
      </w:r>
      <w:r w:rsidR="00580A70">
        <w:t xml:space="preserve"> a</w:t>
      </w:r>
      <w:r w:rsidR="00DA7E8A">
        <w:t xml:space="preserve"> </w:t>
      </w:r>
      <w:r>
        <w:t xml:space="preserve">terapeut nadväzuje spoluprácu priam majstrovsky, pričom spoločnými silami nájdu možné riešenia na klientkinu situáciu. </w:t>
      </w:r>
    </w:p>
    <w:tbl>
      <w:tblPr>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
        <w:gridCol w:w="1324"/>
        <w:gridCol w:w="1324"/>
        <w:gridCol w:w="9082"/>
        <w:gridCol w:w="709"/>
        <w:gridCol w:w="439"/>
        <w:gridCol w:w="844"/>
      </w:tblGrid>
      <w:tr w:rsidR="00B2629D" w:rsidRPr="00365068" w14:paraId="7DC16062" w14:textId="77777777" w:rsidTr="005E573E">
        <w:trPr>
          <w:trHeight w:val="288"/>
        </w:trPr>
        <w:tc>
          <w:tcPr>
            <w:tcW w:w="475" w:type="dxa"/>
            <w:shd w:val="clear" w:color="auto" w:fill="auto"/>
            <w:noWrap/>
            <w:vAlign w:val="bottom"/>
          </w:tcPr>
          <w:p w14:paraId="7C129F17" w14:textId="0836685F" w:rsidR="00B2629D" w:rsidRPr="00B2629D" w:rsidRDefault="00B2629D" w:rsidP="00B2629D">
            <w:pPr>
              <w:spacing w:after="0" w:line="240" w:lineRule="auto"/>
              <w:jc w:val="left"/>
              <w:rPr>
                <w:rFonts w:ascii="Calibri" w:hAnsi="Calibri" w:cs="Calibri"/>
                <w:color w:val="000000"/>
                <w:sz w:val="22"/>
                <w:szCs w:val="22"/>
                <w:lang w:eastAsia="sk-SK"/>
              </w:rPr>
            </w:pPr>
            <w:proofErr w:type="spellStart"/>
            <w:r w:rsidRPr="00B2629D">
              <w:rPr>
                <w:rFonts w:ascii="Calibri" w:hAnsi="Calibri" w:cs="Calibri"/>
                <w:b/>
                <w:bCs/>
                <w:color w:val="000000"/>
                <w:lang w:eastAsia="sk-SK"/>
              </w:rPr>
              <w:t>Čís</w:t>
            </w:r>
            <w:proofErr w:type="spellEnd"/>
            <w:r w:rsidRPr="00B2629D">
              <w:rPr>
                <w:rFonts w:ascii="Calibri" w:hAnsi="Calibri" w:cs="Calibri"/>
                <w:b/>
                <w:bCs/>
                <w:color w:val="000000"/>
                <w:lang w:eastAsia="sk-SK"/>
              </w:rPr>
              <w:t>.</w:t>
            </w:r>
          </w:p>
        </w:tc>
        <w:tc>
          <w:tcPr>
            <w:tcW w:w="1317" w:type="dxa"/>
            <w:shd w:val="clear" w:color="auto" w:fill="auto"/>
            <w:noWrap/>
            <w:vAlign w:val="bottom"/>
          </w:tcPr>
          <w:p w14:paraId="716E1FAD" w14:textId="2A4EC6D3" w:rsidR="00B2629D" w:rsidRPr="00365068" w:rsidRDefault="00B2629D" w:rsidP="00B2629D">
            <w:pPr>
              <w:spacing w:after="0" w:line="240" w:lineRule="auto"/>
              <w:jc w:val="center"/>
              <w:rPr>
                <w:rFonts w:ascii="Calibri" w:hAnsi="Calibri" w:cs="Calibri"/>
                <w:color w:val="000000"/>
                <w:sz w:val="22"/>
                <w:szCs w:val="22"/>
                <w:lang w:eastAsia="sk-SK"/>
              </w:rPr>
            </w:pPr>
            <w:r w:rsidRPr="00DD7D1F">
              <w:rPr>
                <w:rFonts w:ascii="Calibri" w:hAnsi="Calibri" w:cs="Calibri"/>
                <w:b/>
                <w:bCs/>
                <w:color w:val="000000"/>
                <w:lang w:eastAsia="sk-SK"/>
              </w:rPr>
              <w:t>Začiatok</w:t>
            </w:r>
          </w:p>
        </w:tc>
        <w:tc>
          <w:tcPr>
            <w:tcW w:w="1317" w:type="dxa"/>
            <w:shd w:val="clear" w:color="auto" w:fill="auto"/>
            <w:noWrap/>
            <w:vAlign w:val="bottom"/>
          </w:tcPr>
          <w:p w14:paraId="28C22676" w14:textId="2B2E5CFA" w:rsidR="00B2629D" w:rsidRPr="00365068" w:rsidRDefault="00B2629D" w:rsidP="00B2629D">
            <w:pPr>
              <w:spacing w:after="0" w:line="240" w:lineRule="auto"/>
              <w:jc w:val="left"/>
              <w:rPr>
                <w:rFonts w:ascii="Calibri" w:hAnsi="Calibri" w:cs="Calibri"/>
                <w:color w:val="000000"/>
                <w:sz w:val="22"/>
                <w:szCs w:val="22"/>
                <w:lang w:eastAsia="sk-SK"/>
              </w:rPr>
            </w:pPr>
            <w:r w:rsidRPr="00DD7D1F">
              <w:rPr>
                <w:rFonts w:ascii="Calibri" w:hAnsi="Calibri" w:cs="Calibri"/>
                <w:b/>
                <w:bCs/>
                <w:color w:val="000000"/>
                <w:lang w:eastAsia="sk-SK"/>
              </w:rPr>
              <w:t>Koniec</w:t>
            </w:r>
          </w:p>
        </w:tc>
        <w:tc>
          <w:tcPr>
            <w:tcW w:w="9082" w:type="dxa"/>
            <w:shd w:val="clear" w:color="auto" w:fill="auto"/>
            <w:noWrap/>
            <w:vAlign w:val="bottom"/>
          </w:tcPr>
          <w:p w14:paraId="3B4A4506" w14:textId="2CB1B1DF" w:rsidR="00B2629D" w:rsidRPr="00365068" w:rsidRDefault="00B2629D" w:rsidP="00B2629D">
            <w:pPr>
              <w:spacing w:after="0" w:line="240" w:lineRule="auto"/>
              <w:jc w:val="left"/>
              <w:rPr>
                <w:rFonts w:ascii="Calibri" w:hAnsi="Calibri" w:cs="Calibri"/>
                <w:color w:val="000000"/>
                <w:sz w:val="22"/>
                <w:szCs w:val="22"/>
                <w:lang w:eastAsia="sk-SK"/>
              </w:rPr>
            </w:pPr>
            <w:r w:rsidRPr="00DD7D1F">
              <w:rPr>
                <w:rFonts w:ascii="Calibri" w:hAnsi="Calibri" w:cs="Calibri"/>
                <w:b/>
                <w:bCs/>
                <w:color w:val="000000"/>
                <w:lang w:eastAsia="sk-SK"/>
              </w:rPr>
              <w:t>Text klientky</w:t>
            </w:r>
          </w:p>
        </w:tc>
        <w:tc>
          <w:tcPr>
            <w:tcW w:w="709" w:type="dxa"/>
            <w:shd w:val="clear" w:color="auto" w:fill="auto"/>
            <w:noWrap/>
            <w:vAlign w:val="bottom"/>
          </w:tcPr>
          <w:p w14:paraId="2B46CDF3" w14:textId="380183B1" w:rsidR="00B2629D" w:rsidRPr="00365068" w:rsidRDefault="00B2629D" w:rsidP="00B2629D">
            <w:pPr>
              <w:spacing w:after="0" w:line="240" w:lineRule="auto"/>
              <w:jc w:val="center"/>
              <w:rPr>
                <w:rFonts w:ascii="Calibri" w:hAnsi="Calibri" w:cs="Calibri"/>
                <w:color w:val="000000"/>
                <w:sz w:val="22"/>
                <w:szCs w:val="22"/>
                <w:lang w:eastAsia="sk-SK"/>
              </w:rPr>
            </w:pPr>
            <w:r w:rsidRPr="00DD7D1F">
              <w:rPr>
                <w:rFonts w:ascii="Calibri" w:hAnsi="Calibri" w:cs="Calibri"/>
                <w:b/>
                <w:bCs/>
                <w:color w:val="000000"/>
                <w:lang w:eastAsia="sk-SK"/>
              </w:rPr>
              <w:t>AKT</w:t>
            </w:r>
          </w:p>
        </w:tc>
        <w:tc>
          <w:tcPr>
            <w:tcW w:w="425" w:type="dxa"/>
            <w:shd w:val="clear" w:color="auto" w:fill="auto"/>
            <w:noWrap/>
            <w:vAlign w:val="bottom"/>
          </w:tcPr>
          <w:p w14:paraId="5657A3CA" w14:textId="2D25E250" w:rsidR="00B2629D" w:rsidRPr="00365068" w:rsidRDefault="00B2629D" w:rsidP="00B2629D">
            <w:pPr>
              <w:spacing w:after="0" w:line="240" w:lineRule="auto"/>
              <w:jc w:val="left"/>
              <w:rPr>
                <w:rFonts w:ascii="Calibri" w:hAnsi="Calibri" w:cs="Calibri"/>
                <w:b/>
                <w:bCs/>
                <w:color w:val="000000"/>
                <w:sz w:val="22"/>
                <w:szCs w:val="22"/>
                <w:lang w:eastAsia="sk-SK"/>
              </w:rPr>
            </w:pPr>
            <w:r w:rsidRPr="00DD7D1F">
              <w:rPr>
                <w:rFonts w:ascii="Calibri" w:hAnsi="Calibri" w:cs="Calibri"/>
                <w:b/>
                <w:bCs/>
                <w:color w:val="000000"/>
                <w:lang w:eastAsia="sk-SK"/>
              </w:rPr>
              <w:t>AG</w:t>
            </w:r>
          </w:p>
        </w:tc>
        <w:tc>
          <w:tcPr>
            <w:tcW w:w="709" w:type="dxa"/>
            <w:shd w:val="clear" w:color="auto" w:fill="auto"/>
            <w:noWrap/>
            <w:vAlign w:val="bottom"/>
          </w:tcPr>
          <w:p w14:paraId="7B336547" w14:textId="2167D5B4" w:rsidR="00B2629D" w:rsidRPr="00365068" w:rsidRDefault="00B2629D" w:rsidP="00B2629D">
            <w:pPr>
              <w:spacing w:after="0" w:line="240" w:lineRule="auto"/>
              <w:jc w:val="left"/>
              <w:rPr>
                <w:rFonts w:ascii="Calibri" w:hAnsi="Calibri" w:cs="Calibri"/>
                <w:b/>
                <w:bCs/>
                <w:color w:val="000000"/>
                <w:sz w:val="22"/>
                <w:szCs w:val="22"/>
                <w:lang w:eastAsia="sk-SK"/>
              </w:rPr>
            </w:pPr>
            <w:r w:rsidRPr="00DD7D1F">
              <w:rPr>
                <w:rFonts w:ascii="Calibri" w:hAnsi="Calibri" w:cs="Calibri"/>
                <w:b/>
                <w:bCs/>
                <w:color w:val="000000"/>
                <w:lang w:eastAsia="sk-SK"/>
              </w:rPr>
              <w:t>Stupeň</w:t>
            </w:r>
          </w:p>
        </w:tc>
      </w:tr>
      <w:tr w:rsidR="00B2629D" w:rsidRPr="00365068" w14:paraId="39E3D53F" w14:textId="77777777" w:rsidTr="005E573E">
        <w:trPr>
          <w:trHeight w:val="288"/>
        </w:trPr>
        <w:tc>
          <w:tcPr>
            <w:tcW w:w="475" w:type="dxa"/>
            <w:shd w:val="clear" w:color="000000" w:fill="FFFF00"/>
            <w:noWrap/>
            <w:vAlign w:val="bottom"/>
            <w:hideMark/>
          </w:tcPr>
          <w:p w14:paraId="1044EE8A"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1</w:t>
            </w:r>
          </w:p>
        </w:tc>
        <w:tc>
          <w:tcPr>
            <w:tcW w:w="1317" w:type="dxa"/>
            <w:shd w:val="clear" w:color="000000" w:fill="FFFF00"/>
            <w:noWrap/>
            <w:vAlign w:val="bottom"/>
            <w:hideMark/>
          </w:tcPr>
          <w:p w14:paraId="3F7FD702"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00:07:48.050</w:t>
            </w:r>
          </w:p>
        </w:tc>
        <w:tc>
          <w:tcPr>
            <w:tcW w:w="1317" w:type="dxa"/>
            <w:shd w:val="clear" w:color="000000" w:fill="FFFF00"/>
            <w:noWrap/>
            <w:vAlign w:val="bottom"/>
            <w:hideMark/>
          </w:tcPr>
          <w:p w14:paraId="26684E61"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00:07:57.440</w:t>
            </w:r>
          </w:p>
        </w:tc>
        <w:tc>
          <w:tcPr>
            <w:tcW w:w="9082" w:type="dxa"/>
            <w:shd w:val="clear" w:color="000000" w:fill="FFFF00"/>
            <w:noWrap/>
            <w:vAlign w:val="bottom"/>
            <w:hideMark/>
          </w:tcPr>
          <w:p w14:paraId="0A93B33D"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Práca</w:t>
            </w:r>
          </w:p>
        </w:tc>
        <w:tc>
          <w:tcPr>
            <w:tcW w:w="709" w:type="dxa"/>
            <w:shd w:val="clear" w:color="000000" w:fill="FFFF00"/>
            <w:noWrap/>
            <w:vAlign w:val="bottom"/>
            <w:hideMark/>
          </w:tcPr>
          <w:p w14:paraId="5F4FD006"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AKT 1</w:t>
            </w:r>
          </w:p>
        </w:tc>
        <w:tc>
          <w:tcPr>
            <w:tcW w:w="425" w:type="dxa"/>
            <w:shd w:val="clear" w:color="auto" w:fill="auto"/>
            <w:noWrap/>
            <w:vAlign w:val="bottom"/>
            <w:hideMark/>
          </w:tcPr>
          <w:p w14:paraId="13EC5E1C"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A9D08E"/>
            <w:noWrap/>
            <w:vAlign w:val="bottom"/>
            <w:hideMark/>
          </w:tcPr>
          <w:p w14:paraId="6DE3092C"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HIGH</w:t>
            </w:r>
          </w:p>
        </w:tc>
      </w:tr>
      <w:tr w:rsidR="00B2629D" w:rsidRPr="00365068" w14:paraId="0341E60B" w14:textId="77777777" w:rsidTr="005E573E">
        <w:trPr>
          <w:trHeight w:val="288"/>
        </w:trPr>
        <w:tc>
          <w:tcPr>
            <w:tcW w:w="475" w:type="dxa"/>
            <w:shd w:val="clear" w:color="auto" w:fill="auto"/>
            <w:noWrap/>
            <w:vAlign w:val="bottom"/>
            <w:hideMark/>
          </w:tcPr>
          <w:p w14:paraId="747899E4"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w:t>
            </w:r>
          </w:p>
        </w:tc>
        <w:tc>
          <w:tcPr>
            <w:tcW w:w="1317" w:type="dxa"/>
            <w:shd w:val="clear" w:color="auto" w:fill="auto"/>
            <w:noWrap/>
            <w:vAlign w:val="bottom"/>
            <w:hideMark/>
          </w:tcPr>
          <w:p w14:paraId="51B4AF05"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00:07:52.182</w:t>
            </w:r>
          </w:p>
        </w:tc>
        <w:tc>
          <w:tcPr>
            <w:tcW w:w="1317" w:type="dxa"/>
            <w:shd w:val="clear" w:color="auto" w:fill="auto"/>
            <w:noWrap/>
            <w:vAlign w:val="bottom"/>
            <w:hideMark/>
          </w:tcPr>
          <w:p w14:paraId="1BAB41F0"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00:07:53.520</w:t>
            </w:r>
          </w:p>
        </w:tc>
        <w:tc>
          <w:tcPr>
            <w:tcW w:w="9082" w:type="dxa"/>
            <w:shd w:val="clear" w:color="auto" w:fill="auto"/>
            <w:noWrap/>
            <w:vAlign w:val="bottom"/>
            <w:hideMark/>
          </w:tcPr>
          <w:p w14:paraId="140D55FA" w14:textId="77777777" w:rsidR="00B2629D" w:rsidRPr="00365068" w:rsidRDefault="00B2629D" w:rsidP="00B2629D">
            <w:pPr>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sekretářka</w:t>
            </w:r>
            <w:proofErr w:type="spellEnd"/>
          </w:p>
        </w:tc>
        <w:tc>
          <w:tcPr>
            <w:tcW w:w="709" w:type="dxa"/>
            <w:shd w:val="clear" w:color="auto" w:fill="auto"/>
            <w:noWrap/>
            <w:vAlign w:val="bottom"/>
            <w:hideMark/>
          </w:tcPr>
          <w:p w14:paraId="5EA81DBA" w14:textId="77777777" w:rsidR="00B2629D" w:rsidRPr="00365068" w:rsidRDefault="00B2629D" w:rsidP="00B2629D">
            <w:pPr>
              <w:spacing w:after="0" w:line="240" w:lineRule="auto"/>
              <w:jc w:val="left"/>
              <w:rPr>
                <w:rFonts w:ascii="Calibri" w:hAnsi="Calibri" w:cs="Calibri"/>
                <w:color w:val="000000"/>
                <w:sz w:val="22"/>
                <w:szCs w:val="22"/>
                <w:lang w:eastAsia="sk-SK"/>
              </w:rPr>
            </w:pPr>
          </w:p>
        </w:tc>
        <w:tc>
          <w:tcPr>
            <w:tcW w:w="425" w:type="dxa"/>
            <w:shd w:val="clear" w:color="auto" w:fill="auto"/>
            <w:noWrap/>
            <w:vAlign w:val="bottom"/>
            <w:hideMark/>
          </w:tcPr>
          <w:p w14:paraId="72895477" w14:textId="77777777" w:rsidR="00B2629D" w:rsidRPr="00365068" w:rsidRDefault="00B2629D" w:rsidP="00B2629D">
            <w:pPr>
              <w:spacing w:after="0" w:line="240" w:lineRule="auto"/>
              <w:jc w:val="left"/>
              <w:rPr>
                <w:sz w:val="20"/>
                <w:szCs w:val="20"/>
                <w:lang w:eastAsia="sk-SK"/>
              </w:rPr>
            </w:pPr>
          </w:p>
        </w:tc>
        <w:tc>
          <w:tcPr>
            <w:tcW w:w="709" w:type="dxa"/>
            <w:shd w:val="clear" w:color="auto" w:fill="auto"/>
            <w:noWrap/>
            <w:vAlign w:val="bottom"/>
            <w:hideMark/>
          </w:tcPr>
          <w:p w14:paraId="197A48A7" w14:textId="77777777" w:rsidR="00B2629D" w:rsidRPr="00365068" w:rsidRDefault="00B2629D" w:rsidP="00B2629D">
            <w:pPr>
              <w:spacing w:after="0" w:line="240" w:lineRule="auto"/>
              <w:jc w:val="left"/>
              <w:rPr>
                <w:sz w:val="20"/>
                <w:szCs w:val="20"/>
                <w:lang w:eastAsia="sk-SK"/>
              </w:rPr>
            </w:pPr>
          </w:p>
        </w:tc>
      </w:tr>
      <w:tr w:rsidR="00B2629D" w:rsidRPr="00365068" w14:paraId="5EED8959" w14:textId="77777777" w:rsidTr="005E573E">
        <w:trPr>
          <w:trHeight w:val="288"/>
        </w:trPr>
        <w:tc>
          <w:tcPr>
            <w:tcW w:w="475" w:type="dxa"/>
            <w:shd w:val="clear" w:color="auto" w:fill="auto"/>
            <w:noWrap/>
            <w:vAlign w:val="bottom"/>
            <w:hideMark/>
          </w:tcPr>
          <w:p w14:paraId="1222F064"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2</w:t>
            </w:r>
          </w:p>
        </w:tc>
        <w:tc>
          <w:tcPr>
            <w:tcW w:w="1317" w:type="dxa"/>
            <w:shd w:val="clear" w:color="auto" w:fill="auto"/>
            <w:noWrap/>
            <w:vAlign w:val="bottom"/>
            <w:hideMark/>
          </w:tcPr>
          <w:p w14:paraId="616CEF3D"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00:07:54.379</w:t>
            </w:r>
          </w:p>
        </w:tc>
        <w:tc>
          <w:tcPr>
            <w:tcW w:w="1317" w:type="dxa"/>
            <w:shd w:val="clear" w:color="auto" w:fill="auto"/>
            <w:noWrap/>
            <w:vAlign w:val="bottom"/>
            <w:hideMark/>
          </w:tcPr>
          <w:p w14:paraId="2B22EFDF"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00:07:57.407</w:t>
            </w:r>
          </w:p>
        </w:tc>
        <w:tc>
          <w:tcPr>
            <w:tcW w:w="9082" w:type="dxa"/>
            <w:shd w:val="clear" w:color="auto" w:fill="auto"/>
            <w:noWrap/>
            <w:vAlign w:val="bottom"/>
            <w:hideMark/>
          </w:tcPr>
          <w:p w14:paraId="76590963" w14:textId="77777777" w:rsidR="00B2629D" w:rsidRPr="00365068" w:rsidRDefault="00B2629D" w:rsidP="00B2629D">
            <w:pPr>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Pracuji</w:t>
            </w:r>
            <w:proofErr w:type="spellEnd"/>
            <w:r w:rsidRPr="00365068">
              <w:rPr>
                <w:rFonts w:ascii="Calibri" w:hAnsi="Calibri" w:cs="Calibri"/>
                <w:color w:val="000000"/>
                <w:sz w:val="22"/>
                <w:szCs w:val="22"/>
                <w:lang w:eastAsia="sk-SK"/>
              </w:rPr>
              <w:t xml:space="preserve"> pro firmu </w:t>
            </w:r>
            <w:proofErr w:type="spellStart"/>
            <w:r w:rsidRPr="00365068">
              <w:rPr>
                <w:rFonts w:ascii="Calibri" w:hAnsi="Calibri" w:cs="Calibri"/>
                <w:color w:val="000000"/>
                <w:sz w:val="22"/>
                <w:szCs w:val="22"/>
                <w:lang w:eastAsia="sk-SK"/>
              </w:rPr>
              <w:t>zabývající</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balením masa.</w:t>
            </w:r>
          </w:p>
        </w:tc>
        <w:tc>
          <w:tcPr>
            <w:tcW w:w="709" w:type="dxa"/>
            <w:shd w:val="clear" w:color="auto" w:fill="auto"/>
            <w:noWrap/>
            <w:vAlign w:val="bottom"/>
            <w:hideMark/>
          </w:tcPr>
          <w:p w14:paraId="50CA10D4" w14:textId="77777777" w:rsidR="00B2629D" w:rsidRPr="00365068" w:rsidRDefault="00B2629D" w:rsidP="00B2629D">
            <w:pPr>
              <w:spacing w:after="0" w:line="240" w:lineRule="auto"/>
              <w:jc w:val="left"/>
              <w:rPr>
                <w:rFonts w:ascii="Calibri" w:hAnsi="Calibri" w:cs="Calibri"/>
                <w:color w:val="000000"/>
                <w:sz w:val="22"/>
                <w:szCs w:val="22"/>
                <w:lang w:eastAsia="sk-SK"/>
              </w:rPr>
            </w:pPr>
          </w:p>
        </w:tc>
        <w:tc>
          <w:tcPr>
            <w:tcW w:w="425" w:type="dxa"/>
            <w:shd w:val="clear" w:color="auto" w:fill="auto"/>
            <w:noWrap/>
            <w:vAlign w:val="bottom"/>
            <w:hideMark/>
          </w:tcPr>
          <w:p w14:paraId="72F46436" w14:textId="77777777" w:rsidR="00B2629D" w:rsidRPr="00365068" w:rsidRDefault="00B2629D" w:rsidP="00B2629D">
            <w:pPr>
              <w:spacing w:after="0" w:line="240" w:lineRule="auto"/>
              <w:jc w:val="left"/>
              <w:rPr>
                <w:sz w:val="20"/>
                <w:szCs w:val="20"/>
                <w:lang w:eastAsia="sk-SK"/>
              </w:rPr>
            </w:pPr>
          </w:p>
        </w:tc>
        <w:tc>
          <w:tcPr>
            <w:tcW w:w="709" w:type="dxa"/>
            <w:shd w:val="clear" w:color="auto" w:fill="auto"/>
            <w:noWrap/>
            <w:vAlign w:val="bottom"/>
            <w:hideMark/>
          </w:tcPr>
          <w:p w14:paraId="24B56B99" w14:textId="77777777" w:rsidR="00B2629D" w:rsidRPr="00365068" w:rsidRDefault="00B2629D" w:rsidP="00B2629D">
            <w:pPr>
              <w:spacing w:after="0" w:line="240" w:lineRule="auto"/>
              <w:jc w:val="left"/>
              <w:rPr>
                <w:sz w:val="20"/>
                <w:szCs w:val="20"/>
                <w:lang w:eastAsia="sk-SK"/>
              </w:rPr>
            </w:pPr>
          </w:p>
        </w:tc>
      </w:tr>
      <w:tr w:rsidR="00B2629D" w:rsidRPr="00365068" w14:paraId="28AB44CB" w14:textId="77777777" w:rsidTr="005E573E">
        <w:trPr>
          <w:trHeight w:val="288"/>
        </w:trPr>
        <w:tc>
          <w:tcPr>
            <w:tcW w:w="475" w:type="dxa"/>
            <w:shd w:val="clear" w:color="000000" w:fill="FFFF00"/>
            <w:noWrap/>
            <w:vAlign w:val="bottom"/>
            <w:hideMark/>
          </w:tcPr>
          <w:p w14:paraId="59BB0115"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2</w:t>
            </w:r>
          </w:p>
        </w:tc>
        <w:tc>
          <w:tcPr>
            <w:tcW w:w="1317" w:type="dxa"/>
            <w:shd w:val="clear" w:color="000000" w:fill="FFFF00"/>
            <w:noWrap/>
            <w:vAlign w:val="bottom"/>
            <w:hideMark/>
          </w:tcPr>
          <w:p w14:paraId="76257617"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00:08:07.539</w:t>
            </w:r>
          </w:p>
        </w:tc>
        <w:tc>
          <w:tcPr>
            <w:tcW w:w="1317" w:type="dxa"/>
            <w:shd w:val="clear" w:color="000000" w:fill="FFFF00"/>
            <w:noWrap/>
            <w:vAlign w:val="bottom"/>
            <w:hideMark/>
          </w:tcPr>
          <w:p w14:paraId="16304D0A"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00:08:15.409</w:t>
            </w:r>
          </w:p>
        </w:tc>
        <w:tc>
          <w:tcPr>
            <w:tcW w:w="9082" w:type="dxa"/>
            <w:shd w:val="clear" w:color="000000" w:fill="FFFF00"/>
            <w:noWrap/>
            <w:vAlign w:val="bottom"/>
            <w:hideMark/>
          </w:tcPr>
          <w:p w14:paraId="560835B3"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Pracovný život</w:t>
            </w:r>
          </w:p>
        </w:tc>
        <w:tc>
          <w:tcPr>
            <w:tcW w:w="709" w:type="dxa"/>
            <w:shd w:val="clear" w:color="000000" w:fill="FFFF00"/>
            <w:noWrap/>
            <w:vAlign w:val="bottom"/>
            <w:hideMark/>
          </w:tcPr>
          <w:p w14:paraId="1400EF4B"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AKT 1</w:t>
            </w:r>
          </w:p>
        </w:tc>
        <w:tc>
          <w:tcPr>
            <w:tcW w:w="425" w:type="dxa"/>
            <w:shd w:val="clear" w:color="auto" w:fill="auto"/>
            <w:noWrap/>
            <w:vAlign w:val="bottom"/>
            <w:hideMark/>
          </w:tcPr>
          <w:p w14:paraId="02E8CCDE"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PA</w:t>
            </w:r>
          </w:p>
        </w:tc>
        <w:tc>
          <w:tcPr>
            <w:tcW w:w="709" w:type="dxa"/>
            <w:shd w:val="clear" w:color="000000" w:fill="A9D08E"/>
            <w:noWrap/>
            <w:vAlign w:val="bottom"/>
            <w:hideMark/>
          </w:tcPr>
          <w:p w14:paraId="3808121A"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HIGH</w:t>
            </w:r>
          </w:p>
        </w:tc>
      </w:tr>
      <w:tr w:rsidR="00B2629D" w:rsidRPr="00365068" w14:paraId="214BE15B" w14:textId="77777777" w:rsidTr="005E573E">
        <w:trPr>
          <w:trHeight w:val="288"/>
        </w:trPr>
        <w:tc>
          <w:tcPr>
            <w:tcW w:w="475" w:type="dxa"/>
            <w:shd w:val="clear" w:color="auto" w:fill="auto"/>
            <w:noWrap/>
            <w:vAlign w:val="bottom"/>
            <w:hideMark/>
          </w:tcPr>
          <w:p w14:paraId="4D7AE5F4"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3</w:t>
            </w:r>
          </w:p>
        </w:tc>
        <w:tc>
          <w:tcPr>
            <w:tcW w:w="1317" w:type="dxa"/>
            <w:shd w:val="clear" w:color="auto" w:fill="auto"/>
            <w:noWrap/>
            <w:vAlign w:val="bottom"/>
            <w:hideMark/>
          </w:tcPr>
          <w:p w14:paraId="7ED4A30B"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00:08:07.548</w:t>
            </w:r>
          </w:p>
        </w:tc>
        <w:tc>
          <w:tcPr>
            <w:tcW w:w="1317" w:type="dxa"/>
            <w:shd w:val="clear" w:color="auto" w:fill="auto"/>
            <w:noWrap/>
            <w:vAlign w:val="bottom"/>
            <w:hideMark/>
          </w:tcPr>
          <w:p w14:paraId="3E7FE24B"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00:08:15.421</w:t>
            </w:r>
          </w:p>
        </w:tc>
        <w:tc>
          <w:tcPr>
            <w:tcW w:w="10925" w:type="dxa"/>
            <w:gridSpan w:val="4"/>
            <w:shd w:val="clear" w:color="auto" w:fill="auto"/>
            <w:noWrap/>
            <w:vAlign w:val="bottom"/>
            <w:hideMark/>
          </w:tcPr>
          <w:p w14:paraId="4B19367B" w14:textId="06686860" w:rsidR="00B2629D" w:rsidRPr="00365068" w:rsidRDefault="00B2629D" w:rsidP="00B2629D">
            <w:pPr>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Jedenáct</w:t>
            </w:r>
            <w:proofErr w:type="spellEnd"/>
            <w:r w:rsidRPr="00365068">
              <w:rPr>
                <w:rFonts w:ascii="Calibri" w:hAnsi="Calibri" w:cs="Calibri"/>
                <w:color w:val="000000"/>
                <w:sz w:val="22"/>
                <w:szCs w:val="22"/>
                <w:lang w:eastAsia="sk-SK"/>
              </w:rPr>
              <w:t xml:space="preserve"> let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pracovala </w:t>
            </w:r>
            <w:proofErr w:type="spellStart"/>
            <w:r w:rsidRPr="00365068">
              <w:rPr>
                <w:rFonts w:ascii="Calibri" w:hAnsi="Calibri" w:cs="Calibri"/>
                <w:color w:val="000000"/>
                <w:sz w:val="22"/>
                <w:szCs w:val="22"/>
                <w:lang w:eastAsia="sk-SK"/>
              </w:rPr>
              <w:t>ve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stejném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oddíle</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365068">
              <w:rPr>
                <w:rFonts w:ascii="Calibri" w:hAnsi="Calibri" w:cs="Calibri"/>
                <w:color w:val="000000"/>
                <w:sz w:val="22"/>
                <w:szCs w:val="22"/>
                <w:lang w:eastAsia="sk-SK"/>
              </w:rPr>
              <w:t xml:space="preserve">5,5 roku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pracovala v práci, </w:t>
            </w:r>
            <w:proofErr w:type="spellStart"/>
            <w:r w:rsidRPr="00365068">
              <w:rPr>
                <w:rFonts w:ascii="Calibri" w:hAnsi="Calibri" w:cs="Calibri"/>
                <w:color w:val="000000"/>
                <w:sz w:val="22"/>
                <w:szCs w:val="22"/>
                <w:lang w:eastAsia="sk-SK"/>
              </w:rPr>
              <w:t>ve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které</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teď</w:t>
            </w:r>
            <w:proofErr w:type="spellEnd"/>
            <w:r w:rsidRPr="00365068">
              <w:rPr>
                <w:rFonts w:ascii="Calibri" w:hAnsi="Calibri" w:cs="Calibri"/>
                <w:color w:val="000000"/>
                <w:sz w:val="22"/>
                <w:szCs w:val="22"/>
                <w:lang w:eastAsia="sk-SK"/>
              </w:rPr>
              <w:t>.</w:t>
            </w:r>
          </w:p>
        </w:tc>
      </w:tr>
      <w:tr w:rsidR="00B2629D" w:rsidRPr="00365068" w14:paraId="36D3DEB9" w14:textId="77777777" w:rsidTr="005E573E">
        <w:trPr>
          <w:trHeight w:val="288"/>
        </w:trPr>
        <w:tc>
          <w:tcPr>
            <w:tcW w:w="475" w:type="dxa"/>
            <w:shd w:val="clear" w:color="000000" w:fill="FFFF00"/>
            <w:noWrap/>
            <w:vAlign w:val="bottom"/>
            <w:hideMark/>
          </w:tcPr>
          <w:p w14:paraId="77111D46"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3</w:t>
            </w:r>
          </w:p>
        </w:tc>
        <w:tc>
          <w:tcPr>
            <w:tcW w:w="1317" w:type="dxa"/>
            <w:shd w:val="clear" w:color="000000" w:fill="FFFF00"/>
            <w:noWrap/>
            <w:vAlign w:val="bottom"/>
            <w:hideMark/>
          </w:tcPr>
          <w:p w14:paraId="669CEFA1"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00:08:20.999</w:t>
            </w:r>
          </w:p>
        </w:tc>
        <w:tc>
          <w:tcPr>
            <w:tcW w:w="1317" w:type="dxa"/>
            <w:shd w:val="clear" w:color="000000" w:fill="FFFF00"/>
            <w:noWrap/>
            <w:vAlign w:val="bottom"/>
            <w:hideMark/>
          </w:tcPr>
          <w:p w14:paraId="2DA1CE3A"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00:08:29.013</w:t>
            </w:r>
          </w:p>
        </w:tc>
        <w:tc>
          <w:tcPr>
            <w:tcW w:w="9082" w:type="dxa"/>
            <w:shd w:val="clear" w:color="000000" w:fill="FFFF00"/>
            <w:noWrap/>
            <w:vAlign w:val="bottom"/>
            <w:hideMark/>
          </w:tcPr>
          <w:p w14:paraId="33715FA3"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Predošlá práca.</w:t>
            </w:r>
          </w:p>
        </w:tc>
        <w:tc>
          <w:tcPr>
            <w:tcW w:w="709" w:type="dxa"/>
            <w:shd w:val="clear" w:color="000000" w:fill="FFFF00"/>
            <w:noWrap/>
            <w:vAlign w:val="bottom"/>
            <w:hideMark/>
          </w:tcPr>
          <w:p w14:paraId="1F6EBE84"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AKT 1</w:t>
            </w:r>
          </w:p>
        </w:tc>
        <w:tc>
          <w:tcPr>
            <w:tcW w:w="425" w:type="dxa"/>
            <w:shd w:val="clear" w:color="auto" w:fill="auto"/>
            <w:noWrap/>
            <w:vAlign w:val="bottom"/>
            <w:hideMark/>
          </w:tcPr>
          <w:p w14:paraId="768FA0AC"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A9D08E"/>
            <w:noWrap/>
            <w:vAlign w:val="bottom"/>
            <w:hideMark/>
          </w:tcPr>
          <w:p w14:paraId="7F13D4B3"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HIGH</w:t>
            </w:r>
          </w:p>
        </w:tc>
      </w:tr>
      <w:tr w:rsidR="00B2629D" w:rsidRPr="00365068" w14:paraId="21C3586C" w14:textId="77777777" w:rsidTr="005E573E">
        <w:trPr>
          <w:trHeight w:val="288"/>
        </w:trPr>
        <w:tc>
          <w:tcPr>
            <w:tcW w:w="475" w:type="dxa"/>
            <w:shd w:val="clear" w:color="auto" w:fill="auto"/>
            <w:noWrap/>
            <w:vAlign w:val="bottom"/>
            <w:hideMark/>
          </w:tcPr>
          <w:p w14:paraId="7914373F"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4</w:t>
            </w:r>
          </w:p>
        </w:tc>
        <w:tc>
          <w:tcPr>
            <w:tcW w:w="1317" w:type="dxa"/>
            <w:shd w:val="clear" w:color="auto" w:fill="auto"/>
            <w:noWrap/>
            <w:vAlign w:val="bottom"/>
            <w:hideMark/>
          </w:tcPr>
          <w:p w14:paraId="17985623"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00:08:20.999</w:t>
            </w:r>
          </w:p>
        </w:tc>
        <w:tc>
          <w:tcPr>
            <w:tcW w:w="1317" w:type="dxa"/>
            <w:shd w:val="clear" w:color="auto" w:fill="auto"/>
            <w:noWrap/>
            <w:vAlign w:val="bottom"/>
            <w:hideMark/>
          </w:tcPr>
          <w:p w14:paraId="4A2D4612"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00:08:29.013</w:t>
            </w:r>
          </w:p>
        </w:tc>
        <w:tc>
          <w:tcPr>
            <w:tcW w:w="10925" w:type="dxa"/>
            <w:gridSpan w:val="4"/>
            <w:shd w:val="clear" w:color="auto" w:fill="auto"/>
            <w:noWrap/>
            <w:vAlign w:val="bottom"/>
            <w:hideMark/>
          </w:tcPr>
          <w:p w14:paraId="45E5F3B6" w14:textId="6E78DB5A" w:rsidR="00B2629D" w:rsidRPr="00365068" w:rsidRDefault="00B2629D" w:rsidP="00B2629D">
            <w:pPr>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Ano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nastoupila</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téměř</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jako</w:t>
            </w:r>
            <w:proofErr w:type="spellEnd"/>
            <w:r w:rsidRPr="00365068">
              <w:rPr>
                <w:rFonts w:ascii="Calibri" w:hAnsi="Calibri" w:cs="Calibri"/>
                <w:color w:val="000000"/>
                <w:sz w:val="22"/>
                <w:szCs w:val="22"/>
                <w:lang w:eastAsia="sk-SK"/>
              </w:rPr>
              <w:t xml:space="preserve"> referentka</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pak</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dostala </w:t>
            </w:r>
            <w:proofErr w:type="spellStart"/>
            <w:r w:rsidRPr="00365068">
              <w:rPr>
                <w:rFonts w:ascii="Calibri" w:hAnsi="Calibri" w:cs="Calibri"/>
                <w:color w:val="000000"/>
                <w:sz w:val="22"/>
                <w:szCs w:val="22"/>
                <w:lang w:eastAsia="sk-SK"/>
              </w:rPr>
              <w:t>další</w:t>
            </w:r>
            <w:proofErr w:type="spellEnd"/>
            <w:r w:rsidRPr="00365068">
              <w:rPr>
                <w:rFonts w:ascii="Calibri" w:hAnsi="Calibri" w:cs="Calibri"/>
                <w:color w:val="000000"/>
                <w:sz w:val="22"/>
                <w:szCs w:val="22"/>
                <w:lang w:eastAsia="sk-SK"/>
              </w:rPr>
              <w:t xml:space="preserve"> práci.</w:t>
            </w:r>
          </w:p>
        </w:tc>
      </w:tr>
      <w:tr w:rsidR="00B2629D" w:rsidRPr="00365068" w14:paraId="2FA29950" w14:textId="77777777" w:rsidTr="005E573E">
        <w:trPr>
          <w:trHeight w:val="288"/>
        </w:trPr>
        <w:tc>
          <w:tcPr>
            <w:tcW w:w="475" w:type="dxa"/>
            <w:shd w:val="clear" w:color="auto" w:fill="auto"/>
            <w:noWrap/>
            <w:vAlign w:val="bottom"/>
            <w:hideMark/>
          </w:tcPr>
          <w:p w14:paraId="5E23EFC3"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7</w:t>
            </w:r>
          </w:p>
        </w:tc>
        <w:tc>
          <w:tcPr>
            <w:tcW w:w="1317" w:type="dxa"/>
            <w:shd w:val="clear" w:color="auto" w:fill="auto"/>
            <w:noWrap/>
            <w:vAlign w:val="bottom"/>
            <w:hideMark/>
          </w:tcPr>
          <w:p w14:paraId="23B20573"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00:08:40.661</w:t>
            </w:r>
          </w:p>
        </w:tc>
        <w:tc>
          <w:tcPr>
            <w:tcW w:w="1317" w:type="dxa"/>
            <w:shd w:val="clear" w:color="auto" w:fill="auto"/>
            <w:noWrap/>
            <w:vAlign w:val="bottom"/>
            <w:hideMark/>
          </w:tcPr>
          <w:p w14:paraId="7F87DF0C"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00:08:43.915</w:t>
            </w:r>
          </w:p>
        </w:tc>
        <w:tc>
          <w:tcPr>
            <w:tcW w:w="9791" w:type="dxa"/>
            <w:gridSpan w:val="2"/>
            <w:shd w:val="clear" w:color="auto" w:fill="auto"/>
            <w:noWrap/>
            <w:vAlign w:val="bottom"/>
            <w:hideMark/>
          </w:tcPr>
          <w:p w14:paraId="1A84BA23" w14:textId="77777777" w:rsidR="00B2629D" w:rsidRPr="00365068" w:rsidRDefault="00B2629D" w:rsidP="00B2629D">
            <w:pPr>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Ano</w:t>
            </w:r>
            <w:proofErr w:type="spellEnd"/>
            <w:r w:rsidRPr="00365068">
              <w:rPr>
                <w:rFonts w:ascii="Calibri" w:hAnsi="Calibri" w:cs="Calibri"/>
                <w:color w:val="000000"/>
                <w:sz w:val="22"/>
                <w:szCs w:val="22"/>
                <w:lang w:eastAsia="sk-SK"/>
              </w:rPr>
              <w:t xml:space="preserve">, myslím, že </w:t>
            </w:r>
            <w:proofErr w:type="spellStart"/>
            <w:r w:rsidRPr="00365068">
              <w:rPr>
                <w:rFonts w:ascii="Calibri" w:hAnsi="Calibri" w:cs="Calibri"/>
                <w:color w:val="000000"/>
                <w:sz w:val="22"/>
                <w:szCs w:val="22"/>
                <w:lang w:eastAsia="sk-SK"/>
              </w:rPr>
              <w:t>ano</w:t>
            </w:r>
            <w:proofErr w:type="spellEnd"/>
            <w:r w:rsidRPr="00365068">
              <w:rPr>
                <w:rFonts w:ascii="Calibri" w:hAnsi="Calibri" w:cs="Calibri"/>
                <w:color w:val="000000"/>
                <w:sz w:val="22"/>
                <w:szCs w:val="22"/>
                <w:lang w:eastAsia="sk-SK"/>
              </w:rPr>
              <w:t xml:space="preserve">. Myslím, že </w:t>
            </w:r>
            <w:proofErr w:type="spellStart"/>
            <w:r w:rsidRPr="00365068">
              <w:rPr>
                <w:rFonts w:ascii="Calibri" w:hAnsi="Calibri" w:cs="Calibri"/>
                <w:color w:val="000000"/>
                <w:sz w:val="22"/>
                <w:szCs w:val="22"/>
                <w:lang w:eastAsia="sk-SK"/>
              </w:rPr>
              <w:t>odvádím</w:t>
            </w:r>
            <w:proofErr w:type="spellEnd"/>
            <w:r w:rsidRPr="00365068">
              <w:rPr>
                <w:rFonts w:ascii="Calibri" w:hAnsi="Calibri" w:cs="Calibri"/>
                <w:color w:val="000000"/>
                <w:sz w:val="22"/>
                <w:szCs w:val="22"/>
                <w:lang w:eastAsia="sk-SK"/>
              </w:rPr>
              <w:t xml:space="preserve"> dobrou práci.</w:t>
            </w:r>
          </w:p>
        </w:tc>
        <w:tc>
          <w:tcPr>
            <w:tcW w:w="425" w:type="dxa"/>
            <w:shd w:val="clear" w:color="auto" w:fill="auto"/>
            <w:noWrap/>
            <w:vAlign w:val="bottom"/>
            <w:hideMark/>
          </w:tcPr>
          <w:p w14:paraId="70E57E0B" w14:textId="77777777" w:rsidR="00B2629D" w:rsidRPr="00365068" w:rsidRDefault="00B2629D" w:rsidP="00B2629D">
            <w:pPr>
              <w:spacing w:after="0" w:line="240" w:lineRule="auto"/>
              <w:jc w:val="left"/>
              <w:rPr>
                <w:rFonts w:ascii="Calibri" w:hAnsi="Calibri" w:cs="Calibri"/>
                <w:color w:val="000000"/>
                <w:sz w:val="22"/>
                <w:szCs w:val="22"/>
                <w:lang w:eastAsia="sk-SK"/>
              </w:rPr>
            </w:pPr>
          </w:p>
        </w:tc>
        <w:tc>
          <w:tcPr>
            <w:tcW w:w="709" w:type="dxa"/>
            <w:shd w:val="clear" w:color="auto" w:fill="auto"/>
            <w:noWrap/>
            <w:vAlign w:val="bottom"/>
            <w:hideMark/>
          </w:tcPr>
          <w:p w14:paraId="2F216814" w14:textId="77777777" w:rsidR="00B2629D" w:rsidRPr="00365068" w:rsidRDefault="00B2629D" w:rsidP="00B2629D">
            <w:pPr>
              <w:spacing w:after="0" w:line="240" w:lineRule="auto"/>
              <w:jc w:val="left"/>
              <w:rPr>
                <w:sz w:val="20"/>
                <w:szCs w:val="20"/>
                <w:lang w:eastAsia="sk-SK"/>
              </w:rPr>
            </w:pPr>
          </w:p>
        </w:tc>
      </w:tr>
      <w:tr w:rsidR="00B2629D" w:rsidRPr="00365068" w14:paraId="59735736" w14:textId="77777777" w:rsidTr="005E573E">
        <w:trPr>
          <w:trHeight w:val="288"/>
        </w:trPr>
        <w:tc>
          <w:tcPr>
            <w:tcW w:w="475" w:type="dxa"/>
            <w:shd w:val="clear" w:color="000000" w:fill="FFFF00"/>
            <w:noWrap/>
            <w:vAlign w:val="bottom"/>
            <w:hideMark/>
          </w:tcPr>
          <w:p w14:paraId="0BE067EF"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4</w:t>
            </w:r>
          </w:p>
        </w:tc>
        <w:tc>
          <w:tcPr>
            <w:tcW w:w="1317" w:type="dxa"/>
            <w:shd w:val="clear" w:color="000000" w:fill="FFFF00"/>
            <w:noWrap/>
            <w:vAlign w:val="bottom"/>
            <w:hideMark/>
          </w:tcPr>
          <w:p w14:paraId="3AFFF572"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00:08:40.680</w:t>
            </w:r>
          </w:p>
        </w:tc>
        <w:tc>
          <w:tcPr>
            <w:tcW w:w="1317" w:type="dxa"/>
            <w:shd w:val="clear" w:color="000000" w:fill="FFFF00"/>
            <w:noWrap/>
            <w:vAlign w:val="bottom"/>
            <w:hideMark/>
          </w:tcPr>
          <w:p w14:paraId="0877E40B"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00:08:47.150</w:t>
            </w:r>
          </w:p>
        </w:tc>
        <w:tc>
          <w:tcPr>
            <w:tcW w:w="9082" w:type="dxa"/>
            <w:shd w:val="clear" w:color="000000" w:fill="FFFF00"/>
            <w:noWrap/>
            <w:vAlign w:val="bottom"/>
            <w:hideMark/>
          </w:tcPr>
          <w:p w14:paraId="7A74345D"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Spokojnosť s prácou</w:t>
            </w:r>
          </w:p>
        </w:tc>
        <w:tc>
          <w:tcPr>
            <w:tcW w:w="709" w:type="dxa"/>
            <w:shd w:val="clear" w:color="000000" w:fill="FFFF00"/>
            <w:noWrap/>
            <w:vAlign w:val="bottom"/>
            <w:hideMark/>
          </w:tcPr>
          <w:p w14:paraId="5709C0BB"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AKT 1</w:t>
            </w:r>
          </w:p>
        </w:tc>
        <w:tc>
          <w:tcPr>
            <w:tcW w:w="425" w:type="dxa"/>
            <w:shd w:val="clear" w:color="auto" w:fill="auto"/>
            <w:noWrap/>
            <w:vAlign w:val="bottom"/>
            <w:hideMark/>
          </w:tcPr>
          <w:p w14:paraId="2C33A3F8"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B4C6E7"/>
            <w:noWrap/>
            <w:vAlign w:val="bottom"/>
            <w:hideMark/>
          </w:tcPr>
          <w:p w14:paraId="5426395C"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MEDI</w:t>
            </w:r>
          </w:p>
        </w:tc>
      </w:tr>
      <w:tr w:rsidR="00B2629D" w:rsidRPr="00365068" w14:paraId="79471D42" w14:textId="77777777" w:rsidTr="005E573E">
        <w:trPr>
          <w:trHeight w:val="288"/>
        </w:trPr>
        <w:tc>
          <w:tcPr>
            <w:tcW w:w="475" w:type="dxa"/>
            <w:shd w:val="clear" w:color="000000" w:fill="FFFF00"/>
            <w:noWrap/>
            <w:vAlign w:val="bottom"/>
            <w:hideMark/>
          </w:tcPr>
          <w:p w14:paraId="38E595D3"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5</w:t>
            </w:r>
          </w:p>
        </w:tc>
        <w:tc>
          <w:tcPr>
            <w:tcW w:w="1317" w:type="dxa"/>
            <w:shd w:val="clear" w:color="000000" w:fill="FFFF00"/>
            <w:noWrap/>
            <w:vAlign w:val="bottom"/>
            <w:hideMark/>
          </w:tcPr>
          <w:p w14:paraId="5AB18602"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00:09:00.858</w:t>
            </w:r>
          </w:p>
        </w:tc>
        <w:tc>
          <w:tcPr>
            <w:tcW w:w="1317" w:type="dxa"/>
            <w:shd w:val="clear" w:color="000000" w:fill="FFFF00"/>
            <w:noWrap/>
            <w:vAlign w:val="bottom"/>
            <w:hideMark/>
          </w:tcPr>
          <w:p w14:paraId="676EEA11"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00:09:05.605</w:t>
            </w:r>
          </w:p>
        </w:tc>
        <w:tc>
          <w:tcPr>
            <w:tcW w:w="9082" w:type="dxa"/>
            <w:shd w:val="clear" w:color="000000" w:fill="FFFF00"/>
            <w:noWrap/>
            <w:vAlign w:val="bottom"/>
            <w:hideMark/>
          </w:tcPr>
          <w:p w14:paraId="25168B3C"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Rok chodím na terapie.</w:t>
            </w:r>
          </w:p>
        </w:tc>
        <w:tc>
          <w:tcPr>
            <w:tcW w:w="709" w:type="dxa"/>
            <w:shd w:val="clear" w:color="000000" w:fill="FFFF00"/>
            <w:noWrap/>
            <w:vAlign w:val="bottom"/>
            <w:hideMark/>
          </w:tcPr>
          <w:p w14:paraId="6CE83657"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AKT 1</w:t>
            </w:r>
          </w:p>
        </w:tc>
        <w:tc>
          <w:tcPr>
            <w:tcW w:w="425" w:type="dxa"/>
            <w:shd w:val="clear" w:color="auto" w:fill="auto"/>
            <w:noWrap/>
            <w:vAlign w:val="bottom"/>
            <w:hideMark/>
          </w:tcPr>
          <w:p w14:paraId="237994A1"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A9D08E"/>
            <w:noWrap/>
            <w:vAlign w:val="bottom"/>
            <w:hideMark/>
          </w:tcPr>
          <w:p w14:paraId="0A47A30F"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HIGH</w:t>
            </w:r>
          </w:p>
        </w:tc>
      </w:tr>
      <w:tr w:rsidR="00B2629D" w:rsidRPr="00365068" w14:paraId="6B5226CB" w14:textId="77777777" w:rsidTr="005E573E">
        <w:trPr>
          <w:trHeight w:val="288"/>
        </w:trPr>
        <w:tc>
          <w:tcPr>
            <w:tcW w:w="475" w:type="dxa"/>
            <w:shd w:val="clear" w:color="auto" w:fill="auto"/>
            <w:noWrap/>
            <w:vAlign w:val="bottom"/>
            <w:hideMark/>
          </w:tcPr>
          <w:p w14:paraId="383A70A0"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10</w:t>
            </w:r>
          </w:p>
        </w:tc>
        <w:tc>
          <w:tcPr>
            <w:tcW w:w="1317" w:type="dxa"/>
            <w:shd w:val="clear" w:color="auto" w:fill="auto"/>
            <w:noWrap/>
            <w:vAlign w:val="bottom"/>
            <w:hideMark/>
          </w:tcPr>
          <w:p w14:paraId="34FF8982"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00:09:00.858</w:t>
            </w:r>
          </w:p>
        </w:tc>
        <w:tc>
          <w:tcPr>
            <w:tcW w:w="1317" w:type="dxa"/>
            <w:shd w:val="clear" w:color="auto" w:fill="auto"/>
            <w:noWrap/>
            <w:vAlign w:val="bottom"/>
            <w:hideMark/>
          </w:tcPr>
          <w:p w14:paraId="4A4B22D5"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00:09:05.605</w:t>
            </w:r>
          </w:p>
        </w:tc>
        <w:tc>
          <w:tcPr>
            <w:tcW w:w="9082" w:type="dxa"/>
            <w:shd w:val="clear" w:color="auto" w:fill="auto"/>
            <w:noWrap/>
            <w:vAlign w:val="bottom"/>
            <w:hideMark/>
          </w:tcPr>
          <w:p w14:paraId="3F8420B8"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No, už asi rok chodím na terapii. </w:t>
            </w:r>
          </w:p>
        </w:tc>
        <w:tc>
          <w:tcPr>
            <w:tcW w:w="709" w:type="dxa"/>
            <w:shd w:val="clear" w:color="auto" w:fill="auto"/>
            <w:noWrap/>
            <w:vAlign w:val="bottom"/>
            <w:hideMark/>
          </w:tcPr>
          <w:p w14:paraId="4AE7F66E" w14:textId="77777777" w:rsidR="00B2629D" w:rsidRPr="00365068" w:rsidRDefault="00B2629D" w:rsidP="00B2629D">
            <w:pPr>
              <w:spacing w:after="0" w:line="240" w:lineRule="auto"/>
              <w:jc w:val="left"/>
              <w:rPr>
                <w:rFonts w:ascii="Calibri" w:hAnsi="Calibri" w:cs="Calibri"/>
                <w:color w:val="000000"/>
                <w:sz w:val="22"/>
                <w:szCs w:val="22"/>
                <w:lang w:eastAsia="sk-SK"/>
              </w:rPr>
            </w:pPr>
          </w:p>
        </w:tc>
        <w:tc>
          <w:tcPr>
            <w:tcW w:w="425" w:type="dxa"/>
            <w:shd w:val="clear" w:color="auto" w:fill="auto"/>
            <w:noWrap/>
            <w:vAlign w:val="bottom"/>
            <w:hideMark/>
          </w:tcPr>
          <w:p w14:paraId="3FE5ADA8" w14:textId="77777777" w:rsidR="00B2629D" w:rsidRPr="00365068" w:rsidRDefault="00B2629D" w:rsidP="00B2629D">
            <w:pPr>
              <w:spacing w:after="0" w:line="240" w:lineRule="auto"/>
              <w:jc w:val="left"/>
              <w:rPr>
                <w:sz w:val="20"/>
                <w:szCs w:val="20"/>
                <w:lang w:eastAsia="sk-SK"/>
              </w:rPr>
            </w:pPr>
          </w:p>
        </w:tc>
        <w:tc>
          <w:tcPr>
            <w:tcW w:w="709" w:type="dxa"/>
            <w:shd w:val="clear" w:color="auto" w:fill="auto"/>
            <w:noWrap/>
            <w:vAlign w:val="bottom"/>
            <w:hideMark/>
          </w:tcPr>
          <w:p w14:paraId="6943DBBF" w14:textId="77777777" w:rsidR="00B2629D" w:rsidRPr="00365068" w:rsidRDefault="00B2629D" w:rsidP="00B2629D">
            <w:pPr>
              <w:spacing w:after="0" w:line="240" w:lineRule="auto"/>
              <w:jc w:val="left"/>
              <w:rPr>
                <w:sz w:val="20"/>
                <w:szCs w:val="20"/>
                <w:lang w:eastAsia="sk-SK"/>
              </w:rPr>
            </w:pPr>
          </w:p>
        </w:tc>
      </w:tr>
      <w:tr w:rsidR="00B2629D" w:rsidRPr="00365068" w14:paraId="4FF49EBA" w14:textId="77777777" w:rsidTr="005E573E">
        <w:trPr>
          <w:trHeight w:val="288"/>
        </w:trPr>
        <w:tc>
          <w:tcPr>
            <w:tcW w:w="475" w:type="dxa"/>
            <w:shd w:val="clear" w:color="000000" w:fill="FFFF00"/>
            <w:noWrap/>
            <w:vAlign w:val="bottom"/>
            <w:hideMark/>
          </w:tcPr>
          <w:p w14:paraId="49A735FA"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6</w:t>
            </w:r>
          </w:p>
        </w:tc>
        <w:tc>
          <w:tcPr>
            <w:tcW w:w="1317" w:type="dxa"/>
            <w:shd w:val="clear" w:color="000000" w:fill="FFFF00"/>
            <w:noWrap/>
            <w:vAlign w:val="bottom"/>
            <w:hideMark/>
          </w:tcPr>
          <w:p w14:paraId="2ECE97F4"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00:09:07.309</w:t>
            </w:r>
          </w:p>
        </w:tc>
        <w:tc>
          <w:tcPr>
            <w:tcW w:w="1317" w:type="dxa"/>
            <w:shd w:val="clear" w:color="000000" w:fill="FFFF00"/>
            <w:noWrap/>
            <w:vAlign w:val="bottom"/>
            <w:hideMark/>
          </w:tcPr>
          <w:p w14:paraId="46A84734"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00:09:18.028</w:t>
            </w:r>
          </w:p>
        </w:tc>
        <w:tc>
          <w:tcPr>
            <w:tcW w:w="9082" w:type="dxa"/>
            <w:shd w:val="clear" w:color="000000" w:fill="FFFF00"/>
            <w:noWrap/>
            <w:vAlign w:val="bottom"/>
            <w:hideMark/>
          </w:tcPr>
          <w:p w14:paraId="40C06E62"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 xml:space="preserve">Bola som aj hospitalizovaná. </w:t>
            </w:r>
          </w:p>
        </w:tc>
        <w:tc>
          <w:tcPr>
            <w:tcW w:w="709" w:type="dxa"/>
            <w:shd w:val="clear" w:color="000000" w:fill="FFFF00"/>
            <w:noWrap/>
            <w:vAlign w:val="bottom"/>
            <w:hideMark/>
          </w:tcPr>
          <w:p w14:paraId="31576CEF"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AKT 1</w:t>
            </w:r>
          </w:p>
        </w:tc>
        <w:tc>
          <w:tcPr>
            <w:tcW w:w="425" w:type="dxa"/>
            <w:shd w:val="clear" w:color="auto" w:fill="auto"/>
            <w:noWrap/>
            <w:vAlign w:val="bottom"/>
            <w:hideMark/>
          </w:tcPr>
          <w:p w14:paraId="01FAE3AC"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A9D08E"/>
            <w:noWrap/>
            <w:vAlign w:val="bottom"/>
            <w:hideMark/>
          </w:tcPr>
          <w:p w14:paraId="10FCDE9B"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HIGH</w:t>
            </w:r>
          </w:p>
        </w:tc>
      </w:tr>
      <w:tr w:rsidR="00B2629D" w:rsidRPr="00365068" w14:paraId="14AFA47E" w14:textId="77777777" w:rsidTr="005E573E">
        <w:trPr>
          <w:trHeight w:val="288"/>
        </w:trPr>
        <w:tc>
          <w:tcPr>
            <w:tcW w:w="475" w:type="dxa"/>
            <w:shd w:val="clear" w:color="auto" w:fill="auto"/>
            <w:noWrap/>
            <w:vAlign w:val="bottom"/>
            <w:hideMark/>
          </w:tcPr>
          <w:p w14:paraId="767A1BCF"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11</w:t>
            </w:r>
          </w:p>
        </w:tc>
        <w:tc>
          <w:tcPr>
            <w:tcW w:w="1317" w:type="dxa"/>
            <w:shd w:val="clear" w:color="auto" w:fill="auto"/>
            <w:noWrap/>
            <w:vAlign w:val="bottom"/>
            <w:hideMark/>
          </w:tcPr>
          <w:p w14:paraId="4589D706"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00:09:07.309</w:t>
            </w:r>
          </w:p>
        </w:tc>
        <w:tc>
          <w:tcPr>
            <w:tcW w:w="1317" w:type="dxa"/>
            <w:shd w:val="clear" w:color="auto" w:fill="auto"/>
            <w:noWrap/>
            <w:vAlign w:val="bottom"/>
            <w:hideMark/>
          </w:tcPr>
          <w:p w14:paraId="540AE0B6"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00:09:18.028</w:t>
            </w:r>
          </w:p>
        </w:tc>
        <w:tc>
          <w:tcPr>
            <w:tcW w:w="10925" w:type="dxa"/>
            <w:gridSpan w:val="4"/>
            <w:shd w:val="clear" w:color="auto" w:fill="auto"/>
            <w:noWrap/>
            <w:vAlign w:val="bottom"/>
            <w:hideMark/>
          </w:tcPr>
          <w:p w14:paraId="405B96A9" w14:textId="77777777" w:rsidR="00B2629D" w:rsidRPr="00365068" w:rsidRDefault="00B2629D" w:rsidP="00B2629D">
            <w:pPr>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Před</w:t>
            </w:r>
            <w:proofErr w:type="spellEnd"/>
            <w:r w:rsidRPr="00365068">
              <w:rPr>
                <w:rFonts w:ascii="Calibri" w:hAnsi="Calibri" w:cs="Calibri"/>
                <w:color w:val="000000"/>
                <w:sz w:val="22"/>
                <w:szCs w:val="22"/>
                <w:lang w:eastAsia="sk-SK"/>
              </w:rPr>
              <w:t xml:space="preserve"> pár </w:t>
            </w:r>
            <w:proofErr w:type="spellStart"/>
            <w:r w:rsidRPr="00365068">
              <w:rPr>
                <w:rFonts w:ascii="Calibri" w:hAnsi="Calibri" w:cs="Calibri"/>
                <w:color w:val="000000"/>
                <w:sz w:val="22"/>
                <w:szCs w:val="22"/>
                <w:lang w:eastAsia="sk-SK"/>
              </w:rPr>
              <w:t>měsíci</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byla</w:t>
            </w:r>
            <w:proofErr w:type="spellEnd"/>
            <w:r w:rsidRPr="00365068">
              <w:rPr>
                <w:rFonts w:ascii="Calibri" w:hAnsi="Calibri" w:cs="Calibri"/>
                <w:color w:val="000000"/>
                <w:sz w:val="22"/>
                <w:szCs w:val="22"/>
                <w:lang w:eastAsia="sk-SK"/>
              </w:rPr>
              <w:t xml:space="preserve"> hospitalizovaná. </w:t>
            </w:r>
            <w:proofErr w:type="spellStart"/>
            <w:r w:rsidRPr="00365068">
              <w:rPr>
                <w:rFonts w:ascii="Calibri" w:hAnsi="Calibri" w:cs="Calibri"/>
                <w:color w:val="000000"/>
                <w:sz w:val="22"/>
                <w:szCs w:val="22"/>
                <w:lang w:eastAsia="sk-SK"/>
              </w:rPr>
              <w:t>Nevím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jestli</w:t>
            </w:r>
            <w:proofErr w:type="spellEnd"/>
            <w:r w:rsidRPr="00365068">
              <w:rPr>
                <w:rFonts w:ascii="Calibri" w:hAnsi="Calibri" w:cs="Calibri"/>
                <w:color w:val="000000"/>
                <w:sz w:val="22"/>
                <w:szCs w:val="22"/>
                <w:lang w:eastAsia="sk-SK"/>
              </w:rPr>
              <w:t xml:space="preserve"> vám </w:t>
            </w:r>
            <w:proofErr w:type="spellStart"/>
            <w:r w:rsidRPr="00365068">
              <w:rPr>
                <w:rFonts w:ascii="Calibri" w:hAnsi="Calibri" w:cs="Calibri"/>
                <w:color w:val="000000"/>
                <w:sz w:val="22"/>
                <w:szCs w:val="22"/>
                <w:lang w:eastAsia="sk-SK"/>
              </w:rPr>
              <w:t>někdo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řekl</w:t>
            </w:r>
            <w:proofErr w:type="spellEnd"/>
            <w:r w:rsidRPr="00365068">
              <w:rPr>
                <w:rFonts w:ascii="Calibri" w:hAnsi="Calibri" w:cs="Calibri"/>
                <w:color w:val="000000"/>
                <w:sz w:val="22"/>
                <w:szCs w:val="22"/>
                <w:lang w:eastAsia="sk-SK"/>
              </w:rPr>
              <w:t xml:space="preserve"> o ... </w:t>
            </w:r>
            <w:proofErr w:type="spellStart"/>
            <w:r w:rsidRPr="00365068">
              <w:rPr>
                <w:rFonts w:ascii="Calibri" w:hAnsi="Calibri" w:cs="Calibri"/>
                <w:color w:val="000000"/>
                <w:sz w:val="22"/>
                <w:szCs w:val="22"/>
                <w:lang w:eastAsia="sk-SK"/>
              </w:rPr>
              <w:t>víte</w:t>
            </w:r>
            <w:proofErr w:type="spellEnd"/>
            <w:r w:rsidRPr="00365068">
              <w:rPr>
                <w:rFonts w:ascii="Calibri" w:hAnsi="Calibri" w:cs="Calibri"/>
                <w:color w:val="000000"/>
                <w:sz w:val="22"/>
                <w:szCs w:val="22"/>
                <w:lang w:eastAsia="sk-SK"/>
              </w:rPr>
              <w:t xml:space="preserve"> o tom...? </w:t>
            </w:r>
          </w:p>
        </w:tc>
      </w:tr>
      <w:tr w:rsidR="00B2629D" w:rsidRPr="00365068" w14:paraId="74E77263" w14:textId="77777777" w:rsidTr="005E573E">
        <w:trPr>
          <w:trHeight w:val="288"/>
        </w:trPr>
        <w:tc>
          <w:tcPr>
            <w:tcW w:w="475" w:type="dxa"/>
            <w:shd w:val="clear" w:color="000000" w:fill="FFFF00"/>
            <w:noWrap/>
            <w:vAlign w:val="bottom"/>
            <w:hideMark/>
          </w:tcPr>
          <w:p w14:paraId="31463A1C"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7</w:t>
            </w:r>
          </w:p>
        </w:tc>
        <w:tc>
          <w:tcPr>
            <w:tcW w:w="1317" w:type="dxa"/>
            <w:shd w:val="clear" w:color="000000" w:fill="FFFF00"/>
            <w:noWrap/>
            <w:vAlign w:val="bottom"/>
            <w:hideMark/>
          </w:tcPr>
          <w:p w14:paraId="6E3010D2"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00:09:23.915</w:t>
            </w:r>
          </w:p>
        </w:tc>
        <w:tc>
          <w:tcPr>
            <w:tcW w:w="1317" w:type="dxa"/>
            <w:shd w:val="clear" w:color="000000" w:fill="FFFF00"/>
            <w:noWrap/>
            <w:vAlign w:val="bottom"/>
            <w:hideMark/>
          </w:tcPr>
          <w:p w14:paraId="45024186"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00:09:53.716</w:t>
            </w:r>
          </w:p>
        </w:tc>
        <w:tc>
          <w:tcPr>
            <w:tcW w:w="9082" w:type="dxa"/>
            <w:shd w:val="clear" w:color="000000" w:fill="FFFF00"/>
            <w:noWrap/>
            <w:vAlign w:val="bottom"/>
            <w:hideMark/>
          </w:tcPr>
          <w:p w14:paraId="029887A0"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Nedarí sa mi spať lebo sused používa stroj ktorý vysiela vlny.</w:t>
            </w:r>
          </w:p>
        </w:tc>
        <w:tc>
          <w:tcPr>
            <w:tcW w:w="709" w:type="dxa"/>
            <w:shd w:val="clear" w:color="000000" w:fill="FFFF00"/>
            <w:noWrap/>
            <w:vAlign w:val="bottom"/>
            <w:hideMark/>
          </w:tcPr>
          <w:p w14:paraId="3097C5B7"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AKT 1</w:t>
            </w:r>
          </w:p>
        </w:tc>
        <w:tc>
          <w:tcPr>
            <w:tcW w:w="425" w:type="dxa"/>
            <w:shd w:val="clear" w:color="auto" w:fill="auto"/>
            <w:noWrap/>
            <w:vAlign w:val="bottom"/>
            <w:hideMark/>
          </w:tcPr>
          <w:p w14:paraId="4988C6FD"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F4B084"/>
            <w:noWrap/>
            <w:vAlign w:val="bottom"/>
            <w:hideMark/>
          </w:tcPr>
          <w:p w14:paraId="1F46A9A9"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07B80D69" w14:textId="77777777" w:rsidTr="005E573E">
        <w:trPr>
          <w:trHeight w:val="288"/>
        </w:trPr>
        <w:tc>
          <w:tcPr>
            <w:tcW w:w="475" w:type="dxa"/>
            <w:shd w:val="clear" w:color="auto" w:fill="auto"/>
            <w:noWrap/>
            <w:vAlign w:val="bottom"/>
            <w:hideMark/>
          </w:tcPr>
          <w:p w14:paraId="6E1C306E"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12</w:t>
            </w:r>
          </w:p>
        </w:tc>
        <w:tc>
          <w:tcPr>
            <w:tcW w:w="1317" w:type="dxa"/>
            <w:shd w:val="clear" w:color="auto" w:fill="auto"/>
            <w:noWrap/>
            <w:vAlign w:val="bottom"/>
            <w:hideMark/>
          </w:tcPr>
          <w:p w14:paraId="4A7ADE87"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00:09:23.915</w:t>
            </w:r>
          </w:p>
        </w:tc>
        <w:tc>
          <w:tcPr>
            <w:tcW w:w="1317" w:type="dxa"/>
            <w:shd w:val="clear" w:color="auto" w:fill="auto"/>
            <w:noWrap/>
            <w:vAlign w:val="bottom"/>
            <w:hideMark/>
          </w:tcPr>
          <w:p w14:paraId="66B7B08A"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00:09:53.716</w:t>
            </w:r>
          </w:p>
        </w:tc>
        <w:tc>
          <w:tcPr>
            <w:tcW w:w="10925" w:type="dxa"/>
            <w:gridSpan w:val="4"/>
            <w:shd w:val="clear" w:color="auto" w:fill="auto"/>
            <w:noWrap/>
            <w:vAlign w:val="bottom"/>
            <w:hideMark/>
          </w:tcPr>
          <w:p w14:paraId="2FFC939F"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A to </w:t>
            </w:r>
            <w:proofErr w:type="spellStart"/>
            <w:r w:rsidRPr="00365068">
              <w:rPr>
                <w:rFonts w:ascii="Calibri" w:hAnsi="Calibri" w:cs="Calibri"/>
                <w:color w:val="000000"/>
                <w:sz w:val="22"/>
                <w:szCs w:val="22"/>
                <w:lang w:eastAsia="sk-SK"/>
              </w:rPr>
              <w:t>proto</w:t>
            </w:r>
            <w:proofErr w:type="spellEnd"/>
            <w:r w:rsidRPr="00365068">
              <w:rPr>
                <w:rFonts w:ascii="Calibri" w:hAnsi="Calibri" w:cs="Calibri"/>
                <w:color w:val="000000"/>
                <w:sz w:val="22"/>
                <w:szCs w:val="22"/>
                <w:lang w:eastAsia="sk-SK"/>
              </w:rPr>
              <w:t xml:space="preserve">, že </w:t>
            </w:r>
            <w:proofErr w:type="spellStart"/>
            <w:r w:rsidRPr="00365068">
              <w:rPr>
                <w:rFonts w:ascii="Calibri" w:hAnsi="Calibri" w:cs="Calibri"/>
                <w:color w:val="000000"/>
                <w:sz w:val="22"/>
                <w:szCs w:val="22"/>
                <w:lang w:eastAsia="sk-SK"/>
              </w:rPr>
              <w:t>nahoře</w:t>
            </w:r>
            <w:proofErr w:type="spellEnd"/>
            <w:r w:rsidRPr="00365068">
              <w:rPr>
                <w:rFonts w:ascii="Calibri" w:hAnsi="Calibri" w:cs="Calibri"/>
                <w:color w:val="000000"/>
                <w:sz w:val="22"/>
                <w:szCs w:val="22"/>
                <w:lang w:eastAsia="sk-SK"/>
              </w:rPr>
              <w:t xml:space="preserve"> na </w:t>
            </w:r>
            <w:proofErr w:type="spellStart"/>
            <w:r w:rsidRPr="00365068">
              <w:rPr>
                <w:rFonts w:ascii="Calibri" w:hAnsi="Calibri" w:cs="Calibri"/>
                <w:color w:val="000000"/>
                <w:sz w:val="22"/>
                <w:szCs w:val="22"/>
                <w:lang w:eastAsia="sk-SK"/>
              </w:rPr>
              <w:t>patře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bydlí</w:t>
            </w:r>
            <w:proofErr w:type="spellEnd"/>
            <w:r w:rsidRPr="00365068">
              <w:rPr>
                <w:rFonts w:ascii="Calibri" w:hAnsi="Calibri" w:cs="Calibri"/>
                <w:color w:val="000000"/>
                <w:sz w:val="22"/>
                <w:szCs w:val="22"/>
                <w:lang w:eastAsia="sk-SK"/>
              </w:rPr>
              <w:t xml:space="preserve"> mladý muž, </w:t>
            </w:r>
            <w:proofErr w:type="spellStart"/>
            <w:r w:rsidRPr="00365068">
              <w:rPr>
                <w:rFonts w:ascii="Calibri" w:hAnsi="Calibri" w:cs="Calibri"/>
                <w:color w:val="000000"/>
                <w:sz w:val="22"/>
                <w:szCs w:val="22"/>
                <w:lang w:eastAsia="sk-SK"/>
              </w:rPr>
              <w:t>který</w:t>
            </w:r>
            <w:proofErr w:type="spellEnd"/>
            <w:r w:rsidRPr="00365068">
              <w:rPr>
                <w:rFonts w:ascii="Calibri" w:hAnsi="Calibri" w:cs="Calibri"/>
                <w:color w:val="000000"/>
                <w:sz w:val="22"/>
                <w:szCs w:val="22"/>
                <w:lang w:eastAsia="sk-SK"/>
              </w:rPr>
              <w:t xml:space="preserve"> má </w:t>
            </w:r>
            <w:proofErr w:type="spellStart"/>
            <w:r w:rsidRPr="00365068">
              <w:rPr>
                <w:rFonts w:ascii="Calibri" w:hAnsi="Calibri" w:cs="Calibri"/>
                <w:color w:val="000000"/>
                <w:sz w:val="22"/>
                <w:szCs w:val="22"/>
                <w:lang w:eastAsia="sk-SK"/>
              </w:rPr>
              <w:t>nějaký</w:t>
            </w:r>
            <w:proofErr w:type="spellEnd"/>
            <w:r w:rsidRPr="00365068">
              <w:rPr>
                <w:rFonts w:ascii="Calibri" w:hAnsi="Calibri" w:cs="Calibri"/>
                <w:color w:val="000000"/>
                <w:sz w:val="22"/>
                <w:szCs w:val="22"/>
                <w:lang w:eastAsia="sk-SK"/>
              </w:rPr>
              <w:t xml:space="preserve">... elektrický </w:t>
            </w:r>
            <w:proofErr w:type="spellStart"/>
            <w:r w:rsidRPr="00365068">
              <w:rPr>
                <w:rFonts w:ascii="Calibri" w:hAnsi="Calibri" w:cs="Calibri"/>
                <w:color w:val="000000"/>
                <w:sz w:val="22"/>
                <w:szCs w:val="22"/>
                <w:lang w:eastAsia="sk-SK"/>
              </w:rPr>
              <w:t>přístroj</w:t>
            </w:r>
            <w:proofErr w:type="spellEnd"/>
            <w:r w:rsidRPr="00365068">
              <w:rPr>
                <w:rFonts w:ascii="Calibri" w:hAnsi="Calibri" w:cs="Calibri"/>
                <w:color w:val="000000"/>
                <w:sz w:val="22"/>
                <w:szCs w:val="22"/>
                <w:lang w:eastAsia="sk-SK"/>
              </w:rPr>
              <w:t xml:space="preserve">, laserový </w:t>
            </w:r>
            <w:proofErr w:type="spellStart"/>
            <w:r w:rsidRPr="00365068">
              <w:rPr>
                <w:rFonts w:ascii="Calibri" w:hAnsi="Calibri" w:cs="Calibri"/>
                <w:color w:val="000000"/>
                <w:sz w:val="22"/>
                <w:szCs w:val="22"/>
                <w:lang w:eastAsia="sk-SK"/>
              </w:rPr>
              <w:t>přístroj</w:t>
            </w:r>
            <w:proofErr w:type="spellEnd"/>
            <w:r w:rsidRPr="00365068">
              <w:rPr>
                <w:rFonts w:ascii="Calibri" w:hAnsi="Calibri" w:cs="Calibri"/>
                <w:color w:val="000000"/>
                <w:sz w:val="22"/>
                <w:szCs w:val="22"/>
                <w:lang w:eastAsia="sk-SK"/>
              </w:rPr>
              <w:t xml:space="preserve"> nebo si </w:t>
            </w:r>
            <w:proofErr w:type="spellStart"/>
            <w:r w:rsidRPr="00365068">
              <w:rPr>
                <w:rFonts w:ascii="Calibri" w:hAnsi="Calibri" w:cs="Calibri"/>
                <w:color w:val="000000"/>
                <w:sz w:val="22"/>
                <w:szCs w:val="22"/>
                <w:lang w:eastAsia="sk-SK"/>
              </w:rPr>
              <w:t>nejsem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jistý</w:t>
            </w:r>
            <w:proofErr w:type="spellEnd"/>
            <w:r w:rsidRPr="00365068">
              <w:rPr>
                <w:rFonts w:ascii="Calibri" w:hAnsi="Calibri" w:cs="Calibri"/>
                <w:color w:val="000000"/>
                <w:sz w:val="22"/>
                <w:szCs w:val="22"/>
                <w:lang w:eastAsia="sk-SK"/>
              </w:rPr>
              <w:t xml:space="preserve">... ale je </w:t>
            </w:r>
            <w:proofErr w:type="spellStart"/>
            <w:r w:rsidRPr="00365068">
              <w:rPr>
                <w:rFonts w:ascii="Calibri" w:hAnsi="Calibri" w:cs="Calibri"/>
                <w:color w:val="000000"/>
                <w:sz w:val="22"/>
                <w:szCs w:val="22"/>
                <w:lang w:eastAsia="sk-SK"/>
              </w:rPr>
              <w:t>schopen</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vysílat</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ze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svého</w:t>
            </w:r>
            <w:proofErr w:type="spellEnd"/>
            <w:r w:rsidRPr="00365068">
              <w:rPr>
                <w:rFonts w:ascii="Calibri" w:hAnsi="Calibri" w:cs="Calibri"/>
                <w:color w:val="000000"/>
                <w:sz w:val="22"/>
                <w:szCs w:val="22"/>
                <w:lang w:eastAsia="sk-SK"/>
              </w:rPr>
              <w:t xml:space="preserve"> bytu do </w:t>
            </w:r>
            <w:proofErr w:type="spellStart"/>
            <w:r w:rsidRPr="00365068">
              <w:rPr>
                <w:rFonts w:ascii="Calibri" w:hAnsi="Calibri" w:cs="Calibri"/>
                <w:color w:val="000000"/>
                <w:sz w:val="22"/>
                <w:szCs w:val="22"/>
                <w:lang w:eastAsia="sk-SK"/>
              </w:rPr>
              <w:t>mého</w:t>
            </w:r>
            <w:proofErr w:type="spellEnd"/>
            <w:r w:rsidRPr="00365068">
              <w:rPr>
                <w:rFonts w:ascii="Calibri" w:hAnsi="Calibri" w:cs="Calibri"/>
                <w:color w:val="000000"/>
                <w:sz w:val="22"/>
                <w:szCs w:val="22"/>
                <w:lang w:eastAsia="sk-SK"/>
              </w:rPr>
              <w:t xml:space="preserve"> bytu </w:t>
            </w:r>
            <w:proofErr w:type="spellStart"/>
            <w:r w:rsidRPr="00365068">
              <w:rPr>
                <w:rFonts w:ascii="Calibri" w:hAnsi="Calibri" w:cs="Calibri"/>
                <w:color w:val="000000"/>
                <w:sz w:val="22"/>
                <w:szCs w:val="22"/>
                <w:lang w:eastAsia="sk-SK"/>
              </w:rPr>
              <w:t>nějaké</w:t>
            </w:r>
            <w:proofErr w:type="spellEnd"/>
            <w:r w:rsidRPr="00365068">
              <w:rPr>
                <w:rFonts w:ascii="Calibri" w:hAnsi="Calibri" w:cs="Calibri"/>
                <w:color w:val="000000"/>
                <w:sz w:val="22"/>
                <w:szCs w:val="22"/>
                <w:lang w:eastAsia="sk-SK"/>
              </w:rPr>
              <w:t xml:space="preserve"> rázové vlny nebo </w:t>
            </w:r>
            <w:proofErr w:type="spellStart"/>
            <w:r w:rsidRPr="00365068">
              <w:rPr>
                <w:rFonts w:ascii="Calibri" w:hAnsi="Calibri" w:cs="Calibri"/>
                <w:color w:val="000000"/>
                <w:sz w:val="22"/>
                <w:szCs w:val="22"/>
                <w:lang w:eastAsia="sk-SK"/>
              </w:rPr>
              <w:t>něco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takového</w:t>
            </w:r>
            <w:proofErr w:type="spellEnd"/>
            <w:r w:rsidRPr="00365068">
              <w:rPr>
                <w:rFonts w:ascii="Calibri" w:hAnsi="Calibri" w:cs="Calibri"/>
                <w:color w:val="000000"/>
                <w:sz w:val="22"/>
                <w:szCs w:val="22"/>
                <w:lang w:eastAsia="sk-SK"/>
              </w:rPr>
              <w:t>.</w:t>
            </w:r>
          </w:p>
        </w:tc>
      </w:tr>
      <w:tr w:rsidR="00B2629D" w:rsidRPr="00365068" w14:paraId="46E57CAF" w14:textId="77777777" w:rsidTr="005E573E">
        <w:trPr>
          <w:trHeight w:val="288"/>
        </w:trPr>
        <w:tc>
          <w:tcPr>
            <w:tcW w:w="475" w:type="dxa"/>
            <w:shd w:val="clear" w:color="000000" w:fill="FFFF00"/>
            <w:noWrap/>
            <w:vAlign w:val="bottom"/>
            <w:hideMark/>
          </w:tcPr>
          <w:p w14:paraId="3AE73608"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8</w:t>
            </w:r>
          </w:p>
        </w:tc>
        <w:tc>
          <w:tcPr>
            <w:tcW w:w="1317" w:type="dxa"/>
            <w:shd w:val="clear" w:color="000000" w:fill="FFFF00"/>
            <w:noWrap/>
            <w:vAlign w:val="bottom"/>
            <w:hideMark/>
          </w:tcPr>
          <w:p w14:paraId="5310B649"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00:09:54.599</w:t>
            </w:r>
          </w:p>
        </w:tc>
        <w:tc>
          <w:tcPr>
            <w:tcW w:w="1317" w:type="dxa"/>
            <w:shd w:val="clear" w:color="000000" w:fill="FFFF00"/>
            <w:noWrap/>
            <w:vAlign w:val="bottom"/>
            <w:hideMark/>
          </w:tcPr>
          <w:p w14:paraId="432DDF24"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00:10:23.031</w:t>
            </w:r>
          </w:p>
        </w:tc>
        <w:tc>
          <w:tcPr>
            <w:tcW w:w="9082" w:type="dxa"/>
            <w:shd w:val="clear" w:color="000000" w:fill="FFFF00"/>
            <w:noWrap/>
            <w:vAlign w:val="bottom"/>
            <w:hideMark/>
          </w:tcPr>
          <w:p w14:paraId="51D65300"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Som z tej situácie zúfalá. Lieky na spanie nepomáhajú.</w:t>
            </w:r>
          </w:p>
        </w:tc>
        <w:tc>
          <w:tcPr>
            <w:tcW w:w="709" w:type="dxa"/>
            <w:shd w:val="clear" w:color="000000" w:fill="FFFF00"/>
            <w:noWrap/>
            <w:vAlign w:val="bottom"/>
            <w:hideMark/>
          </w:tcPr>
          <w:p w14:paraId="263B088F"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AKT 1</w:t>
            </w:r>
          </w:p>
        </w:tc>
        <w:tc>
          <w:tcPr>
            <w:tcW w:w="425" w:type="dxa"/>
            <w:shd w:val="clear" w:color="auto" w:fill="auto"/>
            <w:noWrap/>
            <w:vAlign w:val="bottom"/>
            <w:hideMark/>
          </w:tcPr>
          <w:p w14:paraId="41C41C75"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F4B084"/>
            <w:noWrap/>
            <w:vAlign w:val="bottom"/>
            <w:hideMark/>
          </w:tcPr>
          <w:p w14:paraId="1B848B6C"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514192B5" w14:textId="77777777" w:rsidTr="005E573E">
        <w:trPr>
          <w:trHeight w:val="288"/>
        </w:trPr>
        <w:tc>
          <w:tcPr>
            <w:tcW w:w="475" w:type="dxa"/>
            <w:shd w:val="clear" w:color="auto" w:fill="auto"/>
            <w:noWrap/>
            <w:vAlign w:val="bottom"/>
            <w:hideMark/>
          </w:tcPr>
          <w:p w14:paraId="6CED263B"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lastRenderedPageBreak/>
              <w:t>13</w:t>
            </w:r>
          </w:p>
        </w:tc>
        <w:tc>
          <w:tcPr>
            <w:tcW w:w="1317" w:type="dxa"/>
            <w:shd w:val="clear" w:color="auto" w:fill="auto"/>
            <w:noWrap/>
            <w:vAlign w:val="bottom"/>
            <w:hideMark/>
          </w:tcPr>
          <w:p w14:paraId="60E08B69"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00:09:54.599</w:t>
            </w:r>
          </w:p>
        </w:tc>
        <w:tc>
          <w:tcPr>
            <w:tcW w:w="1317" w:type="dxa"/>
            <w:shd w:val="clear" w:color="auto" w:fill="auto"/>
            <w:noWrap/>
            <w:vAlign w:val="bottom"/>
            <w:hideMark/>
          </w:tcPr>
          <w:p w14:paraId="21511D3A"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00:10:23.031</w:t>
            </w:r>
          </w:p>
        </w:tc>
        <w:tc>
          <w:tcPr>
            <w:tcW w:w="10925" w:type="dxa"/>
            <w:gridSpan w:val="4"/>
            <w:shd w:val="clear" w:color="auto" w:fill="auto"/>
            <w:noWrap/>
            <w:vAlign w:val="bottom"/>
            <w:hideMark/>
          </w:tcPr>
          <w:p w14:paraId="3FDB0AFE" w14:textId="3B090810"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Takže mi to </w:t>
            </w:r>
            <w:proofErr w:type="spellStart"/>
            <w:r w:rsidRPr="00365068">
              <w:rPr>
                <w:rFonts w:ascii="Calibri" w:hAnsi="Calibri" w:cs="Calibri"/>
                <w:color w:val="000000"/>
                <w:sz w:val="22"/>
                <w:szCs w:val="22"/>
                <w:lang w:eastAsia="sk-SK"/>
              </w:rPr>
              <w:t>brání</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dobře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vyspat</w:t>
            </w:r>
            <w:proofErr w:type="spellEnd"/>
            <w:r w:rsidRPr="00365068">
              <w:rPr>
                <w:rFonts w:ascii="Calibri" w:hAnsi="Calibri" w:cs="Calibri"/>
                <w:color w:val="000000"/>
                <w:sz w:val="22"/>
                <w:szCs w:val="22"/>
                <w:lang w:eastAsia="sk-SK"/>
              </w:rPr>
              <w:t xml:space="preserve">. Takže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tady</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víte</w:t>
            </w:r>
            <w:proofErr w:type="spellEnd"/>
            <w:r w:rsidRPr="00365068">
              <w:rPr>
                <w:rFonts w:ascii="Calibri" w:hAnsi="Calibri" w:cs="Calibri"/>
                <w:color w:val="000000"/>
                <w:sz w:val="22"/>
                <w:szCs w:val="22"/>
                <w:lang w:eastAsia="sk-SK"/>
              </w:rPr>
              <w:t xml:space="preserve">, když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byla</w:t>
            </w:r>
            <w:proofErr w:type="spellEnd"/>
            <w:r w:rsidRPr="00365068">
              <w:rPr>
                <w:rFonts w:ascii="Calibri" w:hAnsi="Calibri" w:cs="Calibri"/>
                <w:color w:val="000000"/>
                <w:sz w:val="22"/>
                <w:szCs w:val="22"/>
                <w:lang w:eastAsia="sk-SK"/>
              </w:rPr>
              <w:t xml:space="preserve"> v nemocnici, snažili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mi dát prášky na spaní</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já</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tehdy</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opravdu</w:t>
            </w:r>
            <w:proofErr w:type="spellEnd"/>
            <w:r w:rsidRPr="00365068">
              <w:rPr>
                <w:rFonts w:ascii="Calibri" w:hAnsi="Calibri" w:cs="Calibri"/>
                <w:color w:val="000000"/>
                <w:sz w:val="22"/>
                <w:szCs w:val="22"/>
                <w:lang w:eastAsia="sk-SK"/>
              </w:rPr>
              <w:t xml:space="preserve"> vyspala. ale problém je, že </w:t>
            </w:r>
            <w:proofErr w:type="spellStart"/>
            <w:r w:rsidRPr="00365068">
              <w:rPr>
                <w:rFonts w:ascii="Calibri" w:hAnsi="Calibri" w:cs="Calibri"/>
                <w:color w:val="000000"/>
                <w:sz w:val="22"/>
                <w:szCs w:val="22"/>
                <w:lang w:eastAsia="sk-SK"/>
              </w:rPr>
              <w:t>nemůžu</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spát</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když</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doma, takže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opravdu</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zoufalá</w:t>
            </w:r>
            <w:proofErr w:type="spellEnd"/>
            <w:r w:rsidRPr="00365068">
              <w:rPr>
                <w:rFonts w:ascii="Calibri" w:hAnsi="Calibri" w:cs="Calibri"/>
                <w:color w:val="000000"/>
                <w:sz w:val="22"/>
                <w:szCs w:val="22"/>
                <w:lang w:eastAsia="sk-SK"/>
              </w:rPr>
              <w:t xml:space="preserve">, že </w:t>
            </w:r>
            <w:proofErr w:type="spellStart"/>
            <w:r w:rsidRPr="00365068">
              <w:rPr>
                <w:rFonts w:ascii="Calibri" w:hAnsi="Calibri" w:cs="Calibri"/>
                <w:color w:val="000000"/>
                <w:sz w:val="22"/>
                <w:szCs w:val="22"/>
                <w:lang w:eastAsia="sk-SK"/>
              </w:rPr>
              <w:t>potřebuju</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nějakou</w:t>
            </w:r>
            <w:proofErr w:type="spellEnd"/>
            <w:r w:rsidRPr="00365068">
              <w:rPr>
                <w:rFonts w:ascii="Calibri" w:hAnsi="Calibri" w:cs="Calibri"/>
                <w:color w:val="000000"/>
                <w:sz w:val="22"/>
                <w:szCs w:val="22"/>
                <w:lang w:eastAsia="sk-SK"/>
              </w:rPr>
              <w:t xml:space="preserve"> pomoc</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prostě</w:t>
            </w:r>
            <w:proofErr w:type="spellEnd"/>
            <w:r w:rsidRPr="00365068">
              <w:rPr>
                <w:rFonts w:ascii="Calibri" w:hAnsi="Calibri" w:cs="Calibri"/>
                <w:color w:val="000000"/>
                <w:sz w:val="22"/>
                <w:szCs w:val="22"/>
                <w:lang w:eastAsia="sk-SK"/>
              </w:rPr>
              <w:t xml:space="preserve"> ... </w:t>
            </w:r>
          </w:p>
        </w:tc>
      </w:tr>
      <w:tr w:rsidR="00B2629D" w:rsidRPr="00365068" w14:paraId="6F8058DE" w14:textId="77777777" w:rsidTr="005E573E">
        <w:trPr>
          <w:trHeight w:val="288"/>
        </w:trPr>
        <w:tc>
          <w:tcPr>
            <w:tcW w:w="475" w:type="dxa"/>
            <w:shd w:val="clear" w:color="000000" w:fill="FFFF00"/>
            <w:noWrap/>
            <w:vAlign w:val="bottom"/>
            <w:hideMark/>
          </w:tcPr>
          <w:p w14:paraId="5BA5FAD3"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9</w:t>
            </w:r>
          </w:p>
        </w:tc>
        <w:tc>
          <w:tcPr>
            <w:tcW w:w="1317" w:type="dxa"/>
            <w:shd w:val="clear" w:color="000000" w:fill="FFFF00"/>
            <w:noWrap/>
            <w:vAlign w:val="bottom"/>
            <w:hideMark/>
          </w:tcPr>
          <w:p w14:paraId="09945F06"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00:10:27.065</w:t>
            </w:r>
          </w:p>
        </w:tc>
        <w:tc>
          <w:tcPr>
            <w:tcW w:w="1317" w:type="dxa"/>
            <w:shd w:val="clear" w:color="000000" w:fill="FFFF00"/>
            <w:noWrap/>
            <w:vAlign w:val="bottom"/>
            <w:hideMark/>
          </w:tcPr>
          <w:p w14:paraId="1C0E3203"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00:10:34.982</w:t>
            </w:r>
          </w:p>
        </w:tc>
        <w:tc>
          <w:tcPr>
            <w:tcW w:w="9082" w:type="dxa"/>
            <w:shd w:val="clear" w:color="000000" w:fill="FFFF00"/>
            <w:noWrap/>
            <w:vAlign w:val="bottom"/>
            <w:hideMark/>
          </w:tcPr>
          <w:p w14:paraId="67A165D8"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Terapia nezaberá.</w:t>
            </w:r>
          </w:p>
        </w:tc>
        <w:tc>
          <w:tcPr>
            <w:tcW w:w="709" w:type="dxa"/>
            <w:shd w:val="clear" w:color="000000" w:fill="FFFF00"/>
            <w:noWrap/>
            <w:vAlign w:val="bottom"/>
            <w:hideMark/>
          </w:tcPr>
          <w:p w14:paraId="35CCF79F"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AKT 1</w:t>
            </w:r>
          </w:p>
        </w:tc>
        <w:tc>
          <w:tcPr>
            <w:tcW w:w="425" w:type="dxa"/>
            <w:shd w:val="clear" w:color="auto" w:fill="auto"/>
            <w:noWrap/>
            <w:vAlign w:val="bottom"/>
            <w:hideMark/>
          </w:tcPr>
          <w:p w14:paraId="134454AC"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F4B084"/>
            <w:noWrap/>
            <w:vAlign w:val="bottom"/>
            <w:hideMark/>
          </w:tcPr>
          <w:p w14:paraId="3F711005"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0A233AE7" w14:textId="77777777" w:rsidTr="005E573E">
        <w:trPr>
          <w:trHeight w:val="288"/>
        </w:trPr>
        <w:tc>
          <w:tcPr>
            <w:tcW w:w="475" w:type="dxa"/>
            <w:shd w:val="clear" w:color="auto" w:fill="auto"/>
            <w:noWrap/>
            <w:vAlign w:val="bottom"/>
            <w:hideMark/>
          </w:tcPr>
          <w:p w14:paraId="29DE40AC"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14</w:t>
            </w:r>
          </w:p>
        </w:tc>
        <w:tc>
          <w:tcPr>
            <w:tcW w:w="1317" w:type="dxa"/>
            <w:shd w:val="clear" w:color="auto" w:fill="auto"/>
            <w:noWrap/>
            <w:vAlign w:val="bottom"/>
            <w:hideMark/>
          </w:tcPr>
          <w:p w14:paraId="4E63E26C"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00:10:27.065</w:t>
            </w:r>
          </w:p>
        </w:tc>
        <w:tc>
          <w:tcPr>
            <w:tcW w:w="1317" w:type="dxa"/>
            <w:shd w:val="clear" w:color="auto" w:fill="auto"/>
            <w:noWrap/>
            <w:vAlign w:val="bottom"/>
            <w:hideMark/>
          </w:tcPr>
          <w:p w14:paraId="68F21E33"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00:10:34.982</w:t>
            </w:r>
          </w:p>
        </w:tc>
        <w:tc>
          <w:tcPr>
            <w:tcW w:w="10925" w:type="dxa"/>
            <w:gridSpan w:val="4"/>
            <w:shd w:val="clear" w:color="auto" w:fill="auto"/>
            <w:noWrap/>
            <w:vAlign w:val="bottom"/>
            <w:hideMark/>
          </w:tcPr>
          <w:p w14:paraId="2B7D89FB"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 to, </w:t>
            </w:r>
            <w:proofErr w:type="spellStart"/>
            <w:r w:rsidRPr="00365068">
              <w:rPr>
                <w:rFonts w:ascii="Calibri" w:hAnsi="Calibri" w:cs="Calibri"/>
                <w:color w:val="000000"/>
                <w:sz w:val="22"/>
                <w:szCs w:val="22"/>
                <w:lang w:eastAsia="sk-SK"/>
              </w:rPr>
              <w:t>co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dělala</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svým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terapeutem</w:t>
            </w:r>
            <w:proofErr w:type="spellEnd"/>
            <w:r w:rsidRPr="00365068">
              <w:rPr>
                <w:rFonts w:ascii="Calibri" w:hAnsi="Calibri" w:cs="Calibri"/>
                <w:color w:val="000000"/>
                <w:sz w:val="22"/>
                <w:szCs w:val="22"/>
                <w:lang w:eastAsia="sk-SK"/>
              </w:rPr>
              <w:t xml:space="preserve">, mi moc nepomohlo, </w:t>
            </w:r>
            <w:proofErr w:type="spellStart"/>
            <w:r w:rsidRPr="00365068">
              <w:rPr>
                <w:rFonts w:ascii="Calibri" w:hAnsi="Calibri" w:cs="Calibri"/>
                <w:color w:val="000000"/>
                <w:sz w:val="22"/>
                <w:szCs w:val="22"/>
                <w:lang w:eastAsia="sk-SK"/>
              </w:rPr>
              <w:t>neměla</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pocit, že mi to </w:t>
            </w:r>
            <w:proofErr w:type="spellStart"/>
            <w:r w:rsidRPr="00365068">
              <w:rPr>
                <w:rFonts w:ascii="Calibri" w:hAnsi="Calibri" w:cs="Calibri"/>
                <w:color w:val="000000"/>
                <w:sz w:val="22"/>
                <w:szCs w:val="22"/>
                <w:lang w:eastAsia="sk-SK"/>
              </w:rPr>
              <w:t>pomáhá</w:t>
            </w:r>
            <w:proofErr w:type="spellEnd"/>
            <w:r w:rsidRPr="00365068">
              <w:rPr>
                <w:rFonts w:ascii="Calibri" w:hAnsi="Calibri" w:cs="Calibri"/>
                <w:color w:val="000000"/>
                <w:sz w:val="22"/>
                <w:szCs w:val="22"/>
                <w:lang w:eastAsia="sk-SK"/>
              </w:rPr>
              <w:t xml:space="preserve">. Takže </w:t>
            </w:r>
            <w:proofErr w:type="spellStart"/>
            <w:r w:rsidRPr="00365068">
              <w:rPr>
                <w:rFonts w:ascii="Calibri" w:hAnsi="Calibri" w:cs="Calibri"/>
                <w:color w:val="000000"/>
                <w:sz w:val="22"/>
                <w:szCs w:val="22"/>
                <w:lang w:eastAsia="sk-SK"/>
              </w:rPr>
              <w:t>doufám</w:t>
            </w:r>
            <w:proofErr w:type="spellEnd"/>
            <w:r w:rsidRPr="00365068">
              <w:rPr>
                <w:rFonts w:ascii="Calibri" w:hAnsi="Calibri" w:cs="Calibri"/>
                <w:color w:val="000000"/>
                <w:sz w:val="22"/>
                <w:szCs w:val="22"/>
                <w:lang w:eastAsia="sk-SK"/>
              </w:rPr>
              <w:t xml:space="preserve">, že budete </w:t>
            </w:r>
            <w:proofErr w:type="spellStart"/>
            <w:r w:rsidRPr="00365068">
              <w:rPr>
                <w:rFonts w:ascii="Calibri" w:hAnsi="Calibri" w:cs="Calibri"/>
                <w:color w:val="000000"/>
                <w:sz w:val="22"/>
                <w:szCs w:val="22"/>
                <w:lang w:eastAsia="sk-SK"/>
              </w:rPr>
              <w:t>mít</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nějaké</w:t>
            </w:r>
            <w:proofErr w:type="spellEnd"/>
            <w:r w:rsidRPr="00365068">
              <w:rPr>
                <w:rFonts w:ascii="Calibri" w:hAnsi="Calibri" w:cs="Calibri"/>
                <w:color w:val="000000"/>
                <w:sz w:val="22"/>
                <w:szCs w:val="22"/>
                <w:lang w:eastAsia="sk-SK"/>
              </w:rPr>
              <w:t xml:space="preserve"> nápady.</w:t>
            </w:r>
          </w:p>
        </w:tc>
      </w:tr>
      <w:tr w:rsidR="00B2629D" w:rsidRPr="00365068" w14:paraId="337D1D3B" w14:textId="77777777" w:rsidTr="005E573E">
        <w:trPr>
          <w:trHeight w:val="288"/>
        </w:trPr>
        <w:tc>
          <w:tcPr>
            <w:tcW w:w="475" w:type="dxa"/>
            <w:shd w:val="clear" w:color="000000" w:fill="FFFF00"/>
            <w:noWrap/>
            <w:vAlign w:val="bottom"/>
            <w:hideMark/>
          </w:tcPr>
          <w:p w14:paraId="049765CC"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10</w:t>
            </w:r>
          </w:p>
        </w:tc>
        <w:tc>
          <w:tcPr>
            <w:tcW w:w="1317" w:type="dxa"/>
            <w:shd w:val="clear" w:color="000000" w:fill="FFFF00"/>
            <w:noWrap/>
            <w:vAlign w:val="bottom"/>
            <w:hideMark/>
          </w:tcPr>
          <w:p w14:paraId="3F28E73A"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00:10:37.903</w:t>
            </w:r>
          </w:p>
        </w:tc>
        <w:tc>
          <w:tcPr>
            <w:tcW w:w="1317" w:type="dxa"/>
            <w:shd w:val="clear" w:color="000000" w:fill="FFFF00"/>
            <w:noWrap/>
            <w:vAlign w:val="bottom"/>
            <w:hideMark/>
          </w:tcPr>
          <w:p w14:paraId="1F3B64AE"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00:11:08.983</w:t>
            </w:r>
          </w:p>
        </w:tc>
        <w:tc>
          <w:tcPr>
            <w:tcW w:w="9082" w:type="dxa"/>
            <w:shd w:val="clear" w:color="000000" w:fill="FFFF00"/>
            <w:noWrap/>
            <w:vAlign w:val="bottom"/>
            <w:hideMark/>
          </w:tcPr>
          <w:p w14:paraId="44921B10"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 xml:space="preserve">Problémy so spánkom, kvôli susedovmu stroju. Neustála </w:t>
            </w:r>
            <w:proofErr w:type="spellStart"/>
            <w:r w:rsidRPr="006E3F75">
              <w:rPr>
                <w:rFonts w:ascii="Calibri" w:hAnsi="Calibri" w:cs="Calibri"/>
                <w:b/>
                <w:bCs/>
                <w:color w:val="000000"/>
                <w:sz w:val="22"/>
                <w:szCs w:val="22"/>
                <w:lang w:eastAsia="sk-SK"/>
              </w:rPr>
              <w:t>nevyspatosť</w:t>
            </w:r>
            <w:proofErr w:type="spellEnd"/>
            <w:r w:rsidRPr="006E3F75">
              <w:rPr>
                <w:rFonts w:ascii="Calibri" w:hAnsi="Calibri" w:cs="Calibri"/>
                <w:b/>
                <w:bCs/>
                <w:color w:val="000000"/>
                <w:sz w:val="22"/>
                <w:szCs w:val="22"/>
                <w:lang w:eastAsia="sk-SK"/>
              </w:rPr>
              <w:t xml:space="preserve"> počas dňa. </w:t>
            </w:r>
          </w:p>
        </w:tc>
        <w:tc>
          <w:tcPr>
            <w:tcW w:w="709" w:type="dxa"/>
            <w:shd w:val="clear" w:color="000000" w:fill="FFFF00"/>
            <w:noWrap/>
            <w:vAlign w:val="bottom"/>
            <w:hideMark/>
          </w:tcPr>
          <w:p w14:paraId="342502F7"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AKT 1</w:t>
            </w:r>
          </w:p>
        </w:tc>
        <w:tc>
          <w:tcPr>
            <w:tcW w:w="425" w:type="dxa"/>
            <w:shd w:val="clear" w:color="auto" w:fill="auto"/>
            <w:noWrap/>
            <w:vAlign w:val="bottom"/>
            <w:hideMark/>
          </w:tcPr>
          <w:p w14:paraId="0AEF8285"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F4B084"/>
            <w:noWrap/>
            <w:vAlign w:val="bottom"/>
            <w:hideMark/>
          </w:tcPr>
          <w:p w14:paraId="216ED20E"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7628DAFD" w14:textId="77777777" w:rsidTr="005E573E">
        <w:trPr>
          <w:trHeight w:val="288"/>
        </w:trPr>
        <w:tc>
          <w:tcPr>
            <w:tcW w:w="475" w:type="dxa"/>
            <w:shd w:val="clear" w:color="auto" w:fill="auto"/>
            <w:noWrap/>
            <w:vAlign w:val="bottom"/>
            <w:hideMark/>
          </w:tcPr>
          <w:p w14:paraId="61D73879"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15</w:t>
            </w:r>
          </w:p>
        </w:tc>
        <w:tc>
          <w:tcPr>
            <w:tcW w:w="1317" w:type="dxa"/>
            <w:shd w:val="clear" w:color="auto" w:fill="auto"/>
            <w:noWrap/>
            <w:vAlign w:val="bottom"/>
            <w:hideMark/>
          </w:tcPr>
          <w:p w14:paraId="189E6435"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00:10:44.166</w:t>
            </w:r>
          </w:p>
        </w:tc>
        <w:tc>
          <w:tcPr>
            <w:tcW w:w="1317" w:type="dxa"/>
            <w:shd w:val="clear" w:color="auto" w:fill="auto"/>
            <w:noWrap/>
            <w:vAlign w:val="bottom"/>
            <w:hideMark/>
          </w:tcPr>
          <w:p w14:paraId="0F770E76"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00:11:08.965</w:t>
            </w:r>
          </w:p>
        </w:tc>
        <w:tc>
          <w:tcPr>
            <w:tcW w:w="10925" w:type="dxa"/>
            <w:gridSpan w:val="4"/>
            <w:shd w:val="clear" w:color="auto" w:fill="auto"/>
            <w:noWrap/>
            <w:vAlign w:val="bottom"/>
            <w:hideMark/>
          </w:tcPr>
          <w:p w14:paraId="65728A19" w14:textId="23D1B1AE"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nebo </w:t>
            </w:r>
            <w:proofErr w:type="spellStart"/>
            <w:r w:rsidRPr="00365068">
              <w:rPr>
                <w:rFonts w:ascii="Calibri" w:hAnsi="Calibri" w:cs="Calibri"/>
                <w:color w:val="000000"/>
                <w:sz w:val="22"/>
                <w:szCs w:val="22"/>
                <w:lang w:eastAsia="sk-SK"/>
              </w:rPr>
              <w:t>špatně</w:t>
            </w:r>
            <w:proofErr w:type="spellEnd"/>
            <w:r w:rsidRPr="00365068">
              <w:rPr>
                <w:rFonts w:ascii="Calibri" w:hAnsi="Calibri" w:cs="Calibri"/>
                <w:color w:val="000000"/>
                <w:sz w:val="22"/>
                <w:szCs w:val="22"/>
                <w:lang w:eastAsia="sk-SK"/>
              </w:rPr>
              <w:t xml:space="preserve"> spíte, nebo? No, </w:t>
            </w:r>
            <w:proofErr w:type="spellStart"/>
            <w:r w:rsidRPr="00365068">
              <w:rPr>
                <w:rFonts w:ascii="Calibri" w:hAnsi="Calibri" w:cs="Calibri"/>
                <w:color w:val="000000"/>
                <w:sz w:val="22"/>
                <w:szCs w:val="22"/>
                <w:lang w:eastAsia="sk-SK"/>
              </w:rPr>
              <w:t>já</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usínám</w:t>
            </w:r>
            <w:proofErr w:type="spellEnd"/>
            <w:r w:rsidRPr="00365068">
              <w:rPr>
                <w:rFonts w:ascii="Calibri" w:hAnsi="Calibri" w:cs="Calibri"/>
                <w:color w:val="000000"/>
                <w:sz w:val="22"/>
                <w:szCs w:val="22"/>
                <w:lang w:eastAsia="sk-SK"/>
              </w:rPr>
              <w:t xml:space="preserve"> ... jenom </w:t>
            </w:r>
            <w:proofErr w:type="spellStart"/>
            <w:r w:rsidRPr="00365068">
              <w:rPr>
                <w:rFonts w:ascii="Calibri" w:hAnsi="Calibri" w:cs="Calibri"/>
                <w:color w:val="000000"/>
                <w:sz w:val="22"/>
                <w:szCs w:val="22"/>
                <w:lang w:eastAsia="sk-SK"/>
              </w:rPr>
              <w:t>usínám</w:t>
            </w:r>
            <w:proofErr w:type="spellEnd"/>
            <w:r w:rsidRPr="00365068">
              <w:rPr>
                <w:rFonts w:ascii="Calibri" w:hAnsi="Calibri" w:cs="Calibri"/>
                <w:color w:val="000000"/>
                <w:sz w:val="22"/>
                <w:szCs w:val="22"/>
                <w:lang w:eastAsia="sk-SK"/>
              </w:rPr>
              <w:t xml:space="preserve"> u... začala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usínat</w:t>
            </w:r>
            <w:proofErr w:type="spellEnd"/>
            <w:r w:rsidRPr="00365068">
              <w:rPr>
                <w:rFonts w:ascii="Calibri" w:hAnsi="Calibri" w:cs="Calibri"/>
                <w:color w:val="000000"/>
                <w:sz w:val="22"/>
                <w:szCs w:val="22"/>
                <w:lang w:eastAsia="sk-SK"/>
              </w:rPr>
              <w:t xml:space="preserve">, ale </w:t>
            </w:r>
            <w:proofErr w:type="spellStart"/>
            <w:r w:rsidRPr="00365068">
              <w:rPr>
                <w:rFonts w:ascii="Calibri" w:hAnsi="Calibri" w:cs="Calibri"/>
                <w:color w:val="000000"/>
                <w:sz w:val="22"/>
                <w:szCs w:val="22"/>
                <w:lang w:eastAsia="sk-SK"/>
              </w:rPr>
              <w:t>pak</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zapnul</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přístroj</w:t>
            </w:r>
            <w:proofErr w:type="spellEnd"/>
            <w:r w:rsidRPr="00365068">
              <w:rPr>
                <w:rFonts w:ascii="Calibri" w:hAnsi="Calibri" w:cs="Calibri"/>
                <w:color w:val="000000"/>
                <w:sz w:val="22"/>
                <w:szCs w:val="22"/>
                <w:lang w:eastAsia="sk-SK"/>
              </w:rPr>
              <w:t xml:space="preserve">, takže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probudila</w:t>
            </w:r>
            <w:proofErr w:type="spellEnd"/>
            <w:r w:rsidRPr="00365068">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pak</w:t>
            </w:r>
            <w:proofErr w:type="spellEnd"/>
            <w:r w:rsidRPr="00365068">
              <w:rPr>
                <w:rFonts w:ascii="Calibri" w:hAnsi="Calibri" w:cs="Calibri"/>
                <w:color w:val="000000"/>
                <w:sz w:val="22"/>
                <w:szCs w:val="22"/>
                <w:lang w:eastAsia="sk-SK"/>
              </w:rPr>
              <w:t xml:space="preserve"> už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zase chystám </w:t>
            </w:r>
            <w:proofErr w:type="spellStart"/>
            <w:r w:rsidRPr="00365068">
              <w:rPr>
                <w:rFonts w:ascii="Calibri" w:hAnsi="Calibri" w:cs="Calibri"/>
                <w:color w:val="000000"/>
                <w:sz w:val="22"/>
                <w:szCs w:val="22"/>
                <w:lang w:eastAsia="sk-SK"/>
              </w:rPr>
              <w:t>usnout</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365068">
              <w:rPr>
                <w:rFonts w:ascii="Calibri" w:hAnsi="Calibri" w:cs="Calibri"/>
                <w:color w:val="000000"/>
                <w:sz w:val="22"/>
                <w:szCs w:val="22"/>
                <w:lang w:eastAsia="sk-SK"/>
              </w:rPr>
              <w:t xml:space="preserve">on zapne </w:t>
            </w:r>
            <w:proofErr w:type="spellStart"/>
            <w:r w:rsidRPr="00365068">
              <w:rPr>
                <w:rFonts w:ascii="Calibri" w:hAnsi="Calibri" w:cs="Calibri"/>
                <w:color w:val="000000"/>
                <w:sz w:val="22"/>
                <w:szCs w:val="22"/>
                <w:lang w:eastAsia="sk-SK"/>
              </w:rPr>
              <w:t>přístroj</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já</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zase </w:t>
            </w:r>
            <w:proofErr w:type="spellStart"/>
            <w:r w:rsidRPr="00365068">
              <w:rPr>
                <w:rFonts w:ascii="Calibri" w:hAnsi="Calibri" w:cs="Calibri"/>
                <w:color w:val="000000"/>
                <w:sz w:val="22"/>
                <w:szCs w:val="22"/>
                <w:lang w:eastAsia="sk-SK"/>
              </w:rPr>
              <w:t>probudím</w:t>
            </w:r>
            <w:proofErr w:type="spellEnd"/>
            <w:r w:rsidRPr="00365068">
              <w:rPr>
                <w:rFonts w:ascii="Calibri" w:hAnsi="Calibri" w:cs="Calibri"/>
                <w:color w:val="000000"/>
                <w:sz w:val="22"/>
                <w:szCs w:val="22"/>
                <w:lang w:eastAsia="sk-SK"/>
              </w:rPr>
              <w:t xml:space="preserve">, takže než ráno </w:t>
            </w:r>
            <w:proofErr w:type="spellStart"/>
            <w:r w:rsidRPr="00365068">
              <w:rPr>
                <w:rFonts w:ascii="Calibri" w:hAnsi="Calibri" w:cs="Calibri"/>
                <w:color w:val="000000"/>
                <w:sz w:val="22"/>
                <w:szCs w:val="22"/>
                <w:lang w:eastAsia="sk-SK"/>
              </w:rPr>
              <w:t>vstanu</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cítím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 Mám pocit, že musím </w:t>
            </w:r>
            <w:proofErr w:type="spellStart"/>
            <w:r w:rsidRPr="00365068">
              <w:rPr>
                <w:rFonts w:ascii="Calibri" w:hAnsi="Calibri" w:cs="Calibri"/>
                <w:color w:val="000000"/>
                <w:sz w:val="22"/>
                <w:szCs w:val="22"/>
                <w:lang w:eastAsia="sk-SK"/>
              </w:rPr>
              <w:t>zůstat</w:t>
            </w:r>
            <w:proofErr w:type="spellEnd"/>
            <w:r w:rsidRPr="00365068">
              <w:rPr>
                <w:rFonts w:ascii="Calibri" w:hAnsi="Calibri" w:cs="Calibri"/>
                <w:color w:val="000000"/>
                <w:sz w:val="22"/>
                <w:szCs w:val="22"/>
                <w:lang w:eastAsia="sk-SK"/>
              </w:rPr>
              <w:t xml:space="preserve"> v posteli po </w:t>
            </w:r>
            <w:proofErr w:type="spellStart"/>
            <w:r w:rsidRPr="00365068">
              <w:rPr>
                <w:rFonts w:ascii="Calibri" w:hAnsi="Calibri" w:cs="Calibri"/>
                <w:color w:val="000000"/>
                <w:sz w:val="22"/>
                <w:szCs w:val="22"/>
                <w:lang w:eastAsia="sk-SK"/>
              </w:rPr>
              <w:t>zbytek</w:t>
            </w:r>
            <w:proofErr w:type="spellEnd"/>
            <w:r w:rsidRPr="00365068">
              <w:rPr>
                <w:rFonts w:ascii="Calibri" w:hAnsi="Calibri" w:cs="Calibri"/>
                <w:color w:val="000000"/>
                <w:sz w:val="22"/>
                <w:szCs w:val="22"/>
                <w:lang w:eastAsia="sk-SK"/>
              </w:rPr>
              <w:t xml:space="preserve"> dne, </w:t>
            </w:r>
            <w:proofErr w:type="spellStart"/>
            <w:r w:rsidRPr="00365068">
              <w:rPr>
                <w:rFonts w:ascii="Calibri" w:hAnsi="Calibri" w:cs="Calibri"/>
                <w:color w:val="000000"/>
                <w:sz w:val="22"/>
                <w:szCs w:val="22"/>
                <w:lang w:eastAsia="sk-SK"/>
              </w:rPr>
              <w:t>protože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pořádně</w:t>
            </w:r>
            <w:proofErr w:type="spellEnd"/>
            <w:r w:rsidRPr="00365068">
              <w:rPr>
                <w:rFonts w:ascii="Calibri" w:hAnsi="Calibri" w:cs="Calibri"/>
                <w:color w:val="000000"/>
                <w:sz w:val="22"/>
                <w:szCs w:val="22"/>
                <w:lang w:eastAsia="sk-SK"/>
              </w:rPr>
              <w:t xml:space="preserve"> nevyspala.</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já</w:t>
            </w:r>
            <w:proofErr w:type="spellEnd"/>
            <w:r w:rsidRPr="00365068">
              <w:rPr>
                <w:rFonts w:ascii="Calibri" w:hAnsi="Calibri" w:cs="Calibri"/>
                <w:color w:val="000000"/>
                <w:sz w:val="22"/>
                <w:szCs w:val="22"/>
                <w:lang w:eastAsia="sk-SK"/>
              </w:rPr>
              <w:t xml:space="preserve">... to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dá </w:t>
            </w:r>
            <w:proofErr w:type="spellStart"/>
            <w:r w:rsidRPr="00365068">
              <w:rPr>
                <w:rFonts w:ascii="Calibri" w:hAnsi="Calibri" w:cs="Calibri"/>
                <w:color w:val="000000"/>
                <w:sz w:val="22"/>
                <w:szCs w:val="22"/>
                <w:lang w:eastAsia="sk-SK"/>
              </w:rPr>
              <w:t>vydržet</w:t>
            </w:r>
            <w:proofErr w:type="spellEnd"/>
            <w:r w:rsidRPr="00365068">
              <w:rPr>
                <w:rFonts w:ascii="Calibri" w:hAnsi="Calibri" w:cs="Calibri"/>
                <w:color w:val="000000"/>
                <w:sz w:val="22"/>
                <w:szCs w:val="22"/>
                <w:lang w:eastAsia="sk-SK"/>
              </w:rPr>
              <w:t xml:space="preserve"> jen určitou dobu</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pak</w:t>
            </w:r>
            <w:proofErr w:type="spellEnd"/>
            <w:r w:rsidRPr="00365068">
              <w:rPr>
                <w:rFonts w:ascii="Calibri" w:hAnsi="Calibri" w:cs="Calibri"/>
                <w:color w:val="000000"/>
                <w:sz w:val="22"/>
                <w:szCs w:val="22"/>
                <w:lang w:eastAsia="sk-SK"/>
              </w:rPr>
              <w:t xml:space="preserve">... </w:t>
            </w:r>
          </w:p>
        </w:tc>
      </w:tr>
      <w:tr w:rsidR="00B2629D" w:rsidRPr="00365068" w14:paraId="5CE524A0" w14:textId="77777777" w:rsidTr="005E573E">
        <w:trPr>
          <w:trHeight w:val="288"/>
        </w:trPr>
        <w:tc>
          <w:tcPr>
            <w:tcW w:w="475" w:type="dxa"/>
            <w:shd w:val="clear" w:color="000000" w:fill="FFFF00"/>
            <w:noWrap/>
            <w:vAlign w:val="bottom"/>
            <w:hideMark/>
          </w:tcPr>
          <w:p w14:paraId="18660A0F"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11</w:t>
            </w:r>
          </w:p>
        </w:tc>
        <w:tc>
          <w:tcPr>
            <w:tcW w:w="1317" w:type="dxa"/>
            <w:shd w:val="clear" w:color="000000" w:fill="FFFF00"/>
            <w:noWrap/>
            <w:vAlign w:val="bottom"/>
            <w:hideMark/>
          </w:tcPr>
          <w:p w14:paraId="1D9C9587"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00:11:13.391</w:t>
            </w:r>
          </w:p>
        </w:tc>
        <w:tc>
          <w:tcPr>
            <w:tcW w:w="1317" w:type="dxa"/>
            <w:shd w:val="clear" w:color="000000" w:fill="FFFF00"/>
            <w:noWrap/>
            <w:vAlign w:val="bottom"/>
            <w:hideMark/>
          </w:tcPr>
          <w:p w14:paraId="1B2118BD"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00:11:27.824</w:t>
            </w:r>
          </w:p>
        </w:tc>
        <w:tc>
          <w:tcPr>
            <w:tcW w:w="9082" w:type="dxa"/>
            <w:shd w:val="clear" w:color="000000" w:fill="FFFF00"/>
            <w:noWrap/>
            <w:vAlign w:val="bottom"/>
            <w:hideMark/>
          </w:tcPr>
          <w:p w14:paraId="5FBEC314"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Povinnosť ísť do práce.</w:t>
            </w:r>
          </w:p>
        </w:tc>
        <w:tc>
          <w:tcPr>
            <w:tcW w:w="709" w:type="dxa"/>
            <w:shd w:val="clear" w:color="000000" w:fill="FFFF00"/>
            <w:noWrap/>
            <w:vAlign w:val="bottom"/>
            <w:hideMark/>
          </w:tcPr>
          <w:p w14:paraId="344ECDDA"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AKT 1</w:t>
            </w:r>
          </w:p>
        </w:tc>
        <w:tc>
          <w:tcPr>
            <w:tcW w:w="425" w:type="dxa"/>
            <w:shd w:val="clear" w:color="auto" w:fill="auto"/>
            <w:noWrap/>
            <w:vAlign w:val="bottom"/>
            <w:hideMark/>
          </w:tcPr>
          <w:p w14:paraId="4E3BFA23"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A9D08E"/>
            <w:noWrap/>
            <w:vAlign w:val="bottom"/>
            <w:hideMark/>
          </w:tcPr>
          <w:p w14:paraId="6DF7F7AA"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HIGH</w:t>
            </w:r>
          </w:p>
        </w:tc>
      </w:tr>
      <w:tr w:rsidR="00B2629D" w:rsidRPr="00365068" w14:paraId="05328284" w14:textId="77777777" w:rsidTr="005E573E">
        <w:trPr>
          <w:trHeight w:val="288"/>
        </w:trPr>
        <w:tc>
          <w:tcPr>
            <w:tcW w:w="475" w:type="dxa"/>
            <w:shd w:val="clear" w:color="auto" w:fill="auto"/>
            <w:noWrap/>
            <w:vAlign w:val="bottom"/>
            <w:hideMark/>
          </w:tcPr>
          <w:p w14:paraId="5DBAEF4E"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17</w:t>
            </w:r>
          </w:p>
        </w:tc>
        <w:tc>
          <w:tcPr>
            <w:tcW w:w="1317" w:type="dxa"/>
            <w:shd w:val="clear" w:color="auto" w:fill="auto"/>
            <w:noWrap/>
            <w:vAlign w:val="bottom"/>
            <w:hideMark/>
          </w:tcPr>
          <w:p w14:paraId="677B73BA"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00:11:20.564</w:t>
            </w:r>
          </w:p>
        </w:tc>
        <w:tc>
          <w:tcPr>
            <w:tcW w:w="1317" w:type="dxa"/>
            <w:shd w:val="clear" w:color="auto" w:fill="auto"/>
            <w:noWrap/>
            <w:vAlign w:val="bottom"/>
            <w:hideMark/>
          </w:tcPr>
          <w:p w14:paraId="06139219"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00:11:27.825</w:t>
            </w:r>
          </w:p>
        </w:tc>
        <w:tc>
          <w:tcPr>
            <w:tcW w:w="10925" w:type="dxa"/>
            <w:gridSpan w:val="4"/>
            <w:shd w:val="clear" w:color="auto" w:fill="auto"/>
            <w:noWrap/>
            <w:vAlign w:val="bottom"/>
            <w:hideMark/>
          </w:tcPr>
          <w:p w14:paraId="37D86F4C" w14:textId="77777777" w:rsidR="00B2629D" w:rsidRPr="00365068" w:rsidRDefault="00B2629D" w:rsidP="00B2629D">
            <w:pPr>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Ano</w:t>
            </w:r>
            <w:proofErr w:type="spellEnd"/>
            <w:r w:rsidRPr="00365068">
              <w:rPr>
                <w:rFonts w:ascii="Calibri" w:hAnsi="Calibri" w:cs="Calibri"/>
                <w:color w:val="000000"/>
                <w:sz w:val="22"/>
                <w:szCs w:val="22"/>
                <w:lang w:eastAsia="sk-SK"/>
              </w:rPr>
              <w:t xml:space="preserve">, musím, musím to </w:t>
            </w:r>
            <w:proofErr w:type="spellStart"/>
            <w:r w:rsidRPr="00365068">
              <w:rPr>
                <w:rFonts w:ascii="Calibri" w:hAnsi="Calibri" w:cs="Calibri"/>
                <w:color w:val="000000"/>
                <w:sz w:val="22"/>
                <w:szCs w:val="22"/>
                <w:lang w:eastAsia="sk-SK"/>
              </w:rPr>
              <w:t>udělat</w:t>
            </w:r>
            <w:proofErr w:type="spellEnd"/>
            <w:r w:rsidRPr="00365068">
              <w:rPr>
                <w:rFonts w:ascii="Calibri" w:hAnsi="Calibri" w:cs="Calibri"/>
                <w:color w:val="000000"/>
                <w:sz w:val="22"/>
                <w:szCs w:val="22"/>
                <w:lang w:eastAsia="sk-SK"/>
              </w:rPr>
              <w:t xml:space="preserve">, nemám na </w:t>
            </w:r>
            <w:proofErr w:type="spellStart"/>
            <w:r w:rsidRPr="00365068">
              <w:rPr>
                <w:rFonts w:ascii="Calibri" w:hAnsi="Calibri" w:cs="Calibri"/>
                <w:color w:val="000000"/>
                <w:sz w:val="22"/>
                <w:szCs w:val="22"/>
                <w:lang w:eastAsia="sk-SK"/>
              </w:rPr>
              <w:t>výběr</w:t>
            </w:r>
            <w:proofErr w:type="spellEnd"/>
            <w:r w:rsidRPr="00365068">
              <w:rPr>
                <w:rFonts w:ascii="Calibri" w:hAnsi="Calibri" w:cs="Calibri"/>
                <w:color w:val="000000"/>
                <w:sz w:val="22"/>
                <w:szCs w:val="22"/>
                <w:lang w:eastAsia="sk-SK"/>
              </w:rPr>
              <w:t xml:space="preserve">, to je jediná </w:t>
            </w:r>
            <w:proofErr w:type="spellStart"/>
            <w:r w:rsidRPr="00365068">
              <w:rPr>
                <w:rFonts w:ascii="Calibri" w:hAnsi="Calibri" w:cs="Calibri"/>
                <w:color w:val="000000"/>
                <w:sz w:val="22"/>
                <w:szCs w:val="22"/>
                <w:lang w:eastAsia="sk-SK"/>
              </w:rPr>
              <w:t>věc</w:t>
            </w:r>
            <w:proofErr w:type="spellEnd"/>
            <w:r w:rsidRPr="00365068">
              <w:rPr>
                <w:rFonts w:ascii="Calibri" w:hAnsi="Calibri" w:cs="Calibri"/>
                <w:color w:val="000000"/>
                <w:sz w:val="22"/>
                <w:szCs w:val="22"/>
                <w:lang w:eastAsia="sk-SK"/>
              </w:rPr>
              <w:t xml:space="preserve">... Chci </w:t>
            </w:r>
            <w:proofErr w:type="spellStart"/>
            <w:r w:rsidRPr="00365068">
              <w:rPr>
                <w:rFonts w:ascii="Calibri" w:hAnsi="Calibri" w:cs="Calibri"/>
                <w:color w:val="000000"/>
                <w:sz w:val="22"/>
                <w:szCs w:val="22"/>
                <w:lang w:eastAsia="sk-SK"/>
              </w:rPr>
              <w:t>říct</w:t>
            </w:r>
            <w:proofErr w:type="spellEnd"/>
            <w:r w:rsidRPr="00365068">
              <w:rPr>
                <w:rFonts w:ascii="Calibri" w:hAnsi="Calibri" w:cs="Calibri"/>
                <w:color w:val="000000"/>
                <w:sz w:val="22"/>
                <w:szCs w:val="22"/>
                <w:lang w:eastAsia="sk-SK"/>
              </w:rPr>
              <w:t xml:space="preserve">, musím to </w:t>
            </w:r>
            <w:proofErr w:type="spellStart"/>
            <w:r w:rsidRPr="00365068">
              <w:rPr>
                <w:rFonts w:ascii="Calibri" w:hAnsi="Calibri" w:cs="Calibri"/>
                <w:color w:val="000000"/>
                <w:sz w:val="22"/>
                <w:szCs w:val="22"/>
                <w:lang w:eastAsia="sk-SK"/>
              </w:rPr>
              <w:t>udělat</w:t>
            </w:r>
            <w:proofErr w:type="spellEnd"/>
            <w:r w:rsidRPr="00365068">
              <w:rPr>
                <w:rFonts w:ascii="Calibri" w:hAnsi="Calibri" w:cs="Calibri"/>
                <w:color w:val="000000"/>
                <w:sz w:val="22"/>
                <w:szCs w:val="22"/>
                <w:lang w:eastAsia="sk-SK"/>
              </w:rPr>
              <w:t>.</w:t>
            </w:r>
          </w:p>
        </w:tc>
      </w:tr>
      <w:tr w:rsidR="00B2629D" w:rsidRPr="00365068" w14:paraId="0B79FB8F" w14:textId="77777777" w:rsidTr="005E573E">
        <w:trPr>
          <w:trHeight w:val="288"/>
        </w:trPr>
        <w:tc>
          <w:tcPr>
            <w:tcW w:w="475" w:type="dxa"/>
            <w:shd w:val="clear" w:color="000000" w:fill="FFFF00"/>
            <w:noWrap/>
            <w:vAlign w:val="bottom"/>
            <w:hideMark/>
          </w:tcPr>
          <w:p w14:paraId="7DC5B580"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13</w:t>
            </w:r>
          </w:p>
        </w:tc>
        <w:tc>
          <w:tcPr>
            <w:tcW w:w="1317" w:type="dxa"/>
            <w:shd w:val="clear" w:color="000000" w:fill="FFFF00"/>
            <w:noWrap/>
            <w:vAlign w:val="bottom"/>
            <w:hideMark/>
          </w:tcPr>
          <w:p w14:paraId="24D0EE81"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00:11:44.651</w:t>
            </w:r>
          </w:p>
        </w:tc>
        <w:tc>
          <w:tcPr>
            <w:tcW w:w="1317" w:type="dxa"/>
            <w:shd w:val="clear" w:color="000000" w:fill="FFFF00"/>
            <w:noWrap/>
            <w:vAlign w:val="bottom"/>
            <w:hideMark/>
          </w:tcPr>
          <w:p w14:paraId="7E5AA034"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00:12:00.217</w:t>
            </w:r>
          </w:p>
        </w:tc>
        <w:tc>
          <w:tcPr>
            <w:tcW w:w="9082" w:type="dxa"/>
            <w:shd w:val="clear" w:color="000000" w:fill="FFFF00"/>
            <w:noWrap/>
            <w:vAlign w:val="bottom"/>
            <w:hideMark/>
          </w:tcPr>
          <w:p w14:paraId="75C0E6D2"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Napriek okolnostiam cítim povinnosť prísť do práce.</w:t>
            </w:r>
          </w:p>
        </w:tc>
        <w:tc>
          <w:tcPr>
            <w:tcW w:w="709" w:type="dxa"/>
            <w:shd w:val="clear" w:color="000000" w:fill="FFFF00"/>
            <w:noWrap/>
            <w:vAlign w:val="bottom"/>
            <w:hideMark/>
          </w:tcPr>
          <w:p w14:paraId="0463F0EA"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AKT 1</w:t>
            </w:r>
          </w:p>
        </w:tc>
        <w:tc>
          <w:tcPr>
            <w:tcW w:w="425" w:type="dxa"/>
            <w:shd w:val="clear" w:color="auto" w:fill="auto"/>
            <w:noWrap/>
            <w:vAlign w:val="bottom"/>
            <w:hideMark/>
          </w:tcPr>
          <w:p w14:paraId="091E06C5"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A9D08E"/>
            <w:noWrap/>
            <w:vAlign w:val="bottom"/>
            <w:hideMark/>
          </w:tcPr>
          <w:p w14:paraId="5FF66B29"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HIGH</w:t>
            </w:r>
          </w:p>
        </w:tc>
      </w:tr>
      <w:tr w:rsidR="00B2629D" w:rsidRPr="00365068" w14:paraId="7CC850E3" w14:textId="77777777" w:rsidTr="005E573E">
        <w:trPr>
          <w:trHeight w:val="288"/>
        </w:trPr>
        <w:tc>
          <w:tcPr>
            <w:tcW w:w="475" w:type="dxa"/>
            <w:shd w:val="clear" w:color="auto" w:fill="auto"/>
            <w:noWrap/>
            <w:vAlign w:val="bottom"/>
            <w:hideMark/>
          </w:tcPr>
          <w:p w14:paraId="61B4537F"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18</w:t>
            </w:r>
          </w:p>
        </w:tc>
        <w:tc>
          <w:tcPr>
            <w:tcW w:w="1317" w:type="dxa"/>
            <w:shd w:val="clear" w:color="auto" w:fill="auto"/>
            <w:noWrap/>
            <w:vAlign w:val="bottom"/>
            <w:hideMark/>
          </w:tcPr>
          <w:p w14:paraId="5DF411F7"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00:11:44.651</w:t>
            </w:r>
          </w:p>
        </w:tc>
        <w:tc>
          <w:tcPr>
            <w:tcW w:w="1317" w:type="dxa"/>
            <w:shd w:val="clear" w:color="auto" w:fill="auto"/>
            <w:noWrap/>
            <w:vAlign w:val="bottom"/>
            <w:hideMark/>
          </w:tcPr>
          <w:p w14:paraId="776220F8"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00:12:00.217</w:t>
            </w:r>
          </w:p>
        </w:tc>
        <w:tc>
          <w:tcPr>
            <w:tcW w:w="10925" w:type="dxa"/>
            <w:gridSpan w:val="4"/>
            <w:shd w:val="clear" w:color="auto" w:fill="auto"/>
            <w:noWrap/>
            <w:vAlign w:val="bottom"/>
            <w:hideMark/>
          </w:tcPr>
          <w:p w14:paraId="0A97CE0C" w14:textId="3E9A236C" w:rsidR="00B2629D" w:rsidRPr="00365068" w:rsidRDefault="00B2629D" w:rsidP="00B2629D">
            <w:pPr>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Nevím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prostě</w:t>
            </w:r>
            <w:proofErr w:type="spellEnd"/>
            <w:r w:rsidRPr="00365068">
              <w:rPr>
                <w:rFonts w:ascii="Calibri" w:hAnsi="Calibri" w:cs="Calibri"/>
                <w:color w:val="000000"/>
                <w:sz w:val="22"/>
                <w:szCs w:val="22"/>
                <w:lang w:eastAsia="sk-SK"/>
              </w:rPr>
              <w:t xml:space="preserve"> musím... to je... myslím, že to </w:t>
            </w:r>
            <w:proofErr w:type="spellStart"/>
            <w:r w:rsidRPr="00365068">
              <w:rPr>
                <w:rFonts w:ascii="Calibri" w:hAnsi="Calibri" w:cs="Calibri"/>
                <w:color w:val="000000"/>
                <w:sz w:val="22"/>
                <w:szCs w:val="22"/>
                <w:lang w:eastAsia="sk-SK"/>
              </w:rPr>
              <w:t>souvisí</w:t>
            </w:r>
            <w:proofErr w:type="spellEnd"/>
            <w:r w:rsidRPr="00365068">
              <w:rPr>
                <w:rFonts w:ascii="Calibri" w:hAnsi="Calibri" w:cs="Calibri"/>
                <w:color w:val="000000"/>
                <w:sz w:val="22"/>
                <w:szCs w:val="22"/>
                <w:lang w:eastAsia="sk-SK"/>
              </w:rPr>
              <w:t xml:space="preserve"> s tím, že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orientuji</w:t>
            </w:r>
            <w:proofErr w:type="spellEnd"/>
            <w:r w:rsidRPr="00365068">
              <w:rPr>
                <w:rFonts w:ascii="Calibri" w:hAnsi="Calibri" w:cs="Calibri"/>
                <w:color w:val="000000"/>
                <w:sz w:val="22"/>
                <w:szCs w:val="22"/>
                <w:lang w:eastAsia="sk-SK"/>
              </w:rPr>
              <w:t xml:space="preserve"> na detaily... chci </w:t>
            </w:r>
            <w:proofErr w:type="spellStart"/>
            <w:r w:rsidRPr="00365068">
              <w:rPr>
                <w:rFonts w:ascii="Calibri" w:hAnsi="Calibri" w:cs="Calibri"/>
                <w:color w:val="000000"/>
                <w:sz w:val="22"/>
                <w:szCs w:val="22"/>
                <w:lang w:eastAsia="sk-SK"/>
              </w:rPr>
              <w:t>říct</w:t>
            </w:r>
            <w:proofErr w:type="spellEnd"/>
            <w:r w:rsidRPr="00365068">
              <w:rPr>
                <w:rFonts w:ascii="Calibri" w:hAnsi="Calibri" w:cs="Calibri"/>
                <w:color w:val="000000"/>
                <w:sz w:val="22"/>
                <w:szCs w:val="22"/>
                <w:lang w:eastAsia="sk-SK"/>
              </w:rPr>
              <w:t xml:space="preserve">, že mám obrovský </w:t>
            </w:r>
            <w:proofErr w:type="spellStart"/>
            <w:r w:rsidRPr="00365068">
              <w:rPr>
                <w:rFonts w:ascii="Calibri" w:hAnsi="Calibri" w:cs="Calibri"/>
                <w:color w:val="000000"/>
                <w:sz w:val="22"/>
                <w:szCs w:val="22"/>
                <w:lang w:eastAsia="sk-SK"/>
              </w:rPr>
              <w:t>smysl</w:t>
            </w:r>
            <w:proofErr w:type="spellEnd"/>
            <w:r w:rsidRPr="00365068">
              <w:rPr>
                <w:rFonts w:ascii="Calibri" w:hAnsi="Calibri" w:cs="Calibri"/>
                <w:color w:val="000000"/>
                <w:sz w:val="22"/>
                <w:szCs w:val="22"/>
                <w:lang w:eastAsia="sk-SK"/>
              </w:rPr>
              <w:t xml:space="preserve"> pro </w:t>
            </w:r>
            <w:proofErr w:type="spellStart"/>
            <w:r w:rsidRPr="00365068">
              <w:rPr>
                <w:rFonts w:ascii="Calibri" w:hAnsi="Calibri" w:cs="Calibri"/>
                <w:color w:val="000000"/>
                <w:sz w:val="22"/>
                <w:szCs w:val="22"/>
                <w:lang w:eastAsia="sk-SK"/>
              </w:rPr>
              <w:t>povinnost</w:t>
            </w:r>
            <w:proofErr w:type="spellEnd"/>
            <w:r w:rsidRPr="00365068">
              <w:rPr>
                <w:rFonts w:ascii="Calibri" w:hAnsi="Calibri" w:cs="Calibri"/>
                <w:color w:val="000000"/>
                <w:sz w:val="22"/>
                <w:szCs w:val="22"/>
                <w:lang w:eastAsia="sk-SK"/>
              </w:rPr>
              <w:t>. Je to moje práce</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365068">
              <w:rPr>
                <w:rFonts w:ascii="Calibri" w:hAnsi="Calibri" w:cs="Calibri"/>
                <w:color w:val="000000"/>
                <w:sz w:val="22"/>
                <w:szCs w:val="22"/>
                <w:lang w:eastAsia="sk-SK"/>
              </w:rPr>
              <w:t xml:space="preserve">musím tam </w:t>
            </w:r>
            <w:proofErr w:type="spellStart"/>
            <w:r w:rsidRPr="00365068">
              <w:rPr>
                <w:rFonts w:ascii="Calibri" w:hAnsi="Calibri" w:cs="Calibri"/>
                <w:color w:val="000000"/>
                <w:sz w:val="22"/>
                <w:szCs w:val="22"/>
                <w:lang w:eastAsia="sk-SK"/>
              </w:rPr>
              <w:t>být</w:t>
            </w:r>
            <w:proofErr w:type="spellEnd"/>
            <w:r w:rsidRPr="00365068">
              <w:rPr>
                <w:rFonts w:ascii="Calibri" w:hAnsi="Calibri" w:cs="Calibri"/>
                <w:color w:val="000000"/>
                <w:sz w:val="22"/>
                <w:szCs w:val="22"/>
                <w:lang w:eastAsia="sk-SK"/>
              </w:rPr>
              <w:t xml:space="preserve">. </w:t>
            </w:r>
          </w:p>
        </w:tc>
      </w:tr>
      <w:tr w:rsidR="00B2629D" w:rsidRPr="00365068" w14:paraId="62840060" w14:textId="77777777" w:rsidTr="005E573E">
        <w:trPr>
          <w:trHeight w:val="288"/>
        </w:trPr>
        <w:tc>
          <w:tcPr>
            <w:tcW w:w="475" w:type="dxa"/>
            <w:shd w:val="clear" w:color="000000" w:fill="FFFF00"/>
            <w:noWrap/>
            <w:vAlign w:val="bottom"/>
            <w:hideMark/>
          </w:tcPr>
          <w:p w14:paraId="2BD40CF3"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14</w:t>
            </w:r>
          </w:p>
        </w:tc>
        <w:tc>
          <w:tcPr>
            <w:tcW w:w="1317" w:type="dxa"/>
            <w:shd w:val="clear" w:color="000000" w:fill="FFFF00"/>
            <w:noWrap/>
            <w:vAlign w:val="bottom"/>
            <w:hideMark/>
          </w:tcPr>
          <w:p w14:paraId="0101A31E"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00:12:01.629</w:t>
            </w:r>
          </w:p>
        </w:tc>
        <w:tc>
          <w:tcPr>
            <w:tcW w:w="1317" w:type="dxa"/>
            <w:shd w:val="clear" w:color="000000" w:fill="FFFF00"/>
            <w:noWrap/>
            <w:vAlign w:val="bottom"/>
            <w:hideMark/>
          </w:tcPr>
          <w:p w14:paraId="36DB6B66"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00:12:21.455</w:t>
            </w:r>
          </w:p>
        </w:tc>
        <w:tc>
          <w:tcPr>
            <w:tcW w:w="9082" w:type="dxa"/>
            <w:shd w:val="clear" w:color="000000" w:fill="FFFF00"/>
            <w:noWrap/>
            <w:vAlign w:val="bottom"/>
            <w:hideMark/>
          </w:tcPr>
          <w:p w14:paraId="1AB3F60F"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Ľudia spoliehajú že prídem do práce.</w:t>
            </w:r>
          </w:p>
        </w:tc>
        <w:tc>
          <w:tcPr>
            <w:tcW w:w="709" w:type="dxa"/>
            <w:shd w:val="clear" w:color="000000" w:fill="FFFF00"/>
            <w:noWrap/>
            <w:vAlign w:val="bottom"/>
            <w:hideMark/>
          </w:tcPr>
          <w:p w14:paraId="04F35FC4"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AKT 1</w:t>
            </w:r>
          </w:p>
        </w:tc>
        <w:tc>
          <w:tcPr>
            <w:tcW w:w="425" w:type="dxa"/>
            <w:shd w:val="clear" w:color="auto" w:fill="auto"/>
            <w:noWrap/>
            <w:vAlign w:val="bottom"/>
            <w:hideMark/>
          </w:tcPr>
          <w:p w14:paraId="07AD8C2B"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A9D08E"/>
            <w:noWrap/>
            <w:vAlign w:val="bottom"/>
            <w:hideMark/>
          </w:tcPr>
          <w:p w14:paraId="27E6F64F"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HIGH</w:t>
            </w:r>
          </w:p>
        </w:tc>
      </w:tr>
      <w:tr w:rsidR="00B2629D" w:rsidRPr="00365068" w14:paraId="04975D99" w14:textId="77777777" w:rsidTr="005E573E">
        <w:trPr>
          <w:trHeight w:val="288"/>
        </w:trPr>
        <w:tc>
          <w:tcPr>
            <w:tcW w:w="475" w:type="dxa"/>
            <w:shd w:val="clear" w:color="auto" w:fill="auto"/>
            <w:noWrap/>
            <w:vAlign w:val="bottom"/>
            <w:hideMark/>
          </w:tcPr>
          <w:p w14:paraId="7D0F4E3E"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19</w:t>
            </w:r>
          </w:p>
        </w:tc>
        <w:tc>
          <w:tcPr>
            <w:tcW w:w="1317" w:type="dxa"/>
            <w:shd w:val="clear" w:color="auto" w:fill="auto"/>
            <w:noWrap/>
            <w:vAlign w:val="bottom"/>
            <w:hideMark/>
          </w:tcPr>
          <w:p w14:paraId="4F39ABE4"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00:12:01.629</w:t>
            </w:r>
          </w:p>
        </w:tc>
        <w:tc>
          <w:tcPr>
            <w:tcW w:w="1317" w:type="dxa"/>
            <w:shd w:val="clear" w:color="auto" w:fill="auto"/>
            <w:noWrap/>
            <w:vAlign w:val="bottom"/>
            <w:hideMark/>
          </w:tcPr>
          <w:p w14:paraId="72841DF8"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00:12:21.455</w:t>
            </w:r>
          </w:p>
        </w:tc>
        <w:tc>
          <w:tcPr>
            <w:tcW w:w="10925" w:type="dxa"/>
            <w:gridSpan w:val="4"/>
            <w:shd w:val="clear" w:color="auto" w:fill="auto"/>
            <w:noWrap/>
            <w:vAlign w:val="bottom"/>
            <w:hideMark/>
          </w:tcPr>
          <w:p w14:paraId="517EB29F" w14:textId="3A4DBD74"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a </w:t>
            </w:r>
            <w:proofErr w:type="spellStart"/>
            <w:r w:rsidRPr="00365068">
              <w:rPr>
                <w:rFonts w:ascii="Calibri" w:hAnsi="Calibri" w:cs="Calibri"/>
                <w:color w:val="000000"/>
                <w:sz w:val="22"/>
                <w:szCs w:val="22"/>
                <w:lang w:eastAsia="sk-SK"/>
              </w:rPr>
              <w:t>lidé</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jsou</w:t>
            </w:r>
            <w:proofErr w:type="spellEnd"/>
            <w:r w:rsidRPr="00365068">
              <w:rPr>
                <w:rFonts w:ascii="Calibri" w:hAnsi="Calibri" w:cs="Calibri"/>
                <w:color w:val="000000"/>
                <w:sz w:val="22"/>
                <w:szCs w:val="22"/>
                <w:lang w:eastAsia="sk-SK"/>
              </w:rPr>
              <w:t xml:space="preserve"> na </w:t>
            </w:r>
            <w:proofErr w:type="spellStart"/>
            <w:r w:rsidRPr="00365068">
              <w:rPr>
                <w:rFonts w:ascii="Calibri" w:hAnsi="Calibri" w:cs="Calibri"/>
                <w:color w:val="000000"/>
                <w:sz w:val="22"/>
                <w:szCs w:val="22"/>
                <w:lang w:eastAsia="sk-SK"/>
              </w:rPr>
              <w:t>mně</w:t>
            </w:r>
            <w:proofErr w:type="spellEnd"/>
            <w:r w:rsidRPr="00365068">
              <w:rPr>
                <w:rFonts w:ascii="Calibri" w:hAnsi="Calibri" w:cs="Calibri"/>
                <w:color w:val="000000"/>
                <w:sz w:val="22"/>
                <w:szCs w:val="22"/>
                <w:lang w:eastAsia="sk-SK"/>
              </w:rPr>
              <w:t xml:space="preserve"> závislí,</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když</w:t>
            </w:r>
            <w:proofErr w:type="spellEnd"/>
            <w:r w:rsidRPr="00365068">
              <w:rPr>
                <w:rFonts w:ascii="Calibri" w:hAnsi="Calibri" w:cs="Calibri"/>
                <w:color w:val="000000"/>
                <w:sz w:val="22"/>
                <w:szCs w:val="22"/>
                <w:lang w:eastAsia="sk-SK"/>
              </w:rPr>
              <w:t xml:space="preserve"> tam </w:t>
            </w:r>
            <w:proofErr w:type="spellStart"/>
            <w:r w:rsidRPr="00365068">
              <w:rPr>
                <w:rFonts w:ascii="Calibri" w:hAnsi="Calibri" w:cs="Calibri"/>
                <w:color w:val="000000"/>
                <w:sz w:val="22"/>
                <w:szCs w:val="22"/>
                <w:lang w:eastAsia="sk-SK"/>
              </w:rPr>
              <w:t>nebudu</w:t>
            </w:r>
            <w:proofErr w:type="spellEnd"/>
            <w:r w:rsidRPr="00365068">
              <w:rPr>
                <w:rFonts w:ascii="Calibri" w:hAnsi="Calibri" w:cs="Calibri"/>
                <w:color w:val="000000"/>
                <w:sz w:val="22"/>
                <w:szCs w:val="22"/>
                <w:lang w:eastAsia="sk-SK"/>
              </w:rPr>
              <w:t xml:space="preserve">, práce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neudělá</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Když</w:t>
            </w:r>
            <w:proofErr w:type="spellEnd"/>
            <w:r w:rsidRPr="00365068">
              <w:rPr>
                <w:rFonts w:ascii="Calibri" w:hAnsi="Calibri" w:cs="Calibri"/>
                <w:color w:val="000000"/>
                <w:sz w:val="22"/>
                <w:szCs w:val="22"/>
                <w:lang w:eastAsia="sk-SK"/>
              </w:rPr>
              <w:t xml:space="preserve"> jeden </w:t>
            </w:r>
            <w:proofErr w:type="spellStart"/>
            <w:r w:rsidRPr="00365068">
              <w:rPr>
                <w:rFonts w:ascii="Calibri" w:hAnsi="Calibri" w:cs="Calibri"/>
                <w:color w:val="000000"/>
                <w:sz w:val="22"/>
                <w:szCs w:val="22"/>
                <w:lang w:eastAsia="sk-SK"/>
              </w:rPr>
              <w:t>den</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nepůjdu</w:t>
            </w:r>
            <w:proofErr w:type="spellEnd"/>
            <w:r w:rsidRPr="00365068">
              <w:rPr>
                <w:rFonts w:ascii="Calibri" w:hAnsi="Calibri" w:cs="Calibri"/>
                <w:color w:val="000000"/>
                <w:sz w:val="22"/>
                <w:szCs w:val="22"/>
                <w:lang w:eastAsia="sk-SK"/>
              </w:rPr>
              <w:t xml:space="preserve">, bude toho o to </w:t>
            </w:r>
            <w:proofErr w:type="spellStart"/>
            <w:r w:rsidRPr="00365068">
              <w:rPr>
                <w:rFonts w:ascii="Calibri" w:hAnsi="Calibri" w:cs="Calibri"/>
                <w:color w:val="000000"/>
                <w:sz w:val="22"/>
                <w:szCs w:val="22"/>
                <w:lang w:eastAsia="sk-SK"/>
              </w:rPr>
              <w:t>víc</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co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budu</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muset</w:t>
            </w:r>
            <w:proofErr w:type="spellEnd"/>
            <w:r w:rsidRPr="00365068">
              <w:rPr>
                <w:rFonts w:ascii="Calibri" w:hAnsi="Calibri" w:cs="Calibri"/>
                <w:color w:val="000000"/>
                <w:sz w:val="22"/>
                <w:szCs w:val="22"/>
                <w:lang w:eastAsia="sk-SK"/>
              </w:rPr>
              <w:t xml:space="preserve"> druhý </w:t>
            </w:r>
            <w:proofErr w:type="spellStart"/>
            <w:r w:rsidRPr="00365068">
              <w:rPr>
                <w:rFonts w:ascii="Calibri" w:hAnsi="Calibri" w:cs="Calibri"/>
                <w:color w:val="000000"/>
                <w:sz w:val="22"/>
                <w:szCs w:val="22"/>
                <w:lang w:eastAsia="sk-SK"/>
              </w:rPr>
              <w:t>den</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dohánět</w:t>
            </w:r>
            <w:proofErr w:type="spellEnd"/>
            <w:r w:rsidRPr="00365068">
              <w:rPr>
                <w:rFonts w:ascii="Calibri" w:hAnsi="Calibri" w:cs="Calibri"/>
                <w:color w:val="000000"/>
                <w:sz w:val="22"/>
                <w:szCs w:val="22"/>
                <w:lang w:eastAsia="sk-SK"/>
              </w:rPr>
              <w:t xml:space="preserve">. takže </w:t>
            </w:r>
            <w:proofErr w:type="spellStart"/>
            <w:r w:rsidRPr="00365068">
              <w:rPr>
                <w:rFonts w:ascii="Calibri" w:hAnsi="Calibri" w:cs="Calibri"/>
                <w:color w:val="000000"/>
                <w:sz w:val="22"/>
                <w:szCs w:val="22"/>
                <w:lang w:eastAsia="sk-SK"/>
              </w:rPr>
              <w:t>bych</w:t>
            </w:r>
            <w:proofErr w:type="spellEnd"/>
            <w:r w:rsidRPr="00365068">
              <w:rPr>
                <w:rFonts w:ascii="Calibri" w:hAnsi="Calibri" w:cs="Calibri"/>
                <w:color w:val="000000"/>
                <w:sz w:val="22"/>
                <w:szCs w:val="22"/>
                <w:lang w:eastAsia="sk-SK"/>
              </w:rPr>
              <w:t xml:space="preserve"> to rád </w:t>
            </w:r>
            <w:proofErr w:type="spellStart"/>
            <w:r w:rsidRPr="00365068">
              <w:rPr>
                <w:rFonts w:ascii="Calibri" w:hAnsi="Calibri" w:cs="Calibri"/>
                <w:color w:val="000000"/>
                <w:sz w:val="22"/>
                <w:szCs w:val="22"/>
                <w:lang w:eastAsia="sk-SK"/>
              </w:rPr>
              <w:t>měl</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všechno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přehledné</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Opravdu</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nevím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co</w:t>
            </w:r>
            <w:proofErr w:type="spellEnd"/>
            <w:r w:rsidRPr="00365068">
              <w:rPr>
                <w:rFonts w:ascii="Calibri" w:hAnsi="Calibri" w:cs="Calibri"/>
                <w:color w:val="000000"/>
                <w:sz w:val="22"/>
                <w:szCs w:val="22"/>
                <w:lang w:eastAsia="sk-SK"/>
              </w:rPr>
              <w:t xml:space="preserve"> by </w:t>
            </w:r>
            <w:proofErr w:type="spellStart"/>
            <w:r w:rsidRPr="00365068">
              <w:rPr>
                <w:rFonts w:ascii="Calibri" w:hAnsi="Calibri" w:cs="Calibri"/>
                <w:color w:val="000000"/>
                <w:sz w:val="22"/>
                <w:szCs w:val="22"/>
                <w:lang w:eastAsia="sk-SK"/>
              </w:rPr>
              <w:t>dělali</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kdybych</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jednoho</w:t>
            </w:r>
            <w:proofErr w:type="spellEnd"/>
            <w:r w:rsidRPr="00365068">
              <w:rPr>
                <w:rFonts w:ascii="Calibri" w:hAnsi="Calibri" w:cs="Calibri"/>
                <w:color w:val="000000"/>
                <w:sz w:val="22"/>
                <w:szCs w:val="22"/>
                <w:lang w:eastAsia="sk-SK"/>
              </w:rPr>
              <w:t xml:space="preserve"> dne neukázala. </w:t>
            </w:r>
          </w:p>
        </w:tc>
      </w:tr>
      <w:tr w:rsidR="00B2629D" w:rsidRPr="00365068" w14:paraId="33F0C309" w14:textId="77777777" w:rsidTr="005E573E">
        <w:trPr>
          <w:trHeight w:val="288"/>
        </w:trPr>
        <w:tc>
          <w:tcPr>
            <w:tcW w:w="475" w:type="dxa"/>
            <w:shd w:val="clear" w:color="000000" w:fill="FFFF00"/>
            <w:noWrap/>
            <w:vAlign w:val="bottom"/>
            <w:hideMark/>
          </w:tcPr>
          <w:p w14:paraId="3DEE7646"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15</w:t>
            </w:r>
          </w:p>
        </w:tc>
        <w:tc>
          <w:tcPr>
            <w:tcW w:w="1317" w:type="dxa"/>
            <w:shd w:val="clear" w:color="000000" w:fill="FFFF00"/>
            <w:noWrap/>
            <w:vAlign w:val="bottom"/>
            <w:hideMark/>
          </w:tcPr>
          <w:p w14:paraId="003C1E0C"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00:12:21.624</w:t>
            </w:r>
          </w:p>
        </w:tc>
        <w:tc>
          <w:tcPr>
            <w:tcW w:w="1317" w:type="dxa"/>
            <w:shd w:val="clear" w:color="000000" w:fill="FFFF00"/>
            <w:noWrap/>
            <w:vAlign w:val="bottom"/>
            <w:hideMark/>
          </w:tcPr>
          <w:p w14:paraId="1D5951D5"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00:12:34.023</w:t>
            </w:r>
          </w:p>
        </w:tc>
        <w:tc>
          <w:tcPr>
            <w:tcW w:w="9082" w:type="dxa"/>
            <w:shd w:val="clear" w:color="000000" w:fill="FFFF00"/>
            <w:noWrap/>
            <w:vAlign w:val="bottom"/>
            <w:hideMark/>
          </w:tcPr>
          <w:p w14:paraId="06A516F3"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Odovzdanosť práci.</w:t>
            </w:r>
          </w:p>
        </w:tc>
        <w:tc>
          <w:tcPr>
            <w:tcW w:w="709" w:type="dxa"/>
            <w:shd w:val="clear" w:color="000000" w:fill="FFFF00"/>
            <w:noWrap/>
            <w:vAlign w:val="bottom"/>
            <w:hideMark/>
          </w:tcPr>
          <w:p w14:paraId="066E1D7B"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AKT 1</w:t>
            </w:r>
          </w:p>
        </w:tc>
        <w:tc>
          <w:tcPr>
            <w:tcW w:w="425" w:type="dxa"/>
            <w:shd w:val="clear" w:color="auto" w:fill="auto"/>
            <w:noWrap/>
            <w:vAlign w:val="bottom"/>
            <w:hideMark/>
          </w:tcPr>
          <w:p w14:paraId="496DA9CF"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A9D08E"/>
            <w:noWrap/>
            <w:vAlign w:val="bottom"/>
            <w:hideMark/>
          </w:tcPr>
          <w:p w14:paraId="0F1857E6"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HIGH</w:t>
            </w:r>
          </w:p>
        </w:tc>
      </w:tr>
      <w:tr w:rsidR="00B2629D" w:rsidRPr="00365068" w14:paraId="1626B628" w14:textId="77777777" w:rsidTr="005E573E">
        <w:trPr>
          <w:trHeight w:val="288"/>
        </w:trPr>
        <w:tc>
          <w:tcPr>
            <w:tcW w:w="475" w:type="dxa"/>
            <w:shd w:val="clear" w:color="auto" w:fill="auto"/>
            <w:noWrap/>
            <w:vAlign w:val="bottom"/>
            <w:hideMark/>
          </w:tcPr>
          <w:p w14:paraId="3676F7C1"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21</w:t>
            </w:r>
          </w:p>
        </w:tc>
        <w:tc>
          <w:tcPr>
            <w:tcW w:w="1317" w:type="dxa"/>
            <w:shd w:val="clear" w:color="auto" w:fill="auto"/>
            <w:noWrap/>
            <w:vAlign w:val="bottom"/>
            <w:hideMark/>
          </w:tcPr>
          <w:p w14:paraId="0D0B6588"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00:12:28.499</w:t>
            </w:r>
          </w:p>
        </w:tc>
        <w:tc>
          <w:tcPr>
            <w:tcW w:w="1317" w:type="dxa"/>
            <w:shd w:val="clear" w:color="auto" w:fill="auto"/>
            <w:noWrap/>
            <w:vAlign w:val="bottom"/>
            <w:hideMark/>
          </w:tcPr>
          <w:p w14:paraId="0942D1A6"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00:12:33.934</w:t>
            </w:r>
          </w:p>
        </w:tc>
        <w:tc>
          <w:tcPr>
            <w:tcW w:w="10925" w:type="dxa"/>
            <w:gridSpan w:val="4"/>
            <w:shd w:val="clear" w:color="auto" w:fill="auto"/>
            <w:noWrap/>
            <w:vAlign w:val="bottom"/>
            <w:hideMark/>
          </w:tcPr>
          <w:p w14:paraId="63718C78"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Od </w:t>
            </w:r>
            <w:proofErr w:type="spellStart"/>
            <w:r w:rsidRPr="00365068">
              <w:rPr>
                <w:rFonts w:ascii="Calibri" w:hAnsi="Calibri" w:cs="Calibri"/>
                <w:color w:val="000000"/>
                <w:sz w:val="22"/>
                <w:szCs w:val="22"/>
                <w:lang w:eastAsia="sk-SK"/>
              </w:rPr>
              <w:t>té</w:t>
            </w:r>
            <w:proofErr w:type="spellEnd"/>
            <w:r w:rsidRPr="00365068">
              <w:rPr>
                <w:rFonts w:ascii="Calibri" w:hAnsi="Calibri" w:cs="Calibri"/>
                <w:color w:val="000000"/>
                <w:sz w:val="22"/>
                <w:szCs w:val="22"/>
                <w:lang w:eastAsia="sk-SK"/>
              </w:rPr>
              <w:t xml:space="preserve"> doby, </w:t>
            </w:r>
            <w:proofErr w:type="spellStart"/>
            <w:r w:rsidRPr="00365068">
              <w:rPr>
                <w:rFonts w:ascii="Calibri" w:hAnsi="Calibri" w:cs="Calibri"/>
                <w:color w:val="000000"/>
                <w:sz w:val="22"/>
                <w:szCs w:val="22"/>
                <w:lang w:eastAsia="sk-SK"/>
              </w:rPr>
              <w:t>co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tam,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neměla</w:t>
            </w:r>
            <w:proofErr w:type="spellEnd"/>
            <w:r w:rsidRPr="00365068">
              <w:rPr>
                <w:rFonts w:ascii="Calibri" w:hAnsi="Calibri" w:cs="Calibri"/>
                <w:color w:val="000000"/>
                <w:sz w:val="22"/>
                <w:szCs w:val="22"/>
                <w:lang w:eastAsia="sk-SK"/>
              </w:rPr>
              <w:t xml:space="preserve"> ani jeden </w:t>
            </w:r>
            <w:proofErr w:type="spellStart"/>
            <w:r w:rsidRPr="00365068">
              <w:rPr>
                <w:rFonts w:ascii="Calibri" w:hAnsi="Calibri" w:cs="Calibri"/>
                <w:color w:val="000000"/>
                <w:sz w:val="22"/>
                <w:szCs w:val="22"/>
                <w:lang w:eastAsia="sk-SK"/>
              </w:rPr>
              <w:t>den</w:t>
            </w:r>
            <w:proofErr w:type="spellEnd"/>
            <w:r w:rsidRPr="00365068">
              <w:rPr>
                <w:rFonts w:ascii="Calibri" w:hAnsi="Calibri" w:cs="Calibri"/>
                <w:color w:val="000000"/>
                <w:sz w:val="22"/>
                <w:szCs w:val="22"/>
                <w:lang w:eastAsia="sk-SK"/>
              </w:rPr>
              <w:t xml:space="preserve"> nemocenské. Myslím tím, že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si nevzala </w:t>
            </w:r>
            <w:proofErr w:type="spellStart"/>
            <w:r w:rsidRPr="00365068">
              <w:rPr>
                <w:rFonts w:ascii="Calibri" w:hAnsi="Calibri" w:cs="Calibri"/>
                <w:color w:val="000000"/>
                <w:sz w:val="22"/>
                <w:szCs w:val="22"/>
                <w:lang w:eastAsia="sk-SK"/>
              </w:rPr>
              <w:t>žádný</w:t>
            </w:r>
            <w:proofErr w:type="spellEnd"/>
            <w:r w:rsidRPr="00365068">
              <w:rPr>
                <w:rFonts w:ascii="Calibri" w:hAnsi="Calibri" w:cs="Calibri"/>
                <w:color w:val="000000"/>
                <w:sz w:val="22"/>
                <w:szCs w:val="22"/>
                <w:lang w:eastAsia="sk-SK"/>
              </w:rPr>
              <w:t xml:space="preserve"> osobní čas. </w:t>
            </w:r>
          </w:p>
        </w:tc>
      </w:tr>
      <w:tr w:rsidR="00B2629D" w:rsidRPr="00365068" w14:paraId="282A67DE" w14:textId="77777777" w:rsidTr="005E573E">
        <w:trPr>
          <w:trHeight w:val="288"/>
        </w:trPr>
        <w:tc>
          <w:tcPr>
            <w:tcW w:w="475" w:type="dxa"/>
            <w:shd w:val="clear" w:color="000000" w:fill="FFFF00"/>
            <w:noWrap/>
            <w:vAlign w:val="bottom"/>
            <w:hideMark/>
          </w:tcPr>
          <w:p w14:paraId="6626D8D9"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17</w:t>
            </w:r>
          </w:p>
        </w:tc>
        <w:tc>
          <w:tcPr>
            <w:tcW w:w="1317" w:type="dxa"/>
            <w:shd w:val="clear" w:color="000000" w:fill="FFFF00"/>
            <w:noWrap/>
            <w:vAlign w:val="bottom"/>
            <w:hideMark/>
          </w:tcPr>
          <w:p w14:paraId="7B59DF22"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00:12:42.999</w:t>
            </w:r>
          </w:p>
        </w:tc>
        <w:tc>
          <w:tcPr>
            <w:tcW w:w="1317" w:type="dxa"/>
            <w:shd w:val="clear" w:color="000000" w:fill="FFFF00"/>
            <w:noWrap/>
            <w:vAlign w:val="bottom"/>
            <w:hideMark/>
          </w:tcPr>
          <w:p w14:paraId="41D2278B"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00:12:58.521</w:t>
            </w:r>
          </w:p>
        </w:tc>
        <w:tc>
          <w:tcPr>
            <w:tcW w:w="9082" w:type="dxa"/>
            <w:shd w:val="clear" w:color="000000" w:fill="FFFF00"/>
            <w:noWrap/>
            <w:vAlign w:val="bottom"/>
            <w:hideMark/>
          </w:tcPr>
          <w:p w14:paraId="3643D3A4"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Problém trvá 14 mesiacov.</w:t>
            </w:r>
          </w:p>
        </w:tc>
        <w:tc>
          <w:tcPr>
            <w:tcW w:w="709" w:type="dxa"/>
            <w:shd w:val="clear" w:color="000000" w:fill="FFFF00"/>
            <w:noWrap/>
            <w:vAlign w:val="bottom"/>
            <w:hideMark/>
          </w:tcPr>
          <w:p w14:paraId="631B13BE"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AKT 1</w:t>
            </w:r>
          </w:p>
        </w:tc>
        <w:tc>
          <w:tcPr>
            <w:tcW w:w="425" w:type="dxa"/>
            <w:shd w:val="clear" w:color="auto" w:fill="auto"/>
            <w:noWrap/>
            <w:vAlign w:val="bottom"/>
            <w:hideMark/>
          </w:tcPr>
          <w:p w14:paraId="20D13FB6"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F4B084"/>
            <w:noWrap/>
            <w:vAlign w:val="bottom"/>
            <w:hideMark/>
          </w:tcPr>
          <w:p w14:paraId="1685DADF"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75401E09" w14:textId="77777777" w:rsidTr="005E573E">
        <w:trPr>
          <w:trHeight w:val="288"/>
        </w:trPr>
        <w:tc>
          <w:tcPr>
            <w:tcW w:w="475" w:type="dxa"/>
            <w:shd w:val="clear" w:color="000000" w:fill="FFFF00"/>
            <w:noWrap/>
            <w:vAlign w:val="bottom"/>
            <w:hideMark/>
          </w:tcPr>
          <w:p w14:paraId="7DDF74BB"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18</w:t>
            </w:r>
          </w:p>
        </w:tc>
        <w:tc>
          <w:tcPr>
            <w:tcW w:w="1317" w:type="dxa"/>
            <w:shd w:val="clear" w:color="000000" w:fill="FFFF00"/>
            <w:noWrap/>
            <w:vAlign w:val="bottom"/>
            <w:hideMark/>
          </w:tcPr>
          <w:p w14:paraId="008E15E9"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00:12:59.238</w:t>
            </w:r>
          </w:p>
        </w:tc>
        <w:tc>
          <w:tcPr>
            <w:tcW w:w="1317" w:type="dxa"/>
            <w:shd w:val="clear" w:color="000000" w:fill="FFFF00"/>
            <w:noWrap/>
            <w:vAlign w:val="bottom"/>
            <w:hideMark/>
          </w:tcPr>
          <w:p w14:paraId="65EB3561"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00:13:04.499</w:t>
            </w:r>
          </w:p>
        </w:tc>
        <w:tc>
          <w:tcPr>
            <w:tcW w:w="9082" w:type="dxa"/>
            <w:shd w:val="clear" w:color="000000" w:fill="FFFF00"/>
            <w:noWrap/>
            <w:vAlign w:val="bottom"/>
            <w:hideMark/>
          </w:tcPr>
          <w:p w14:paraId="0B6BAAC0"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Predtým viac energie.</w:t>
            </w:r>
          </w:p>
        </w:tc>
        <w:tc>
          <w:tcPr>
            <w:tcW w:w="709" w:type="dxa"/>
            <w:shd w:val="clear" w:color="000000" w:fill="FFFF00"/>
            <w:noWrap/>
            <w:vAlign w:val="bottom"/>
            <w:hideMark/>
          </w:tcPr>
          <w:p w14:paraId="3C8244E4"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AKT 1</w:t>
            </w:r>
          </w:p>
        </w:tc>
        <w:tc>
          <w:tcPr>
            <w:tcW w:w="425" w:type="dxa"/>
            <w:shd w:val="clear" w:color="auto" w:fill="auto"/>
            <w:noWrap/>
            <w:vAlign w:val="bottom"/>
            <w:hideMark/>
          </w:tcPr>
          <w:p w14:paraId="6C99C10F"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B4C6E7"/>
            <w:noWrap/>
            <w:vAlign w:val="bottom"/>
            <w:hideMark/>
          </w:tcPr>
          <w:p w14:paraId="61903B4F"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MEDI</w:t>
            </w:r>
          </w:p>
        </w:tc>
      </w:tr>
      <w:tr w:rsidR="00B2629D" w:rsidRPr="00365068" w14:paraId="42C7C6F8" w14:textId="77777777" w:rsidTr="005E573E">
        <w:trPr>
          <w:trHeight w:val="288"/>
        </w:trPr>
        <w:tc>
          <w:tcPr>
            <w:tcW w:w="475" w:type="dxa"/>
            <w:shd w:val="clear" w:color="auto" w:fill="auto"/>
            <w:noWrap/>
            <w:vAlign w:val="bottom"/>
            <w:hideMark/>
          </w:tcPr>
          <w:p w14:paraId="37CD4564"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23</w:t>
            </w:r>
          </w:p>
        </w:tc>
        <w:tc>
          <w:tcPr>
            <w:tcW w:w="1317" w:type="dxa"/>
            <w:shd w:val="clear" w:color="auto" w:fill="auto"/>
            <w:noWrap/>
            <w:vAlign w:val="bottom"/>
            <w:hideMark/>
          </w:tcPr>
          <w:p w14:paraId="58EBEC90"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00:12:59.238</w:t>
            </w:r>
          </w:p>
        </w:tc>
        <w:tc>
          <w:tcPr>
            <w:tcW w:w="1317" w:type="dxa"/>
            <w:shd w:val="clear" w:color="auto" w:fill="auto"/>
            <w:noWrap/>
            <w:vAlign w:val="bottom"/>
            <w:hideMark/>
          </w:tcPr>
          <w:p w14:paraId="6DDF24FB"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00:13:04.499</w:t>
            </w:r>
          </w:p>
        </w:tc>
        <w:tc>
          <w:tcPr>
            <w:tcW w:w="9791" w:type="dxa"/>
            <w:gridSpan w:val="2"/>
            <w:shd w:val="clear" w:color="auto" w:fill="auto"/>
            <w:noWrap/>
            <w:vAlign w:val="bottom"/>
            <w:hideMark/>
          </w:tcPr>
          <w:p w14:paraId="249A94C4" w14:textId="77777777" w:rsidR="00B2629D" w:rsidRPr="00365068" w:rsidRDefault="00B2629D" w:rsidP="00B2629D">
            <w:pPr>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Měla</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spoustu</w:t>
            </w:r>
            <w:proofErr w:type="spellEnd"/>
            <w:r w:rsidRPr="00365068">
              <w:rPr>
                <w:rFonts w:ascii="Calibri" w:hAnsi="Calibri" w:cs="Calibri"/>
                <w:color w:val="000000"/>
                <w:sz w:val="22"/>
                <w:szCs w:val="22"/>
                <w:lang w:eastAsia="sk-SK"/>
              </w:rPr>
              <w:t xml:space="preserve"> energie na </w:t>
            </w:r>
            <w:proofErr w:type="spellStart"/>
            <w:r w:rsidRPr="00365068">
              <w:rPr>
                <w:rFonts w:ascii="Calibri" w:hAnsi="Calibri" w:cs="Calibri"/>
                <w:color w:val="000000"/>
                <w:sz w:val="22"/>
                <w:szCs w:val="22"/>
                <w:lang w:eastAsia="sk-SK"/>
              </w:rPr>
              <w:t>svou</w:t>
            </w:r>
            <w:proofErr w:type="spellEnd"/>
            <w:r w:rsidRPr="00365068">
              <w:rPr>
                <w:rFonts w:ascii="Calibri" w:hAnsi="Calibri" w:cs="Calibri"/>
                <w:color w:val="000000"/>
                <w:sz w:val="22"/>
                <w:szCs w:val="22"/>
                <w:lang w:eastAsia="sk-SK"/>
              </w:rPr>
              <w:t xml:space="preserve"> práci i na </w:t>
            </w:r>
            <w:proofErr w:type="spellStart"/>
            <w:r w:rsidRPr="00365068">
              <w:rPr>
                <w:rFonts w:ascii="Calibri" w:hAnsi="Calibri" w:cs="Calibri"/>
                <w:color w:val="000000"/>
                <w:sz w:val="22"/>
                <w:szCs w:val="22"/>
                <w:lang w:eastAsia="sk-SK"/>
              </w:rPr>
              <w:t>další</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věci</w:t>
            </w:r>
            <w:proofErr w:type="spellEnd"/>
            <w:r w:rsidRPr="00365068">
              <w:rPr>
                <w:rFonts w:ascii="Calibri" w:hAnsi="Calibri" w:cs="Calibri"/>
                <w:color w:val="000000"/>
                <w:sz w:val="22"/>
                <w:szCs w:val="22"/>
                <w:lang w:eastAsia="sk-SK"/>
              </w:rPr>
              <w:t>.</w:t>
            </w:r>
          </w:p>
        </w:tc>
        <w:tc>
          <w:tcPr>
            <w:tcW w:w="425" w:type="dxa"/>
            <w:shd w:val="clear" w:color="auto" w:fill="auto"/>
            <w:noWrap/>
            <w:vAlign w:val="bottom"/>
            <w:hideMark/>
          </w:tcPr>
          <w:p w14:paraId="5949E61D" w14:textId="77777777" w:rsidR="00B2629D" w:rsidRPr="00365068" w:rsidRDefault="00B2629D" w:rsidP="00B2629D">
            <w:pPr>
              <w:spacing w:after="0" w:line="240" w:lineRule="auto"/>
              <w:jc w:val="left"/>
              <w:rPr>
                <w:rFonts w:ascii="Calibri" w:hAnsi="Calibri" w:cs="Calibri"/>
                <w:color w:val="000000"/>
                <w:sz w:val="22"/>
                <w:szCs w:val="22"/>
                <w:lang w:eastAsia="sk-SK"/>
              </w:rPr>
            </w:pPr>
          </w:p>
        </w:tc>
        <w:tc>
          <w:tcPr>
            <w:tcW w:w="709" w:type="dxa"/>
            <w:shd w:val="clear" w:color="auto" w:fill="auto"/>
            <w:noWrap/>
            <w:vAlign w:val="bottom"/>
            <w:hideMark/>
          </w:tcPr>
          <w:p w14:paraId="030DC83F" w14:textId="77777777" w:rsidR="00B2629D" w:rsidRPr="00365068" w:rsidRDefault="00B2629D" w:rsidP="00B2629D">
            <w:pPr>
              <w:spacing w:after="0" w:line="240" w:lineRule="auto"/>
              <w:jc w:val="left"/>
              <w:rPr>
                <w:sz w:val="20"/>
                <w:szCs w:val="20"/>
                <w:lang w:eastAsia="sk-SK"/>
              </w:rPr>
            </w:pPr>
          </w:p>
        </w:tc>
      </w:tr>
      <w:tr w:rsidR="00B2629D" w:rsidRPr="00365068" w14:paraId="113790E4" w14:textId="77777777" w:rsidTr="005E573E">
        <w:trPr>
          <w:trHeight w:val="288"/>
        </w:trPr>
        <w:tc>
          <w:tcPr>
            <w:tcW w:w="475" w:type="dxa"/>
            <w:shd w:val="clear" w:color="000000" w:fill="FFFF00"/>
            <w:noWrap/>
            <w:vAlign w:val="bottom"/>
            <w:hideMark/>
          </w:tcPr>
          <w:p w14:paraId="0528E6C6"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19</w:t>
            </w:r>
          </w:p>
        </w:tc>
        <w:tc>
          <w:tcPr>
            <w:tcW w:w="1317" w:type="dxa"/>
            <w:shd w:val="clear" w:color="000000" w:fill="FFFF00"/>
            <w:noWrap/>
            <w:vAlign w:val="bottom"/>
            <w:hideMark/>
          </w:tcPr>
          <w:p w14:paraId="0D29F9C6"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00:13:11.630</w:t>
            </w:r>
          </w:p>
        </w:tc>
        <w:tc>
          <w:tcPr>
            <w:tcW w:w="1317" w:type="dxa"/>
            <w:shd w:val="clear" w:color="000000" w:fill="FFFF00"/>
            <w:noWrap/>
            <w:vAlign w:val="bottom"/>
            <w:hideMark/>
          </w:tcPr>
          <w:p w14:paraId="1E5FCB1E"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00:13:33.760</w:t>
            </w:r>
          </w:p>
        </w:tc>
        <w:tc>
          <w:tcPr>
            <w:tcW w:w="9082" w:type="dxa"/>
            <w:shd w:val="clear" w:color="000000" w:fill="FFFF00"/>
            <w:noWrap/>
            <w:vAlign w:val="bottom"/>
            <w:hideMark/>
          </w:tcPr>
          <w:p w14:paraId="5BFFFB7D"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Ako únava ovplyvňuje prácu.</w:t>
            </w:r>
          </w:p>
        </w:tc>
        <w:tc>
          <w:tcPr>
            <w:tcW w:w="709" w:type="dxa"/>
            <w:shd w:val="clear" w:color="000000" w:fill="FFFF00"/>
            <w:noWrap/>
            <w:vAlign w:val="bottom"/>
            <w:hideMark/>
          </w:tcPr>
          <w:p w14:paraId="065FD017"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AKT 1</w:t>
            </w:r>
          </w:p>
        </w:tc>
        <w:tc>
          <w:tcPr>
            <w:tcW w:w="425" w:type="dxa"/>
            <w:shd w:val="clear" w:color="auto" w:fill="auto"/>
            <w:noWrap/>
            <w:vAlign w:val="bottom"/>
            <w:hideMark/>
          </w:tcPr>
          <w:p w14:paraId="24BEC87E"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B4C6E7"/>
            <w:noWrap/>
            <w:vAlign w:val="bottom"/>
            <w:hideMark/>
          </w:tcPr>
          <w:p w14:paraId="461E3DD9"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MEDI</w:t>
            </w:r>
          </w:p>
        </w:tc>
      </w:tr>
      <w:tr w:rsidR="00B2629D" w:rsidRPr="00365068" w14:paraId="4FDEA0BA" w14:textId="77777777" w:rsidTr="005E573E">
        <w:trPr>
          <w:trHeight w:val="288"/>
        </w:trPr>
        <w:tc>
          <w:tcPr>
            <w:tcW w:w="475" w:type="dxa"/>
            <w:shd w:val="clear" w:color="auto" w:fill="auto"/>
            <w:noWrap/>
            <w:vAlign w:val="bottom"/>
            <w:hideMark/>
          </w:tcPr>
          <w:p w14:paraId="1BBE3340"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24</w:t>
            </w:r>
          </w:p>
        </w:tc>
        <w:tc>
          <w:tcPr>
            <w:tcW w:w="1317" w:type="dxa"/>
            <w:shd w:val="clear" w:color="auto" w:fill="auto"/>
            <w:noWrap/>
            <w:vAlign w:val="bottom"/>
            <w:hideMark/>
          </w:tcPr>
          <w:p w14:paraId="6AC0EF78"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00:13:38.943</w:t>
            </w:r>
          </w:p>
        </w:tc>
        <w:tc>
          <w:tcPr>
            <w:tcW w:w="1317" w:type="dxa"/>
            <w:shd w:val="clear" w:color="auto" w:fill="auto"/>
            <w:noWrap/>
            <w:vAlign w:val="bottom"/>
            <w:hideMark/>
          </w:tcPr>
          <w:p w14:paraId="06AFCAE7"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00:13:41.509</w:t>
            </w:r>
          </w:p>
        </w:tc>
        <w:tc>
          <w:tcPr>
            <w:tcW w:w="9082" w:type="dxa"/>
            <w:shd w:val="clear" w:color="auto" w:fill="auto"/>
            <w:noWrap/>
            <w:vAlign w:val="bottom"/>
            <w:hideMark/>
          </w:tcPr>
          <w:p w14:paraId="2107C082"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Po práci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mi ani tak nechce </w:t>
            </w:r>
            <w:proofErr w:type="spellStart"/>
            <w:r w:rsidRPr="00365068">
              <w:rPr>
                <w:rFonts w:ascii="Calibri" w:hAnsi="Calibri" w:cs="Calibri"/>
                <w:color w:val="000000"/>
                <w:sz w:val="22"/>
                <w:szCs w:val="22"/>
                <w:lang w:eastAsia="sk-SK"/>
              </w:rPr>
              <w:t>nic</w:t>
            </w:r>
            <w:proofErr w:type="spellEnd"/>
            <w:r w:rsidRPr="00365068">
              <w:rPr>
                <w:rFonts w:ascii="Calibri" w:hAnsi="Calibri" w:cs="Calibri"/>
                <w:color w:val="000000"/>
                <w:sz w:val="22"/>
                <w:szCs w:val="22"/>
                <w:lang w:eastAsia="sk-SK"/>
              </w:rPr>
              <w:t xml:space="preserve"> moc </w:t>
            </w:r>
            <w:proofErr w:type="spellStart"/>
            <w:r w:rsidRPr="00365068">
              <w:rPr>
                <w:rFonts w:ascii="Calibri" w:hAnsi="Calibri" w:cs="Calibri"/>
                <w:color w:val="000000"/>
                <w:sz w:val="22"/>
                <w:szCs w:val="22"/>
                <w:lang w:eastAsia="sk-SK"/>
              </w:rPr>
              <w:t>dělat</w:t>
            </w:r>
            <w:proofErr w:type="spellEnd"/>
            <w:r w:rsidRPr="00365068">
              <w:rPr>
                <w:rFonts w:ascii="Calibri" w:hAnsi="Calibri" w:cs="Calibri"/>
                <w:color w:val="000000"/>
                <w:sz w:val="22"/>
                <w:szCs w:val="22"/>
                <w:lang w:eastAsia="sk-SK"/>
              </w:rPr>
              <w:t>.</w:t>
            </w:r>
          </w:p>
        </w:tc>
        <w:tc>
          <w:tcPr>
            <w:tcW w:w="709" w:type="dxa"/>
            <w:shd w:val="clear" w:color="auto" w:fill="auto"/>
            <w:noWrap/>
            <w:vAlign w:val="bottom"/>
            <w:hideMark/>
          </w:tcPr>
          <w:p w14:paraId="417104BB" w14:textId="77777777" w:rsidR="00B2629D" w:rsidRPr="00365068" w:rsidRDefault="00B2629D" w:rsidP="00B2629D">
            <w:pPr>
              <w:spacing w:after="0" w:line="240" w:lineRule="auto"/>
              <w:jc w:val="left"/>
              <w:rPr>
                <w:rFonts w:ascii="Calibri" w:hAnsi="Calibri" w:cs="Calibri"/>
                <w:color w:val="000000"/>
                <w:sz w:val="22"/>
                <w:szCs w:val="22"/>
                <w:lang w:eastAsia="sk-SK"/>
              </w:rPr>
            </w:pPr>
          </w:p>
        </w:tc>
        <w:tc>
          <w:tcPr>
            <w:tcW w:w="425" w:type="dxa"/>
            <w:shd w:val="clear" w:color="auto" w:fill="auto"/>
            <w:noWrap/>
            <w:vAlign w:val="bottom"/>
            <w:hideMark/>
          </w:tcPr>
          <w:p w14:paraId="27CF5B0B" w14:textId="77777777" w:rsidR="00B2629D" w:rsidRPr="00365068" w:rsidRDefault="00B2629D" w:rsidP="00B2629D">
            <w:pPr>
              <w:spacing w:after="0" w:line="240" w:lineRule="auto"/>
              <w:jc w:val="left"/>
              <w:rPr>
                <w:sz w:val="20"/>
                <w:szCs w:val="20"/>
                <w:lang w:eastAsia="sk-SK"/>
              </w:rPr>
            </w:pPr>
          </w:p>
        </w:tc>
        <w:tc>
          <w:tcPr>
            <w:tcW w:w="709" w:type="dxa"/>
            <w:shd w:val="clear" w:color="auto" w:fill="auto"/>
            <w:noWrap/>
            <w:vAlign w:val="bottom"/>
            <w:hideMark/>
          </w:tcPr>
          <w:p w14:paraId="58E4780E" w14:textId="77777777" w:rsidR="00B2629D" w:rsidRPr="00365068" w:rsidRDefault="00B2629D" w:rsidP="00B2629D">
            <w:pPr>
              <w:spacing w:after="0" w:line="240" w:lineRule="auto"/>
              <w:jc w:val="left"/>
              <w:rPr>
                <w:sz w:val="20"/>
                <w:szCs w:val="20"/>
                <w:lang w:eastAsia="sk-SK"/>
              </w:rPr>
            </w:pPr>
          </w:p>
        </w:tc>
      </w:tr>
      <w:tr w:rsidR="00B2629D" w:rsidRPr="00365068" w14:paraId="0263FDCC" w14:textId="77777777" w:rsidTr="005E573E">
        <w:trPr>
          <w:trHeight w:val="288"/>
        </w:trPr>
        <w:tc>
          <w:tcPr>
            <w:tcW w:w="475" w:type="dxa"/>
            <w:shd w:val="clear" w:color="000000" w:fill="FFFF00"/>
            <w:noWrap/>
            <w:vAlign w:val="bottom"/>
            <w:hideMark/>
          </w:tcPr>
          <w:p w14:paraId="2AC8F223"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20</w:t>
            </w:r>
          </w:p>
        </w:tc>
        <w:tc>
          <w:tcPr>
            <w:tcW w:w="1317" w:type="dxa"/>
            <w:shd w:val="clear" w:color="000000" w:fill="FFFF00"/>
            <w:noWrap/>
            <w:vAlign w:val="bottom"/>
            <w:hideMark/>
          </w:tcPr>
          <w:p w14:paraId="79FDF823"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00:13:38.956</w:t>
            </w:r>
          </w:p>
        </w:tc>
        <w:tc>
          <w:tcPr>
            <w:tcW w:w="1317" w:type="dxa"/>
            <w:shd w:val="clear" w:color="000000" w:fill="FFFF00"/>
            <w:noWrap/>
            <w:vAlign w:val="bottom"/>
            <w:hideMark/>
          </w:tcPr>
          <w:p w14:paraId="1F25453D"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00:14:02.347</w:t>
            </w:r>
          </w:p>
        </w:tc>
        <w:tc>
          <w:tcPr>
            <w:tcW w:w="9082" w:type="dxa"/>
            <w:shd w:val="clear" w:color="000000" w:fill="FFFF00"/>
            <w:noWrap/>
            <w:vAlign w:val="bottom"/>
            <w:hideMark/>
          </w:tcPr>
          <w:p w14:paraId="73DDE5A3"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Po práci nevládzem, pozerám TV, chodím na krátke prechádzky.</w:t>
            </w:r>
          </w:p>
        </w:tc>
        <w:tc>
          <w:tcPr>
            <w:tcW w:w="709" w:type="dxa"/>
            <w:shd w:val="clear" w:color="000000" w:fill="FFFF00"/>
            <w:noWrap/>
            <w:vAlign w:val="bottom"/>
            <w:hideMark/>
          </w:tcPr>
          <w:p w14:paraId="22BF8C10"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AKT 1</w:t>
            </w:r>
          </w:p>
        </w:tc>
        <w:tc>
          <w:tcPr>
            <w:tcW w:w="425" w:type="dxa"/>
            <w:shd w:val="clear" w:color="auto" w:fill="auto"/>
            <w:noWrap/>
            <w:vAlign w:val="bottom"/>
            <w:hideMark/>
          </w:tcPr>
          <w:p w14:paraId="296D0061"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B4C6E7"/>
            <w:noWrap/>
            <w:vAlign w:val="bottom"/>
            <w:hideMark/>
          </w:tcPr>
          <w:p w14:paraId="55B4566A"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MEDI</w:t>
            </w:r>
          </w:p>
        </w:tc>
      </w:tr>
      <w:tr w:rsidR="00B2629D" w:rsidRPr="00365068" w14:paraId="4D6AEC60" w14:textId="77777777" w:rsidTr="005E573E">
        <w:trPr>
          <w:trHeight w:val="288"/>
        </w:trPr>
        <w:tc>
          <w:tcPr>
            <w:tcW w:w="475" w:type="dxa"/>
            <w:shd w:val="clear" w:color="auto" w:fill="auto"/>
            <w:noWrap/>
            <w:vAlign w:val="bottom"/>
            <w:hideMark/>
          </w:tcPr>
          <w:p w14:paraId="510C340E"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25</w:t>
            </w:r>
          </w:p>
        </w:tc>
        <w:tc>
          <w:tcPr>
            <w:tcW w:w="1317" w:type="dxa"/>
            <w:shd w:val="clear" w:color="auto" w:fill="auto"/>
            <w:noWrap/>
            <w:vAlign w:val="bottom"/>
            <w:hideMark/>
          </w:tcPr>
          <w:p w14:paraId="5C35D8B9"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00:13:48.336</w:t>
            </w:r>
          </w:p>
        </w:tc>
        <w:tc>
          <w:tcPr>
            <w:tcW w:w="1317" w:type="dxa"/>
            <w:shd w:val="clear" w:color="auto" w:fill="auto"/>
            <w:noWrap/>
            <w:vAlign w:val="bottom"/>
            <w:hideMark/>
          </w:tcPr>
          <w:p w14:paraId="18C827AC"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00:13:49.836</w:t>
            </w:r>
          </w:p>
        </w:tc>
        <w:tc>
          <w:tcPr>
            <w:tcW w:w="9082" w:type="dxa"/>
            <w:shd w:val="clear" w:color="auto" w:fill="auto"/>
            <w:noWrap/>
            <w:vAlign w:val="bottom"/>
            <w:hideMark/>
          </w:tcPr>
          <w:p w14:paraId="51A6ABA1" w14:textId="77777777" w:rsidR="00B2629D" w:rsidRPr="00365068" w:rsidRDefault="00B2629D" w:rsidP="00B2629D">
            <w:pPr>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dívám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na </w:t>
            </w:r>
            <w:proofErr w:type="spellStart"/>
            <w:r w:rsidRPr="00365068">
              <w:rPr>
                <w:rFonts w:ascii="Calibri" w:hAnsi="Calibri" w:cs="Calibri"/>
                <w:color w:val="000000"/>
                <w:sz w:val="22"/>
                <w:szCs w:val="22"/>
                <w:lang w:eastAsia="sk-SK"/>
              </w:rPr>
              <w:t>televizi</w:t>
            </w:r>
            <w:proofErr w:type="spellEnd"/>
            <w:r w:rsidRPr="00365068">
              <w:rPr>
                <w:rFonts w:ascii="Calibri" w:hAnsi="Calibri" w:cs="Calibri"/>
                <w:color w:val="000000"/>
                <w:sz w:val="22"/>
                <w:szCs w:val="22"/>
                <w:lang w:eastAsia="sk-SK"/>
              </w:rPr>
              <w:t>...</w:t>
            </w:r>
          </w:p>
        </w:tc>
        <w:tc>
          <w:tcPr>
            <w:tcW w:w="709" w:type="dxa"/>
            <w:shd w:val="clear" w:color="auto" w:fill="auto"/>
            <w:noWrap/>
            <w:vAlign w:val="bottom"/>
            <w:hideMark/>
          </w:tcPr>
          <w:p w14:paraId="02131788" w14:textId="77777777" w:rsidR="00B2629D" w:rsidRPr="00365068" w:rsidRDefault="00B2629D" w:rsidP="00B2629D">
            <w:pPr>
              <w:spacing w:after="0" w:line="240" w:lineRule="auto"/>
              <w:jc w:val="left"/>
              <w:rPr>
                <w:rFonts w:ascii="Calibri" w:hAnsi="Calibri" w:cs="Calibri"/>
                <w:color w:val="000000"/>
                <w:sz w:val="22"/>
                <w:szCs w:val="22"/>
                <w:lang w:eastAsia="sk-SK"/>
              </w:rPr>
            </w:pPr>
          </w:p>
        </w:tc>
        <w:tc>
          <w:tcPr>
            <w:tcW w:w="425" w:type="dxa"/>
            <w:shd w:val="clear" w:color="auto" w:fill="auto"/>
            <w:noWrap/>
            <w:vAlign w:val="bottom"/>
            <w:hideMark/>
          </w:tcPr>
          <w:p w14:paraId="317A804B" w14:textId="77777777" w:rsidR="00B2629D" w:rsidRPr="00365068" w:rsidRDefault="00B2629D" w:rsidP="00B2629D">
            <w:pPr>
              <w:spacing w:after="0" w:line="240" w:lineRule="auto"/>
              <w:jc w:val="left"/>
              <w:rPr>
                <w:sz w:val="20"/>
                <w:szCs w:val="20"/>
                <w:lang w:eastAsia="sk-SK"/>
              </w:rPr>
            </w:pPr>
          </w:p>
        </w:tc>
        <w:tc>
          <w:tcPr>
            <w:tcW w:w="709" w:type="dxa"/>
            <w:shd w:val="clear" w:color="auto" w:fill="auto"/>
            <w:noWrap/>
            <w:vAlign w:val="bottom"/>
            <w:hideMark/>
          </w:tcPr>
          <w:p w14:paraId="43988674" w14:textId="77777777" w:rsidR="00B2629D" w:rsidRPr="00365068" w:rsidRDefault="00B2629D" w:rsidP="00B2629D">
            <w:pPr>
              <w:spacing w:after="0" w:line="240" w:lineRule="auto"/>
              <w:jc w:val="left"/>
              <w:rPr>
                <w:sz w:val="20"/>
                <w:szCs w:val="20"/>
                <w:lang w:eastAsia="sk-SK"/>
              </w:rPr>
            </w:pPr>
          </w:p>
        </w:tc>
      </w:tr>
      <w:tr w:rsidR="00B2629D" w:rsidRPr="00365068" w14:paraId="79204097" w14:textId="77777777" w:rsidTr="005E573E">
        <w:trPr>
          <w:trHeight w:val="288"/>
        </w:trPr>
        <w:tc>
          <w:tcPr>
            <w:tcW w:w="475" w:type="dxa"/>
            <w:shd w:val="clear" w:color="auto" w:fill="auto"/>
            <w:noWrap/>
            <w:vAlign w:val="bottom"/>
            <w:hideMark/>
          </w:tcPr>
          <w:p w14:paraId="19FB0FB8"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lastRenderedPageBreak/>
              <w:t>26</w:t>
            </w:r>
          </w:p>
        </w:tc>
        <w:tc>
          <w:tcPr>
            <w:tcW w:w="1317" w:type="dxa"/>
            <w:shd w:val="clear" w:color="auto" w:fill="auto"/>
            <w:noWrap/>
            <w:vAlign w:val="bottom"/>
            <w:hideMark/>
          </w:tcPr>
          <w:p w14:paraId="4F96CE73"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00:13:52.705</w:t>
            </w:r>
          </w:p>
        </w:tc>
        <w:tc>
          <w:tcPr>
            <w:tcW w:w="1317" w:type="dxa"/>
            <w:shd w:val="clear" w:color="auto" w:fill="auto"/>
            <w:noWrap/>
            <w:vAlign w:val="bottom"/>
            <w:hideMark/>
          </w:tcPr>
          <w:p w14:paraId="677AEBFD"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00:13:54.858</w:t>
            </w:r>
          </w:p>
        </w:tc>
        <w:tc>
          <w:tcPr>
            <w:tcW w:w="9082" w:type="dxa"/>
            <w:shd w:val="clear" w:color="auto" w:fill="auto"/>
            <w:noWrap/>
            <w:vAlign w:val="bottom"/>
            <w:hideMark/>
          </w:tcPr>
          <w:p w14:paraId="71BC3D6C"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a trochu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procházím</w:t>
            </w:r>
            <w:proofErr w:type="spellEnd"/>
            <w:r w:rsidRPr="00365068">
              <w:rPr>
                <w:rFonts w:ascii="Calibri" w:hAnsi="Calibri" w:cs="Calibri"/>
                <w:color w:val="000000"/>
                <w:sz w:val="22"/>
                <w:szCs w:val="22"/>
                <w:lang w:eastAsia="sk-SK"/>
              </w:rPr>
              <w:t>.</w:t>
            </w:r>
          </w:p>
        </w:tc>
        <w:tc>
          <w:tcPr>
            <w:tcW w:w="709" w:type="dxa"/>
            <w:shd w:val="clear" w:color="auto" w:fill="auto"/>
            <w:noWrap/>
            <w:vAlign w:val="bottom"/>
            <w:hideMark/>
          </w:tcPr>
          <w:p w14:paraId="5D8D4361" w14:textId="77777777" w:rsidR="00B2629D" w:rsidRPr="00365068" w:rsidRDefault="00B2629D" w:rsidP="00B2629D">
            <w:pPr>
              <w:spacing w:after="0" w:line="240" w:lineRule="auto"/>
              <w:jc w:val="left"/>
              <w:rPr>
                <w:rFonts w:ascii="Calibri" w:hAnsi="Calibri" w:cs="Calibri"/>
                <w:color w:val="000000"/>
                <w:sz w:val="22"/>
                <w:szCs w:val="22"/>
                <w:lang w:eastAsia="sk-SK"/>
              </w:rPr>
            </w:pPr>
          </w:p>
        </w:tc>
        <w:tc>
          <w:tcPr>
            <w:tcW w:w="425" w:type="dxa"/>
            <w:shd w:val="clear" w:color="auto" w:fill="auto"/>
            <w:noWrap/>
            <w:vAlign w:val="bottom"/>
            <w:hideMark/>
          </w:tcPr>
          <w:p w14:paraId="0F5ED6DA" w14:textId="77777777" w:rsidR="00B2629D" w:rsidRPr="00365068" w:rsidRDefault="00B2629D" w:rsidP="00B2629D">
            <w:pPr>
              <w:spacing w:after="0" w:line="240" w:lineRule="auto"/>
              <w:jc w:val="left"/>
              <w:rPr>
                <w:sz w:val="20"/>
                <w:szCs w:val="20"/>
                <w:lang w:eastAsia="sk-SK"/>
              </w:rPr>
            </w:pPr>
          </w:p>
        </w:tc>
        <w:tc>
          <w:tcPr>
            <w:tcW w:w="709" w:type="dxa"/>
            <w:shd w:val="clear" w:color="auto" w:fill="auto"/>
            <w:noWrap/>
            <w:vAlign w:val="bottom"/>
            <w:hideMark/>
          </w:tcPr>
          <w:p w14:paraId="44653147" w14:textId="77777777" w:rsidR="00B2629D" w:rsidRPr="00365068" w:rsidRDefault="00B2629D" w:rsidP="00B2629D">
            <w:pPr>
              <w:spacing w:after="0" w:line="240" w:lineRule="auto"/>
              <w:jc w:val="left"/>
              <w:rPr>
                <w:sz w:val="20"/>
                <w:szCs w:val="20"/>
                <w:lang w:eastAsia="sk-SK"/>
              </w:rPr>
            </w:pPr>
          </w:p>
        </w:tc>
      </w:tr>
      <w:tr w:rsidR="00B2629D" w:rsidRPr="00365068" w14:paraId="3969C700" w14:textId="77777777" w:rsidTr="005E573E">
        <w:trPr>
          <w:trHeight w:val="288"/>
        </w:trPr>
        <w:tc>
          <w:tcPr>
            <w:tcW w:w="475" w:type="dxa"/>
            <w:shd w:val="clear" w:color="auto" w:fill="auto"/>
            <w:noWrap/>
            <w:vAlign w:val="bottom"/>
            <w:hideMark/>
          </w:tcPr>
          <w:p w14:paraId="655ACBDA"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27</w:t>
            </w:r>
          </w:p>
        </w:tc>
        <w:tc>
          <w:tcPr>
            <w:tcW w:w="1317" w:type="dxa"/>
            <w:shd w:val="clear" w:color="auto" w:fill="auto"/>
            <w:noWrap/>
            <w:vAlign w:val="bottom"/>
            <w:hideMark/>
          </w:tcPr>
          <w:p w14:paraId="674B52B8"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00:13:55.661</w:t>
            </w:r>
          </w:p>
        </w:tc>
        <w:tc>
          <w:tcPr>
            <w:tcW w:w="1317" w:type="dxa"/>
            <w:shd w:val="clear" w:color="auto" w:fill="auto"/>
            <w:noWrap/>
            <w:vAlign w:val="bottom"/>
            <w:hideMark/>
          </w:tcPr>
          <w:p w14:paraId="4FB14598"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00:14:02.292</w:t>
            </w:r>
          </w:p>
        </w:tc>
        <w:tc>
          <w:tcPr>
            <w:tcW w:w="9791" w:type="dxa"/>
            <w:gridSpan w:val="2"/>
            <w:shd w:val="clear" w:color="auto" w:fill="auto"/>
            <w:noWrap/>
            <w:vAlign w:val="bottom"/>
            <w:hideMark/>
          </w:tcPr>
          <w:p w14:paraId="5EC7AF82" w14:textId="77777777" w:rsidR="00B2629D" w:rsidRPr="00365068" w:rsidRDefault="00B2629D" w:rsidP="00B2629D">
            <w:pPr>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Dřív</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chodila </w:t>
            </w:r>
            <w:proofErr w:type="spellStart"/>
            <w:r w:rsidRPr="00365068">
              <w:rPr>
                <w:rFonts w:ascii="Calibri" w:hAnsi="Calibri" w:cs="Calibri"/>
                <w:color w:val="000000"/>
                <w:sz w:val="22"/>
                <w:szCs w:val="22"/>
                <w:lang w:eastAsia="sk-SK"/>
              </w:rPr>
              <w:t>víc</w:t>
            </w:r>
            <w:proofErr w:type="spellEnd"/>
            <w:r w:rsidRPr="00365068">
              <w:rPr>
                <w:rFonts w:ascii="Calibri" w:hAnsi="Calibri" w:cs="Calibri"/>
                <w:color w:val="000000"/>
                <w:sz w:val="22"/>
                <w:szCs w:val="22"/>
                <w:lang w:eastAsia="sk-SK"/>
              </w:rPr>
              <w:t xml:space="preserve">, chodila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hodinu </w:t>
            </w:r>
            <w:proofErr w:type="spellStart"/>
            <w:r w:rsidRPr="00365068">
              <w:rPr>
                <w:rFonts w:ascii="Calibri" w:hAnsi="Calibri" w:cs="Calibri"/>
                <w:color w:val="000000"/>
                <w:sz w:val="22"/>
                <w:szCs w:val="22"/>
                <w:lang w:eastAsia="sk-SK"/>
              </w:rPr>
              <w:t>denně</w:t>
            </w:r>
            <w:proofErr w:type="spellEnd"/>
            <w:r w:rsidRPr="00365068">
              <w:rPr>
                <w:rFonts w:ascii="Calibri" w:hAnsi="Calibri" w:cs="Calibri"/>
                <w:color w:val="000000"/>
                <w:sz w:val="22"/>
                <w:szCs w:val="22"/>
                <w:lang w:eastAsia="sk-SK"/>
              </w:rPr>
              <w:t xml:space="preserve">, ale to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mi už </w:t>
            </w:r>
            <w:proofErr w:type="spellStart"/>
            <w:r w:rsidRPr="00365068">
              <w:rPr>
                <w:rFonts w:ascii="Calibri" w:hAnsi="Calibri" w:cs="Calibri"/>
                <w:color w:val="000000"/>
                <w:sz w:val="22"/>
                <w:szCs w:val="22"/>
                <w:lang w:eastAsia="sk-SK"/>
              </w:rPr>
              <w:t>nedaří</w:t>
            </w:r>
            <w:proofErr w:type="spellEnd"/>
            <w:r w:rsidRPr="00365068">
              <w:rPr>
                <w:rFonts w:ascii="Calibri" w:hAnsi="Calibri" w:cs="Calibri"/>
                <w:color w:val="000000"/>
                <w:sz w:val="22"/>
                <w:szCs w:val="22"/>
                <w:lang w:eastAsia="sk-SK"/>
              </w:rPr>
              <w:t>.</w:t>
            </w:r>
          </w:p>
        </w:tc>
        <w:tc>
          <w:tcPr>
            <w:tcW w:w="425" w:type="dxa"/>
            <w:shd w:val="clear" w:color="auto" w:fill="auto"/>
            <w:noWrap/>
            <w:vAlign w:val="bottom"/>
            <w:hideMark/>
          </w:tcPr>
          <w:p w14:paraId="2DA4FF85"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F4B084"/>
            <w:noWrap/>
            <w:vAlign w:val="bottom"/>
            <w:hideMark/>
          </w:tcPr>
          <w:p w14:paraId="2DEB5D5F"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030F471B" w14:textId="77777777" w:rsidTr="005E573E">
        <w:trPr>
          <w:trHeight w:val="288"/>
        </w:trPr>
        <w:tc>
          <w:tcPr>
            <w:tcW w:w="475" w:type="dxa"/>
            <w:shd w:val="clear" w:color="000000" w:fill="FFFF00"/>
            <w:noWrap/>
            <w:vAlign w:val="bottom"/>
            <w:hideMark/>
          </w:tcPr>
          <w:p w14:paraId="2A041B66"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21</w:t>
            </w:r>
          </w:p>
        </w:tc>
        <w:tc>
          <w:tcPr>
            <w:tcW w:w="1317" w:type="dxa"/>
            <w:shd w:val="clear" w:color="000000" w:fill="FFFF00"/>
            <w:noWrap/>
            <w:vAlign w:val="bottom"/>
            <w:hideMark/>
          </w:tcPr>
          <w:p w14:paraId="7A9BEE12"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00:14:10.553</w:t>
            </w:r>
          </w:p>
        </w:tc>
        <w:tc>
          <w:tcPr>
            <w:tcW w:w="1317" w:type="dxa"/>
            <w:shd w:val="clear" w:color="000000" w:fill="FFFF00"/>
            <w:noWrap/>
            <w:vAlign w:val="bottom"/>
            <w:hideMark/>
          </w:tcPr>
          <w:p w14:paraId="4B091675"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00:14:22.748</w:t>
            </w:r>
          </w:p>
        </w:tc>
        <w:tc>
          <w:tcPr>
            <w:tcW w:w="9082" w:type="dxa"/>
            <w:shd w:val="clear" w:color="000000" w:fill="FFFF00"/>
            <w:noWrap/>
            <w:vAlign w:val="bottom"/>
            <w:hideMark/>
          </w:tcPr>
          <w:p w14:paraId="36AF7254"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Ráno nemávam energiu na prechádzku ako kedysi.</w:t>
            </w:r>
          </w:p>
        </w:tc>
        <w:tc>
          <w:tcPr>
            <w:tcW w:w="709" w:type="dxa"/>
            <w:shd w:val="clear" w:color="000000" w:fill="FFFF00"/>
            <w:noWrap/>
            <w:vAlign w:val="bottom"/>
            <w:hideMark/>
          </w:tcPr>
          <w:p w14:paraId="03C1C29B"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AKT 1</w:t>
            </w:r>
          </w:p>
        </w:tc>
        <w:tc>
          <w:tcPr>
            <w:tcW w:w="425" w:type="dxa"/>
            <w:shd w:val="clear" w:color="auto" w:fill="auto"/>
            <w:noWrap/>
            <w:vAlign w:val="bottom"/>
            <w:hideMark/>
          </w:tcPr>
          <w:p w14:paraId="3B536FBA"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F4B084"/>
            <w:noWrap/>
            <w:vAlign w:val="bottom"/>
            <w:hideMark/>
          </w:tcPr>
          <w:p w14:paraId="0AF20DFD"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5D3D4E2D" w14:textId="77777777" w:rsidTr="005E573E">
        <w:trPr>
          <w:trHeight w:val="288"/>
        </w:trPr>
        <w:tc>
          <w:tcPr>
            <w:tcW w:w="475" w:type="dxa"/>
            <w:shd w:val="clear" w:color="auto" w:fill="auto"/>
            <w:noWrap/>
            <w:vAlign w:val="bottom"/>
            <w:hideMark/>
          </w:tcPr>
          <w:p w14:paraId="7C278004"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29</w:t>
            </w:r>
          </w:p>
        </w:tc>
        <w:tc>
          <w:tcPr>
            <w:tcW w:w="1317" w:type="dxa"/>
            <w:shd w:val="clear" w:color="auto" w:fill="auto"/>
            <w:noWrap/>
            <w:vAlign w:val="bottom"/>
            <w:hideMark/>
          </w:tcPr>
          <w:p w14:paraId="126715EA"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00:14:10.553</w:t>
            </w:r>
          </w:p>
        </w:tc>
        <w:tc>
          <w:tcPr>
            <w:tcW w:w="1317" w:type="dxa"/>
            <w:shd w:val="clear" w:color="auto" w:fill="auto"/>
            <w:noWrap/>
            <w:vAlign w:val="bottom"/>
            <w:hideMark/>
          </w:tcPr>
          <w:p w14:paraId="17C0712D"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00:14:22.748</w:t>
            </w:r>
          </w:p>
        </w:tc>
        <w:tc>
          <w:tcPr>
            <w:tcW w:w="10925" w:type="dxa"/>
            <w:gridSpan w:val="4"/>
            <w:shd w:val="clear" w:color="auto" w:fill="auto"/>
            <w:noWrap/>
            <w:vAlign w:val="bottom"/>
            <w:hideMark/>
          </w:tcPr>
          <w:p w14:paraId="4CC2838B" w14:textId="1D450860" w:rsidR="00B2629D" w:rsidRPr="00365068" w:rsidRDefault="00B2629D" w:rsidP="00B2629D">
            <w:pPr>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Prostě</w:t>
            </w:r>
            <w:proofErr w:type="spellEnd"/>
            <w:r w:rsidRPr="00365068">
              <w:rPr>
                <w:rFonts w:ascii="Calibri" w:hAnsi="Calibri" w:cs="Calibri"/>
                <w:color w:val="000000"/>
                <w:sz w:val="22"/>
                <w:szCs w:val="22"/>
                <w:lang w:eastAsia="sk-SK"/>
              </w:rPr>
              <w:t xml:space="preserve"> mi to moc nejde, chci to </w:t>
            </w:r>
            <w:proofErr w:type="spellStart"/>
            <w:r w:rsidRPr="00365068">
              <w:rPr>
                <w:rFonts w:ascii="Calibri" w:hAnsi="Calibri" w:cs="Calibri"/>
                <w:color w:val="000000"/>
                <w:sz w:val="22"/>
                <w:szCs w:val="22"/>
                <w:lang w:eastAsia="sk-SK"/>
              </w:rPr>
              <w:t>udělat</w:t>
            </w:r>
            <w:proofErr w:type="spellEnd"/>
            <w:r w:rsidRPr="00365068">
              <w:rPr>
                <w:rFonts w:ascii="Calibri" w:hAnsi="Calibri" w:cs="Calibri"/>
                <w:color w:val="000000"/>
                <w:sz w:val="22"/>
                <w:szCs w:val="22"/>
                <w:lang w:eastAsia="sk-SK"/>
              </w:rPr>
              <w:t xml:space="preserve"> ráno </w:t>
            </w:r>
            <w:proofErr w:type="spellStart"/>
            <w:r w:rsidRPr="00365068">
              <w:rPr>
                <w:rFonts w:ascii="Calibri" w:hAnsi="Calibri" w:cs="Calibri"/>
                <w:color w:val="000000"/>
                <w:sz w:val="22"/>
                <w:szCs w:val="22"/>
                <w:lang w:eastAsia="sk-SK"/>
              </w:rPr>
              <w:t>jako</w:t>
            </w:r>
            <w:proofErr w:type="spellEnd"/>
            <w:r w:rsidRPr="00365068">
              <w:rPr>
                <w:rFonts w:ascii="Calibri" w:hAnsi="Calibri" w:cs="Calibri"/>
                <w:color w:val="000000"/>
                <w:sz w:val="22"/>
                <w:szCs w:val="22"/>
                <w:lang w:eastAsia="sk-SK"/>
              </w:rPr>
              <w:t xml:space="preserve"> prvé, </w:t>
            </w:r>
            <w:proofErr w:type="spellStart"/>
            <w:r w:rsidRPr="00365068">
              <w:rPr>
                <w:rFonts w:ascii="Calibri" w:hAnsi="Calibri" w:cs="Calibri"/>
                <w:color w:val="000000"/>
                <w:sz w:val="22"/>
                <w:szCs w:val="22"/>
                <w:lang w:eastAsia="sk-SK"/>
              </w:rPr>
              <w:t>když</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vstanu</w:t>
            </w:r>
            <w:proofErr w:type="spellEnd"/>
            <w:r w:rsidRPr="00365068">
              <w:rPr>
                <w:rFonts w:ascii="Calibri" w:hAnsi="Calibri" w:cs="Calibri"/>
                <w:color w:val="000000"/>
                <w:sz w:val="22"/>
                <w:szCs w:val="22"/>
                <w:lang w:eastAsia="sk-SK"/>
              </w:rPr>
              <w:t xml:space="preserve">… Ale </w:t>
            </w:r>
            <w:proofErr w:type="spellStart"/>
            <w:r w:rsidRPr="00365068">
              <w:rPr>
                <w:rFonts w:ascii="Calibri" w:hAnsi="Calibri" w:cs="Calibri"/>
                <w:color w:val="000000"/>
                <w:sz w:val="22"/>
                <w:szCs w:val="22"/>
                <w:lang w:eastAsia="sk-SK"/>
              </w:rPr>
              <w:t>já</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prostě</w:t>
            </w:r>
            <w:proofErr w:type="spellEnd"/>
            <w:r w:rsidRPr="00365068">
              <w:rPr>
                <w:rFonts w:ascii="Calibri" w:hAnsi="Calibri" w:cs="Calibri"/>
                <w:color w:val="000000"/>
                <w:sz w:val="22"/>
                <w:szCs w:val="22"/>
                <w:lang w:eastAsia="sk-SK"/>
              </w:rPr>
              <w:t xml:space="preserve"> nemám na to energii. Takže už to </w:t>
            </w:r>
            <w:proofErr w:type="spellStart"/>
            <w:r w:rsidRPr="00365068">
              <w:rPr>
                <w:rFonts w:ascii="Calibri" w:hAnsi="Calibri" w:cs="Calibri"/>
                <w:color w:val="000000"/>
                <w:sz w:val="22"/>
                <w:szCs w:val="22"/>
                <w:lang w:eastAsia="sk-SK"/>
              </w:rPr>
              <w:t>nedělám</w:t>
            </w:r>
            <w:proofErr w:type="spellEnd"/>
            <w:r w:rsidRPr="00365068">
              <w:rPr>
                <w:rFonts w:ascii="Calibri" w:hAnsi="Calibri" w:cs="Calibri"/>
                <w:color w:val="000000"/>
                <w:sz w:val="22"/>
                <w:szCs w:val="22"/>
                <w:lang w:eastAsia="sk-SK"/>
              </w:rPr>
              <w:t xml:space="preserve"> tak </w:t>
            </w:r>
            <w:proofErr w:type="spellStart"/>
            <w:r w:rsidRPr="00365068">
              <w:rPr>
                <w:rFonts w:ascii="Calibri" w:hAnsi="Calibri" w:cs="Calibri"/>
                <w:color w:val="000000"/>
                <w:sz w:val="22"/>
                <w:szCs w:val="22"/>
                <w:lang w:eastAsia="sk-SK"/>
              </w:rPr>
              <w:t>pravidelně</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jako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dřív</w:t>
            </w:r>
            <w:proofErr w:type="spellEnd"/>
            <w:r w:rsidRPr="00365068">
              <w:rPr>
                <w:rFonts w:ascii="Calibri" w:hAnsi="Calibri" w:cs="Calibri"/>
                <w:color w:val="000000"/>
                <w:sz w:val="22"/>
                <w:szCs w:val="22"/>
                <w:lang w:eastAsia="sk-SK"/>
              </w:rPr>
              <w:t>.</w:t>
            </w:r>
            <w:r w:rsidR="005C3859">
              <w:rPr>
                <w:rFonts w:ascii="Calibri" w:hAnsi="Calibri" w:cs="Calibri"/>
                <w:color w:val="000000"/>
                <w:sz w:val="22"/>
                <w:szCs w:val="22"/>
                <w:lang w:eastAsia="sk-SK"/>
              </w:rPr>
              <w:t xml:space="preserve"> </w:t>
            </w:r>
          </w:p>
        </w:tc>
      </w:tr>
      <w:tr w:rsidR="00B2629D" w:rsidRPr="00365068" w14:paraId="03CBDBA8" w14:textId="77777777" w:rsidTr="005E573E">
        <w:trPr>
          <w:trHeight w:val="288"/>
        </w:trPr>
        <w:tc>
          <w:tcPr>
            <w:tcW w:w="475" w:type="dxa"/>
            <w:shd w:val="clear" w:color="000000" w:fill="FFFF00"/>
            <w:noWrap/>
            <w:vAlign w:val="bottom"/>
            <w:hideMark/>
          </w:tcPr>
          <w:p w14:paraId="13ECF6A8"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22</w:t>
            </w:r>
          </w:p>
        </w:tc>
        <w:tc>
          <w:tcPr>
            <w:tcW w:w="1317" w:type="dxa"/>
            <w:shd w:val="clear" w:color="000000" w:fill="FFFF00"/>
            <w:noWrap/>
            <w:vAlign w:val="bottom"/>
            <w:hideMark/>
          </w:tcPr>
          <w:p w14:paraId="04BF4A80"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00:14:49.185</w:t>
            </w:r>
          </w:p>
        </w:tc>
        <w:tc>
          <w:tcPr>
            <w:tcW w:w="1317" w:type="dxa"/>
            <w:shd w:val="clear" w:color="000000" w:fill="FFFF00"/>
            <w:noWrap/>
            <w:vAlign w:val="bottom"/>
            <w:hideMark/>
          </w:tcPr>
          <w:p w14:paraId="3999BE35"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00:15:13.464</w:t>
            </w:r>
          </w:p>
        </w:tc>
        <w:tc>
          <w:tcPr>
            <w:tcW w:w="9082" w:type="dxa"/>
            <w:shd w:val="clear" w:color="000000" w:fill="FFFF00"/>
            <w:noWrap/>
            <w:vAlign w:val="bottom"/>
            <w:hideMark/>
          </w:tcPr>
          <w:p w14:paraId="5A22C973"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Zvykla som byť veľmi aktívna.</w:t>
            </w:r>
          </w:p>
        </w:tc>
        <w:tc>
          <w:tcPr>
            <w:tcW w:w="709" w:type="dxa"/>
            <w:shd w:val="clear" w:color="000000" w:fill="FFFF00"/>
            <w:noWrap/>
            <w:vAlign w:val="bottom"/>
            <w:hideMark/>
          </w:tcPr>
          <w:p w14:paraId="03972496"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AKT 1</w:t>
            </w:r>
          </w:p>
        </w:tc>
        <w:tc>
          <w:tcPr>
            <w:tcW w:w="425" w:type="dxa"/>
            <w:shd w:val="clear" w:color="auto" w:fill="auto"/>
            <w:noWrap/>
            <w:vAlign w:val="bottom"/>
            <w:hideMark/>
          </w:tcPr>
          <w:p w14:paraId="58633FDE"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PA</w:t>
            </w:r>
          </w:p>
        </w:tc>
        <w:tc>
          <w:tcPr>
            <w:tcW w:w="709" w:type="dxa"/>
            <w:shd w:val="clear" w:color="000000" w:fill="B4C6E7"/>
            <w:noWrap/>
            <w:vAlign w:val="bottom"/>
            <w:hideMark/>
          </w:tcPr>
          <w:p w14:paraId="72961C62"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MEDI</w:t>
            </w:r>
          </w:p>
        </w:tc>
      </w:tr>
      <w:tr w:rsidR="00B2629D" w:rsidRPr="00365068" w14:paraId="405CEC25" w14:textId="77777777" w:rsidTr="005E573E">
        <w:trPr>
          <w:trHeight w:val="288"/>
        </w:trPr>
        <w:tc>
          <w:tcPr>
            <w:tcW w:w="475" w:type="dxa"/>
            <w:shd w:val="clear" w:color="auto" w:fill="auto"/>
            <w:noWrap/>
            <w:vAlign w:val="bottom"/>
            <w:hideMark/>
          </w:tcPr>
          <w:p w14:paraId="3EB67FD7"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30</w:t>
            </w:r>
          </w:p>
        </w:tc>
        <w:tc>
          <w:tcPr>
            <w:tcW w:w="1317" w:type="dxa"/>
            <w:shd w:val="clear" w:color="auto" w:fill="auto"/>
            <w:noWrap/>
            <w:vAlign w:val="bottom"/>
            <w:hideMark/>
          </w:tcPr>
          <w:p w14:paraId="7A5343B4"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00:14:49.185</w:t>
            </w:r>
          </w:p>
        </w:tc>
        <w:tc>
          <w:tcPr>
            <w:tcW w:w="1317" w:type="dxa"/>
            <w:shd w:val="clear" w:color="auto" w:fill="auto"/>
            <w:noWrap/>
            <w:vAlign w:val="bottom"/>
            <w:hideMark/>
          </w:tcPr>
          <w:p w14:paraId="6759401B"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00:15:13.464</w:t>
            </w:r>
          </w:p>
        </w:tc>
        <w:tc>
          <w:tcPr>
            <w:tcW w:w="10925" w:type="dxa"/>
            <w:gridSpan w:val="4"/>
            <w:shd w:val="clear" w:color="auto" w:fill="auto"/>
            <w:noWrap/>
            <w:vAlign w:val="bottom"/>
            <w:hideMark/>
          </w:tcPr>
          <w:p w14:paraId="65FD456A" w14:textId="5369CF1A"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No, je mi </w:t>
            </w:r>
            <w:proofErr w:type="spellStart"/>
            <w:r w:rsidRPr="00365068">
              <w:rPr>
                <w:rFonts w:ascii="Calibri" w:hAnsi="Calibri" w:cs="Calibri"/>
                <w:color w:val="000000"/>
                <w:sz w:val="22"/>
                <w:szCs w:val="22"/>
                <w:lang w:eastAsia="sk-SK"/>
              </w:rPr>
              <w:t>trapné</w:t>
            </w:r>
            <w:proofErr w:type="spellEnd"/>
            <w:r w:rsidRPr="00365068">
              <w:rPr>
                <w:rFonts w:ascii="Calibri" w:hAnsi="Calibri" w:cs="Calibri"/>
                <w:color w:val="000000"/>
                <w:sz w:val="22"/>
                <w:szCs w:val="22"/>
                <w:lang w:eastAsia="sk-SK"/>
              </w:rPr>
              <w:t xml:space="preserve"> to </w:t>
            </w:r>
            <w:proofErr w:type="spellStart"/>
            <w:r w:rsidRPr="00365068">
              <w:rPr>
                <w:rFonts w:ascii="Calibri" w:hAnsi="Calibri" w:cs="Calibri"/>
                <w:color w:val="000000"/>
                <w:sz w:val="22"/>
                <w:szCs w:val="22"/>
                <w:lang w:eastAsia="sk-SK"/>
              </w:rPr>
              <w:t>říkat</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protože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dřív</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byla</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takový</w:t>
            </w:r>
            <w:proofErr w:type="spellEnd"/>
            <w:r w:rsidRPr="00365068">
              <w:rPr>
                <w:rFonts w:ascii="Calibri" w:hAnsi="Calibri" w:cs="Calibri"/>
                <w:color w:val="000000"/>
                <w:sz w:val="22"/>
                <w:szCs w:val="22"/>
                <w:lang w:eastAsia="sk-SK"/>
              </w:rPr>
              <w:t xml:space="preserve"> kondiční typ</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opravdu</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si dávala </w:t>
            </w:r>
            <w:proofErr w:type="spellStart"/>
            <w:r w:rsidRPr="00365068">
              <w:rPr>
                <w:rFonts w:ascii="Calibri" w:hAnsi="Calibri" w:cs="Calibri"/>
                <w:color w:val="000000"/>
                <w:sz w:val="22"/>
                <w:szCs w:val="22"/>
                <w:lang w:eastAsia="sk-SK"/>
              </w:rPr>
              <w:t>záležet</w:t>
            </w:r>
            <w:proofErr w:type="spellEnd"/>
            <w:r w:rsidRPr="00365068">
              <w:rPr>
                <w:rFonts w:ascii="Calibri" w:hAnsi="Calibri" w:cs="Calibri"/>
                <w:color w:val="000000"/>
                <w:sz w:val="22"/>
                <w:szCs w:val="22"/>
                <w:lang w:eastAsia="sk-SK"/>
              </w:rPr>
              <w:t xml:space="preserve"> na tom, </w:t>
            </w:r>
            <w:proofErr w:type="spellStart"/>
            <w:r w:rsidRPr="00365068">
              <w:rPr>
                <w:rFonts w:ascii="Calibri" w:hAnsi="Calibri" w:cs="Calibri"/>
                <w:color w:val="000000"/>
                <w:sz w:val="22"/>
                <w:szCs w:val="22"/>
                <w:lang w:eastAsia="sk-SK"/>
              </w:rPr>
              <w:t>abych</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měla</w:t>
            </w:r>
            <w:proofErr w:type="spellEnd"/>
            <w:r w:rsidRPr="00365068">
              <w:rPr>
                <w:rFonts w:ascii="Calibri" w:hAnsi="Calibri" w:cs="Calibri"/>
                <w:color w:val="000000"/>
                <w:sz w:val="22"/>
                <w:szCs w:val="22"/>
                <w:lang w:eastAsia="sk-SK"/>
              </w:rPr>
              <w:t xml:space="preserve"> každý </w:t>
            </w:r>
            <w:proofErr w:type="spellStart"/>
            <w:r w:rsidRPr="00365068">
              <w:rPr>
                <w:rFonts w:ascii="Calibri" w:hAnsi="Calibri" w:cs="Calibri"/>
                <w:color w:val="000000"/>
                <w:sz w:val="22"/>
                <w:szCs w:val="22"/>
                <w:lang w:eastAsia="sk-SK"/>
              </w:rPr>
              <w:t>den</w:t>
            </w:r>
            <w:proofErr w:type="spellEnd"/>
            <w:r w:rsidRPr="00365068">
              <w:rPr>
                <w:rFonts w:ascii="Calibri" w:hAnsi="Calibri" w:cs="Calibri"/>
                <w:color w:val="000000"/>
                <w:sz w:val="22"/>
                <w:szCs w:val="22"/>
                <w:lang w:eastAsia="sk-SK"/>
              </w:rPr>
              <w:t xml:space="preserve"> hodinu pohybu. </w:t>
            </w:r>
            <w:proofErr w:type="spellStart"/>
            <w:r w:rsidRPr="00365068">
              <w:rPr>
                <w:rFonts w:ascii="Calibri" w:hAnsi="Calibri" w:cs="Calibri"/>
                <w:color w:val="000000"/>
                <w:sz w:val="22"/>
                <w:szCs w:val="22"/>
                <w:lang w:eastAsia="sk-SK"/>
              </w:rPr>
              <w:t>Opravdu</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to </w:t>
            </w:r>
            <w:proofErr w:type="spellStart"/>
            <w:r w:rsidRPr="00365068">
              <w:rPr>
                <w:rFonts w:ascii="Calibri" w:hAnsi="Calibri" w:cs="Calibri"/>
                <w:color w:val="000000"/>
                <w:sz w:val="22"/>
                <w:szCs w:val="22"/>
                <w:lang w:eastAsia="sk-SK"/>
              </w:rPr>
              <w:t>teď</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nedělala</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některé</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týdny</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vůbec</w:t>
            </w:r>
            <w:proofErr w:type="spellEnd"/>
            <w:r w:rsidRPr="00365068">
              <w:rPr>
                <w:rFonts w:ascii="Calibri" w:hAnsi="Calibri" w:cs="Calibri"/>
                <w:color w:val="000000"/>
                <w:sz w:val="22"/>
                <w:szCs w:val="22"/>
                <w:lang w:eastAsia="sk-SK"/>
              </w:rPr>
              <w:t xml:space="preserve"> nechodila </w:t>
            </w:r>
            <w:proofErr w:type="spellStart"/>
            <w:r w:rsidRPr="00365068">
              <w:rPr>
                <w:rFonts w:ascii="Calibri" w:hAnsi="Calibri" w:cs="Calibri"/>
                <w:color w:val="000000"/>
                <w:sz w:val="22"/>
                <w:szCs w:val="22"/>
                <w:lang w:eastAsia="sk-SK"/>
              </w:rPr>
              <w:t>ven</w:t>
            </w:r>
            <w:proofErr w:type="spellEnd"/>
            <w:r w:rsidRPr="00365068">
              <w:rPr>
                <w:rFonts w:ascii="Calibri" w:hAnsi="Calibri" w:cs="Calibri"/>
                <w:color w:val="000000"/>
                <w:sz w:val="22"/>
                <w:szCs w:val="22"/>
                <w:lang w:eastAsia="sk-SK"/>
              </w:rPr>
              <w:t xml:space="preserve">. </w:t>
            </w:r>
          </w:p>
        </w:tc>
      </w:tr>
      <w:tr w:rsidR="00B2629D" w:rsidRPr="00365068" w14:paraId="7DC1074E" w14:textId="77777777" w:rsidTr="005E573E">
        <w:trPr>
          <w:trHeight w:val="288"/>
        </w:trPr>
        <w:tc>
          <w:tcPr>
            <w:tcW w:w="475" w:type="dxa"/>
            <w:shd w:val="clear" w:color="000000" w:fill="FFFF00"/>
            <w:noWrap/>
            <w:vAlign w:val="bottom"/>
            <w:hideMark/>
          </w:tcPr>
          <w:p w14:paraId="47DC0BDA"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23</w:t>
            </w:r>
          </w:p>
        </w:tc>
        <w:tc>
          <w:tcPr>
            <w:tcW w:w="1317" w:type="dxa"/>
            <w:shd w:val="clear" w:color="000000" w:fill="FFFF00"/>
            <w:noWrap/>
            <w:vAlign w:val="bottom"/>
            <w:hideMark/>
          </w:tcPr>
          <w:p w14:paraId="5FBF7DD0"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00:15:14.426</w:t>
            </w:r>
          </w:p>
        </w:tc>
        <w:tc>
          <w:tcPr>
            <w:tcW w:w="1317" w:type="dxa"/>
            <w:shd w:val="clear" w:color="000000" w:fill="FFFF00"/>
            <w:noWrap/>
            <w:vAlign w:val="bottom"/>
            <w:hideMark/>
          </w:tcPr>
          <w:p w14:paraId="504A89AD"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00:15:33.924</w:t>
            </w:r>
          </w:p>
        </w:tc>
        <w:tc>
          <w:tcPr>
            <w:tcW w:w="9082" w:type="dxa"/>
            <w:shd w:val="clear" w:color="000000" w:fill="FFFF00"/>
            <w:noWrap/>
            <w:vAlign w:val="bottom"/>
            <w:hideMark/>
          </w:tcPr>
          <w:p w14:paraId="56908804"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Zvládnem 5-20 min chôdze. Chcela by som mať viac energie.</w:t>
            </w:r>
          </w:p>
        </w:tc>
        <w:tc>
          <w:tcPr>
            <w:tcW w:w="709" w:type="dxa"/>
            <w:shd w:val="clear" w:color="000000" w:fill="FFFF00"/>
            <w:noWrap/>
            <w:vAlign w:val="bottom"/>
            <w:hideMark/>
          </w:tcPr>
          <w:p w14:paraId="01BED6F3"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AKT 1</w:t>
            </w:r>
          </w:p>
        </w:tc>
        <w:tc>
          <w:tcPr>
            <w:tcW w:w="425" w:type="dxa"/>
            <w:shd w:val="clear" w:color="auto" w:fill="auto"/>
            <w:noWrap/>
            <w:vAlign w:val="bottom"/>
            <w:hideMark/>
          </w:tcPr>
          <w:p w14:paraId="1148E56C"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A9D08E"/>
            <w:noWrap/>
            <w:vAlign w:val="bottom"/>
            <w:hideMark/>
          </w:tcPr>
          <w:p w14:paraId="34961C1B"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HIGH</w:t>
            </w:r>
          </w:p>
        </w:tc>
      </w:tr>
      <w:tr w:rsidR="00B2629D" w:rsidRPr="00365068" w14:paraId="1E098C7D" w14:textId="77777777" w:rsidTr="005E573E">
        <w:trPr>
          <w:trHeight w:val="288"/>
        </w:trPr>
        <w:tc>
          <w:tcPr>
            <w:tcW w:w="475" w:type="dxa"/>
            <w:shd w:val="clear" w:color="auto" w:fill="auto"/>
            <w:noWrap/>
            <w:vAlign w:val="bottom"/>
            <w:hideMark/>
          </w:tcPr>
          <w:p w14:paraId="714230D2"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32</w:t>
            </w:r>
          </w:p>
        </w:tc>
        <w:tc>
          <w:tcPr>
            <w:tcW w:w="1317" w:type="dxa"/>
            <w:shd w:val="clear" w:color="auto" w:fill="auto"/>
            <w:noWrap/>
            <w:vAlign w:val="bottom"/>
            <w:hideMark/>
          </w:tcPr>
          <w:p w14:paraId="1357E14D"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00:15:25.718</w:t>
            </w:r>
          </w:p>
        </w:tc>
        <w:tc>
          <w:tcPr>
            <w:tcW w:w="1317" w:type="dxa"/>
            <w:shd w:val="clear" w:color="auto" w:fill="auto"/>
            <w:noWrap/>
            <w:vAlign w:val="bottom"/>
            <w:hideMark/>
          </w:tcPr>
          <w:p w14:paraId="2D6B07F0"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00:15:33.843</w:t>
            </w:r>
          </w:p>
        </w:tc>
        <w:tc>
          <w:tcPr>
            <w:tcW w:w="10925" w:type="dxa"/>
            <w:gridSpan w:val="4"/>
            <w:shd w:val="clear" w:color="auto" w:fill="auto"/>
            <w:noWrap/>
            <w:vAlign w:val="bottom"/>
            <w:hideMark/>
          </w:tcPr>
          <w:p w14:paraId="7E1C482B"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A </w:t>
            </w:r>
            <w:proofErr w:type="spellStart"/>
            <w:r w:rsidRPr="00365068">
              <w:rPr>
                <w:rFonts w:ascii="Calibri" w:hAnsi="Calibri" w:cs="Calibri"/>
                <w:color w:val="000000"/>
                <w:sz w:val="22"/>
                <w:szCs w:val="22"/>
                <w:lang w:eastAsia="sk-SK"/>
              </w:rPr>
              <w:t>já</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při</w:t>
            </w:r>
            <w:proofErr w:type="spellEnd"/>
            <w:r w:rsidRPr="00365068">
              <w:rPr>
                <w:rFonts w:ascii="Calibri" w:hAnsi="Calibri" w:cs="Calibri"/>
                <w:color w:val="000000"/>
                <w:sz w:val="22"/>
                <w:szCs w:val="22"/>
                <w:lang w:eastAsia="sk-SK"/>
              </w:rPr>
              <w:t xml:space="preserve"> tom </w:t>
            </w:r>
            <w:proofErr w:type="spellStart"/>
            <w:r w:rsidRPr="00365068">
              <w:rPr>
                <w:rFonts w:ascii="Calibri" w:hAnsi="Calibri" w:cs="Calibri"/>
                <w:color w:val="000000"/>
                <w:sz w:val="22"/>
                <w:szCs w:val="22"/>
                <w:lang w:eastAsia="sk-SK"/>
              </w:rPr>
              <w:t>cítím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lépe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Přála</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bych</w:t>
            </w:r>
            <w:proofErr w:type="spellEnd"/>
            <w:r w:rsidRPr="00365068">
              <w:rPr>
                <w:rFonts w:ascii="Calibri" w:hAnsi="Calibri" w:cs="Calibri"/>
                <w:color w:val="000000"/>
                <w:sz w:val="22"/>
                <w:szCs w:val="22"/>
                <w:lang w:eastAsia="sk-SK"/>
              </w:rPr>
              <w:t xml:space="preserve"> si, </w:t>
            </w:r>
            <w:proofErr w:type="spellStart"/>
            <w:r w:rsidRPr="00365068">
              <w:rPr>
                <w:rFonts w:ascii="Calibri" w:hAnsi="Calibri" w:cs="Calibri"/>
                <w:color w:val="000000"/>
                <w:sz w:val="22"/>
                <w:szCs w:val="22"/>
                <w:lang w:eastAsia="sk-SK"/>
              </w:rPr>
              <w:t>abych</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abych</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měla</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víc</w:t>
            </w:r>
            <w:proofErr w:type="spellEnd"/>
            <w:r w:rsidRPr="00365068">
              <w:rPr>
                <w:rFonts w:ascii="Calibri" w:hAnsi="Calibri" w:cs="Calibri"/>
                <w:color w:val="000000"/>
                <w:sz w:val="22"/>
                <w:szCs w:val="22"/>
                <w:lang w:eastAsia="sk-SK"/>
              </w:rPr>
              <w:t xml:space="preserve"> energie na </w:t>
            </w:r>
            <w:proofErr w:type="spellStart"/>
            <w:r w:rsidRPr="00365068">
              <w:rPr>
                <w:rFonts w:ascii="Calibri" w:hAnsi="Calibri" w:cs="Calibri"/>
                <w:color w:val="000000"/>
                <w:sz w:val="22"/>
                <w:szCs w:val="22"/>
                <w:lang w:eastAsia="sk-SK"/>
              </w:rPr>
              <w:t>chůzi</w:t>
            </w:r>
            <w:proofErr w:type="spellEnd"/>
            <w:r w:rsidRPr="00365068">
              <w:rPr>
                <w:rFonts w:ascii="Calibri" w:hAnsi="Calibri" w:cs="Calibri"/>
                <w:color w:val="000000"/>
                <w:sz w:val="22"/>
                <w:szCs w:val="22"/>
                <w:lang w:eastAsia="sk-SK"/>
              </w:rPr>
              <w:t>.</w:t>
            </w:r>
          </w:p>
        </w:tc>
      </w:tr>
      <w:tr w:rsidR="00B2629D" w:rsidRPr="00365068" w14:paraId="4DB16F08" w14:textId="77777777" w:rsidTr="005E573E">
        <w:trPr>
          <w:trHeight w:val="288"/>
        </w:trPr>
        <w:tc>
          <w:tcPr>
            <w:tcW w:w="475" w:type="dxa"/>
            <w:shd w:val="clear" w:color="000000" w:fill="FFFF00"/>
            <w:noWrap/>
            <w:vAlign w:val="bottom"/>
            <w:hideMark/>
          </w:tcPr>
          <w:p w14:paraId="6F5F5C6B"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24</w:t>
            </w:r>
          </w:p>
        </w:tc>
        <w:tc>
          <w:tcPr>
            <w:tcW w:w="1317" w:type="dxa"/>
            <w:shd w:val="clear" w:color="000000" w:fill="FFFF00"/>
            <w:noWrap/>
            <w:vAlign w:val="bottom"/>
            <w:hideMark/>
          </w:tcPr>
          <w:p w14:paraId="386959E0"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00:16:00.412</w:t>
            </w:r>
          </w:p>
        </w:tc>
        <w:tc>
          <w:tcPr>
            <w:tcW w:w="1317" w:type="dxa"/>
            <w:shd w:val="clear" w:color="000000" w:fill="FFFF00"/>
            <w:noWrap/>
            <w:vAlign w:val="bottom"/>
            <w:hideMark/>
          </w:tcPr>
          <w:p w14:paraId="3CA9BA85"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00:16:32.553</w:t>
            </w:r>
          </w:p>
        </w:tc>
        <w:tc>
          <w:tcPr>
            <w:tcW w:w="9082" w:type="dxa"/>
            <w:shd w:val="clear" w:color="000000" w:fill="FFFF00"/>
            <w:noWrap/>
            <w:vAlign w:val="bottom"/>
            <w:hideMark/>
          </w:tcPr>
          <w:p w14:paraId="5665597B"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Rada pletiem. Aj s tým sa mi ale nedarí chcela som napliesť deťom.</w:t>
            </w:r>
          </w:p>
        </w:tc>
        <w:tc>
          <w:tcPr>
            <w:tcW w:w="709" w:type="dxa"/>
            <w:shd w:val="clear" w:color="000000" w:fill="FFFF00"/>
            <w:noWrap/>
            <w:vAlign w:val="bottom"/>
            <w:hideMark/>
          </w:tcPr>
          <w:p w14:paraId="0926A35F"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AKT 1</w:t>
            </w:r>
          </w:p>
        </w:tc>
        <w:tc>
          <w:tcPr>
            <w:tcW w:w="425" w:type="dxa"/>
            <w:shd w:val="clear" w:color="auto" w:fill="auto"/>
            <w:noWrap/>
            <w:vAlign w:val="bottom"/>
            <w:hideMark/>
          </w:tcPr>
          <w:p w14:paraId="2A562544"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F4B084"/>
            <w:noWrap/>
            <w:vAlign w:val="bottom"/>
            <w:hideMark/>
          </w:tcPr>
          <w:p w14:paraId="45E06C8E"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7C967076" w14:textId="77777777" w:rsidTr="005E573E">
        <w:trPr>
          <w:trHeight w:val="288"/>
        </w:trPr>
        <w:tc>
          <w:tcPr>
            <w:tcW w:w="475" w:type="dxa"/>
            <w:shd w:val="clear" w:color="auto" w:fill="auto"/>
            <w:noWrap/>
            <w:vAlign w:val="bottom"/>
            <w:hideMark/>
          </w:tcPr>
          <w:p w14:paraId="2AFD71E1"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36</w:t>
            </w:r>
          </w:p>
        </w:tc>
        <w:tc>
          <w:tcPr>
            <w:tcW w:w="1317" w:type="dxa"/>
            <w:shd w:val="clear" w:color="auto" w:fill="auto"/>
            <w:noWrap/>
            <w:vAlign w:val="bottom"/>
            <w:hideMark/>
          </w:tcPr>
          <w:p w14:paraId="580694C3"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00:16:00.468</w:t>
            </w:r>
          </w:p>
        </w:tc>
        <w:tc>
          <w:tcPr>
            <w:tcW w:w="1317" w:type="dxa"/>
            <w:shd w:val="clear" w:color="auto" w:fill="auto"/>
            <w:noWrap/>
            <w:vAlign w:val="bottom"/>
            <w:hideMark/>
          </w:tcPr>
          <w:p w14:paraId="0F85D662"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00:16:02.311</w:t>
            </w:r>
          </w:p>
        </w:tc>
        <w:tc>
          <w:tcPr>
            <w:tcW w:w="9082" w:type="dxa"/>
            <w:shd w:val="clear" w:color="auto" w:fill="auto"/>
            <w:noWrap/>
            <w:vAlign w:val="bottom"/>
            <w:hideMark/>
          </w:tcPr>
          <w:p w14:paraId="1C7E2367"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um ... </w:t>
            </w:r>
            <w:proofErr w:type="spellStart"/>
            <w:r w:rsidRPr="00365068">
              <w:rPr>
                <w:rFonts w:ascii="Calibri" w:hAnsi="Calibri" w:cs="Calibri"/>
                <w:color w:val="000000"/>
                <w:sz w:val="22"/>
                <w:szCs w:val="22"/>
                <w:lang w:eastAsia="sk-SK"/>
              </w:rPr>
              <w:t>Ráda</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dělám</w:t>
            </w:r>
            <w:proofErr w:type="spellEnd"/>
            <w:r w:rsidRPr="00365068">
              <w:rPr>
                <w:rFonts w:ascii="Calibri" w:hAnsi="Calibri" w:cs="Calibri"/>
                <w:color w:val="000000"/>
                <w:sz w:val="22"/>
                <w:szCs w:val="22"/>
                <w:lang w:eastAsia="sk-SK"/>
              </w:rPr>
              <w:t xml:space="preserve"> ručné práce.</w:t>
            </w:r>
          </w:p>
        </w:tc>
        <w:tc>
          <w:tcPr>
            <w:tcW w:w="709" w:type="dxa"/>
            <w:shd w:val="clear" w:color="auto" w:fill="auto"/>
            <w:noWrap/>
            <w:vAlign w:val="bottom"/>
            <w:hideMark/>
          </w:tcPr>
          <w:p w14:paraId="2E20E9EE" w14:textId="77777777" w:rsidR="00B2629D" w:rsidRPr="00365068" w:rsidRDefault="00B2629D" w:rsidP="00B2629D">
            <w:pPr>
              <w:spacing w:after="0" w:line="240" w:lineRule="auto"/>
              <w:jc w:val="left"/>
              <w:rPr>
                <w:rFonts w:ascii="Calibri" w:hAnsi="Calibri" w:cs="Calibri"/>
                <w:color w:val="000000"/>
                <w:sz w:val="22"/>
                <w:szCs w:val="22"/>
                <w:lang w:eastAsia="sk-SK"/>
              </w:rPr>
            </w:pPr>
          </w:p>
        </w:tc>
        <w:tc>
          <w:tcPr>
            <w:tcW w:w="425" w:type="dxa"/>
            <w:shd w:val="clear" w:color="auto" w:fill="auto"/>
            <w:noWrap/>
            <w:vAlign w:val="bottom"/>
            <w:hideMark/>
          </w:tcPr>
          <w:p w14:paraId="3FBB1C30" w14:textId="77777777" w:rsidR="00B2629D" w:rsidRPr="00365068" w:rsidRDefault="00B2629D" w:rsidP="00B2629D">
            <w:pPr>
              <w:spacing w:after="0" w:line="240" w:lineRule="auto"/>
              <w:jc w:val="left"/>
              <w:rPr>
                <w:sz w:val="20"/>
                <w:szCs w:val="20"/>
                <w:lang w:eastAsia="sk-SK"/>
              </w:rPr>
            </w:pPr>
          </w:p>
        </w:tc>
        <w:tc>
          <w:tcPr>
            <w:tcW w:w="709" w:type="dxa"/>
            <w:shd w:val="clear" w:color="auto" w:fill="auto"/>
            <w:noWrap/>
            <w:vAlign w:val="bottom"/>
            <w:hideMark/>
          </w:tcPr>
          <w:p w14:paraId="08353748" w14:textId="77777777" w:rsidR="00B2629D" w:rsidRPr="00365068" w:rsidRDefault="00B2629D" w:rsidP="00B2629D">
            <w:pPr>
              <w:spacing w:after="0" w:line="240" w:lineRule="auto"/>
              <w:jc w:val="left"/>
              <w:rPr>
                <w:sz w:val="20"/>
                <w:szCs w:val="20"/>
                <w:lang w:eastAsia="sk-SK"/>
              </w:rPr>
            </w:pPr>
          </w:p>
        </w:tc>
      </w:tr>
      <w:tr w:rsidR="00B2629D" w:rsidRPr="00365068" w14:paraId="6B9A8AC6" w14:textId="77777777" w:rsidTr="005E573E">
        <w:trPr>
          <w:trHeight w:val="288"/>
        </w:trPr>
        <w:tc>
          <w:tcPr>
            <w:tcW w:w="475" w:type="dxa"/>
            <w:shd w:val="clear" w:color="000000" w:fill="FFFF00"/>
            <w:noWrap/>
            <w:vAlign w:val="bottom"/>
            <w:hideMark/>
          </w:tcPr>
          <w:p w14:paraId="32655E9F"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25</w:t>
            </w:r>
          </w:p>
        </w:tc>
        <w:tc>
          <w:tcPr>
            <w:tcW w:w="1317" w:type="dxa"/>
            <w:shd w:val="clear" w:color="000000" w:fill="FFFF00"/>
            <w:noWrap/>
            <w:vAlign w:val="bottom"/>
            <w:hideMark/>
          </w:tcPr>
          <w:p w14:paraId="75EBC80F"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00:16:37.173</w:t>
            </w:r>
          </w:p>
        </w:tc>
        <w:tc>
          <w:tcPr>
            <w:tcW w:w="1317" w:type="dxa"/>
            <w:shd w:val="clear" w:color="000000" w:fill="FFFF00"/>
            <w:noWrap/>
            <w:vAlign w:val="bottom"/>
            <w:hideMark/>
          </w:tcPr>
          <w:p w14:paraId="7166E088" w14:textId="77777777"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00:17:14.776</w:t>
            </w:r>
          </w:p>
        </w:tc>
        <w:tc>
          <w:tcPr>
            <w:tcW w:w="9082" w:type="dxa"/>
            <w:shd w:val="clear" w:color="000000" w:fill="FFFF00"/>
            <w:noWrap/>
            <w:vAlign w:val="bottom"/>
            <w:hideMark/>
          </w:tcPr>
          <w:p w14:paraId="12C0AFA1" w14:textId="1D3AE89F" w:rsidR="00B2629D" w:rsidRPr="006E3F75" w:rsidRDefault="00B2629D" w:rsidP="00B2629D">
            <w:pPr>
              <w:spacing w:after="0" w:line="240" w:lineRule="auto"/>
              <w:jc w:val="left"/>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Som unavená</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6E3F75">
              <w:rPr>
                <w:rFonts w:ascii="Calibri" w:hAnsi="Calibri" w:cs="Calibri"/>
                <w:b/>
                <w:bCs/>
                <w:color w:val="000000"/>
                <w:sz w:val="22"/>
                <w:szCs w:val="22"/>
                <w:lang w:eastAsia="sk-SK"/>
              </w:rPr>
              <w:t>nevidím v činnostiach zmysel.</w:t>
            </w:r>
          </w:p>
        </w:tc>
        <w:tc>
          <w:tcPr>
            <w:tcW w:w="709" w:type="dxa"/>
            <w:shd w:val="clear" w:color="000000" w:fill="FFFF00"/>
            <w:noWrap/>
            <w:vAlign w:val="bottom"/>
            <w:hideMark/>
          </w:tcPr>
          <w:p w14:paraId="051E6E76" w14:textId="77777777" w:rsidR="00B2629D" w:rsidRPr="006E3F75" w:rsidRDefault="00B2629D" w:rsidP="00B2629D">
            <w:pPr>
              <w:spacing w:after="0" w:line="240" w:lineRule="auto"/>
              <w:jc w:val="center"/>
              <w:rPr>
                <w:rFonts w:ascii="Calibri" w:hAnsi="Calibri" w:cs="Calibri"/>
                <w:b/>
                <w:bCs/>
                <w:color w:val="000000"/>
                <w:sz w:val="22"/>
                <w:szCs w:val="22"/>
                <w:lang w:eastAsia="sk-SK"/>
              </w:rPr>
            </w:pPr>
            <w:r w:rsidRPr="006E3F75">
              <w:rPr>
                <w:rFonts w:ascii="Calibri" w:hAnsi="Calibri" w:cs="Calibri"/>
                <w:b/>
                <w:bCs/>
                <w:color w:val="000000"/>
                <w:sz w:val="22"/>
                <w:szCs w:val="22"/>
                <w:lang w:eastAsia="sk-SK"/>
              </w:rPr>
              <w:t>AKT 1</w:t>
            </w:r>
          </w:p>
        </w:tc>
        <w:tc>
          <w:tcPr>
            <w:tcW w:w="425" w:type="dxa"/>
            <w:shd w:val="clear" w:color="auto" w:fill="auto"/>
            <w:noWrap/>
            <w:vAlign w:val="bottom"/>
            <w:hideMark/>
          </w:tcPr>
          <w:p w14:paraId="7B805677"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B4C6E7"/>
            <w:noWrap/>
            <w:vAlign w:val="bottom"/>
            <w:hideMark/>
          </w:tcPr>
          <w:p w14:paraId="05821CE1"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MEDI</w:t>
            </w:r>
          </w:p>
        </w:tc>
      </w:tr>
      <w:tr w:rsidR="00B2629D" w:rsidRPr="00365068" w14:paraId="4E98F474" w14:textId="77777777" w:rsidTr="005E573E">
        <w:trPr>
          <w:trHeight w:val="288"/>
        </w:trPr>
        <w:tc>
          <w:tcPr>
            <w:tcW w:w="475" w:type="dxa"/>
            <w:shd w:val="clear" w:color="auto" w:fill="auto"/>
            <w:noWrap/>
            <w:vAlign w:val="bottom"/>
            <w:hideMark/>
          </w:tcPr>
          <w:p w14:paraId="22CAC01F"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40</w:t>
            </w:r>
          </w:p>
        </w:tc>
        <w:tc>
          <w:tcPr>
            <w:tcW w:w="1317" w:type="dxa"/>
            <w:shd w:val="clear" w:color="auto" w:fill="auto"/>
            <w:noWrap/>
            <w:vAlign w:val="bottom"/>
            <w:hideMark/>
          </w:tcPr>
          <w:p w14:paraId="57393835"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00:16:53.874</w:t>
            </w:r>
          </w:p>
        </w:tc>
        <w:tc>
          <w:tcPr>
            <w:tcW w:w="1317" w:type="dxa"/>
            <w:shd w:val="clear" w:color="auto" w:fill="auto"/>
            <w:noWrap/>
            <w:vAlign w:val="bottom"/>
            <w:hideMark/>
          </w:tcPr>
          <w:p w14:paraId="492E2604"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00:17:14.405</w:t>
            </w:r>
          </w:p>
        </w:tc>
        <w:tc>
          <w:tcPr>
            <w:tcW w:w="10925" w:type="dxa"/>
            <w:gridSpan w:val="4"/>
            <w:shd w:val="clear" w:color="auto" w:fill="auto"/>
            <w:noWrap/>
            <w:vAlign w:val="bottom"/>
            <w:hideMark/>
          </w:tcPr>
          <w:p w14:paraId="0A753C5A" w14:textId="6A5394DE" w:rsidR="00B2629D" w:rsidRPr="00365068" w:rsidRDefault="00B2629D" w:rsidP="00B2629D">
            <w:pPr>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unavená</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já</w:t>
            </w:r>
            <w:proofErr w:type="spellEnd"/>
            <w:r w:rsidRPr="00365068">
              <w:rPr>
                <w:rFonts w:ascii="Calibri" w:hAnsi="Calibri" w:cs="Calibri"/>
                <w:color w:val="000000"/>
                <w:sz w:val="22"/>
                <w:szCs w:val="22"/>
                <w:lang w:eastAsia="sk-SK"/>
              </w:rPr>
              <w:t xml:space="preserve"> mám </w:t>
            </w:r>
            <w:proofErr w:type="spellStart"/>
            <w:r w:rsidRPr="00365068">
              <w:rPr>
                <w:rFonts w:ascii="Calibri" w:hAnsi="Calibri" w:cs="Calibri"/>
                <w:color w:val="000000"/>
                <w:sz w:val="22"/>
                <w:szCs w:val="22"/>
                <w:lang w:eastAsia="sk-SK"/>
              </w:rPr>
              <w:t>prostě</w:t>
            </w:r>
            <w:proofErr w:type="spellEnd"/>
            <w:r w:rsidRPr="00365068">
              <w:rPr>
                <w:rFonts w:ascii="Calibri" w:hAnsi="Calibri" w:cs="Calibri"/>
                <w:color w:val="000000"/>
                <w:sz w:val="22"/>
                <w:szCs w:val="22"/>
                <w:lang w:eastAsia="sk-SK"/>
              </w:rPr>
              <w:t xml:space="preserve"> pocit, že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stydím</w:t>
            </w:r>
            <w:proofErr w:type="spellEnd"/>
            <w:r w:rsidRPr="00365068">
              <w:rPr>
                <w:rFonts w:ascii="Calibri" w:hAnsi="Calibri" w:cs="Calibri"/>
                <w:color w:val="000000"/>
                <w:sz w:val="22"/>
                <w:szCs w:val="22"/>
                <w:lang w:eastAsia="sk-SK"/>
              </w:rPr>
              <w:t xml:space="preserve"> vám </w:t>
            </w:r>
            <w:proofErr w:type="spellStart"/>
            <w:r w:rsidRPr="00365068">
              <w:rPr>
                <w:rFonts w:ascii="Calibri" w:hAnsi="Calibri" w:cs="Calibri"/>
                <w:color w:val="000000"/>
                <w:sz w:val="22"/>
                <w:szCs w:val="22"/>
                <w:lang w:eastAsia="sk-SK"/>
              </w:rPr>
              <w:t>tyhle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věci</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říkat</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protože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opravdu</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nevěřím</w:t>
            </w:r>
            <w:proofErr w:type="spellEnd"/>
            <w:r w:rsidRPr="00365068">
              <w:rPr>
                <w:rFonts w:ascii="Calibri" w:hAnsi="Calibri" w:cs="Calibri"/>
                <w:color w:val="000000"/>
                <w:sz w:val="22"/>
                <w:szCs w:val="22"/>
                <w:lang w:eastAsia="sk-SK"/>
              </w:rPr>
              <w:t xml:space="preserve">, že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mám </w:t>
            </w:r>
            <w:proofErr w:type="spellStart"/>
            <w:r w:rsidRPr="00365068">
              <w:rPr>
                <w:rFonts w:ascii="Calibri" w:hAnsi="Calibri" w:cs="Calibri"/>
                <w:color w:val="000000"/>
                <w:sz w:val="22"/>
                <w:szCs w:val="22"/>
                <w:lang w:eastAsia="sk-SK"/>
              </w:rPr>
              <w:t>takhle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chovat</w:t>
            </w:r>
            <w:proofErr w:type="spellEnd"/>
            <w:r w:rsidRPr="00365068">
              <w:rPr>
                <w:rFonts w:ascii="Calibri" w:hAnsi="Calibri" w:cs="Calibri"/>
                <w:color w:val="000000"/>
                <w:sz w:val="22"/>
                <w:szCs w:val="22"/>
                <w:lang w:eastAsia="sk-SK"/>
              </w:rPr>
              <w:t xml:space="preserve">, ale </w:t>
            </w:r>
            <w:proofErr w:type="spellStart"/>
            <w:r w:rsidRPr="00365068">
              <w:rPr>
                <w:rFonts w:ascii="Calibri" w:hAnsi="Calibri" w:cs="Calibri"/>
                <w:color w:val="000000"/>
                <w:sz w:val="22"/>
                <w:szCs w:val="22"/>
                <w:lang w:eastAsia="sk-SK"/>
              </w:rPr>
              <w:t>prostě</w:t>
            </w:r>
            <w:proofErr w:type="spellEnd"/>
            <w:r w:rsidRPr="00365068">
              <w:rPr>
                <w:rFonts w:ascii="Calibri" w:hAnsi="Calibri" w:cs="Calibri"/>
                <w:color w:val="000000"/>
                <w:sz w:val="22"/>
                <w:szCs w:val="22"/>
                <w:lang w:eastAsia="sk-SK"/>
              </w:rPr>
              <w:t xml:space="preserve"> nevidím </w:t>
            </w:r>
            <w:proofErr w:type="spellStart"/>
            <w:r w:rsidRPr="00365068">
              <w:rPr>
                <w:rFonts w:ascii="Calibri" w:hAnsi="Calibri" w:cs="Calibri"/>
                <w:color w:val="000000"/>
                <w:sz w:val="22"/>
                <w:szCs w:val="22"/>
                <w:lang w:eastAsia="sk-SK"/>
              </w:rPr>
              <w:t>žádný</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smysl</w:t>
            </w:r>
            <w:proofErr w:type="spellEnd"/>
            <w:r w:rsidRPr="00365068">
              <w:rPr>
                <w:rFonts w:ascii="Calibri" w:hAnsi="Calibri" w:cs="Calibri"/>
                <w:color w:val="000000"/>
                <w:sz w:val="22"/>
                <w:szCs w:val="22"/>
                <w:lang w:eastAsia="sk-SK"/>
              </w:rPr>
              <w:t xml:space="preserve">. Nevidím v tom </w:t>
            </w:r>
            <w:proofErr w:type="spellStart"/>
            <w:r w:rsidRPr="00365068">
              <w:rPr>
                <w:rFonts w:ascii="Calibri" w:hAnsi="Calibri" w:cs="Calibri"/>
                <w:color w:val="000000"/>
                <w:sz w:val="22"/>
                <w:szCs w:val="22"/>
                <w:lang w:eastAsia="sk-SK"/>
              </w:rPr>
              <w:t>smysl</w:t>
            </w:r>
            <w:proofErr w:type="spellEnd"/>
            <w:r w:rsidRPr="00365068">
              <w:rPr>
                <w:rFonts w:ascii="Calibri" w:hAnsi="Calibri" w:cs="Calibri"/>
                <w:color w:val="000000"/>
                <w:sz w:val="22"/>
                <w:szCs w:val="22"/>
                <w:lang w:eastAsia="sk-SK"/>
              </w:rPr>
              <w:t xml:space="preserve">, je to </w:t>
            </w:r>
            <w:proofErr w:type="spellStart"/>
            <w:r w:rsidRPr="00365068">
              <w:rPr>
                <w:rFonts w:ascii="Calibri" w:hAnsi="Calibri" w:cs="Calibri"/>
                <w:color w:val="000000"/>
                <w:sz w:val="22"/>
                <w:szCs w:val="22"/>
                <w:lang w:eastAsia="sk-SK"/>
              </w:rPr>
              <w:t>všechno</w:t>
            </w:r>
            <w:proofErr w:type="spellEnd"/>
            <w:r w:rsidRPr="00365068">
              <w:rPr>
                <w:rFonts w:ascii="Calibri" w:hAnsi="Calibri" w:cs="Calibri"/>
                <w:color w:val="000000"/>
                <w:sz w:val="22"/>
                <w:szCs w:val="22"/>
                <w:lang w:eastAsia="sk-SK"/>
              </w:rPr>
              <w:t xml:space="preserve"> jen... </w:t>
            </w:r>
            <w:proofErr w:type="spellStart"/>
            <w:r w:rsidRPr="00365068">
              <w:rPr>
                <w:rFonts w:ascii="Calibri" w:hAnsi="Calibri" w:cs="Calibri"/>
                <w:color w:val="000000"/>
                <w:sz w:val="22"/>
                <w:szCs w:val="22"/>
                <w:lang w:eastAsia="sk-SK"/>
              </w:rPr>
              <w:t>Jaký</w:t>
            </w:r>
            <w:proofErr w:type="spellEnd"/>
            <w:r w:rsidRPr="00365068">
              <w:rPr>
                <w:rFonts w:ascii="Calibri" w:hAnsi="Calibri" w:cs="Calibri"/>
                <w:color w:val="000000"/>
                <w:sz w:val="22"/>
                <w:szCs w:val="22"/>
                <w:lang w:eastAsia="sk-SK"/>
              </w:rPr>
              <w:t xml:space="preserve"> je v tom </w:t>
            </w:r>
            <w:proofErr w:type="spellStart"/>
            <w:r w:rsidRPr="00365068">
              <w:rPr>
                <w:rFonts w:ascii="Calibri" w:hAnsi="Calibri" w:cs="Calibri"/>
                <w:color w:val="000000"/>
                <w:sz w:val="22"/>
                <w:szCs w:val="22"/>
                <w:lang w:eastAsia="sk-SK"/>
              </w:rPr>
              <w:t>rozdíl</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jestli</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udělám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obvazy</w:t>
            </w:r>
            <w:proofErr w:type="spellEnd"/>
            <w:r w:rsidRPr="00365068">
              <w:rPr>
                <w:rFonts w:ascii="Calibri" w:hAnsi="Calibri" w:cs="Calibri"/>
                <w:color w:val="000000"/>
                <w:sz w:val="22"/>
                <w:szCs w:val="22"/>
                <w:lang w:eastAsia="sk-SK"/>
              </w:rPr>
              <w:t xml:space="preserve">, nebo </w:t>
            </w:r>
            <w:proofErr w:type="spellStart"/>
            <w:r w:rsidRPr="00365068">
              <w:rPr>
                <w:rFonts w:ascii="Calibri" w:hAnsi="Calibri" w:cs="Calibri"/>
                <w:color w:val="000000"/>
                <w:sz w:val="22"/>
                <w:szCs w:val="22"/>
                <w:lang w:eastAsia="sk-SK"/>
              </w:rPr>
              <w:t>jestli</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udělám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svetry</w:t>
            </w:r>
            <w:proofErr w:type="spellEnd"/>
            <w:r w:rsidRPr="00365068">
              <w:rPr>
                <w:rFonts w:ascii="Calibri" w:hAnsi="Calibri" w:cs="Calibri"/>
                <w:color w:val="000000"/>
                <w:sz w:val="22"/>
                <w:szCs w:val="22"/>
                <w:lang w:eastAsia="sk-SK"/>
              </w:rPr>
              <w:t xml:space="preserve">, nebo </w:t>
            </w:r>
            <w:proofErr w:type="spellStart"/>
            <w:r w:rsidRPr="00365068">
              <w:rPr>
                <w:rFonts w:ascii="Calibri" w:hAnsi="Calibri" w:cs="Calibri"/>
                <w:color w:val="000000"/>
                <w:sz w:val="22"/>
                <w:szCs w:val="22"/>
                <w:lang w:eastAsia="sk-SK"/>
              </w:rPr>
              <w:t>jestli</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Vánoce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přijdou</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odejdou</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365068">
              <w:rPr>
                <w:rFonts w:ascii="Calibri" w:hAnsi="Calibri" w:cs="Calibri"/>
                <w:color w:val="000000"/>
                <w:sz w:val="22"/>
                <w:szCs w:val="22"/>
                <w:lang w:eastAsia="sk-SK"/>
              </w:rPr>
              <w:t xml:space="preserve">bude to </w:t>
            </w:r>
            <w:proofErr w:type="spellStart"/>
            <w:r w:rsidRPr="00365068">
              <w:rPr>
                <w:rFonts w:ascii="Calibri" w:hAnsi="Calibri" w:cs="Calibri"/>
                <w:color w:val="000000"/>
                <w:sz w:val="22"/>
                <w:szCs w:val="22"/>
                <w:lang w:eastAsia="sk-SK"/>
              </w:rPr>
              <w:t>všechno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stejné</w:t>
            </w:r>
            <w:proofErr w:type="spellEnd"/>
            <w:r w:rsidRPr="00365068">
              <w:rPr>
                <w:rFonts w:ascii="Calibri" w:hAnsi="Calibri" w:cs="Calibri"/>
                <w:color w:val="000000"/>
                <w:sz w:val="22"/>
                <w:szCs w:val="22"/>
                <w:lang w:eastAsia="sk-SK"/>
              </w:rPr>
              <w:t xml:space="preserve"> </w:t>
            </w:r>
          </w:p>
        </w:tc>
      </w:tr>
      <w:tr w:rsidR="00B2629D" w:rsidRPr="00365068" w14:paraId="22F7C6AA" w14:textId="77777777" w:rsidTr="005E573E">
        <w:trPr>
          <w:trHeight w:val="288"/>
        </w:trPr>
        <w:tc>
          <w:tcPr>
            <w:tcW w:w="475" w:type="dxa"/>
            <w:shd w:val="clear" w:color="000000" w:fill="FFFF00"/>
            <w:noWrap/>
            <w:vAlign w:val="bottom"/>
            <w:hideMark/>
          </w:tcPr>
          <w:p w14:paraId="5CE6E2FA"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26</w:t>
            </w:r>
          </w:p>
        </w:tc>
        <w:tc>
          <w:tcPr>
            <w:tcW w:w="1317" w:type="dxa"/>
            <w:shd w:val="clear" w:color="000000" w:fill="FFFF00"/>
            <w:noWrap/>
            <w:vAlign w:val="bottom"/>
            <w:hideMark/>
          </w:tcPr>
          <w:p w14:paraId="209E6CAF"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00:17:17.417</w:t>
            </w:r>
          </w:p>
        </w:tc>
        <w:tc>
          <w:tcPr>
            <w:tcW w:w="1317" w:type="dxa"/>
            <w:shd w:val="clear" w:color="000000" w:fill="FFFF00"/>
            <w:noWrap/>
            <w:vAlign w:val="bottom"/>
            <w:hideMark/>
          </w:tcPr>
          <w:p w14:paraId="78BC4392"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00:17:38.068</w:t>
            </w:r>
          </w:p>
        </w:tc>
        <w:tc>
          <w:tcPr>
            <w:tcW w:w="9082" w:type="dxa"/>
            <w:shd w:val="clear" w:color="000000" w:fill="FFFF00"/>
            <w:noWrap/>
            <w:vAlign w:val="bottom"/>
            <w:hideMark/>
          </w:tcPr>
          <w:p w14:paraId="69793B9C"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Desia ma tieto pocity, nie som na to zvyknutá.</w:t>
            </w:r>
          </w:p>
        </w:tc>
        <w:tc>
          <w:tcPr>
            <w:tcW w:w="709" w:type="dxa"/>
            <w:shd w:val="clear" w:color="000000" w:fill="FFFF00"/>
            <w:noWrap/>
            <w:vAlign w:val="bottom"/>
            <w:hideMark/>
          </w:tcPr>
          <w:p w14:paraId="6AF0CE60"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332A18A2"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B4C6E7"/>
            <w:noWrap/>
            <w:vAlign w:val="bottom"/>
            <w:hideMark/>
          </w:tcPr>
          <w:p w14:paraId="70FFDE15"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MEDI</w:t>
            </w:r>
          </w:p>
        </w:tc>
      </w:tr>
      <w:tr w:rsidR="00B2629D" w:rsidRPr="00365068" w14:paraId="5FEBBB63" w14:textId="77777777" w:rsidTr="005E573E">
        <w:trPr>
          <w:trHeight w:val="288"/>
        </w:trPr>
        <w:tc>
          <w:tcPr>
            <w:tcW w:w="475" w:type="dxa"/>
            <w:shd w:val="clear" w:color="auto" w:fill="auto"/>
            <w:noWrap/>
            <w:vAlign w:val="bottom"/>
            <w:hideMark/>
          </w:tcPr>
          <w:p w14:paraId="168D2520"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41</w:t>
            </w:r>
          </w:p>
        </w:tc>
        <w:tc>
          <w:tcPr>
            <w:tcW w:w="1317" w:type="dxa"/>
            <w:shd w:val="clear" w:color="auto" w:fill="auto"/>
            <w:noWrap/>
            <w:vAlign w:val="bottom"/>
            <w:hideMark/>
          </w:tcPr>
          <w:p w14:paraId="3FD60D66"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00:17:17.437</w:t>
            </w:r>
          </w:p>
        </w:tc>
        <w:tc>
          <w:tcPr>
            <w:tcW w:w="1317" w:type="dxa"/>
            <w:shd w:val="clear" w:color="auto" w:fill="auto"/>
            <w:noWrap/>
            <w:vAlign w:val="bottom"/>
            <w:hideMark/>
          </w:tcPr>
          <w:p w14:paraId="11CCD48E"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00:17:22.874</w:t>
            </w:r>
          </w:p>
        </w:tc>
        <w:tc>
          <w:tcPr>
            <w:tcW w:w="10925" w:type="dxa"/>
            <w:gridSpan w:val="4"/>
            <w:shd w:val="clear" w:color="auto" w:fill="auto"/>
            <w:noWrap/>
            <w:vAlign w:val="bottom"/>
            <w:hideMark/>
          </w:tcPr>
          <w:p w14:paraId="7A02FE89"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a to </w:t>
            </w:r>
            <w:proofErr w:type="spellStart"/>
            <w:r w:rsidRPr="00365068">
              <w:rPr>
                <w:rFonts w:ascii="Calibri" w:hAnsi="Calibri" w:cs="Calibri"/>
                <w:color w:val="000000"/>
                <w:sz w:val="22"/>
                <w:szCs w:val="22"/>
                <w:lang w:eastAsia="sk-SK"/>
              </w:rPr>
              <w:t>mě</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děsí</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protože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tak nerada </w:t>
            </w:r>
            <w:proofErr w:type="spellStart"/>
            <w:r w:rsidRPr="00365068">
              <w:rPr>
                <w:rFonts w:ascii="Calibri" w:hAnsi="Calibri" w:cs="Calibri"/>
                <w:color w:val="000000"/>
                <w:sz w:val="22"/>
                <w:szCs w:val="22"/>
                <w:lang w:eastAsia="sk-SK"/>
              </w:rPr>
              <w:t>cítím</w:t>
            </w:r>
            <w:proofErr w:type="spellEnd"/>
            <w:r w:rsidRPr="00365068">
              <w:rPr>
                <w:rFonts w:ascii="Calibri" w:hAnsi="Calibri" w:cs="Calibri"/>
                <w:color w:val="000000"/>
                <w:sz w:val="22"/>
                <w:szCs w:val="22"/>
                <w:lang w:eastAsia="sk-SK"/>
              </w:rPr>
              <w:t xml:space="preserve">. Nemám </w:t>
            </w:r>
            <w:proofErr w:type="spellStart"/>
            <w:r w:rsidRPr="00365068">
              <w:rPr>
                <w:rFonts w:ascii="Calibri" w:hAnsi="Calibri" w:cs="Calibri"/>
                <w:color w:val="000000"/>
                <w:sz w:val="22"/>
                <w:szCs w:val="22"/>
                <w:lang w:eastAsia="sk-SK"/>
              </w:rPr>
              <w:t>ráda</w:t>
            </w:r>
            <w:proofErr w:type="spellEnd"/>
            <w:r w:rsidRPr="00365068">
              <w:rPr>
                <w:rFonts w:ascii="Calibri" w:hAnsi="Calibri" w:cs="Calibri"/>
                <w:color w:val="000000"/>
                <w:sz w:val="22"/>
                <w:szCs w:val="22"/>
                <w:lang w:eastAsia="sk-SK"/>
              </w:rPr>
              <w:t xml:space="preserve"> pocit </w:t>
            </w:r>
            <w:proofErr w:type="spellStart"/>
            <w:r w:rsidRPr="00365068">
              <w:rPr>
                <w:rFonts w:ascii="Calibri" w:hAnsi="Calibri" w:cs="Calibri"/>
                <w:color w:val="000000"/>
                <w:sz w:val="22"/>
                <w:szCs w:val="22"/>
                <w:lang w:eastAsia="sk-SK"/>
              </w:rPr>
              <w:t>beznaděje</w:t>
            </w:r>
            <w:proofErr w:type="spellEnd"/>
          </w:p>
        </w:tc>
      </w:tr>
      <w:tr w:rsidR="00B2629D" w:rsidRPr="00365068" w14:paraId="1EBDA60D" w14:textId="77777777" w:rsidTr="005E573E">
        <w:trPr>
          <w:trHeight w:val="288"/>
        </w:trPr>
        <w:tc>
          <w:tcPr>
            <w:tcW w:w="475" w:type="dxa"/>
            <w:shd w:val="clear" w:color="000000" w:fill="FFFF00"/>
            <w:noWrap/>
            <w:vAlign w:val="bottom"/>
            <w:hideMark/>
          </w:tcPr>
          <w:p w14:paraId="7180BB46"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27</w:t>
            </w:r>
          </w:p>
        </w:tc>
        <w:tc>
          <w:tcPr>
            <w:tcW w:w="1317" w:type="dxa"/>
            <w:shd w:val="clear" w:color="000000" w:fill="FFFF00"/>
            <w:noWrap/>
            <w:vAlign w:val="bottom"/>
            <w:hideMark/>
          </w:tcPr>
          <w:p w14:paraId="729D655C"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00:17:39.390</w:t>
            </w:r>
          </w:p>
        </w:tc>
        <w:tc>
          <w:tcPr>
            <w:tcW w:w="1317" w:type="dxa"/>
            <w:shd w:val="clear" w:color="000000" w:fill="FFFF00"/>
            <w:noWrap/>
            <w:vAlign w:val="bottom"/>
            <w:hideMark/>
          </w:tcPr>
          <w:p w14:paraId="1B468138"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00:17:44.640</w:t>
            </w:r>
          </w:p>
        </w:tc>
        <w:tc>
          <w:tcPr>
            <w:tcW w:w="9082" w:type="dxa"/>
            <w:shd w:val="clear" w:color="000000" w:fill="FFFF00"/>
            <w:noWrap/>
            <w:vAlign w:val="bottom"/>
            <w:hideMark/>
          </w:tcPr>
          <w:p w14:paraId="7AD8127D"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Začalo to pred14 mesiacmi</w:t>
            </w:r>
          </w:p>
        </w:tc>
        <w:tc>
          <w:tcPr>
            <w:tcW w:w="709" w:type="dxa"/>
            <w:shd w:val="clear" w:color="000000" w:fill="FFFF00"/>
            <w:noWrap/>
            <w:vAlign w:val="bottom"/>
            <w:hideMark/>
          </w:tcPr>
          <w:p w14:paraId="4E4A3ABF"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10BC9C9D"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F4B084"/>
            <w:noWrap/>
            <w:vAlign w:val="bottom"/>
            <w:hideMark/>
          </w:tcPr>
          <w:p w14:paraId="2ED0E3BD"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217F5FF6" w14:textId="77777777" w:rsidTr="005E573E">
        <w:trPr>
          <w:trHeight w:val="288"/>
        </w:trPr>
        <w:tc>
          <w:tcPr>
            <w:tcW w:w="475" w:type="dxa"/>
            <w:shd w:val="clear" w:color="000000" w:fill="FFFF00"/>
            <w:noWrap/>
            <w:vAlign w:val="bottom"/>
            <w:hideMark/>
          </w:tcPr>
          <w:p w14:paraId="6C97F2C6"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28</w:t>
            </w:r>
          </w:p>
        </w:tc>
        <w:tc>
          <w:tcPr>
            <w:tcW w:w="1317" w:type="dxa"/>
            <w:shd w:val="clear" w:color="000000" w:fill="FFFF00"/>
            <w:noWrap/>
            <w:vAlign w:val="bottom"/>
            <w:hideMark/>
          </w:tcPr>
          <w:p w14:paraId="1C497CA9"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00:17:45.031</w:t>
            </w:r>
          </w:p>
        </w:tc>
        <w:tc>
          <w:tcPr>
            <w:tcW w:w="1317" w:type="dxa"/>
            <w:shd w:val="clear" w:color="000000" w:fill="FFFF00"/>
            <w:noWrap/>
            <w:vAlign w:val="bottom"/>
            <w:hideMark/>
          </w:tcPr>
          <w:p w14:paraId="4A401412"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00:18:24.062</w:t>
            </w:r>
          </w:p>
        </w:tc>
        <w:tc>
          <w:tcPr>
            <w:tcW w:w="9082" w:type="dxa"/>
            <w:shd w:val="clear" w:color="000000" w:fill="FFFF00"/>
            <w:noWrap/>
            <w:vAlign w:val="bottom"/>
            <w:hideMark/>
          </w:tcPr>
          <w:p w14:paraId="174EC49E" w14:textId="2382F4C6"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Presťahovala som sa do nového bytu</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240FC6">
              <w:rPr>
                <w:rFonts w:ascii="Calibri" w:hAnsi="Calibri" w:cs="Calibri"/>
                <w:b/>
                <w:bCs/>
                <w:color w:val="000000"/>
                <w:sz w:val="22"/>
                <w:szCs w:val="22"/>
                <w:lang w:eastAsia="sk-SK"/>
              </w:rPr>
              <w:t>po pár mesiacoch začali problémy.</w:t>
            </w:r>
          </w:p>
        </w:tc>
        <w:tc>
          <w:tcPr>
            <w:tcW w:w="709" w:type="dxa"/>
            <w:shd w:val="clear" w:color="000000" w:fill="FFFF00"/>
            <w:noWrap/>
            <w:vAlign w:val="bottom"/>
            <w:hideMark/>
          </w:tcPr>
          <w:p w14:paraId="43D99F37"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0EBDD534"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F4B084"/>
            <w:noWrap/>
            <w:vAlign w:val="bottom"/>
            <w:hideMark/>
          </w:tcPr>
          <w:p w14:paraId="23A8E5AA"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2DDC4D83" w14:textId="77777777" w:rsidTr="005E573E">
        <w:trPr>
          <w:trHeight w:val="288"/>
        </w:trPr>
        <w:tc>
          <w:tcPr>
            <w:tcW w:w="475" w:type="dxa"/>
            <w:shd w:val="clear" w:color="000000" w:fill="FFFF00"/>
            <w:noWrap/>
            <w:vAlign w:val="bottom"/>
            <w:hideMark/>
          </w:tcPr>
          <w:p w14:paraId="2E91127F"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29</w:t>
            </w:r>
          </w:p>
        </w:tc>
        <w:tc>
          <w:tcPr>
            <w:tcW w:w="1317" w:type="dxa"/>
            <w:shd w:val="clear" w:color="000000" w:fill="FFFF00"/>
            <w:noWrap/>
            <w:vAlign w:val="bottom"/>
            <w:hideMark/>
          </w:tcPr>
          <w:p w14:paraId="0E7F5979"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00:18:26.149</w:t>
            </w:r>
          </w:p>
        </w:tc>
        <w:tc>
          <w:tcPr>
            <w:tcW w:w="1317" w:type="dxa"/>
            <w:shd w:val="clear" w:color="000000" w:fill="FFFF00"/>
            <w:noWrap/>
            <w:vAlign w:val="bottom"/>
            <w:hideMark/>
          </w:tcPr>
          <w:p w14:paraId="46982770"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00:18:48.892</w:t>
            </w:r>
          </w:p>
        </w:tc>
        <w:tc>
          <w:tcPr>
            <w:tcW w:w="9082" w:type="dxa"/>
            <w:shd w:val="clear" w:color="000000" w:fill="FFFF00"/>
            <w:noWrap/>
            <w:vAlign w:val="bottom"/>
            <w:hideMark/>
          </w:tcPr>
          <w:p w14:paraId="562DBB2B"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Sused je mladý milý muž. Po dvoch mesiacoch začali však divné zvuky.</w:t>
            </w:r>
          </w:p>
        </w:tc>
        <w:tc>
          <w:tcPr>
            <w:tcW w:w="709" w:type="dxa"/>
            <w:shd w:val="clear" w:color="000000" w:fill="FFFF00"/>
            <w:noWrap/>
            <w:vAlign w:val="bottom"/>
            <w:hideMark/>
          </w:tcPr>
          <w:p w14:paraId="33724567"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41DD3FA8"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F4B084"/>
            <w:noWrap/>
            <w:vAlign w:val="bottom"/>
            <w:hideMark/>
          </w:tcPr>
          <w:p w14:paraId="5FDFF58F"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2C36271F" w14:textId="77777777" w:rsidTr="005E573E">
        <w:trPr>
          <w:trHeight w:val="288"/>
        </w:trPr>
        <w:tc>
          <w:tcPr>
            <w:tcW w:w="475" w:type="dxa"/>
            <w:shd w:val="clear" w:color="auto" w:fill="auto"/>
            <w:noWrap/>
            <w:vAlign w:val="bottom"/>
            <w:hideMark/>
          </w:tcPr>
          <w:p w14:paraId="779656E7"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45</w:t>
            </w:r>
          </w:p>
        </w:tc>
        <w:tc>
          <w:tcPr>
            <w:tcW w:w="1317" w:type="dxa"/>
            <w:shd w:val="clear" w:color="auto" w:fill="auto"/>
            <w:noWrap/>
            <w:vAlign w:val="bottom"/>
            <w:hideMark/>
          </w:tcPr>
          <w:p w14:paraId="5D90E496"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00:18:26.202</w:t>
            </w:r>
          </w:p>
        </w:tc>
        <w:tc>
          <w:tcPr>
            <w:tcW w:w="1317" w:type="dxa"/>
            <w:shd w:val="clear" w:color="auto" w:fill="auto"/>
            <w:noWrap/>
            <w:vAlign w:val="bottom"/>
            <w:hideMark/>
          </w:tcPr>
          <w:p w14:paraId="1A9E3453"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00:18:41.608</w:t>
            </w:r>
          </w:p>
        </w:tc>
        <w:tc>
          <w:tcPr>
            <w:tcW w:w="10925" w:type="dxa"/>
            <w:gridSpan w:val="4"/>
            <w:shd w:val="clear" w:color="auto" w:fill="auto"/>
            <w:noWrap/>
            <w:vAlign w:val="bottom"/>
            <w:hideMark/>
          </w:tcPr>
          <w:p w14:paraId="424A01DC" w14:textId="71F50786"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Je to </w:t>
            </w:r>
            <w:proofErr w:type="spellStart"/>
            <w:r w:rsidRPr="00365068">
              <w:rPr>
                <w:rFonts w:ascii="Calibri" w:hAnsi="Calibri" w:cs="Calibri"/>
                <w:color w:val="000000"/>
                <w:sz w:val="22"/>
                <w:szCs w:val="22"/>
                <w:lang w:eastAsia="sk-SK"/>
              </w:rPr>
              <w:t>velmi</w:t>
            </w:r>
            <w:proofErr w:type="spellEnd"/>
            <w:r w:rsidRPr="00365068">
              <w:rPr>
                <w:rFonts w:ascii="Calibri" w:hAnsi="Calibri" w:cs="Calibri"/>
                <w:color w:val="000000"/>
                <w:sz w:val="22"/>
                <w:szCs w:val="22"/>
                <w:lang w:eastAsia="sk-SK"/>
              </w:rPr>
              <w:t xml:space="preserve"> milý, </w:t>
            </w:r>
            <w:proofErr w:type="spellStart"/>
            <w:r w:rsidRPr="00365068">
              <w:rPr>
                <w:rFonts w:ascii="Calibri" w:hAnsi="Calibri" w:cs="Calibri"/>
                <w:color w:val="000000"/>
                <w:sz w:val="22"/>
                <w:szCs w:val="22"/>
                <w:lang w:eastAsia="sk-SK"/>
              </w:rPr>
              <w:t>slušně</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mluvící</w:t>
            </w:r>
            <w:proofErr w:type="spellEnd"/>
            <w:r w:rsidRPr="00365068">
              <w:rPr>
                <w:rFonts w:ascii="Calibri" w:hAnsi="Calibri" w:cs="Calibri"/>
                <w:color w:val="000000"/>
                <w:sz w:val="22"/>
                <w:szCs w:val="22"/>
                <w:lang w:eastAsia="sk-SK"/>
              </w:rPr>
              <w:t xml:space="preserve"> mladý muž. Ale </w:t>
            </w:r>
            <w:proofErr w:type="spellStart"/>
            <w:r w:rsidRPr="00365068">
              <w:rPr>
                <w:rFonts w:ascii="Calibri" w:hAnsi="Calibri" w:cs="Calibri"/>
                <w:color w:val="000000"/>
                <w:sz w:val="22"/>
                <w:szCs w:val="22"/>
                <w:lang w:eastAsia="sk-SK"/>
              </w:rPr>
              <w:t>slyšela</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ho... </w:t>
            </w:r>
            <w:proofErr w:type="spellStart"/>
            <w:r w:rsidRPr="00365068">
              <w:rPr>
                <w:rFonts w:ascii="Calibri" w:hAnsi="Calibri" w:cs="Calibri"/>
                <w:color w:val="000000"/>
                <w:sz w:val="22"/>
                <w:szCs w:val="22"/>
                <w:lang w:eastAsia="sk-SK"/>
              </w:rPr>
              <w:t>víte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Nedlouho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poté</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co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dva </w:t>
            </w:r>
            <w:proofErr w:type="spellStart"/>
            <w:r w:rsidRPr="00365068">
              <w:rPr>
                <w:rFonts w:ascii="Calibri" w:hAnsi="Calibri" w:cs="Calibri"/>
                <w:color w:val="000000"/>
                <w:sz w:val="22"/>
                <w:szCs w:val="22"/>
                <w:lang w:eastAsia="sk-SK"/>
              </w:rPr>
              <w:t>měsíce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poté</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co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nastěhovala</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ho </w:t>
            </w:r>
            <w:proofErr w:type="spellStart"/>
            <w:r w:rsidRPr="00365068">
              <w:rPr>
                <w:rFonts w:ascii="Calibri" w:hAnsi="Calibri" w:cs="Calibri"/>
                <w:color w:val="000000"/>
                <w:sz w:val="22"/>
                <w:szCs w:val="22"/>
                <w:lang w:eastAsia="sk-SK"/>
              </w:rPr>
              <w:t>slyšela</w:t>
            </w:r>
            <w:proofErr w:type="spellEnd"/>
            <w:r w:rsidRPr="00365068">
              <w:rPr>
                <w:rFonts w:ascii="Calibri" w:hAnsi="Calibri" w:cs="Calibri"/>
                <w:color w:val="000000"/>
                <w:sz w:val="22"/>
                <w:szCs w:val="22"/>
                <w:lang w:eastAsia="sk-SK"/>
              </w:rPr>
              <w:t xml:space="preserve">, jak tam </w:t>
            </w:r>
            <w:proofErr w:type="spellStart"/>
            <w:r w:rsidRPr="00365068">
              <w:rPr>
                <w:rFonts w:ascii="Calibri" w:hAnsi="Calibri" w:cs="Calibri"/>
                <w:color w:val="000000"/>
                <w:sz w:val="22"/>
                <w:szCs w:val="22"/>
                <w:lang w:eastAsia="sk-SK"/>
              </w:rPr>
              <w:t>nahoře</w:t>
            </w:r>
            <w:proofErr w:type="spellEnd"/>
            <w:r w:rsidRPr="00365068">
              <w:rPr>
                <w:rFonts w:ascii="Calibri" w:hAnsi="Calibri" w:cs="Calibri"/>
                <w:color w:val="000000"/>
                <w:sz w:val="22"/>
                <w:szCs w:val="22"/>
                <w:lang w:eastAsia="sk-SK"/>
              </w:rPr>
              <w:t xml:space="preserve"> piluje</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brousí</w:t>
            </w:r>
            <w:proofErr w:type="spellEnd"/>
            <w:r w:rsidRPr="00365068">
              <w:rPr>
                <w:rFonts w:ascii="Calibri" w:hAnsi="Calibri" w:cs="Calibri"/>
                <w:color w:val="000000"/>
                <w:sz w:val="22"/>
                <w:szCs w:val="22"/>
                <w:lang w:eastAsia="sk-SK"/>
              </w:rPr>
              <w:t>.</w:t>
            </w:r>
          </w:p>
        </w:tc>
      </w:tr>
      <w:tr w:rsidR="00B2629D" w:rsidRPr="00365068" w14:paraId="1D5A25AF" w14:textId="77777777" w:rsidTr="005E573E">
        <w:trPr>
          <w:trHeight w:val="288"/>
        </w:trPr>
        <w:tc>
          <w:tcPr>
            <w:tcW w:w="475" w:type="dxa"/>
            <w:shd w:val="clear" w:color="000000" w:fill="FFFF00"/>
            <w:noWrap/>
            <w:vAlign w:val="bottom"/>
            <w:hideMark/>
          </w:tcPr>
          <w:p w14:paraId="34878DB4"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30</w:t>
            </w:r>
          </w:p>
        </w:tc>
        <w:tc>
          <w:tcPr>
            <w:tcW w:w="1317" w:type="dxa"/>
            <w:shd w:val="clear" w:color="000000" w:fill="FFFF00"/>
            <w:noWrap/>
            <w:vAlign w:val="bottom"/>
            <w:hideMark/>
          </w:tcPr>
          <w:p w14:paraId="4F540A22"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00:18:49.702</w:t>
            </w:r>
          </w:p>
        </w:tc>
        <w:tc>
          <w:tcPr>
            <w:tcW w:w="1317" w:type="dxa"/>
            <w:shd w:val="clear" w:color="000000" w:fill="FFFF00"/>
            <w:noWrap/>
            <w:vAlign w:val="bottom"/>
            <w:hideMark/>
          </w:tcPr>
          <w:p w14:paraId="661588B9"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00:19:02.890</w:t>
            </w:r>
          </w:p>
        </w:tc>
        <w:tc>
          <w:tcPr>
            <w:tcW w:w="9082" w:type="dxa"/>
            <w:shd w:val="clear" w:color="000000" w:fill="FFFF00"/>
            <w:noWrap/>
            <w:vAlign w:val="bottom"/>
            <w:hideMark/>
          </w:tcPr>
          <w:p w14:paraId="632B2142"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Krátko potom mi večer začala vibrovať posteľ.</w:t>
            </w:r>
          </w:p>
        </w:tc>
        <w:tc>
          <w:tcPr>
            <w:tcW w:w="709" w:type="dxa"/>
            <w:shd w:val="clear" w:color="000000" w:fill="FFFF00"/>
            <w:noWrap/>
            <w:vAlign w:val="bottom"/>
            <w:hideMark/>
          </w:tcPr>
          <w:p w14:paraId="08A7CB14"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28267989"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F4B084"/>
            <w:noWrap/>
            <w:vAlign w:val="bottom"/>
            <w:hideMark/>
          </w:tcPr>
          <w:p w14:paraId="67114A3E"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4D9523BC" w14:textId="77777777" w:rsidTr="005E573E">
        <w:trPr>
          <w:trHeight w:val="288"/>
        </w:trPr>
        <w:tc>
          <w:tcPr>
            <w:tcW w:w="475" w:type="dxa"/>
            <w:shd w:val="clear" w:color="auto" w:fill="auto"/>
            <w:noWrap/>
            <w:vAlign w:val="bottom"/>
            <w:hideMark/>
          </w:tcPr>
          <w:p w14:paraId="26647967"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47</w:t>
            </w:r>
          </w:p>
        </w:tc>
        <w:tc>
          <w:tcPr>
            <w:tcW w:w="1317" w:type="dxa"/>
            <w:shd w:val="clear" w:color="auto" w:fill="auto"/>
            <w:noWrap/>
            <w:vAlign w:val="bottom"/>
            <w:hideMark/>
          </w:tcPr>
          <w:p w14:paraId="77921B30"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00:18:49.702</w:t>
            </w:r>
          </w:p>
        </w:tc>
        <w:tc>
          <w:tcPr>
            <w:tcW w:w="1317" w:type="dxa"/>
            <w:shd w:val="clear" w:color="auto" w:fill="auto"/>
            <w:noWrap/>
            <w:vAlign w:val="bottom"/>
            <w:hideMark/>
          </w:tcPr>
          <w:p w14:paraId="3B29F82C"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00:19:02.890</w:t>
            </w:r>
          </w:p>
        </w:tc>
        <w:tc>
          <w:tcPr>
            <w:tcW w:w="10925" w:type="dxa"/>
            <w:gridSpan w:val="4"/>
            <w:shd w:val="clear" w:color="auto" w:fill="auto"/>
            <w:noWrap/>
            <w:vAlign w:val="bottom"/>
            <w:hideMark/>
          </w:tcPr>
          <w:p w14:paraId="54229403" w14:textId="5EBFA7A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a </w:t>
            </w:r>
            <w:proofErr w:type="spellStart"/>
            <w:r w:rsidRPr="00365068">
              <w:rPr>
                <w:rFonts w:ascii="Calibri" w:hAnsi="Calibri" w:cs="Calibri"/>
                <w:color w:val="000000"/>
                <w:sz w:val="22"/>
                <w:szCs w:val="22"/>
                <w:lang w:eastAsia="sk-SK"/>
              </w:rPr>
              <w:t>pak</w:t>
            </w:r>
            <w:proofErr w:type="spellEnd"/>
            <w:r w:rsidRPr="00365068">
              <w:rPr>
                <w:rFonts w:ascii="Calibri" w:hAnsi="Calibri" w:cs="Calibri"/>
                <w:color w:val="000000"/>
                <w:sz w:val="22"/>
                <w:szCs w:val="22"/>
                <w:lang w:eastAsia="sk-SK"/>
              </w:rPr>
              <w:t xml:space="preserve"> to netrvalo </w:t>
            </w:r>
            <w:proofErr w:type="spellStart"/>
            <w:r w:rsidRPr="00365068">
              <w:rPr>
                <w:rFonts w:ascii="Calibri" w:hAnsi="Calibri" w:cs="Calibri"/>
                <w:color w:val="000000"/>
                <w:sz w:val="22"/>
                <w:szCs w:val="22"/>
                <w:lang w:eastAsia="sk-SK"/>
              </w:rPr>
              <w:t>dlouho</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ležela</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v posteli</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365068">
              <w:rPr>
                <w:rFonts w:ascii="Calibri" w:hAnsi="Calibri" w:cs="Calibri"/>
                <w:color w:val="000000"/>
                <w:sz w:val="22"/>
                <w:szCs w:val="22"/>
                <w:lang w:eastAsia="sk-SK"/>
              </w:rPr>
              <w:t xml:space="preserve">začala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cítit</w:t>
            </w:r>
            <w:proofErr w:type="spellEnd"/>
            <w:r w:rsidRPr="00365068">
              <w:rPr>
                <w:rFonts w:ascii="Calibri" w:hAnsi="Calibri" w:cs="Calibri"/>
                <w:color w:val="000000"/>
                <w:sz w:val="22"/>
                <w:szCs w:val="22"/>
                <w:lang w:eastAsia="sk-SK"/>
              </w:rPr>
              <w:t xml:space="preserve">, jak </w:t>
            </w:r>
            <w:proofErr w:type="spellStart"/>
            <w:r w:rsidRPr="00365068">
              <w:rPr>
                <w:rFonts w:ascii="Calibri" w:hAnsi="Calibri" w:cs="Calibri"/>
                <w:color w:val="000000"/>
                <w:sz w:val="22"/>
                <w:szCs w:val="22"/>
                <w:lang w:eastAsia="sk-SK"/>
              </w:rPr>
              <w:t>postel</w:t>
            </w:r>
            <w:proofErr w:type="spellEnd"/>
            <w:r w:rsidRPr="00365068">
              <w:rPr>
                <w:rFonts w:ascii="Calibri" w:hAnsi="Calibri" w:cs="Calibri"/>
                <w:color w:val="000000"/>
                <w:sz w:val="22"/>
                <w:szCs w:val="22"/>
                <w:lang w:eastAsia="sk-SK"/>
              </w:rPr>
              <w:t xml:space="preserve"> vibruje.</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bylo</w:t>
            </w:r>
            <w:proofErr w:type="spellEnd"/>
            <w:r w:rsidRPr="00365068">
              <w:rPr>
                <w:rFonts w:ascii="Calibri" w:hAnsi="Calibri" w:cs="Calibri"/>
                <w:color w:val="000000"/>
                <w:sz w:val="22"/>
                <w:szCs w:val="22"/>
                <w:lang w:eastAsia="sk-SK"/>
              </w:rPr>
              <w:t xml:space="preserve"> to skoro </w:t>
            </w:r>
            <w:proofErr w:type="spellStart"/>
            <w:r w:rsidRPr="00365068">
              <w:rPr>
                <w:rFonts w:ascii="Calibri" w:hAnsi="Calibri" w:cs="Calibri"/>
                <w:color w:val="000000"/>
                <w:sz w:val="22"/>
                <w:szCs w:val="22"/>
                <w:lang w:eastAsia="sk-SK"/>
              </w:rPr>
              <w:t>jako</w:t>
            </w:r>
            <w:proofErr w:type="spellEnd"/>
            <w:r w:rsidRPr="00365068">
              <w:rPr>
                <w:rFonts w:ascii="Calibri" w:hAnsi="Calibri" w:cs="Calibri"/>
                <w:color w:val="000000"/>
                <w:sz w:val="22"/>
                <w:szCs w:val="22"/>
                <w:lang w:eastAsia="sk-SK"/>
              </w:rPr>
              <w:t xml:space="preserve">... jak si </w:t>
            </w:r>
            <w:proofErr w:type="spellStart"/>
            <w:r w:rsidRPr="00365068">
              <w:rPr>
                <w:rFonts w:ascii="Calibri" w:hAnsi="Calibri" w:cs="Calibri"/>
                <w:color w:val="000000"/>
                <w:sz w:val="22"/>
                <w:szCs w:val="22"/>
                <w:lang w:eastAsia="sk-SK"/>
              </w:rPr>
              <w:t>představuji</w:t>
            </w:r>
            <w:proofErr w:type="spellEnd"/>
            <w:r w:rsidRPr="00365068">
              <w:rPr>
                <w:rFonts w:ascii="Calibri" w:hAnsi="Calibri" w:cs="Calibri"/>
                <w:color w:val="000000"/>
                <w:sz w:val="22"/>
                <w:szCs w:val="22"/>
                <w:lang w:eastAsia="sk-SK"/>
              </w:rPr>
              <w:t xml:space="preserve">, že vypadá elektrický šok. </w:t>
            </w:r>
          </w:p>
        </w:tc>
      </w:tr>
      <w:tr w:rsidR="00B2629D" w:rsidRPr="00365068" w14:paraId="16E68970" w14:textId="77777777" w:rsidTr="005E573E">
        <w:trPr>
          <w:trHeight w:val="288"/>
        </w:trPr>
        <w:tc>
          <w:tcPr>
            <w:tcW w:w="475" w:type="dxa"/>
            <w:shd w:val="clear" w:color="000000" w:fill="FFFF00"/>
            <w:noWrap/>
            <w:vAlign w:val="bottom"/>
            <w:hideMark/>
          </w:tcPr>
          <w:p w14:paraId="6D88CBAB"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31</w:t>
            </w:r>
          </w:p>
        </w:tc>
        <w:tc>
          <w:tcPr>
            <w:tcW w:w="1317" w:type="dxa"/>
            <w:shd w:val="clear" w:color="000000" w:fill="FFFF00"/>
            <w:noWrap/>
            <w:vAlign w:val="bottom"/>
            <w:hideMark/>
          </w:tcPr>
          <w:p w14:paraId="33FA604C"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00:19:03.702</w:t>
            </w:r>
          </w:p>
        </w:tc>
        <w:tc>
          <w:tcPr>
            <w:tcW w:w="1317" w:type="dxa"/>
            <w:shd w:val="clear" w:color="000000" w:fill="FFFF00"/>
            <w:noWrap/>
            <w:vAlign w:val="bottom"/>
            <w:hideMark/>
          </w:tcPr>
          <w:p w14:paraId="274D2325"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00:19:22.515</w:t>
            </w:r>
          </w:p>
        </w:tc>
        <w:tc>
          <w:tcPr>
            <w:tcW w:w="9082" w:type="dxa"/>
            <w:shd w:val="clear" w:color="000000" w:fill="FFFF00"/>
            <w:noWrap/>
            <w:vAlign w:val="bottom"/>
            <w:hideMark/>
          </w:tcPr>
          <w:p w14:paraId="554A0C9F"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Aj vtedy keď sa to nedeje tak očakávam kedy to začne.</w:t>
            </w:r>
          </w:p>
        </w:tc>
        <w:tc>
          <w:tcPr>
            <w:tcW w:w="709" w:type="dxa"/>
            <w:shd w:val="clear" w:color="000000" w:fill="FFFF00"/>
            <w:noWrap/>
            <w:vAlign w:val="bottom"/>
            <w:hideMark/>
          </w:tcPr>
          <w:p w14:paraId="14D302DC"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7E217641"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F4B084"/>
            <w:noWrap/>
            <w:vAlign w:val="bottom"/>
            <w:hideMark/>
          </w:tcPr>
          <w:p w14:paraId="64C28EA0"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76A3D3D9" w14:textId="77777777" w:rsidTr="005E573E">
        <w:trPr>
          <w:trHeight w:val="288"/>
        </w:trPr>
        <w:tc>
          <w:tcPr>
            <w:tcW w:w="475" w:type="dxa"/>
            <w:shd w:val="clear" w:color="000000" w:fill="FFFF00"/>
            <w:noWrap/>
            <w:vAlign w:val="bottom"/>
            <w:hideMark/>
          </w:tcPr>
          <w:p w14:paraId="25334416"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32</w:t>
            </w:r>
          </w:p>
        </w:tc>
        <w:tc>
          <w:tcPr>
            <w:tcW w:w="1317" w:type="dxa"/>
            <w:shd w:val="clear" w:color="000000" w:fill="FFFF00"/>
            <w:noWrap/>
            <w:vAlign w:val="bottom"/>
            <w:hideMark/>
          </w:tcPr>
          <w:p w14:paraId="3AC7D4E3"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00:19:23.716</w:t>
            </w:r>
          </w:p>
        </w:tc>
        <w:tc>
          <w:tcPr>
            <w:tcW w:w="1317" w:type="dxa"/>
            <w:shd w:val="clear" w:color="000000" w:fill="FFFF00"/>
            <w:noWrap/>
            <w:vAlign w:val="bottom"/>
            <w:hideMark/>
          </w:tcPr>
          <w:p w14:paraId="1F3EDA97"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00:19:26.623</w:t>
            </w:r>
          </w:p>
        </w:tc>
        <w:tc>
          <w:tcPr>
            <w:tcW w:w="9082" w:type="dxa"/>
            <w:shd w:val="clear" w:color="000000" w:fill="FFFF00"/>
            <w:noWrap/>
            <w:vAlign w:val="bottom"/>
            <w:hideMark/>
          </w:tcPr>
          <w:p w14:paraId="49548954"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Preto nemôžem spať.</w:t>
            </w:r>
          </w:p>
        </w:tc>
        <w:tc>
          <w:tcPr>
            <w:tcW w:w="709" w:type="dxa"/>
            <w:shd w:val="clear" w:color="000000" w:fill="FFFF00"/>
            <w:noWrap/>
            <w:vAlign w:val="bottom"/>
            <w:hideMark/>
          </w:tcPr>
          <w:p w14:paraId="4B253761"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6DCA523C"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F4B084"/>
            <w:noWrap/>
            <w:vAlign w:val="bottom"/>
            <w:hideMark/>
          </w:tcPr>
          <w:p w14:paraId="05C1CB60"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6B95BE94" w14:textId="77777777" w:rsidTr="005E573E">
        <w:trPr>
          <w:trHeight w:val="288"/>
        </w:trPr>
        <w:tc>
          <w:tcPr>
            <w:tcW w:w="475" w:type="dxa"/>
            <w:shd w:val="clear" w:color="000000" w:fill="FFFF00"/>
            <w:noWrap/>
            <w:vAlign w:val="bottom"/>
            <w:hideMark/>
          </w:tcPr>
          <w:p w14:paraId="060331F5"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35</w:t>
            </w:r>
          </w:p>
        </w:tc>
        <w:tc>
          <w:tcPr>
            <w:tcW w:w="1317" w:type="dxa"/>
            <w:shd w:val="clear" w:color="000000" w:fill="FFFF00"/>
            <w:noWrap/>
            <w:vAlign w:val="bottom"/>
            <w:hideMark/>
          </w:tcPr>
          <w:p w14:paraId="43A03CE0"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00:20:16.156</w:t>
            </w:r>
          </w:p>
        </w:tc>
        <w:tc>
          <w:tcPr>
            <w:tcW w:w="1317" w:type="dxa"/>
            <w:shd w:val="clear" w:color="000000" w:fill="FFFF00"/>
            <w:noWrap/>
            <w:vAlign w:val="bottom"/>
            <w:hideMark/>
          </w:tcPr>
          <w:p w14:paraId="754C320B"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00:20:20.219</w:t>
            </w:r>
          </w:p>
        </w:tc>
        <w:tc>
          <w:tcPr>
            <w:tcW w:w="9082" w:type="dxa"/>
            <w:shd w:val="clear" w:color="000000" w:fill="FFFF00"/>
            <w:noWrap/>
            <w:vAlign w:val="bottom"/>
            <w:hideMark/>
          </w:tcPr>
          <w:p w14:paraId="0728B394"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Ale nikdy neviem kedy odíde z domu.</w:t>
            </w:r>
          </w:p>
        </w:tc>
        <w:tc>
          <w:tcPr>
            <w:tcW w:w="709" w:type="dxa"/>
            <w:shd w:val="clear" w:color="000000" w:fill="FFFF00"/>
            <w:noWrap/>
            <w:vAlign w:val="bottom"/>
            <w:hideMark/>
          </w:tcPr>
          <w:p w14:paraId="3F7DF7AD"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5E93898D"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F4B084"/>
            <w:noWrap/>
            <w:vAlign w:val="bottom"/>
            <w:hideMark/>
          </w:tcPr>
          <w:p w14:paraId="5D10E107"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0AE4ADB3" w14:textId="77777777" w:rsidTr="005E573E">
        <w:trPr>
          <w:trHeight w:val="288"/>
        </w:trPr>
        <w:tc>
          <w:tcPr>
            <w:tcW w:w="475" w:type="dxa"/>
            <w:shd w:val="clear" w:color="000000" w:fill="FFFF00"/>
            <w:noWrap/>
            <w:vAlign w:val="bottom"/>
            <w:hideMark/>
          </w:tcPr>
          <w:p w14:paraId="6ABD2953"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lastRenderedPageBreak/>
              <w:t>37</w:t>
            </w:r>
          </w:p>
        </w:tc>
        <w:tc>
          <w:tcPr>
            <w:tcW w:w="1317" w:type="dxa"/>
            <w:shd w:val="clear" w:color="000000" w:fill="FFFF00"/>
            <w:noWrap/>
            <w:vAlign w:val="bottom"/>
            <w:hideMark/>
          </w:tcPr>
          <w:p w14:paraId="75E75534"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00:21:09.419</w:t>
            </w:r>
          </w:p>
        </w:tc>
        <w:tc>
          <w:tcPr>
            <w:tcW w:w="1317" w:type="dxa"/>
            <w:shd w:val="clear" w:color="000000" w:fill="FFFF00"/>
            <w:noWrap/>
            <w:vAlign w:val="bottom"/>
            <w:hideMark/>
          </w:tcPr>
          <w:p w14:paraId="46BC95FD"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00:21:22.767</w:t>
            </w:r>
          </w:p>
        </w:tc>
        <w:tc>
          <w:tcPr>
            <w:tcW w:w="9082" w:type="dxa"/>
            <w:shd w:val="clear" w:color="000000" w:fill="FFFF00"/>
            <w:noWrap/>
            <w:vAlign w:val="bottom"/>
            <w:hideMark/>
          </w:tcPr>
          <w:p w14:paraId="4BD2EC8B"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Staré ja bolo energickejšie, menej smutné.</w:t>
            </w:r>
          </w:p>
        </w:tc>
        <w:tc>
          <w:tcPr>
            <w:tcW w:w="709" w:type="dxa"/>
            <w:shd w:val="clear" w:color="000000" w:fill="FFFF00"/>
            <w:noWrap/>
            <w:vAlign w:val="bottom"/>
            <w:hideMark/>
          </w:tcPr>
          <w:p w14:paraId="75C95DF8"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4926EC41"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B4C6E7"/>
            <w:noWrap/>
            <w:vAlign w:val="bottom"/>
            <w:hideMark/>
          </w:tcPr>
          <w:p w14:paraId="75424883"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MEDI</w:t>
            </w:r>
          </w:p>
        </w:tc>
      </w:tr>
      <w:tr w:rsidR="00B2629D" w:rsidRPr="00365068" w14:paraId="51919D30" w14:textId="77777777" w:rsidTr="005E573E">
        <w:trPr>
          <w:trHeight w:val="288"/>
        </w:trPr>
        <w:tc>
          <w:tcPr>
            <w:tcW w:w="475" w:type="dxa"/>
            <w:shd w:val="clear" w:color="000000" w:fill="FFFF00"/>
            <w:noWrap/>
            <w:vAlign w:val="bottom"/>
            <w:hideMark/>
          </w:tcPr>
          <w:p w14:paraId="01E852EB"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38</w:t>
            </w:r>
          </w:p>
        </w:tc>
        <w:tc>
          <w:tcPr>
            <w:tcW w:w="1317" w:type="dxa"/>
            <w:shd w:val="clear" w:color="000000" w:fill="FFFF00"/>
            <w:noWrap/>
            <w:vAlign w:val="bottom"/>
            <w:hideMark/>
          </w:tcPr>
          <w:p w14:paraId="48C1BF43"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00:21:29.069</w:t>
            </w:r>
          </w:p>
        </w:tc>
        <w:tc>
          <w:tcPr>
            <w:tcW w:w="1317" w:type="dxa"/>
            <w:shd w:val="clear" w:color="000000" w:fill="FFFF00"/>
            <w:noWrap/>
            <w:vAlign w:val="bottom"/>
            <w:hideMark/>
          </w:tcPr>
          <w:p w14:paraId="4BD34888"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00:21:53.510</w:t>
            </w:r>
          </w:p>
        </w:tc>
        <w:tc>
          <w:tcPr>
            <w:tcW w:w="9082" w:type="dxa"/>
            <w:shd w:val="clear" w:color="000000" w:fill="FFFF00"/>
            <w:noWrap/>
            <w:vAlign w:val="bottom"/>
            <w:hideMark/>
          </w:tcPr>
          <w:p w14:paraId="03925610" w14:textId="798F9DC9"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Nesústredila som sa len na seba</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240FC6">
              <w:rPr>
                <w:rFonts w:ascii="Calibri" w:hAnsi="Calibri" w:cs="Calibri"/>
                <w:b/>
                <w:bCs/>
                <w:color w:val="000000"/>
                <w:sz w:val="22"/>
                <w:szCs w:val="22"/>
                <w:lang w:eastAsia="sk-SK"/>
              </w:rPr>
              <w:t>svoje pocity. Venovala som sa druhým.</w:t>
            </w:r>
          </w:p>
        </w:tc>
        <w:tc>
          <w:tcPr>
            <w:tcW w:w="709" w:type="dxa"/>
            <w:shd w:val="clear" w:color="000000" w:fill="FFFF00"/>
            <w:noWrap/>
            <w:vAlign w:val="bottom"/>
            <w:hideMark/>
          </w:tcPr>
          <w:p w14:paraId="1FFC5052"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2DA22F95"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A9D08E"/>
            <w:noWrap/>
            <w:vAlign w:val="bottom"/>
            <w:hideMark/>
          </w:tcPr>
          <w:p w14:paraId="42084025"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HIGH</w:t>
            </w:r>
          </w:p>
        </w:tc>
      </w:tr>
      <w:tr w:rsidR="00B2629D" w:rsidRPr="00365068" w14:paraId="6C8D6A81" w14:textId="77777777" w:rsidTr="005E573E">
        <w:trPr>
          <w:trHeight w:val="288"/>
        </w:trPr>
        <w:tc>
          <w:tcPr>
            <w:tcW w:w="475" w:type="dxa"/>
            <w:shd w:val="clear" w:color="auto" w:fill="auto"/>
            <w:noWrap/>
            <w:vAlign w:val="bottom"/>
            <w:hideMark/>
          </w:tcPr>
          <w:p w14:paraId="5A481ACB"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59</w:t>
            </w:r>
          </w:p>
        </w:tc>
        <w:tc>
          <w:tcPr>
            <w:tcW w:w="1317" w:type="dxa"/>
            <w:shd w:val="clear" w:color="auto" w:fill="auto"/>
            <w:noWrap/>
            <w:vAlign w:val="bottom"/>
            <w:hideMark/>
          </w:tcPr>
          <w:p w14:paraId="1B38CE37"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00:21:40.561</w:t>
            </w:r>
          </w:p>
        </w:tc>
        <w:tc>
          <w:tcPr>
            <w:tcW w:w="1317" w:type="dxa"/>
            <w:shd w:val="clear" w:color="auto" w:fill="auto"/>
            <w:noWrap/>
            <w:vAlign w:val="bottom"/>
            <w:hideMark/>
          </w:tcPr>
          <w:p w14:paraId="6D4BE01B"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00:21:53.343</w:t>
            </w:r>
          </w:p>
        </w:tc>
        <w:tc>
          <w:tcPr>
            <w:tcW w:w="9791" w:type="dxa"/>
            <w:gridSpan w:val="2"/>
            <w:shd w:val="clear" w:color="auto" w:fill="auto"/>
            <w:noWrap/>
            <w:vAlign w:val="bottom"/>
            <w:hideMark/>
          </w:tcPr>
          <w:p w14:paraId="12E15AA1" w14:textId="15A52C59" w:rsidR="00B2629D" w:rsidRPr="00365068" w:rsidRDefault="00B2629D" w:rsidP="00B2629D">
            <w:pPr>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Teď</w:t>
            </w:r>
            <w:proofErr w:type="spellEnd"/>
            <w:r w:rsidRPr="00365068">
              <w:rPr>
                <w:rFonts w:ascii="Calibri" w:hAnsi="Calibri" w:cs="Calibri"/>
                <w:color w:val="000000"/>
                <w:sz w:val="22"/>
                <w:szCs w:val="22"/>
                <w:lang w:eastAsia="sk-SK"/>
              </w:rPr>
              <w:t xml:space="preserve"> mi </w:t>
            </w:r>
            <w:proofErr w:type="spellStart"/>
            <w:r w:rsidRPr="00365068">
              <w:rPr>
                <w:rFonts w:ascii="Calibri" w:hAnsi="Calibri" w:cs="Calibri"/>
                <w:color w:val="000000"/>
                <w:sz w:val="22"/>
                <w:szCs w:val="22"/>
                <w:lang w:eastAsia="sk-SK"/>
              </w:rPr>
              <w:t>připadá</w:t>
            </w:r>
            <w:proofErr w:type="spellEnd"/>
            <w:r w:rsidRPr="00365068">
              <w:rPr>
                <w:rFonts w:ascii="Calibri" w:hAnsi="Calibri" w:cs="Calibri"/>
                <w:color w:val="000000"/>
                <w:sz w:val="22"/>
                <w:szCs w:val="22"/>
                <w:lang w:eastAsia="sk-SK"/>
              </w:rPr>
              <w:t xml:space="preserve">, že... nemám energii </w:t>
            </w:r>
            <w:proofErr w:type="spellStart"/>
            <w:r w:rsidRPr="00365068">
              <w:rPr>
                <w:rFonts w:ascii="Calibri" w:hAnsi="Calibri" w:cs="Calibri"/>
                <w:color w:val="000000"/>
                <w:sz w:val="22"/>
                <w:szCs w:val="22"/>
                <w:lang w:eastAsia="sk-SK"/>
              </w:rPr>
              <w:t>věnovat</w:t>
            </w:r>
            <w:proofErr w:type="spellEnd"/>
            <w:r w:rsidRPr="00365068">
              <w:rPr>
                <w:rFonts w:ascii="Calibri" w:hAnsi="Calibri" w:cs="Calibri"/>
                <w:color w:val="000000"/>
                <w:sz w:val="22"/>
                <w:szCs w:val="22"/>
                <w:lang w:eastAsia="sk-SK"/>
              </w:rPr>
              <w:t xml:space="preserve"> se </w:t>
            </w:r>
            <w:proofErr w:type="spellStart"/>
            <w:r w:rsidRPr="00365068">
              <w:rPr>
                <w:rFonts w:ascii="Calibri" w:hAnsi="Calibri" w:cs="Calibri"/>
                <w:color w:val="000000"/>
                <w:sz w:val="22"/>
                <w:szCs w:val="22"/>
                <w:lang w:eastAsia="sk-SK"/>
              </w:rPr>
              <w:t>jiným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lidem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tak zaujatá tím, jak </w:t>
            </w:r>
            <w:proofErr w:type="spellStart"/>
            <w:r w:rsidRPr="00365068">
              <w:rPr>
                <w:rFonts w:ascii="Calibri" w:hAnsi="Calibri" w:cs="Calibri"/>
                <w:color w:val="000000"/>
                <w:sz w:val="22"/>
                <w:szCs w:val="22"/>
                <w:lang w:eastAsia="sk-SK"/>
              </w:rPr>
              <w:t>špatně</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cítím</w:t>
            </w:r>
            <w:proofErr w:type="spellEnd"/>
            <w:r w:rsidRPr="00365068">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já</w:t>
            </w:r>
            <w:proofErr w:type="spellEnd"/>
            <w:r w:rsidRPr="00365068">
              <w:rPr>
                <w:rFonts w:ascii="Calibri" w:hAnsi="Calibri" w:cs="Calibri"/>
                <w:color w:val="000000"/>
                <w:sz w:val="22"/>
                <w:szCs w:val="22"/>
                <w:lang w:eastAsia="sk-SK"/>
              </w:rPr>
              <w:t xml:space="preserve"> to. </w:t>
            </w:r>
            <w:proofErr w:type="spellStart"/>
            <w:r w:rsidRPr="00365068">
              <w:rPr>
                <w:rFonts w:ascii="Calibri" w:hAnsi="Calibri" w:cs="Calibri"/>
                <w:color w:val="000000"/>
                <w:sz w:val="22"/>
                <w:szCs w:val="22"/>
                <w:lang w:eastAsia="sk-SK"/>
              </w:rPr>
              <w:t>nesnáším</w:t>
            </w:r>
            <w:proofErr w:type="spellEnd"/>
            <w:r w:rsidRPr="00365068">
              <w:rPr>
                <w:rFonts w:ascii="Calibri" w:hAnsi="Calibri" w:cs="Calibri"/>
                <w:color w:val="000000"/>
                <w:sz w:val="22"/>
                <w:szCs w:val="22"/>
                <w:lang w:eastAsia="sk-SK"/>
              </w:rPr>
              <w:t xml:space="preserve">, nechci </w:t>
            </w:r>
            <w:proofErr w:type="spellStart"/>
            <w:r w:rsidRPr="00365068">
              <w:rPr>
                <w:rFonts w:ascii="Calibri" w:hAnsi="Calibri" w:cs="Calibri"/>
                <w:color w:val="000000"/>
                <w:sz w:val="22"/>
                <w:szCs w:val="22"/>
                <w:lang w:eastAsia="sk-SK"/>
              </w:rPr>
              <w:t>být</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takový</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člověk</w:t>
            </w:r>
            <w:proofErr w:type="spellEnd"/>
            <w:r w:rsidRPr="00365068">
              <w:rPr>
                <w:rFonts w:ascii="Calibri" w:hAnsi="Calibri" w:cs="Calibri"/>
                <w:color w:val="000000"/>
                <w:sz w:val="22"/>
                <w:szCs w:val="22"/>
                <w:lang w:eastAsia="sk-SK"/>
              </w:rPr>
              <w:t xml:space="preserve">, je to </w:t>
            </w:r>
            <w:proofErr w:type="spellStart"/>
            <w:r w:rsidRPr="00365068">
              <w:rPr>
                <w:rFonts w:ascii="Calibri" w:hAnsi="Calibri" w:cs="Calibri"/>
                <w:color w:val="000000"/>
                <w:sz w:val="22"/>
                <w:szCs w:val="22"/>
                <w:lang w:eastAsia="sk-SK"/>
              </w:rPr>
              <w:t>sobecký</w:t>
            </w:r>
            <w:proofErr w:type="spellEnd"/>
            <w:r w:rsidRPr="00365068">
              <w:rPr>
                <w:rFonts w:ascii="Calibri" w:hAnsi="Calibri" w:cs="Calibri"/>
                <w:color w:val="000000"/>
                <w:sz w:val="22"/>
                <w:szCs w:val="22"/>
                <w:lang w:eastAsia="sk-SK"/>
              </w:rPr>
              <w:t xml:space="preserve">. </w:t>
            </w:r>
          </w:p>
        </w:tc>
        <w:tc>
          <w:tcPr>
            <w:tcW w:w="425" w:type="dxa"/>
            <w:shd w:val="clear" w:color="auto" w:fill="auto"/>
            <w:noWrap/>
            <w:vAlign w:val="bottom"/>
            <w:hideMark/>
          </w:tcPr>
          <w:p w14:paraId="6A5E9ED7"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B4C6E7"/>
            <w:noWrap/>
            <w:vAlign w:val="bottom"/>
            <w:hideMark/>
          </w:tcPr>
          <w:p w14:paraId="4B007B77"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MEDI</w:t>
            </w:r>
          </w:p>
        </w:tc>
      </w:tr>
      <w:tr w:rsidR="00B2629D" w:rsidRPr="00365068" w14:paraId="3612CEEC" w14:textId="77777777" w:rsidTr="005E573E">
        <w:trPr>
          <w:trHeight w:val="288"/>
        </w:trPr>
        <w:tc>
          <w:tcPr>
            <w:tcW w:w="475" w:type="dxa"/>
            <w:shd w:val="clear" w:color="000000" w:fill="FFFF00"/>
            <w:noWrap/>
            <w:vAlign w:val="bottom"/>
            <w:hideMark/>
          </w:tcPr>
          <w:p w14:paraId="083BD4BF"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41</w:t>
            </w:r>
          </w:p>
        </w:tc>
        <w:tc>
          <w:tcPr>
            <w:tcW w:w="1317" w:type="dxa"/>
            <w:shd w:val="clear" w:color="000000" w:fill="FFFF00"/>
            <w:noWrap/>
            <w:vAlign w:val="bottom"/>
            <w:hideMark/>
          </w:tcPr>
          <w:p w14:paraId="7A5D5CDA"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00:22:43.156</w:t>
            </w:r>
          </w:p>
        </w:tc>
        <w:tc>
          <w:tcPr>
            <w:tcW w:w="1317" w:type="dxa"/>
            <w:shd w:val="clear" w:color="000000" w:fill="FFFF00"/>
            <w:noWrap/>
            <w:vAlign w:val="bottom"/>
            <w:hideMark/>
          </w:tcPr>
          <w:p w14:paraId="6AC0239C"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00:23:15.781</w:t>
            </w:r>
          </w:p>
        </w:tc>
        <w:tc>
          <w:tcPr>
            <w:tcW w:w="9082" w:type="dxa"/>
            <w:shd w:val="clear" w:color="000000" w:fill="FFFF00"/>
            <w:noWrap/>
            <w:vAlign w:val="bottom"/>
            <w:hideMark/>
          </w:tcPr>
          <w:p w14:paraId="682300CB"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Necítim sa lepšie keď je sused preč lebo cítim neistotu kedy sa vráti. Na chate som mala istotu.</w:t>
            </w:r>
          </w:p>
        </w:tc>
        <w:tc>
          <w:tcPr>
            <w:tcW w:w="709" w:type="dxa"/>
            <w:shd w:val="clear" w:color="000000" w:fill="FFFF00"/>
            <w:noWrap/>
            <w:vAlign w:val="bottom"/>
            <w:hideMark/>
          </w:tcPr>
          <w:p w14:paraId="21E265E2"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056B456E"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B4C6E7"/>
            <w:noWrap/>
            <w:vAlign w:val="bottom"/>
            <w:hideMark/>
          </w:tcPr>
          <w:p w14:paraId="7F533485"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MEDI</w:t>
            </w:r>
          </w:p>
        </w:tc>
      </w:tr>
      <w:tr w:rsidR="00B2629D" w:rsidRPr="00365068" w14:paraId="5662F8B2" w14:textId="77777777" w:rsidTr="005E573E">
        <w:trPr>
          <w:trHeight w:val="288"/>
        </w:trPr>
        <w:tc>
          <w:tcPr>
            <w:tcW w:w="475" w:type="dxa"/>
            <w:shd w:val="clear" w:color="000000" w:fill="FFFF00"/>
            <w:noWrap/>
            <w:vAlign w:val="bottom"/>
            <w:hideMark/>
          </w:tcPr>
          <w:p w14:paraId="0A991046"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45</w:t>
            </w:r>
          </w:p>
        </w:tc>
        <w:tc>
          <w:tcPr>
            <w:tcW w:w="1317" w:type="dxa"/>
            <w:shd w:val="clear" w:color="000000" w:fill="FFFF00"/>
            <w:noWrap/>
            <w:vAlign w:val="bottom"/>
            <w:hideMark/>
          </w:tcPr>
          <w:p w14:paraId="2D120D6C"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00:25:00.625</w:t>
            </w:r>
          </w:p>
        </w:tc>
        <w:tc>
          <w:tcPr>
            <w:tcW w:w="1317" w:type="dxa"/>
            <w:shd w:val="clear" w:color="000000" w:fill="FFFF00"/>
            <w:noWrap/>
            <w:vAlign w:val="bottom"/>
            <w:hideMark/>
          </w:tcPr>
          <w:p w14:paraId="2899A05C"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00:25:18.656</w:t>
            </w:r>
          </w:p>
        </w:tc>
        <w:tc>
          <w:tcPr>
            <w:tcW w:w="9082" w:type="dxa"/>
            <w:shd w:val="clear" w:color="000000" w:fill="FFFF00"/>
            <w:noWrap/>
            <w:vAlign w:val="bottom"/>
            <w:hideMark/>
          </w:tcPr>
          <w:p w14:paraId="28A99EC6"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Kedysi som rada tancovala s exmanželom.</w:t>
            </w:r>
          </w:p>
        </w:tc>
        <w:tc>
          <w:tcPr>
            <w:tcW w:w="709" w:type="dxa"/>
            <w:shd w:val="clear" w:color="000000" w:fill="FFFF00"/>
            <w:noWrap/>
            <w:vAlign w:val="bottom"/>
            <w:hideMark/>
          </w:tcPr>
          <w:p w14:paraId="0E3CD1FF"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4E50E2BA"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B4C6E7"/>
            <w:noWrap/>
            <w:vAlign w:val="bottom"/>
            <w:hideMark/>
          </w:tcPr>
          <w:p w14:paraId="1016D12A"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MEDI</w:t>
            </w:r>
          </w:p>
        </w:tc>
      </w:tr>
      <w:tr w:rsidR="00B2629D" w:rsidRPr="00365068" w14:paraId="684AF0C1" w14:textId="77777777" w:rsidTr="005E573E">
        <w:trPr>
          <w:trHeight w:val="288"/>
        </w:trPr>
        <w:tc>
          <w:tcPr>
            <w:tcW w:w="475" w:type="dxa"/>
            <w:shd w:val="clear" w:color="000000" w:fill="FFFF00"/>
            <w:noWrap/>
            <w:vAlign w:val="bottom"/>
            <w:hideMark/>
          </w:tcPr>
          <w:p w14:paraId="2DEBA699"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56</w:t>
            </w:r>
          </w:p>
        </w:tc>
        <w:tc>
          <w:tcPr>
            <w:tcW w:w="1317" w:type="dxa"/>
            <w:shd w:val="clear" w:color="000000" w:fill="FFFF00"/>
            <w:noWrap/>
            <w:vAlign w:val="bottom"/>
            <w:hideMark/>
          </w:tcPr>
          <w:p w14:paraId="4462FE91"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00:30:52.896</w:t>
            </w:r>
          </w:p>
        </w:tc>
        <w:tc>
          <w:tcPr>
            <w:tcW w:w="1317" w:type="dxa"/>
            <w:shd w:val="clear" w:color="000000" w:fill="FFFF00"/>
            <w:noWrap/>
            <w:vAlign w:val="bottom"/>
            <w:hideMark/>
          </w:tcPr>
          <w:p w14:paraId="24CCE95A"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00:31:24.965</w:t>
            </w:r>
          </w:p>
        </w:tc>
        <w:tc>
          <w:tcPr>
            <w:tcW w:w="9082" w:type="dxa"/>
            <w:shd w:val="clear" w:color="000000" w:fill="FFFF00"/>
            <w:noWrap/>
            <w:vAlign w:val="bottom"/>
            <w:hideMark/>
          </w:tcPr>
          <w:p w14:paraId="6420F204"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 xml:space="preserve">Zahrňujú ma do kolektívu. Ale minule som ani nič nedoniesla na večierok. </w:t>
            </w:r>
          </w:p>
        </w:tc>
        <w:tc>
          <w:tcPr>
            <w:tcW w:w="709" w:type="dxa"/>
            <w:shd w:val="clear" w:color="000000" w:fill="FFFF00"/>
            <w:noWrap/>
            <w:vAlign w:val="bottom"/>
            <w:hideMark/>
          </w:tcPr>
          <w:p w14:paraId="5EF178DD"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70B6A853"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B4C6E7"/>
            <w:noWrap/>
            <w:vAlign w:val="bottom"/>
            <w:hideMark/>
          </w:tcPr>
          <w:p w14:paraId="2A646387"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MEDI</w:t>
            </w:r>
          </w:p>
        </w:tc>
      </w:tr>
      <w:tr w:rsidR="00B2629D" w:rsidRPr="00365068" w14:paraId="70BAA97A" w14:textId="77777777" w:rsidTr="005E573E">
        <w:trPr>
          <w:trHeight w:val="288"/>
        </w:trPr>
        <w:tc>
          <w:tcPr>
            <w:tcW w:w="475" w:type="dxa"/>
            <w:shd w:val="clear" w:color="000000" w:fill="FFFF00"/>
            <w:noWrap/>
            <w:vAlign w:val="bottom"/>
            <w:hideMark/>
          </w:tcPr>
          <w:p w14:paraId="1E031D97"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58</w:t>
            </w:r>
          </w:p>
        </w:tc>
        <w:tc>
          <w:tcPr>
            <w:tcW w:w="1317" w:type="dxa"/>
            <w:shd w:val="clear" w:color="000000" w:fill="FFFF00"/>
            <w:noWrap/>
            <w:vAlign w:val="bottom"/>
            <w:hideMark/>
          </w:tcPr>
          <w:p w14:paraId="7892FEE5"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00:31:51.275</w:t>
            </w:r>
          </w:p>
        </w:tc>
        <w:tc>
          <w:tcPr>
            <w:tcW w:w="1317" w:type="dxa"/>
            <w:shd w:val="clear" w:color="000000" w:fill="FFFF00"/>
            <w:noWrap/>
            <w:vAlign w:val="bottom"/>
            <w:hideMark/>
          </w:tcPr>
          <w:p w14:paraId="3A499D9D"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00:32:14.999</w:t>
            </w:r>
          </w:p>
        </w:tc>
        <w:tc>
          <w:tcPr>
            <w:tcW w:w="9082" w:type="dxa"/>
            <w:shd w:val="clear" w:color="000000" w:fill="FFFF00"/>
            <w:noWrap/>
            <w:vAlign w:val="bottom"/>
            <w:hideMark/>
          </w:tcPr>
          <w:p w14:paraId="353064C8" w14:textId="7CA2FD6A"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Priorita je moja práca tu si spravím, ale nevládzem sa socializovať</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240FC6">
              <w:rPr>
                <w:rFonts w:ascii="Calibri" w:hAnsi="Calibri" w:cs="Calibri"/>
                <w:b/>
                <w:bCs/>
                <w:color w:val="000000"/>
                <w:sz w:val="22"/>
                <w:szCs w:val="22"/>
                <w:lang w:eastAsia="sk-SK"/>
              </w:rPr>
              <w:t>to ma trápi.</w:t>
            </w:r>
          </w:p>
        </w:tc>
        <w:tc>
          <w:tcPr>
            <w:tcW w:w="709" w:type="dxa"/>
            <w:shd w:val="clear" w:color="000000" w:fill="FFFF00"/>
            <w:noWrap/>
            <w:vAlign w:val="bottom"/>
            <w:hideMark/>
          </w:tcPr>
          <w:p w14:paraId="1C9710D8"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6A6DED2E"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A9D08E"/>
            <w:noWrap/>
            <w:vAlign w:val="bottom"/>
            <w:hideMark/>
          </w:tcPr>
          <w:p w14:paraId="1630FF31"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HIGH</w:t>
            </w:r>
          </w:p>
        </w:tc>
      </w:tr>
      <w:tr w:rsidR="00B2629D" w:rsidRPr="00365068" w14:paraId="3A755721" w14:textId="77777777" w:rsidTr="005E573E">
        <w:trPr>
          <w:trHeight w:val="288"/>
        </w:trPr>
        <w:tc>
          <w:tcPr>
            <w:tcW w:w="475" w:type="dxa"/>
            <w:shd w:val="clear" w:color="auto" w:fill="auto"/>
            <w:noWrap/>
            <w:vAlign w:val="bottom"/>
            <w:hideMark/>
          </w:tcPr>
          <w:p w14:paraId="4404B3BE"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81</w:t>
            </w:r>
          </w:p>
        </w:tc>
        <w:tc>
          <w:tcPr>
            <w:tcW w:w="1317" w:type="dxa"/>
            <w:shd w:val="clear" w:color="auto" w:fill="auto"/>
            <w:noWrap/>
            <w:vAlign w:val="bottom"/>
            <w:hideMark/>
          </w:tcPr>
          <w:p w14:paraId="037054C5"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00:31:51.275</w:t>
            </w:r>
          </w:p>
        </w:tc>
        <w:tc>
          <w:tcPr>
            <w:tcW w:w="1317" w:type="dxa"/>
            <w:shd w:val="clear" w:color="auto" w:fill="auto"/>
            <w:noWrap/>
            <w:vAlign w:val="bottom"/>
            <w:hideMark/>
          </w:tcPr>
          <w:p w14:paraId="0770CDC1"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00:32:14.999</w:t>
            </w:r>
          </w:p>
        </w:tc>
        <w:tc>
          <w:tcPr>
            <w:tcW w:w="10925" w:type="dxa"/>
            <w:gridSpan w:val="4"/>
            <w:shd w:val="clear" w:color="auto" w:fill="auto"/>
            <w:noWrap/>
            <w:vAlign w:val="bottom"/>
            <w:hideMark/>
          </w:tcPr>
          <w:p w14:paraId="0D9223D5" w14:textId="13E0B65C"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w:t>
            </w:r>
            <w:proofErr w:type="spellStart"/>
            <w:r w:rsidRPr="00365068">
              <w:rPr>
                <w:rFonts w:ascii="Calibri" w:hAnsi="Calibri" w:cs="Calibri"/>
                <w:color w:val="000000"/>
                <w:sz w:val="22"/>
                <w:szCs w:val="22"/>
                <w:lang w:eastAsia="sk-SK"/>
              </w:rPr>
              <w:t>protože</w:t>
            </w:r>
            <w:proofErr w:type="spellEnd"/>
            <w:r w:rsidRPr="00365068">
              <w:rPr>
                <w:rFonts w:ascii="Calibri" w:hAnsi="Calibri" w:cs="Calibri"/>
                <w:color w:val="000000"/>
                <w:sz w:val="22"/>
                <w:szCs w:val="22"/>
                <w:lang w:eastAsia="sk-SK"/>
              </w:rPr>
              <w:t xml:space="preserve"> mám práci vždy hotovou, o tom </w:t>
            </w:r>
            <w:proofErr w:type="spellStart"/>
            <w:r w:rsidRPr="00365068">
              <w:rPr>
                <w:rFonts w:ascii="Calibri" w:hAnsi="Calibri" w:cs="Calibri"/>
                <w:color w:val="000000"/>
                <w:sz w:val="22"/>
                <w:szCs w:val="22"/>
                <w:lang w:eastAsia="sk-SK"/>
              </w:rPr>
              <w:t>není</w:t>
            </w:r>
            <w:proofErr w:type="spellEnd"/>
            <w:r w:rsidRPr="00365068">
              <w:rPr>
                <w:rFonts w:ascii="Calibri" w:hAnsi="Calibri" w:cs="Calibri"/>
                <w:color w:val="000000"/>
                <w:sz w:val="22"/>
                <w:szCs w:val="22"/>
                <w:lang w:eastAsia="sk-SK"/>
              </w:rPr>
              <w:t xml:space="preserve"> pochyb. To je moje priorita, </w:t>
            </w:r>
            <w:proofErr w:type="spellStart"/>
            <w:r w:rsidRPr="00365068">
              <w:rPr>
                <w:rFonts w:ascii="Calibri" w:hAnsi="Calibri" w:cs="Calibri"/>
                <w:color w:val="000000"/>
                <w:sz w:val="22"/>
                <w:szCs w:val="22"/>
                <w:lang w:eastAsia="sk-SK"/>
              </w:rPr>
              <w:t>prostě</w:t>
            </w:r>
            <w:proofErr w:type="spellEnd"/>
            <w:r w:rsidRPr="00365068">
              <w:rPr>
                <w:rFonts w:ascii="Calibri" w:hAnsi="Calibri" w:cs="Calibri"/>
                <w:color w:val="000000"/>
                <w:sz w:val="22"/>
                <w:szCs w:val="22"/>
                <w:lang w:eastAsia="sk-SK"/>
              </w:rPr>
              <w:t xml:space="preserve"> sklopím hlavu</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jdu</w:t>
            </w:r>
            <w:proofErr w:type="spellEnd"/>
            <w:r w:rsidRPr="00365068">
              <w:rPr>
                <w:rFonts w:ascii="Calibri" w:hAnsi="Calibri" w:cs="Calibri"/>
                <w:color w:val="000000"/>
                <w:sz w:val="22"/>
                <w:szCs w:val="22"/>
                <w:lang w:eastAsia="sk-SK"/>
              </w:rPr>
              <w:t xml:space="preserve">. ale </w:t>
            </w:r>
            <w:proofErr w:type="spellStart"/>
            <w:r w:rsidRPr="00365068">
              <w:rPr>
                <w:rFonts w:ascii="Calibri" w:hAnsi="Calibri" w:cs="Calibri"/>
                <w:color w:val="000000"/>
                <w:sz w:val="22"/>
                <w:szCs w:val="22"/>
                <w:lang w:eastAsia="sk-SK"/>
              </w:rPr>
              <w:t>někdy</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bojím, že si </w:t>
            </w:r>
            <w:proofErr w:type="spellStart"/>
            <w:r w:rsidRPr="00365068">
              <w:rPr>
                <w:rFonts w:ascii="Calibri" w:hAnsi="Calibri" w:cs="Calibri"/>
                <w:color w:val="000000"/>
                <w:sz w:val="22"/>
                <w:szCs w:val="22"/>
                <w:lang w:eastAsia="sk-SK"/>
              </w:rPr>
              <w:t>lidé</w:t>
            </w:r>
            <w:proofErr w:type="spellEnd"/>
            <w:r w:rsidRPr="00365068">
              <w:rPr>
                <w:rFonts w:ascii="Calibri" w:hAnsi="Calibri" w:cs="Calibri"/>
                <w:color w:val="000000"/>
                <w:sz w:val="22"/>
                <w:szCs w:val="22"/>
                <w:lang w:eastAsia="sk-SK"/>
              </w:rPr>
              <w:t xml:space="preserve"> myslí, že </w:t>
            </w:r>
            <w:proofErr w:type="spellStart"/>
            <w:r w:rsidRPr="00365068">
              <w:rPr>
                <w:rFonts w:ascii="Calibri" w:hAnsi="Calibri" w:cs="Calibri"/>
                <w:color w:val="000000"/>
                <w:sz w:val="22"/>
                <w:szCs w:val="22"/>
                <w:lang w:eastAsia="sk-SK"/>
              </w:rPr>
              <w:t>nejsem</w:t>
            </w:r>
            <w:proofErr w:type="spellEnd"/>
            <w:r w:rsidRPr="00365068">
              <w:rPr>
                <w:rFonts w:ascii="Calibri" w:hAnsi="Calibri" w:cs="Calibri"/>
                <w:color w:val="000000"/>
                <w:sz w:val="22"/>
                <w:szCs w:val="22"/>
                <w:lang w:eastAsia="sk-SK"/>
              </w:rPr>
              <w:t xml:space="preserve"> milý </w:t>
            </w:r>
            <w:proofErr w:type="spellStart"/>
            <w:r w:rsidRPr="00365068">
              <w:rPr>
                <w:rFonts w:ascii="Calibri" w:hAnsi="Calibri" w:cs="Calibri"/>
                <w:color w:val="000000"/>
                <w:sz w:val="22"/>
                <w:szCs w:val="22"/>
                <w:lang w:eastAsia="sk-SK"/>
              </w:rPr>
              <w:t>člověk</w:t>
            </w:r>
            <w:proofErr w:type="spellEnd"/>
            <w:r w:rsidRPr="00365068">
              <w:rPr>
                <w:rFonts w:ascii="Calibri" w:hAnsi="Calibri" w:cs="Calibri"/>
                <w:color w:val="000000"/>
                <w:sz w:val="22"/>
                <w:szCs w:val="22"/>
                <w:lang w:eastAsia="sk-SK"/>
              </w:rPr>
              <w:t xml:space="preserve"> nebo že </w:t>
            </w:r>
            <w:proofErr w:type="spellStart"/>
            <w:r w:rsidRPr="00365068">
              <w:rPr>
                <w:rFonts w:ascii="Calibri" w:hAnsi="Calibri" w:cs="Calibri"/>
                <w:color w:val="000000"/>
                <w:sz w:val="22"/>
                <w:szCs w:val="22"/>
                <w:lang w:eastAsia="sk-SK"/>
              </w:rPr>
              <w:t>nejsem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přátelská</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protože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tak </w:t>
            </w:r>
            <w:proofErr w:type="spellStart"/>
            <w:r w:rsidRPr="00365068">
              <w:rPr>
                <w:rFonts w:ascii="Calibri" w:hAnsi="Calibri" w:cs="Calibri"/>
                <w:color w:val="000000"/>
                <w:sz w:val="22"/>
                <w:szCs w:val="22"/>
                <w:lang w:eastAsia="sk-SK"/>
              </w:rPr>
              <w:t>zahleděná</w:t>
            </w:r>
            <w:proofErr w:type="spellEnd"/>
            <w:r w:rsidRPr="00365068">
              <w:rPr>
                <w:rFonts w:ascii="Calibri" w:hAnsi="Calibri" w:cs="Calibri"/>
                <w:color w:val="000000"/>
                <w:sz w:val="22"/>
                <w:szCs w:val="22"/>
                <w:lang w:eastAsia="sk-SK"/>
              </w:rPr>
              <w:t xml:space="preserve"> do sebe. </w:t>
            </w:r>
          </w:p>
        </w:tc>
      </w:tr>
      <w:tr w:rsidR="00B2629D" w:rsidRPr="00365068" w14:paraId="2E9A8D77" w14:textId="77777777" w:rsidTr="005E573E">
        <w:trPr>
          <w:trHeight w:val="288"/>
        </w:trPr>
        <w:tc>
          <w:tcPr>
            <w:tcW w:w="475" w:type="dxa"/>
            <w:shd w:val="clear" w:color="000000" w:fill="FFFF00"/>
            <w:noWrap/>
            <w:vAlign w:val="bottom"/>
            <w:hideMark/>
          </w:tcPr>
          <w:p w14:paraId="429C6208"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59</w:t>
            </w:r>
          </w:p>
        </w:tc>
        <w:tc>
          <w:tcPr>
            <w:tcW w:w="1317" w:type="dxa"/>
            <w:shd w:val="clear" w:color="000000" w:fill="FFFF00"/>
            <w:noWrap/>
            <w:vAlign w:val="bottom"/>
            <w:hideMark/>
          </w:tcPr>
          <w:p w14:paraId="0469ACF8"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00:32:15.971</w:t>
            </w:r>
          </w:p>
        </w:tc>
        <w:tc>
          <w:tcPr>
            <w:tcW w:w="1317" w:type="dxa"/>
            <w:shd w:val="clear" w:color="000000" w:fill="FFFF00"/>
            <w:noWrap/>
            <w:vAlign w:val="bottom"/>
            <w:hideMark/>
          </w:tcPr>
          <w:p w14:paraId="651D5453"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00:32:30.502</w:t>
            </w:r>
          </w:p>
        </w:tc>
        <w:tc>
          <w:tcPr>
            <w:tcW w:w="9082" w:type="dxa"/>
            <w:shd w:val="clear" w:color="000000" w:fill="FFFF00"/>
            <w:noWrap/>
            <w:vAlign w:val="bottom"/>
            <w:hideMark/>
          </w:tcPr>
          <w:p w14:paraId="3138D0C4"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Nechcem ostatných zaťažovať tak sa držím bokom.</w:t>
            </w:r>
          </w:p>
        </w:tc>
        <w:tc>
          <w:tcPr>
            <w:tcW w:w="709" w:type="dxa"/>
            <w:shd w:val="clear" w:color="000000" w:fill="FFFF00"/>
            <w:noWrap/>
            <w:vAlign w:val="bottom"/>
            <w:hideMark/>
          </w:tcPr>
          <w:p w14:paraId="6BADB628"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02321D43"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B4C6E7"/>
            <w:noWrap/>
            <w:vAlign w:val="bottom"/>
            <w:hideMark/>
          </w:tcPr>
          <w:p w14:paraId="57994936"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MEDI</w:t>
            </w:r>
          </w:p>
        </w:tc>
      </w:tr>
      <w:tr w:rsidR="00B2629D" w:rsidRPr="00365068" w14:paraId="5DAA77C5" w14:textId="77777777" w:rsidTr="005E573E">
        <w:trPr>
          <w:trHeight w:val="288"/>
        </w:trPr>
        <w:tc>
          <w:tcPr>
            <w:tcW w:w="475" w:type="dxa"/>
            <w:shd w:val="clear" w:color="auto" w:fill="auto"/>
            <w:noWrap/>
            <w:vAlign w:val="bottom"/>
            <w:hideMark/>
          </w:tcPr>
          <w:p w14:paraId="7A31C779"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82</w:t>
            </w:r>
          </w:p>
        </w:tc>
        <w:tc>
          <w:tcPr>
            <w:tcW w:w="1317" w:type="dxa"/>
            <w:shd w:val="clear" w:color="auto" w:fill="auto"/>
            <w:noWrap/>
            <w:vAlign w:val="bottom"/>
            <w:hideMark/>
          </w:tcPr>
          <w:p w14:paraId="62BE6477"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00:32:20.206</w:t>
            </w:r>
          </w:p>
        </w:tc>
        <w:tc>
          <w:tcPr>
            <w:tcW w:w="1317" w:type="dxa"/>
            <w:shd w:val="clear" w:color="auto" w:fill="auto"/>
            <w:noWrap/>
            <w:vAlign w:val="bottom"/>
            <w:hideMark/>
          </w:tcPr>
          <w:p w14:paraId="3D211EA5"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00:32:30.516</w:t>
            </w:r>
          </w:p>
        </w:tc>
        <w:tc>
          <w:tcPr>
            <w:tcW w:w="10925" w:type="dxa"/>
            <w:gridSpan w:val="4"/>
            <w:shd w:val="clear" w:color="auto" w:fill="auto"/>
            <w:noWrap/>
            <w:vAlign w:val="bottom"/>
            <w:hideMark/>
          </w:tcPr>
          <w:p w14:paraId="3AA16B9F" w14:textId="2E25B9AD"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No, to je </w:t>
            </w:r>
            <w:proofErr w:type="spellStart"/>
            <w:r w:rsidRPr="00365068">
              <w:rPr>
                <w:rFonts w:ascii="Calibri" w:hAnsi="Calibri" w:cs="Calibri"/>
                <w:color w:val="000000"/>
                <w:sz w:val="22"/>
                <w:szCs w:val="22"/>
                <w:lang w:eastAsia="sk-SK"/>
              </w:rPr>
              <w:t>právě</w:t>
            </w:r>
            <w:proofErr w:type="spellEnd"/>
            <w:r w:rsidRPr="00365068">
              <w:rPr>
                <w:rFonts w:ascii="Calibri" w:hAnsi="Calibri" w:cs="Calibri"/>
                <w:color w:val="000000"/>
                <w:sz w:val="22"/>
                <w:szCs w:val="22"/>
                <w:lang w:eastAsia="sk-SK"/>
              </w:rPr>
              <w:t xml:space="preserve"> to!</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365068">
              <w:rPr>
                <w:rFonts w:ascii="Calibri" w:hAnsi="Calibri" w:cs="Calibri"/>
                <w:color w:val="000000"/>
                <w:sz w:val="22"/>
                <w:szCs w:val="22"/>
                <w:lang w:eastAsia="sk-SK"/>
              </w:rPr>
              <w:t xml:space="preserve">nechci je </w:t>
            </w:r>
            <w:proofErr w:type="spellStart"/>
            <w:r w:rsidRPr="00365068">
              <w:rPr>
                <w:rFonts w:ascii="Calibri" w:hAnsi="Calibri" w:cs="Calibri"/>
                <w:color w:val="000000"/>
                <w:sz w:val="22"/>
                <w:szCs w:val="22"/>
                <w:lang w:eastAsia="sk-SK"/>
              </w:rPr>
              <w:t>zatěžovat</w:t>
            </w:r>
            <w:proofErr w:type="spellEnd"/>
            <w:r w:rsidRPr="00365068">
              <w:rPr>
                <w:rFonts w:ascii="Calibri" w:hAnsi="Calibri" w:cs="Calibri"/>
                <w:color w:val="000000"/>
                <w:sz w:val="22"/>
                <w:szCs w:val="22"/>
                <w:lang w:eastAsia="sk-SK"/>
              </w:rPr>
              <w:t xml:space="preserve"> tím, </w:t>
            </w:r>
            <w:proofErr w:type="spellStart"/>
            <w:r w:rsidRPr="00365068">
              <w:rPr>
                <w:rFonts w:ascii="Calibri" w:hAnsi="Calibri" w:cs="Calibri"/>
                <w:color w:val="000000"/>
                <w:sz w:val="22"/>
                <w:szCs w:val="22"/>
                <w:lang w:eastAsia="sk-SK"/>
              </w:rPr>
              <w:t>co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mnou </w:t>
            </w:r>
            <w:proofErr w:type="spellStart"/>
            <w:r w:rsidRPr="00365068">
              <w:rPr>
                <w:rFonts w:ascii="Calibri" w:hAnsi="Calibri" w:cs="Calibri"/>
                <w:color w:val="000000"/>
                <w:sz w:val="22"/>
                <w:szCs w:val="22"/>
                <w:lang w:eastAsia="sk-SK"/>
              </w:rPr>
              <w:t>děje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Zakže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tak trochu držím stranou</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365068">
              <w:rPr>
                <w:rFonts w:ascii="Calibri" w:hAnsi="Calibri" w:cs="Calibri"/>
                <w:color w:val="000000"/>
                <w:sz w:val="22"/>
                <w:szCs w:val="22"/>
                <w:lang w:eastAsia="sk-SK"/>
              </w:rPr>
              <w:t xml:space="preserve">často si </w:t>
            </w:r>
            <w:proofErr w:type="spellStart"/>
            <w:r w:rsidRPr="00365068">
              <w:rPr>
                <w:rFonts w:ascii="Calibri" w:hAnsi="Calibri" w:cs="Calibri"/>
                <w:color w:val="000000"/>
                <w:sz w:val="22"/>
                <w:szCs w:val="22"/>
                <w:lang w:eastAsia="sk-SK"/>
              </w:rPr>
              <w:t>říkám</w:t>
            </w:r>
            <w:proofErr w:type="spellEnd"/>
            <w:r w:rsidRPr="00365068">
              <w:rPr>
                <w:rFonts w:ascii="Calibri" w:hAnsi="Calibri" w:cs="Calibri"/>
                <w:color w:val="000000"/>
                <w:sz w:val="22"/>
                <w:szCs w:val="22"/>
                <w:lang w:eastAsia="sk-SK"/>
              </w:rPr>
              <w:t xml:space="preserve">: "no, asi si myslí, že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ne moc milá". </w:t>
            </w:r>
          </w:p>
        </w:tc>
      </w:tr>
      <w:tr w:rsidR="00B2629D" w:rsidRPr="00365068" w14:paraId="21EB0009" w14:textId="77777777" w:rsidTr="005E573E">
        <w:trPr>
          <w:trHeight w:val="288"/>
        </w:trPr>
        <w:tc>
          <w:tcPr>
            <w:tcW w:w="475" w:type="dxa"/>
            <w:shd w:val="clear" w:color="000000" w:fill="FFFF00"/>
            <w:noWrap/>
            <w:vAlign w:val="bottom"/>
            <w:hideMark/>
          </w:tcPr>
          <w:p w14:paraId="6FC1A591"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61</w:t>
            </w:r>
          </w:p>
        </w:tc>
        <w:tc>
          <w:tcPr>
            <w:tcW w:w="1317" w:type="dxa"/>
            <w:shd w:val="clear" w:color="000000" w:fill="FFFF00"/>
            <w:noWrap/>
            <w:vAlign w:val="bottom"/>
            <w:hideMark/>
          </w:tcPr>
          <w:p w14:paraId="72F9A62E"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00:33:03.565</w:t>
            </w:r>
          </w:p>
        </w:tc>
        <w:tc>
          <w:tcPr>
            <w:tcW w:w="1317" w:type="dxa"/>
            <w:shd w:val="clear" w:color="000000" w:fill="FFFF00"/>
            <w:noWrap/>
            <w:vAlign w:val="bottom"/>
            <w:hideMark/>
          </w:tcPr>
          <w:p w14:paraId="6E693250"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00:34:12.586</w:t>
            </w:r>
          </w:p>
        </w:tc>
        <w:tc>
          <w:tcPr>
            <w:tcW w:w="9082" w:type="dxa"/>
            <w:shd w:val="clear" w:color="000000" w:fill="FFFF00"/>
            <w:noWrap/>
            <w:vAlign w:val="bottom"/>
            <w:hideMark/>
          </w:tcPr>
          <w:p w14:paraId="54BC0DCA" w14:textId="5419B486"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Kolega odišiel</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240FC6">
              <w:rPr>
                <w:rFonts w:ascii="Calibri" w:hAnsi="Calibri" w:cs="Calibri"/>
                <w:b/>
                <w:bCs/>
                <w:color w:val="000000"/>
                <w:sz w:val="22"/>
                <w:szCs w:val="22"/>
                <w:lang w:eastAsia="sk-SK"/>
              </w:rPr>
              <w:t>ja som sa neuchádzala o jeho miesto</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240FC6">
              <w:rPr>
                <w:rFonts w:ascii="Calibri" w:hAnsi="Calibri" w:cs="Calibri"/>
                <w:b/>
                <w:bCs/>
                <w:color w:val="000000"/>
                <w:sz w:val="22"/>
                <w:szCs w:val="22"/>
                <w:lang w:eastAsia="sk-SK"/>
              </w:rPr>
              <w:t xml:space="preserve">potom ma to mrzelo. </w:t>
            </w:r>
          </w:p>
        </w:tc>
        <w:tc>
          <w:tcPr>
            <w:tcW w:w="709" w:type="dxa"/>
            <w:shd w:val="clear" w:color="000000" w:fill="FFFF00"/>
            <w:noWrap/>
            <w:vAlign w:val="bottom"/>
            <w:hideMark/>
          </w:tcPr>
          <w:p w14:paraId="4D69D96C"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70C6D24F"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F4B084"/>
            <w:noWrap/>
            <w:vAlign w:val="bottom"/>
            <w:hideMark/>
          </w:tcPr>
          <w:p w14:paraId="167F04E2"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6127B976" w14:textId="77777777" w:rsidTr="005E573E">
        <w:trPr>
          <w:trHeight w:val="288"/>
        </w:trPr>
        <w:tc>
          <w:tcPr>
            <w:tcW w:w="475" w:type="dxa"/>
            <w:shd w:val="clear" w:color="000000" w:fill="FFFF00"/>
            <w:noWrap/>
            <w:vAlign w:val="bottom"/>
            <w:hideMark/>
          </w:tcPr>
          <w:p w14:paraId="4F6D1A02"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69</w:t>
            </w:r>
          </w:p>
        </w:tc>
        <w:tc>
          <w:tcPr>
            <w:tcW w:w="1317" w:type="dxa"/>
            <w:shd w:val="clear" w:color="000000" w:fill="FFFF00"/>
            <w:noWrap/>
            <w:vAlign w:val="bottom"/>
            <w:hideMark/>
          </w:tcPr>
          <w:p w14:paraId="278B962B"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00:38:11.498</w:t>
            </w:r>
          </w:p>
        </w:tc>
        <w:tc>
          <w:tcPr>
            <w:tcW w:w="1317" w:type="dxa"/>
            <w:shd w:val="clear" w:color="000000" w:fill="FFFF00"/>
            <w:noWrap/>
            <w:vAlign w:val="bottom"/>
            <w:hideMark/>
          </w:tcPr>
          <w:p w14:paraId="310CC87D"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00:38:40.360</w:t>
            </w:r>
          </w:p>
        </w:tc>
        <w:tc>
          <w:tcPr>
            <w:tcW w:w="9082" w:type="dxa"/>
            <w:shd w:val="clear" w:color="000000" w:fill="FFFF00"/>
            <w:noWrap/>
            <w:vAlign w:val="bottom"/>
            <w:hideMark/>
          </w:tcPr>
          <w:p w14:paraId="52742738" w14:textId="792F66E5"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Niekedy mám triašku</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240FC6">
              <w:rPr>
                <w:rFonts w:ascii="Calibri" w:hAnsi="Calibri" w:cs="Calibri"/>
                <w:b/>
                <w:bCs/>
                <w:color w:val="000000"/>
                <w:sz w:val="22"/>
                <w:szCs w:val="22"/>
                <w:lang w:eastAsia="sk-SK"/>
              </w:rPr>
              <w:t xml:space="preserve">v kuchyni to môže byť </w:t>
            </w:r>
            <w:proofErr w:type="spellStart"/>
            <w:r w:rsidRPr="00240FC6">
              <w:rPr>
                <w:rFonts w:ascii="Calibri" w:hAnsi="Calibri" w:cs="Calibri"/>
                <w:b/>
                <w:bCs/>
                <w:color w:val="000000"/>
                <w:sz w:val="22"/>
                <w:szCs w:val="22"/>
                <w:lang w:eastAsia="sk-SK"/>
              </w:rPr>
              <w:t>nebezpecné</w:t>
            </w:r>
            <w:proofErr w:type="spellEnd"/>
            <w:r w:rsidRPr="00240FC6">
              <w:rPr>
                <w:rFonts w:ascii="Calibri" w:hAnsi="Calibri" w:cs="Calibri"/>
                <w:b/>
                <w:bCs/>
                <w:color w:val="000000"/>
                <w:sz w:val="22"/>
                <w:szCs w:val="22"/>
                <w:lang w:eastAsia="sk-SK"/>
              </w:rPr>
              <w:t xml:space="preserve">. </w:t>
            </w:r>
          </w:p>
        </w:tc>
        <w:tc>
          <w:tcPr>
            <w:tcW w:w="709" w:type="dxa"/>
            <w:shd w:val="clear" w:color="000000" w:fill="FFFF00"/>
            <w:noWrap/>
            <w:vAlign w:val="bottom"/>
            <w:hideMark/>
          </w:tcPr>
          <w:p w14:paraId="4D1177F1"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32334845"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B4C6E7"/>
            <w:noWrap/>
            <w:vAlign w:val="bottom"/>
            <w:hideMark/>
          </w:tcPr>
          <w:p w14:paraId="7468523C"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MEDI</w:t>
            </w:r>
          </w:p>
        </w:tc>
      </w:tr>
      <w:tr w:rsidR="00B2629D" w:rsidRPr="00365068" w14:paraId="63BF7E75" w14:textId="77777777" w:rsidTr="005E573E">
        <w:trPr>
          <w:trHeight w:val="288"/>
        </w:trPr>
        <w:tc>
          <w:tcPr>
            <w:tcW w:w="475" w:type="dxa"/>
            <w:shd w:val="clear" w:color="000000" w:fill="FFFF00"/>
            <w:noWrap/>
            <w:vAlign w:val="bottom"/>
            <w:hideMark/>
          </w:tcPr>
          <w:p w14:paraId="4C02D2D6"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71</w:t>
            </w:r>
          </w:p>
        </w:tc>
        <w:tc>
          <w:tcPr>
            <w:tcW w:w="1317" w:type="dxa"/>
            <w:shd w:val="clear" w:color="000000" w:fill="FFFF00"/>
            <w:noWrap/>
            <w:vAlign w:val="bottom"/>
            <w:hideMark/>
          </w:tcPr>
          <w:p w14:paraId="235F35F5"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00:38:47.241</w:t>
            </w:r>
          </w:p>
        </w:tc>
        <w:tc>
          <w:tcPr>
            <w:tcW w:w="1317" w:type="dxa"/>
            <w:shd w:val="clear" w:color="000000" w:fill="FFFF00"/>
            <w:noWrap/>
            <w:vAlign w:val="bottom"/>
            <w:hideMark/>
          </w:tcPr>
          <w:p w14:paraId="16A5C628"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00:39:12.068</w:t>
            </w:r>
          </w:p>
        </w:tc>
        <w:tc>
          <w:tcPr>
            <w:tcW w:w="9082" w:type="dxa"/>
            <w:shd w:val="clear" w:color="000000" w:fill="FFFF00"/>
            <w:noWrap/>
            <w:vAlign w:val="bottom"/>
            <w:hideMark/>
          </w:tcPr>
          <w:p w14:paraId="70AFB150"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Súvisí to s nespavosťou inak by som mala byť skoro zdravá.</w:t>
            </w:r>
          </w:p>
        </w:tc>
        <w:tc>
          <w:tcPr>
            <w:tcW w:w="709" w:type="dxa"/>
            <w:shd w:val="clear" w:color="000000" w:fill="FFFF00"/>
            <w:noWrap/>
            <w:vAlign w:val="bottom"/>
            <w:hideMark/>
          </w:tcPr>
          <w:p w14:paraId="1F324087"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65E23543"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B4C6E7"/>
            <w:noWrap/>
            <w:vAlign w:val="bottom"/>
            <w:hideMark/>
          </w:tcPr>
          <w:p w14:paraId="32222A5A"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MEDI</w:t>
            </w:r>
          </w:p>
        </w:tc>
      </w:tr>
      <w:tr w:rsidR="00B2629D" w:rsidRPr="00365068" w14:paraId="5298C8CF" w14:textId="77777777" w:rsidTr="005E573E">
        <w:trPr>
          <w:trHeight w:val="288"/>
        </w:trPr>
        <w:tc>
          <w:tcPr>
            <w:tcW w:w="475" w:type="dxa"/>
            <w:shd w:val="clear" w:color="000000" w:fill="FFFF00"/>
            <w:noWrap/>
            <w:vAlign w:val="bottom"/>
            <w:hideMark/>
          </w:tcPr>
          <w:p w14:paraId="44633E72"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72</w:t>
            </w:r>
          </w:p>
        </w:tc>
        <w:tc>
          <w:tcPr>
            <w:tcW w:w="1317" w:type="dxa"/>
            <w:shd w:val="clear" w:color="000000" w:fill="FFFF00"/>
            <w:noWrap/>
            <w:vAlign w:val="bottom"/>
            <w:hideMark/>
          </w:tcPr>
          <w:p w14:paraId="2E5F837E"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00:39:15.723</w:t>
            </w:r>
          </w:p>
        </w:tc>
        <w:tc>
          <w:tcPr>
            <w:tcW w:w="1317" w:type="dxa"/>
            <w:shd w:val="clear" w:color="000000" w:fill="FFFF00"/>
            <w:noWrap/>
            <w:vAlign w:val="bottom"/>
            <w:hideMark/>
          </w:tcPr>
          <w:p w14:paraId="214437B7"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00:39:24.757</w:t>
            </w:r>
          </w:p>
        </w:tc>
        <w:tc>
          <w:tcPr>
            <w:tcW w:w="9082" w:type="dxa"/>
            <w:shd w:val="clear" w:color="000000" w:fill="FFFF00"/>
            <w:noWrap/>
            <w:vAlign w:val="bottom"/>
            <w:hideMark/>
          </w:tcPr>
          <w:p w14:paraId="511A3122"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Vyčerpanosť potrebujem úľavu.</w:t>
            </w:r>
          </w:p>
        </w:tc>
        <w:tc>
          <w:tcPr>
            <w:tcW w:w="709" w:type="dxa"/>
            <w:shd w:val="clear" w:color="000000" w:fill="FFFF00"/>
            <w:noWrap/>
            <w:vAlign w:val="bottom"/>
            <w:hideMark/>
          </w:tcPr>
          <w:p w14:paraId="74DBD464"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307007E0"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A9D08E"/>
            <w:noWrap/>
            <w:vAlign w:val="bottom"/>
            <w:hideMark/>
          </w:tcPr>
          <w:p w14:paraId="54EAE67A"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HIGH</w:t>
            </w:r>
          </w:p>
        </w:tc>
      </w:tr>
      <w:tr w:rsidR="00B2629D" w:rsidRPr="00365068" w14:paraId="279EE396" w14:textId="77777777" w:rsidTr="005E573E">
        <w:trPr>
          <w:trHeight w:val="288"/>
        </w:trPr>
        <w:tc>
          <w:tcPr>
            <w:tcW w:w="475" w:type="dxa"/>
            <w:shd w:val="clear" w:color="000000" w:fill="FFFF00"/>
            <w:noWrap/>
            <w:vAlign w:val="bottom"/>
            <w:hideMark/>
          </w:tcPr>
          <w:p w14:paraId="4A5C9C05"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74</w:t>
            </w:r>
          </w:p>
        </w:tc>
        <w:tc>
          <w:tcPr>
            <w:tcW w:w="1317" w:type="dxa"/>
            <w:shd w:val="clear" w:color="000000" w:fill="FFFF00"/>
            <w:noWrap/>
            <w:vAlign w:val="bottom"/>
            <w:hideMark/>
          </w:tcPr>
          <w:p w14:paraId="5DDA3818"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00:39:33.999</w:t>
            </w:r>
          </w:p>
        </w:tc>
        <w:tc>
          <w:tcPr>
            <w:tcW w:w="1317" w:type="dxa"/>
            <w:shd w:val="clear" w:color="000000" w:fill="FFFF00"/>
            <w:noWrap/>
            <w:vAlign w:val="bottom"/>
            <w:hideMark/>
          </w:tcPr>
          <w:p w14:paraId="17A6C71D"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00:40:00.793</w:t>
            </w:r>
          </w:p>
        </w:tc>
        <w:tc>
          <w:tcPr>
            <w:tcW w:w="9082" w:type="dxa"/>
            <w:shd w:val="clear" w:color="000000" w:fill="FFFF00"/>
            <w:noWrap/>
            <w:vAlign w:val="bottom"/>
            <w:hideMark/>
          </w:tcPr>
          <w:p w14:paraId="74316791"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 xml:space="preserve">Vyspala som sa keď bol 10 dní preč. </w:t>
            </w:r>
          </w:p>
        </w:tc>
        <w:tc>
          <w:tcPr>
            <w:tcW w:w="709" w:type="dxa"/>
            <w:shd w:val="clear" w:color="000000" w:fill="FFFF00"/>
            <w:noWrap/>
            <w:vAlign w:val="bottom"/>
            <w:hideMark/>
          </w:tcPr>
          <w:p w14:paraId="265F232F"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2AD57F24"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B4C6E7"/>
            <w:noWrap/>
            <w:vAlign w:val="bottom"/>
            <w:hideMark/>
          </w:tcPr>
          <w:p w14:paraId="5B7B6357"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MEDI</w:t>
            </w:r>
          </w:p>
        </w:tc>
      </w:tr>
      <w:tr w:rsidR="00B2629D" w:rsidRPr="00365068" w14:paraId="4A6B8831" w14:textId="77777777" w:rsidTr="005E573E">
        <w:trPr>
          <w:trHeight w:val="288"/>
        </w:trPr>
        <w:tc>
          <w:tcPr>
            <w:tcW w:w="475" w:type="dxa"/>
            <w:shd w:val="clear" w:color="000000" w:fill="FFFF00"/>
            <w:noWrap/>
            <w:vAlign w:val="bottom"/>
            <w:hideMark/>
          </w:tcPr>
          <w:p w14:paraId="158DC950"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75</w:t>
            </w:r>
          </w:p>
        </w:tc>
        <w:tc>
          <w:tcPr>
            <w:tcW w:w="1317" w:type="dxa"/>
            <w:shd w:val="clear" w:color="000000" w:fill="FFFF00"/>
            <w:noWrap/>
            <w:vAlign w:val="bottom"/>
            <w:hideMark/>
          </w:tcPr>
          <w:p w14:paraId="7B70B10A"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00:40:01.964</w:t>
            </w:r>
          </w:p>
        </w:tc>
        <w:tc>
          <w:tcPr>
            <w:tcW w:w="1317" w:type="dxa"/>
            <w:shd w:val="clear" w:color="000000" w:fill="FFFF00"/>
            <w:noWrap/>
            <w:vAlign w:val="bottom"/>
            <w:hideMark/>
          </w:tcPr>
          <w:p w14:paraId="2D44C891"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00:40:36.378</w:t>
            </w:r>
          </w:p>
        </w:tc>
        <w:tc>
          <w:tcPr>
            <w:tcW w:w="9082" w:type="dxa"/>
            <w:shd w:val="clear" w:color="000000" w:fill="FFFF00"/>
            <w:noWrap/>
            <w:vAlign w:val="bottom"/>
            <w:hideMark/>
          </w:tcPr>
          <w:p w14:paraId="42CF26F0"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Keď sa vrátil zase som nespala.</w:t>
            </w:r>
          </w:p>
        </w:tc>
        <w:tc>
          <w:tcPr>
            <w:tcW w:w="709" w:type="dxa"/>
            <w:shd w:val="clear" w:color="000000" w:fill="FFFF00"/>
            <w:noWrap/>
            <w:vAlign w:val="bottom"/>
            <w:hideMark/>
          </w:tcPr>
          <w:p w14:paraId="20158AE0"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757D6400"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F4B084"/>
            <w:noWrap/>
            <w:vAlign w:val="bottom"/>
            <w:hideMark/>
          </w:tcPr>
          <w:p w14:paraId="66724FC8"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081105CD" w14:textId="77777777" w:rsidTr="005E573E">
        <w:trPr>
          <w:trHeight w:val="288"/>
        </w:trPr>
        <w:tc>
          <w:tcPr>
            <w:tcW w:w="475" w:type="dxa"/>
            <w:shd w:val="clear" w:color="000000" w:fill="FFFF00"/>
            <w:noWrap/>
            <w:vAlign w:val="bottom"/>
            <w:hideMark/>
          </w:tcPr>
          <w:p w14:paraId="1A54A628"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76</w:t>
            </w:r>
          </w:p>
        </w:tc>
        <w:tc>
          <w:tcPr>
            <w:tcW w:w="1317" w:type="dxa"/>
            <w:shd w:val="clear" w:color="000000" w:fill="FFFF00"/>
            <w:noWrap/>
            <w:vAlign w:val="bottom"/>
            <w:hideMark/>
          </w:tcPr>
          <w:p w14:paraId="3C7704A7"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00:40:44.965</w:t>
            </w:r>
          </w:p>
        </w:tc>
        <w:tc>
          <w:tcPr>
            <w:tcW w:w="1317" w:type="dxa"/>
            <w:shd w:val="clear" w:color="000000" w:fill="FFFF00"/>
            <w:noWrap/>
            <w:vAlign w:val="bottom"/>
            <w:hideMark/>
          </w:tcPr>
          <w:p w14:paraId="3CFA5661"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00:40:58.206</w:t>
            </w:r>
          </w:p>
        </w:tc>
        <w:tc>
          <w:tcPr>
            <w:tcW w:w="9082" w:type="dxa"/>
            <w:shd w:val="clear" w:color="000000" w:fill="FFFF00"/>
            <w:noWrap/>
            <w:vAlign w:val="bottom"/>
            <w:hideMark/>
          </w:tcPr>
          <w:p w14:paraId="6AD0ADAA"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Keď je preč aj tak myslím nato že sa vráti.</w:t>
            </w:r>
          </w:p>
        </w:tc>
        <w:tc>
          <w:tcPr>
            <w:tcW w:w="709" w:type="dxa"/>
            <w:shd w:val="clear" w:color="000000" w:fill="FFFF00"/>
            <w:noWrap/>
            <w:vAlign w:val="bottom"/>
            <w:hideMark/>
          </w:tcPr>
          <w:p w14:paraId="62A33835"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2AB0475C"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F4B084"/>
            <w:noWrap/>
            <w:vAlign w:val="bottom"/>
            <w:hideMark/>
          </w:tcPr>
          <w:p w14:paraId="47AE62CC"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02DA6529" w14:textId="77777777" w:rsidTr="005E573E">
        <w:trPr>
          <w:trHeight w:val="288"/>
        </w:trPr>
        <w:tc>
          <w:tcPr>
            <w:tcW w:w="475" w:type="dxa"/>
            <w:shd w:val="clear" w:color="auto" w:fill="auto"/>
            <w:noWrap/>
            <w:vAlign w:val="bottom"/>
            <w:hideMark/>
          </w:tcPr>
          <w:p w14:paraId="10184D36"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99</w:t>
            </w:r>
          </w:p>
        </w:tc>
        <w:tc>
          <w:tcPr>
            <w:tcW w:w="1317" w:type="dxa"/>
            <w:shd w:val="clear" w:color="auto" w:fill="auto"/>
            <w:noWrap/>
            <w:vAlign w:val="bottom"/>
            <w:hideMark/>
          </w:tcPr>
          <w:p w14:paraId="0F56CBE4"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00:40:44.965</w:t>
            </w:r>
          </w:p>
        </w:tc>
        <w:tc>
          <w:tcPr>
            <w:tcW w:w="1317" w:type="dxa"/>
            <w:shd w:val="clear" w:color="auto" w:fill="auto"/>
            <w:noWrap/>
            <w:vAlign w:val="bottom"/>
            <w:hideMark/>
          </w:tcPr>
          <w:p w14:paraId="0FD890F2"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00:40:58.206</w:t>
            </w:r>
          </w:p>
        </w:tc>
        <w:tc>
          <w:tcPr>
            <w:tcW w:w="10925" w:type="dxa"/>
            <w:gridSpan w:val="4"/>
            <w:shd w:val="clear" w:color="auto" w:fill="auto"/>
            <w:noWrap/>
            <w:vAlign w:val="bottom"/>
            <w:hideMark/>
          </w:tcPr>
          <w:p w14:paraId="023D405A" w14:textId="40F40AB6" w:rsidR="00B2629D" w:rsidRPr="00365068" w:rsidRDefault="00B2629D" w:rsidP="00B2629D">
            <w:pPr>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Jo</w:t>
            </w:r>
            <w:proofErr w:type="spellEnd"/>
            <w:r w:rsidRPr="00365068">
              <w:rPr>
                <w:rFonts w:ascii="Calibri" w:hAnsi="Calibri" w:cs="Calibri"/>
                <w:color w:val="000000"/>
                <w:sz w:val="22"/>
                <w:szCs w:val="22"/>
                <w:lang w:eastAsia="sk-SK"/>
              </w:rPr>
              <w:t xml:space="preserve">, to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stává</w:t>
            </w:r>
            <w:proofErr w:type="spellEnd"/>
            <w:r w:rsidRPr="00365068">
              <w:rPr>
                <w:rFonts w:ascii="Calibri" w:hAnsi="Calibri" w:cs="Calibri"/>
                <w:color w:val="000000"/>
                <w:sz w:val="22"/>
                <w:szCs w:val="22"/>
                <w:lang w:eastAsia="sk-SK"/>
              </w:rPr>
              <w:t xml:space="preserve"> o </w:t>
            </w:r>
            <w:proofErr w:type="spellStart"/>
            <w:r w:rsidRPr="00365068">
              <w:rPr>
                <w:rFonts w:ascii="Calibri" w:hAnsi="Calibri" w:cs="Calibri"/>
                <w:color w:val="000000"/>
                <w:sz w:val="22"/>
                <w:szCs w:val="22"/>
                <w:lang w:eastAsia="sk-SK"/>
              </w:rPr>
              <w:t>víkendech</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protože</w:t>
            </w:r>
            <w:proofErr w:type="spellEnd"/>
            <w:r w:rsidRPr="00365068">
              <w:rPr>
                <w:rFonts w:ascii="Calibri" w:hAnsi="Calibri" w:cs="Calibri"/>
                <w:color w:val="000000"/>
                <w:sz w:val="22"/>
                <w:szCs w:val="22"/>
                <w:lang w:eastAsia="sk-SK"/>
              </w:rPr>
              <w:t xml:space="preserve"> nikdy </w:t>
            </w:r>
            <w:proofErr w:type="spellStart"/>
            <w:r w:rsidRPr="00365068">
              <w:rPr>
                <w:rFonts w:ascii="Calibri" w:hAnsi="Calibri" w:cs="Calibri"/>
                <w:color w:val="000000"/>
                <w:sz w:val="22"/>
                <w:szCs w:val="22"/>
                <w:lang w:eastAsia="sk-SK"/>
              </w:rPr>
              <w:t>nevím</w:t>
            </w:r>
            <w:proofErr w:type="spellEnd"/>
            <w:r w:rsidRPr="00365068">
              <w:rPr>
                <w:rFonts w:ascii="Calibri" w:hAnsi="Calibri" w:cs="Calibri"/>
                <w:color w:val="000000"/>
                <w:sz w:val="22"/>
                <w:szCs w:val="22"/>
                <w:lang w:eastAsia="sk-SK"/>
              </w:rPr>
              <w:t xml:space="preserve">, jak </w:t>
            </w:r>
            <w:proofErr w:type="spellStart"/>
            <w:r w:rsidRPr="00365068">
              <w:rPr>
                <w:rFonts w:ascii="Calibri" w:hAnsi="Calibri" w:cs="Calibri"/>
                <w:color w:val="000000"/>
                <w:sz w:val="22"/>
                <w:szCs w:val="22"/>
                <w:lang w:eastAsia="sk-SK"/>
              </w:rPr>
              <w:t>dlouho</w:t>
            </w:r>
            <w:proofErr w:type="spellEnd"/>
            <w:r w:rsidRPr="00365068">
              <w:rPr>
                <w:rFonts w:ascii="Calibri" w:hAnsi="Calibri" w:cs="Calibri"/>
                <w:color w:val="000000"/>
                <w:sz w:val="22"/>
                <w:szCs w:val="22"/>
                <w:lang w:eastAsia="sk-SK"/>
              </w:rPr>
              <w:t xml:space="preserve"> bude </w:t>
            </w:r>
            <w:proofErr w:type="spellStart"/>
            <w:r w:rsidRPr="00365068">
              <w:rPr>
                <w:rFonts w:ascii="Calibri" w:hAnsi="Calibri" w:cs="Calibri"/>
                <w:color w:val="000000"/>
                <w:sz w:val="22"/>
                <w:szCs w:val="22"/>
                <w:lang w:eastAsia="sk-SK"/>
              </w:rPr>
              <w:t>pryč</w:t>
            </w:r>
            <w:proofErr w:type="spellEnd"/>
            <w:r w:rsidRPr="00365068">
              <w:rPr>
                <w:rFonts w:ascii="Calibri" w:hAnsi="Calibri" w:cs="Calibri"/>
                <w:color w:val="000000"/>
                <w:sz w:val="22"/>
                <w:szCs w:val="22"/>
                <w:lang w:eastAsia="sk-SK"/>
              </w:rPr>
              <w:t xml:space="preserve">, takže </w:t>
            </w:r>
            <w:proofErr w:type="spellStart"/>
            <w:r w:rsidRPr="00365068">
              <w:rPr>
                <w:rFonts w:ascii="Calibri" w:hAnsi="Calibri" w:cs="Calibri"/>
                <w:color w:val="000000"/>
                <w:sz w:val="22"/>
                <w:szCs w:val="22"/>
                <w:lang w:eastAsia="sk-SK"/>
              </w:rPr>
              <w:t>když</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začnu</w:t>
            </w:r>
            <w:proofErr w:type="spellEnd"/>
            <w:r w:rsidRPr="00365068">
              <w:rPr>
                <w:rFonts w:ascii="Calibri" w:hAnsi="Calibri" w:cs="Calibri"/>
                <w:color w:val="000000"/>
                <w:sz w:val="22"/>
                <w:szCs w:val="22"/>
                <w:lang w:eastAsia="sk-SK"/>
              </w:rPr>
              <w:t xml:space="preserve"> trochu </w:t>
            </w:r>
            <w:proofErr w:type="spellStart"/>
            <w:r w:rsidRPr="00365068">
              <w:rPr>
                <w:rFonts w:ascii="Calibri" w:hAnsi="Calibri" w:cs="Calibri"/>
                <w:color w:val="000000"/>
                <w:sz w:val="22"/>
                <w:szCs w:val="22"/>
                <w:lang w:eastAsia="sk-SK"/>
              </w:rPr>
              <w:t>polevovat</w:t>
            </w:r>
            <w:proofErr w:type="spellEnd"/>
            <w:r w:rsidRPr="00365068">
              <w:rPr>
                <w:rFonts w:ascii="Calibri" w:hAnsi="Calibri" w:cs="Calibri"/>
                <w:color w:val="000000"/>
                <w:sz w:val="22"/>
                <w:szCs w:val="22"/>
                <w:lang w:eastAsia="sk-SK"/>
              </w:rPr>
              <w:t xml:space="preserve"> v ostražitosti</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říkám</w:t>
            </w:r>
            <w:proofErr w:type="spellEnd"/>
            <w:r w:rsidRPr="00365068">
              <w:rPr>
                <w:rFonts w:ascii="Calibri" w:hAnsi="Calibri" w:cs="Calibri"/>
                <w:color w:val="000000"/>
                <w:sz w:val="22"/>
                <w:szCs w:val="22"/>
                <w:lang w:eastAsia="sk-SK"/>
              </w:rPr>
              <w:t xml:space="preserve"> si: "no tak to si </w:t>
            </w:r>
            <w:proofErr w:type="spellStart"/>
            <w:r w:rsidRPr="00365068">
              <w:rPr>
                <w:rFonts w:ascii="Calibri" w:hAnsi="Calibri" w:cs="Calibri"/>
                <w:color w:val="000000"/>
                <w:sz w:val="22"/>
                <w:szCs w:val="22"/>
                <w:lang w:eastAsia="sk-SK"/>
              </w:rPr>
              <w:t>můžu</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odpočinout</w:t>
            </w:r>
            <w:proofErr w:type="spellEnd"/>
            <w:r w:rsidRPr="00365068">
              <w:rPr>
                <w:rFonts w:ascii="Calibri" w:hAnsi="Calibri" w:cs="Calibri"/>
                <w:color w:val="000000"/>
                <w:sz w:val="22"/>
                <w:szCs w:val="22"/>
                <w:lang w:eastAsia="sk-SK"/>
              </w:rPr>
              <w:t xml:space="preserve">", tak si </w:t>
            </w:r>
            <w:proofErr w:type="spellStart"/>
            <w:r w:rsidRPr="00365068">
              <w:rPr>
                <w:rFonts w:ascii="Calibri" w:hAnsi="Calibri" w:cs="Calibri"/>
                <w:color w:val="000000"/>
                <w:sz w:val="22"/>
                <w:szCs w:val="22"/>
                <w:lang w:eastAsia="sk-SK"/>
              </w:rPr>
              <w:t>pak</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říkám</w:t>
            </w:r>
            <w:proofErr w:type="spellEnd"/>
            <w:r w:rsidRPr="00365068">
              <w:rPr>
                <w:rFonts w:ascii="Calibri" w:hAnsi="Calibri" w:cs="Calibri"/>
                <w:color w:val="000000"/>
                <w:sz w:val="22"/>
                <w:szCs w:val="22"/>
                <w:lang w:eastAsia="sk-SK"/>
              </w:rPr>
              <w:t xml:space="preserve">: "no tak on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vrátí</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pak</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víte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měla</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bych</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být</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raději</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připravená</w:t>
            </w:r>
            <w:proofErr w:type="spellEnd"/>
            <w:r w:rsidRPr="00365068">
              <w:rPr>
                <w:rFonts w:ascii="Calibri" w:hAnsi="Calibri" w:cs="Calibri"/>
                <w:color w:val="000000"/>
                <w:sz w:val="22"/>
                <w:szCs w:val="22"/>
                <w:lang w:eastAsia="sk-SK"/>
              </w:rPr>
              <w:t>.</w:t>
            </w:r>
          </w:p>
        </w:tc>
      </w:tr>
      <w:tr w:rsidR="00B2629D" w:rsidRPr="00365068" w14:paraId="6075C322" w14:textId="77777777" w:rsidTr="005E573E">
        <w:trPr>
          <w:trHeight w:val="288"/>
        </w:trPr>
        <w:tc>
          <w:tcPr>
            <w:tcW w:w="475" w:type="dxa"/>
            <w:shd w:val="clear" w:color="000000" w:fill="FFFF00"/>
            <w:noWrap/>
            <w:vAlign w:val="bottom"/>
            <w:hideMark/>
          </w:tcPr>
          <w:p w14:paraId="0F678CAC"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78</w:t>
            </w:r>
          </w:p>
        </w:tc>
        <w:tc>
          <w:tcPr>
            <w:tcW w:w="1317" w:type="dxa"/>
            <w:shd w:val="clear" w:color="000000" w:fill="FFFF00"/>
            <w:noWrap/>
            <w:vAlign w:val="bottom"/>
            <w:hideMark/>
          </w:tcPr>
          <w:p w14:paraId="128C647F"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00:42:04.655</w:t>
            </w:r>
          </w:p>
        </w:tc>
        <w:tc>
          <w:tcPr>
            <w:tcW w:w="1317" w:type="dxa"/>
            <w:shd w:val="clear" w:color="000000" w:fill="FFFF00"/>
            <w:noWrap/>
            <w:vAlign w:val="bottom"/>
            <w:hideMark/>
          </w:tcPr>
          <w:p w14:paraId="2EF808F7"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00:42:06.241</w:t>
            </w:r>
          </w:p>
        </w:tc>
        <w:tc>
          <w:tcPr>
            <w:tcW w:w="9082" w:type="dxa"/>
            <w:shd w:val="clear" w:color="000000" w:fill="FFFF00"/>
            <w:noWrap/>
            <w:vAlign w:val="bottom"/>
            <w:hideMark/>
          </w:tcPr>
          <w:p w14:paraId="7C7CAF2E"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Povedala by som 0</w:t>
            </w:r>
          </w:p>
        </w:tc>
        <w:tc>
          <w:tcPr>
            <w:tcW w:w="709" w:type="dxa"/>
            <w:shd w:val="clear" w:color="000000" w:fill="FFFF00"/>
            <w:noWrap/>
            <w:vAlign w:val="bottom"/>
            <w:hideMark/>
          </w:tcPr>
          <w:p w14:paraId="56598254"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42E9ABDA"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F4B084"/>
            <w:noWrap/>
            <w:vAlign w:val="bottom"/>
            <w:hideMark/>
          </w:tcPr>
          <w:p w14:paraId="1972B426"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6185CF7C" w14:textId="77777777" w:rsidTr="005E573E">
        <w:trPr>
          <w:trHeight w:val="288"/>
        </w:trPr>
        <w:tc>
          <w:tcPr>
            <w:tcW w:w="475" w:type="dxa"/>
            <w:shd w:val="clear" w:color="auto" w:fill="auto"/>
            <w:noWrap/>
            <w:vAlign w:val="bottom"/>
            <w:hideMark/>
          </w:tcPr>
          <w:p w14:paraId="20CBEB6F"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102</w:t>
            </w:r>
          </w:p>
        </w:tc>
        <w:tc>
          <w:tcPr>
            <w:tcW w:w="1317" w:type="dxa"/>
            <w:shd w:val="clear" w:color="auto" w:fill="auto"/>
            <w:noWrap/>
            <w:vAlign w:val="bottom"/>
            <w:hideMark/>
          </w:tcPr>
          <w:p w14:paraId="4A13D35F"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00:42:04.655</w:t>
            </w:r>
          </w:p>
        </w:tc>
        <w:tc>
          <w:tcPr>
            <w:tcW w:w="1317" w:type="dxa"/>
            <w:shd w:val="clear" w:color="auto" w:fill="auto"/>
            <w:noWrap/>
            <w:vAlign w:val="bottom"/>
            <w:hideMark/>
          </w:tcPr>
          <w:p w14:paraId="75A0B960"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00:42:06.241</w:t>
            </w:r>
          </w:p>
        </w:tc>
        <w:tc>
          <w:tcPr>
            <w:tcW w:w="9082" w:type="dxa"/>
            <w:shd w:val="clear" w:color="auto" w:fill="auto"/>
            <w:noWrap/>
            <w:vAlign w:val="bottom"/>
            <w:hideMark/>
          </w:tcPr>
          <w:p w14:paraId="31F49E39" w14:textId="77777777" w:rsidR="00B2629D" w:rsidRPr="00365068" w:rsidRDefault="00B2629D" w:rsidP="00B2629D">
            <w:pPr>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Řekla</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bych</w:t>
            </w:r>
            <w:proofErr w:type="spellEnd"/>
            <w:r w:rsidRPr="00365068">
              <w:rPr>
                <w:rFonts w:ascii="Calibri" w:hAnsi="Calibri" w:cs="Calibri"/>
                <w:color w:val="000000"/>
                <w:sz w:val="22"/>
                <w:szCs w:val="22"/>
                <w:lang w:eastAsia="sk-SK"/>
              </w:rPr>
              <w:t>, že 0.</w:t>
            </w:r>
          </w:p>
        </w:tc>
        <w:tc>
          <w:tcPr>
            <w:tcW w:w="709" w:type="dxa"/>
            <w:shd w:val="clear" w:color="auto" w:fill="auto"/>
            <w:noWrap/>
            <w:vAlign w:val="bottom"/>
            <w:hideMark/>
          </w:tcPr>
          <w:p w14:paraId="1066BE69" w14:textId="77777777" w:rsidR="00B2629D" w:rsidRPr="00365068" w:rsidRDefault="00B2629D" w:rsidP="00B2629D">
            <w:pPr>
              <w:spacing w:after="0" w:line="240" w:lineRule="auto"/>
              <w:jc w:val="left"/>
              <w:rPr>
                <w:rFonts w:ascii="Calibri" w:hAnsi="Calibri" w:cs="Calibri"/>
                <w:color w:val="000000"/>
                <w:sz w:val="22"/>
                <w:szCs w:val="22"/>
                <w:lang w:eastAsia="sk-SK"/>
              </w:rPr>
            </w:pPr>
          </w:p>
        </w:tc>
        <w:tc>
          <w:tcPr>
            <w:tcW w:w="425" w:type="dxa"/>
            <w:shd w:val="clear" w:color="auto" w:fill="auto"/>
            <w:noWrap/>
            <w:vAlign w:val="bottom"/>
            <w:hideMark/>
          </w:tcPr>
          <w:p w14:paraId="50A3837B" w14:textId="77777777" w:rsidR="00B2629D" w:rsidRPr="00365068" w:rsidRDefault="00B2629D" w:rsidP="00B2629D">
            <w:pPr>
              <w:spacing w:after="0" w:line="240" w:lineRule="auto"/>
              <w:jc w:val="left"/>
              <w:rPr>
                <w:sz w:val="20"/>
                <w:szCs w:val="20"/>
                <w:lang w:eastAsia="sk-SK"/>
              </w:rPr>
            </w:pPr>
          </w:p>
        </w:tc>
        <w:tc>
          <w:tcPr>
            <w:tcW w:w="709" w:type="dxa"/>
            <w:shd w:val="clear" w:color="auto" w:fill="auto"/>
            <w:noWrap/>
            <w:vAlign w:val="bottom"/>
            <w:hideMark/>
          </w:tcPr>
          <w:p w14:paraId="2BF7EE83" w14:textId="77777777" w:rsidR="00B2629D" w:rsidRPr="00365068" w:rsidRDefault="00B2629D" w:rsidP="00B2629D">
            <w:pPr>
              <w:spacing w:after="0" w:line="240" w:lineRule="auto"/>
              <w:jc w:val="left"/>
              <w:rPr>
                <w:sz w:val="20"/>
                <w:szCs w:val="20"/>
                <w:lang w:eastAsia="sk-SK"/>
              </w:rPr>
            </w:pPr>
          </w:p>
        </w:tc>
      </w:tr>
      <w:tr w:rsidR="00B2629D" w:rsidRPr="00365068" w14:paraId="727B7F6D" w14:textId="77777777" w:rsidTr="005E573E">
        <w:trPr>
          <w:trHeight w:val="288"/>
        </w:trPr>
        <w:tc>
          <w:tcPr>
            <w:tcW w:w="475" w:type="dxa"/>
            <w:shd w:val="clear" w:color="000000" w:fill="FFFF00"/>
            <w:noWrap/>
            <w:vAlign w:val="bottom"/>
            <w:hideMark/>
          </w:tcPr>
          <w:p w14:paraId="6575B537"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86</w:t>
            </w:r>
          </w:p>
        </w:tc>
        <w:tc>
          <w:tcPr>
            <w:tcW w:w="1317" w:type="dxa"/>
            <w:shd w:val="clear" w:color="000000" w:fill="FFFF00"/>
            <w:noWrap/>
            <w:vAlign w:val="bottom"/>
            <w:hideMark/>
          </w:tcPr>
          <w:p w14:paraId="6FB5F1C5"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00:44:32.999</w:t>
            </w:r>
          </w:p>
        </w:tc>
        <w:tc>
          <w:tcPr>
            <w:tcW w:w="1317" w:type="dxa"/>
            <w:shd w:val="clear" w:color="000000" w:fill="FFFF00"/>
            <w:noWrap/>
            <w:vAlign w:val="bottom"/>
            <w:hideMark/>
          </w:tcPr>
          <w:p w14:paraId="3208F6E6"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00:45:29.272</w:t>
            </w:r>
          </w:p>
        </w:tc>
        <w:tc>
          <w:tcPr>
            <w:tcW w:w="9082" w:type="dxa"/>
            <w:shd w:val="clear" w:color="000000" w:fill="FFFF00"/>
            <w:noWrap/>
            <w:vAlign w:val="bottom"/>
            <w:hideMark/>
          </w:tcPr>
          <w:p w14:paraId="1CF4916D"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Nezvládam to dobre. Snažím sa nato nemyslieť. Desím sa príchodu domov.</w:t>
            </w:r>
          </w:p>
        </w:tc>
        <w:tc>
          <w:tcPr>
            <w:tcW w:w="709" w:type="dxa"/>
            <w:shd w:val="clear" w:color="000000" w:fill="FFFF00"/>
            <w:noWrap/>
            <w:vAlign w:val="bottom"/>
            <w:hideMark/>
          </w:tcPr>
          <w:p w14:paraId="6D7BBB17"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3EC55FE9"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F4B084"/>
            <w:noWrap/>
            <w:vAlign w:val="bottom"/>
            <w:hideMark/>
          </w:tcPr>
          <w:p w14:paraId="34FD3F8B"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22C48330" w14:textId="77777777" w:rsidTr="005E573E">
        <w:trPr>
          <w:trHeight w:val="288"/>
        </w:trPr>
        <w:tc>
          <w:tcPr>
            <w:tcW w:w="475" w:type="dxa"/>
            <w:shd w:val="clear" w:color="auto" w:fill="auto"/>
            <w:noWrap/>
            <w:vAlign w:val="bottom"/>
            <w:hideMark/>
          </w:tcPr>
          <w:p w14:paraId="06D460D4"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108</w:t>
            </w:r>
          </w:p>
        </w:tc>
        <w:tc>
          <w:tcPr>
            <w:tcW w:w="1317" w:type="dxa"/>
            <w:shd w:val="clear" w:color="auto" w:fill="auto"/>
            <w:noWrap/>
            <w:vAlign w:val="bottom"/>
            <w:hideMark/>
          </w:tcPr>
          <w:p w14:paraId="1C934B9B"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00:44:32.999</w:t>
            </w:r>
          </w:p>
        </w:tc>
        <w:tc>
          <w:tcPr>
            <w:tcW w:w="1317" w:type="dxa"/>
            <w:shd w:val="clear" w:color="auto" w:fill="auto"/>
            <w:noWrap/>
            <w:vAlign w:val="bottom"/>
            <w:hideMark/>
          </w:tcPr>
          <w:p w14:paraId="59C841B0"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00:45:29.272</w:t>
            </w:r>
          </w:p>
        </w:tc>
        <w:tc>
          <w:tcPr>
            <w:tcW w:w="10925" w:type="dxa"/>
            <w:gridSpan w:val="4"/>
            <w:shd w:val="clear" w:color="auto" w:fill="auto"/>
            <w:noWrap/>
            <w:vAlign w:val="bottom"/>
            <w:hideMark/>
          </w:tcPr>
          <w:p w14:paraId="728CE89B" w14:textId="22E7DFDB" w:rsidR="00B2629D" w:rsidRPr="00365068" w:rsidRDefault="00B2629D" w:rsidP="00B2629D">
            <w:pPr>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Nevím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opravdu</w:t>
            </w:r>
            <w:proofErr w:type="spellEnd"/>
            <w:r w:rsidRPr="00365068">
              <w:rPr>
                <w:rFonts w:ascii="Calibri" w:hAnsi="Calibri" w:cs="Calibri"/>
                <w:color w:val="000000"/>
                <w:sz w:val="22"/>
                <w:szCs w:val="22"/>
                <w:lang w:eastAsia="sk-SK"/>
              </w:rPr>
              <w:t xml:space="preserve"> si nemyslím, že to </w:t>
            </w:r>
            <w:proofErr w:type="spellStart"/>
            <w:r w:rsidRPr="00365068">
              <w:rPr>
                <w:rFonts w:ascii="Calibri" w:hAnsi="Calibri" w:cs="Calibri"/>
                <w:color w:val="000000"/>
                <w:sz w:val="22"/>
                <w:szCs w:val="22"/>
                <w:lang w:eastAsia="sk-SK"/>
              </w:rPr>
              <w:t>zvládám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dobře</w:t>
            </w:r>
            <w:proofErr w:type="spellEnd"/>
            <w:r w:rsidRPr="00365068">
              <w:rPr>
                <w:rFonts w:ascii="Calibri" w:hAnsi="Calibri" w:cs="Calibri"/>
                <w:color w:val="000000"/>
                <w:sz w:val="22"/>
                <w:szCs w:val="22"/>
                <w:lang w:eastAsia="sk-SK"/>
              </w:rPr>
              <w:t xml:space="preserve">. Myslím tím, že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mi </w:t>
            </w:r>
            <w:proofErr w:type="spellStart"/>
            <w:r w:rsidRPr="00365068">
              <w:rPr>
                <w:rFonts w:ascii="Calibri" w:hAnsi="Calibri" w:cs="Calibri"/>
                <w:color w:val="000000"/>
                <w:sz w:val="22"/>
                <w:szCs w:val="22"/>
                <w:lang w:eastAsia="sk-SK"/>
              </w:rPr>
              <w:t>daří</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udržet</w:t>
            </w:r>
            <w:proofErr w:type="spellEnd"/>
            <w:r w:rsidRPr="00365068">
              <w:rPr>
                <w:rFonts w:ascii="Calibri" w:hAnsi="Calibri" w:cs="Calibri"/>
                <w:color w:val="000000"/>
                <w:sz w:val="22"/>
                <w:szCs w:val="22"/>
                <w:lang w:eastAsia="sk-SK"/>
              </w:rPr>
              <w:t xml:space="preserve"> si práci </w:t>
            </w:r>
            <w:proofErr w:type="spellStart"/>
            <w:r w:rsidRPr="00365068">
              <w:rPr>
                <w:rFonts w:ascii="Calibri" w:hAnsi="Calibri" w:cs="Calibri"/>
                <w:color w:val="000000"/>
                <w:sz w:val="22"/>
                <w:szCs w:val="22"/>
                <w:lang w:eastAsia="sk-SK"/>
              </w:rPr>
              <w:t>pohromadě</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Někdy</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na to sama sebe </w:t>
            </w:r>
            <w:proofErr w:type="spellStart"/>
            <w:r w:rsidRPr="00365068">
              <w:rPr>
                <w:rFonts w:ascii="Calibri" w:hAnsi="Calibri" w:cs="Calibri"/>
                <w:color w:val="000000"/>
                <w:sz w:val="22"/>
                <w:szCs w:val="22"/>
                <w:lang w:eastAsia="sk-SK"/>
              </w:rPr>
              <w:t>ptám</w:t>
            </w:r>
            <w:proofErr w:type="spellEnd"/>
            <w:r w:rsidRPr="00365068">
              <w:rPr>
                <w:rFonts w:ascii="Calibri" w:hAnsi="Calibri" w:cs="Calibri"/>
                <w:color w:val="000000"/>
                <w:sz w:val="22"/>
                <w:szCs w:val="22"/>
                <w:lang w:eastAsia="sk-SK"/>
              </w:rPr>
              <w:t>: "</w:t>
            </w:r>
            <w:proofErr w:type="spellStart"/>
            <w:r w:rsidRPr="00365068">
              <w:rPr>
                <w:rFonts w:ascii="Calibri" w:hAnsi="Calibri" w:cs="Calibri"/>
                <w:color w:val="000000"/>
                <w:sz w:val="22"/>
                <w:szCs w:val="22"/>
                <w:lang w:eastAsia="sk-SK"/>
              </w:rPr>
              <w:t>Většina</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lidí</w:t>
            </w:r>
            <w:proofErr w:type="spellEnd"/>
            <w:r w:rsidRPr="00365068">
              <w:rPr>
                <w:rFonts w:ascii="Calibri" w:hAnsi="Calibri" w:cs="Calibri"/>
                <w:color w:val="000000"/>
                <w:sz w:val="22"/>
                <w:szCs w:val="22"/>
                <w:lang w:eastAsia="sk-SK"/>
              </w:rPr>
              <w:t xml:space="preserve"> ani </w:t>
            </w:r>
            <w:proofErr w:type="spellStart"/>
            <w:r w:rsidRPr="00365068">
              <w:rPr>
                <w:rFonts w:ascii="Calibri" w:hAnsi="Calibri" w:cs="Calibri"/>
                <w:color w:val="000000"/>
                <w:sz w:val="22"/>
                <w:szCs w:val="22"/>
                <w:lang w:eastAsia="sk-SK"/>
              </w:rPr>
              <w:t>neví</w:t>
            </w:r>
            <w:proofErr w:type="spellEnd"/>
            <w:r w:rsidRPr="00365068">
              <w:rPr>
                <w:rFonts w:ascii="Calibri" w:hAnsi="Calibri" w:cs="Calibri"/>
                <w:color w:val="000000"/>
                <w:sz w:val="22"/>
                <w:szCs w:val="22"/>
                <w:lang w:eastAsia="sk-SK"/>
              </w:rPr>
              <w:t xml:space="preserve">, že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tichá</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365068">
              <w:rPr>
                <w:rFonts w:ascii="Calibri" w:hAnsi="Calibri" w:cs="Calibri"/>
                <w:color w:val="000000"/>
                <w:sz w:val="22"/>
                <w:szCs w:val="22"/>
                <w:lang w:eastAsia="sk-SK"/>
              </w:rPr>
              <w:t xml:space="preserve">držím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v ústraní, ale </w:t>
            </w:r>
            <w:proofErr w:type="spellStart"/>
            <w:r w:rsidRPr="00365068">
              <w:rPr>
                <w:rFonts w:ascii="Calibri" w:hAnsi="Calibri" w:cs="Calibri"/>
                <w:color w:val="000000"/>
                <w:sz w:val="22"/>
                <w:szCs w:val="22"/>
                <w:lang w:eastAsia="sk-SK"/>
              </w:rPr>
              <w:t>většina</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lidí</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neví</w:t>
            </w:r>
            <w:proofErr w:type="spellEnd"/>
            <w:r w:rsidRPr="00365068">
              <w:rPr>
                <w:rFonts w:ascii="Calibri" w:hAnsi="Calibri" w:cs="Calibri"/>
                <w:color w:val="000000"/>
                <w:sz w:val="22"/>
                <w:szCs w:val="22"/>
                <w:lang w:eastAsia="sk-SK"/>
              </w:rPr>
              <w:t xml:space="preserve">, že je </w:t>
            </w:r>
            <w:proofErr w:type="spellStart"/>
            <w:r w:rsidRPr="00365068">
              <w:rPr>
                <w:rFonts w:ascii="Calibri" w:hAnsi="Calibri" w:cs="Calibri"/>
                <w:color w:val="000000"/>
                <w:sz w:val="22"/>
                <w:szCs w:val="22"/>
                <w:lang w:eastAsia="sk-SK"/>
              </w:rPr>
              <w:t>něco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špatně</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protože</w:t>
            </w:r>
            <w:proofErr w:type="spellEnd"/>
            <w:r w:rsidRPr="00365068">
              <w:rPr>
                <w:rFonts w:ascii="Calibri" w:hAnsi="Calibri" w:cs="Calibri"/>
                <w:color w:val="000000"/>
                <w:sz w:val="22"/>
                <w:szCs w:val="22"/>
                <w:lang w:eastAsia="sk-SK"/>
              </w:rPr>
              <w:t xml:space="preserve"> to </w:t>
            </w:r>
            <w:proofErr w:type="spellStart"/>
            <w:r w:rsidRPr="00365068">
              <w:rPr>
                <w:rFonts w:ascii="Calibri" w:hAnsi="Calibri" w:cs="Calibri"/>
                <w:color w:val="000000"/>
                <w:sz w:val="22"/>
                <w:szCs w:val="22"/>
                <w:lang w:eastAsia="sk-SK"/>
              </w:rPr>
              <w:t>nevnímám</w:t>
            </w:r>
            <w:proofErr w:type="spellEnd"/>
            <w:r w:rsidRPr="00365068">
              <w:rPr>
                <w:rFonts w:ascii="Calibri" w:hAnsi="Calibri" w:cs="Calibri"/>
                <w:color w:val="000000"/>
                <w:sz w:val="22"/>
                <w:szCs w:val="22"/>
                <w:lang w:eastAsia="sk-SK"/>
              </w:rPr>
              <w:t xml:space="preserve">. Nechci, aby to </w:t>
            </w:r>
            <w:proofErr w:type="spellStart"/>
            <w:r w:rsidRPr="00365068">
              <w:rPr>
                <w:rFonts w:ascii="Calibri" w:hAnsi="Calibri" w:cs="Calibri"/>
                <w:color w:val="000000"/>
                <w:sz w:val="22"/>
                <w:szCs w:val="22"/>
                <w:lang w:eastAsia="sk-SK"/>
              </w:rPr>
              <w:t>věděli</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Opravdu</w:t>
            </w:r>
            <w:proofErr w:type="spellEnd"/>
            <w:r w:rsidRPr="00365068">
              <w:rPr>
                <w:rFonts w:ascii="Calibri" w:hAnsi="Calibri" w:cs="Calibri"/>
                <w:color w:val="000000"/>
                <w:sz w:val="22"/>
                <w:szCs w:val="22"/>
                <w:lang w:eastAsia="sk-SK"/>
              </w:rPr>
              <w:t xml:space="preserve"> se nechci </w:t>
            </w:r>
            <w:proofErr w:type="spellStart"/>
            <w:r w:rsidRPr="00365068">
              <w:rPr>
                <w:rFonts w:ascii="Calibri" w:hAnsi="Calibri" w:cs="Calibri"/>
                <w:color w:val="000000"/>
                <w:sz w:val="22"/>
                <w:szCs w:val="22"/>
                <w:lang w:eastAsia="sk-SK"/>
              </w:rPr>
              <w:t>svěřovat</w:t>
            </w:r>
            <w:proofErr w:type="spellEnd"/>
            <w:r w:rsidRPr="00365068">
              <w:rPr>
                <w:rFonts w:ascii="Calibri" w:hAnsi="Calibri" w:cs="Calibri"/>
                <w:color w:val="000000"/>
                <w:sz w:val="22"/>
                <w:szCs w:val="22"/>
                <w:lang w:eastAsia="sk-SK"/>
              </w:rPr>
              <w:t xml:space="preserve"> s </w:t>
            </w:r>
            <w:proofErr w:type="spellStart"/>
            <w:r w:rsidRPr="00365068">
              <w:rPr>
                <w:rFonts w:ascii="Calibri" w:hAnsi="Calibri" w:cs="Calibri"/>
                <w:color w:val="000000"/>
                <w:sz w:val="22"/>
                <w:szCs w:val="22"/>
                <w:lang w:eastAsia="sk-SK"/>
              </w:rPr>
              <w:t>takovými</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věcmi</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protože</w:t>
            </w:r>
            <w:proofErr w:type="spellEnd"/>
            <w:r w:rsidRPr="00365068">
              <w:rPr>
                <w:rFonts w:ascii="Calibri" w:hAnsi="Calibri" w:cs="Calibri"/>
                <w:color w:val="000000"/>
                <w:sz w:val="22"/>
                <w:szCs w:val="22"/>
                <w:lang w:eastAsia="sk-SK"/>
              </w:rPr>
              <w:t xml:space="preserve"> je to pracovní </w:t>
            </w:r>
            <w:proofErr w:type="spellStart"/>
            <w:r w:rsidRPr="00365068">
              <w:rPr>
                <w:rFonts w:ascii="Calibri" w:hAnsi="Calibri" w:cs="Calibri"/>
                <w:color w:val="000000"/>
                <w:sz w:val="22"/>
                <w:szCs w:val="22"/>
                <w:lang w:eastAsia="sk-SK"/>
              </w:rPr>
              <w:t>místo</w:t>
            </w:r>
            <w:proofErr w:type="spellEnd"/>
            <w:r w:rsidRPr="00365068">
              <w:rPr>
                <w:rFonts w:ascii="Calibri" w:hAnsi="Calibri" w:cs="Calibri"/>
                <w:color w:val="000000"/>
                <w:sz w:val="22"/>
                <w:szCs w:val="22"/>
                <w:lang w:eastAsia="sk-SK"/>
              </w:rPr>
              <w:t xml:space="preserve">. Tak si </w:t>
            </w:r>
            <w:proofErr w:type="spellStart"/>
            <w:r w:rsidRPr="00365068">
              <w:rPr>
                <w:rFonts w:ascii="Calibri" w:hAnsi="Calibri" w:cs="Calibri"/>
                <w:color w:val="000000"/>
                <w:sz w:val="22"/>
                <w:szCs w:val="22"/>
                <w:lang w:eastAsia="sk-SK"/>
              </w:rPr>
              <w:t>říkám</w:t>
            </w:r>
            <w:proofErr w:type="spellEnd"/>
            <w:r w:rsidRPr="00365068">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dokonce</w:t>
            </w:r>
            <w:proofErr w:type="spellEnd"/>
            <w:r w:rsidRPr="00365068">
              <w:rPr>
                <w:rFonts w:ascii="Calibri" w:hAnsi="Calibri" w:cs="Calibri"/>
                <w:color w:val="000000"/>
                <w:sz w:val="22"/>
                <w:szCs w:val="22"/>
                <w:lang w:eastAsia="sk-SK"/>
              </w:rPr>
              <w:t xml:space="preserve"> si </w:t>
            </w:r>
            <w:proofErr w:type="spellStart"/>
            <w:r w:rsidRPr="00365068">
              <w:rPr>
                <w:rFonts w:ascii="Calibri" w:hAnsi="Calibri" w:cs="Calibri"/>
                <w:color w:val="000000"/>
                <w:sz w:val="22"/>
                <w:szCs w:val="22"/>
                <w:lang w:eastAsia="sk-SK"/>
              </w:rPr>
              <w:t>říkám</w:t>
            </w:r>
            <w:proofErr w:type="spellEnd"/>
            <w:r w:rsidRPr="00365068">
              <w:rPr>
                <w:rFonts w:ascii="Calibri" w:hAnsi="Calibri" w:cs="Calibri"/>
                <w:color w:val="000000"/>
                <w:sz w:val="22"/>
                <w:szCs w:val="22"/>
                <w:lang w:eastAsia="sk-SK"/>
              </w:rPr>
              <w:t xml:space="preserve">: "Proč to </w:t>
            </w:r>
            <w:proofErr w:type="spellStart"/>
            <w:r w:rsidRPr="00365068">
              <w:rPr>
                <w:rFonts w:ascii="Calibri" w:hAnsi="Calibri" w:cs="Calibri"/>
                <w:color w:val="000000"/>
                <w:sz w:val="22"/>
                <w:szCs w:val="22"/>
                <w:lang w:eastAsia="sk-SK"/>
              </w:rPr>
              <w:t>můžu</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dělat</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víte</w:t>
            </w:r>
            <w:proofErr w:type="spellEnd"/>
            <w:r w:rsidRPr="00365068">
              <w:rPr>
                <w:rFonts w:ascii="Calibri" w:hAnsi="Calibri" w:cs="Calibri"/>
                <w:color w:val="000000"/>
                <w:sz w:val="22"/>
                <w:szCs w:val="22"/>
                <w:lang w:eastAsia="sk-SK"/>
              </w:rPr>
              <w:t xml:space="preserve">, že </w:t>
            </w:r>
            <w:proofErr w:type="spellStart"/>
            <w:r w:rsidRPr="00365068">
              <w:rPr>
                <w:rFonts w:ascii="Calibri" w:hAnsi="Calibri" w:cs="Calibri"/>
                <w:color w:val="000000"/>
                <w:sz w:val="22"/>
                <w:szCs w:val="22"/>
                <w:lang w:eastAsia="sk-SK"/>
              </w:rPr>
              <w:t>můžu</w:t>
            </w:r>
            <w:proofErr w:type="spellEnd"/>
            <w:r w:rsidRPr="00365068">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dokonce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začínám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víte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někdy</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začínám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jsou</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dokonce</w:t>
            </w:r>
            <w:proofErr w:type="spellEnd"/>
            <w:r w:rsidRPr="00365068">
              <w:rPr>
                <w:rFonts w:ascii="Calibri" w:hAnsi="Calibri" w:cs="Calibri"/>
                <w:color w:val="000000"/>
                <w:sz w:val="22"/>
                <w:szCs w:val="22"/>
                <w:lang w:eastAsia="sk-SK"/>
              </w:rPr>
              <w:t xml:space="preserve"> chvíle, </w:t>
            </w:r>
            <w:proofErr w:type="spellStart"/>
            <w:r w:rsidRPr="00365068">
              <w:rPr>
                <w:rFonts w:ascii="Calibri" w:hAnsi="Calibri" w:cs="Calibri"/>
                <w:color w:val="000000"/>
                <w:sz w:val="22"/>
                <w:szCs w:val="22"/>
                <w:lang w:eastAsia="sk-SK"/>
              </w:rPr>
              <w:t>kdy</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lastRenderedPageBreak/>
              <w:t>se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začínám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cítit</w:t>
            </w:r>
            <w:proofErr w:type="spellEnd"/>
            <w:r w:rsidRPr="00365068">
              <w:rPr>
                <w:rFonts w:ascii="Calibri" w:hAnsi="Calibri" w:cs="Calibri"/>
                <w:color w:val="000000"/>
                <w:sz w:val="22"/>
                <w:szCs w:val="22"/>
                <w:lang w:eastAsia="sk-SK"/>
              </w:rPr>
              <w:t xml:space="preserve"> trochu </w:t>
            </w:r>
            <w:proofErr w:type="spellStart"/>
            <w:r w:rsidRPr="00365068">
              <w:rPr>
                <w:rFonts w:ascii="Calibri" w:hAnsi="Calibri" w:cs="Calibri"/>
                <w:color w:val="000000"/>
                <w:sz w:val="22"/>
                <w:szCs w:val="22"/>
                <w:lang w:eastAsia="sk-SK"/>
              </w:rPr>
              <w:t>lépe</w:t>
            </w:r>
            <w:proofErr w:type="spellEnd"/>
            <w:r w:rsidRPr="00365068">
              <w:rPr>
                <w:rFonts w:ascii="Calibri" w:hAnsi="Calibri" w:cs="Calibri"/>
                <w:color w:val="000000"/>
                <w:sz w:val="22"/>
                <w:szCs w:val="22"/>
                <w:lang w:eastAsia="sk-SK"/>
              </w:rPr>
              <w:t xml:space="preserve">, ale </w:t>
            </w:r>
            <w:proofErr w:type="spellStart"/>
            <w:r w:rsidRPr="00365068">
              <w:rPr>
                <w:rFonts w:ascii="Calibri" w:hAnsi="Calibri" w:cs="Calibri"/>
                <w:color w:val="000000"/>
                <w:sz w:val="22"/>
                <w:szCs w:val="22"/>
                <w:lang w:eastAsia="sk-SK"/>
              </w:rPr>
              <w:t>pak</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jakmile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sednu</w:t>
            </w:r>
            <w:proofErr w:type="spellEnd"/>
            <w:r w:rsidRPr="00365068">
              <w:rPr>
                <w:rFonts w:ascii="Calibri" w:hAnsi="Calibri" w:cs="Calibri"/>
                <w:color w:val="000000"/>
                <w:sz w:val="22"/>
                <w:szCs w:val="22"/>
                <w:lang w:eastAsia="sk-SK"/>
              </w:rPr>
              <w:t xml:space="preserve"> do auta</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vím</w:t>
            </w:r>
            <w:proofErr w:type="spellEnd"/>
            <w:r w:rsidRPr="00365068">
              <w:rPr>
                <w:rFonts w:ascii="Calibri" w:hAnsi="Calibri" w:cs="Calibri"/>
                <w:color w:val="000000"/>
                <w:sz w:val="22"/>
                <w:szCs w:val="22"/>
                <w:lang w:eastAsia="sk-SK"/>
              </w:rPr>
              <w:t xml:space="preserve">, že musím </w:t>
            </w:r>
            <w:proofErr w:type="spellStart"/>
            <w:r w:rsidRPr="00365068">
              <w:rPr>
                <w:rFonts w:ascii="Calibri" w:hAnsi="Calibri" w:cs="Calibri"/>
                <w:color w:val="000000"/>
                <w:sz w:val="22"/>
                <w:szCs w:val="22"/>
                <w:lang w:eastAsia="sk-SK"/>
              </w:rPr>
              <w:t>jet</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domů</w:t>
            </w:r>
            <w:proofErr w:type="spellEnd"/>
            <w:r w:rsidRPr="00365068">
              <w:rPr>
                <w:rFonts w:ascii="Calibri" w:hAnsi="Calibri" w:cs="Calibri"/>
                <w:color w:val="000000"/>
                <w:sz w:val="22"/>
                <w:szCs w:val="22"/>
                <w:lang w:eastAsia="sk-SK"/>
              </w:rPr>
              <w:t xml:space="preserve">, tak </w:t>
            </w:r>
            <w:proofErr w:type="spellStart"/>
            <w:r w:rsidRPr="00365068">
              <w:rPr>
                <w:rFonts w:ascii="Calibri" w:hAnsi="Calibri" w:cs="Calibri"/>
                <w:color w:val="000000"/>
                <w:sz w:val="22"/>
                <w:szCs w:val="22"/>
                <w:lang w:eastAsia="sk-SK"/>
              </w:rPr>
              <w:t>mě</w:t>
            </w:r>
            <w:proofErr w:type="spellEnd"/>
            <w:r w:rsidRPr="00365068">
              <w:rPr>
                <w:rFonts w:ascii="Calibri" w:hAnsi="Calibri" w:cs="Calibri"/>
                <w:color w:val="000000"/>
                <w:sz w:val="22"/>
                <w:szCs w:val="22"/>
                <w:lang w:eastAsia="sk-SK"/>
              </w:rPr>
              <w:t xml:space="preserve"> to zase začne </w:t>
            </w:r>
            <w:proofErr w:type="spellStart"/>
            <w:r w:rsidRPr="00365068">
              <w:rPr>
                <w:rFonts w:ascii="Calibri" w:hAnsi="Calibri" w:cs="Calibri"/>
                <w:color w:val="000000"/>
                <w:sz w:val="22"/>
                <w:szCs w:val="22"/>
                <w:lang w:eastAsia="sk-SK"/>
              </w:rPr>
              <w:t>přemáhat</w:t>
            </w:r>
            <w:proofErr w:type="spellEnd"/>
            <w:r w:rsidRPr="00365068">
              <w:rPr>
                <w:rFonts w:ascii="Calibri" w:hAnsi="Calibri" w:cs="Calibri"/>
                <w:color w:val="000000"/>
                <w:sz w:val="22"/>
                <w:szCs w:val="22"/>
                <w:lang w:eastAsia="sk-SK"/>
              </w:rPr>
              <w:t xml:space="preserve">. Nechci ani </w:t>
            </w:r>
            <w:proofErr w:type="spellStart"/>
            <w:r w:rsidRPr="00365068">
              <w:rPr>
                <w:rFonts w:ascii="Calibri" w:hAnsi="Calibri" w:cs="Calibri"/>
                <w:color w:val="000000"/>
                <w:sz w:val="22"/>
                <w:szCs w:val="22"/>
                <w:lang w:eastAsia="sk-SK"/>
              </w:rPr>
              <w:t>pomyslet</w:t>
            </w:r>
            <w:proofErr w:type="spellEnd"/>
            <w:r w:rsidRPr="00365068">
              <w:rPr>
                <w:rFonts w:ascii="Calibri" w:hAnsi="Calibri" w:cs="Calibri"/>
                <w:color w:val="000000"/>
                <w:sz w:val="22"/>
                <w:szCs w:val="22"/>
                <w:lang w:eastAsia="sk-SK"/>
              </w:rPr>
              <w:t xml:space="preserve"> na to, že </w:t>
            </w:r>
            <w:proofErr w:type="spellStart"/>
            <w:r w:rsidRPr="00365068">
              <w:rPr>
                <w:rFonts w:ascii="Calibri" w:hAnsi="Calibri" w:cs="Calibri"/>
                <w:color w:val="000000"/>
                <w:sz w:val="22"/>
                <w:szCs w:val="22"/>
                <w:lang w:eastAsia="sk-SK"/>
              </w:rPr>
              <w:t>pojedu</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domů</w:t>
            </w:r>
            <w:proofErr w:type="spellEnd"/>
            <w:r w:rsidRPr="00365068">
              <w:rPr>
                <w:rFonts w:ascii="Calibri" w:hAnsi="Calibri" w:cs="Calibri"/>
                <w:color w:val="000000"/>
                <w:sz w:val="22"/>
                <w:szCs w:val="22"/>
                <w:lang w:eastAsia="sk-SK"/>
              </w:rPr>
              <w:t xml:space="preserve">. </w:t>
            </w:r>
          </w:p>
        </w:tc>
      </w:tr>
      <w:tr w:rsidR="00B2629D" w:rsidRPr="00365068" w14:paraId="318E74FE" w14:textId="77777777" w:rsidTr="005E573E">
        <w:trPr>
          <w:trHeight w:val="288"/>
        </w:trPr>
        <w:tc>
          <w:tcPr>
            <w:tcW w:w="475" w:type="dxa"/>
            <w:shd w:val="clear" w:color="000000" w:fill="FFFF00"/>
            <w:noWrap/>
            <w:vAlign w:val="bottom"/>
            <w:hideMark/>
          </w:tcPr>
          <w:p w14:paraId="67E98C18"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lastRenderedPageBreak/>
              <w:t>88</w:t>
            </w:r>
          </w:p>
        </w:tc>
        <w:tc>
          <w:tcPr>
            <w:tcW w:w="1317" w:type="dxa"/>
            <w:shd w:val="clear" w:color="000000" w:fill="FFFF00"/>
            <w:noWrap/>
            <w:vAlign w:val="bottom"/>
            <w:hideMark/>
          </w:tcPr>
          <w:p w14:paraId="05B075C0"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00:46:13.625</w:t>
            </w:r>
          </w:p>
        </w:tc>
        <w:tc>
          <w:tcPr>
            <w:tcW w:w="1317" w:type="dxa"/>
            <w:shd w:val="clear" w:color="000000" w:fill="FFFF00"/>
            <w:noWrap/>
            <w:vAlign w:val="bottom"/>
            <w:hideMark/>
          </w:tcPr>
          <w:p w14:paraId="5DA1F1FB"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00:46:31.437</w:t>
            </w:r>
          </w:p>
        </w:tc>
        <w:tc>
          <w:tcPr>
            <w:tcW w:w="9082" w:type="dxa"/>
            <w:shd w:val="clear" w:color="000000" w:fill="FFFF00"/>
            <w:noWrap/>
            <w:vAlign w:val="bottom"/>
            <w:hideMark/>
          </w:tcPr>
          <w:p w14:paraId="28CD22F8"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Musím tam bývať, len ten sused je prekážka.</w:t>
            </w:r>
          </w:p>
        </w:tc>
        <w:tc>
          <w:tcPr>
            <w:tcW w:w="709" w:type="dxa"/>
            <w:shd w:val="clear" w:color="000000" w:fill="FFFF00"/>
            <w:noWrap/>
            <w:vAlign w:val="bottom"/>
            <w:hideMark/>
          </w:tcPr>
          <w:p w14:paraId="60C35670"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40D7F86E"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B4C6E7"/>
            <w:noWrap/>
            <w:vAlign w:val="bottom"/>
            <w:hideMark/>
          </w:tcPr>
          <w:p w14:paraId="38626376"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MEDI</w:t>
            </w:r>
          </w:p>
        </w:tc>
      </w:tr>
      <w:tr w:rsidR="00B2629D" w:rsidRPr="00365068" w14:paraId="34F7BBF3" w14:textId="77777777" w:rsidTr="005E573E">
        <w:trPr>
          <w:trHeight w:val="288"/>
        </w:trPr>
        <w:tc>
          <w:tcPr>
            <w:tcW w:w="475" w:type="dxa"/>
            <w:shd w:val="clear" w:color="auto" w:fill="auto"/>
            <w:noWrap/>
            <w:vAlign w:val="bottom"/>
            <w:hideMark/>
          </w:tcPr>
          <w:p w14:paraId="412B06EB"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110</w:t>
            </w:r>
          </w:p>
        </w:tc>
        <w:tc>
          <w:tcPr>
            <w:tcW w:w="1317" w:type="dxa"/>
            <w:shd w:val="clear" w:color="auto" w:fill="auto"/>
            <w:noWrap/>
            <w:vAlign w:val="bottom"/>
            <w:hideMark/>
          </w:tcPr>
          <w:p w14:paraId="2AB54CA0"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00:46:13.625</w:t>
            </w:r>
          </w:p>
        </w:tc>
        <w:tc>
          <w:tcPr>
            <w:tcW w:w="1317" w:type="dxa"/>
            <w:shd w:val="clear" w:color="auto" w:fill="auto"/>
            <w:noWrap/>
            <w:vAlign w:val="bottom"/>
            <w:hideMark/>
          </w:tcPr>
          <w:p w14:paraId="08495525"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00:46:31.437</w:t>
            </w:r>
          </w:p>
        </w:tc>
        <w:tc>
          <w:tcPr>
            <w:tcW w:w="10925" w:type="dxa"/>
            <w:gridSpan w:val="4"/>
            <w:shd w:val="clear" w:color="auto" w:fill="auto"/>
            <w:noWrap/>
            <w:vAlign w:val="bottom"/>
            <w:hideMark/>
          </w:tcPr>
          <w:p w14:paraId="005416B5" w14:textId="39D4DB9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Takže tam musím </w:t>
            </w:r>
            <w:proofErr w:type="spellStart"/>
            <w:r w:rsidRPr="00365068">
              <w:rPr>
                <w:rFonts w:ascii="Calibri" w:hAnsi="Calibri" w:cs="Calibri"/>
                <w:color w:val="000000"/>
                <w:sz w:val="22"/>
                <w:szCs w:val="22"/>
                <w:lang w:eastAsia="sk-SK"/>
              </w:rPr>
              <w:t>být</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365068">
              <w:rPr>
                <w:rFonts w:ascii="Calibri" w:hAnsi="Calibri" w:cs="Calibri"/>
                <w:color w:val="000000"/>
                <w:sz w:val="22"/>
                <w:szCs w:val="22"/>
                <w:lang w:eastAsia="sk-SK"/>
              </w:rPr>
              <w:t xml:space="preserve">bavilo by </w:t>
            </w:r>
            <w:proofErr w:type="spellStart"/>
            <w:r w:rsidRPr="00365068">
              <w:rPr>
                <w:rFonts w:ascii="Calibri" w:hAnsi="Calibri" w:cs="Calibri"/>
                <w:color w:val="000000"/>
                <w:sz w:val="22"/>
                <w:szCs w:val="22"/>
                <w:lang w:eastAsia="sk-SK"/>
              </w:rPr>
              <w:t>mě</w:t>
            </w:r>
            <w:proofErr w:type="spellEnd"/>
            <w:r w:rsidRPr="00365068">
              <w:rPr>
                <w:rFonts w:ascii="Calibri" w:hAnsi="Calibri" w:cs="Calibri"/>
                <w:color w:val="000000"/>
                <w:sz w:val="22"/>
                <w:szCs w:val="22"/>
                <w:lang w:eastAsia="sk-SK"/>
              </w:rPr>
              <w:t xml:space="preserve"> tam </w:t>
            </w:r>
            <w:proofErr w:type="spellStart"/>
            <w:r w:rsidRPr="00365068">
              <w:rPr>
                <w:rFonts w:ascii="Calibri" w:hAnsi="Calibri" w:cs="Calibri"/>
                <w:color w:val="000000"/>
                <w:sz w:val="22"/>
                <w:szCs w:val="22"/>
                <w:lang w:eastAsia="sk-SK"/>
              </w:rPr>
              <w:t>být</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kdyby</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nebylo</w:t>
            </w:r>
            <w:proofErr w:type="spellEnd"/>
            <w:r w:rsidRPr="00365068">
              <w:rPr>
                <w:rFonts w:ascii="Calibri" w:hAnsi="Calibri" w:cs="Calibri"/>
                <w:color w:val="000000"/>
                <w:sz w:val="22"/>
                <w:szCs w:val="22"/>
                <w:lang w:eastAsia="sk-SK"/>
              </w:rPr>
              <w:t xml:space="preserve"> toho chlapa.</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jde</w:t>
            </w:r>
            <w:proofErr w:type="spellEnd"/>
            <w:r w:rsidRPr="00365068">
              <w:rPr>
                <w:rFonts w:ascii="Calibri" w:hAnsi="Calibri" w:cs="Calibri"/>
                <w:color w:val="000000"/>
                <w:sz w:val="22"/>
                <w:szCs w:val="22"/>
                <w:lang w:eastAsia="sk-SK"/>
              </w:rPr>
              <w:t xml:space="preserve"> o to, že mám pocit, že mám </w:t>
            </w:r>
            <w:proofErr w:type="spellStart"/>
            <w:r w:rsidRPr="00365068">
              <w:rPr>
                <w:rFonts w:ascii="Calibri" w:hAnsi="Calibri" w:cs="Calibri"/>
                <w:color w:val="000000"/>
                <w:sz w:val="22"/>
                <w:szCs w:val="22"/>
                <w:lang w:eastAsia="sk-SK"/>
              </w:rPr>
              <w:t>stejné</w:t>
            </w:r>
            <w:proofErr w:type="spellEnd"/>
            <w:r w:rsidRPr="00365068">
              <w:rPr>
                <w:rFonts w:ascii="Calibri" w:hAnsi="Calibri" w:cs="Calibri"/>
                <w:color w:val="000000"/>
                <w:sz w:val="22"/>
                <w:szCs w:val="22"/>
                <w:lang w:eastAsia="sk-SK"/>
              </w:rPr>
              <w:t xml:space="preserve"> právo tam </w:t>
            </w:r>
            <w:proofErr w:type="spellStart"/>
            <w:r w:rsidRPr="00365068">
              <w:rPr>
                <w:rFonts w:ascii="Calibri" w:hAnsi="Calibri" w:cs="Calibri"/>
                <w:color w:val="000000"/>
                <w:sz w:val="22"/>
                <w:szCs w:val="22"/>
                <w:lang w:eastAsia="sk-SK"/>
              </w:rPr>
              <w:t>být</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jako</w:t>
            </w:r>
            <w:proofErr w:type="spellEnd"/>
            <w:r w:rsidRPr="00365068">
              <w:rPr>
                <w:rFonts w:ascii="Calibri" w:hAnsi="Calibri" w:cs="Calibri"/>
                <w:color w:val="000000"/>
                <w:sz w:val="22"/>
                <w:szCs w:val="22"/>
                <w:lang w:eastAsia="sk-SK"/>
              </w:rPr>
              <w:t xml:space="preserve"> on, </w:t>
            </w:r>
            <w:proofErr w:type="spellStart"/>
            <w:r w:rsidRPr="00365068">
              <w:rPr>
                <w:rFonts w:ascii="Calibri" w:hAnsi="Calibri" w:cs="Calibri"/>
                <w:color w:val="000000"/>
                <w:sz w:val="22"/>
                <w:szCs w:val="22"/>
                <w:lang w:eastAsia="sk-SK"/>
              </w:rPr>
              <w:t>já</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Jsou</w:t>
            </w:r>
            <w:proofErr w:type="spellEnd"/>
            <w:r w:rsidRPr="00365068">
              <w:rPr>
                <w:rFonts w:ascii="Calibri" w:hAnsi="Calibri" w:cs="Calibri"/>
                <w:color w:val="000000"/>
                <w:sz w:val="22"/>
                <w:szCs w:val="22"/>
                <w:lang w:eastAsia="sk-SK"/>
              </w:rPr>
              <w:t xml:space="preserve"> to moje ... ... </w:t>
            </w:r>
            <w:proofErr w:type="spellStart"/>
            <w:r w:rsidRPr="00365068">
              <w:rPr>
                <w:rFonts w:ascii="Calibri" w:hAnsi="Calibri" w:cs="Calibri"/>
                <w:color w:val="000000"/>
                <w:sz w:val="22"/>
                <w:szCs w:val="22"/>
                <w:lang w:eastAsia="sk-SK"/>
              </w:rPr>
              <w:t>víte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jsou</w:t>
            </w:r>
            <w:proofErr w:type="spellEnd"/>
            <w:r w:rsidRPr="00365068">
              <w:rPr>
                <w:rFonts w:ascii="Calibri" w:hAnsi="Calibri" w:cs="Calibri"/>
                <w:color w:val="000000"/>
                <w:sz w:val="22"/>
                <w:szCs w:val="22"/>
                <w:lang w:eastAsia="sk-SK"/>
              </w:rPr>
              <w:t xml:space="preserve"> to moje, mám také </w:t>
            </w:r>
            <w:proofErr w:type="spellStart"/>
            <w:r w:rsidRPr="00365068">
              <w:rPr>
                <w:rFonts w:ascii="Calibri" w:hAnsi="Calibri" w:cs="Calibri"/>
                <w:color w:val="000000"/>
                <w:sz w:val="22"/>
                <w:szCs w:val="22"/>
                <w:lang w:eastAsia="sk-SK"/>
              </w:rPr>
              <w:t>svá</w:t>
            </w:r>
            <w:proofErr w:type="spellEnd"/>
            <w:r w:rsidRPr="00365068">
              <w:rPr>
                <w:rFonts w:ascii="Calibri" w:hAnsi="Calibri" w:cs="Calibri"/>
                <w:color w:val="000000"/>
                <w:sz w:val="22"/>
                <w:szCs w:val="22"/>
                <w:lang w:eastAsia="sk-SK"/>
              </w:rPr>
              <w:t xml:space="preserve"> práva. </w:t>
            </w:r>
          </w:p>
        </w:tc>
      </w:tr>
      <w:tr w:rsidR="00B2629D" w:rsidRPr="00365068" w14:paraId="0173519B" w14:textId="77777777" w:rsidTr="005E573E">
        <w:trPr>
          <w:trHeight w:val="288"/>
        </w:trPr>
        <w:tc>
          <w:tcPr>
            <w:tcW w:w="475" w:type="dxa"/>
            <w:shd w:val="clear" w:color="000000" w:fill="FFFF00"/>
            <w:noWrap/>
            <w:vAlign w:val="bottom"/>
            <w:hideMark/>
          </w:tcPr>
          <w:p w14:paraId="1EF23AD6"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90</w:t>
            </w:r>
          </w:p>
        </w:tc>
        <w:tc>
          <w:tcPr>
            <w:tcW w:w="1317" w:type="dxa"/>
            <w:shd w:val="clear" w:color="000000" w:fill="FFFF00"/>
            <w:noWrap/>
            <w:vAlign w:val="bottom"/>
            <w:hideMark/>
          </w:tcPr>
          <w:p w14:paraId="4DC7F8A3"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00:47:18.124</w:t>
            </w:r>
          </w:p>
        </w:tc>
        <w:tc>
          <w:tcPr>
            <w:tcW w:w="1317" w:type="dxa"/>
            <w:shd w:val="clear" w:color="000000" w:fill="FFFF00"/>
            <w:noWrap/>
            <w:vAlign w:val="bottom"/>
            <w:hideMark/>
          </w:tcPr>
          <w:p w14:paraId="0B9A5757"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00:47:41.787</w:t>
            </w:r>
          </w:p>
        </w:tc>
        <w:tc>
          <w:tcPr>
            <w:tcW w:w="9082" w:type="dxa"/>
            <w:shd w:val="clear" w:color="000000" w:fill="FFFF00"/>
            <w:noWrap/>
            <w:vAlign w:val="bottom"/>
            <w:hideMark/>
          </w:tcPr>
          <w:p w14:paraId="3B155B14"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Sused nemá prácu, je tam celý deň. Keby sa odsťahuje.</w:t>
            </w:r>
          </w:p>
        </w:tc>
        <w:tc>
          <w:tcPr>
            <w:tcW w:w="709" w:type="dxa"/>
            <w:shd w:val="clear" w:color="000000" w:fill="FFFF00"/>
            <w:noWrap/>
            <w:vAlign w:val="bottom"/>
            <w:hideMark/>
          </w:tcPr>
          <w:p w14:paraId="3D53EA21"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5749C1FD"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F4B084"/>
            <w:noWrap/>
            <w:vAlign w:val="bottom"/>
            <w:hideMark/>
          </w:tcPr>
          <w:p w14:paraId="43A3E41F"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3BEB224C" w14:textId="77777777" w:rsidTr="005E573E">
        <w:trPr>
          <w:trHeight w:val="288"/>
        </w:trPr>
        <w:tc>
          <w:tcPr>
            <w:tcW w:w="475" w:type="dxa"/>
            <w:shd w:val="clear" w:color="auto" w:fill="auto"/>
            <w:noWrap/>
            <w:vAlign w:val="bottom"/>
            <w:hideMark/>
          </w:tcPr>
          <w:p w14:paraId="400E60B4"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113</w:t>
            </w:r>
          </w:p>
        </w:tc>
        <w:tc>
          <w:tcPr>
            <w:tcW w:w="1317" w:type="dxa"/>
            <w:shd w:val="clear" w:color="auto" w:fill="auto"/>
            <w:noWrap/>
            <w:vAlign w:val="bottom"/>
            <w:hideMark/>
          </w:tcPr>
          <w:p w14:paraId="02A0B87B"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00:47:18.124</w:t>
            </w:r>
          </w:p>
        </w:tc>
        <w:tc>
          <w:tcPr>
            <w:tcW w:w="1317" w:type="dxa"/>
            <w:shd w:val="clear" w:color="auto" w:fill="auto"/>
            <w:noWrap/>
            <w:vAlign w:val="bottom"/>
            <w:hideMark/>
          </w:tcPr>
          <w:p w14:paraId="6AD1F284"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00:47:48.217</w:t>
            </w:r>
          </w:p>
        </w:tc>
        <w:tc>
          <w:tcPr>
            <w:tcW w:w="10925" w:type="dxa"/>
            <w:gridSpan w:val="4"/>
            <w:shd w:val="clear" w:color="auto" w:fill="auto"/>
            <w:noWrap/>
            <w:vAlign w:val="bottom"/>
            <w:hideMark/>
          </w:tcPr>
          <w:p w14:paraId="135195C3" w14:textId="4A90E33B"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No, </w:t>
            </w:r>
            <w:proofErr w:type="spellStart"/>
            <w:r w:rsidRPr="00365068">
              <w:rPr>
                <w:rFonts w:ascii="Calibri" w:hAnsi="Calibri" w:cs="Calibri"/>
                <w:color w:val="000000"/>
                <w:sz w:val="22"/>
                <w:szCs w:val="22"/>
                <w:lang w:eastAsia="sk-SK"/>
              </w:rPr>
              <w:t>já</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nevím</w:t>
            </w:r>
            <w:proofErr w:type="spellEnd"/>
            <w:r w:rsidRPr="00365068">
              <w:rPr>
                <w:rFonts w:ascii="Calibri" w:hAnsi="Calibri" w:cs="Calibri"/>
                <w:color w:val="000000"/>
                <w:sz w:val="22"/>
                <w:szCs w:val="22"/>
                <w:lang w:eastAsia="sk-SK"/>
              </w:rPr>
              <w:t xml:space="preserve">, vypadá to, že nemá celý </w:t>
            </w:r>
            <w:proofErr w:type="spellStart"/>
            <w:r w:rsidRPr="00365068">
              <w:rPr>
                <w:rFonts w:ascii="Calibri" w:hAnsi="Calibri" w:cs="Calibri"/>
                <w:color w:val="000000"/>
                <w:sz w:val="22"/>
                <w:szCs w:val="22"/>
                <w:lang w:eastAsia="sk-SK"/>
              </w:rPr>
              <w:t>den</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co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dělat</w:t>
            </w:r>
            <w:proofErr w:type="spellEnd"/>
            <w:r w:rsidRPr="00365068">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365068">
              <w:rPr>
                <w:rFonts w:ascii="Calibri" w:hAnsi="Calibri" w:cs="Calibri"/>
                <w:color w:val="000000"/>
                <w:sz w:val="22"/>
                <w:szCs w:val="22"/>
                <w:lang w:eastAsia="sk-SK"/>
              </w:rPr>
              <w:t xml:space="preserve">má čas aby </w:t>
            </w:r>
            <w:proofErr w:type="spellStart"/>
            <w:r w:rsidRPr="00365068">
              <w:rPr>
                <w:rFonts w:ascii="Calibri" w:hAnsi="Calibri" w:cs="Calibri"/>
                <w:color w:val="000000"/>
                <w:sz w:val="22"/>
                <w:szCs w:val="22"/>
                <w:lang w:eastAsia="sk-SK"/>
              </w:rPr>
              <w:t>zjistil</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co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dělám</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kdy</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přicházím</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odcházím</w:t>
            </w:r>
            <w:proofErr w:type="spellEnd"/>
            <w:r w:rsidRPr="00365068">
              <w:rPr>
                <w:rFonts w:ascii="Calibri" w:hAnsi="Calibri" w:cs="Calibri"/>
                <w:color w:val="000000"/>
                <w:sz w:val="22"/>
                <w:szCs w:val="22"/>
                <w:lang w:eastAsia="sk-SK"/>
              </w:rPr>
              <w:t xml:space="preserve">, aby </w:t>
            </w:r>
            <w:proofErr w:type="spellStart"/>
            <w:r w:rsidRPr="00365068">
              <w:rPr>
                <w:rFonts w:ascii="Calibri" w:hAnsi="Calibri" w:cs="Calibri"/>
                <w:color w:val="000000"/>
                <w:sz w:val="22"/>
                <w:szCs w:val="22"/>
                <w:lang w:eastAsia="sk-SK"/>
              </w:rPr>
              <w:t>mohl</w:t>
            </w:r>
            <w:proofErr w:type="spellEnd"/>
            <w:r w:rsidRPr="00365068">
              <w:rPr>
                <w:rFonts w:ascii="Calibri" w:hAnsi="Calibri" w:cs="Calibri"/>
                <w:color w:val="000000"/>
                <w:sz w:val="22"/>
                <w:szCs w:val="22"/>
                <w:lang w:eastAsia="sk-SK"/>
              </w:rPr>
              <w:t xml:space="preserve"> ten </w:t>
            </w:r>
            <w:proofErr w:type="spellStart"/>
            <w:r w:rsidRPr="00365068">
              <w:rPr>
                <w:rFonts w:ascii="Calibri" w:hAnsi="Calibri" w:cs="Calibri"/>
                <w:color w:val="000000"/>
                <w:sz w:val="22"/>
                <w:szCs w:val="22"/>
                <w:lang w:eastAsia="sk-SK"/>
              </w:rPr>
              <w:t>přístroj</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přesně</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načasovat</w:t>
            </w:r>
            <w:proofErr w:type="spellEnd"/>
            <w:r w:rsidRPr="00365068">
              <w:rPr>
                <w:rFonts w:ascii="Calibri" w:hAnsi="Calibri" w:cs="Calibri"/>
                <w:color w:val="000000"/>
                <w:sz w:val="22"/>
                <w:szCs w:val="22"/>
                <w:lang w:eastAsia="sk-SK"/>
              </w:rPr>
              <w:t xml:space="preserve"> tak, aby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zapnul</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přesně</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ve</w:t>
            </w:r>
            <w:proofErr w:type="spellEnd"/>
            <w:r w:rsidRPr="00365068">
              <w:rPr>
                <w:rFonts w:ascii="Calibri" w:hAnsi="Calibri" w:cs="Calibri"/>
                <w:color w:val="000000"/>
                <w:sz w:val="22"/>
                <w:szCs w:val="22"/>
                <w:lang w:eastAsia="sk-SK"/>
              </w:rPr>
              <w:t xml:space="preserve"> chvíli, </w:t>
            </w:r>
            <w:proofErr w:type="spellStart"/>
            <w:r w:rsidRPr="00365068">
              <w:rPr>
                <w:rFonts w:ascii="Calibri" w:hAnsi="Calibri" w:cs="Calibri"/>
                <w:color w:val="000000"/>
                <w:sz w:val="22"/>
                <w:szCs w:val="22"/>
                <w:lang w:eastAsia="sk-SK"/>
              </w:rPr>
              <w:t>kdy</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usínám</w:t>
            </w:r>
            <w:proofErr w:type="spellEnd"/>
            <w:r w:rsidRPr="00365068">
              <w:rPr>
                <w:rFonts w:ascii="Calibri" w:hAnsi="Calibri" w:cs="Calibri"/>
                <w:color w:val="000000"/>
                <w:sz w:val="22"/>
                <w:szCs w:val="22"/>
                <w:lang w:eastAsia="sk-SK"/>
              </w:rPr>
              <w:t xml:space="preserve">. Takže </w:t>
            </w:r>
            <w:proofErr w:type="spellStart"/>
            <w:r w:rsidRPr="00365068">
              <w:rPr>
                <w:rFonts w:ascii="Calibri" w:hAnsi="Calibri" w:cs="Calibri"/>
                <w:color w:val="000000"/>
                <w:sz w:val="22"/>
                <w:szCs w:val="22"/>
                <w:lang w:eastAsia="sk-SK"/>
              </w:rPr>
              <w:t>kdyby</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měl</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něco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jiného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co</w:t>
            </w:r>
            <w:proofErr w:type="spellEnd"/>
            <w:r w:rsidRPr="00365068">
              <w:rPr>
                <w:rFonts w:ascii="Calibri" w:hAnsi="Calibri" w:cs="Calibri"/>
                <w:color w:val="000000"/>
                <w:sz w:val="22"/>
                <w:szCs w:val="22"/>
                <w:lang w:eastAsia="sk-SK"/>
              </w:rPr>
              <w:t xml:space="preserve"> by ho </w:t>
            </w:r>
            <w:proofErr w:type="spellStart"/>
            <w:r w:rsidRPr="00365068">
              <w:rPr>
                <w:rFonts w:ascii="Calibri" w:hAnsi="Calibri" w:cs="Calibri"/>
                <w:color w:val="000000"/>
                <w:sz w:val="22"/>
                <w:szCs w:val="22"/>
                <w:lang w:eastAsia="sk-SK"/>
              </w:rPr>
              <w:t>zaměstnalo</w:t>
            </w:r>
            <w:proofErr w:type="spellEnd"/>
            <w:r w:rsidRPr="00365068">
              <w:rPr>
                <w:rFonts w:ascii="Calibri" w:hAnsi="Calibri" w:cs="Calibri"/>
                <w:color w:val="000000"/>
                <w:sz w:val="22"/>
                <w:szCs w:val="22"/>
                <w:lang w:eastAsia="sk-SK"/>
              </w:rPr>
              <w:t xml:space="preserve">, možná by </w:t>
            </w:r>
            <w:proofErr w:type="spellStart"/>
            <w:r w:rsidRPr="00365068">
              <w:rPr>
                <w:rFonts w:ascii="Calibri" w:hAnsi="Calibri" w:cs="Calibri"/>
                <w:color w:val="000000"/>
                <w:sz w:val="22"/>
                <w:szCs w:val="22"/>
                <w:lang w:eastAsia="sk-SK"/>
              </w:rPr>
              <w:t>mě</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tolik</w:t>
            </w:r>
            <w:proofErr w:type="spellEnd"/>
            <w:r w:rsidRPr="00365068">
              <w:rPr>
                <w:rFonts w:ascii="Calibri" w:hAnsi="Calibri" w:cs="Calibri"/>
                <w:color w:val="000000"/>
                <w:sz w:val="22"/>
                <w:szCs w:val="22"/>
                <w:lang w:eastAsia="sk-SK"/>
              </w:rPr>
              <w:t xml:space="preserve"> neotravoval. ..ale </w:t>
            </w:r>
            <w:proofErr w:type="spellStart"/>
            <w:r w:rsidRPr="00365068">
              <w:rPr>
                <w:rFonts w:ascii="Calibri" w:hAnsi="Calibri" w:cs="Calibri"/>
                <w:color w:val="000000"/>
                <w:sz w:val="22"/>
                <w:szCs w:val="22"/>
                <w:lang w:eastAsia="sk-SK"/>
              </w:rPr>
              <w:t>kdyby</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přestěhoval</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taky</w:t>
            </w:r>
            <w:proofErr w:type="spellEnd"/>
            <w:r w:rsidRPr="00365068">
              <w:rPr>
                <w:rFonts w:ascii="Calibri" w:hAnsi="Calibri" w:cs="Calibri"/>
                <w:color w:val="000000"/>
                <w:sz w:val="22"/>
                <w:szCs w:val="22"/>
                <w:lang w:eastAsia="sk-SK"/>
              </w:rPr>
              <w:t xml:space="preserve"> by to </w:t>
            </w:r>
            <w:proofErr w:type="spellStart"/>
            <w:r w:rsidRPr="00365068">
              <w:rPr>
                <w:rFonts w:ascii="Calibri" w:hAnsi="Calibri" w:cs="Calibri"/>
                <w:color w:val="000000"/>
                <w:sz w:val="22"/>
                <w:szCs w:val="22"/>
                <w:lang w:eastAsia="sk-SK"/>
              </w:rPr>
              <w:t>bylo</w:t>
            </w:r>
            <w:proofErr w:type="spellEnd"/>
            <w:r w:rsidRPr="00365068">
              <w:rPr>
                <w:rFonts w:ascii="Calibri" w:hAnsi="Calibri" w:cs="Calibri"/>
                <w:color w:val="000000"/>
                <w:sz w:val="22"/>
                <w:szCs w:val="22"/>
                <w:lang w:eastAsia="sk-SK"/>
              </w:rPr>
              <w:t xml:space="preserve"> fajn... ale on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neodstěhuje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protože</w:t>
            </w:r>
            <w:proofErr w:type="spellEnd"/>
            <w:r w:rsidRPr="00365068">
              <w:rPr>
                <w:rFonts w:ascii="Calibri" w:hAnsi="Calibri" w:cs="Calibri"/>
                <w:color w:val="000000"/>
                <w:sz w:val="22"/>
                <w:szCs w:val="22"/>
                <w:lang w:eastAsia="sk-SK"/>
              </w:rPr>
              <w:t xml:space="preserve"> ten byt </w:t>
            </w:r>
            <w:proofErr w:type="spellStart"/>
            <w:r w:rsidRPr="00365068">
              <w:rPr>
                <w:rFonts w:ascii="Calibri" w:hAnsi="Calibri" w:cs="Calibri"/>
                <w:color w:val="000000"/>
                <w:sz w:val="22"/>
                <w:szCs w:val="22"/>
                <w:lang w:eastAsia="sk-SK"/>
              </w:rPr>
              <w:t>patří</w:t>
            </w:r>
            <w:proofErr w:type="spellEnd"/>
            <w:r w:rsidRPr="00365068">
              <w:rPr>
                <w:rFonts w:ascii="Calibri" w:hAnsi="Calibri" w:cs="Calibri"/>
                <w:color w:val="000000"/>
                <w:sz w:val="22"/>
                <w:szCs w:val="22"/>
                <w:lang w:eastAsia="sk-SK"/>
              </w:rPr>
              <w:t xml:space="preserve"> jeho </w:t>
            </w:r>
            <w:proofErr w:type="spellStart"/>
            <w:r w:rsidRPr="00365068">
              <w:rPr>
                <w:rFonts w:ascii="Calibri" w:hAnsi="Calibri" w:cs="Calibri"/>
                <w:color w:val="000000"/>
                <w:sz w:val="22"/>
                <w:szCs w:val="22"/>
                <w:lang w:eastAsia="sk-SK"/>
              </w:rPr>
              <w:t>bratrovi</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365068">
              <w:rPr>
                <w:rFonts w:ascii="Calibri" w:hAnsi="Calibri" w:cs="Calibri"/>
                <w:color w:val="000000"/>
                <w:sz w:val="22"/>
                <w:szCs w:val="22"/>
                <w:lang w:eastAsia="sk-SK"/>
              </w:rPr>
              <w:t xml:space="preserve">jeho </w:t>
            </w:r>
            <w:proofErr w:type="spellStart"/>
            <w:r w:rsidRPr="00365068">
              <w:rPr>
                <w:rFonts w:ascii="Calibri" w:hAnsi="Calibri" w:cs="Calibri"/>
                <w:color w:val="000000"/>
                <w:sz w:val="22"/>
                <w:szCs w:val="22"/>
                <w:lang w:eastAsia="sk-SK"/>
              </w:rPr>
              <w:t>bratr</w:t>
            </w:r>
            <w:proofErr w:type="spellEnd"/>
            <w:r w:rsidRPr="00365068">
              <w:rPr>
                <w:rFonts w:ascii="Calibri" w:hAnsi="Calibri" w:cs="Calibri"/>
                <w:color w:val="000000"/>
                <w:sz w:val="22"/>
                <w:szCs w:val="22"/>
                <w:lang w:eastAsia="sk-SK"/>
              </w:rPr>
              <w:t xml:space="preserve"> pracuje v </w:t>
            </w:r>
            <w:proofErr w:type="spellStart"/>
            <w:r w:rsidRPr="00365068">
              <w:rPr>
                <w:rFonts w:ascii="Calibri" w:hAnsi="Calibri" w:cs="Calibri"/>
                <w:color w:val="000000"/>
                <w:sz w:val="22"/>
                <w:szCs w:val="22"/>
                <w:lang w:eastAsia="sk-SK"/>
              </w:rPr>
              <w:t>obchodě</w:t>
            </w:r>
            <w:proofErr w:type="spellEnd"/>
            <w:r w:rsidRPr="00365068">
              <w:rPr>
                <w:rFonts w:ascii="Calibri" w:hAnsi="Calibri" w:cs="Calibri"/>
                <w:color w:val="000000"/>
                <w:sz w:val="22"/>
                <w:szCs w:val="22"/>
                <w:lang w:eastAsia="sk-SK"/>
              </w:rPr>
              <w:t xml:space="preserve"> (?)</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365068">
              <w:rPr>
                <w:rFonts w:ascii="Calibri" w:hAnsi="Calibri" w:cs="Calibri"/>
                <w:color w:val="000000"/>
                <w:sz w:val="22"/>
                <w:szCs w:val="22"/>
                <w:lang w:eastAsia="sk-SK"/>
              </w:rPr>
              <w:t xml:space="preserve">jeho </w:t>
            </w:r>
            <w:proofErr w:type="spellStart"/>
            <w:r w:rsidRPr="00365068">
              <w:rPr>
                <w:rFonts w:ascii="Calibri" w:hAnsi="Calibri" w:cs="Calibri"/>
                <w:color w:val="000000"/>
                <w:sz w:val="22"/>
                <w:szCs w:val="22"/>
                <w:lang w:eastAsia="sk-SK"/>
              </w:rPr>
              <w:t>bratr</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taky</w:t>
            </w:r>
            <w:proofErr w:type="spellEnd"/>
            <w:r w:rsidRPr="00365068">
              <w:rPr>
                <w:rFonts w:ascii="Calibri" w:hAnsi="Calibri" w:cs="Calibri"/>
                <w:color w:val="000000"/>
                <w:sz w:val="22"/>
                <w:szCs w:val="22"/>
                <w:lang w:eastAsia="sk-SK"/>
              </w:rPr>
              <w:t xml:space="preserve"> platí účty, takže ani nemusí </w:t>
            </w:r>
            <w:proofErr w:type="spellStart"/>
            <w:r w:rsidRPr="00365068">
              <w:rPr>
                <w:rFonts w:ascii="Calibri" w:hAnsi="Calibri" w:cs="Calibri"/>
                <w:color w:val="000000"/>
                <w:sz w:val="22"/>
                <w:szCs w:val="22"/>
                <w:lang w:eastAsia="sk-SK"/>
              </w:rPr>
              <w:t>platit</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nájem</w:t>
            </w:r>
            <w:proofErr w:type="spellEnd"/>
            <w:r w:rsidRPr="00365068">
              <w:rPr>
                <w:rFonts w:ascii="Calibri" w:hAnsi="Calibri" w:cs="Calibri"/>
                <w:color w:val="000000"/>
                <w:sz w:val="22"/>
                <w:szCs w:val="22"/>
                <w:lang w:eastAsia="sk-SK"/>
              </w:rPr>
              <w:t xml:space="preserve">, takže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stěhovat</w:t>
            </w:r>
            <w:proofErr w:type="spellEnd"/>
            <w:r w:rsidRPr="00365068">
              <w:rPr>
                <w:rFonts w:ascii="Calibri" w:hAnsi="Calibri" w:cs="Calibri"/>
                <w:color w:val="000000"/>
                <w:sz w:val="22"/>
                <w:szCs w:val="22"/>
                <w:lang w:eastAsia="sk-SK"/>
              </w:rPr>
              <w:t xml:space="preserve"> nebude. </w:t>
            </w:r>
          </w:p>
        </w:tc>
      </w:tr>
      <w:tr w:rsidR="00B2629D" w:rsidRPr="00365068" w14:paraId="05DED3C3" w14:textId="77777777" w:rsidTr="005E573E">
        <w:trPr>
          <w:trHeight w:val="288"/>
        </w:trPr>
        <w:tc>
          <w:tcPr>
            <w:tcW w:w="475" w:type="dxa"/>
            <w:shd w:val="clear" w:color="000000" w:fill="FFFF00"/>
            <w:noWrap/>
            <w:vAlign w:val="bottom"/>
            <w:hideMark/>
          </w:tcPr>
          <w:p w14:paraId="468F89E3"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91</w:t>
            </w:r>
          </w:p>
        </w:tc>
        <w:tc>
          <w:tcPr>
            <w:tcW w:w="1317" w:type="dxa"/>
            <w:shd w:val="clear" w:color="000000" w:fill="FFFF00"/>
            <w:noWrap/>
            <w:vAlign w:val="bottom"/>
            <w:hideMark/>
          </w:tcPr>
          <w:p w14:paraId="0BA99FDC"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00:47:41.787</w:t>
            </w:r>
          </w:p>
        </w:tc>
        <w:tc>
          <w:tcPr>
            <w:tcW w:w="1317" w:type="dxa"/>
            <w:shd w:val="clear" w:color="000000" w:fill="FFFF00"/>
            <w:noWrap/>
            <w:vAlign w:val="bottom"/>
            <w:hideMark/>
          </w:tcPr>
          <w:p w14:paraId="05667EF6"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00:47:57.381</w:t>
            </w:r>
          </w:p>
        </w:tc>
        <w:tc>
          <w:tcPr>
            <w:tcW w:w="9082" w:type="dxa"/>
            <w:shd w:val="clear" w:color="000000" w:fill="FFFF00"/>
            <w:noWrap/>
            <w:vAlign w:val="bottom"/>
            <w:hideMark/>
          </w:tcPr>
          <w:p w14:paraId="48215425"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Neodsťahuje sa.</w:t>
            </w:r>
          </w:p>
        </w:tc>
        <w:tc>
          <w:tcPr>
            <w:tcW w:w="709" w:type="dxa"/>
            <w:shd w:val="clear" w:color="000000" w:fill="FFFF00"/>
            <w:noWrap/>
            <w:vAlign w:val="bottom"/>
            <w:hideMark/>
          </w:tcPr>
          <w:p w14:paraId="41A5F2CC"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16605068"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EA</w:t>
            </w:r>
          </w:p>
        </w:tc>
        <w:tc>
          <w:tcPr>
            <w:tcW w:w="709" w:type="dxa"/>
            <w:shd w:val="clear" w:color="000000" w:fill="F4B084"/>
            <w:noWrap/>
            <w:vAlign w:val="bottom"/>
            <w:hideMark/>
          </w:tcPr>
          <w:p w14:paraId="07F96686"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642C7A0C" w14:textId="77777777" w:rsidTr="005E573E">
        <w:trPr>
          <w:trHeight w:val="288"/>
        </w:trPr>
        <w:tc>
          <w:tcPr>
            <w:tcW w:w="475" w:type="dxa"/>
            <w:shd w:val="clear" w:color="000000" w:fill="FFFF00"/>
            <w:noWrap/>
            <w:vAlign w:val="bottom"/>
            <w:hideMark/>
          </w:tcPr>
          <w:p w14:paraId="506E9257"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97</w:t>
            </w:r>
          </w:p>
        </w:tc>
        <w:tc>
          <w:tcPr>
            <w:tcW w:w="1317" w:type="dxa"/>
            <w:shd w:val="clear" w:color="000000" w:fill="FFFF00"/>
            <w:noWrap/>
            <w:vAlign w:val="bottom"/>
            <w:hideMark/>
          </w:tcPr>
          <w:p w14:paraId="3CF0FDC8"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00:51:01.687</w:t>
            </w:r>
          </w:p>
        </w:tc>
        <w:tc>
          <w:tcPr>
            <w:tcW w:w="1317" w:type="dxa"/>
            <w:shd w:val="clear" w:color="000000" w:fill="FFFF00"/>
            <w:noWrap/>
            <w:vAlign w:val="bottom"/>
            <w:hideMark/>
          </w:tcPr>
          <w:p w14:paraId="0444A3E6"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00:51:21.625</w:t>
            </w:r>
          </w:p>
        </w:tc>
        <w:tc>
          <w:tcPr>
            <w:tcW w:w="9082" w:type="dxa"/>
            <w:shd w:val="clear" w:color="000000" w:fill="FFFF00"/>
            <w:noWrap/>
            <w:vAlign w:val="bottom"/>
            <w:hideMark/>
          </w:tcPr>
          <w:p w14:paraId="5850518C"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Deň po spaní v práci bol zlý lebo som sa musela vrátiť domov.</w:t>
            </w:r>
          </w:p>
        </w:tc>
        <w:tc>
          <w:tcPr>
            <w:tcW w:w="709" w:type="dxa"/>
            <w:shd w:val="clear" w:color="000000" w:fill="FFFF00"/>
            <w:noWrap/>
            <w:vAlign w:val="bottom"/>
            <w:hideMark/>
          </w:tcPr>
          <w:p w14:paraId="1C553B08"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0CC66D36"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EA</w:t>
            </w:r>
          </w:p>
        </w:tc>
        <w:tc>
          <w:tcPr>
            <w:tcW w:w="709" w:type="dxa"/>
            <w:shd w:val="clear" w:color="000000" w:fill="B4C6E7"/>
            <w:noWrap/>
            <w:vAlign w:val="bottom"/>
            <w:hideMark/>
          </w:tcPr>
          <w:p w14:paraId="33587926"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MEDI</w:t>
            </w:r>
          </w:p>
        </w:tc>
      </w:tr>
      <w:tr w:rsidR="00B2629D" w:rsidRPr="00365068" w14:paraId="3B0739FE" w14:textId="77777777" w:rsidTr="005E573E">
        <w:trPr>
          <w:trHeight w:val="288"/>
        </w:trPr>
        <w:tc>
          <w:tcPr>
            <w:tcW w:w="475" w:type="dxa"/>
            <w:shd w:val="clear" w:color="auto" w:fill="auto"/>
            <w:noWrap/>
            <w:vAlign w:val="bottom"/>
            <w:hideMark/>
          </w:tcPr>
          <w:p w14:paraId="195316FF"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121</w:t>
            </w:r>
          </w:p>
        </w:tc>
        <w:tc>
          <w:tcPr>
            <w:tcW w:w="1317" w:type="dxa"/>
            <w:shd w:val="clear" w:color="auto" w:fill="auto"/>
            <w:noWrap/>
            <w:vAlign w:val="bottom"/>
            <w:hideMark/>
          </w:tcPr>
          <w:p w14:paraId="23A5F90C"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00:51:01.687</w:t>
            </w:r>
          </w:p>
        </w:tc>
        <w:tc>
          <w:tcPr>
            <w:tcW w:w="1317" w:type="dxa"/>
            <w:shd w:val="clear" w:color="auto" w:fill="auto"/>
            <w:noWrap/>
            <w:vAlign w:val="bottom"/>
            <w:hideMark/>
          </w:tcPr>
          <w:p w14:paraId="315014FB"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00:51:21.625</w:t>
            </w:r>
          </w:p>
        </w:tc>
        <w:tc>
          <w:tcPr>
            <w:tcW w:w="10925" w:type="dxa"/>
            <w:gridSpan w:val="4"/>
            <w:shd w:val="clear" w:color="auto" w:fill="auto"/>
            <w:noWrap/>
            <w:vAlign w:val="bottom"/>
            <w:hideMark/>
          </w:tcPr>
          <w:p w14:paraId="6841AFEE" w14:textId="3EB9F48C" w:rsidR="00B2629D" w:rsidRPr="00365068" w:rsidRDefault="00B2629D" w:rsidP="00B2629D">
            <w:pPr>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Ne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bylo</w:t>
            </w:r>
            <w:proofErr w:type="spellEnd"/>
            <w:r w:rsidRPr="00365068">
              <w:rPr>
                <w:rFonts w:ascii="Calibri" w:hAnsi="Calibri" w:cs="Calibri"/>
                <w:color w:val="000000"/>
                <w:sz w:val="22"/>
                <w:szCs w:val="22"/>
                <w:lang w:eastAsia="sk-SK"/>
              </w:rPr>
              <w:t xml:space="preserve"> to trochu </w:t>
            </w:r>
            <w:proofErr w:type="spellStart"/>
            <w:r w:rsidRPr="00365068">
              <w:rPr>
                <w:rFonts w:ascii="Calibri" w:hAnsi="Calibri" w:cs="Calibri"/>
                <w:color w:val="000000"/>
                <w:sz w:val="22"/>
                <w:szCs w:val="22"/>
                <w:lang w:eastAsia="sk-SK"/>
              </w:rPr>
              <w:t>těžší</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protože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tam </w:t>
            </w:r>
            <w:proofErr w:type="spellStart"/>
            <w:r w:rsidRPr="00365068">
              <w:rPr>
                <w:rFonts w:ascii="Calibri" w:hAnsi="Calibri" w:cs="Calibri"/>
                <w:color w:val="000000"/>
                <w:sz w:val="22"/>
                <w:szCs w:val="22"/>
                <w:lang w:eastAsia="sk-SK"/>
              </w:rPr>
              <w:t>pak</w:t>
            </w:r>
            <w:proofErr w:type="spellEnd"/>
            <w:r w:rsidRPr="00365068">
              <w:rPr>
                <w:rFonts w:ascii="Calibri" w:hAnsi="Calibri" w:cs="Calibri"/>
                <w:color w:val="000000"/>
                <w:sz w:val="22"/>
                <w:szCs w:val="22"/>
                <w:lang w:eastAsia="sk-SK"/>
              </w:rPr>
              <w:t xml:space="preserve"> musela </w:t>
            </w:r>
            <w:proofErr w:type="spellStart"/>
            <w:r w:rsidRPr="00365068">
              <w:rPr>
                <w:rFonts w:ascii="Calibri" w:hAnsi="Calibri" w:cs="Calibri"/>
                <w:color w:val="000000"/>
                <w:sz w:val="22"/>
                <w:szCs w:val="22"/>
                <w:lang w:eastAsia="sk-SK"/>
              </w:rPr>
              <w:t>vrátit</w:t>
            </w:r>
            <w:proofErr w:type="spellEnd"/>
            <w:r w:rsidRPr="00365068">
              <w:rPr>
                <w:rFonts w:ascii="Calibri" w:hAnsi="Calibri" w:cs="Calibri"/>
                <w:color w:val="000000"/>
                <w:sz w:val="22"/>
                <w:szCs w:val="22"/>
                <w:lang w:eastAsia="sk-SK"/>
              </w:rPr>
              <w:t xml:space="preserve"> .....</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já</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tam </w:t>
            </w:r>
            <w:proofErr w:type="spellStart"/>
            <w:r w:rsidRPr="00365068">
              <w:rPr>
                <w:rFonts w:ascii="Calibri" w:hAnsi="Calibri" w:cs="Calibri"/>
                <w:color w:val="000000"/>
                <w:sz w:val="22"/>
                <w:szCs w:val="22"/>
                <w:lang w:eastAsia="sk-SK"/>
              </w:rPr>
              <w:t>takhle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cítit</w:t>
            </w:r>
            <w:proofErr w:type="spellEnd"/>
            <w:r w:rsidRPr="00365068">
              <w:rPr>
                <w:rFonts w:ascii="Calibri" w:hAnsi="Calibri" w:cs="Calibri"/>
                <w:color w:val="000000"/>
                <w:sz w:val="22"/>
                <w:szCs w:val="22"/>
                <w:lang w:eastAsia="sk-SK"/>
              </w:rPr>
              <w:t xml:space="preserve"> nechci. </w:t>
            </w:r>
            <w:proofErr w:type="spellStart"/>
            <w:r w:rsidRPr="00365068">
              <w:rPr>
                <w:rFonts w:ascii="Calibri" w:hAnsi="Calibri" w:cs="Calibri"/>
                <w:color w:val="000000"/>
                <w:sz w:val="22"/>
                <w:szCs w:val="22"/>
                <w:lang w:eastAsia="sk-SK"/>
              </w:rPr>
              <w:t>Když</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tam </w:t>
            </w:r>
            <w:proofErr w:type="spellStart"/>
            <w:r w:rsidRPr="00365068">
              <w:rPr>
                <w:rFonts w:ascii="Calibri" w:hAnsi="Calibri" w:cs="Calibri"/>
                <w:color w:val="000000"/>
                <w:sz w:val="22"/>
                <w:szCs w:val="22"/>
                <w:lang w:eastAsia="sk-SK"/>
              </w:rPr>
              <w:t>nastěhovala</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poprvé</w:t>
            </w:r>
            <w:proofErr w:type="spellEnd"/>
            <w:r w:rsidRPr="00365068">
              <w:rPr>
                <w:rFonts w:ascii="Calibri" w:hAnsi="Calibri" w:cs="Calibri"/>
                <w:color w:val="000000"/>
                <w:sz w:val="22"/>
                <w:szCs w:val="22"/>
                <w:lang w:eastAsia="sk-SK"/>
              </w:rPr>
              <w:t xml:space="preserve">, tak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mi to moc </w:t>
            </w:r>
            <w:proofErr w:type="spellStart"/>
            <w:r w:rsidRPr="00365068">
              <w:rPr>
                <w:rFonts w:ascii="Calibri" w:hAnsi="Calibri" w:cs="Calibri"/>
                <w:color w:val="000000"/>
                <w:sz w:val="22"/>
                <w:szCs w:val="22"/>
                <w:lang w:eastAsia="sk-SK"/>
              </w:rPr>
              <w:t>líbilo</w:t>
            </w:r>
            <w:proofErr w:type="spellEnd"/>
            <w:r w:rsidRPr="00365068">
              <w:rPr>
                <w:rFonts w:ascii="Calibri" w:hAnsi="Calibri" w:cs="Calibri"/>
                <w:color w:val="000000"/>
                <w:sz w:val="22"/>
                <w:szCs w:val="22"/>
                <w:lang w:eastAsia="sk-SK"/>
              </w:rPr>
              <w:t xml:space="preserve">, je to </w:t>
            </w:r>
            <w:proofErr w:type="spellStart"/>
            <w:r w:rsidRPr="00365068">
              <w:rPr>
                <w:rFonts w:ascii="Calibri" w:hAnsi="Calibri" w:cs="Calibri"/>
                <w:color w:val="000000"/>
                <w:sz w:val="22"/>
                <w:szCs w:val="22"/>
                <w:lang w:eastAsia="sk-SK"/>
              </w:rPr>
              <w:t>velmi</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příjemný</w:t>
            </w:r>
            <w:proofErr w:type="spellEnd"/>
            <w:r w:rsidRPr="00365068">
              <w:rPr>
                <w:rFonts w:ascii="Calibri" w:hAnsi="Calibri" w:cs="Calibri"/>
                <w:color w:val="000000"/>
                <w:sz w:val="22"/>
                <w:szCs w:val="22"/>
                <w:lang w:eastAsia="sk-SK"/>
              </w:rPr>
              <w:t xml:space="preserve"> byt, </w:t>
            </w:r>
            <w:proofErr w:type="spellStart"/>
            <w:r w:rsidRPr="00365068">
              <w:rPr>
                <w:rFonts w:ascii="Calibri" w:hAnsi="Calibri" w:cs="Calibri"/>
                <w:color w:val="000000"/>
                <w:sz w:val="22"/>
                <w:szCs w:val="22"/>
                <w:lang w:eastAsia="sk-SK"/>
              </w:rPr>
              <w:t>velmi</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světlý</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365068">
              <w:rPr>
                <w:rFonts w:ascii="Calibri" w:hAnsi="Calibri" w:cs="Calibri"/>
                <w:color w:val="000000"/>
                <w:sz w:val="22"/>
                <w:szCs w:val="22"/>
                <w:lang w:eastAsia="sk-SK"/>
              </w:rPr>
              <w:t xml:space="preserve">má </w:t>
            </w:r>
            <w:proofErr w:type="spellStart"/>
            <w:r w:rsidRPr="00365068">
              <w:rPr>
                <w:rFonts w:ascii="Calibri" w:hAnsi="Calibri" w:cs="Calibri"/>
                <w:color w:val="000000"/>
                <w:sz w:val="22"/>
                <w:szCs w:val="22"/>
                <w:lang w:eastAsia="sk-SK"/>
              </w:rPr>
              <w:t>balkon</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chtěla</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bych</w:t>
            </w:r>
            <w:proofErr w:type="spellEnd"/>
            <w:r w:rsidRPr="00365068">
              <w:rPr>
                <w:rFonts w:ascii="Calibri" w:hAnsi="Calibri" w:cs="Calibri"/>
                <w:color w:val="000000"/>
                <w:sz w:val="22"/>
                <w:szCs w:val="22"/>
                <w:lang w:eastAsia="sk-SK"/>
              </w:rPr>
              <w:t xml:space="preserve"> si ho </w:t>
            </w:r>
            <w:proofErr w:type="spellStart"/>
            <w:r w:rsidRPr="00365068">
              <w:rPr>
                <w:rFonts w:ascii="Calibri" w:hAnsi="Calibri" w:cs="Calibri"/>
                <w:color w:val="000000"/>
                <w:sz w:val="22"/>
                <w:szCs w:val="22"/>
                <w:lang w:eastAsia="sk-SK"/>
              </w:rPr>
              <w:t>užívat</w:t>
            </w:r>
            <w:proofErr w:type="spellEnd"/>
            <w:r w:rsidRPr="00365068">
              <w:rPr>
                <w:rFonts w:ascii="Calibri" w:hAnsi="Calibri" w:cs="Calibri"/>
                <w:color w:val="000000"/>
                <w:sz w:val="22"/>
                <w:szCs w:val="22"/>
                <w:lang w:eastAsia="sk-SK"/>
              </w:rPr>
              <w:t xml:space="preserve">, takže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mi </w:t>
            </w:r>
            <w:proofErr w:type="spellStart"/>
            <w:r w:rsidRPr="00365068">
              <w:rPr>
                <w:rFonts w:ascii="Calibri" w:hAnsi="Calibri" w:cs="Calibri"/>
                <w:color w:val="000000"/>
                <w:sz w:val="22"/>
                <w:szCs w:val="22"/>
                <w:lang w:eastAsia="sk-SK"/>
              </w:rPr>
              <w:t>nelíbí</w:t>
            </w:r>
            <w:proofErr w:type="spellEnd"/>
            <w:r w:rsidRPr="00365068">
              <w:rPr>
                <w:rFonts w:ascii="Calibri" w:hAnsi="Calibri" w:cs="Calibri"/>
                <w:color w:val="000000"/>
                <w:sz w:val="22"/>
                <w:szCs w:val="22"/>
                <w:lang w:eastAsia="sk-SK"/>
              </w:rPr>
              <w:t xml:space="preserve">, že </w:t>
            </w:r>
            <w:proofErr w:type="spellStart"/>
            <w:r w:rsidRPr="00365068">
              <w:rPr>
                <w:rFonts w:ascii="Calibri" w:hAnsi="Calibri" w:cs="Calibri"/>
                <w:color w:val="000000"/>
                <w:sz w:val="22"/>
                <w:szCs w:val="22"/>
                <w:lang w:eastAsia="sk-SK"/>
              </w:rPr>
              <w:t>bych</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tam </w:t>
            </w:r>
            <w:proofErr w:type="spellStart"/>
            <w:r w:rsidRPr="00365068">
              <w:rPr>
                <w:rFonts w:ascii="Calibri" w:hAnsi="Calibri" w:cs="Calibri"/>
                <w:color w:val="000000"/>
                <w:sz w:val="22"/>
                <w:szCs w:val="22"/>
                <w:lang w:eastAsia="sk-SK"/>
              </w:rPr>
              <w:t>měla</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vracet</w:t>
            </w:r>
            <w:proofErr w:type="spellEnd"/>
            <w:r w:rsidRPr="00365068">
              <w:rPr>
                <w:rFonts w:ascii="Calibri" w:hAnsi="Calibri" w:cs="Calibri"/>
                <w:color w:val="000000"/>
                <w:sz w:val="22"/>
                <w:szCs w:val="22"/>
                <w:lang w:eastAsia="sk-SK"/>
              </w:rPr>
              <w:t>.</w:t>
            </w:r>
          </w:p>
        </w:tc>
      </w:tr>
      <w:tr w:rsidR="00B2629D" w:rsidRPr="00365068" w14:paraId="74386A22" w14:textId="77777777" w:rsidTr="005E573E">
        <w:trPr>
          <w:trHeight w:val="288"/>
        </w:trPr>
        <w:tc>
          <w:tcPr>
            <w:tcW w:w="475" w:type="dxa"/>
            <w:shd w:val="clear" w:color="000000" w:fill="FFFF00"/>
            <w:noWrap/>
            <w:vAlign w:val="bottom"/>
            <w:hideMark/>
          </w:tcPr>
          <w:p w14:paraId="1F489AC5"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102</w:t>
            </w:r>
          </w:p>
        </w:tc>
        <w:tc>
          <w:tcPr>
            <w:tcW w:w="1317" w:type="dxa"/>
            <w:shd w:val="clear" w:color="000000" w:fill="FFFF00"/>
            <w:noWrap/>
            <w:vAlign w:val="bottom"/>
            <w:hideMark/>
          </w:tcPr>
          <w:p w14:paraId="3F6634B5"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00:56:58.716</w:t>
            </w:r>
          </w:p>
        </w:tc>
        <w:tc>
          <w:tcPr>
            <w:tcW w:w="1317" w:type="dxa"/>
            <w:shd w:val="clear" w:color="000000" w:fill="FFFF00"/>
            <w:noWrap/>
            <w:vAlign w:val="bottom"/>
            <w:hideMark/>
          </w:tcPr>
          <w:p w14:paraId="4F00E5FC"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00:57:12.841</w:t>
            </w:r>
          </w:p>
        </w:tc>
        <w:tc>
          <w:tcPr>
            <w:tcW w:w="9082" w:type="dxa"/>
            <w:shd w:val="clear" w:color="000000" w:fill="FFFF00"/>
            <w:noWrap/>
            <w:vAlign w:val="bottom"/>
            <w:hideMark/>
          </w:tcPr>
          <w:p w14:paraId="7083D367"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Sused má voľný čas aby mi robil zle.</w:t>
            </w:r>
          </w:p>
        </w:tc>
        <w:tc>
          <w:tcPr>
            <w:tcW w:w="709" w:type="dxa"/>
            <w:shd w:val="clear" w:color="000000" w:fill="FFFF00"/>
            <w:noWrap/>
            <w:vAlign w:val="bottom"/>
            <w:hideMark/>
          </w:tcPr>
          <w:p w14:paraId="0C5214FA"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43FB665B"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F4B084"/>
            <w:noWrap/>
            <w:vAlign w:val="bottom"/>
            <w:hideMark/>
          </w:tcPr>
          <w:p w14:paraId="1E9278FE"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48B4B432" w14:textId="77777777" w:rsidTr="005E573E">
        <w:trPr>
          <w:trHeight w:val="288"/>
        </w:trPr>
        <w:tc>
          <w:tcPr>
            <w:tcW w:w="475" w:type="dxa"/>
            <w:shd w:val="clear" w:color="auto" w:fill="auto"/>
            <w:noWrap/>
            <w:vAlign w:val="bottom"/>
            <w:hideMark/>
          </w:tcPr>
          <w:p w14:paraId="334C8D98"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126</w:t>
            </w:r>
          </w:p>
        </w:tc>
        <w:tc>
          <w:tcPr>
            <w:tcW w:w="1317" w:type="dxa"/>
            <w:shd w:val="clear" w:color="auto" w:fill="auto"/>
            <w:noWrap/>
            <w:vAlign w:val="bottom"/>
            <w:hideMark/>
          </w:tcPr>
          <w:p w14:paraId="1AE0C1C9"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00:56:58.716</w:t>
            </w:r>
          </w:p>
        </w:tc>
        <w:tc>
          <w:tcPr>
            <w:tcW w:w="1317" w:type="dxa"/>
            <w:shd w:val="clear" w:color="auto" w:fill="auto"/>
            <w:noWrap/>
            <w:vAlign w:val="bottom"/>
            <w:hideMark/>
          </w:tcPr>
          <w:p w14:paraId="3B76ED06"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00:57:12.841</w:t>
            </w:r>
          </w:p>
        </w:tc>
        <w:tc>
          <w:tcPr>
            <w:tcW w:w="10925" w:type="dxa"/>
            <w:gridSpan w:val="4"/>
            <w:shd w:val="clear" w:color="auto" w:fill="auto"/>
            <w:noWrap/>
            <w:vAlign w:val="bottom"/>
            <w:hideMark/>
          </w:tcPr>
          <w:p w14:paraId="5C6FD113" w14:textId="77777777" w:rsidR="00B2629D" w:rsidRPr="00365068" w:rsidRDefault="00B2629D" w:rsidP="00B2629D">
            <w:pPr>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Ano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ano</w:t>
            </w:r>
            <w:proofErr w:type="spellEnd"/>
            <w:r w:rsidRPr="00365068">
              <w:rPr>
                <w:rFonts w:ascii="Calibri" w:hAnsi="Calibri" w:cs="Calibri"/>
                <w:color w:val="000000"/>
                <w:sz w:val="22"/>
                <w:szCs w:val="22"/>
                <w:lang w:eastAsia="sk-SK"/>
              </w:rPr>
              <w:t xml:space="preserve">, to je to, </w:t>
            </w:r>
            <w:proofErr w:type="spellStart"/>
            <w:r w:rsidRPr="00365068">
              <w:rPr>
                <w:rFonts w:ascii="Calibri" w:hAnsi="Calibri" w:cs="Calibri"/>
                <w:color w:val="000000"/>
                <w:sz w:val="22"/>
                <w:szCs w:val="22"/>
                <w:lang w:eastAsia="sk-SK"/>
              </w:rPr>
              <w:t>co</w:t>
            </w:r>
            <w:proofErr w:type="spellEnd"/>
            <w:r w:rsidRPr="00365068">
              <w:rPr>
                <w:rFonts w:ascii="Calibri" w:hAnsi="Calibri" w:cs="Calibri"/>
                <w:color w:val="000000"/>
                <w:sz w:val="22"/>
                <w:szCs w:val="22"/>
                <w:lang w:eastAsia="sk-SK"/>
              </w:rPr>
              <w:t xml:space="preserve"> myslím, že má </w:t>
            </w:r>
            <w:proofErr w:type="spellStart"/>
            <w:r w:rsidRPr="00365068">
              <w:rPr>
                <w:rFonts w:ascii="Calibri" w:hAnsi="Calibri" w:cs="Calibri"/>
                <w:color w:val="000000"/>
                <w:sz w:val="22"/>
                <w:szCs w:val="22"/>
                <w:lang w:eastAsia="sk-SK"/>
              </w:rPr>
              <w:t>všechen</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volný</w:t>
            </w:r>
            <w:proofErr w:type="spellEnd"/>
            <w:r w:rsidRPr="00365068">
              <w:rPr>
                <w:rFonts w:ascii="Calibri" w:hAnsi="Calibri" w:cs="Calibri"/>
                <w:color w:val="000000"/>
                <w:sz w:val="22"/>
                <w:szCs w:val="22"/>
                <w:lang w:eastAsia="sk-SK"/>
              </w:rPr>
              <w:t xml:space="preserve"> čas, aby </w:t>
            </w:r>
            <w:proofErr w:type="spellStart"/>
            <w:r w:rsidRPr="00365068">
              <w:rPr>
                <w:rFonts w:ascii="Calibri" w:hAnsi="Calibri" w:cs="Calibri"/>
                <w:color w:val="000000"/>
                <w:sz w:val="22"/>
                <w:szCs w:val="22"/>
                <w:lang w:eastAsia="sk-SK"/>
              </w:rPr>
              <w:t>mě</w:t>
            </w:r>
            <w:proofErr w:type="spellEnd"/>
            <w:r w:rsidRPr="00365068">
              <w:rPr>
                <w:rFonts w:ascii="Calibri" w:hAnsi="Calibri" w:cs="Calibri"/>
                <w:color w:val="000000"/>
                <w:sz w:val="22"/>
                <w:szCs w:val="22"/>
                <w:lang w:eastAsia="sk-SK"/>
              </w:rPr>
              <w:t xml:space="preserve"> otravoval.</w:t>
            </w:r>
          </w:p>
        </w:tc>
      </w:tr>
      <w:tr w:rsidR="00B2629D" w:rsidRPr="00365068" w14:paraId="148A99BA" w14:textId="77777777" w:rsidTr="005E573E">
        <w:trPr>
          <w:trHeight w:val="288"/>
        </w:trPr>
        <w:tc>
          <w:tcPr>
            <w:tcW w:w="475" w:type="dxa"/>
            <w:shd w:val="clear" w:color="000000" w:fill="A9D08E"/>
            <w:noWrap/>
            <w:vAlign w:val="bottom"/>
            <w:hideMark/>
          </w:tcPr>
          <w:p w14:paraId="5771CA63"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110</w:t>
            </w:r>
          </w:p>
        </w:tc>
        <w:tc>
          <w:tcPr>
            <w:tcW w:w="1317" w:type="dxa"/>
            <w:shd w:val="clear" w:color="000000" w:fill="A9D08E"/>
            <w:noWrap/>
            <w:vAlign w:val="bottom"/>
            <w:hideMark/>
          </w:tcPr>
          <w:p w14:paraId="436E2B34"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01:00:30.600</w:t>
            </w:r>
          </w:p>
        </w:tc>
        <w:tc>
          <w:tcPr>
            <w:tcW w:w="1317" w:type="dxa"/>
            <w:shd w:val="clear" w:color="000000" w:fill="A9D08E"/>
            <w:noWrap/>
            <w:vAlign w:val="bottom"/>
            <w:hideMark/>
          </w:tcPr>
          <w:p w14:paraId="747C51AA"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01:00:50.720</w:t>
            </w:r>
          </w:p>
        </w:tc>
        <w:tc>
          <w:tcPr>
            <w:tcW w:w="9082" w:type="dxa"/>
            <w:shd w:val="clear" w:color="000000" w:fill="A9D08E"/>
            <w:noWrap/>
            <w:vAlign w:val="bottom"/>
            <w:hideMark/>
          </w:tcPr>
          <w:p w14:paraId="6055D68D"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 xml:space="preserve">Takže ho musím oklamať s tým kde budem spať. </w:t>
            </w:r>
          </w:p>
        </w:tc>
        <w:tc>
          <w:tcPr>
            <w:tcW w:w="709" w:type="dxa"/>
            <w:shd w:val="clear" w:color="000000" w:fill="A9D08E"/>
            <w:noWrap/>
            <w:vAlign w:val="bottom"/>
            <w:hideMark/>
          </w:tcPr>
          <w:p w14:paraId="5814B95C"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3</w:t>
            </w:r>
          </w:p>
        </w:tc>
        <w:tc>
          <w:tcPr>
            <w:tcW w:w="425" w:type="dxa"/>
            <w:shd w:val="clear" w:color="auto" w:fill="auto"/>
            <w:noWrap/>
            <w:vAlign w:val="bottom"/>
            <w:hideMark/>
          </w:tcPr>
          <w:p w14:paraId="2E17EBF8"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PA</w:t>
            </w:r>
          </w:p>
        </w:tc>
        <w:tc>
          <w:tcPr>
            <w:tcW w:w="709" w:type="dxa"/>
            <w:shd w:val="clear" w:color="000000" w:fill="A9D08E"/>
            <w:noWrap/>
            <w:vAlign w:val="bottom"/>
            <w:hideMark/>
          </w:tcPr>
          <w:p w14:paraId="66C451FF"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HIGH</w:t>
            </w:r>
          </w:p>
        </w:tc>
      </w:tr>
      <w:tr w:rsidR="00B2629D" w:rsidRPr="00365068" w14:paraId="773C3EAD" w14:textId="77777777" w:rsidTr="005E573E">
        <w:trPr>
          <w:trHeight w:val="288"/>
        </w:trPr>
        <w:tc>
          <w:tcPr>
            <w:tcW w:w="475" w:type="dxa"/>
            <w:shd w:val="clear" w:color="auto" w:fill="auto"/>
            <w:noWrap/>
            <w:vAlign w:val="bottom"/>
            <w:hideMark/>
          </w:tcPr>
          <w:p w14:paraId="2438323D"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138</w:t>
            </w:r>
          </w:p>
        </w:tc>
        <w:tc>
          <w:tcPr>
            <w:tcW w:w="1317" w:type="dxa"/>
            <w:shd w:val="clear" w:color="auto" w:fill="auto"/>
            <w:noWrap/>
            <w:vAlign w:val="bottom"/>
            <w:hideMark/>
          </w:tcPr>
          <w:p w14:paraId="1AEC1472"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01:00:30.600</w:t>
            </w:r>
          </w:p>
        </w:tc>
        <w:tc>
          <w:tcPr>
            <w:tcW w:w="1317" w:type="dxa"/>
            <w:shd w:val="clear" w:color="auto" w:fill="auto"/>
            <w:noWrap/>
            <w:vAlign w:val="bottom"/>
            <w:hideMark/>
          </w:tcPr>
          <w:p w14:paraId="6DD91B6C"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01:00:50.720</w:t>
            </w:r>
          </w:p>
        </w:tc>
        <w:tc>
          <w:tcPr>
            <w:tcW w:w="10925" w:type="dxa"/>
            <w:gridSpan w:val="4"/>
            <w:shd w:val="clear" w:color="auto" w:fill="auto"/>
            <w:noWrap/>
            <w:vAlign w:val="bottom"/>
            <w:hideMark/>
          </w:tcPr>
          <w:p w14:paraId="3CFDFF69" w14:textId="7EE7702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Takže ho musím </w:t>
            </w:r>
            <w:proofErr w:type="spellStart"/>
            <w:r w:rsidRPr="00365068">
              <w:rPr>
                <w:rFonts w:ascii="Calibri" w:hAnsi="Calibri" w:cs="Calibri"/>
                <w:color w:val="000000"/>
                <w:sz w:val="22"/>
                <w:szCs w:val="22"/>
                <w:lang w:eastAsia="sk-SK"/>
              </w:rPr>
              <w:t>obelstít</w:t>
            </w:r>
            <w:proofErr w:type="spellEnd"/>
            <w:r w:rsidRPr="00365068">
              <w:rPr>
                <w:rFonts w:ascii="Calibri" w:hAnsi="Calibri" w:cs="Calibri"/>
                <w:color w:val="000000"/>
                <w:sz w:val="22"/>
                <w:szCs w:val="22"/>
                <w:lang w:eastAsia="sk-SK"/>
              </w:rPr>
              <w:t xml:space="preserve">, aby </w:t>
            </w:r>
            <w:proofErr w:type="spellStart"/>
            <w:r w:rsidRPr="00365068">
              <w:rPr>
                <w:rFonts w:ascii="Calibri" w:hAnsi="Calibri" w:cs="Calibri"/>
                <w:color w:val="000000"/>
                <w:sz w:val="22"/>
                <w:szCs w:val="22"/>
                <w:lang w:eastAsia="sk-SK"/>
              </w:rPr>
              <w:t>nevěděl</w:t>
            </w:r>
            <w:proofErr w:type="spellEnd"/>
            <w:r w:rsidRPr="00365068">
              <w:rPr>
                <w:rFonts w:ascii="Calibri" w:hAnsi="Calibri" w:cs="Calibri"/>
                <w:color w:val="000000"/>
                <w:sz w:val="22"/>
                <w:szCs w:val="22"/>
                <w:lang w:eastAsia="sk-SK"/>
              </w:rPr>
              <w:t xml:space="preserve">, kde je </w:t>
            </w:r>
            <w:proofErr w:type="spellStart"/>
            <w:r w:rsidRPr="00365068">
              <w:rPr>
                <w:rFonts w:ascii="Calibri" w:hAnsi="Calibri" w:cs="Calibri"/>
                <w:color w:val="000000"/>
                <w:sz w:val="22"/>
                <w:szCs w:val="22"/>
                <w:lang w:eastAsia="sk-SK"/>
              </w:rPr>
              <w:t>postel</w:t>
            </w:r>
            <w:proofErr w:type="spellEnd"/>
            <w:r w:rsidRPr="00365068">
              <w:rPr>
                <w:rFonts w:ascii="Calibri" w:hAnsi="Calibri" w:cs="Calibri"/>
                <w:color w:val="000000"/>
                <w:sz w:val="22"/>
                <w:szCs w:val="22"/>
                <w:lang w:eastAsia="sk-SK"/>
              </w:rPr>
              <w:t xml:space="preserve">. Nebo kde spím. Nemusím </w:t>
            </w:r>
            <w:proofErr w:type="spellStart"/>
            <w:r w:rsidRPr="00365068">
              <w:rPr>
                <w:rFonts w:ascii="Calibri" w:hAnsi="Calibri" w:cs="Calibri"/>
                <w:color w:val="000000"/>
                <w:sz w:val="22"/>
                <w:szCs w:val="22"/>
                <w:lang w:eastAsia="sk-SK"/>
              </w:rPr>
              <w:t>nutně</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spát</w:t>
            </w:r>
            <w:proofErr w:type="spellEnd"/>
            <w:r w:rsidRPr="00365068">
              <w:rPr>
                <w:rFonts w:ascii="Calibri" w:hAnsi="Calibri" w:cs="Calibri"/>
                <w:color w:val="000000"/>
                <w:sz w:val="22"/>
                <w:szCs w:val="22"/>
                <w:lang w:eastAsia="sk-SK"/>
              </w:rPr>
              <w:t xml:space="preserve"> v posteli. Mohla </w:t>
            </w:r>
            <w:proofErr w:type="spellStart"/>
            <w:r w:rsidRPr="00365068">
              <w:rPr>
                <w:rFonts w:ascii="Calibri" w:hAnsi="Calibri" w:cs="Calibri"/>
                <w:color w:val="000000"/>
                <w:sz w:val="22"/>
                <w:szCs w:val="22"/>
                <w:lang w:eastAsia="sk-SK"/>
              </w:rPr>
              <w:t>bych</w:t>
            </w:r>
            <w:proofErr w:type="spellEnd"/>
            <w:r w:rsidRPr="00365068">
              <w:rPr>
                <w:rFonts w:ascii="Calibri" w:hAnsi="Calibri" w:cs="Calibri"/>
                <w:color w:val="000000"/>
                <w:sz w:val="22"/>
                <w:szCs w:val="22"/>
                <w:lang w:eastAsia="sk-SK"/>
              </w:rPr>
              <w:t xml:space="preserve"> si </w:t>
            </w:r>
            <w:proofErr w:type="spellStart"/>
            <w:r w:rsidRPr="00365068">
              <w:rPr>
                <w:rFonts w:ascii="Calibri" w:hAnsi="Calibri" w:cs="Calibri"/>
                <w:color w:val="000000"/>
                <w:sz w:val="22"/>
                <w:szCs w:val="22"/>
                <w:lang w:eastAsia="sk-SK"/>
              </w:rPr>
              <w:t>pořídit</w:t>
            </w:r>
            <w:proofErr w:type="spellEnd"/>
            <w:r w:rsidRPr="00365068">
              <w:rPr>
                <w:rFonts w:ascii="Calibri" w:hAnsi="Calibri" w:cs="Calibri"/>
                <w:color w:val="000000"/>
                <w:sz w:val="22"/>
                <w:szCs w:val="22"/>
                <w:lang w:eastAsia="sk-SK"/>
              </w:rPr>
              <w:t xml:space="preserve"> spací </w:t>
            </w:r>
            <w:proofErr w:type="spellStart"/>
            <w:r w:rsidRPr="00365068">
              <w:rPr>
                <w:rFonts w:ascii="Calibri" w:hAnsi="Calibri" w:cs="Calibri"/>
                <w:color w:val="000000"/>
                <w:sz w:val="22"/>
                <w:szCs w:val="22"/>
                <w:lang w:eastAsia="sk-SK"/>
              </w:rPr>
              <w:t>pytel</w:t>
            </w:r>
            <w:proofErr w:type="spellEnd"/>
            <w:r w:rsidRPr="00365068">
              <w:rPr>
                <w:rFonts w:ascii="Calibri" w:hAnsi="Calibri" w:cs="Calibri"/>
                <w:color w:val="000000"/>
                <w:sz w:val="22"/>
                <w:szCs w:val="22"/>
                <w:lang w:eastAsia="sk-SK"/>
              </w:rPr>
              <w:t xml:space="preserve"> nebo </w:t>
            </w:r>
            <w:proofErr w:type="spellStart"/>
            <w:r w:rsidRPr="00365068">
              <w:rPr>
                <w:rFonts w:ascii="Calibri" w:hAnsi="Calibri" w:cs="Calibri"/>
                <w:color w:val="000000"/>
                <w:sz w:val="22"/>
                <w:szCs w:val="22"/>
                <w:lang w:eastAsia="sk-SK"/>
              </w:rPr>
              <w:t>něco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takového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víte</w:t>
            </w:r>
            <w:proofErr w:type="spellEnd"/>
            <w:r w:rsidRPr="00365068">
              <w:rPr>
                <w:rFonts w:ascii="Calibri" w:hAnsi="Calibri" w:cs="Calibri"/>
                <w:color w:val="000000"/>
                <w:sz w:val="22"/>
                <w:szCs w:val="22"/>
                <w:lang w:eastAsia="sk-SK"/>
              </w:rPr>
              <w:t xml:space="preserve">, to by mohlo </w:t>
            </w:r>
            <w:proofErr w:type="spellStart"/>
            <w:r w:rsidRPr="00365068">
              <w:rPr>
                <w:rFonts w:ascii="Calibri" w:hAnsi="Calibri" w:cs="Calibri"/>
                <w:color w:val="000000"/>
                <w:sz w:val="22"/>
                <w:szCs w:val="22"/>
                <w:lang w:eastAsia="sk-SK"/>
              </w:rPr>
              <w:t>být</w:t>
            </w:r>
            <w:proofErr w:type="spellEnd"/>
            <w:r w:rsidRPr="00365068">
              <w:rPr>
                <w:rFonts w:ascii="Calibri" w:hAnsi="Calibri" w:cs="Calibri"/>
                <w:color w:val="000000"/>
                <w:sz w:val="22"/>
                <w:szCs w:val="22"/>
                <w:lang w:eastAsia="sk-SK"/>
              </w:rPr>
              <w:t>...</w:t>
            </w:r>
            <w:r w:rsidR="005C3859">
              <w:rPr>
                <w:rFonts w:ascii="Calibri" w:hAnsi="Calibri" w:cs="Calibri"/>
                <w:color w:val="000000"/>
                <w:sz w:val="22"/>
                <w:szCs w:val="22"/>
                <w:lang w:eastAsia="sk-SK"/>
              </w:rPr>
              <w:t xml:space="preserve"> </w:t>
            </w:r>
            <w:r w:rsidRPr="00365068">
              <w:rPr>
                <w:rFonts w:ascii="Calibri" w:hAnsi="Calibri" w:cs="Calibri"/>
                <w:color w:val="000000"/>
                <w:sz w:val="22"/>
                <w:szCs w:val="22"/>
                <w:lang w:eastAsia="sk-SK"/>
              </w:rPr>
              <w:t xml:space="preserve">To by </w:t>
            </w:r>
            <w:proofErr w:type="spellStart"/>
            <w:r w:rsidRPr="00365068">
              <w:rPr>
                <w:rFonts w:ascii="Calibri" w:hAnsi="Calibri" w:cs="Calibri"/>
                <w:color w:val="000000"/>
                <w:sz w:val="22"/>
                <w:szCs w:val="22"/>
                <w:lang w:eastAsia="sk-SK"/>
              </w:rPr>
              <w:t>mohl</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být</w:t>
            </w:r>
            <w:proofErr w:type="spellEnd"/>
            <w:r w:rsidRPr="00365068">
              <w:rPr>
                <w:rFonts w:ascii="Calibri" w:hAnsi="Calibri" w:cs="Calibri"/>
                <w:color w:val="000000"/>
                <w:sz w:val="22"/>
                <w:szCs w:val="22"/>
                <w:lang w:eastAsia="sk-SK"/>
              </w:rPr>
              <w:t xml:space="preserve"> nápad, </w:t>
            </w:r>
            <w:proofErr w:type="spellStart"/>
            <w:r w:rsidRPr="00365068">
              <w:rPr>
                <w:rFonts w:ascii="Calibri" w:hAnsi="Calibri" w:cs="Calibri"/>
                <w:color w:val="000000"/>
                <w:sz w:val="22"/>
                <w:szCs w:val="22"/>
                <w:lang w:eastAsia="sk-SK"/>
              </w:rPr>
              <w:t>protože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pokud</w:t>
            </w:r>
            <w:proofErr w:type="spellEnd"/>
            <w:r w:rsidRPr="00365068">
              <w:rPr>
                <w:rFonts w:ascii="Calibri" w:hAnsi="Calibri" w:cs="Calibri"/>
                <w:color w:val="000000"/>
                <w:sz w:val="22"/>
                <w:szCs w:val="22"/>
                <w:lang w:eastAsia="sk-SK"/>
              </w:rPr>
              <w:t xml:space="preserve"> je </w:t>
            </w:r>
            <w:proofErr w:type="spellStart"/>
            <w:r w:rsidRPr="00365068">
              <w:rPr>
                <w:rFonts w:ascii="Calibri" w:hAnsi="Calibri" w:cs="Calibri"/>
                <w:color w:val="000000"/>
                <w:sz w:val="22"/>
                <w:szCs w:val="22"/>
                <w:lang w:eastAsia="sk-SK"/>
              </w:rPr>
              <w:t>postel</w:t>
            </w:r>
            <w:proofErr w:type="spellEnd"/>
            <w:r w:rsidRPr="00365068">
              <w:rPr>
                <w:rFonts w:ascii="Calibri" w:hAnsi="Calibri" w:cs="Calibri"/>
                <w:color w:val="000000"/>
                <w:sz w:val="22"/>
                <w:szCs w:val="22"/>
                <w:lang w:eastAsia="sk-SK"/>
              </w:rPr>
              <w:t xml:space="preserve"> stále tam, </w:t>
            </w:r>
            <w:proofErr w:type="spellStart"/>
            <w:r w:rsidRPr="00365068">
              <w:rPr>
                <w:rFonts w:ascii="Calibri" w:hAnsi="Calibri" w:cs="Calibri"/>
                <w:color w:val="000000"/>
                <w:sz w:val="22"/>
                <w:szCs w:val="22"/>
                <w:lang w:eastAsia="sk-SK"/>
              </w:rPr>
              <w:t>mohl</w:t>
            </w:r>
            <w:proofErr w:type="spellEnd"/>
            <w:r w:rsidRPr="00365068">
              <w:rPr>
                <w:rFonts w:ascii="Calibri" w:hAnsi="Calibri" w:cs="Calibri"/>
                <w:color w:val="000000"/>
                <w:sz w:val="22"/>
                <w:szCs w:val="22"/>
                <w:lang w:eastAsia="sk-SK"/>
              </w:rPr>
              <w:t xml:space="preserve"> by na </w:t>
            </w:r>
            <w:proofErr w:type="spellStart"/>
            <w:r w:rsidRPr="00365068">
              <w:rPr>
                <w:rFonts w:ascii="Calibri" w:hAnsi="Calibri" w:cs="Calibri"/>
                <w:color w:val="000000"/>
                <w:sz w:val="22"/>
                <w:szCs w:val="22"/>
                <w:lang w:eastAsia="sk-SK"/>
              </w:rPr>
              <w:t>ní</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svítit</w:t>
            </w:r>
            <w:proofErr w:type="spellEnd"/>
            <w:r w:rsidRPr="00365068">
              <w:rPr>
                <w:rFonts w:ascii="Calibri" w:hAnsi="Calibri" w:cs="Calibri"/>
                <w:color w:val="000000"/>
                <w:sz w:val="22"/>
                <w:szCs w:val="22"/>
                <w:lang w:eastAsia="sk-SK"/>
              </w:rPr>
              <w:t xml:space="preserve">, že stroj </w:t>
            </w:r>
            <w:proofErr w:type="spellStart"/>
            <w:r w:rsidRPr="00365068">
              <w:rPr>
                <w:rFonts w:ascii="Calibri" w:hAnsi="Calibri" w:cs="Calibri"/>
                <w:color w:val="000000"/>
                <w:sz w:val="22"/>
                <w:szCs w:val="22"/>
                <w:lang w:eastAsia="sk-SK"/>
              </w:rPr>
              <w:t>dolů</w:t>
            </w:r>
            <w:proofErr w:type="spellEnd"/>
            <w:r w:rsidRPr="00365068">
              <w:rPr>
                <w:rFonts w:ascii="Calibri" w:hAnsi="Calibri" w:cs="Calibri"/>
                <w:color w:val="000000"/>
                <w:sz w:val="22"/>
                <w:szCs w:val="22"/>
                <w:lang w:eastAsia="sk-SK"/>
              </w:rPr>
              <w:t xml:space="preserve"> na </w:t>
            </w:r>
            <w:proofErr w:type="spellStart"/>
            <w:r w:rsidRPr="00365068">
              <w:rPr>
                <w:rFonts w:ascii="Calibri" w:hAnsi="Calibri" w:cs="Calibri"/>
                <w:color w:val="000000"/>
                <w:sz w:val="22"/>
                <w:szCs w:val="22"/>
                <w:lang w:eastAsia="sk-SK"/>
              </w:rPr>
              <w:t>postel</w:t>
            </w:r>
            <w:proofErr w:type="spellEnd"/>
            <w:r w:rsidRPr="00365068">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když</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já</w:t>
            </w:r>
            <w:proofErr w:type="spellEnd"/>
            <w:r w:rsidRPr="00365068">
              <w:rPr>
                <w:rFonts w:ascii="Calibri" w:hAnsi="Calibri" w:cs="Calibri"/>
                <w:color w:val="000000"/>
                <w:sz w:val="22"/>
                <w:szCs w:val="22"/>
                <w:lang w:eastAsia="sk-SK"/>
              </w:rPr>
              <w:t xml:space="preserve"> v </w:t>
            </w:r>
            <w:proofErr w:type="spellStart"/>
            <w:r w:rsidRPr="00365068">
              <w:rPr>
                <w:rFonts w:ascii="Calibri" w:hAnsi="Calibri" w:cs="Calibri"/>
                <w:color w:val="000000"/>
                <w:sz w:val="22"/>
                <w:szCs w:val="22"/>
                <w:lang w:eastAsia="sk-SK"/>
              </w:rPr>
              <w:t>ní</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nebudu</w:t>
            </w:r>
            <w:proofErr w:type="spellEnd"/>
            <w:r w:rsidRPr="00365068">
              <w:rPr>
                <w:rFonts w:ascii="Calibri" w:hAnsi="Calibri" w:cs="Calibri"/>
                <w:color w:val="000000"/>
                <w:sz w:val="22"/>
                <w:szCs w:val="22"/>
                <w:lang w:eastAsia="sk-SK"/>
              </w:rPr>
              <w:t xml:space="preserve">… </w:t>
            </w:r>
          </w:p>
        </w:tc>
      </w:tr>
      <w:tr w:rsidR="00B2629D" w:rsidRPr="00365068" w14:paraId="43A5440E" w14:textId="77777777" w:rsidTr="005E573E">
        <w:trPr>
          <w:trHeight w:val="288"/>
        </w:trPr>
        <w:tc>
          <w:tcPr>
            <w:tcW w:w="475" w:type="dxa"/>
            <w:shd w:val="clear" w:color="auto" w:fill="auto"/>
            <w:noWrap/>
            <w:vAlign w:val="bottom"/>
            <w:hideMark/>
          </w:tcPr>
          <w:p w14:paraId="5D3D6363"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139</w:t>
            </w:r>
          </w:p>
        </w:tc>
        <w:tc>
          <w:tcPr>
            <w:tcW w:w="1317" w:type="dxa"/>
            <w:shd w:val="clear" w:color="auto" w:fill="auto"/>
            <w:noWrap/>
            <w:vAlign w:val="bottom"/>
            <w:hideMark/>
          </w:tcPr>
          <w:p w14:paraId="171AC694"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01:00:54.200</w:t>
            </w:r>
          </w:p>
        </w:tc>
        <w:tc>
          <w:tcPr>
            <w:tcW w:w="1317" w:type="dxa"/>
            <w:shd w:val="clear" w:color="auto" w:fill="auto"/>
            <w:noWrap/>
            <w:vAlign w:val="bottom"/>
            <w:hideMark/>
          </w:tcPr>
          <w:p w14:paraId="7940C7AC"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01:00:59.280</w:t>
            </w:r>
          </w:p>
        </w:tc>
        <w:tc>
          <w:tcPr>
            <w:tcW w:w="9082" w:type="dxa"/>
            <w:shd w:val="clear" w:color="auto" w:fill="auto"/>
            <w:noWrap/>
            <w:vAlign w:val="bottom"/>
            <w:hideMark/>
          </w:tcPr>
          <w:p w14:paraId="4538FC42"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A ten </w:t>
            </w:r>
            <w:proofErr w:type="spellStart"/>
            <w:r w:rsidRPr="00365068">
              <w:rPr>
                <w:rFonts w:ascii="Calibri" w:hAnsi="Calibri" w:cs="Calibri"/>
                <w:color w:val="000000"/>
                <w:sz w:val="22"/>
                <w:szCs w:val="22"/>
                <w:lang w:eastAsia="sk-SK"/>
              </w:rPr>
              <w:t>spacák</w:t>
            </w:r>
            <w:proofErr w:type="spellEnd"/>
            <w:r w:rsidRPr="00365068">
              <w:rPr>
                <w:rFonts w:ascii="Calibri" w:hAnsi="Calibri" w:cs="Calibri"/>
                <w:color w:val="000000"/>
                <w:sz w:val="22"/>
                <w:szCs w:val="22"/>
                <w:lang w:eastAsia="sk-SK"/>
              </w:rPr>
              <w:t xml:space="preserve"> si </w:t>
            </w:r>
            <w:proofErr w:type="spellStart"/>
            <w:r w:rsidRPr="00365068">
              <w:rPr>
                <w:rFonts w:ascii="Calibri" w:hAnsi="Calibri" w:cs="Calibri"/>
                <w:color w:val="000000"/>
                <w:sz w:val="22"/>
                <w:szCs w:val="22"/>
                <w:lang w:eastAsia="sk-SK"/>
              </w:rPr>
              <w:t>mohu</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přenést</w:t>
            </w:r>
            <w:proofErr w:type="spellEnd"/>
            <w:r w:rsidRPr="00365068">
              <w:rPr>
                <w:rFonts w:ascii="Calibri" w:hAnsi="Calibri" w:cs="Calibri"/>
                <w:color w:val="000000"/>
                <w:sz w:val="22"/>
                <w:szCs w:val="22"/>
                <w:lang w:eastAsia="sk-SK"/>
              </w:rPr>
              <w:t xml:space="preserve">, kam jen </w:t>
            </w:r>
            <w:proofErr w:type="spellStart"/>
            <w:r w:rsidRPr="00365068">
              <w:rPr>
                <w:rFonts w:ascii="Calibri" w:hAnsi="Calibri" w:cs="Calibri"/>
                <w:color w:val="000000"/>
                <w:sz w:val="22"/>
                <w:szCs w:val="22"/>
                <w:lang w:eastAsia="sk-SK"/>
              </w:rPr>
              <w:t>budu</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chtít</w:t>
            </w:r>
            <w:proofErr w:type="spellEnd"/>
            <w:r w:rsidRPr="00365068">
              <w:rPr>
                <w:rFonts w:ascii="Calibri" w:hAnsi="Calibri" w:cs="Calibri"/>
                <w:color w:val="000000"/>
                <w:sz w:val="22"/>
                <w:szCs w:val="22"/>
                <w:lang w:eastAsia="sk-SK"/>
              </w:rPr>
              <w:t xml:space="preserve">. </w:t>
            </w:r>
          </w:p>
        </w:tc>
        <w:tc>
          <w:tcPr>
            <w:tcW w:w="709" w:type="dxa"/>
            <w:shd w:val="clear" w:color="auto" w:fill="auto"/>
            <w:noWrap/>
            <w:vAlign w:val="bottom"/>
            <w:hideMark/>
          </w:tcPr>
          <w:p w14:paraId="363243AC" w14:textId="77777777" w:rsidR="00B2629D" w:rsidRPr="00365068" w:rsidRDefault="00B2629D" w:rsidP="00B2629D">
            <w:pPr>
              <w:spacing w:after="0" w:line="240" w:lineRule="auto"/>
              <w:jc w:val="left"/>
              <w:rPr>
                <w:rFonts w:ascii="Calibri" w:hAnsi="Calibri" w:cs="Calibri"/>
                <w:color w:val="000000"/>
                <w:sz w:val="22"/>
                <w:szCs w:val="22"/>
                <w:lang w:eastAsia="sk-SK"/>
              </w:rPr>
            </w:pPr>
          </w:p>
        </w:tc>
        <w:tc>
          <w:tcPr>
            <w:tcW w:w="425" w:type="dxa"/>
            <w:shd w:val="clear" w:color="auto" w:fill="auto"/>
            <w:noWrap/>
            <w:vAlign w:val="bottom"/>
            <w:hideMark/>
          </w:tcPr>
          <w:p w14:paraId="415AF334" w14:textId="77777777" w:rsidR="00B2629D" w:rsidRPr="00365068" w:rsidRDefault="00B2629D" w:rsidP="00B2629D">
            <w:pPr>
              <w:spacing w:after="0" w:line="240" w:lineRule="auto"/>
              <w:jc w:val="left"/>
              <w:rPr>
                <w:sz w:val="20"/>
                <w:szCs w:val="20"/>
                <w:lang w:eastAsia="sk-SK"/>
              </w:rPr>
            </w:pPr>
          </w:p>
        </w:tc>
        <w:tc>
          <w:tcPr>
            <w:tcW w:w="709" w:type="dxa"/>
            <w:shd w:val="clear" w:color="auto" w:fill="auto"/>
            <w:noWrap/>
            <w:vAlign w:val="bottom"/>
            <w:hideMark/>
          </w:tcPr>
          <w:p w14:paraId="5930E3F0" w14:textId="77777777" w:rsidR="00B2629D" w:rsidRPr="00365068" w:rsidRDefault="00B2629D" w:rsidP="00B2629D">
            <w:pPr>
              <w:spacing w:after="0" w:line="240" w:lineRule="auto"/>
              <w:jc w:val="left"/>
              <w:rPr>
                <w:sz w:val="20"/>
                <w:szCs w:val="20"/>
                <w:lang w:eastAsia="sk-SK"/>
              </w:rPr>
            </w:pPr>
          </w:p>
        </w:tc>
      </w:tr>
      <w:tr w:rsidR="00B2629D" w:rsidRPr="00365068" w14:paraId="45F6658B" w14:textId="77777777" w:rsidTr="005E573E">
        <w:trPr>
          <w:trHeight w:val="288"/>
        </w:trPr>
        <w:tc>
          <w:tcPr>
            <w:tcW w:w="475" w:type="dxa"/>
            <w:shd w:val="clear" w:color="000000" w:fill="FFFF00"/>
            <w:noWrap/>
            <w:vAlign w:val="bottom"/>
            <w:hideMark/>
          </w:tcPr>
          <w:p w14:paraId="3630AD12"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112</w:t>
            </w:r>
          </w:p>
        </w:tc>
        <w:tc>
          <w:tcPr>
            <w:tcW w:w="1317" w:type="dxa"/>
            <w:shd w:val="clear" w:color="000000" w:fill="FFFF00"/>
            <w:noWrap/>
            <w:vAlign w:val="bottom"/>
            <w:hideMark/>
          </w:tcPr>
          <w:p w14:paraId="046C592B"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01:05:06.530</w:t>
            </w:r>
          </w:p>
        </w:tc>
        <w:tc>
          <w:tcPr>
            <w:tcW w:w="1317" w:type="dxa"/>
            <w:shd w:val="clear" w:color="000000" w:fill="FFFF00"/>
            <w:noWrap/>
            <w:vAlign w:val="bottom"/>
            <w:hideMark/>
          </w:tcPr>
          <w:p w14:paraId="4BA580FD"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01:06:02.030</w:t>
            </w:r>
          </w:p>
        </w:tc>
        <w:tc>
          <w:tcPr>
            <w:tcW w:w="9082" w:type="dxa"/>
            <w:shd w:val="clear" w:color="000000" w:fill="FFFF00"/>
            <w:noWrap/>
            <w:vAlign w:val="bottom"/>
            <w:hideMark/>
          </w:tcPr>
          <w:p w14:paraId="275256DC"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Rozpravy o počasí.</w:t>
            </w:r>
          </w:p>
        </w:tc>
        <w:tc>
          <w:tcPr>
            <w:tcW w:w="709" w:type="dxa"/>
            <w:shd w:val="clear" w:color="000000" w:fill="FFFF00"/>
            <w:noWrap/>
            <w:vAlign w:val="bottom"/>
            <w:hideMark/>
          </w:tcPr>
          <w:p w14:paraId="1CDAED72"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15D3F8BF" w14:textId="77777777" w:rsidR="00B2629D" w:rsidRPr="00365068" w:rsidRDefault="00B2629D" w:rsidP="00B2629D">
            <w:pPr>
              <w:spacing w:after="0" w:line="240" w:lineRule="auto"/>
              <w:jc w:val="center"/>
              <w:rPr>
                <w:rFonts w:ascii="Calibri" w:hAnsi="Calibri" w:cs="Calibri"/>
                <w:color w:val="000000"/>
                <w:sz w:val="22"/>
                <w:szCs w:val="22"/>
                <w:lang w:eastAsia="sk-SK"/>
              </w:rPr>
            </w:pPr>
          </w:p>
        </w:tc>
        <w:tc>
          <w:tcPr>
            <w:tcW w:w="709" w:type="dxa"/>
            <w:shd w:val="clear" w:color="auto" w:fill="auto"/>
            <w:noWrap/>
            <w:vAlign w:val="bottom"/>
            <w:hideMark/>
          </w:tcPr>
          <w:p w14:paraId="7FFA720D" w14:textId="77777777" w:rsidR="00B2629D" w:rsidRPr="00365068" w:rsidRDefault="00B2629D" w:rsidP="00B2629D">
            <w:pPr>
              <w:spacing w:after="0" w:line="240" w:lineRule="auto"/>
              <w:jc w:val="left"/>
              <w:rPr>
                <w:sz w:val="20"/>
                <w:szCs w:val="20"/>
                <w:lang w:eastAsia="sk-SK"/>
              </w:rPr>
            </w:pPr>
          </w:p>
        </w:tc>
      </w:tr>
      <w:tr w:rsidR="00B2629D" w:rsidRPr="00365068" w14:paraId="55A881D0" w14:textId="77777777" w:rsidTr="005E573E">
        <w:trPr>
          <w:trHeight w:val="288"/>
        </w:trPr>
        <w:tc>
          <w:tcPr>
            <w:tcW w:w="475" w:type="dxa"/>
            <w:shd w:val="clear" w:color="auto" w:fill="auto"/>
            <w:noWrap/>
            <w:vAlign w:val="bottom"/>
            <w:hideMark/>
          </w:tcPr>
          <w:p w14:paraId="18A2530D"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146</w:t>
            </w:r>
          </w:p>
        </w:tc>
        <w:tc>
          <w:tcPr>
            <w:tcW w:w="1317" w:type="dxa"/>
            <w:shd w:val="clear" w:color="auto" w:fill="auto"/>
            <w:noWrap/>
            <w:vAlign w:val="bottom"/>
            <w:hideMark/>
          </w:tcPr>
          <w:p w14:paraId="2658CD20"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01:05:17.051</w:t>
            </w:r>
          </w:p>
        </w:tc>
        <w:tc>
          <w:tcPr>
            <w:tcW w:w="1317" w:type="dxa"/>
            <w:shd w:val="clear" w:color="auto" w:fill="auto"/>
            <w:noWrap/>
            <w:vAlign w:val="bottom"/>
            <w:hideMark/>
          </w:tcPr>
          <w:p w14:paraId="37C20F54"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01:05:21.371</w:t>
            </w:r>
          </w:p>
        </w:tc>
        <w:tc>
          <w:tcPr>
            <w:tcW w:w="9082" w:type="dxa"/>
            <w:shd w:val="clear" w:color="auto" w:fill="auto"/>
            <w:noWrap/>
            <w:vAlign w:val="bottom"/>
            <w:hideMark/>
          </w:tcPr>
          <w:p w14:paraId="2AD2E707" w14:textId="77777777" w:rsidR="00B2629D" w:rsidRPr="00365068" w:rsidRDefault="00B2629D" w:rsidP="00B2629D">
            <w:pPr>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Ne</w:t>
            </w:r>
            <w:proofErr w:type="spellEnd"/>
            <w:r w:rsidRPr="00365068">
              <w:rPr>
                <w:rFonts w:ascii="Calibri" w:hAnsi="Calibri" w:cs="Calibri"/>
                <w:color w:val="000000"/>
                <w:sz w:val="22"/>
                <w:szCs w:val="22"/>
                <w:lang w:eastAsia="sk-SK"/>
              </w:rPr>
              <w:t xml:space="preserve">, Myslím, že jaro jednou </w:t>
            </w:r>
            <w:proofErr w:type="spellStart"/>
            <w:r w:rsidRPr="00365068">
              <w:rPr>
                <w:rFonts w:ascii="Calibri" w:hAnsi="Calibri" w:cs="Calibri"/>
                <w:color w:val="000000"/>
                <w:sz w:val="22"/>
                <w:szCs w:val="22"/>
                <w:lang w:eastAsia="sk-SK"/>
              </w:rPr>
              <w:t>přijde</w:t>
            </w:r>
            <w:proofErr w:type="spellEnd"/>
            <w:r w:rsidRPr="00365068">
              <w:rPr>
                <w:rFonts w:ascii="Calibri" w:hAnsi="Calibri" w:cs="Calibri"/>
                <w:color w:val="000000"/>
                <w:sz w:val="22"/>
                <w:szCs w:val="22"/>
                <w:lang w:eastAsia="sk-SK"/>
              </w:rPr>
              <w:t>.</w:t>
            </w:r>
          </w:p>
        </w:tc>
        <w:tc>
          <w:tcPr>
            <w:tcW w:w="709" w:type="dxa"/>
            <w:shd w:val="clear" w:color="auto" w:fill="auto"/>
            <w:noWrap/>
            <w:vAlign w:val="bottom"/>
            <w:hideMark/>
          </w:tcPr>
          <w:p w14:paraId="77F5C564" w14:textId="77777777" w:rsidR="00B2629D" w:rsidRPr="00365068" w:rsidRDefault="00B2629D" w:rsidP="00B2629D">
            <w:pPr>
              <w:spacing w:after="0" w:line="240" w:lineRule="auto"/>
              <w:jc w:val="left"/>
              <w:rPr>
                <w:rFonts w:ascii="Calibri" w:hAnsi="Calibri" w:cs="Calibri"/>
                <w:color w:val="000000"/>
                <w:sz w:val="22"/>
                <w:szCs w:val="22"/>
                <w:lang w:eastAsia="sk-SK"/>
              </w:rPr>
            </w:pPr>
          </w:p>
        </w:tc>
        <w:tc>
          <w:tcPr>
            <w:tcW w:w="425" w:type="dxa"/>
            <w:shd w:val="clear" w:color="auto" w:fill="auto"/>
            <w:noWrap/>
            <w:vAlign w:val="bottom"/>
            <w:hideMark/>
          </w:tcPr>
          <w:p w14:paraId="2AA282F8" w14:textId="77777777" w:rsidR="00B2629D" w:rsidRPr="00365068" w:rsidRDefault="00B2629D" w:rsidP="00B2629D">
            <w:pPr>
              <w:spacing w:after="0" w:line="240" w:lineRule="auto"/>
              <w:jc w:val="left"/>
              <w:rPr>
                <w:sz w:val="20"/>
                <w:szCs w:val="20"/>
                <w:lang w:eastAsia="sk-SK"/>
              </w:rPr>
            </w:pPr>
          </w:p>
        </w:tc>
        <w:tc>
          <w:tcPr>
            <w:tcW w:w="709" w:type="dxa"/>
            <w:shd w:val="clear" w:color="auto" w:fill="auto"/>
            <w:noWrap/>
            <w:vAlign w:val="bottom"/>
            <w:hideMark/>
          </w:tcPr>
          <w:p w14:paraId="37871E77" w14:textId="77777777" w:rsidR="00B2629D" w:rsidRPr="00365068" w:rsidRDefault="00B2629D" w:rsidP="00B2629D">
            <w:pPr>
              <w:spacing w:after="0" w:line="240" w:lineRule="auto"/>
              <w:jc w:val="left"/>
              <w:rPr>
                <w:sz w:val="20"/>
                <w:szCs w:val="20"/>
                <w:lang w:eastAsia="sk-SK"/>
              </w:rPr>
            </w:pPr>
          </w:p>
        </w:tc>
      </w:tr>
      <w:tr w:rsidR="00B2629D" w:rsidRPr="00365068" w14:paraId="1D77DA13" w14:textId="77777777" w:rsidTr="005E573E">
        <w:trPr>
          <w:trHeight w:val="288"/>
        </w:trPr>
        <w:tc>
          <w:tcPr>
            <w:tcW w:w="475" w:type="dxa"/>
            <w:shd w:val="clear" w:color="auto" w:fill="auto"/>
            <w:noWrap/>
            <w:vAlign w:val="bottom"/>
            <w:hideMark/>
          </w:tcPr>
          <w:p w14:paraId="3C88E673"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147</w:t>
            </w:r>
          </w:p>
        </w:tc>
        <w:tc>
          <w:tcPr>
            <w:tcW w:w="1317" w:type="dxa"/>
            <w:shd w:val="clear" w:color="auto" w:fill="auto"/>
            <w:noWrap/>
            <w:vAlign w:val="bottom"/>
            <w:hideMark/>
          </w:tcPr>
          <w:p w14:paraId="6AFD941B"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01:06:01.720</w:t>
            </w:r>
          </w:p>
        </w:tc>
        <w:tc>
          <w:tcPr>
            <w:tcW w:w="1317" w:type="dxa"/>
            <w:shd w:val="clear" w:color="auto" w:fill="auto"/>
            <w:noWrap/>
            <w:vAlign w:val="bottom"/>
            <w:hideMark/>
          </w:tcPr>
          <w:p w14:paraId="1D27B0D8"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01:06:05.640</w:t>
            </w:r>
          </w:p>
        </w:tc>
        <w:tc>
          <w:tcPr>
            <w:tcW w:w="9082" w:type="dxa"/>
            <w:shd w:val="clear" w:color="auto" w:fill="auto"/>
            <w:noWrap/>
            <w:vAlign w:val="bottom"/>
            <w:hideMark/>
          </w:tcPr>
          <w:p w14:paraId="16B80AA4"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To je pravda, i </w:t>
            </w:r>
            <w:proofErr w:type="spellStart"/>
            <w:r w:rsidRPr="00365068">
              <w:rPr>
                <w:rFonts w:ascii="Calibri" w:hAnsi="Calibri" w:cs="Calibri"/>
                <w:color w:val="000000"/>
                <w:sz w:val="22"/>
                <w:szCs w:val="22"/>
                <w:lang w:eastAsia="sk-SK"/>
              </w:rPr>
              <w:t>tohle</w:t>
            </w:r>
            <w:proofErr w:type="spellEnd"/>
            <w:r w:rsidRPr="00365068">
              <w:rPr>
                <w:rFonts w:ascii="Calibri" w:hAnsi="Calibri" w:cs="Calibri"/>
                <w:color w:val="000000"/>
                <w:sz w:val="22"/>
                <w:szCs w:val="22"/>
                <w:lang w:eastAsia="sk-SK"/>
              </w:rPr>
              <w:t xml:space="preserve"> jednou </w:t>
            </w:r>
            <w:proofErr w:type="spellStart"/>
            <w:r w:rsidRPr="00365068">
              <w:rPr>
                <w:rFonts w:ascii="Calibri" w:hAnsi="Calibri" w:cs="Calibri"/>
                <w:color w:val="000000"/>
                <w:sz w:val="22"/>
                <w:szCs w:val="22"/>
                <w:lang w:eastAsia="sk-SK"/>
              </w:rPr>
              <w:t>pomine</w:t>
            </w:r>
            <w:proofErr w:type="spellEnd"/>
            <w:r w:rsidRPr="00365068">
              <w:rPr>
                <w:rFonts w:ascii="Calibri" w:hAnsi="Calibri" w:cs="Calibri"/>
                <w:color w:val="000000"/>
                <w:sz w:val="22"/>
                <w:szCs w:val="22"/>
                <w:lang w:eastAsia="sk-SK"/>
              </w:rPr>
              <w:t xml:space="preserve">. </w:t>
            </w:r>
          </w:p>
        </w:tc>
        <w:tc>
          <w:tcPr>
            <w:tcW w:w="709" w:type="dxa"/>
            <w:shd w:val="clear" w:color="auto" w:fill="auto"/>
            <w:noWrap/>
            <w:vAlign w:val="bottom"/>
            <w:hideMark/>
          </w:tcPr>
          <w:p w14:paraId="2D7CE396" w14:textId="77777777" w:rsidR="00B2629D" w:rsidRPr="00365068" w:rsidRDefault="00B2629D" w:rsidP="00B2629D">
            <w:pPr>
              <w:spacing w:after="0" w:line="240" w:lineRule="auto"/>
              <w:jc w:val="left"/>
              <w:rPr>
                <w:rFonts w:ascii="Calibri" w:hAnsi="Calibri" w:cs="Calibri"/>
                <w:color w:val="000000"/>
                <w:sz w:val="22"/>
                <w:szCs w:val="22"/>
                <w:lang w:eastAsia="sk-SK"/>
              </w:rPr>
            </w:pPr>
          </w:p>
        </w:tc>
        <w:tc>
          <w:tcPr>
            <w:tcW w:w="425" w:type="dxa"/>
            <w:shd w:val="clear" w:color="auto" w:fill="auto"/>
            <w:noWrap/>
            <w:vAlign w:val="bottom"/>
            <w:hideMark/>
          </w:tcPr>
          <w:p w14:paraId="2B33B933"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A9D08E"/>
            <w:noWrap/>
            <w:vAlign w:val="bottom"/>
            <w:hideMark/>
          </w:tcPr>
          <w:p w14:paraId="7A54ACD8"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HIGH</w:t>
            </w:r>
          </w:p>
        </w:tc>
      </w:tr>
      <w:tr w:rsidR="00B2629D" w:rsidRPr="00365068" w14:paraId="7C53616E" w14:textId="77777777" w:rsidTr="005E573E">
        <w:trPr>
          <w:trHeight w:val="288"/>
        </w:trPr>
        <w:tc>
          <w:tcPr>
            <w:tcW w:w="475" w:type="dxa"/>
            <w:shd w:val="clear" w:color="000000" w:fill="A9D08E"/>
            <w:noWrap/>
            <w:vAlign w:val="bottom"/>
            <w:hideMark/>
          </w:tcPr>
          <w:p w14:paraId="19F5CB45"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116</w:t>
            </w:r>
          </w:p>
        </w:tc>
        <w:tc>
          <w:tcPr>
            <w:tcW w:w="1317" w:type="dxa"/>
            <w:shd w:val="clear" w:color="000000" w:fill="A9D08E"/>
            <w:noWrap/>
            <w:vAlign w:val="bottom"/>
            <w:hideMark/>
          </w:tcPr>
          <w:p w14:paraId="0583CAAC"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01:06:53.822</w:t>
            </w:r>
          </w:p>
        </w:tc>
        <w:tc>
          <w:tcPr>
            <w:tcW w:w="1317" w:type="dxa"/>
            <w:shd w:val="clear" w:color="000000" w:fill="A9D08E"/>
            <w:noWrap/>
            <w:vAlign w:val="bottom"/>
            <w:hideMark/>
          </w:tcPr>
          <w:p w14:paraId="2C02C93B"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01:07:22.884</w:t>
            </w:r>
          </w:p>
        </w:tc>
        <w:tc>
          <w:tcPr>
            <w:tcW w:w="9082" w:type="dxa"/>
            <w:shd w:val="clear" w:color="000000" w:fill="A9D08E"/>
            <w:noWrap/>
            <w:vAlign w:val="bottom"/>
            <w:hideMark/>
          </w:tcPr>
          <w:p w14:paraId="01EE9E60"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 xml:space="preserve">Prišla som na to že kovový rám na posteli je vodič! </w:t>
            </w:r>
          </w:p>
        </w:tc>
        <w:tc>
          <w:tcPr>
            <w:tcW w:w="709" w:type="dxa"/>
            <w:shd w:val="clear" w:color="000000" w:fill="A9D08E"/>
            <w:noWrap/>
            <w:vAlign w:val="bottom"/>
            <w:hideMark/>
          </w:tcPr>
          <w:p w14:paraId="3A3E765B"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3</w:t>
            </w:r>
          </w:p>
        </w:tc>
        <w:tc>
          <w:tcPr>
            <w:tcW w:w="425" w:type="dxa"/>
            <w:shd w:val="clear" w:color="auto" w:fill="auto"/>
            <w:noWrap/>
            <w:vAlign w:val="bottom"/>
            <w:hideMark/>
          </w:tcPr>
          <w:p w14:paraId="094F64B8"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A9D08E"/>
            <w:noWrap/>
            <w:vAlign w:val="bottom"/>
            <w:hideMark/>
          </w:tcPr>
          <w:p w14:paraId="45D7A14A"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HIGH</w:t>
            </w:r>
          </w:p>
        </w:tc>
      </w:tr>
      <w:tr w:rsidR="00B2629D" w:rsidRPr="00365068" w14:paraId="6D002919" w14:textId="77777777" w:rsidTr="005E573E">
        <w:trPr>
          <w:trHeight w:val="288"/>
        </w:trPr>
        <w:tc>
          <w:tcPr>
            <w:tcW w:w="475" w:type="dxa"/>
            <w:shd w:val="clear" w:color="auto" w:fill="auto"/>
            <w:noWrap/>
            <w:vAlign w:val="bottom"/>
            <w:hideMark/>
          </w:tcPr>
          <w:p w14:paraId="25CDB917"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lastRenderedPageBreak/>
              <w:t>152</w:t>
            </w:r>
          </w:p>
        </w:tc>
        <w:tc>
          <w:tcPr>
            <w:tcW w:w="1317" w:type="dxa"/>
            <w:shd w:val="clear" w:color="auto" w:fill="auto"/>
            <w:noWrap/>
            <w:vAlign w:val="bottom"/>
            <w:hideMark/>
          </w:tcPr>
          <w:p w14:paraId="60427235"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01:06:53.822</w:t>
            </w:r>
          </w:p>
        </w:tc>
        <w:tc>
          <w:tcPr>
            <w:tcW w:w="1317" w:type="dxa"/>
            <w:shd w:val="clear" w:color="auto" w:fill="auto"/>
            <w:noWrap/>
            <w:vAlign w:val="bottom"/>
            <w:hideMark/>
          </w:tcPr>
          <w:p w14:paraId="702446B3"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01:07:22.884</w:t>
            </w:r>
          </w:p>
        </w:tc>
        <w:tc>
          <w:tcPr>
            <w:tcW w:w="10925" w:type="dxa"/>
            <w:gridSpan w:val="4"/>
            <w:shd w:val="clear" w:color="auto" w:fill="auto"/>
            <w:noWrap/>
            <w:vAlign w:val="bottom"/>
            <w:hideMark/>
          </w:tcPr>
          <w:p w14:paraId="3AB92D00" w14:textId="4EE050E1"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Takže </w:t>
            </w:r>
            <w:proofErr w:type="spellStart"/>
            <w:r w:rsidRPr="00365068">
              <w:rPr>
                <w:rFonts w:ascii="Calibri" w:hAnsi="Calibri" w:cs="Calibri"/>
                <w:color w:val="000000"/>
                <w:sz w:val="22"/>
                <w:szCs w:val="22"/>
                <w:lang w:eastAsia="sk-SK"/>
              </w:rPr>
              <w:t>uhmm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udělala</w:t>
            </w:r>
            <w:proofErr w:type="spellEnd"/>
            <w:r w:rsidRPr="00365068">
              <w:rPr>
                <w:rFonts w:ascii="Calibri" w:hAnsi="Calibri" w:cs="Calibri"/>
                <w:color w:val="000000"/>
                <w:sz w:val="22"/>
                <w:szCs w:val="22"/>
                <w:lang w:eastAsia="sk-SK"/>
              </w:rPr>
              <w:t xml:space="preserve"> to, že... je to je </w:t>
            </w:r>
            <w:proofErr w:type="spellStart"/>
            <w:r w:rsidRPr="00365068">
              <w:rPr>
                <w:rFonts w:ascii="Calibri" w:hAnsi="Calibri" w:cs="Calibri"/>
                <w:color w:val="000000"/>
                <w:sz w:val="22"/>
                <w:szCs w:val="22"/>
                <w:lang w:eastAsia="sk-SK"/>
              </w:rPr>
              <w:t>bíle</w:t>
            </w:r>
            <w:proofErr w:type="spellEnd"/>
            <w:r w:rsidRPr="00365068">
              <w:rPr>
                <w:rFonts w:ascii="Calibri" w:hAnsi="Calibri" w:cs="Calibri"/>
                <w:color w:val="000000"/>
                <w:sz w:val="22"/>
                <w:szCs w:val="22"/>
                <w:lang w:eastAsia="sk-SK"/>
              </w:rPr>
              <w:t xml:space="preserve"> železo, je to jedna z </w:t>
            </w:r>
            <w:proofErr w:type="spellStart"/>
            <w:r w:rsidRPr="00365068">
              <w:rPr>
                <w:rFonts w:ascii="Calibri" w:hAnsi="Calibri" w:cs="Calibri"/>
                <w:color w:val="000000"/>
                <w:sz w:val="22"/>
                <w:szCs w:val="22"/>
                <w:lang w:eastAsia="sk-SK"/>
              </w:rPr>
              <w:t>těch</w:t>
            </w:r>
            <w:proofErr w:type="spellEnd"/>
            <w:r w:rsidRPr="00365068">
              <w:rPr>
                <w:rFonts w:ascii="Calibri" w:hAnsi="Calibri" w:cs="Calibri"/>
                <w:color w:val="000000"/>
                <w:sz w:val="22"/>
                <w:szCs w:val="22"/>
                <w:lang w:eastAsia="sk-SK"/>
              </w:rPr>
              <w:t xml:space="preserve"> železných postelí</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já</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si pomyslela: "</w:t>
            </w:r>
            <w:proofErr w:type="spellStart"/>
            <w:r w:rsidRPr="00365068">
              <w:rPr>
                <w:rFonts w:ascii="Calibri" w:hAnsi="Calibri" w:cs="Calibri"/>
                <w:color w:val="000000"/>
                <w:sz w:val="22"/>
                <w:szCs w:val="22"/>
                <w:lang w:eastAsia="sk-SK"/>
              </w:rPr>
              <w:t>Ne</w:t>
            </w:r>
            <w:proofErr w:type="spellEnd"/>
            <w:r w:rsidRPr="00365068">
              <w:rPr>
                <w:rFonts w:ascii="Calibri" w:hAnsi="Calibri" w:cs="Calibri"/>
                <w:color w:val="000000"/>
                <w:sz w:val="22"/>
                <w:szCs w:val="22"/>
                <w:lang w:eastAsia="sk-SK"/>
              </w:rPr>
              <w:t xml:space="preserve">, to je dokonalý elektrický vodič, </w:t>
            </w:r>
            <w:proofErr w:type="spellStart"/>
            <w:r w:rsidRPr="00365068">
              <w:rPr>
                <w:rFonts w:ascii="Calibri" w:hAnsi="Calibri" w:cs="Calibri"/>
                <w:color w:val="000000"/>
                <w:sz w:val="22"/>
                <w:szCs w:val="22"/>
                <w:lang w:eastAsia="sk-SK"/>
              </w:rPr>
              <w:t>proč</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nesundám</w:t>
            </w:r>
            <w:proofErr w:type="spellEnd"/>
            <w:r w:rsidRPr="00365068">
              <w:rPr>
                <w:rFonts w:ascii="Calibri" w:hAnsi="Calibri" w:cs="Calibri"/>
                <w:color w:val="000000"/>
                <w:sz w:val="22"/>
                <w:szCs w:val="22"/>
                <w:lang w:eastAsia="sk-SK"/>
              </w:rPr>
              <w:t xml:space="preserve"> čelo postele, </w:t>
            </w:r>
            <w:proofErr w:type="spellStart"/>
            <w:r w:rsidRPr="00365068">
              <w:rPr>
                <w:rFonts w:ascii="Calibri" w:hAnsi="Calibri" w:cs="Calibri"/>
                <w:color w:val="000000"/>
                <w:sz w:val="22"/>
                <w:szCs w:val="22"/>
                <w:lang w:eastAsia="sk-SK"/>
              </w:rPr>
              <w:t>neodšroubuju</w:t>
            </w:r>
            <w:proofErr w:type="spellEnd"/>
            <w:r w:rsidRPr="00365068">
              <w:rPr>
                <w:rFonts w:ascii="Calibri" w:hAnsi="Calibri" w:cs="Calibri"/>
                <w:color w:val="000000"/>
                <w:sz w:val="22"/>
                <w:szCs w:val="22"/>
                <w:lang w:eastAsia="sk-SK"/>
              </w:rPr>
              <w:t xml:space="preserve"> ho</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nezjistím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jestli</w:t>
            </w:r>
            <w:proofErr w:type="spellEnd"/>
            <w:r w:rsidRPr="00365068">
              <w:rPr>
                <w:rFonts w:ascii="Calibri" w:hAnsi="Calibri" w:cs="Calibri"/>
                <w:color w:val="000000"/>
                <w:sz w:val="22"/>
                <w:szCs w:val="22"/>
                <w:lang w:eastAsia="sk-SK"/>
              </w:rPr>
              <w:t xml:space="preserve"> to má </w:t>
            </w:r>
            <w:proofErr w:type="spellStart"/>
            <w:r w:rsidRPr="00365068">
              <w:rPr>
                <w:rFonts w:ascii="Calibri" w:hAnsi="Calibri" w:cs="Calibri"/>
                <w:color w:val="000000"/>
                <w:sz w:val="22"/>
                <w:szCs w:val="22"/>
                <w:lang w:eastAsia="sk-SK"/>
              </w:rPr>
              <w:t>nějaký</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vliv</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jestli</w:t>
            </w:r>
            <w:proofErr w:type="spellEnd"/>
            <w:r w:rsidRPr="00365068">
              <w:rPr>
                <w:rFonts w:ascii="Calibri" w:hAnsi="Calibri" w:cs="Calibri"/>
                <w:color w:val="000000"/>
                <w:sz w:val="22"/>
                <w:szCs w:val="22"/>
                <w:lang w:eastAsia="sk-SK"/>
              </w:rPr>
              <w:t xml:space="preserve"> to </w:t>
            </w:r>
            <w:proofErr w:type="spellStart"/>
            <w:r w:rsidRPr="00365068">
              <w:rPr>
                <w:rFonts w:ascii="Calibri" w:hAnsi="Calibri" w:cs="Calibri"/>
                <w:color w:val="000000"/>
                <w:sz w:val="22"/>
                <w:szCs w:val="22"/>
                <w:lang w:eastAsia="sk-SK"/>
              </w:rPr>
              <w:t>nějak</w:t>
            </w:r>
            <w:proofErr w:type="spellEnd"/>
            <w:r w:rsidRPr="00365068">
              <w:rPr>
                <w:rFonts w:ascii="Calibri" w:hAnsi="Calibri" w:cs="Calibri"/>
                <w:color w:val="000000"/>
                <w:sz w:val="22"/>
                <w:szCs w:val="22"/>
                <w:lang w:eastAsia="sk-SK"/>
              </w:rPr>
              <w:t xml:space="preserve"> zastaví .. </w:t>
            </w:r>
          </w:p>
        </w:tc>
      </w:tr>
      <w:tr w:rsidR="00B2629D" w:rsidRPr="00365068" w14:paraId="7FEEC41F" w14:textId="77777777" w:rsidTr="005E573E">
        <w:trPr>
          <w:trHeight w:val="288"/>
        </w:trPr>
        <w:tc>
          <w:tcPr>
            <w:tcW w:w="475" w:type="dxa"/>
            <w:shd w:val="clear" w:color="000000" w:fill="A9D08E"/>
            <w:noWrap/>
            <w:vAlign w:val="bottom"/>
            <w:hideMark/>
          </w:tcPr>
          <w:p w14:paraId="3A358497"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117</w:t>
            </w:r>
          </w:p>
        </w:tc>
        <w:tc>
          <w:tcPr>
            <w:tcW w:w="1317" w:type="dxa"/>
            <w:shd w:val="clear" w:color="000000" w:fill="A9D08E"/>
            <w:noWrap/>
            <w:vAlign w:val="bottom"/>
            <w:hideMark/>
          </w:tcPr>
          <w:p w14:paraId="322C6CE6"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01:07:23.447</w:t>
            </w:r>
          </w:p>
        </w:tc>
        <w:tc>
          <w:tcPr>
            <w:tcW w:w="1317" w:type="dxa"/>
            <w:shd w:val="clear" w:color="000000" w:fill="A9D08E"/>
            <w:noWrap/>
            <w:vAlign w:val="bottom"/>
            <w:hideMark/>
          </w:tcPr>
          <w:p w14:paraId="6D5A7770"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01:07:27.822</w:t>
            </w:r>
          </w:p>
        </w:tc>
        <w:tc>
          <w:tcPr>
            <w:tcW w:w="9082" w:type="dxa"/>
            <w:shd w:val="clear" w:color="000000" w:fill="A9D08E"/>
            <w:noWrap/>
            <w:vAlign w:val="bottom"/>
            <w:hideMark/>
          </w:tcPr>
          <w:p w14:paraId="42A4F342"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Fungovalo to!</w:t>
            </w:r>
          </w:p>
        </w:tc>
        <w:tc>
          <w:tcPr>
            <w:tcW w:w="709" w:type="dxa"/>
            <w:shd w:val="clear" w:color="000000" w:fill="A9D08E"/>
            <w:noWrap/>
            <w:vAlign w:val="bottom"/>
            <w:hideMark/>
          </w:tcPr>
          <w:p w14:paraId="4D14F049"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3</w:t>
            </w:r>
          </w:p>
        </w:tc>
        <w:tc>
          <w:tcPr>
            <w:tcW w:w="425" w:type="dxa"/>
            <w:shd w:val="clear" w:color="auto" w:fill="auto"/>
            <w:noWrap/>
            <w:vAlign w:val="bottom"/>
            <w:hideMark/>
          </w:tcPr>
          <w:p w14:paraId="3752FB09"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B4C6E7"/>
            <w:noWrap/>
            <w:vAlign w:val="bottom"/>
            <w:hideMark/>
          </w:tcPr>
          <w:p w14:paraId="05754BEF"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MEDI</w:t>
            </w:r>
          </w:p>
        </w:tc>
      </w:tr>
      <w:tr w:rsidR="00B2629D" w:rsidRPr="00365068" w14:paraId="0C585E09" w14:textId="77777777" w:rsidTr="005E573E">
        <w:trPr>
          <w:trHeight w:val="288"/>
        </w:trPr>
        <w:tc>
          <w:tcPr>
            <w:tcW w:w="475" w:type="dxa"/>
            <w:shd w:val="clear" w:color="auto" w:fill="auto"/>
            <w:noWrap/>
            <w:vAlign w:val="bottom"/>
            <w:hideMark/>
          </w:tcPr>
          <w:p w14:paraId="05E6D13A"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153</w:t>
            </w:r>
          </w:p>
        </w:tc>
        <w:tc>
          <w:tcPr>
            <w:tcW w:w="1317" w:type="dxa"/>
            <w:shd w:val="clear" w:color="auto" w:fill="auto"/>
            <w:noWrap/>
            <w:vAlign w:val="bottom"/>
            <w:hideMark/>
          </w:tcPr>
          <w:p w14:paraId="02F54A35"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01:07:23.806</w:t>
            </w:r>
          </w:p>
        </w:tc>
        <w:tc>
          <w:tcPr>
            <w:tcW w:w="1317" w:type="dxa"/>
            <w:shd w:val="clear" w:color="auto" w:fill="auto"/>
            <w:noWrap/>
            <w:vAlign w:val="bottom"/>
            <w:hideMark/>
          </w:tcPr>
          <w:p w14:paraId="172C8635"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01:07:26.806</w:t>
            </w:r>
          </w:p>
        </w:tc>
        <w:tc>
          <w:tcPr>
            <w:tcW w:w="9082" w:type="dxa"/>
            <w:shd w:val="clear" w:color="auto" w:fill="auto"/>
            <w:noWrap/>
            <w:vAlign w:val="bottom"/>
            <w:hideMark/>
          </w:tcPr>
          <w:p w14:paraId="22256684"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 vedení elektriky...a </w:t>
            </w:r>
            <w:proofErr w:type="spellStart"/>
            <w:r w:rsidRPr="00365068">
              <w:rPr>
                <w:rFonts w:ascii="Calibri" w:hAnsi="Calibri" w:cs="Calibri"/>
                <w:color w:val="000000"/>
                <w:sz w:val="22"/>
                <w:szCs w:val="22"/>
                <w:lang w:eastAsia="sk-SK"/>
              </w:rPr>
              <w:t>povedlo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to!</w:t>
            </w:r>
          </w:p>
        </w:tc>
        <w:tc>
          <w:tcPr>
            <w:tcW w:w="709" w:type="dxa"/>
            <w:shd w:val="clear" w:color="auto" w:fill="auto"/>
            <w:noWrap/>
            <w:vAlign w:val="bottom"/>
            <w:hideMark/>
          </w:tcPr>
          <w:p w14:paraId="0FDA9678" w14:textId="77777777" w:rsidR="00B2629D" w:rsidRPr="00365068" w:rsidRDefault="00B2629D" w:rsidP="00B2629D">
            <w:pPr>
              <w:spacing w:after="0" w:line="240" w:lineRule="auto"/>
              <w:jc w:val="left"/>
              <w:rPr>
                <w:rFonts w:ascii="Calibri" w:hAnsi="Calibri" w:cs="Calibri"/>
                <w:color w:val="000000"/>
                <w:sz w:val="22"/>
                <w:szCs w:val="22"/>
                <w:lang w:eastAsia="sk-SK"/>
              </w:rPr>
            </w:pPr>
          </w:p>
        </w:tc>
        <w:tc>
          <w:tcPr>
            <w:tcW w:w="425" w:type="dxa"/>
            <w:shd w:val="clear" w:color="auto" w:fill="auto"/>
            <w:noWrap/>
            <w:vAlign w:val="bottom"/>
            <w:hideMark/>
          </w:tcPr>
          <w:p w14:paraId="4FCB3C21" w14:textId="77777777" w:rsidR="00B2629D" w:rsidRPr="00365068" w:rsidRDefault="00B2629D" w:rsidP="00B2629D">
            <w:pPr>
              <w:spacing w:after="0" w:line="240" w:lineRule="auto"/>
              <w:jc w:val="left"/>
              <w:rPr>
                <w:sz w:val="20"/>
                <w:szCs w:val="20"/>
                <w:lang w:eastAsia="sk-SK"/>
              </w:rPr>
            </w:pPr>
          </w:p>
        </w:tc>
        <w:tc>
          <w:tcPr>
            <w:tcW w:w="709" w:type="dxa"/>
            <w:shd w:val="clear" w:color="auto" w:fill="auto"/>
            <w:noWrap/>
            <w:vAlign w:val="bottom"/>
            <w:hideMark/>
          </w:tcPr>
          <w:p w14:paraId="42CEA337" w14:textId="77777777" w:rsidR="00B2629D" w:rsidRPr="00365068" w:rsidRDefault="00B2629D" w:rsidP="00B2629D">
            <w:pPr>
              <w:spacing w:after="0" w:line="240" w:lineRule="auto"/>
              <w:jc w:val="left"/>
              <w:rPr>
                <w:sz w:val="20"/>
                <w:szCs w:val="20"/>
                <w:lang w:eastAsia="sk-SK"/>
              </w:rPr>
            </w:pPr>
          </w:p>
        </w:tc>
      </w:tr>
      <w:tr w:rsidR="00B2629D" w:rsidRPr="00365068" w14:paraId="4FA3A99F" w14:textId="77777777" w:rsidTr="005E573E">
        <w:trPr>
          <w:trHeight w:val="288"/>
        </w:trPr>
        <w:tc>
          <w:tcPr>
            <w:tcW w:w="475" w:type="dxa"/>
            <w:shd w:val="clear" w:color="000000" w:fill="A9D08E"/>
            <w:noWrap/>
            <w:vAlign w:val="bottom"/>
            <w:hideMark/>
          </w:tcPr>
          <w:p w14:paraId="351C25B5"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119</w:t>
            </w:r>
          </w:p>
        </w:tc>
        <w:tc>
          <w:tcPr>
            <w:tcW w:w="1317" w:type="dxa"/>
            <w:shd w:val="clear" w:color="000000" w:fill="A9D08E"/>
            <w:noWrap/>
            <w:vAlign w:val="bottom"/>
            <w:hideMark/>
          </w:tcPr>
          <w:p w14:paraId="13DF7190"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01:08:06.139</w:t>
            </w:r>
          </w:p>
        </w:tc>
        <w:tc>
          <w:tcPr>
            <w:tcW w:w="1317" w:type="dxa"/>
            <w:shd w:val="clear" w:color="000000" w:fill="A9D08E"/>
            <w:noWrap/>
            <w:vAlign w:val="bottom"/>
            <w:hideMark/>
          </w:tcPr>
          <w:p w14:paraId="7E146EDC"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01:08:14.545</w:t>
            </w:r>
          </w:p>
        </w:tc>
        <w:tc>
          <w:tcPr>
            <w:tcW w:w="9082" w:type="dxa"/>
            <w:shd w:val="clear" w:color="000000" w:fill="A9D08E"/>
            <w:noWrap/>
            <w:vAlign w:val="bottom"/>
            <w:hideMark/>
          </w:tcPr>
          <w:p w14:paraId="70EDEE0C"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 xml:space="preserve">Muselo to zastaviť elektrický prúd do postele. </w:t>
            </w:r>
          </w:p>
        </w:tc>
        <w:tc>
          <w:tcPr>
            <w:tcW w:w="709" w:type="dxa"/>
            <w:shd w:val="clear" w:color="000000" w:fill="A9D08E"/>
            <w:noWrap/>
            <w:vAlign w:val="bottom"/>
            <w:hideMark/>
          </w:tcPr>
          <w:p w14:paraId="72D23393"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3</w:t>
            </w:r>
          </w:p>
        </w:tc>
        <w:tc>
          <w:tcPr>
            <w:tcW w:w="425" w:type="dxa"/>
            <w:shd w:val="clear" w:color="auto" w:fill="auto"/>
            <w:noWrap/>
            <w:vAlign w:val="bottom"/>
            <w:hideMark/>
          </w:tcPr>
          <w:p w14:paraId="051179EE"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B4C6E7"/>
            <w:noWrap/>
            <w:vAlign w:val="bottom"/>
            <w:hideMark/>
          </w:tcPr>
          <w:p w14:paraId="0A7F45C1"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MEDI</w:t>
            </w:r>
          </w:p>
        </w:tc>
      </w:tr>
      <w:tr w:rsidR="00B2629D" w:rsidRPr="00365068" w14:paraId="5E11067F" w14:textId="77777777" w:rsidTr="005E573E">
        <w:trPr>
          <w:trHeight w:val="288"/>
        </w:trPr>
        <w:tc>
          <w:tcPr>
            <w:tcW w:w="475" w:type="dxa"/>
            <w:shd w:val="clear" w:color="auto" w:fill="auto"/>
            <w:noWrap/>
            <w:vAlign w:val="bottom"/>
            <w:hideMark/>
          </w:tcPr>
          <w:p w14:paraId="54AF0E8E"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156</w:t>
            </w:r>
          </w:p>
        </w:tc>
        <w:tc>
          <w:tcPr>
            <w:tcW w:w="1317" w:type="dxa"/>
            <w:shd w:val="clear" w:color="auto" w:fill="auto"/>
            <w:noWrap/>
            <w:vAlign w:val="bottom"/>
            <w:hideMark/>
          </w:tcPr>
          <w:p w14:paraId="5ACE3699"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01:08:06.139</w:t>
            </w:r>
          </w:p>
        </w:tc>
        <w:tc>
          <w:tcPr>
            <w:tcW w:w="1317" w:type="dxa"/>
            <w:shd w:val="clear" w:color="auto" w:fill="auto"/>
            <w:noWrap/>
            <w:vAlign w:val="bottom"/>
            <w:hideMark/>
          </w:tcPr>
          <w:p w14:paraId="341183B1"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01:08:14.545</w:t>
            </w:r>
          </w:p>
        </w:tc>
        <w:tc>
          <w:tcPr>
            <w:tcW w:w="10925" w:type="dxa"/>
            <w:gridSpan w:val="4"/>
            <w:shd w:val="clear" w:color="auto" w:fill="auto"/>
            <w:noWrap/>
            <w:vAlign w:val="bottom"/>
            <w:hideMark/>
          </w:tcPr>
          <w:p w14:paraId="1EF5FDA9"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Takže, </w:t>
            </w:r>
            <w:proofErr w:type="spellStart"/>
            <w:r w:rsidRPr="00365068">
              <w:rPr>
                <w:rFonts w:ascii="Calibri" w:hAnsi="Calibri" w:cs="Calibri"/>
                <w:color w:val="000000"/>
                <w:sz w:val="22"/>
                <w:szCs w:val="22"/>
                <w:lang w:eastAsia="sk-SK"/>
              </w:rPr>
              <w:t>když</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když</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to </w:t>
            </w:r>
            <w:proofErr w:type="spellStart"/>
            <w:r w:rsidRPr="00365068">
              <w:rPr>
                <w:rFonts w:ascii="Calibri" w:hAnsi="Calibri" w:cs="Calibri"/>
                <w:color w:val="000000"/>
                <w:sz w:val="22"/>
                <w:szCs w:val="22"/>
                <w:lang w:eastAsia="sk-SK"/>
              </w:rPr>
              <w:t>udělala</w:t>
            </w:r>
            <w:proofErr w:type="spellEnd"/>
            <w:r w:rsidRPr="00365068">
              <w:rPr>
                <w:rFonts w:ascii="Calibri" w:hAnsi="Calibri" w:cs="Calibri"/>
                <w:color w:val="000000"/>
                <w:sz w:val="22"/>
                <w:szCs w:val="22"/>
                <w:lang w:eastAsia="sk-SK"/>
              </w:rPr>
              <w:t xml:space="preserve">, muselo to </w:t>
            </w:r>
            <w:proofErr w:type="spellStart"/>
            <w:r w:rsidRPr="00365068">
              <w:rPr>
                <w:rFonts w:ascii="Calibri" w:hAnsi="Calibri" w:cs="Calibri"/>
                <w:color w:val="000000"/>
                <w:sz w:val="22"/>
                <w:szCs w:val="22"/>
                <w:lang w:eastAsia="sk-SK"/>
              </w:rPr>
              <w:t>zastavit</w:t>
            </w:r>
            <w:proofErr w:type="spellEnd"/>
            <w:r w:rsidRPr="00365068">
              <w:rPr>
                <w:rFonts w:ascii="Calibri" w:hAnsi="Calibri" w:cs="Calibri"/>
                <w:color w:val="000000"/>
                <w:sz w:val="22"/>
                <w:szCs w:val="22"/>
                <w:lang w:eastAsia="sk-SK"/>
              </w:rPr>
              <w:t xml:space="preserve"> elektrický </w:t>
            </w:r>
            <w:proofErr w:type="spellStart"/>
            <w:r w:rsidRPr="00365068">
              <w:rPr>
                <w:rFonts w:ascii="Calibri" w:hAnsi="Calibri" w:cs="Calibri"/>
                <w:color w:val="000000"/>
                <w:sz w:val="22"/>
                <w:szCs w:val="22"/>
                <w:lang w:eastAsia="sk-SK"/>
              </w:rPr>
              <w:t>proud</w:t>
            </w:r>
            <w:proofErr w:type="spellEnd"/>
            <w:r w:rsidRPr="00365068">
              <w:rPr>
                <w:rFonts w:ascii="Calibri" w:hAnsi="Calibri" w:cs="Calibri"/>
                <w:color w:val="000000"/>
                <w:sz w:val="22"/>
                <w:szCs w:val="22"/>
                <w:lang w:eastAsia="sk-SK"/>
              </w:rPr>
              <w:t xml:space="preserve"> nebo </w:t>
            </w:r>
            <w:proofErr w:type="spellStart"/>
            <w:r w:rsidRPr="00365068">
              <w:rPr>
                <w:rFonts w:ascii="Calibri" w:hAnsi="Calibri" w:cs="Calibri"/>
                <w:color w:val="000000"/>
                <w:sz w:val="22"/>
                <w:szCs w:val="22"/>
                <w:lang w:eastAsia="sk-SK"/>
              </w:rPr>
              <w:t>něco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takového</w:t>
            </w:r>
            <w:proofErr w:type="spellEnd"/>
            <w:r w:rsidRPr="00365068">
              <w:rPr>
                <w:rFonts w:ascii="Calibri" w:hAnsi="Calibri" w:cs="Calibri"/>
                <w:color w:val="000000"/>
                <w:sz w:val="22"/>
                <w:szCs w:val="22"/>
                <w:lang w:eastAsia="sk-SK"/>
              </w:rPr>
              <w:t xml:space="preserve"> do postele.</w:t>
            </w:r>
          </w:p>
        </w:tc>
      </w:tr>
      <w:tr w:rsidR="00B2629D" w:rsidRPr="00365068" w14:paraId="07802ED2" w14:textId="77777777" w:rsidTr="005E573E">
        <w:trPr>
          <w:trHeight w:val="288"/>
        </w:trPr>
        <w:tc>
          <w:tcPr>
            <w:tcW w:w="475" w:type="dxa"/>
            <w:shd w:val="clear" w:color="000000" w:fill="FFFF00"/>
            <w:noWrap/>
            <w:vAlign w:val="bottom"/>
            <w:hideMark/>
          </w:tcPr>
          <w:p w14:paraId="4E3328A0"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120</w:t>
            </w:r>
          </w:p>
        </w:tc>
        <w:tc>
          <w:tcPr>
            <w:tcW w:w="1317" w:type="dxa"/>
            <w:shd w:val="clear" w:color="000000" w:fill="FFFF00"/>
            <w:noWrap/>
            <w:vAlign w:val="bottom"/>
            <w:hideMark/>
          </w:tcPr>
          <w:p w14:paraId="1BAA70F2"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01:08:16.718</w:t>
            </w:r>
          </w:p>
        </w:tc>
        <w:tc>
          <w:tcPr>
            <w:tcW w:w="1317" w:type="dxa"/>
            <w:shd w:val="clear" w:color="000000" w:fill="FFFF00"/>
            <w:noWrap/>
            <w:vAlign w:val="bottom"/>
            <w:hideMark/>
          </w:tcPr>
          <w:p w14:paraId="74BBC030"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01:08:31.656</w:t>
            </w:r>
          </w:p>
        </w:tc>
        <w:tc>
          <w:tcPr>
            <w:tcW w:w="9082" w:type="dxa"/>
            <w:shd w:val="clear" w:color="000000" w:fill="FFFF00"/>
            <w:noWrap/>
            <w:vAlign w:val="bottom"/>
            <w:hideMark/>
          </w:tcPr>
          <w:p w14:paraId="61C8EE31"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Počujem že sused na niečom pracuje tak možno nato prišiel.</w:t>
            </w:r>
          </w:p>
        </w:tc>
        <w:tc>
          <w:tcPr>
            <w:tcW w:w="709" w:type="dxa"/>
            <w:shd w:val="clear" w:color="000000" w:fill="FFFF00"/>
            <w:noWrap/>
            <w:vAlign w:val="bottom"/>
            <w:hideMark/>
          </w:tcPr>
          <w:p w14:paraId="7466B845"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23B8338B"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F4B084"/>
            <w:noWrap/>
            <w:vAlign w:val="bottom"/>
            <w:hideMark/>
          </w:tcPr>
          <w:p w14:paraId="6C9E145D"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0C935856" w14:textId="77777777" w:rsidTr="005E573E">
        <w:trPr>
          <w:trHeight w:val="288"/>
        </w:trPr>
        <w:tc>
          <w:tcPr>
            <w:tcW w:w="475" w:type="dxa"/>
            <w:shd w:val="clear" w:color="auto" w:fill="auto"/>
            <w:noWrap/>
            <w:vAlign w:val="bottom"/>
            <w:hideMark/>
          </w:tcPr>
          <w:p w14:paraId="5B90EBA7"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157</w:t>
            </w:r>
          </w:p>
        </w:tc>
        <w:tc>
          <w:tcPr>
            <w:tcW w:w="1317" w:type="dxa"/>
            <w:shd w:val="clear" w:color="auto" w:fill="auto"/>
            <w:noWrap/>
            <w:vAlign w:val="bottom"/>
            <w:hideMark/>
          </w:tcPr>
          <w:p w14:paraId="61AD5CCD"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01:08:16.795</w:t>
            </w:r>
          </w:p>
        </w:tc>
        <w:tc>
          <w:tcPr>
            <w:tcW w:w="1317" w:type="dxa"/>
            <w:shd w:val="clear" w:color="auto" w:fill="auto"/>
            <w:noWrap/>
            <w:vAlign w:val="bottom"/>
            <w:hideMark/>
          </w:tcPr>
          <w:p w14:paraId="52CE1D55"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01:08:20.670</w:t>
            </w:r>
          </w:p>
        </w:tc>
        <w:tc>
          <w:tcPr>
            <w:tcW w:w="9082" w:type="dxa"/>
            <w:shd w:val="clear" w:color="auto" w:fill="auto"/>
            <w:noWrap/>
            <w:vAlign w:val="bottom"/>
            <w:hideMark/>
          </w:tcPr>
          <w:p w14:paraId="48481F31"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Ale slyším ho tam </w:t>
            </w:r>
            <w:proofErr w:type="spellStart"/>
            <w:r w:rsidRPr="00365068">
              <w:rPr>
                <w:rFonts w:ascii="Calibri" w:hAnsi="Calibri" w:cs="Calibri"/>
                <w:color w:val="000000"/>
                <w:sz w:val="22"/>
                <w:szCs w:val="22"/>
                <w:lang w:eastAsia="sk-SK"/>
              </w:rPr>
              <w:t>nahoře</w:t>
            </w:r>
            <w:proofErr w:type="spellEnd"/>
            <w:r w:rsidRPr="00365068">
              <w:rPr>
                <w:rFonts w:ascii="Calibri" w:hAnsi="Calibri" w:cs="Calibri"/>
                <w:color w:val="000000"/>
                <w:sz w:val="22"/>
                <w:szCs w:val="22"/>
                <w:lang w:eastAsia="sk-SK"/>
              </w:rPr>
              <w:t>.</w:t>
            </w:r>
          </w:p>
        </w:tc>
        <w:tc>
          <w:tcPr>
            <w:tcW w:w="709" w:type="dxa"/>
            <w:shd w:val="clear" w:color="auto" w:fill="auto"/>
            <w:noWrap/>
            <w:vAlign w:val="bottom"/>
            <w:hideMark/>
          </w:tcPr>
          <w:p w14:paraId="11E1886D" w14:textId="77777777" w:rsidR="00B2629D" w:rsidRPr="00365068" w:rsidRDefault="00B2629D" w:rsidP="00B2629D">
            <w:pPr>
              <w:spacing w:after="0" w:line="240" w:lineRule="auto"/>
              <w:jc w:val="left"/>
              <w:rPr>
                <w:rFonts w:ascii="Calibri" w:hAnsi="Calibri" w:cs="Calibri"/>
                <w:color w:val="000000"/>
                <w:sz w:val="22"/>
                <w:szCs w:val="22"/>
                <w:lang w:eastAsia="sk-SK"/>
              </w:rPr>
            </w:pPr>
          </w:p>
        </w:tc>
        <w:tc>
          <w:tcPr>
            <w:tcW w:w="425" w:type="dxa"/>
            <w:shd w:val="clear" w:color="auto" w:fill="auto"/>
            <w:noWrap/>
            <w:vAlign w:val="bottom"/>
            <w:hideMark/>
          </w:tcPr>
          <w:p w14:paraId="143B671C" w14:textId="77777777" w:rsidR="00B2629D" w:rsidRPr="00365068" w:rsidRDefault="00B2629D" w:rsidP="00B2629D">
            <w:pPr>
              <w:spacing w:after="0" w:line="240" w:lineRule="auto"/>
              <w:jc w:val="left"/>
              <w:rPr>
                <w:sz w:val="20"/>
                <w:szCs w:val="20"/>
                <w:lang w:eastAsia="sk-SK"/>
              </w:rPr>
            </w:pPr>
          </w:p>
        </w:tc>
        <w:tc>
          <w:tcPr>
            <w:tcW w:w="709" w:type="dxa"/>
            <w:shd w:val="clear" w:color="auto" w:fill="auto"/>
            <w:noWrap/>
            <w:vAlign w:val="bottom"/>
            <w:hideMark/>
          </w:tcPr>
          <w:p w14:paraId="45EF68C6" w14:textId="77777777" w:rsidR="00B2629D" w:rsidRPr="00365068" w:rsidRDefault="00B2629D" w:rsidP="00B2629D">
            <w:pPr>
              <w:spacing w:after="0" w:line="240" w:lineRule="auto"/>
              <w:jc w:val="left"/>
              <w:rPr>
                <w:sz w:val="20"/>
                <w:szCs w:val="20"/>
                <w:lang w:eastAsia="sk-SK"/>
              </w:rPr>
            </w:pPr>
          </w:p>
        </w:tc>
      </w:tr>
      <w:tr w:rsidR="00B2629D" w:rsidRPr="00365068" w14:paraId="70107A30" w14:textId="77777777" w:rsidTr="005E573E">
        <w:trPr>
          <w:trHeight w:val="288"/>
        </w:trPr>
        <w:tc>
          <w:tcPr>
            <w:tcW w:w="475" w:type="dxa"/>
            <w:shd w:val="clear" w:color="auto" w:fill="auto"/>
            <w:noWrap/>
            <w:vAlign w:val="bottom"/>
            <w:hideMark/>
          </w:tcPr>
          <w:p w14:paraId="0BB09E02"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158</w:t>
            </w:r>
          </w:p>
        </w:tc>
        <w:tc>
          <w:tcPr>
            <w:tcW w:w="1317" w:type="dxa"/>
            <w:shd w:val="clear" w:color="auto" w:fill="auto"/>
            <w:noWrap/>
            <w:vAlign w:val="bottom"/>
            <w:hideMark/>
          </w:tcPr>
          <w:p w14:paraId="11AA6023"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01:08:21.779</w:t>
            </w:r>
          </w:p>
        </w:tc>
        <w:tc>
          <w:tcPr>
            <w:tcW w:w="1317" w:type="dxa"/>
            <w:shd w:val="clear" w:color="auto" w:fill="auto"/>
            <w:noWrap/>
            <w:vAlign w:val="bottom"/>
            <w:hideMark/>
          </w:tcPr>
          <w:p w14:paraId="5036D50A"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01:08:31.561</w:t>
            </w:r>
          </w:p>
        </w:tc>
        <w:tc>
          <w:tcPr>
            <w:tcW w:w="10925" w:type="dxa"/>
            <w:gridSpan w:val="4"/>
            <w:shd w:val="clear" w:color="auto" w:fill="auto"/>
            <w:noWrap/>
            <w:vAlign w:val="bottom"/>
            <w:hideMark/>
          </w:tcPr>
          <w:p w14:paraId="6297AE8E" w14:textId="0E8BB7FC"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A tam </w:t>
            </w:r>
            <w:proofErr w:type="spellStart"/>
            <w:r w:rsidRPr="00365068">
              <w:rPr>
                <w:rFonts w:ascii="Calibri" w:hAnsi="Calibri" w:cs="Calibri"/>
                <w:color w:val="000000"/>
                <w:sz w:val="22"/>
                <w:szCs w:val="22"/>
                <w:lang w:eastAsia="sk-SK"/>
              </w:rPr>
              <w:t>nahoře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probíhá</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další</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řezání</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cokoli</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co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dělá</w:t>
            </w:r>
            <w:proofErr w:type="spellEnd"/>
            <w:r w:rsidRPr="00365068">
              <w:rPr>
                <w:rFonts w:ascii="Calibri" w:hAnsi="Calibri" w:cs="Calibri"/>
                <w:color w:val="000000"/>
                <w:sz w:val="22"/>
                <w:szCs w:val="22"/>
                <w:lang w:eastAsia="sk-SK"/>
              </w:rPr>
              <w:t xml:space="preserve">. Takže možná to </w:t>
            </w:r>
            <w:proofErr w:type="spellStart"/>
            <w:r w:rsidRPr="00365068">
              <w:rPr>
                <w:rFonts w:ascii="Calibri" w:hAnsi="Calibri" w:cs="Calibri"/>
                <w:color w:val="000000"/>
                <w:sz w:val="22"/>
                <w:szCs w:val="22"/>
                <w:lang w:eastAsia="sk-SK"/>
              </w:rPr>
              <w:t>řeší</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nevím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jestli</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to zase </w:t>
            </w:r>
            <w:proofErr w:type="spellStart"/>
            <w:r w:rsidRPr="00365068">
              <w:rPr>
                <w:rFonts w:ascii="Calibri" w:hAnsi="Calibri" w:cs="Calibri"/>
                <w:color w:val="000000"/>
                <w:sz w:val="22"/>
                <w:szCs w:val="22"/>
                <w:lang w:eastAsia="sk-SK"/>
              </w:rPr>
              <w:t>rozjede</w:t>
            </w:r>
            <w:proofErr w:type="spellEnd"/>
            <w:r w:rsidRPr="00365068">
              <w:rPr>
                <w:rFonts w:ascii="Calibri" w:hAnsi="Calibri" w:cs="Calibri"/>
                <w:color w:val="000000"/>
                <w:sz w:val="22"/>
                <w:szCs w:val="22"/>
                <w:lang w:eastAsia="sk-SK"/>
              </w:rPr>
              <w:t>.</w:t>
            </w:r>
          </w:p>
        </w:tc>
      </w:tr>
      <w:tr w:rsidR="00B2629D" w:rsidRPr="00365068" w14:paraId="5A1A5470" w14:textId="77777777" w:rsidTr="005E573E">
        <w:trPr>
          <w:trHeight w:val="288"/>
        </w:trPr>
        <w:tc>
          <w:tcPr>
            <w:tcW w:w="475" w:type="dxa"/>
            <w:shd w:val="clear" w:color="000000" w:fill="FFFF00"/>
            <w:noWrap/>
            <w:vAlign w:val="bottom"/>
            <w:hideMark/>
          </w:tcPr>
          <w:p w14:paraId="432C8643"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133</w:t>
            </w:r>
          </w:p>
        </w:tc>
        <w:tc>
          <w:tcPr>
            <w:tcW w:w="1317" w:type="dxa"/>
            <w:shd w:val="clear" w:color="000000" w:fill="FFFF00"/>
            <w:noWrap/>
            <w:vAlign w:val="bottom"/>
            <w:hideMark/>
          </w:tcPr>
          <w:p w14:paraId="1E2797E0"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01:12:18.570</w:t>
            </w:r>
          </w:p>
        </w:tc>
        <w:tc>
          <w:tcPr>
            <w:tcW w:w="1317" w:type="dxa"/>
            <w:shd w:val="clear" w:color="000000" w:fill="FFFF00"/>
            <w:noWrap/>
            <w:vAlign w:val="bottom"/>
            <w:hideMark/>
          </w:tcPr>
          <w:p w14:paraId="6FFA368D"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01:12:19.319</w:t>
            </w:r>
          </w:p>
        </w:tc>
        <w:tc>
          <w:tcPr>
            <w:tcW w:w="9082" w:type="dxa"/>
            <w:shd w:val="clear" w:color="000000" w:fill="FFFF00"/>
            <w:noWrap/>
            <w:vAlign w:val="bottom"/>
            <w:hideMark/>
          </w:tcPr>
          <w:p w14:paraId="6D0BB8AE"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 xml:space="preserve">Bojím sa že na to príde. </w:t>
            </w:r>
          </w:p>
        </w:tc>
        <w:tc>
          <w:tcPr>
            <w:tcW w:w="709" w:type="dxa"/>
            <w:shd w:val="clear" w:color="000000" w:fill="FFFF00"/>
            <w:noWrap/>
            <w:vAlign w:val="bottom"/>
            <w:hideMark/>
          </w:tcPr>
          <w:p w14:paraId="75B8D5FB"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4EF5F83E"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B4C6E7"/>
            <w:noWrap/>
            <w:vAlign w:val="bottom"/>
            <w:hideMark/>
          </w:tcPr>
          <w:p w14:paraId="4D413851"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MEDI</w:t>
            </w:r>
          </w:p>
        </w:tc>
      </w:tr>
      <w:tr w:rsidR="00B2629D" w:rsidRPr="00365068" w14:paraId="2531E46A" w14:textId="77777777" w:rsidTr="005E573E">
        <w:trPr>
          <w:trHeight w:val="288"/>
        </w:trPr>
        <w:tc>
          <w:tcPr>
            <w:tcW w:w="475" w:type="dxa"/>
            <w:shd w:val="clear" w:color="auto" w:fill="auto"/>
            <w:noWrap/>
            <w:vAlign w:val="bottom"/>
            <w:hideMark/>
          </w:tcPr>
          <w:p w14:paraId="3F2644CC"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186</w:t>
            </w:r>
          </w:p>
        </w:tc>
        <w:tc>
          <w:tcPr>
            <w:tcW w:w="1317" w:type="dxa"/>
            <w:shd w:val="clear" w:color="auto" w:fill="auto"/>
            <w:noWrap/>
            <w:vAlign w:val="bottom"/>
            <w:hideMark/>
          </w:tcPr>
          <w:p w14:paraId="3A2A2678"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01:12:18.570</w:t>
            </w:r>
          </w:p>
        </w:tc>
        <w:tc>
          <w:tcPr>
            <w:tcW w:w="1317" w:type="dxa"/>
            <w:shd w:val="clear" w:color="auto" w:fill="auto"/>
            <w:noWrap/>
            <w:vAlign w:val="bottom"/>
            <w:hideMark/>
          </w:tcPr>
          <w:p w14:paraId="7E1293B2"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01:12:19.319</w:t>
            </w:r>
          </w:p>
        </w:tc>
        <w:tc>
          <w:tcPr>
            <w:tcW w:w="9082" w:type="dxa"/>
            <w:shd w:val="clear" w:color="auto" w:fill="auto"/>
            <w:noWrap/>
            <w:vAlign w:val="bottom"/>
            <w:hideMark/>
          </w:tcPr>
          <w:p w14:paraId="29B90628"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Už na to </w:t>
            </w:r>
            <w:proofErr w:type="spellStart"/>
            <w:r w:rsidRPr="00365068">
              <w:rPr>
                <w:rFonts w:ascii="Calibri" w:hAnsi="Calibri" w:cs="Calibri"/>
                <w:color w:val="000000"/>
                <w:sz w:val="22"/>
                <w:szCs w:val="22"/>
                <w:lang w:eastAsia="sk-SK"/>
              </w:rPr>
              <w:t>přišel</w:t>
            </w:r>
            <w:proofErr w:type="spellEnd"/>
            <w:r w:rsidRPr="00365068">
              <w:rPr>
                <w:rFonts w:ascii="Calibri" w:hAnsi="Calibri" w:cs="Calibri"/>
                <w:color w:val="000000"/>
                <w:sz w:val="22"/>
                <w:szCs w:val="22"/>
                <w:lang w:eastAsia="sk-SK"/>
              </w:rPr>
              <w:t>. Nebo.</w:t>
            </w:r>
          </w:p>
        </w:tc>
        <w:tc>
          <w:tcPr>
            <w:tcW w:w="709" w:type="dxa"/>
            <w:shd w:val="clear" w:color="auto" w:fill="auto"/>
            <w:noWrap/>
            <w:vAlign w:val="bottom"/>
            <w:hideMark/>
          </w:tcPr>
          <w:p w14:paraId="3A2DF4FD" w14:textId="77777777" w:rsidR="00B2629D" w:rsidRPr="00365068" w:rsidRDefault="00B2629D" w:rsidP="00B2629D">
            <w:pPr>
              <w:spacing w:after="0" w:line="240" w:lineRule="auto"/>
              <w:jc w:val="left"/>
              <w:rPr>
                <w:rFonts w:ascii="Calibri" w:hAnsi="Calibri" w:cs="Calibri"/>
                <w:color w:val="000000"/>
                <w:sz w:val="22"/>
                <w:szCs w:val="22"/>
                <w:lang w:eastAsia="sk-SK"/>
              </w:rPr>
            </w:pPr>
          </w:p>
        </w:tc>
        <w:tc>
          <w:tcPr>
            <w:tcW w:w="425" w:type="dxa"/>
            <w:shd w:val="clear" w:color="auto" w:fill="auto"/>
            <w:noWrap/>
            <w:vAlign w:val="bottom"/>
            <w:hideMark/>
          </w:tcPr>
          <w:p w14:paraId="101C5A31" w14:textId="77777777" w:rsidR="00B2629D" w:rsidRPr="00365068" w:rsidRDefault="00B2629D" w:rsidP="00B2629D">
            <w:pPr>
              <w:spacing w:after="0" w:line="240" w:lineRule="auto"/>
              <w:jc w:val="left"/>
              <w:rPr>
                <w:sz w:val="20"/>
                <w:szCs w:val="20"/>
                <w:lang w:eastAsia="sk-SK"/>
              </w:rPr>
            </w:pPr>
          </w:p>
        </w:tc>
        <w:tc>
          <w:tcPr>
            <w:tcW w:w="709" w:type="dxa"/>
            <w:shd w:val="clear" w:color="auto" w:fill="auto"/>
            <w:noWrap/>
            <w:vAlign w:val="bottom"/>
            <w:hideMark/>
          </w:tcPr>
          <w:p w14:paraId="2ABCB9D5" w14:textId="77777777" w:rsidR="00B2629D" w:rsidRPr="00365068" w:rsidRDefault="00B2629D" w:rsidP="00B2629D">
            <w:pPr>
              <w:spacing w:after="0" w:line="240" w:lineRule="auto"/>
              <w:jc w:val="left"/>
              <w:rPr>
                <w:sz w:val="20"/>
                <w:szCs w:val="20"/>
                <w:lang w:eastAsia="sk-SK"/>
              </w:rPr>
            </w:pPr>
          </w:p>
        </w:tc>
      </w:tr>
      <w:tr w:rsidR="00B2629D" w:rsidRPr="00365068" w14:paraId="117CEA38" w14:textId="77777777" w:rsidTr="005E573E">
        <w:trPr>
          <w:trHeight w:val="288"/>
        </w:trPr>
        <w:tc>
          <w:tcPr>
            <w:tcW w:w="475" w:type="dxa"/>
            <w:shd w:val="clear" w:color="000000" w:fill="FFFF00"/>
            <w:noWrap/>
            <w:vAlign w:val="bottom"/>
            <w:hideMark/>
          </w:tcPr>
          <w:p w14:paraId="06148DA7"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145</w:t>
            </w:r>
          </w:p>
        </w:tc>
        <w:tc>
          <w:tcPr>
            <w:tcW w:w="1317" w:type="dxa"/>
            <w:shd w:val="clear" w:color="000000" w:fill="FFFF00"/>
            <w:noWrap/>
            <w:vAlign w:val="bottom"/>
            <w:hideMark/>
          </w:tcPr>
          <w:p w14:paraId="5D8AFCA8"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01:18:06.822</w:t>
            </w:r>
          </w:p>
        </w:tc>
        <w:tc>
          <w:tcPr>
            <w:tcW w:w="1317" w:type="dxa"/>
            <w:shd w:val="clear" w:color="000000" w:fill="FFFF00"/>
            <w:noWrap/>
            <w:vAlign w:val="bottom"/>
            <w:hideMark/>
          </w:tcPr>
          <w:p w14:paraId="380BB3B1"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01:18:33.635</w:t>
            </w:r>
          </w:p>
        </w:tc>
        <w:tc>
          <w:tcPr>
            <w:tcW w:w="9082" w:type="dxa"/>
            <w:shd w:val="clear" w:color="000000" w:fill="FFFF00"/>
            <w:noWrap/>
            <w:vAlign w:val="bottom"/>
            <w:hideMark/>
          </w:tcPr>
          <w:p w14:paraId="33F94E0A" w14:textId="211DF5C5"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 xml:space="preserve">Stále vidím ako </w:t>
            </w:r>
            <w:proofErr w:type="spellStart"/>
            <w:r w:rsidRPr="00240FC6">
              <w:rPr>
                <w:rFonts w:ascii="Calibri" w:hAnsi="Calibri" w:cs="Calibri"/>
                <w:b/>
                <w:bCs/>
                <w:color w:val="000000"/>
                <w:sz w:val="22"/>
                <w:szCs w:val="22"/>
                <w:lang w:eastAsia="sk-SK"/>
              </w:rPr>
              <w:t>paprsky</w:t>
            </w:r>
            <w:proofErr w:type="spellEnd"/>
            <w:r w:rsidRPr="00240FC6">
              <w:rPr>
                <w:rFonts w:ascii="Calibri" w:hAnsi="Calibri" w:cs="Calibri"/>
                <w:b/>
                <w:bCs/>
                <w:color w:val="000000"/>
                <w:sz w:val="22"/>
                <w:szCs w:val="22"/>
                <w:lang w:eastAsia="sk-SK"/>
              </w:rPr>
              <w:t xml:space="preserve"> dopadajú na posteľ. Neviem čo používa</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240FC6">
              <w:rPr>
                <w:rFonts w:ascii="Calibri" w:hAnsi="Calibri" w:cs="Calibri"/>
                <w:b/>
                <w:bCs/>
                <w:color w:val="000000"/>
                <w:sz w:val="22"/>
                <w:szCs w:val="22"/>
                <w:lang w:eastAsia="sk-SK"/>
              </w:rPr>
              <w:t>podľa čoho to meria.</w:t>
            </w:r>
          </w:p>
        </w:tc>
        <w:tc>
          <w:tcPr>
            <w:tcW w:w="709" w:type="dxa"/>
            <w:shd w:val="clear" w:color="000000" w:fill="FFFF00"/>
            <w:noWrap/>
            <w:vAlign w:val="bottom"/>
            <w:hideMark/>
          </w:tcPr>
          <w:p w14:paraId="7E33AD12"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1F838AC5"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F4B084"/>
            <w:noWrap/>
            <w:vAlign w:val="bottom"/>
            <w:hideMark/>
          </w:tcPr>
          <w:p w14:paraId="146F6B88"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LOW</w:t>
            </w:r>
          </w:p>
        </w:tc>
      </w:tr>
      <w:tr w:rsidR="00B2629D" w:rsidRPr="00365068" w14:paraId="7D5FE577" w14:textId="77777777" w:rsidTr="005E573E">
        <w:trPr>
          <w:trHeight w:val="288"/>
        </w:trPr>
        <w:tc>
          <w:tcPr>
            <w:tcW w:w="475" w:type="dxa"/>
            <w:shd w:val="clear" w:color="auto" w:fill="auto"/>
            <w:noWrap/>
            <w:vAlign w:val="bottom"/>
            <w:hideMark/>
          </w:tcPr>
          <w:p w14:paraId="00322776"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213</w:t>
            </w:r>
          </w:p>
        </w:tc>
        <w:tc>
          <w:tcPr>
            <w:tcW w:w="1317" w:type="dxa"/>
            <w:shd w:val="clear" w:color="auto" w:fill="auto"/>
            <w:noWrap/>
            <w:vAlign w:val="bottom"/>
            <w:hideMark/>
          </w:tcPr>
          <w:p w14:paraId="1F20876D"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01:18:25.090</w:t>
            </w:r>
          </w:p>
        </w:tc>
        <w:tc>
          <w:tcPr>
            <w:tcW w:w="1317" w:type="dxa"/>
            <w:shd w:val="clear" w:color="auto" w:fill="auto"/>
            <w:noWrap/>
            <w:vAlign w:val="bottom"/>
            <w:hideMark/>
          </w:tcPr>
          <w:p w14:paraId="3DF824DC"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01:18:33.639</w:t>
            </w:r>
          </w:p>
        </w:tc>
        <w:tc>
          <w:tcPr>
            <w:tcW w:w="10925" w:type="dxa"/>
            <w:gridSpan w:val="4"/>
            <w:shd w:val="clear" w:color="auto" w:fill="auto"/>
            <w:noWrap/>
            <w:vAlign w:val="bottom"/>
            <w:hideMark/>
          </w:tcPr>
          <w:p w14:paraId="73AADFFD" w14:textId="77777777" w:rsidR="00B2629D" w:rsidRPr="00365068" w:rsidRDefault="00B2629D" w:rsidP="00B2629D">
            <w:pPr>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Nevím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co</w:t>
            </w:r>
            <w:proofErr w:type="spellEnd"/>
            <w:r w:rsidRPr="00365068">
              <w:rPr>
                <w:rFonts w:ascii="Calibri" w:hAnsi="Calibri" w:cs="Calibri"/>
                <w:color w:val="000000"/>
                <w:sz w:val="22"/>
                <w:szCs w:val="22"/>
                <w:lang w:eastAsia="sk-SK"/>
              </w:rPr>
              <w:t xml:space="preserve"> to tam </w:t>
            </w:r>
            <w:proofErr w:type="spellStart"/>
            <w:r w:rsidRPr="00365068">
              <w:rPr>
                <w:rFonts w:ascii="Calibri" w:hAnsi="Calibri" w:cs="Calibri"/>
                <w:color w:val="000000"/>
                <w:sz w:val="22"/>
                <w:szCs w:val="22"/>
                <w:lang w:eastAsia="sk-SK"/>
              </w:rPr>
              <w:t>dělá</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Nevím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co</w:t>
            </w:r>
            <w:proofErr w:type="spellEnd"/>
            <w:r w:rsidRPr="00365068">
              <w:rPr>
                <w:rFonts w:ascii="Calibri" w:hAnsi="Calibri" w:cs="Calibri"/>
                <w:color w:val="000000"/>
                <w:sz w:val="22"/>
                <w:szCs w:val="22"/>
                <w:lang w:eastAsia="sk-SK"/>
              </w:rPr>
              <w:t xml:space="preserve"> to </w:t>
            </w:r>
            <w:proofErr w:type="spellStart"/>
            <w:r w:rsidRPr="00365068">
              <w:rPr>
                <w:rFonts w:ascii="Calibri" w:hAnsi="Calibri" w:cs="Calibri"/>
                <w:color w:val="000000"/>
                <w:sz w:val="22"/>
                <w:szCs w:val="22"/>
                <w:lang w:eastAsia="sk-SK"/>
              </w:rPr>
              <w:t>dělá</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Víte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jestli</w:t>
            </w:r>
            <w:proofErr w:type="spellEnd"/>
            <w:r w:rsidRPr="00365068">
              <w:rPr>
                <w:rFonts w:ascii="Calibri" w:hAnsi="Calibri" w:cs="Calibri"/>
                <w:color w:val="000000"/>
                <w:sz w:val="22"/>
                <w:szCs w:val="22"/>
                <w:lang w:eastAsia="sk-SK"/>
              </w:rPr>
              <w:t xml:space="preserve"> to, </w:t>
            </w:r>
            <w:proofErr w:type="spellStart"/>
            <w:r w:rsidRPr="00365068">
              <w:rPr>
                <w:rFonts w:ascii="Calibri" w:hAnsi="Calibri" w:cs="Calibri"/>
                <w:color w:val="000000"/>
                <w:sz w:val="22"/>
                <w:szCs w:val="22"/>
                <w:lang w:eastAsia="sk-SK"/>
              </w:rPr>
              <w:t>co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používá</w:t>
            </w:r>
            <w:proofErr w:type="spellEnd"/>
            <w:r w:rsidRPr="00365068">
              <w:rPr>
                <w:rFonts w:ascii="Calibri" w:hAnsi="Calibri" w:cs="Calibri"/>
                <w:color w:val="000000"/>
                <w:sz w:val="22"/>
                <w:szCs w:val="22"/>
                <w:lang w:eastAsia="sk-SK"/>
              </w:rPr>
              <w:t xml:space="preserve">, nebo </w:t>
            </w:r>
            <w:proofErr w:type="spellStart"/>
            <w:r w:rsidRPr="00365068">
              <w:rPr>
                <w:rFonts w:ascii="Calibri" w:hAnsi="Calibri" w:cs="Calibri"/>
                <w:color w:val="000000"/>
                <w:sz w:val="22"/>
                <w:szCs w:val="22"/>
                <w:lang w:eastAsia="sk-SK"/>
              </w:rPr>
              <w:t>jestli</w:t>
            </w:r>
            <w:proofErr w:type="spellEnd"/>
            <w:r w:rsidRPr="00365068">
              <w:rPr>
                <w:rFonts w:ascii="Calibri" w:hAnsi="Calibri" w:cs="Calibri"/>
                <w:color w:val="000000"/>
                <w:sz w:val="22"/>
                <w:szCs w:val="22"/>
                <w:lang w:eastAsia="sk-SK"/>
              </w:rPr>
              <w:t xml:space="preserve"> to má </w:t>
            </w:r>
            <w:proofErr w:type="spellStart"/>
            <w:r w:rsidRPr="00365068">
              <w:rPr>
                <w:rFonts w:ascii="Calibri" w:hAnsi="Calibri" w:cs="Calibri"/>
                <w:color w:val="000000"/>
                <w:sz w:val="22"/>
                <w:szCs w:val="22"/>
                <w:lang w:eastAsia="sk-SK"/>
              </w:rPr>
              <w:t>měřidlo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které</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prostě</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nevím</w:t>
            </w:r>
            <w:proofErr w:type="spellEnd"/>
            <w:r w:rsidRPr="00365068">
              <w:rPr>
                <w:rFonts w:ascii="Calibri" w:hAnsi="Calibri" w:cs="Calibri"/>
                <w:color w:val="000000"/>
                <w:sz w:val="22"/>
                <w:szCs w:val="22"/>
                <w:lang w:eastAsia="sk-SK"/>
              </w:rPr>
              <w:t>.</w:t>
            </w:r>
          </w:p>
        </w:tc>
      </w:tr>
      <w:tr w:rsidR="00B2629D" w:rsidRPr="00365068" w14:paraId="3AA5395D" w14:textId="77777777" w:rsidTr="005E573E">
        <w:trPr>
          <w:trHeight w:val="288"/>
        </w:trPr>
        <w:tc>
          <w:tcPr>
            <w:tcW w:w="475" w:type="dxa"/>
            <w:shd w:val="clear" w:color="000000" w:fill="FFFF00"/>
            <w:noWrap/>
            <w:vAlign w:val="bottom"/>
            <w:hideMark/>
          </w:tcPr>
          <w:p w14:paraId="62F31079"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149</w:t>
            </w:r>
          </w:p>
        </w:tc>
        <w:tc>
          <w:tcPr>
            <w:tcW w:w="1317" w:type="dxa"/>
            <w:shd w:val="clear" w:color="000000" w:fill="FFFF00"/>
            <w:noWrap/>
            <w:vAlign w:val="bottom"/>
            <w:hideMark/>
          </w:tcPr>
          <w:p w14:paraId="21CBD0BE"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01:19:45.687</w:t>
            </w:r>
          </w:p>
        </w:tc>
        <w:tc>
          <w:tcPr>
            <w:tcW w:w="1317" w:type="dxa"/>
            <w:shd w:val="clear" w:color="000000" w:fill="FFFF00"/>
            <w:noWrap/>
            <w:vAlign w:val="bottom"/>
            <w:hideMark/>
          </w:tcPr>
          <w:p w14:paraId="2313DA3F"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01:19:51.343</w:t>
            </w:r>
          </w:p>
        </w:tc>
        <w:tc>
          <w:tcPr>
            <w:tcW w:w="9082" w:type="dxa"/>
            <w:shd w:val="clear" w:color="000000" w:fill="FFFF00"/>
            <w:noWrap/>
            <w:vAlign w:val="bottom"/>
            <w:hideMark/>
          </w:tcPr>
          <w:p w14:paraId="4BA878D4"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 xml:space="preserve">Dúfam že nato nepríde. </w:t>
            </w:r>
          </w:p>
        </w:tc>
        <w:tc>
          <w:tcPr>
            <w:tcW w:w="709" w:type="dxa"/>
            <w:shd w:val="clear" w:color="000000" w:fill="FFFF00"/>
            <w:noWrap/>
            <w:vAlign w:val="bottom"/>
            <w:hideMark/>
          </w:tcPr>
          <w:p w14:paraId="193043F8"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1</w:t>
            </w:r>
          </w:p>
        </w:tc>
        <w:tc>
          <w:tcPr>
            <w:tcW w:w="425" w:type="dxa"/>
            <w:shd w:val="clear" w:color="auto" w:fill="auto"/>
            <w:noWrap/>
            <w:vAlign w:val="bottom"/>
            <w:hideMark/>
          </w:tcPr>
          <w:p w14:paraId="6BAC4A99"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B4C6E7"/>
            <w:noWrap/>
            <w:vAlign w:val="bottom"/>
            <w:hideMark/>
          </w:tcPr>
          <w:p w14:paraId="4BB6B0B0"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MEDI</w:t>
            </w:r>
          </w:p>
        </w:tc>
      </w:tr>
      <w:tr w:rsidR="00B2629D" w:rsidRPr="00365068" w14:paraId="68271300" w14:textId="77777777" w:rsidTr="005E573E">
        <w:trPr>
          <w:trHeight w:val="288"/>
        </w:trPr>
        <w:tc>
          <w:tcPr>
            <w:tcW w:w="475" w:type="dxa"/>
            <w:shd w:val="clear" w:color="auto" w:fill="auto"/>
            <w:noWrap/>
            <w:vAlign w:val="bottom"/>
            <w:hideMark/>
          </w:tcPr>
          <w:p w14:paraId="6F966E10"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221</w:t>
            </w:r>
          </w:p>
        </w:tc>
        <w:tc>
          <w:tcPr>
            <w:tcW w:w="1317" w:type="dxa"/>
            <w:shd w:val="clear" w:color="auto" w:fill="auto"/>
            <w:noWrap/>
            <w:vAlign w:val="bottom"/>
            <w:hideMark/>
          </w:tcPr>
          <w:p w14:paraId="79094E60"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01:19:45.687</w:t>
            </w:r>
          </w:p>
        </w:tc>
        <w:tc>
          <w:tcPr>
            <w:tcW w:w="1317" w:type="dxa"/>
            <w:shd w:val="clear" w:color="auto" w:fill="auto"/>
            <w:noWrap/>
            <w:vAlign w:val="bottom"/>
            <w:hideMark/>
          </w:tcPr>
          <w:p w14:paraId="7510AEBC"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01:19:51.343</w:t>
            </w:r>
          </w:p>
        </w:tc>
        <w:tc>
          <w:tcPr>
            <w:tcW w:w="9082" w:type="dxa"/>
            <w:shd w:val="clear" w:color="auto" w:fill="auto"/>
            <w:noWrap/>
            <w:vAlign w:val="bottom"/>
            <w:hideMark/>
          </w:tcPr>
          <w:p w14:paraId="1C0C57DD" w14:textId="77777777" w:rsidR="00B2629D" w:rsidRPr="00365068" w:rsidRDefault="00B2629D" w:rsidP="00B2629D">
            <w:pPr>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Já</w:t>
            </w:r>
            <w:proofErr w:type="spellEnd"/>
            <w:r w:rsidRPr="00365068">
              <w:rPr>
                <w:rFonts w:ascii="Calibri" w:hAnsi="Calibri" w:cs="Calibri"/>
                <w:color w:val="000000"/>
                <w:sz w:val="22"/>
                <w:szCs w:val="22"/>
                <w:lang w:eastAsia="sk-SK"/>
              </w:rPr>
              <w:t xml:space="preserve"> jen </w:t>
            </w:r>
            <w:proofErr w:type="spellStart"/>
            <w:r w:rsidRPr="00365068">
              <w:rPr>
                <w:rFonts w:ascii="Calibri" w:hAnsi="Calibri" w:cs="Calibri"/>
                <w:color w:val="000000"/>
                <w:sz w:val="22"/>
                <w:szCs w:val="22"/>
                <w:lang w:eastAsia="sk-SK"/>
              </w:rPr>
              <w:t>doufám</w:t>
            </w:r>
            <w:proofErr w:type="spellEnd"/>
            <w:r w:rsidRPr="00365068">
              <w:rPr>
                <w:rFonts w:ascii="Calibri" w:hAnsi="Calibri" w:cs="Calibri"/>
                <w:color w:val="000000"/>
                <w:sz w:val="22"/>
                <w:szCs w:val="22"/>
                <w:lang w:eastAsia="sk-SK"/>
              </w:rPr>
              <w:t xml:space="preserve"> že na to </w:t>
            </w:r>
            <w:proofErr w:type="spellStart"/>
            <w:r w:rsidRPr="00365068">
              <w:rPr>
                <w:rFonts w:ascii="Calibri" w:hAnsi="Calibri" w:cs="Calibri"/>
                <w:color w:val="000000"/>
                <w:sz w:val="22"/>
                <w:szCs w:val="22"/>
                <w:lang w:eastAsia="sk-SK"/>
              </w:rPr>
              <w:t>nepříjde</w:t>
            </w:r>
            <w:proofErr w:type="spellEnd"/>
            <w:r w:rsidRPr="00365068">
              <w:rPr>
                <w:rFonts w:ascii="Calibri" w:hAnsi="Calibri" w:cs="Calibri"/>
                <w:color w:val="000000"/>
                <w:sz w:val="22"/>
                <w:szCs w:val="22"/>
                <w:lang w:eastAsia="sk-SK"/>
              </w:rPr>
              <w:t xml:space="preserve">. </w:t>
            </w:r>
          </w:p>
        </w:tc>
        <w:tc>
          <w:tcPr>
            <w:tcW w:w="709" w:type="dxa"/>
            <w:shd w:val="clear" w:color="auto" w:fill="auto"/>
            <w:noWrap/>
            <w:vAlign w:val="bottom"/>
            <w:hideMark/>
          </w:tcPr>
          <w:p w14:paraId="20936C9D" w14:textId="77777777" w:rsidR="00B2629D" w:rsidRPr="00365068" w:rsidRDefault="00B2629D" w:rsidP="00B2629D">
            <w:pPr>
              <w:spacing w:after="0" w:line="240" w:lineRule="auto"/>
              <w:jc w:val="left"/>
              <w:rPr>
                <w:rFonts w:ascii="Calibri" w:hAnsi="Calibri" w:cs="Calibri"/>
                <w:color w:val="000000"/>
                <w:sz w:val="22"/>
                <w:szCs w:val="22"/>
                <w:lang w:eastAsia="sk-SK"/>
              </w:rPr>
            </w:pPr>
          </w:p>
        </w:tc>
        <w:tc>
          <w:tcPr>
            <w:tcW w:w="425" w:type="dxa"/>
            <w:shd w:val="clear" w:color="auto" w:fill="auto"/>
            <w:noWrap/>
            <w:vAlign w:val="bottom"/>
            <w:hideMark/>
          </w:tcPr>
          <w:p w14:paraId="52BA86C5" w14:textId="77777777" w:rsidR="00B2629D" w:rsidRPr="00365068" w:rsidRDefault="00B2629D" w:rsidP="00B2629D">
            <w:pPr>
              <w:spacing w:after="0" w:line="240" w:lineRule="auto"/>
              <w:jc w:val="left"/>
              <w:rPr>
                <w:sz w:val="20"/>
                <w:szCs w:val="20"/>
                <w:lang w:eastAsia="sk-SK"/>
              </w:rPr>
            </w:pPr>
          </w:p>
        </w:tc>
        <w:tc>
          <w:tcPr>
            <w:tcW w:w="709" w:type="dxa"/>
            <w:shd w:val="clear" w:color="auto" w:fill="auto"/>
            <w:noWrap/>
            <w:vAlign w:val="bottom"/>
            <w:hideMark/>
          </w:tcPr>
          <w:p w14:paraId="58D11532" w14:textId="77777777" w:rsidR="00B2629D" w:rsidRPr="00365068" w:rsidRDefault="00B2629D" w:rsidP="00B2629D">
            <w:pPr>
              <w:spacing w:after="0" w:line="240" w:lineRule="auto"/>
              <w:jc w:val="left"/>
              <w:rPr>
                <w:sz w:val="20"/>
                <w:szCs w:val="20"/>
                <w:lang w:eastAsia="sk-SK"/>
              </w:rPr>
            </w:pPr>
          </w:p>
        </w:tc>
      </w:tr>
      <w:tr w:rsidR="00B2629D" w:rsidRPr="00365068" w14:paraId="06EAB1E8" w14:textId="77777777" w:rsidTr="005E573E">
        <w:trPr>
          <w:trHeight w:val="288"/>
        </w:trPr>
        <w:tc>
          <w:tcPr>
            <w:tcW w:w="475" w:type="dxa"/>
            <w:shd w:val="clear" w:color="000000" w:fill="A9D08E"/>
            <w:noWrap/>
            <w:vAlign w:val="bottom"/>
            <w:hideMark/>
          </w:tcPr>
          <w:p w14:paraId="3E10E029"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151</w:t>
            </w:r>
          </w:p>
        </w:tc>
        <w:tc>
          <w:tcPr>
            <w:tcW w:w="1317" w:type="dxa"/>
            <w:shd w:val="clear" w:color="000000" w:fill="A9D08E"/>
            <w:noWrap/>
            <w:vAlign w:val="bottom"/>
            <w:hideMark/>
          </w:tcPr>
          <w:p w14:paraId="287453B9"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01:20:03.499</w:t>
            </w:r>
          </w:p>
        </w:tc>
        <w:tc>
          <w:tcPr>
            <w:tcW w:w="1317" w:type="dxa"/>
            <w:shd w:val="clear" w:color="000000" w:fill="A9D08E"/>
            <w:noWrap/>
            <w:vAlign w:val="bottom"/>
            <w:hideMark/>
          </w:tcPr>
          <w:p w14:paraId="11BC96FC"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01:20:14.906</w:t>
            </w:r>
          </w:p>
        </w:tc>
        <w:tc>
          <w:tcPr>
            <w:tcW w:w="9082" w:type="dxa"/>
            <w:shd w:val="clear" w:color="000000" w:fill="A9D08E"/>
            <w:noWrap/>
            <w:vAlign w:val="bottom"/>
            <w:hideMark/>
          </w:tcPr>
          <w:p w14:paraId="0AF8EC8F"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 xml:space="preserve">Musím byť potichu aby na nič neprišiel. </w:t>
            </w:r>
          </w:p>
        </w:tc>
        <w:tc>
          <w:tcPr>
            <w:tcW w:w="709" w:type="dxa"/>
            <w:shd w:val="clear" w:color="000000" w:fill="A9D08E"/>
            <w:noWrap/>
            <w:vAlign w:val="bottom"/>
            <w:hideMark/>
          </w:tcPr>
          <w:p w14:paraId="0A97E778"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3</w:t>
            </w:r>
          </w:p>
        </w:tc>
        <w:tc>
          <w:tcPr>
            <w:tcW w:w="425" w:type="dxa"/>
            <w:shd w:val="clear" w:color="auto" w:fill="auto"/>
            <w:noWrap/>
            <w:vAlign w:val="bottom"/>
            <w:hideMark/>
          </w:tcPr>
          <w:p w14:paraId="00979EF2"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A9D08E"/>
            <w:noWrap/>
            <w:vAlign w:val="bottom"/>
            <w:hideMark/>
          </w:tcPr>
          <w:p w14:paraId="53B94DCE"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HIGH</w:t>
            </w:r>
          </w:p>
        </w:tc>
      </w:tr>
      <w:tr w:rsidR="00B2629D" w:rsidRPr="00365068" w14:paraId="0D4D683C" w14:textId="77777777" w:rsidTr="005E573E">
        <w:trPr>
          <w:trHeight w:val="288"/>
        </w:trPr>
        <w:tc>
          <w:tcPr>
            <w:tcW w:w="475" w:type="dxa"/>
            <w:shd w:val="clear" w:color="auto" w:fill="auto"/>
            <w:noWrap/>
            <w:vAlign w:val="bottom"/>
            <w:hideMark/>
          </w:tcPr>
          <w:p w14:paraId="74B7B698"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223</w:t>
            </w:r>
          </w:p>
        </w:tc>
        <w:tc>
          <w:tcPr>
            <w:tcW w:w="1317" w:type="dxa"/>
            <w:shd w:val="clear" w:color="auto" w:fill="auto"/>
            <w:noWrap/>
            <w:vAlign w:val="bottom"/>
            <w:hideMark/>
          </w:tcPr>
          <w:p w14:paraId="46E4D097"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01:20:04.448</w:t>
            </w:r>
          </w:p>
        </w:tc>
        <w:tc>
          <w:tcPr>
            <w:tcW w:w="1317" w:type="dxa"/>
            <w:shd w:val="clear" w:color="auto" w:fill="auto"/>
            <w:noWrap/>
            <w:vAlign w:val="bottom"/>
            <w:hideMark/>
          </w:tcPr>
          <w:p w14:paraId="532315EF"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01:20:14.819</w:t>
            </w:r>
          </w:p>
        </w:tc>
        <w:tc>
          <w:tcPr>
            <w:tcW w:w="10925" w:type="dxa"/>
            <w:gridSpan w:val="4"/>
            <w:shd w:val="clear" w:color="auto" w:fill="auto"/>
            <w:noWrap/>
            <w:vAlign w:val="bottom"/>
            <w:hideMark/>
          </w:tcPr>
          <w:p w14:paraId="040D4CF1"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No, </w:t>
            </w:r>
            <w:proofErr w:type="spellStart"/>
            <w:r w:rsidRPr="00365068">
              <w:rPr>
                <w:rFonts w:ascii="Calibri" w:hAnsi="Calibri" w:cs="Calibri"/>
                <w:color w:val="000000"/>
                <w:sz w:val="22"/>
                <w:szCs w:val="22"/>
                <w:lang w:eastAsia="sk-SK"/>
              </w:rPr>
              <w:t>být</w:t>
            </w:r>
            <w:proofErr w:type="spellEnd"/>
            <w:r w:rsidRPr="00365068">
              <w:rPr>
                <w:rFonts w:ascii="Calibri" w:hAnsi="Calibri" w:cs="Calibri"/>
                <w:color w:val="000000"/>
                <w:sz w:val="22"/>
                <w:szCs w:val="22"/>
                <w:lang w:eastAsia="sk-SK"/>
              </w:rPr>
              <w:t xml:space="preserve"> potichu. Musím </w:t>
            </w:r>
            <w:proofErr w:type="spellStart"/>
            <w:r w:rsidRPr="00365068">
              <w:rPr>
                <w:rFonts w:ascii="Calibri" w:hAnsi="Calibri" w:cs="Calibri"/>
                <w:color w:val="000000"/>
                <w:sz w:val="22"/>
                <w:szCs w:val="22"/>
                <w:lang w:eastAsia="sk-SK"/>
              </w:rPr>
              <w:t>být</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zticha</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Protože</w:t>
            </w:r>
            <w:proofErr w:type="spellEnd"/>
            <w:r w:rsidRPr="00365068">
              <w:rPr>
                <w:rFonts w:ascii="Calibri" w:hAnsi="Calibri" w:cs="Calibri"/>
                <w:color w:val="000000"/>
                <w:sz w:val="22"/>
                <w:szCs w:val="22"/>
                <w:lang w:eastAsia="sk-SK"/>
              </w:rPr>
              <w:t xml:space="preserve"> nechci, aby </w:t>
            </w:r>
            <w:proofErr w:type="spellStart"/>
            <w:r w:rsidRPr="00365068">
              <w:rPr>
                <w:rFonts w:ascii="Calibri" w:hAnsi="Calibri" w:cs="Calibri"/>
                <w:color w:val="000000"/>
                <w:sz w:val="22"/>
                <w:szCs w:val="22"/>
                <w:lang w:eastAsia="sk-SK"/>
              </w:rPr>
              <w:t>věděl</w:t>
            </w:r>
            <w:proofErr w:type="spellEnd"/>
            <w:r w:rsidRPr="00365068">
              <w:rPr>
                <w:rFonts w:ascii="Calibri" w:hAnsi="Calibri" w:cs="Calibri"/>
                <w:color w:val="000000"/>
                <w:sz w:val="22"/>
                <w:szCs w:val="22"/>
                <w:lang w:eastAsia="sk-SK"/>
              </w:rPr>
              <w:t xml:space="preserve">, že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že je </w:t>
            </w:r>
            <w:proofErr w:type="spellStart"/>
            <w:r w:rsidRPr="00365068">
              <w:rPr>
                <w:rFonts w:ascii="Calibri" w:hAnsi="Calibri" w:cs="Calibri"/>
                <w:color w:val="000000"/>
                <w:sz w:val="22"/>
                <w:szCs w:val="22"/>
                <w:lang w:eastAsia="sk-SK"/>
              </w:rPr>
              <w:t>nějaká</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změna</w:t>
            </w:r>
            <w:proofErr w:type="spellEnd"/>
            <w:r w:rsidRPr="00365068">
              <w:rPr>
                <w:rFonts w:ascii="Calibri" w:hAnsi="Calibri" w:cs="Calibri"/>
                <w:color w:val="000000"/>
                <w:sz w:val="22"/>
                <w:szCs w:val="22"/>
                <w:lang w:eastAsia="sk-SK"/>
              </w:rPr>
              <w:t xml:space="preserve"> v tom, </w:t>
            </w:r>
            <w:proofErr w:type="spellStart"/>
            <w:r w:rsidRPr="00365068">
              <w:rPr>
                <w:rFonts w:ascii="Calibri" w:hAnsi="Calibri" w:cs="Calibri"/>
                <w:color w:val="000000"/>
                <w:sz w:val="22"/>
                <w:szCs w:val="22"/>
                <w:lang w:eastAsia="sk-SK"/>
              </w:rPr>
              <w:t>co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dělám</w:t>
            </w:r>
            <w:proofErr w:type="spellEnd"/>
            <w:r w:rsidRPr="00365068">
              <w:rPr>
                <w:rFonts w:ascii="Calibri" w:hAnsi="Calibri" w:cs="Calibri"/>
                <w:color w:val="000000"/>
                <w:sz w:val="22"/>
                <w:szCs w:val="22"/>
                <w:lang w:eastAsia="sk-SK"/>
              </w:rPr>
              <w:t>,.</w:t>
            </w:r>
          </w:p>
        </w:tc>
      </w:tr>
      <w:tr w:rsidR="00B2629D" w:rsidRPr="00365068" w14:paraId="4092B85D" w14:textId="77777777" w:rsidTr="005E573E">
        <w:trPr>
          <w:trHeight w:val="288"/>
        </w:trPr>
        <w:tc>
          <w:tcPr>
            <w:tcW w:w="475" w:type="dxa"/>
            <w:shd w:val="clear" w:color="auto" w:fill="auto"/>
            <w:noWrap/>
            <w:vAlign w:val="bottom"/>
            <w:hideMark/>
          </w:tcPr>
          <w:p w14:paraId="6DA47F7D"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224</w:t>
            </w:r>
          </w:p>
        </w:tc>
        <w:tc>
          <w:tcPr>
            <w:tcW w:w="1317" w:type="dxa"/>
            <w:shd w:val="clear" w:color="auto" w:fill="auto"/>
            <w:noWrap/>
            <w:vAlign w:val="bottom"/>
            <w:hideMark/>
          </w:tcPr>
          <w:p w14:paraId="5ABBD95E"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01:20:15.700</w:t>
            </w:r>
          </w:p>
        </w:tc>
        <w:tc>
          <w:tcPr>
            <w:tcW w:w="1317" w:type="dxa"/>
            <w:shd w:val="clear" w:color="auto" w:fill="auto"/>
            <w:noWrap/>
            <w:vAlign w:val="bottom"/>
            <w:hideMark/>
          </w:tcPr>
          <w:p w14:paraId="738EC7D5"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01:20:26.419</w:t>
            </w:r>
          </w:p>
        </w:tc>
        <w:tc>
          <w:tcPr>
            <w:tcW w:w="10925" w:type="dxa"/>
            <w:gridSpan w:val="4"/>
            <w:shd w:val="clear" w:color="auto" w:fill="auto"/>
            <w:noWrap/>
            <w:vAlign w:val="bottom"/>
            <w:hideMark/>
          </w:tcPr>
          <w:p w14:paraId="47952AAB" w14:textId="5551600C" w:rsidR="00B2629D" w:rsidRPr="00365068" w:rsidRDefault="00B2629D" w:rsidP="00B2629D">
            <w:pPr>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Protože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víte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říkala</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vám, že </w:t>
            </w:r>
            <w:proofErr w:type="spellStart"/>
            <w:r w:rsidRPr="00365068">
              <w:rPr>
                <w:rFonts w:ascii="Calibri" w:hAnsi="Calibri" w:cs="Calibri"/>
                <w:color w:val="000000"/>
                <w:sz w:val="22"/>
                <w:szCs w:val="22"/>
                <w:lang w:eastAsia="sk-SK"/>
              </w:rPr>
              <w:t>tráví</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hodně</w:t>
            </w:r>
            <w:proofErr w:type="spellEnd"/>
            <w:r w:rsidRPr="00365068">
              <w:rPr>
                <w:rFonts w:ascii="Calibri" w:hAnsi="Calibri" w:cs="Calibri"/>
                <w:color w:val="000000"/>
                <w:sz w:val="22"/>
                <w:szCs w:val="22"/>
                <w:lang w:eastAsia="sk-SK"/>
              </w:rPr>
              <w:t xml:space="preserve"> času doma, takže </w:t>
            </w:r>
            <w:proofErr w:type="spellStart"/>
            <w:r w:rsidRPr="00365068">
              <w:rPr>
                <w:rFonts w:ascii="Calibri" w:hAnsi="Calibri" w:cs="Calibri"/>
                <w:color w:val="000000"/>
                <w:sz w:val="22"/>
                <w:szCs w:val="22"/>
                <w:lang w:eastAsia="sk-SK"/>
              </w:rPr>
              <w:t>ví</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kdy</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přijdu</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kdy</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odejdu</w:t>
            </w:r>
            <w:proofErr w:type="spellEnd"/>
            <w:r w:rsidRPr="00365068">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ví</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kdy</w:t>
            </w:r>
            <w:proofErr w:type="spellEnd"/>
            <w:r w:rsidRPr="00365068">
              <w:rPr>
                <w:rFonts w:ascii="Calibri" w:hAnsi="Calibri" w:cs="Calibri"/>
                <w:color w:val="000000"/>
                <w:sz w:val="22"/>
                <w:szCs w:val="22"/>
                <w:lang w:eastAsia="sk-SK"/>
              </w:rPr>
              <w:t xml:space="preserve"> pustím vodu</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kdy</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víte</w:t>
            </w:r>
            <w:proofErr w:type="spellEnd"/>
            <w:r w:rsidRPr="00365068">
              <w:rPr>
                <w:rFonts w:ascii="Calibri" w:hAnsi="Calibri" w:cs="Calibri"/>
                <w:color w:val="000000"/>
                <w:sz w:val="22"/>
                <w:szCs w:val="22"/>
                <w:lang w:eastAsia="sk-SK"/>
              </w:rPr>
              <w:t xml:space="preserve">, pustím </w:t>
            </w:r>
            <w:proofErr w:type="spellStart"/>
            <w:r w:rsidRPr="00365068">
              <w:rPr>
                <w:rFonts w:ascii="Calibri" w:hAnsi="Calibri" w:cs="Calibri"/>
                <w:color w:val="000000"/>
                <w:sz w:val="22"/>
                <w:szCs w:val="22"/>
                <w:lang w:eastAsia="sk-SK"/>
              </w:rPr>
              <w:t>myčku</w:t>
            </w:r>
            <w:proofErr w:type="spellEnd"/>
            <w:r w:rsidRPr="00365068">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r w:rsidRPr="00365068">
              <w:rPr>
                <w:rFonts w:ascii="Calibri" w:hAnsi="Calibri" w:cs="Calibri"/>
                <w:color w:val="000000"/>
                <w:sz w:val="22"/>
                <w:szCs w:val="22"/>
                <w:lang w:eastAsia="sk-SK"/>
              </w:rPr>
              <w:t xml:space="preserve">to je, </w:t>
            </w:r>
            <w:proofErr w:type="spellStart"/>
            <w:r w:rsidRPr="00365068">
              <w:rPr>
                <w:rFonts w:ascii="Calibri" w:hAnsi="Calibri" w:cs="Calibri"/>
                <w:color w:val="000000"/>
                <w:sz w:val="22"/>
                <w:szCs w:val="22"/>
                <w:lang w:eastAsia="sk-SK"/>
              </w:rPr>
              <w:t>když</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ví</w:t>
            </w:r>
            <w:proofErr w:type="spellEnd"/>
            <w:r w:rsidRPr="00365068">
              <w:rPr>
                <w:rFonts w:ascii="Calibri" w:hAnsi="Calibri" w:cs="Calibri"/>
                <w:color w:val="000000"/>
                <w:sz w:val="22"/>
                <w:szCs w:val="22"/>
                <w:lang w:eastAsia="sk-SK"/>
              </w:rPr>
              <w:t xml:space="preserve"> o </w:t>
            </w:r>
            <w:proofErr w:type="spellStart"/>
            <w:r w:rsidRPr="00365068">
              <w:rPr>
                <w:rFonts w:ascii="Calibri" w:hAnsi="Calibri" w:cs="Calibri"/>
                <w:color w:val="000000"/>
                <w:sz w:val="22"/>
                <w:szCs w:val="22"/>
                <w:lang w:eastAsia="sk-SK"/>
              </w:rPr>
              <w:t>všem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co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dělám</w:t>
            </w:r>
            <w:proofErr w:type="spellEnd"/>
            <w:r w:rsidRPr="00365068">
              <w:rPr>
                <w:rFonts w:ascii="Calibri" w:hAnsi="Calibri" w:cs="Calibri"/>
                <w:color w:val="000000"/>
                <w:sz w:val="22"/>
                <w:szCs w:val="22"/>
                <w:lang w:eastAsia="sk-SK"/>
              </w:rPr>
              <w:t>.</w:t>
            </w:r>
          </w:p>
        </w:tc>
      </w:tr>
      <w:tr w:rsidR="00B2629D" w:rsidRPr="00365068" w14:paraId="6A0573D6" w14:textId="77777777" w:rsidTr="005E573E">
        <w:trPr>
          <w:trHeight w:val="288"/>
        </w:trPr>
        <w:tc>
          <w:tcPr>
            <w:tcW w:w="475" w:type="dxa"/>
            <w:shd w:val="clear" w:color="000000" w:fill="A9D08E"/>
            <w:noWrap/>
            <w:vAlign w:val="bottom"/>
            <w:hideMark/>
          </w:tcPr>
          <w:p w14:paraId="57B7A43F"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152</w:t>
            </w:r>
          </w:p>
        </w:tc>
        <w:tc>
          <w:tcPr>
            <w:tcW w:w="1317" w:type="dxa"/>
            <w:shd w:val="clear" w:color="000000" w:fill="A9D08E"/>
            <w:noWrap/>
            <w:vAlign w:val="bottom"/>
            <w:hideMark/>
          </w:tcPr>
          <w:p w14:paraId="3B24E445"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01:20:15.731</w:t>
            </w:r>
          </w:p>
        </w:tc>
        <w:tc>
          <w:tcPr>
            <w:tcW w:w="1317" w:type="dxa"/>
            <w:shd w:val="clear" w:color="000000" w:fill="A9D08E"/>
            <w:noWrap/>
            <w:vAlign w:val="bottom"/>
            <w:hideMark/>
          </w:tcPr>
          <w:p w14:paraId="11560DAD"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01:20:40.262</w:t>
            </w:r>
          </w:p>
        </w:tc>
        <w:tc>
          <w:tcPr>
            <w:tcW w:w="9082" w:type="dxa"/>
            <w:shd w:val="clear" w:color="000000" w:fill="A9D08E"/>
            <w:noWrap/>
            <w:vAlign w:val="bottom"/>
            <w:hideMark/>
          </w:tcPr>
          <w:p w14:paraId="2D575AD3" w14:textId="2DDE7DE2"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Nemeniť rutinu</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240FC6">
              <w:rPr>
                <w:rFonts w:ascii="Calibri" w:hAnsi="Calibri" w:cs="Calibri"/>
                <w:b/>
                <w:bCs/>
                <w:color w:val="000000"/>
                <w:sz w:val="22"/>
                <w:szCs w:val="22"/>
                <w:lang w:eastAsia="sk-SK"/>
              </w:rPr>
              <w:t>byť potichu aby nato neprišiel.</w:t>
            </w:r>
          </w:p>
        </w:tc>
        <w:tc>
          <w:tcPr>
            <w:tcW w:w="709" w:type="dxa"/>
            <w:shd w:val="clear" w:color="000000" w:fill="A9D08E"/>
            <w:noWrap/>
            <w:vAlign w:val="bottom"/>
            <w:hideMark/>
          </w:tcPr>
          <w:p w14:paraId="0B44143E"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3</w:t>
            </w:r>
          </w:p>
        </w:tc>
        <w:tc>
          <w:tcPr>
            <w:tcW w:w="425" w:type="dxa"/>
            <w:shd w:val="clear" w:color="auto" w:fill="auto"/>
            <w:noWrap/>
            <w:vAlign w:val="bottom"/>
            <w:hideMark/>
          </w:tcPr>
          <w:p w14:paraId="4DC93BDB"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A9D08E"/>
            <w:noWrap/>
            <w:vAlign w:val="bottom"/>
            <w:hideMark/>
          </w:tcPr>
          <w:p w14:paraId="3C0A1647"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HIGH</w:t>
            </w:r>
          </w:p>
        </w:tc>
      </w:tr>
      <w:tr w:rsidR="00B2629D" w:rsidRPr="00365068" w14:paraId="37C91D3D" w14:textId="77777777" w:rsidTr="005E573E">
        <w:trPr>
          <w:trHeight w:val="288"/>
        </w:trPr>
        <w:tc>
          <w:tcPr>
            <w:tcW w:w="475" w:type="dxa"/>
            <w:shd w:val="clear" w:color="auto" w:fill="auto"/>
            <w:noWrap/>
            <w:vAlign w:val="bottom"/>
            <w:hideMark/>
          </w:tcPr>
          <w:p w14:paraId="6E39D4F9"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225</w:t>
            </w:r>
          </w:p>
        </w:tc>
        <w:tc>
          <w:tcPr>
            <w:tcW w:w="1317" w:type="dxa"/>
            <w:shd w:val="clear" w:color="auto" w:fill="auto"/>
            <w:noWrap/>
            <w:vAlign w:val="bottom"/>
            <w:hideMark/>
          </w:tcPr>
          <w:p w14:paraId="3BAC3471"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01:20:27.430</w:t>
            </w:r>
          </w:p>
        </w:tc>
        <w:tc>
          <w:tcPr>
            <w:tcW w:w="1317" w:type="dxa"/>
            <w:shd w:val="clear" w:color="auto" w:fill="auto"/>
            <w:noWrap/>
            <w:vAlign w:val="bottom"/>
            <w:hideMark/>
          </w:tcPr>
          <w:p w14:paraId="5864A0C0"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01:20:30.999</w:t>
            </w:r>
          </w:p>
        </w:tc>
        <w:tc>
          <w:tcPr>
            <w:tcW w:w="9082" w:type="dxa"/>
            <w:shd w:val="clear" w:color="auto" w:fill="auto"/>
            <w:noWrap/>
            <w:vAlign w:val="bottom"/>
            <w:hideMark/>
          </w:tcPr>
          <w:p w14:paraId="2777CD74"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Takže nechci </w:t>
            </w:r>
            <w:proofErr w:type="spellStart"/>
            <w:r w:rsidRPr="00365068">
              <w:rPr>
                <w:rFonts w:ascii="Calibri" w:hAnsi="Calibri" w:cs="Calibri"/>
                <w:color w:val="000000"/>
                <w:sz w:val="22"/>
                <w:szCs w:val="22"/>
                <w:lang w:eastAsia="sk-SK"/>
              </w:rPr>
              <w:t>měnit</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svou</w:t>
            </w:r>
            <w:proofErr w:type="spellEnd"/>
            <w:r w:rsidRPr="00365068">
              <w:rPr>
                <w:rFonts w:ascii="Calibri" w:hAnsi="Calibri" w:cs="Calibri"/>
                <w:color w:val="000000"/>
                <w:sz w:val="22"/>
                <w:szCs w:val="22"/>
                <w:lang w:eastAsia="sk-SK"/>
              </w:rPr>
              <w:t xml:space="preserve"> rutinu.</w:t>
            </w:r>
          </w:p>
        </w:tc>
        <w:tc>
          <w:tcPr>
            <w:tcW w:w="709" w:type="dxa"/>
            <w:shd w:val="clear" w:color="auto" w:fill="auto"/>
            <w:noWrap/>
            <w:vAlign w:val="bottom"/>
            <w:hideMark/>
          </w:tcPr>
          <w:p w14:paraId="3A119D9A" w14:textId="77777777" w:rsidR="00B2629D" w:rsidRPr="00365068" w:rsidRDefault="00B2629D" w:rsidP="00B2629D">
            <w:pPr>
              <w:spacing w:after="0" w:line="240" w:lineRule="auto"/>
              <w:jc w:val="left"/>
              <w:rPr>
                <w:rFonts w:ascii="Calibri" w:hAnsi="Calibri" w:cs="Calibri"/>
                <w:color w:val="000000"/>
                <w:sz w:val="22"/>
                <w:szCs w:val="22"/>
                <w:lang w:eastAsia="sk-SK"/>
              </w:rPr>
            </w:pPr>
          </w:p>
        </w:tc>
        <w:tc>
          <w:tcPr>
            <w:tcW w:w="425" w:type="dxa"/>
            <w:shd w:val="clear" w:color="auto" w:fill="auto"/>
            <w:noWrap/>
            <w:vAlign w:val="bottom"/>
            <w:hideMark/>
          </w:tcPr>
          <w:p w14:paraId="50D7FB34" w14:textId="77777777" w:rsidR="00B2629D" w:rsidRPr="00365068" w:rsidRDefault="00B2629D" w:rsidP="00B2629D">
            <w:pPr>
              <w:spacing w:after="0" w:line="240" w:lineRule="auto"/>
              <w:jc w:val="left"/>
              <w:rPr>
                <w:sz w:val="20"/>
                <w:szCs w:val="20"/>
                <w:lang w:eastAsia="sk-SK"/>
              </w:rPr>
            </w:pPr>
          </w:p>
        </w:tc>
        <w:tc>
          <w:tcPr>
            <w:tcW w:w="709" w:type="dxa"/>
            <w:shd w:val="clear" w:color="auto" w:fill="auto"/>
            <w:noWrap/>
            <w:vAlign w:val="bottom"/>
            <w:hideMark/>
          </w:tcPr>
          <w:p w14:paraId="08CCE711" w14:textId="77777777" w:rsidR="00B2629D" w:rsidRPr="00365068" w:rsidRDefault="00B2629D" w:rsidP="00B2629D">
            <w:pPr>
              <w:spacing w:after="0" w:line="240" w:lineRule="auto"/>
              <w:jc w:val="left"/>
              <w:rPr>
                <w:sz w:val="20"/>
                <w:szCs w:val="20"/>
                <w:lang w:eastAsia="sk-SK"/>
              </w:rPr>
            </w:pPr>
          </w:p>
        </w:tc>
      </w:tr>
      <w:tr w:rsidR="00B2629D" w:rsidRPr="00365068" w14:paraId="02EC4D5C" w14:textId="77777777" w:rsidTr="005E573E">
        <w:trPr>
          <w:trHeight w:val="288"/>
        </w:trPr>
        <w:tc>
          <w:tcPr>
            <w:tcW w:w="475" w:type="dxa"/>
            <w:shd w:val="clear" w:color="auto" w:fill="auto"/>
            <w:noWrap/>
            <w:vAlign w:val="bottom"/>
            <w:hideMark/>
          </w:tcPr>
          <w:p w14:paraId="3973917D"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226</w:t>
            </w:r>
          </w:p>
        </w:tc>
        <w:tc>
          <w:tcPr>
            <w:tcW w:w="1317" w:type="dxa"/>
            <w:shd w:val="clear" w:color="auto" w:fill="auto"/>
            <w:noWrap/>
            <w:vAlign w:val="bottom"/>
            <w:hideMark/>
          </w:tcPr>
          <w:p w14:paraId="21A14A92"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01:20:31.037</w:t>
            </w:r>
          </w:p>
        </w:tc>
        <w:tc>
          <w:tcPr>
            <w:tcW w:w="1317" w:type="dxa"/>
            <w:shd w:val="clear" w:color="auto" w:fill="auto"/>
            <w:noWrap/>
            <w:vAlign w:val="bottom"/>
            <w:hideMark/>
          </w:tcPr>
          <w:p w14:paraId="43B67491"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01:20:40.229</w:t>
            </w:r>
          </w:p>
        </w:tc>
        <w:tc>
          <w:tcPr>
            <w:tcW w:w="10925" w:type="dxa"/>
            <w:gridSpan w:val="4"/>
            <w:shd w:val="clear" w:color="auto" w:fill="auto"/>
            <w:noWrap/>
            <w:vAlign w:val="bottom"/>
            <w:hideMark/>
          </w:tcPr>
          <w:p w14:paraId="49A2BAFD"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Takže musím </w:t>
            </w:r>
            <w:proofErr w:type="spellStart"/>
            <w:r w:rsidRPr="00365068">
              <w:rPr>
                <w:rFonts w:ascii="Calibri" w:hAnsi="Calibri" w:cs="Calibri"/>
                <w:color w:val="000000"/>
                <w:sz w:val="22"/>
                <w:szCs w:val="22"/>
                <w:lang w:eastAsia="sk-SK"/>
              </w:rPr>
              <w:t>být</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zticha</w:t>
            </w:r>
            <w:proofErr w:type="spellEnd"/>
            <w:r w:rsidRPr="00365068">
              <w:rPr>
                <w:rFonts w:ascii="Calibri" w:hAnsi="Calibri" w:cs="Calibri"/>
                <w:color w:val="000000"/>
                <w:sz w:val="22"/>
                <w:szCs w:val="22"/>
                <w:lang w:eastAsia="sk-SK"/>
              </w:rPr>
              <w:t xml:space="preserve">. Musím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držet</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víte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držet</w:t>
            </w:r>
            <w:proofErr w:type="spellEnd"/>
            <w:r w:rsidRPr="00365068">
              <w:rPr>
                <w:rFonts w:ascii="Calibri" w:hAnsi="Calibri" w:cs="Calibri"/>
                <w:color w:val="000000"/>
                <w:sz w:val="22"/>
                <w:szCs w:val="22"/>
                <w:lang w:eastAsia="sk-SK"/>
              </w:rPr>
              <w:t xml:space="preserve">. Moje rutina </w:t>
            </w:r>
            <w:proofErr w:type="spellStart"/>
            <w:r w:rsidRPr="00365068">
              <w:rPr>
                <w:rFonts w:ascii="Calibri" w:hAnsi="Calibri" w:cs="Calibri"/>
                <w:color w:val="000000"/>
                <w:sz w:val="22"/>
                <w:szCs w:val="22"/>
                <w:lang w:eastAsia="sk-SK"/>
              </w:rPr>
              <w:t>stejná</w:t>
            </w:r>
            <w:proofErr w:type="spellEnd"/>
            <w:r w:rsidRPr="00365068">
              <w:rPr>
                <w:rFonts w:ascii="Calibri" w:hAnsi="Calibri" w:cs="Calibri"/>
                <w:color w:val="000000"/>
                <w:sz w:val="22"/>
                <w:szCs w:val="22"/>
                <w:lang w:eastAsia="sk-SK"/>
              </w:rPr>
              <w:t>.</w:t>
            </w:r>
          </w:p>
        </w:tc>
      </w:tr>
      <w:tr w:rsidR="00B2629D" w:rsidRPr="00365068" w14:paraId="66C46518" w14:textId="77777777" w:rsidTr="005E573E">
        <w:trPr>
          <w:trHeight w:val="288"/>
        </w:trPr>
        <w:tc>
          <w:tcPr>
            <w:tcW w:w="475" w:type="dxa"/>
            <w:shd w:val="clear" w:color="000000" w:fill="A9D08E"/>
            <w:noWrap/>
            <w:vAlign w:val="bottom"/>
            <w:hideMark/>
          </w:tcPr>
          <w:p w14:paraId="3E6086E8"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154</w:t>
            </w:r>
          </w:p>
        </w:tc>
        <w:tc>
          <w:tcPr>
            <w:tcW w:w="1317" w:type="dxa"/>
            <w:shd w:val="clear" w:color="000000" w:fill="A9D08E"/>
            <w:noWrap/>
            <w:vAlign w:val="bottom"/>
            <w:hideMark/>
          </w:tcPr>
          <w:p w14:paraId="18244CE0"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01:21:09.691</w:t>
            </w:r>
          </w:p>
        </w:tc>
        <w:tc>
          <w:tcPr>
            <w:tcW w:w="1317" w:type="dxa"/>
            <w:shd w:val="clear" w:color="000000" w:fill="A9D08E"/>
            <w:noWrap/>
            <w:vAlign w:val="bottom"/>
            <w:hideMark/>
          </w:tcPr>
          <w:p w14:paraId="43A5E8A5"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01:21:20.566</w:t>
            </w:r>
          </w:p>
        </w:tc>
        <w:tc>
          <w:tcPr>
            <w:tcW w:w="9082" w:type="dxa"/>
            <w:shd w:val="clear" w:color="000000" w:fill="A9D08E"/>
            <w:noWrap/>
            <w:vAlign w:val="bottom"/>
            <w:hideMark/>
          </w:tcPr>
          <w:p w14:paraId="4EDACF6B"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Komplimenty za nájdenie riešenia.</w:t>
            </w:r>
          </w:p>
        </w:tc>
        <w:tc>
          <w:tcPr>
            <w:tcW w:w="709" w:type="dxa"/>
            <w:shd w:val="clear" w:color="000000" w:fill="A9D08E"/>
            <w:noWrap/>
            <w:vAlign w:val="bottom"/>
            <w:hideMark/>
          </w:tcPr>
          <w:p w14:paraId="3B540EAB"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3</w:t>
            </w:r>
          </w:p>
        </w:tc>
        <w:tc>
          <w:tcPr>
            <w:tcW w:w="425" w:type="dxa"/>
            <w:shd w:val="clear" w:color="auto" w:fill="auto"/>
            <w:noWrap/>
            <w:vAlign w:val="bottom"/>
            <w:hideMark/>
          </w:tcPr>
          <w:p w14:paraId="22C384F3" w14:textId="77777777" w:rsidR="00B2629D" w:rsidRPr="00365068" w:rsidRDefault="00B2629D" w:rsidP="00B2629D">
            <w:pPr>
              <w:spacing w:after="0" w:line="240" w:lineRule="auto"/>
              <w:jc w:val="center"/>
              <w:rPr>
                <w:rFonts w:ascii="Calibri" w:hAnsi="Calibri" w:cs="Calibri"/>
                <w:color w:val="000000"/>
                <w:sz w:val="22"/>
                <w:szCs w:val="22"/>
                <w:lang w:eastAsia="sk-SK"/>
              </w:rPr>
            </w:pPr>
          </w:p>
        </w:tc>
        <w:tc>
          <w:tcPr>
            <w:tcW w:w="709" w:type="dxa"/>
            <w:shd w:val="clear" w:color="auto" w:fill="auto"/>
            <w:noWrap/>
            <w:vAlign w:val="bottom"/>
            <w:hideMark/>
          </w:tcPr>
          <w:p w14:paraId="41D0150D" w14:textId="77777777" w:rsidR="00B2629D" w:rsidRPr="00365068" w:rsidRDefault="00B2629D" w:rsidP="00B2629D">
            <w:pPr>
              <w:spacing w:after="0" w:line="240" w:lineRule="auto"/>
              <w:jc w:val="left"/>
              <w:rPr>
                <w:sz w:val="20"/>
                <w:szCs w:val="20"/>
                <w:lang w:eastAsia="sk-SK"/>
              </w:rPr>
            </w:pPr>
          </w:p>
        </w:tc>
      </w:tr>
      <w:tr w:rsidR="00B2629D" w:rsidRPr="00365068" w14:paraId="1F3D961D" w14:textId="77777777" w:rsidTr="005E573E">
        <w:trPr>
          <w:trHeight w:val="288"/>
        </w:trPr>
        <w:tc>
          <w:tcPr>
            <w:tcW w:w="475" w:type="dxa"/>
            <w:shd w:val="clear" w:color="auto" w:fill="auto"/>
            <w:noWrap/>
            <w:vAlign w:val="bottom"/>
            <w:hideMark/>
          </w:tcPr>
          <w:p w14:paraId="17672D9A"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229</w:t>
            </w:r>
          </w:p>
        </w:tc>
        <w:tc>
          <w:tcPr>
            <w:tcW w:w="1317" w:type="dxa"/>
            <w:shd w:val="clear" w:color="auto" w:fill="auto"/>
            <w:noWrap/>
            <w:vAlign w:val="bottom"/>
            <w:hideMark/>
          </w:tcPr>
          <w:p w14:paraId="6C4D254A"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01:21:23.060</w:t>
            </w:r>
          </w:p>
        </w:tc>
        <w:tc>
          <w:tcPr>
            <w:tcW w:w="1317" w:type="dxa"/>
            <w:shd w:val="clear" w:color="auto" w:fill="auto"/>
            <w:noWrap/>
            <w:vAlign w:val="bottom"/>
            <w:hideMark/>
          </w:tcPr>
          <w:p w14:paraId="669C787F"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01:21:26.479</w:t>
            </w:r>
          </w:p>
        </w:tc>
        <w:tc>
          <w:tcPr>
            <w:tcW w:w="9791" w:type="dxa"/>
            <w:gridSpan w:val="2"/>
            <w:shd w:val="clear" w:color="auto" w:fill="auto"/>
            <w:noWrap/>
            <w:vAlign w:val="bottom"/>
            <w:hideMark/>
          </w:tcPr>
          <w:p w14:paraId="1BC7A0A4"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No, to </w:t>
            </w:r>
            <w:proofErr w:type="spellStart"/>
            <w:r w:rsidRPr="00365068">
              <w:rPr>
                <w:rFonts w:ascii="Calibri" w:hAnsi="Calibri" w:cs="Calibri"/>
                <w:color w:val="000000"/>
                <w:sz w:val="22"/>
                <w:szCs w:val="22"/>
                <w:lang w:eastAsia="sk-SK"/>
              </w:rPr>
              <w:t>bylo</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proto</w:t>
            </w:r>
            <w:proofErr w:type="spellEnd"/>
            <w:r w:rsidRPr="00365068">
              <w:rPr>
                <w:rFonts w:ascii="Calibri" w:hAnsi="Calibri" w:cs="Calibri"/>
                <w:color w:val="000000"/>
                <w:sz w:val="22"/>
                <w:szCs w:val="22"/>
                <w:lang w:eastAsia="sk-SK"/>
              </w:rPr>
              <w:t xml:space="preserve">, že </w:t>
            </w:r>
            <w:proofErr w:type="spellStart"/>
            <w:r w:rsidRPr="00365068">
              <w:rPr>
                <w:rFonts w:ascii="Calibri" w:hAnsi="Calibri" w:cs="Calibri"/>
                <w:color w:val="000000"/>
                <w:sz w:val="22"/>
                <w:szCs w:val="22"/>
                <w:lang w:eastAsia="sk-SK"/>
              </w:rPr>
              <w:t>jste</w:t>
            </w:r>
            <w:proofErr w:type="spellEnd"/>
            <w:r w:rsidRPr="00365068">
              <w:rPr>
                <w:rFonts w:ascii="Calibri" w:hAnsi="Calibri" w:cs="Calibri"/>
                <w:color w:val="000000"/>
                <w:sz w:val="22"/>
                <w:szCs w:val="22"/>
                <w:lang w:eastAsia="sk-SK"/>
              </w:rPr>
              <w:t xml:space="preserve"> mi dal nápad, </w:t>
            </w:r>
            <w:proofErr w:type="spellStart"/>
            <w:r w:rsidRPr="00365068">
              <w:rPr>
                <w:rFonts w:ascii="Calibri" w:hAnsi="Calibri" w:cs="Calibri"/>
                <w:color w:val="000000"/>
                <w:sz w:val="22"/>
                <w:szCs w:val="22"/>
                <w:lang w:eastAsia="sk-SK"/>
              </w:rPr>
              <w:t>víte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spát</w:t>
            </w:r>
            <w:proofErr w:type="spellEnd"/>
            <w:r w:rsidRPr="00365068">
              <w:rPr>
                <w:rFonts w:ascii="Calibri" w:hAnsi="Calibri" w:cs="Calibri"/>
                <w:color w:val="000000"/>
                <w:sz w:val="22"/>
                <w:szCs w:val="22"/>
                <w:lang w:eastAsia="sk-SK"/>
              </w:rPr>
              <w:t xml:space="preserve"> na </w:t>
            </w:r>
            <w:proofErr w:type="spellStart"/>
            <w:r w:rsidRPr="00365068">
              <w:rPr>
                <w:rFonts w:ascii="Calibri" w:hAnsi="Calibri" w:cs="Calibri"/>
                <w:color w:val="000000"/>
                <w:sz w:val="22"/>
                <w:szCs w:val="22"/>
                <w:lang w:eastAsia="sk-SK"/>
              </w:rPr>
              <w:t>různých</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místech</w:t>
            </w:r>
            <w:proofErr w:type="spellEnd"/>
            <w:r w:rsidRPr="00365068">
              <w:rPr>
                <w:rFonts w:ascii="Calibri" w:hAnsi="Calibri" w:cs="Calibri"/>
                <w:color w:val="000000"/>
                <w:sz w:val="22"/>
                <w:szCs w:val="22"/>
                <w:lang w:eastAsia="sk-SK"/>
              </w:rPr>
              <w:t>.</w:t>
            </w:r>
          </w:p>
        </w:tc>
        <w:tc>
          <w:tcPr>
            <w:tcW w:w="425" w:type="dxa"/>
            <w:shd w:val="clear" w:color="auto" w:fill="auto"/>
            <w:noWrap/>
            <w:vAlign w:val="bottom"/>
            <w:hideMark/>
          </w:tcPr>
          <w:p w14:paraId="546A7AC2"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EA</w:t>
            </w:r>
          </w:p>
        </w:tc>
        <w:tc>
          <w:tcPr>
            <w:tcW w:w="709" w:type="dxa"/>
            <w:shd w:val="clear" w:color="000000" w:fill="B4C6E7"/>
            <w:noWrap/>
            <w:vAlign w:val="bottom"/>
            <w:hideMark/>
          </w:tcPr>
          <w:p w14:paraId="13F453C0"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MEDI</w:t>
            </w:r>
          </w:p>
        </w:tc>
      </w:tr>
      <w:tr w:rsidR="00B2629D" w:rsidRPr="00365068" w14:paraId="779FA25C" w14:textId="77777777" w:rsidTr="005E573E">
        <w:trPr>
          <w:trHeight w:val="288"/>
        </w:trPr>
        <w:tc>
          <w:tcPr>
            <w:tcW w:w="475" w:type="dxa"/>
            <w:shd w:val="clear" w:color="000000" w:fill="A9D08E"/>
            <w:noWrap/>
            <w:vAlign w:val="bottom"/>
            <w:hideMark/>
          </w:tcPr>
          <w:p w14:paraId="18B49434"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155</w:t>
            </w:r>
          </w:p>
        </w:tc>
        <w:tc>
          <w:tcPr>
            <w:tcW w:w="1317" w:type="dxa"/>
            <w:shd w:val="clear" w:color="000000" w:fill="A9D08E"/>
            <w:noWrap/>
            <w:vAlign w:val="bottom"/>
            <w:hideMark/>
          </w:tcPr>
          <w:p w14:paraId="62A6552C"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01:21:23.086</w:t>
            </w:r>
          </w:p>
        </w:tc>
        <w:tc>
          <w:tcPr>
            <w:tcW w:w="1317" w:type="dxa"/>
            <w:shd w:val="clear" w:color="000000" w:fill="A9D08E"/>
            <w:noWrap/>
            <w:vAlign w:val="bottom"/>
            <w:hideMark/>
          </w:tcPr>
          <w:p w14:paraId="221E615D"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01:21:48.617</w:t>
            </w:r>
          </w:p>
        </w:tc>
        <w:tc>
          <w:tcPr>
            <w:tcW w:w="9082" w:type="dxa"/>
            <w:shd w:val="clear" w:color="000000" w:fill="A9D08E"/>
            <w:noWrap/>
            <w:vAlign w:val="bottom"/>
            <w:hideMark/>
          </w:tcPr>
          <w:p w14:paraId="0289E13D"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Opis ako prišla na riešenie.</w:t>
            </w:r>
          </w:p>
        </w:tc>
        <w:tc>
          <w:tcPr>
            <w:tcW w:w="709" w:type="dxa"/>
            <w:shd w:val="clear" w:color="000000" w:fill="A9D08E"/>
            <w:noWrap/>
            <w:vAlign w:val="bottom"/>
            <w:hideMark/>
          </w:tcPr>
          <w:p w14:paraId="7E929A54"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3</w:t>
            </w:r>
          </w:p>
        </w:tc>
        <w:tc>
          <w:tcPr>
            <w:tcW w:w="425" w:type="dxa"/>
            <w:shd w:val="clear" w:color="auto" w:fill="auto"/>
            <w:noWrap/>
            <w:vAlign w:val="bottom"/>
            <w:hideMark/>
          </w:tcPr>
          <w:p w14:paraId="5937790F"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A9D08E"/>
            <w:noWrap/>
            <w:vAlign w:val="bottom"/>
            <w:hideMark/>
          </w:tcPr>
          <w:p w14:paraId="402C1E9F"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HIGH</w:t>
            </w:r>
          </w:p>
        </w:tc>
      </w:tr>
      <w:tr w:rsidR="00B2629D" w:rsidRPr="00365068" w14:paraId="73267F58" w14:textId="77777777" w:rsidTr="005E573E">
        <w:trPr>
          <w:trHeight w:val="288"/>
        </w:trPr>
        <w:tc>
          <w:tcPr>
            <w:tcW w:w="475" w:type="dxa"/>
            <w:shd w:val="clear" w:color="auto" w:fill="auto"/>
            <w:noWrap/>
            <w:vAlign w:val="bottom"/>
            <w:hideMark/>
          </w:tcPr>
          <w:p w14:paraId="42249324"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230</w:t>
            </w:r>
          </w:p>
        </w:tc>
        <w:tc>
          <w:tcPr>
            <w:tcW w:w="1317" w:type="dxa"/>
            <w:shd w:val="clear" w:color="auto" w:fill="auto"/>
            <w:noWrap/>
            <w:vAlign w:val="bottom"/>
            <w:hideMark/>
          </w:tcPr>
          <w:p w14:paraId="102D9F54"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01:21:27.860</w:t>
            </w:r>
          </w:p>
        </w:tc>
        <w:tc>
          <w:tcPr>
            <w:tcW w:w="1317" w:type="dxa"/>
            <w:shd w:val="clear" w:color="auto" w:fill="auto"/>
            <w:noWrap/>
            <w:vAlign w:val="bottom"/>
            <w:hideMark/>
          </w:tcPr>
          <w:p w14:paraId="4146056D"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01:21:31.969</w:t>
            </w:r>
          </w:p>
        </w:tc>
        <w:tc>
          <w:tcPr>
            <w:tcW w:w="10925" w:type="dxa"/>
            <w:gridSpan w:val="4"/>
            <w:shd w:val="clear" w:color="auto" w:fill="auto"/>
            <w:noWrap/>
            <w:vAlign w:val="bottom"/>
            <w:hideMark/>
          </w:tcPr>
          <w:p w14:paraId="364AEB02" w14:textId="4B90128E"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To jen </w:t>
            </w:r>
            <w:proofErr w:type="spellStart"/>
            <w:r w:rsidRPr="00365068">
              <w:rPr>
                <w:rFonts w:ascii="Calibri" w:hAnsi="Calibri" w:cs="Calibri"/>
                <w:color w:val="000000"/>
                <w:sz w:val="22"/>
                <w:szCs w:val="22"/>
                <w:lang w:eastAsia="sk-SK"/>
              </w:rPr>
              <w:t>když</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tam </w:t>
            </w:r>
            <w:proofErr w:type="spellStart"/>
            <w:r w:rsidRPr="00365068">
              <w:rPr>
                <w:rFonts w:ascii="Calibri" w:hAnsi="Calibri" w:cs="Calibri"/>
                <w:color w:val="000000"/>
                <w:sz w:val="22"/>
                <w:szCs w:val="22"/>
                <w:lang w:eastAsia="sk-SK"/>
              </w:rPr>
              <w:t>ležela</w:t>
            </w:r>
            <w:proofErr w:type="spellEnd"/>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říkala</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si, aha, to je kov. </w:t>
            </w:r>
            <w:proofErr w:type="spellStart"/>
            <w:r w:rsidRPr="00365068">
              <w:rPr>
                <w:rFonts w:ascii="Calibri" w:hAnsi="Calibri" w:cs="Calibri"/>
                <w:color w:val="000000"/>
                <w:sz w:val="22"/>
                <w:szCs w:val="22"/>
                <w:lang w:eastAsia="sk-SK"/>
              </w:rPr>
              <w:t>Když</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ležela</w:t>
            </w:r>
            <w:proofErr w:type="spellEnd"/>
            <w:r w:rsidRPr="00365068">
              <w:rPr>
                <w:rFonts w:ascii="Calibri" w:hAnsi="Calibri" w:cs="Calibri"/>
                <w:color w:val="000000"/>
                <w:sz w:val="22"/>
                <w:szCs w:val="22"/>
                <w:lang w:eastAsia="sk-SK"/>
              </w:rPr>
              <w:t xml:space="preserve"> v posteli, nikdy </w:t>
            </w:r>
            <w:proofErr w:type="spellStart"/>
            <w:r w:rsidRPr="00365068">
              <w:rPr>
                <w:rFonts w:ascii="Calibri" w:hAnsi="Calibri" w:cs="Calibri"/>
                <w:color w:val="000000"/>
                <w:sz w:val="22"/>
                <w:szCs w:val="22"/>
                <w:lang w:eastAsia="sk-SK"/>
              </w:rPr>
              <w:t>mě</w:t>
            </w:r>
            <w:proofErr w:type="spellEnd"/>
            <w:r w:rsidRPr="00365068">
              <w:rPr>
                <w:rFonts w:ascii="Calibri" w:hAnsi="Calibri" w:cs="Calibri"/>
                <w:color w:val="000000"/>
                <w:sz w:val="22"/>
                <w:szCs w:val="22"/>
                <w:lang w:eastAsia="sk-SK"/>
              </w:rPr>
              <w:t xml:space="preserve"> to nenapadlo.</w:t>
            </w:r>
          </w:p>
        </w:tc>
      </w:tr>
      <w:tr w:rsidR="00B2629D" w:rsidRPr="00365068" w14:paraId="65D47707" w14:textId="77777777" w:rsidTr="005E573E">
        <w:trPr>
          <w:trHeight w:val="288"/>
        </w:trPr>
        <w:tc>
          <w:tcPr>
            <w:tcW w:w="475" w:type="dxa"/>
            <w:shd w:val="clear" w:color="auto" w:fill="auto"/>
            <w:noWrap/>
            <w:vAlign w:val="bottom"/>
            <w:hideMark/>
          </w:tcPr>
          <w:p w14:paraId="26F04815"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lastRenderedPageBreak/>
              <w:t>231</w:t>
            </w:r>
          </w:p>
        </w:tc>
        <w:tc>
          <w:tcPr>
            <w:tcW w:w="1317" w:type="dxa"/>
            <w:shd w:val="clear" w:color="auto" w:fill="auto"/>
            <w:noWrap/>
            <w:vAlign w:val="bottom"/>
            <w:hideMark/>
          </w:tcPr>
          <w:p w14:paraId="6B0A23DE"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01:21:37.280</w:t>
            </w:r>
          </w:p>
        </w:tc>
        <w:tc>
          <w:tcPr>
            <w:tcW w:w="1317" w:type="dxa"/>
            <w:shd w:val="clear" w:color="auto" w:fill="auto"/>
            <w:noWrap/>
            <w:vAlign w:val="bottom"/>
            <w:hideMark/>
          </w:tcPr>
          <w:p w14:paraId="7F0EFE78"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01:21:48.539</w:t>
            </w:r>
          </w:p>
        </w:tc>
        <w:tc>
          <w:tcPr>
            <w:tcW w:w="10925" w:type="dxa"/>
            <w:gridSpan w:val="4"/>
            <w:shd w:val="clear" w:color="auto" w:fill="auto"/>
            <w:noWrap/>
            <w:vAlign w:val="bottom"/>
            <w:hideMark/>
          </w:tcPr>
          <w:p w14:paraId="7D45477D" w14:textId="7124A80D"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 xml:space="preserve">A </w:t>
            </w:r>
            <w:proofErr w:type="spellStart"/>
            <w:r w:rsidRPr="00365068">
              <w:rPr>
                <w:rFonts w:ascii="Calibri" w:hAnsi="Calibri" w:cs="Calibri"/>
                <w:color w:val="000000"/>
                <w:sz w:val="22"/>
                <w:szCs w:val="22"/>
                <w:lang w:eastAsia="sk-SK"/>
              </w:rPr>
              <w:t>víte</w:t>
            </w:r>
            <w:proofErr w:type="spellEnd"/>
            <w:r w:rsidRPr="00365068">
              <w:rPr>
                <w:rFonts w:ascii="Calibri" w:hAnsi="Calibri" w:cs="Calibri"/>
                <w:color w:val="000000"/>
                <w:sz w:val="22"/>
                <w:szCs w:val="22"/>
                <w:lang w:eastAsia="sk-SK"/>
              </w:rPr>
              <w:t xml:space="preserve">, no možná, že </w:t>
            </w:r>
            <w:proofErr w:type="spellStart"/>
            <w:r w:rsidRPr="00365068">
              <w:rPr>
                <w:rFonts w:ascii="Calibri" w:hAnsi="Calibri" w:cs="Calibri"/>
                <w:color w:val="000000"/>
                <w:sz w:val="22"/>
                <w:szCs w:val="22"/>
                <w:lang w:eastAsia="sk-SK"/>
              </w:rPr>
              <w:t>kdybyste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pak</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měla</w:t>
            </w:r>
            <w:proofErr w:type="spellEnd"/>
            <w:r w:rsidRPr="00365068">
              <w:rPr>
                <w:rFonts w:ascii="Calibri" w:hAnsi="Calibri" w:cs="Calibri"/>
                <w:color w:val="000000"/>
                <w:sz w:val="22"/>
                <w:szCs w:val="22"/>
                <w:lang w:eastAsia="sk-SK"/>
              </w:rPr>
              <w:t xml:space="preserve"> jen </w:t>
            </w:r>
            <w:proofErr w:type="spellStart"/>
            <w:r w:rsidRPr="00365068">
              <w:rPr>
                <w:rFonts w:ascii="Calibri" w:hAnsi="Calibri" w:cs="Calibri"/>
                <w:color w:val="000000"/>
                <w:sz w:val="22"/>
                <w:szCs w:val="22"/>
                <w:lang w:eastAsia="sk-SK"/>
              </w:rPr>
              <w:t>dřevěnou</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postel</w:t>
            </w:r>
            <w:proofErr w:type="spellEnd"/>
            <w:r w:rsidRPr="00365068">
              <w:rPr>
                <w:rFonts w:ascii="Calibri" w:hAnsi="Calibri" w:cs="Calibri"/>
                <w:color w:val="000000"/>
                <w:sz w:val="22"/>
                <w:szCs w:val="22"/>
                <w:lang w:eastAsia="sk-SK"/>
              </w:rPr>
              <w:t xml:space="preserve">, tak by to nefungovalo. Ale </w:t>
            </w:r>
            <w:proofErr w:type="spellStart"/>
            <w:r w:rsidRPr="00365068">
              <w:rPr>
                <w:rFonts w:ascii="Calibri" w:hAnsi="Calibri" w:cs="Calibri"/>
                <w:color w:val="000000"/>
                <w:sz w:val="22"/>
                <w:szCs w:val="22"/>
                <w:lang w:eastAsia="sk-SK"/>
              </w:rPr>
              <w:t>víte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já</w:t>
            </w:r>
            <w:proofErr w:type="spellEnd"/>
            <w:r w:rsidRPr="00365068">
              <w:rPr>
                <w:rFonts w:ascii="Calibri" w:hAnsi="Calibri" w:cs="Calibri"/>
                <w:color w:val="000000"/>
                <w:sz w:val="22"/>
                <w:szCs w:val="22"/>
                <w:lang w:eastAsia="sk-SK"/>
              </w:rPr>
              <w:t xml:space="preserve"> mám </w:t>
            </w:r>
            <w:proofErr w:type="spellStart"/>
            <w:r w:rsidRPr="00365068">
              <w:rPr>
                <w:rFonts w:ascii="Calibri" w:hAnsi="Calibri" w:cs="Calibri"/>
                <w:color w:val="000000"/>
                <w:sz w:val="22"/>
                <w:szCs w:val="22"/>
                <w:lang w:eastAsia="sk-SK"/>
              </w:rPr>
              <w:t>tuhle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tuhle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postel</w:t>
            </w:r>
            <w:proofErr w:type="spellEnd"/>
            <w:r w:rsidRPr="00365068">
              <w:rPr>
                <w:rFonts w:ascii="Calibri" w:hAnsi="Calibri" w:cs="Calibri"/>
                <w:color w:val="000000"/>
                <w:sz w:val="22"/>
                <w:szCs w:val="22"/>
                <w:lang w:eastAsia="sk-SK"/>
              </w:rPr>
              <w:t>,</w:t>
            </w:r>
            <w:r w:rsidR="00580A70">
              <w:rPr>
                <w:rFonts w:ascii="Calibri" w:hAnsi="Calibri" w:cs="Calibri"/>
                <w:color w:val="000000"/>
                <w:sz w:val="22"/>
                <w:szCs w:val="22"/>
                <w:lang w:eastAsia="sk-SK"/>
              </w:rPr>
              <w:t xml:space="preserve"> a</w:t>
            </w:r>
            <w:r w:rsidR="00DA7E8A">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nemůžete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se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přece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zbavovat</w:t>
            </w:r>
            <w:proofErr w:type="spellEnd"/>
            <w:r w:rsidRPr="00365068">
              <w:rPr>
                <w:rFonts w:ascii="Calibri" w:hAnsi="Calibri" w:cs="Calibri"/>
                <w:color w:val="000000"/>
                <w:sz w:val="22"/>
                <w:szCs w:val="22"/>
                <w:lang w:eastAsia="sk-SK"/>
              </w:rPr>
              <w:t xml:space="preserve"> postele jen </w:t>
            </w:r>
            <w:proofErr w:type="spellStart"/>
            <w:r w:rsidRPr="00365068">
              <w:rPr>
                <w:rFonts w:ascii="Calibri" w:hAnsi="Calibri" w:cs="Calibri"/>
                <w:color w:val="000000"/>
                <w:sz w:val="22"/>
                <w:szCs w:val="22"/>
                <w:lang w:eastAsia="sk-SK"/>
              </w:rPr>
              <w:t>kvůli</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něčemu</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takovému</w:t>
            </w:r>
            <w:proofErr w:type="spellEnd"/>
            <w:r w:rsidRPr="00365068">
              <w:rPr>
                <w:rFonts w:ascii="Calibri" w:hAnsi="Calibri" w:cs="Calibri"/>
                <w:color w:val="000000"/>
                <w:sz w:val="22"/>
                <w:szCs w:val="22"/>
                <w:lang w:eastAsia="sk-SK"/>
              </w:rPr>
              <w:t>.</w:t>
            </w:r>
          </w:p>
        </w:tc>
      </w:tr>
      <w:tr w:rsidR="00B2629D" w:rsidRPr="00365068" w14:paraId="1971DC24" w14:textId="77777777" w:rsidTr="005E573E">
        <w:trPr>
          <w:trHeight w:val="288"/>
        </w:trPr>
        <w:tc>
          <w:tcPr>
            <w:tcW w:w="475" w:type="dxa"/>
            <w:shd w:val="clear" w:color="000000" w:fill="A9D08E"/>
            <w:noWrap/>
            <w:vAlign w:val="bottom"/>
            <w:hideMark/>
          </w:tcPr>
          <w:p w14:paraId="22E721AF"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156</w:t>
            </w:r>
          </w:p>
        </w:tc>
        <w:tc>
          <w:tcPr>
            <w:tcW w:w="1317" w:type="dxa"/>
            <w:shd w:val="clear" w:color="000000" w:fill="A9D08E"/>
            <w:noWrap/>
            <w:vAlign w:val="bottom"/>
            <w:hideMark/>
          </w:tcPr>
          <w:p w14:paraId="1803FDC2"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01:21:52.390</w:t>
            </w:r>
          </w:p>
        </w:tc>
        <w:tc>
          <w:tcPr>
            <w:tcW w:w="1317" w:type="dxa"/>
            <w:shd w:val="clear" w:color="000000" w:fill="A9D08E"/>
            <w:noWrap/>
            <w:vAlign w:val="bottom"/>
            <w:hideMark/>
          </w:tcPr>
          <w:p w14:paraId="6C2AC461"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01:22:09.730</w:t>
            </w:r>
          </w:p>
        </w:tc>
        <w:tc>
          <w:tcPr>
            <w:tcW w:w="9082" w:type="dxa"/>
            <w:shd w:val="clear" w:color="000000" w:fill="A9D08E"/>
            <w:noWrap/>
            <w:vAlign w:val="bottom"/>
            <w:hideMark/>
          </w:tcPr>
          <w:p w14:paraId="3FBCB353" w14:textId="77777777" w:rsidR="00B2629D" w:rsidRPr="00240FC6" w:rsidRDefault="00B2629D" w:rsidP="00B2629D">
            <w:pPr>
              <w:spacing w:after="0" w:line="240" w:lineRule="auto"/>
              <w:jc w:val="left"/>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Dneska to skúsim sa premiestniť do postele.</w:t>
            </w:r>
          </w:p>
        </w:tc>
        <w:tc>
          <w:tcPr>
            <w:tcW w:w="709" w:type="dxa"/>
            <w:shd w:val="clear" w:color="000000" w:fill="A9D08E"/>
            <w:noWrap/>
            <w:vAlign w:val="bottom"/>
            <w:hideMark/>
          </w:tcPr>
          <w:p w14:paraId="45385B2E" w14:textId="77777777" w:rsidR="00B2629D" w:rsidRPr="00240FC6" w:rsidRDefault="00B2629D" w:rsidP="00B2629D">
            <w:pPr>
              <w:spacing w:after="0" w:line="240" w:lineRule="auto"/>
              <w:jc w:val="center"/>
              <w:rPr>
                <w:rFonts w:ascii="Calibri" w:hAnsi="Calibri" w:cs="Calibri"/>
                <w:b/>
                <w:bCs/>
                <w:color w:val="000000"/>
                <w:sz w:val="22"/>
                <w:szCs w:val="22"/>
                <w:lang w:eastAsia="sk-SK"/>
              </w:rPr>
            </w:pPr>
            <w:r w:rsidRPr="00240FC6">
              <w:rPr>
                <w:rFonts w:ascii="Calibri" w:hAnsi="Calibri" w:cs="Calibri"/>
                <w:b/>
                <w:bCs/>
                <w:color w:val="000000"/>
                <w:sz w:val="22"/>
                <w:szCs w:val="22"/>
                <w:lang w:eastAsia="sk-SK"/>
              </w:rPr>
              <w:t>AKT 3</w:t>
            </w:r>
          </w:p>
        </w:tc>
        <w:tc>
          <w:tcPr>
            <w:tcW w:w="425" w:type="dxa"/>
            <w:shd w:val="clear" w:color="auto" w:fill="auto"/>
            <w:noWrap/>
            <w:vAlign w:val="bottom"/>
            <w:hideMark/>
          </w:tcPr>
          <w:p w14:paraId="1E0EE05C"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PA</w:t>
            </w:r>
          </w:p>
        </w:tc>
        <w:tc>
          <w:tcPr>
            <w:tcW w:w="709" w:type="dxa"/>
            <w:shd w:val="clear" w:color="000000" w:fill="A9D08E"/>
            <w:noWrap/>
            <w:vAlign w:val="bottom"/>
            <w:hideMark/>
          </w:tcPr>
          <w:p w14:paraId="3BC1EB6F" w14:textId="77777777" w:rsidR="00B2629D" w:rsidRPr="00365068" w:rsidRDefault="00B2629D" w:rsidP="00B2629D">
            <w:pPr>
              <w:spacing w:after="0" w:line="240" w:lineRule="auto"/>
              <w:jc w:val="left"/>
              <w:rPr>
                <w:rFonts w:ascii="Calibri" w:hAnsi="Calibri" w:cs="Calibri"/>
                <w:b/>
                <w:bCs/>
                <w:color w:val="000000"/>
                <w:sz w:val="22"/>
                <w:szCs w:val="22"/>
                <w:lang w:eastAsia="sk-SK"/>
              </w:rPr>
            </w:pPr>
            <w:r w:rsidRPr="00365068">
              <w:rPr>
                <w:rFonts w:ascii="Calibri" w:hAnsi="Calibri" w:cs="Calibri"/>
                <w:b/>
                <w:bCs/>
                <w:color w:val="000000"/>
                <w:sz w:val="22"/>
                <w:szCs w:val="22"/>
                <w:lang w:eastAsia="sk-SK"/>
              </w:rPr>
              <w:t>HIGH</w:t>
            </w:r>
          </w:p>
        </w:tc>
      </w:tr>
      <w:tr w:rsidR="00B2629D" w:rsidRPr="00365068" w14:paraId="567418AC" w14:textId="77777777" w:rsidTr="005E573E">
        <w:trPr>
          <w:trHeight w:val="288"/>
        </w:trPr>
        <w:tc>
          <w:tcPr>
            <w:tcW w:w="475" w:type="dxa"/>
            <w:shd w:val="clear" w:color="auto" w:fill="auto"/>
            <w:noWrap/>
            <w:vAlign w:val="bottom"/>
            <w:hideMark/>
          </w:tcPr>
          <w:p w14:paraId="40170A40"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233</w:t>
            </w:r>
          </w:p>
        </w:tc>
        <w:tc>
          <w:tcPr>
            <w:tcW w:w="1317" w:type="dxa"/>
            <w:shd w:val="clear" w:color="auto" w:fill="auto"/>
            <w:noWrap/>
            <w:vAlign w:val="bottom"/>
            <w:hideMark/>
          </w:tcPr>
          <w:p w14:paraId="4EF1036E"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01:21:52.390</w:t>
            </w:r>
          </w:p>
        </w:tc>
        <w:tc>
          <w:tcPr>
            <w:tcW w:w="1317" w:type="dxa"/>
            <w:shd w:val="clear" w:color="auto" w:fill="auto"/>
            <w:noWrap/>
            <w:vAlign w:val="bottom"/>
            <w:hideMark/>
          </w:tcPr>
          <w:p w14:paraId="0F1D660F" w14:textId="77777777" w:rsidR="00B2629D" w:rsidRPr="00365068" w:rsidRDefault="00B2629D" w:rsidP="00B2629D">
            <w:pPr>
              <w:spacing w:after="0" w:line="240" w:lineRule="auto"/>
              <w:jc w:val="left"/>
              <w:rPr>
                <w:rFonts w:ascii="Calibri" w:hAnsi="Calibri" w:cs="Calibri"/>
                <w:color w:val="000000"/>
                <w:sz w:val="22"/>
                <w:szCs w:val="22"/>
                <w:lang w:eastAsia="sk-SK"/>
              </w:rPr>
            </w:pPr>
            <w:r w:rsidRPr="00365068">
              <w:rPr>
                <w:rFonts w:ascii="Calibri" w:hAnsi="Calibri" w:cs="Calibri"/>
                <w:color w:val="000000"/>
                <w:sz w:val="22"/>
                <w:szCs w:val="22"/>
                <w:lang w:eastAsia="sk-SK"/>
              </w:rPr>
              <w:t>01:22:09.730</w:t>
            </w:r>
          </w:p>
        </w:tc>
        <w:tc>
          <w:tcPr>
            <w:tcW w:w="10925" w:type="dxa"/>
            <w:gridSpan w:val="4"/>
            <w:shd w:val="clear" w:color="auto" w:fill="auto"/>
            <w:noWrap/>
            <w:vAlign w:val="bottom"/>
            <w:hideMark/>
          </w:tcPr>
          <w:p w14:paraId="75E111C8" w14:textId="77777777" w:rsidR="00B2629D" w:rsidRPr="00365068" w:rsidRDefault="00B2629D" w:rsidP="00D26B3B">
            <w:pPr>
              <w:keepNext/>
              <w:spacing w:after="0" w:line="240" w:lineRule="auto"/>
              <w:jc w:val="left"/>
              <w:rPr>
                <w:rFonts w:ascii="Calibri" w:hAnsi="Calibri" w:cs="Calibri"/>
                <w:color w:val="000000"/>
                <w:sz w:val="22"/>
                <w:szCs w:val="22"/>
                <w:lang w:eastAsia="sk-SK"/>
              </w:rPr>
            </w:pPr>
            <w:proofErr w:type="spellStart"/>
            <w:r w:rsidRPr="00365068">
              <w:rPr>
                <w:rFonts w:ascii="Calibri" w:hAnsi="Calibri" w:cs="Calibri"/>
                <w:color w:val="000000"/>
                <w:sz w:val="22"/>
                <w:szCs w:val="22"/>
                <w:lang w:eastAsia="sk-SK"/>
              </w:rPr>
              <w:t>Přesně</w:t>
            </w:r>
            <w:proofErr w:type="spellEnd"/>
            <w:r w:rsidRPr="00365068">
              <w:rPr>
                <w:rFonts w:ascii="Calibri" w:hAnsi="Calibri" w:cs="Calibri"/>
                <w:color w:val="000000"/>
                <w:sz w:val="22"/>
                <w:szCs w:val="22"/>
                <w:lang w:eastAsia="sk-SK"/>
              </w:rPr>
              <w:t xml:space="preserve"> tak, </w:t>
            </w:r>
            <w:proofErr w:type="spellStart"/>
            <w:r w:rsidRPr="00365068">
              <w:rPr>
                <w:rFonts w:ascii="Calibri" w:hAnsi="Calibri" w:cs="Calibri"/>
                <w:color w:val="000000"/>
                <w:sz w:val="22"/>
                <w:szCs w:val="22"/>
                <w:lang w:eastAsia="sk-SK"/>
              </w:rPr>
              <w:t>přesně</w:t>
            </w:r>
            <w:proofErr w:type="spellEnd"/>
            <w:r w:rsidRPr="00365068">
              <w:rPr>
                <w:rFonts w:ascii="Calibri" w:hAnsi="Calibri" w:cs="Calibri"/>
                <w:color w:val="000000"/>
                <w:sz w:val="22"/>
                <w:szCs w:val="22"/>
                <w:lang w:eastAsia="sk-SK"/>
              </w:rPr>
              <w:t xml:space="preserve"> tak. Ale </w:t>
            </w:r>
            <w:proofErr w:type="spellStart"/>
            <w:r w:rsidRPr="00365068">
              <w:rPr>
                <w:rFonts w:ascii="Calibri" w:hAnsi="Calibri" w:cs="Calibri"/>
                <w:color w:val="000000"/>
                <w:sz w:val="22"/>
                <w:szCs w:val="22"/>
                <w:lang w:eastAsia="sk-SK"/>
              </w:rPr>
              <w:t>já</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víte</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já</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jsem</w:t>
            </w:r>
            <w:proofErr w:type="spellEnd"/>
            <w:r w:rsidRPr="00365068">
              <w:rPr>
                <w:rFonts w:ascii="Calibri" w:hAnsi="Calibri" w:cs="Calibri"/>
                <w:color w:val="000000"/>
                <w:sz w:val="22"/>
                <w:szCs w:val="22"/>
                <w:lang w:eastAsia="sk-SK"/>
              </w:rPr>
              <w:t xml:space="preserve">. Myslím, že to </w:t>
            </w:r>
            <w:proofErr w:type="spellStart"/>
            <w:r w:rsidRPr="00365068">
              <w:rPr>
                <w:rFonts w:ascii="Calibri" w:hAnsi="Calibri" w:cs="Calibri"/>
                <w:color w:val="000000"/>
                <w:sz w:val="22"/>
                <w:szCs w:val="22"/>
                <w:lang w:eastAsia="sk-SK"/>
              </w:rPr>
              <w:t>zkusím</w:t>
            </w:r>
            <w:proofErr w:type="spellEnd"/>
            <w:r w:rsidRPr="00365068">
              <w:rPr>
                <w:rFonts w:ascii="Calibri" w:hAnsi="Calibri" w:cs="Calibri"/>
                <w:color w:val="000000"/>
                <w:sz w:val="22"/>
                <w:szCs w:val="22"/>
                <w:lang w:eastAsia="sk-SK"/>
              </w:rPr>
              <w:t xml:space="preserve">. Možná to dneska </w:t>
            </w:r>
            <w:proofErr w:type="spellStart"/>
            <w:r w:rsidRPr="00365068">
              <w:rPr>
                <w:rFonts w:ascii="Calibri" w:hAnsi="Calibri" w:cs="Calibri"/>
                <w:color w:val="000000"/>
                <w:sz w:val="22"/>
                <w:szCs w:val="22"/>
                <w:lang w:eastAsia="sk-SK"/>
              </w:rPr>
              <w:t>zkusím</w:t>
            </w:r>
            <w:proofErr w:type="spellEnd"/>
            <w:r w:rsidRPr="00365068">
              <w:rPr>
                <w:rFonts w:ascii="Calibri" w:hAnsi="Calibri" w:cs="Calibri"/>
                <w:color w:val="000000"/>
                <w:sz w:val="22"/>
                <w:szCs w:val="22"/>
                <w:lang w:eastAsia="sk-SK"/>
              </w:rPr>
              <w:t xml:space="preserve"> </w:t>
            </w:r>
            <w:proofErr w:type="spellStart"/>
            <w:r w:rsidRPr="00365068">
              <w:rPr>
                <w:rFonts w:ascii="Calibri" w:hAnsi="Calibri" w:cs="Calibri"/>
                <w:color w:val="000000"/>
                <w:sz w:val="22"/>
                <w:szCs w:val="22"/>
                <w:lang w:eastAsia="sk-SK"/>
              </w:rPr>
              <w:t>dostat</w:t>
            </w:r>
            <w:proofErr w:type="spellEnd"/>
            <w:r w:rsidRPr="00365068">
              <w:rPr>
                <w:rFonts w:ascii="Calibri" w:hAnsi="Calibri" w:cs="Calibri"/>
                <w:color w:val="000000"/>
                <w:sz w:val="22"/>
                <w:szCs w:val="22"/>
                <w:lang w:eastAsia="sk-SK"/>
              </w:rPr>
              <w:t xml:space="preserve"> do postele.</w:t>
            </w:r>
          </w:p>
        </w:tc>
      </w:tr>
    </w:tbl>
    <w:p w14:paraId="124EF41D" w14:textId="6C884763" w:rsidR="008264A8" w:rsidRPr="00365068" w:rsidRDefault="00D26B3B" w:rsidP="00D26B3B">
      <w:pPr>
        <w:pStyle w:val="Popis"/>
        <w:rPr>
          <w:rFonts w:asciiTheme="minorHAnsi" w:hAnsiTheme="minorHAnsi"/>
        </w:rPr>
        <w:sectPr w:rsidR="008264A8" w:rsidRPr="00365068" w:rsidSect="00CD37CA">
          <w:pgSz w:w="16840" w:h="11900" w:orient="landscape"/>
          <w:pgMar w:top="1701" w:right="1418" w:bottom="1134" w:left="1418" w:header="709" w:footer="709" w:gutter="0"/>
          <w:cols w:space="708"/>
          <w:docGrid w:linePitch="360"/>
        </w:sectPr>
      </w:pPr>
      <w:bookmarkStart w:id="173" w:name="_Toc118451400"/>
      <w:proofErr w:type="spellStart"/>
      <w:r>
        <w:t>Tabuľka</w:t>
      </w:r>
      <w:proofErr w:type="spellEnd"/>
      <w:r>
        <w:t xml:space="preserve"> </w:t>
      </w:r>
      <w:fldSimple w:instr=" SEQ Tabuľka \* ARABIC ">
        <w:r>
          <w:rPr>
            <w:noProof/>
          </w:rPr>
          <w:t>4</w:t>
        </w:r>
      </w:fldSimple>
      <w:r>
        <w:t xml:space="preserve">: </w:t>
      </w:r>
      <w:r w:rsidRPr="001B5CA1">
        <w:t>Analýza č.4 „</w:t>
      </w:r>
      <w:proofErr w:type="spellStart"/>
      <w:r w:rsidRPr="001B5CA1">
        <w:t>Prenikajú</w:t>
      </w:r>
      <w:proofErr w:type="spellEnd"/>
      <w:r w:rsidRPr="001B5CA1">
        <w:t xml:space="preserve"> </w:t>
      </w:r>
      <w:proofErr w:type="spellStart"/>
      <w:r w:rsidRPr="001B5CA1">
        <w:t>cez</w:t>
      </w:r>
      <w:proofErr w:type="spellEnd"/>
      <w:r w:rsidRPr="001B5CA1">
        <w:t xml:space="preserve"> strop“</w:t>
      </w:r>
      <w:bookmarkEnd w:id="173"/>
    </w:p>
    <w:p w14:paraId="039D2F8C" w14:textId="264FEC17" w:rsidR="00522BC4" w:rsidRDefault="006312D4" w:rsidP="00522BC4">
      <w:pPr>
        <w:pStyle w:val="Nadpis3"/>
      </w:pPr>
      <w:bookmarkStart w:id="174" w:name="_Toc118402961"/>
      <w:bookmarkStart w:id="175" w:name="_Toc118447952"/>
      <w:r>
        <w:lastRenderedPageBreak/>
        <w:t>Porovnanie akt</w:t>
      </w:r>
      <w:r w:rsidR="00DA5DB4">
        <w:t>ov</w:t>
      </w:r>
      <w:r>
        <w:t xml:space="preserve"> 1</w:t>
      </w:r>
      <w:r w:rsidR="00580A70">
        <w:t xml:space="preserve"> a</w:t>
      </w:r>
      <w:r w:rsidR="00DA7E8A">
        <w:t xml:space="preserve"> </w:t>
      </w:r>
      <w:r>
        <w:t>akt</w:t>
      </w:r>
      <w:r w:rsidR="00DA5DB4">
        <w:t>ov</w:t>
      </w:r>
      <w:r>
        <w:t xml:space="preserve"> 3</w:t>
      </w:r>
      <w:bookmarkEnd w:id="174"/>
      <w:bookmarkEnd w:id="175"/>
    </w:p>
    <w:p w14:paraId="714D9A9A" w14:textId="2E63FE72" w:rsidR="00F32748" w:rsidRPr="00F32748" w:rsidRDefault="003F3F85" w:rsidP="00787EB6">
      <w:pPr>
        <w:pStyle w:val="Prvndek"/>
        <w:ind w:firstLine="708"/>
      </w:pPr>
      <w:r>
        <w:t xml:space="preserve">Akty 1 štvrtého rozhovoru u klientky ukazovali pomerne vysokú mieru externého </w:t>
      </w:r>
      <w:proofErr w:type="spellStart"/>
      <w:r>
        <w:t>aktérstva</w:t>
      </w:r>
      <w:proofErr w:type="spellEnd"/>
      <w:r w:rsidR="00496F64">
        <w:t>.</w:t>
      </w:r>
      <w:r w:rsidR="00DA7E8A">
        <w:t xml:space="preserve"> </w:t>
      </w:r>
      <w:r>
        <w:t>Klientka často vyjadrovala</w:t>
      </w:r>
      <w:r w:rsidR="00312543">
        <w:t>,</w:t>
      </w:r>
      <w:r>
        <w:t xml:space="preserve"> že situácie</w:t>
      </w:r>
      <w:r w:rsidR="00580A70">
        <w:t xml:space="preserve"> a</w:t>
      </w:r>
      <w:r w:rsidR="00312543">
        <w:t> </w:t>
      </w:r>
      <w:r>
        <w:t>vplyvy</w:t>
      </w:r>
      <w:r w:rsidR="00312543">
        <w:t>,</w:t>
      </w:r>
      <w:r>
        <w:t xml:space="preserve"> ktoré jej znepríjemňujú život sa </w:t>
      </w:r>
      <w:r w:rsidR="00F32748">
        <w:t xml:space="preserve">dejú </w:t>
      </w:r>
      <w:r w:rsidR="00312543">
        <w:t xml:space="preserve">väčšinou </w:t>
      </w:r>
      <w:r w:rsidR="00F32748">
        <w:t>kvôli susedovým počinom</w:t>
      </w:r>
      <w:r w:rsidR="00580A70">
        <w:t xml:space="preserve"> a</w:t>
      </w:r>
      <w:r w:rsidR="00312543">
        <w:t> </w:t>
      </w:r>
      <w:r w:rsidR="00F32748">
        <w:t>problémami</w:t>
      </w:r>
      <w:r w:rsidR="00312543">
        <w:t>,</w:t>
      </w:r>
      <w:r w:rsidR="00F32748">
        <w:t xml:space="preserve"> ktoré jej nimi spôsobuje. Tiež v aktoch 1 klientka sa celkom často vyjadruje s pocitmi beznádeje</w:t>
      </w:r>
      <w:r w:rsidR="00580A70">
        <w:t xml:space="preserve"> a </w:t>
      </w:r>
      <w:r w:rsidR="00F32748">
        <w:t xml:space="preserve">určitej dávky zúfalstva. Stupne </w:t>
      </w:r>
      <w:proofErr w:type="spellStart"/>
      <w:r w:rsidR="00F32748">
        <w:t>aktérsva</w:t>
      </w:r>
      <w:proofErr w:type="spellEnd"/>
      <w:r w:rsidR="00F32748">
        <w:t xml:space="preserve"> boli premenlivé</w:t>
      </w:r>
      <w:r w:rsidR="00580A70">
        <w:t xml:space="preserve"> a</w:t>
      </w:r>
      <w:r w:rsidR="00DA7E8A">
        <w:t xml:space="preserve"> </w:t>
      </w:r>
      <w:r w:rsidR="00F32748">
        <w:t xml:space="preserve">opäť je možné </w:t>
      </w:r>
      <w:r w:rsidR="00496F64">
        <w:t>počas aktov 1 v terapeutickom rozhovore</w:t>
      </w:r>
      <w:r w:rsidR="00F32748">
        <w:t xml:space="preserve"> pomerne veľké zastúpenie nízkych stupňov. Takisto sú prepojené s klientkinou o niečo menšou kontrolou, sebauvedomovaním</w:t>
      </w:r>
      <w:r w:rsidR="00580A70">
        <w:t xml:space="preserve"> a</w:t>
      </w:r>
      <w:r w:rsidR="00DA7E8A">
        <w:t xml:space="preserve"> </w:t>
      </w:r>
      <w:r w:rsidR="00F32748">
        <w:t xml:space="preserve">sebakontrolou. </w:t>
      </w:r>
    </w:p>
    <w:p w14:paraId="448B9FA3" w14:textId="77777777" w:rsidR="00DF09D8" w:rsidRDefault="00D33274" w:rsidP="00E972FD">
      <w:pPr>
        <w:pStyle w:val="Bezriadkovania"/>
        <w:keepNext/>
        <w:jc w:val="center"/>
      </w:pPr>
      <w:bookmarkStart w:id="176" w:name="_Hlk115972520"/>
      <w:r>
        <w:rPr>
          <w:noProof/>
        </w:rPr>
        <w:drawing>
          <wp:inline distT="0" distB="0" distL="0" distR="0" wp14:anchorId="5127837D" wp14:editId="09E130C3">
            <wp:extent cx="3543300" cy="1874520"/>
            <wp:effectExtent l="0" t="0" r="0" b="1143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B7814BB" w14:textId="5BC73350" w:rsidR="00DF09D8" w:rsidRDefault="00DF09D8" w:rsidP="00E972FD">
      <w:pPr>
        <w:pStyle w:val="Popis"/>
      </w:pPr>
      <w:bookmarkStart w:id="177" w:name="_Toc118447763"/>
      <w:bookmarkStart w:id="178" w:name="_Toc118447876"/>
      <w:r>
        <w:t xml:space="preserve">Graf </w:t>
      </w:r>
      <w:fldSimple w:instr=" SEQ Graf \* ARABIC ">
        <w:r w:rsidR="0009683C">
          <w:rPr>
            <w:noProof/>
          </w:rPr>
          <w:t>13</w:t>
        </w:r>
      </w:fldSimple>
      <w:r>
        <w:t xml:space="preserve">: </w:t>
      </w:r>
      <w:r w:rsidRPr="0010360D">
        <w:t xml:space="preserve">Rozhovor </w:t>
      </w:r>
      <w:r>
        <w:t xml:space="preserve">4 </w:t>
      </w:r>
      <w:r w:rsidRPr="0010360D">
        <w:t xml:space="preserve">AKT </w:t>
      </w:r>
      <w:r>
        <w:t>1</w:t>
      </w:r>
      <w:r w:rsidRPr="0010360D">
        <w:t xml:space="preserve"> </w:t>
      </w:r>
      <w:proofErr w:type="spellStart"/>
      <w:r w:rsidRPr="0010360D">
        <w:t>aktérstvo</w:t>
      </w:r>
      <w:bookmarkEnd w:id="177"/>
      <w:bookmarkEnd w:id="178"/>
      <w:proofErr w:type="spellEnd"/>
    </w:p>
    <w:p w14:paraId="160484BA" w14:textId="77777777" w:rsidR="00DF09D8" w:rsidRDefault="00D33274" w:rsidP="00E972FD">
      <w:pPr>
        <w:pStyle w:val="Bezriadkovania"/>
        <w:keepNext/>
        <w:jc w:val="center"/>
      </w:pPr>
      <w:r>
        <w:rPr>
          <w:noProof/>
        </w:rPr>
        <w:drawing>
          <wp:inline distT="0" distB="0" distL="0" distR="0" wp14:anchorId="460009B5" wp14:editId="70538837">
            <wp:extent cx="3512820" cy="1859280"/>
            <wp:effectExtent l="0" t="0" r="11430" b="762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AA6D15" w14:textId="11565C6B" w:rsidR="00D33274" w:rsidRDefault="00DF09D8" w:rsidP="00E972FD">
      <w:pPr>
        <w:pStyle w:val="Popis"/>
      </w:pPr>
      <w:bookmarkStart w:id="179" w:name="_Toc118447764"/>
      <w:bookmarkStart w:id="180" w:name="_Toc118447877"/>
      <w:r>
        <w:t xml:space="preserve">Graf </w:t>
      </w:r>
      <w:fldSimple w:instr=" SEQ Graf \* ARABIC ">
        <w:r w:rsidR="0009683C">
          <w:rPr>
            <w:noProof/>
          </w:rPr>
          <w:t>14</w:t>
        </w:r>
      </w:fldSimple>
      <w:r>
        <w:t xml:space="preserve">: </w:t>
      </w:r>
      <w:r w:rsidRPr="00410E72">
        <w:t xml:space="preserve">Rozhovor </w:t>
      </w:r>
      <w:r>
        <w:t>4</w:t>
      </w:r>
      <w:r w:rsidRPr="00410E72">
        <w:t xml:space="preserve"> AKT </w:t>
      </w:r>
      <w:r>
        <w:t>1 stupeň</w:t>
      </w:r>
      <w:r w:rsidRPr="00410E72">
        <w:t xml:space="preserve"> </w:t>
      </w:r>
      <w:proofErr w:type="spellStart"/>
      <w:r w:rsidRPr="00410E72">
        <w:t>aktérstv</w:t>
      </w:r>
      <w:r>
        <w:t>a</w:t>
      </w:r>
      <w:bookmarkEnd w:id="179"/>
      <w:bookmarkEnd w:id="180"/>
      <w:proofErr w:type="spellEnd"/>
    </w:p>
    <w:p w14:paraId="1E1CAB50" w14:textId="233D210B" w:rsidR="00ED2945" w:rsidRDefault="00496F64" w:rsidP="00496F64">
      <w:pPr>
        <w:pStyle w:val="Prvndek"/>
      </w:pPr>
      <w:r>
        <w:t>Samozrejme sa aj u tejto klientky nachádza mnoho osobných zdrojov, čo si po nejakom čase terapeutickej spolupráce začína uvedomovať a využívať. Zásadným prelomom v konzultáci</w:t>
      </w:r>
      <w:r w:rsidR="00312543">
        <w:t>i</w:t>
      </w:r>
      <w:r>
        <w:t xml:space="preserve"> boli nielen zázračné otázky a škálovanie, ale aj experiment. Klientka sa po ňom začala vyjadrovať sebavedomejšie a prevzala väčšiu kontrolu nad jej vlastnou schopnosťou ovplyvňovať to</w:t>
      </w:r>
      <w:r w:rsidR="00312543">
        <w:t>,</w:t>
      </w:r>
      <w:r>
        <w:t xml:space="preserve"> čo prežíva. </w:t>
      </w:r>
      <w:bookmarkEnd w:id="176"/>
    </w:p>
    <w:p w14:paraId="20260608" w14:textId="4927FCDE" w:rsidR="00E72D06" w:rsidRDefault="00F32748" w:rsidP="00ED2945">
      <w:pPr>
        <w:pStyle w:val="Odsazen"/>
        <w:ind w:firstLine="0"/>
      </w:pPr>
      <w:r>
        <w:lastRenderedPageBreak/>
        <w:t xml:space="preserve">Akty 3 práve pri tomto rozhovore sú výnimočné hlavne v naozaj veľkom posune klientkinho </w:t>
      </w:r>
      <w:proofErr w:type="spellStart"/>
      <w:r>
        <w:t>aktérstva</w:t>
      </w:r>
      <w:proofErr w:type="spellEnd"/>
      <w:r>
        <w:t xml:space="preserve">. </w:t>
      </w:r>
      <w:r w:rsidR="009851C2">
        <w:t xml:space="preserve">Celková zmena v klientkinom </w:t>
      </w:r>
      <w:proofErr w:type="spellStart"/>
      <w:r w:rsidR="009851C2">
        <w:t>aktérstve</w:t>
      </w:r>
      <w:proofErr w:type="spellEnd"/>
      <w:r w:rsidR="009851C2">
        <w:t xml:space="preserve"> je výrazne viditeľná. </w:t>
      </w:r>
    </w:p>
    <w:p w14:paraId="1E8B6E5C" w14:textId="77777777" w:rsidR="00E972FD" w:rsidRDefault="00E72D06" w:rsidP="00E972FD">
      <w:pPr>
        <w:pStyle w:val="Bezriadkovania"/>
        <w:keepNext/>
        <w:jc w:val="center"/>
      </w:pPr>
      <w:r>
        <w:rPr>
          <w:noProof/>
        </w:rPr>
        <w:drawing>
          <wp:inline distT="0" distB="0" distL="0" distR="0" wp14:anchorId="4924AA51" wp14:editId="217E09B2">
            <wp:extent cx="3619500" cy="1988820"/>
            <wp:effectExtent l="0" t="0" r="0" b="1143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61576CB" w14:textId="4CA573D5" w:rsidR="00E972FD" w:rsidRDefault="00E972FD" w:rsidP="00E972FD">
      <w:pPr>
        <w:pStyle w:val="Popis"/>
      </w:pPr>
      <w:bookmarkStart w:id="181" w:name="_Toc118447765"/>
      <w:bookmarkStart w:id="182" w:name="_Toc118447878"/>
      <w:r>
        <w:t xml:space="preserve">Graf </w:t>
      </w:r>
      <w:fldSimple w:instr=" SEQ Graf \* ARABIC ">
        <w:r w:rsidR="0009683C">
          <w:rPr>
            <w:noProof/>
          </w:rPr>
          <w:t>15</w:t>
        </w:r>
      </w:fldSimple>
      <w:r>
        <w:t xml:space="preserve">: </w:t>
      </w:r>
      <w:r w:rsidRPr="000B1B0F">
        <w:t xml:space="preserve">Rozhovor </w:t>
      </w:r>
      <w:r>
        <w:t>4</w:t>
      </w:r>
      <w:r w:rsidRPr="000B1B0F">
        <w:t xml:space="preserve"> AKT 3 </w:t>
      </w:r>
      <w:proofErr w:type="spellStart"/>
      <w:r w:rsidRPr="000B1B0F">
        <w:t>aktérstvo</w:t>
      </w:r>
      <w:bookmarkEnd w:id="181"/>
      <w:bookmarkEnd w:id="182"/>
      <w:proofErr w:type="spellEnd"/>
    </w:p>
    <w:p w14:paraId="6FED6FCE" w14:textId="77777777" w:rsidR="00E972FD" w:rsidRDefault="00E72D06" w:rsidP="00E972FD">
      <w:pPr>
        <w:pStyle w:val="Bezriadkovania"/>
        <w:keepNext/>
        <w:jc w:val="center"/>
      </w:pPr>
      <w:r>
        <w:rPr>
          <w:noProof/>
        </w:rPr>
        <w:drawing>
          <wp:inline distT="0" distB="0" distL="0" distR="0" wp14:anchorId="7F0CD979" wp14:editId="5F0ED1EC">
            <wp:extent cx="3550920" cy="1973580"/>
            <wp:effectExtent l="0" t="0" r="11430" b="762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2A88946" w14:textId="1591A0B2" w:rsidR="009851C2" w:rsidRDefault="00E972FD" w:rsidP="00E972FD">
      <w:pPr>
        <w:pStyle w:val="Popis"/>
      </w:pPr>
      <w:bookmarkStart w:id="183" w:name="_Toc118447766"/>
      <w:bookmarkStart w:id="184" w:name="_Toc118447879"/>
      <w:r>
        <w:t xml:space="preserve">Graf </w:t>
      </w:r>
      <w:fldSimple w:instr=" SEQ Graf \* ARABIC ">
        <w:r w:rsidR="0009683C">
          <w:rPr>
            <w:noProof/>
          </w:rPr>
          <w:t>16</w:t>
        </w:r>
      </w:fldSimple>
      <w:r>
        <w:t xml:space="preserve">: </w:t>
      </w:r>
      <w:r w:rsidRPr="00EC573F">
        <w:t xml:space="preserve">Rozhovor </w:t>
      </w:r>
      <w:r>
        <w:t>4</w:t>
      </w:r>
      <w:r w:rsidRPr="00EC573F">
        <w:t xml:space="preserve"> AKT 3 </w:t>
      </w:r>
      <w:r>
        <w:t xml:space="preserve">stupeň </w:t>
      </w:r>
      <w:proofErr w:type="spellStart"/>
      <w:r w:rsidRPr="00EC573F">
        <w:t>aktérstv</w:t>
      </w:r>
      <w:r>
        <w:t>a</w:t>
      </w:r>
      <w:bookmarkEnd w:id="183"/>
      <w:bookmarkEnd w:id="184"/>
      <w:proofErr w:type="spellEnd"/>
    </w:p>
    <w:p w14:paraId="63E2129F" w14:textId="77777777" w:rsidR="009851C2" w:rsidRDefault="009851C2" w:rsidP="009851C2">
      <w:pPr>
        <w:pStyle w:val="Bezriadkovania"/>
      </w:pPr>
    </w:p>
    <w:p w14:paraId="26A71F6B" w14:textId="14B3B7CF" w:rsidR="009851C2" w:rsidRDefault="009851C2" w:rsidP="009851C2">
      <w:r>
        <w:t>Pri klientke je možné pozorovať veľmi výrazné zmeny v jej výrokoch</w:t>
      </w:r>
      <w:r w:rsidR="00580A70">
        <w:t xml:space="preserve"> a</w:t>
      </w:r>
      <w:r w:rsidR="00DA7E8A">
        <w:t xml:space="preserve"> </w:t>
      </w:r>
      <w:r>
        <w:t xml:space="preserve">zmocnení. </w:t>
      </w:r>
      <w:r w:rsidR="00312543">
        <w:t>Celkom</w:t>
      </w:r>
      <w:r>
        <w:t xml:space="preserve"> rýchlo si začne uvedomovať zdroje</w:t>
      </w:r>
      <w:r w:rsidR="00580A70">
        <w:t xml:space="preserve"> a</w:t>
      </w:r>
      <w:r w:rsidR="00DA7E8A">
        <w:t xml:space="preserve"> </w:t>
      </w:r>
      <w:r>
        <w:t>nové možnosti. Preberá kontrolu</w:t>
      </w:r>
      <w:r w:rsidR="00580A70">
        <w:t xml:space="preserve"> a</w:t>
      </w:r>
      <w:r w:rsidR="00DA7E8A">
        <w:t xml:space="preserve"> </w:t>
      </w:r>
      <w:r>
        <w:t>je schopn</w:t>
      </w:r>
      <w:r w:rsidR="00ED2945">
        <w:t>ejšia</w:t>
      </w:r>
      <w:r>
        <w:t xml:space="preserve"> prijať návrhy riešení za svoje</w:t>
      </w:r>
      <w:r w:rsidR="00580A70">
        <w:t xml:space="preserve"> a</w:t>
      </w:r>
      <w:r w:rsidR="00DA7E8A">
        <w:t xml:space="preserve"> </w:t>
      </w:r>
      <w:r>
        <w:t xml:space="preserve">skúšať či vylepšovať svoje snahy o zminimalizovanie nežiadúcich vplyvov na jej život. </w:t>
      </w:r>
    </w:p>
    <w:p w14:paraId="368669BD" w14:textId="09BDD532" w:rsidR="009851C2" w:rsidRPr="009851C2" w:rsidRDefault="009851C2" w:rsidP="009851C2">
      <w:pPr>
        <w:pStyle w:val="Odsazen"/>
        <w:sectPr w:rsidR="009851C2" w:rsidRPr="009851C2" w:rsidSect="00E62123">
          <w:pgSz w:w="11900" w:h="16840"/>
          <w:pgMar w:top="1417" w:right="1417" w:bottom="1417" w:left="1417" w:header="708" w:footer="708" w:gutter="0"/>
          <w:cols w:space="708"/>
          <w:docGrid w:linePitch="360"/>
        </w:sectPr>
      </w:pPr>
    </w:p>
    <w:p w14:paraId="21467863" w14:textId="77777777" w:rsidR="00522BC4" w:rsidRPr="00522BC4" w:rsidRDefault="00522BC4" w:rsidP="00522BC4">
      <w:pPr>
        <w:pStyle w:val="Prvndek"/>
      </w:pPr>
    </w:p>
    <w:p w14:paraId="51345323" w14:textId="26E7AEDE" w:rsidR="00416CE2" w:rsidRDefault="00924F30" w:rsidP="00826588">
      <w:pPr>
        <w:pStyle w:val="Nadpis2"/>
      </w:pPr>
      <w:bookmarkStart w:id="185" w:name="_Toc118402962"/>
      <w:bookmarkStart w:id="186" w:name="_Toc118447953"/>
      <w:r>
        <w:t>Analýza č.5</w:t>
      </w:r>
      <w:r w:rsidR="00416CE2">
        <w:t xml:space="preserve"> </w:t>
      </w:r>
      <w:r w:rsidR="00DA39A9">
        <w:t>„Za tým najťažším“</w:t>
      </w:r>
      <w:bookmarkEnd w:id="185"/>
      <w:bookmarkEnd w:id="186"/>
    </w:p>
    <w:p w14:paraId="25738F13" w14:textId="665177BD" w:rsidR="00826588" w:rsidRDefault="00826588" w:rsidP="00787EB6">
      <w:pPr>
        <w:ind w:firstLine="576"/>
      </w:pPr>
      <w:r>
        <w:t>Posledný piaty rozhovor je opäť rodinný. Táto rodina má toho za sebou naozaj veľa od predaj</w:t>
      </w:r>
      <w:r w:rsidR="00312543">
        <w:t>a</w:t>
      </w:r>
      <w:r>
        <w:t xml:space="preserve"> drog po odobratie detí úradmi až po návrat detí domov, novú prácu</w:t>
      </w:r>
      <w:r w:rsidR="00580A70">
        <w:t xml:space="preserve"> a</w:t>
      </w:r>
      <w:r w:rsidR="00DA7E8A">
        <w:t xml:space="preserve"> </w:t>
      </w:r>
      <w:r>
        <w:t xml:space="preserve">nový dom. V terapeutickom rozhovore riešia niekoľko zásadných vecí, ako napríklad </w:t>
      </w:r>
      <w:r w:rsidR="00312543">
        <w:t xml:space="preserve">vplyv </w:t>
      </w:r>
      <w:r>
        <w:t>minulosti na terajší život, nové problémy</w:t>
      </w:r>
      <w:r w:rsidR="00580A70">
        <w:t xml:space="preserve"> a</w:t>
      </w:r>
      <w:r w:rsidR="00DA7E8A">
        <w:t xml:space="preserve"> </w:t>
      </w:r>
      <w:r>
        <w:t>výzvy apod. Je potrebné však vyzdvihnúť obrovské zdroje, vytrvalosť, vďačnosť</w:t>
      </w:r>
      <w:r w:rsidR="00580A70">
        <w:t xml:space="preserve"> a</w:t>
      </w:r>
      <w:r w:rsidR="00DA7E8A">
        <w:t xml:space="preserve"> </w:t>
      </w:r>
      <w:r>
        <w:t xml:space="preserve">veľkú uvedomelosť rodičov, čo si aj veľakrát počas rozhovoru uvedomovali. </w:t>
      </w:r>
    </w:p>
    <w:tbl>
      <w:tblPr>
        <w:tblW w:w="14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
        <w:gridCol w:w="1324"/>
        <w:gridCol w:w="1324"/>
        <w:gridCol w:w="8798"/>
        <w:gridCol w:w="709"/>
        <w:gridCol w:w="851"/>
        <w:gridCol w:w="844"/>
      </w:tblGrid>
      <w:tr w:rsidR="00D41637" w:rsidRPr="000F2D59" w14:paraId="5597E62D" w14:textId="77777777" w:rsidTr="005E573E">
        <w:trPr>
          <w:trHeight w:val="288"/>
        </w:trPr>
        <w:tc>
          <w:tcPr>
            <w:tcW w:w="486" w:type="dxa"/>
            <w:shd w:val="clear" w:color="auto" w:fill="auto"/>
            <w:noWrap/>
            <w:vAlign w:val="bottom"/>
          </w:tcPr>
          <w:p w14:paraId="707F613D" w14:textId="37535E74" w:rsidR="00D41637" w:rsidRPr="000F2D59" w:rsidRDefault="00D41637" w:rsidP="00D41637">
            <w:pPr>
              <w:spacing w:after="0" w:line="240" w:lineRule="auto"/>
              <w:jc w:val="left"/>
              <w:rPr>
                <w:rFonts w:ascii="Calibri" w:hAnsi="Calibri" w:cs="Calibri"/>
                <w:color w:val="000000"/>
                <w:sz w:val="22"/>
                <w:szCs w:val="22"/>
                <w:lang w:eastAsia="sk-SK"/>
              </w:rPr>
            </w:pPr>
            <w:proofErr w:type="spellStart"/>
            <w:r w:rsidRPr="00B2629D">
              <w:rPr>
                <w:rFonts w:ascii="Calibri" w:hAnsi="Calibri" w:cs="Calibri"/>
                <w:b/>
                <w:bCs/>
                <w:color w:val="000000"/>
                <w:lang w:eastAsia="sk-SK"/>
              </w:rPr>
              <w:t>Čís</w:t>
            </w:r>
            <w:proofErr w:type="spellEnd"/>
            <w:r w:rsidRPr="00B2629D">
              <w:rPr>
                <w:rFonts w:ascii="Calibri" w:hAnsi="Calibri" w:cs="Calibri"/>
                <w:b/>
                <w:bCs/>
                <w:color w:val="000000"/>
                <w:lang w:eastAsia="sk-SK"/>
              </w:rPr>
              <w:t>.</w:t>
            </w:r>
          </w:p>
        </w:tc>
        <w:tc>
          <w:tcPr>
            <w:tcW w:w="1317" w:type="dxa"/>
            <w:shd w:val="clear" w:color="auto" w:fill="auto"/>
            <w:noWrap/>
            <w:vAlign w:val="bottom"/>
          </w:tcPr>
          <w:p w14:paraId="61C24843" w14:textId="145B60B5" w:rsidR="00D41637" w:rsidRPr="000F2D59" w:rsidRDefault="00D41637" w:rsidP="00D41637">
            <w:pPr>
              <w:spacing w:after="0" w:line="240" w:lineRule="auto"/>
              <w:jc w:val="left"/>
              <w:rPr>
                <w:rFonts w:ascii="Calibri" w:hAnsi="Calibri" w:cs="Calibri"/>
                <w:color w:val="000000"/>
                <w:sz w:val="22"/>
                <w:szCs w:val="22"/>
                <w:lang w:eastAsia="sk-SK"/>
              </w:rPr>
            </w:pPr>
            <w:r w:rsidRPr="00DD7D1F">
              <w:rPr>
                <w:rFonts w:ascii="Calibri" w:hAnsi="Calibri" w:cs="Calibri"/>
                <w:b/>
                <w:bCs/>
                <w:color w:val="000000"/>
                <w:lang w:eastAsia="sk-SK"/>
              </w:rPr>
              <w:t>Začiatok</w:t>
            </w:r>
          </w:p>
        </w:tc>
        <w:tc>
          <w:tcPr>
            <w:tcW w:w="1317" w:type="dxa"/>
            <w:shd w:val="clear" w:color="auto" w:fill="auto"/>
            <w:noWrap/>
            <w:vAlign w:val="bottom"/>
          </w:tcPr>
          <w:p w14:paraId="755B1551" w14:textId="1099CE0F" w:rsidR="00D41637" w:rsidRPr="000F2D59" w:rsidRDefault="00D41637" w:rsidP="00D41637">
            <w:pPr>
              <w:spacing w:after="0" w:line="240" w:lineRule="auto"/>
              <w:jc w:val="left"/>
              <w:rPr>
                <w:rFonts w:ascii="Calibri" w:hAnsi="Calibri" w:cs="Calibri"/>
                <w:color w:val="000000"/>
                <w:sz w:val="22"/>
                <w:szCs w:val="22"/>
                <w:lang w:eastAsia="sk-SK"/>
              </w:rPr>
            </w:pPr>
            <w:r w:rsidRPr="00DD7D1F">
              <w:rPr>
                <w:rFonts w:ascii="Calibri" w:hAnsi="Calibri" w:cs="Calibri"/>
                <w:b/>
                <w:bCs/>
                <w:color w:val="000000"/>
                <w:lang w:eastAsia="sk-SK"/>
              </w:rPr>
              <w:t>Koniec</w:t>
            </w:r>
          </w:p>
        </w:tc>
        <w:tc>
          <w:tcPr>
            <w:tcW w:w="8798" w:type="dxa"/>
            <w:shd w:val="clear" w:color="auto" w:fill="auto"/>
            <w:noWrap/>
            <w:vAlign w:val="bottom"/>
          </w:tcPr>
          <w:p w14:paraId="424DC29B" w14:textId="7782C1CE" w:rsidR="00D41637" w:rsidRPr="000F2D59" w:rsidRDefault="00D41637" w:rsidP="00D41637">
            <w:pPr>
              <w:spacing w:after="0" w:line="240" w:lineRule="auto"/>
              <w:jc w:val="left"/>
              <w:rPr>
                <w:rFonts w:ascii="Calibri" w:hAnsi="Calibri" w:cs="Calibri"/>
                <w:color w:val="000000"/>
                <w:sz w:val="22"/>
                <w:szCs w:val="22"/>
                <w:lang w:eastAsia="sk-SK"/>
              </w:rPr>
            </w:pPr>
            <w:r w:rsidRPr="00DD7D1F">
              <w:rPr>
                <w:rFonts w:ascii="Calibri" w:hAnsi="Calibri" w:cs="Calibri"/>
                <w:b/>
                <w:bCs/>
                <w:color w:val="000000"/>
                <w:lang w:eastAsia="sk-SK"/>
              </w:rPr>
              <w:t>Text klientky</w:t>
            </w:r>
          </w:p>
        </w:tc>
        <w:tc>
          <w:tcPr>
            <w:tcW w:w="709" w:type="dxa"/>
            <w:shd w:val="clear" w:color="auto" w:fill="auto"/>
            <w:noWrap/>
            <w:vAlign w:val="bottom"/>
          </w:tcPr>
          <w:p w14:paraId="3C2F89A7" w14:textId="6E51EA0E" w:rsidR="00D41637" w:rsidRPr="000F2D59" w:rsidRDefault="00D41637" w:rsidP="00D41637">
            <w:pPr>
              <w:spacing w:after="0" w:line="240" w:lineRule="auto"/>
              <w:jc w:val="left"/>
              <w:rPr>
                <w:rFonts w:ascii="Calibri" w:hAnsi="Calibri" w:cs="Calibri"/>
                <w:color w:val="000000"/>
                <w:sz w:val="22"/>
                <w:szCs w:val="22"/>
                <w:lang w:eastAsia="sk-SK"/>
              </w:rPr>
            </w:pPr>
            <w:r w:rsidRPr="00DD7D1F">
              <w:rPr>
                <w:rFonts w:ascii="Calibri" w:hAnsi="Calibri" w:cs="Calibri"/>
                <w:b/>
                <w:bCs/>
                <w:color w:val="000000"/>
                <w:lang w:eastAsia="sk-SK"/>
              </w:rPr>
              <w:t>AKT</w:t>
            </w:r>
          </w:p>
        </w:tc>
        <w:tc>
          <w:tcPr>
            <w:tcW w:w="851" w:type="dxa"/>
            <w:shd w:val="clear" w:color="auto" w:fill="auto"/>
            <w:noWrap/>
            <w:vAlign w:val="bottom"/>
          </w:tcPr>
          <w:p w14:paraId="06C0A13D" w14:textId="578CFC6B" w:rsidR="00D41637" w:rsidRPr="000F2D59" w:rsidRDefault="00D41637" w:rsidP="00D41637">
            <w:pPr>
              <w:spacing w:after="0" w:line="240" w:lineRule="auto"/>
              <w:jc w:val="center"/>
              <w:rPr>
                <w:sz w:val="20"/>
                <w:szCs w:val="20"/>
                <w:lang w:eastAsia="sk-SK"/>
              </w:rPr>
            </w:pPr>
            <w:r w:rsidRPr="00DD7D1F">
              <w:rPr>
                <w:rFonts w:ascii="Calibri" w:hAnsi="Calibri" w:cs="Calibri"/>
                <w:b/>
                <w:bCs/>
                <w:color w:val="000000"/>
                <w:lang w:eastAsia="sk-SK"/>
              </w:rPr>
              <w:t>AG</w:t>
            </w:r>
          </w:p>
        </w:tc>
        <w:tc>
          <w:tcPr>
            <w:tcW w:w="844" w:type="dxa"/>
            <w:shd w:val="clear" w:color="auto" w:fill="auto"/>
            <w:noWrap/>
            <w:vAlign w:val="bottom"/>
          </w:tcPr>
          <w:p w14:paraId="26F66546" w14:textId="56BC6CE9" w:rsidR="00D41637" w:rsidRPr="000F2D59" w:rsidRDefault="00D41637" w:rsidP="00D41637">
            <w:pPr>
              <w:spacing w:after="0" w:line="240" w:lineRule="auto"/>
              <w:jc w:val="left"/>
              <w:rPr>
                <w:sz w:val="20"/>
                <w:szCs w:val="20"/>
                <w:lang w:eastAsia="sk-SK"/>
              </w:rPr>
            </w:pPr>
            <w:r w:rsidRPr="00DD7D1F">
              <w:rPr>
                <w:rFonts w:ascii="Calibri" w:hAnsi="Calibri" w:cs="Calibri"/>
                <w:b/>
                <w:bCs/>
                <w:color w:val="000000"/>
                <w:lang w:eastAsia="sk-SK"/>
              </w:rPr>
              <w:t>Stupeň</w:t>
            </w:r>
          </w:p>
        </w:tc>
      </w:tr>
      <w:tr w:rsidR="000F2D59" w:rsidRPr="000F2D59" w14:paraId="1202F2C5" w14:textId="77777777" w:rsidTr="005E573E">
        <w:trPr>
          <w:trHeight w:val="288"/>
        </w:trPr>
        <w:tc>
          <w:tcPr>
            <w:tcW w:w="486" w:type="dxa"/>
            <w:shd w:val="clear" w:color="000000" w:fill="FFFF00"/>
            <w:noWrap/>
            <w:vAlign w:val="bottom"/>
            <w:hideMark/>
          </w:tcPr>
          <w:p w14:paraId="6B1F6979"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1</w:t>
            </w:r>
          </w:p>
        </w:tc>
        <w:tc>
          <w:tcPr>
            <w:tcW w:w="1317" w:type="dxa"/>
            <w:shd w:val="clear" w:color="000000" w:fill="FFFF00"/>
            <w:noWrap/>
            <w:vAlign w:val="bottom"/>
            <w:hideMark/>
          </w:tcPr>
          <w:p w14:paraId="2F1E3B3F"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00:02:34.707</w:t>
            </w:r>
          </w:p>
        </w:tc>
        <w:tc>
          <w:tcPr>
            <w:tcW w:w="1317" w:type="dxa"/>
            <w:shd w:val="clear" w:color="000000" w:fill="FFFF00"/>
            <w:noWrap/>
            <w:vAlign w:val="bottom"/>
            <w:hideMark/>
          </w:tcPr>
          <w:p w14:paraId="35D3B621"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00:02:41.874</w:t>
            </w:r>
          </w:p>
        </w:tc>
        <w:tc>
          <w:tcPr>
            <w:tcW w:w="8798" w:type="dxa"/>
            <w:shd w:val="clear" w:color="000000" w:fill="FFFF00"/>
            <w:noWrap/>
            <w:vAlign w:val="bottom"/>
            <w:hideMark/>
          </w:tcPr>
          <w:p w14:paraId="15FEEC74"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škola</w:t>
            </w:r>
          </w:p>
        </w:tc>
        <w:tc>
          <w:tcPr>
            <w:tcW w:w="709" w:type="dxa"/>
            <w:shd w:val="clear" w:color="000000" w:fill="FFFF00"/>
            <w:noWrap/>
            <w:vAlign w:val="bottom"/>
            <w:hideMark/>
          </w:tcPr>
          <w:p w14:paraId="6FC1D729"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7A68227F"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EA</w:t>
            </w:r>
          </w:p>
        </w:tc>
        <w:tc>
          <w:tcPr>
            <w:tcW w:w="844" w:type="dxa"/>
            <w:shd w:val="clear" w:color="000000" w:fill="B4C6E7"/>
            <w:noWrap/>
            <w:vAlign w:val="bottom"/>
            <w:hideMark/>
          </w:tcPr>
          <w:p w14:paraId="080063D7"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MEDI</w:t>
            </w:r>
          </w:p>
        </w:tc>
      </w:tr>
      <w:tr w:rsidR="000F2D59" w:rsidRPr="000F2D59" w14:paraId="138430AB" w14:textId="77777777" w:rsidTr="005E573E">
        <w:trPr>
          <w:trHeight w:val="288"/>
        </w:trPr>
        <w:tc>
          <w:tcPr>
            <w:tcW w:w="486" w:type="dxa"/>
            <w:shd w:val="clear" w:color="auto" w:fill="auto"/>
            <w:noWrap/>
            <w:vAlign w:val="bottom"/>
            <w:hideMark/>
          </w:tcPr>
          <w:p w14:paraId="162823DF"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3</w:t>
            </w:r>
          </w:p>
        </w:tc>
        <w:tc>
          <w:tcPr>
            <w:tcW w:w="1317" w:type="dxa"/>
            <w:shd w:val="clear" w:color="auto" w:fill="auto"/>
            <w:noWrap/>
            <w:vAlign w:val="bottom"/>
            <w:hideMark/>
          </w:tcPr>
          <w:p w14:paraId="1CF4CD3F"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00:02:40.733</w:t>
            </w:r>
          </w:p>
        </w:tc>
        <w:tc>
          <w:tcPr>
            <w:tcW w:w="1317" w:type="dxa"/>
            <w:shd w:val="clear" w:color="auto" w:fill="auto"/>
            <w:noWrap/>
            <w:vAlign w:val="bottom"/>
            <w:hideMark/>
          </w:tcPr>
          <w:p w14:paraId="7672BC4E"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00:02:41.860</w:t>
            </w:r>
          </w:p>
        </w:tc>
        <w:tc>
          <w:tcPr>
            <w:tcW w:w="8798" w:type="dxa"/>
            <w:shd w:val="clear" w:color="auto" w:fill="auto"/>
            <w:noWrap/>
            <w:vAlign w:val="bottom"/>
            <w:hideMark/>
          </w:tcPr>
          <w:p w14:paraId="2AAEF50C" w14:textId="77777777" w:rsidR="000F2D59" w:rsidRPr="000F2D59" w:rsidRDefault="000F2D59" w:rsidP="000F2D59">
            <w:pPr>
              <w:spacing w:after="0" w:line="240" w:lineRule="auto"/>
              <w:jc w:val="left"/>
              <w:rPr>
                <w:rFonts w:ascii="Calibri" w:hAnsi="Calibri" w:cs="Calibri"/>
                <w:color w:val="0070C0"/>
                <w:sz w:val="22"/>
                <w:szCs w:val="22"/>
                <w:lang w:eastAsia="sk-SK"/>
              </w:rPr>
            </w:pPr>
            <w:proofErr w:type="spellStart"/>
            <w:r w:rsidRPr="000F2D59">
              <w:rPr>
                <w:rFonts w:ascii="Calibri" w:hAnsi="Calibri" w:cs="Calibri"/>
                <w:color w:val="0070C0"/>
                <w:sz w:val="22"/>
                <w:szCs w:val="22"/>
                <w:lang w:eastAsia="sk-SK"/>
              </w:rPr>
              <w:t>Jo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všichni</w:t>
            </w:r>
            <w:proofErr w:type="spellEnd"/>
            <w:r w:rsidRPr="000F2D59">
              <w:rPr>
                <w:rFonts w:ascii="Calibri" w:hAnsi="Calibri" w:cs="Calibri"/>
                <w:color w:val="0070C0"/>
                <w:sz w:val="22"/>
                <w:szCs w:val="22"/>
                <w:lang w:eastAsia="sk-SK"/>
              </w:rPr>
              <w:t xml:space="preserve"> chodí do </w:t>
            </w:r>
            <w:proofErr w:type="spellStart"/>
            <w:r w:rsidRPr="000F2D59">
              <w:rPr>
                <w:rFonts w:ascii="Calibri" w:hAnsi="Calibri" w:cs="Calibri"/>
                <w:color w:val="0070C0"/>
                <w:sz w:val="22"/>
                <w:szCs w:val="22"/>
                <w:lang w:eastAsia="sk-SK"/>
              </w:rPr>
              <w:t>stejné</w:t>
            </w:r>
            <w:proofErr w:type="spellEnd"/>
            <w:r w:rsidRPr="000F2D59">
              <w:rPr>
                <w:rFonts w:ascii="Calibri" w:hAnsi="Calibri" w:cs="Calibri"/>
                <w:color w:val="0070C0"/>
                <w:sz w:val="22"/>
                <w:szCs w:val="22"/>
                <w:lang w:eastAsia="sk-SK"/>
              </w:rPr>
              <w:t xml:space="preserve"> školy.</w:t>
            </w:r>
          </w:p>
        </w:tc>
        <w:tc>
          <w:tcPr>
            <w:tcW w:w="709" w:type="dxa"/>
            <w:shd w:val="clear" w:color="auto" w:fill="auto"/>
            <w:noWrap/>
            <w:vAlign w:val="bottom"/>
            <w:hideMark/>
          </w:tcPr>
          <w:p w14:paraId="14FB98D1" w14:textId="77777777" w:rsidR="000F2D59" w:rsidRPr="000F2D59" w:rsidRDefault="000F2D59" w:rsidP="000F2D59">
            <w:pPr>
              <w:spacing w:after="0" w:line="240" w:lineRule="auto"/>
              <w:jc w:val="left"/>
              <w:rPr>
                <w:rFonts w:ascii="Calibri" w:hAnsi="Calibri" w:cs="Calibri"/>
                <w:color w:val="0070C0"/>
                <w:sz w:val="22"/>
                <w:szCs w:val="22"/>
                <w:lang w:eastAsia="sk-SK"/>
              </w:rPr>
            </w:pPr>
          </w:p>
        </w:tc>
        <w:tc>
          <w:tcPr>
            <w:tcW w:w="851" w:type="dxa"/>
            <w:shd w:val="clear" w:color="auto" w:fill="auto"/>
            <w:noWrap/>
            <w:vAlign w:val="bottom"/>
            <w:hideMark/>
          </w:tcPr>
          <w:p w14:paraId="13223A08"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23190FE9" w14:textId="77777777" w:rsidR="000F2D59" w:rsidRPr="000F2D59" w:rsidRDefault="000F2D59" w:rsidP="000F2D59">
            <w:pPr>
              <w:spacing w:after="0" w:line="240" w:lineRule="auto"/>
              <w:jc w:val="left"/>
              <w:rPr>
                <w:sz w:val="20"/>
                <w:szCs w:val="20"/>
                <w:lang w:eastAsia="sk-SK"/>
              </w:rPr>
            </w:pPr>
          </w:p>
        </w:tc>
      </w:tr>
      <w:tr w:rsidR="000F2D59" w:rsidRPr="000F2D59" w14:paraId="681E598C" w14:textId="77777777" w:rsidTr="005E573E">
        <w:trPr>
          <w:trHeight w:val="288"/>
        </w:trPr>
        <w:tc>
          <w:tcPr>
            <w:tcW w:w="486" w:type="dxa"/>
            <w:shd w:val="clear" w:color="000000" w:fill="FFFF00"/>
            <w:noWrap/>
            <w:vAlign w:val="bottom"/>
            <w:hideMark/>
          </w:tcPr>
          <w:p w14:paraId="514BCD7D"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2</w:t>
            </w:r>
          </w:p>
        </w:tc>
        <w:tc>
          <w:tcPr>
            <w:tcW w:w="1317" w:type="dxa"/>
            <w:shd w:val="clear" w:color="000000" w:fill="FFFF00"/>
            <w:noWrap/>
            <w:vAlign w:val="bottom"/>
            <w:hideMark/>
          </w:tcPr>
          <w:p w14:paraId="6417052E"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00:02:49.332</w:t>
            </w:r>
          </w:p>
        </w:tc>
        <w:tc>
          <w:tcPr>
            <w:tcW w:w="1317" w:type="dxa"/>
            <w:shd w:val="clear" w:color="000000" w:fill="FFFF00"/>
            <w:noWrap/>
            <w:vAlign w:val="bottom"/>
            <w:hideMark/>
          </w:tcPr>
          <w:p w14:paraId="622EAE92"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00:03:44.592</w:t>
            </w:r>
          </w:p>
        </w:tc>
        <w:tc>
          <w:tcPr>
            <w:tcW w:w="8798" w:type="dxa"/>
            <w:shd w:val="clear" w:color="000000" w:fill="FFFF00"/>
            <w:noWrap/>
            <w:vAlign w:val="bottom"/>
            <w:hideMark/>
          </w:tcPr>
          <w:p w14:paraId="33EBF05B"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Zoznamovanie s deťmi</w:t>
            </w:r>
          </w:p>
        </w:tc>
        <w:tc>
          <w:tcPr>
            <w:tcW w:w="709" w:type="dxa"/>
            <w:shd w:val="clear" w:color="000000" w:fill="FFFF00"/>
            <w:noWrap/>
            <w:vAlign w:val="bottom"/>
            <w:hideMark/>
          </w:tcPr>
          <w:p w14:paraId="7D709A50"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63DCE54C"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EA</w:t>
            </w:r>
          </w:p>
        </w:tc>
        <w:tc>
          <w:tcPr>
            <w:tcW w:w="844" w:type="dxa"/>
            <w:shd w:val="clear" w:color="000000" w:fill="B4C6E7"/>
            <w:noWrap/>
            <w:vAlign w:val="bottom"/>
            <w:hideMark/>
          </w:tcPr>
          <w:p w14:paraId="2C5586BA"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MEDI</w:t>
            </w:r>
          </w:p>
        </w:tc>
      </w:tr>
      <w:tr w:rsidR="000F2D59" w:rsidRPr="000F2D59" w14:paraId="1FC954F0" w14:textId="77777777" w:rsidTr="005E573E">
        <w:trPr>
          <w:trHeight w:val="288"/>
        </w:trPr>
        <w:tc>
          <w:tcPr>
            <w:tcW w:w="486" w:type="dxa"/>
            <w:shd w:val="clear" w:color="auto" w:fill="auto"/>
            <w:noWrap/>
            <w:vAlign w:val="bottom"/>
            <w:hideMark/>
          </w:tcPr>
          <w:p w14:paraId="6F5E30BD"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5</w:t>
            </w:r>
          </w:p>
        </w:tc>
        <w:tc>
          <w:tcPr>
            <w:tcW w:w="1317" w:type="dxa"/>
            <w:shd w:val="clear" w:color="auto" w:fill="auto"/>
            <w:noWrap/>
            <w:vAlign w:val="bottom"/>
            <w:hideMark/>
          </w:tcPr>
          <w:p w14:paraId="0B80BD8C" w14:textId="77777777" w:rsidR="000F2D59" w:rsidRPr="000F2D59" w:rsidRDefault="000F2D59" w:rsidP="000F2D59">
            <w:pPr>
              <w:spacing w:after="0" w:line="240" w:lineRule="auto"/>
              <w:jc w:val="left"/>
              <w:rPr>
                <w:rFonts w:ascii="Calibri" w:hAnsi="Calibri" w:cs="Calibri"/>
                <w:color w:val="548235"/>
                <w:sz w:val="22"/>
                <w:szCs w:val="22"/>
                <w:lang w:eastAsia="sk-SK"/>
              </w:rPr>
            </w:pPr>
            <w:r w:rsidRPr="000F2D59">
              <w:rPr>
                <w:rFonts w:ascii="Calibri" w:hAnsi="Calibri" w:cs="Calibri"/>
                <w:color w:val="548235"/>
                <w:sz w:val="22"/>
                <w:szCs w:val="22"/>
                <w:lang w:eastAsia="sk-SK"/>
              </w:rPr>
              <w:t>00:03:27.370</w:t>
            </w:r>
          </w:p>
        </w:tc>
        <w:tc>
          <w:tcPr>
            <w:tcW w:w="1317" w:type="dxa"/>
            <w:shd w:val="clear" w:color="auto" w:fill="auto"/>
            <w:noWrap/>
            <w:vAlign w:val="bottom"/>
            <w:hideMark/>
          </w:tcPr>
          <w:p w14:paraId="64F45323" w14:textId="77777777" w:rsidR="000F2D59" w:rsidRPr="000F2D59" w:rsidRDefault="000F2D59" w:rsidP="000F2D59">
            <w:pPr>
              <w:spacing w:after="0" w:line="240" w:lineRule="auto"/>
              <w:jc w:val="left"/>
              <w:rPr>
                <w:rFonts w:ascii="Calibri" w:hAnsi="Calibri" w:cs="Calibri"/>
                <w:color w:val="548235"/>
                <w:sz w:val="22"/>
                <w:szCs w:val="22"/>
                <w:lang w:eastAsia="sk-SK"/>
              </w:rPr>
            </w:pPr>
            <w:r w:rsidRPr="000F2D59">
              <w:rPr>
                <w:rFonts w:ascii="Calibri" w:hAnsi="Calibri" w:cs="Calibri"/>
                <w:color w:val="548235"/>
                <w:sz w:val="22"/>
                <w:szCs w:val="22"/>
                <w:lang w:eastAsia="sk-SK"/>
              </w:rPr>
              <w:t>00:03:28.899</w:t>
            </w:r>
          </w:p>
        </w:tc>
        <w:tc>
          <w:tcPr>
            <w:tcW w:w="8798" w:type="dxa"/>
            <w:shd w:val="clear" w:color="auto" w:fill="auto"/>
            <w:noWrap/>
            <w:vAlign w:val="bottom"/>
            <w:hideMark/>
          </w:tcPr>
          <w:p w14:paraId="0C265729" w14:textId="77777777" w:rsidR="000F2D59" w:rsidRPr="000F2D59" w:rsidRDefault="000F2D59" w:rsidP="000F2D59">
            <w:pPr>
              <w:spacing w:after="0" w:line="240" w:lineRule="auto"/>
              <w:jc w:val="left"/>
              <w:rPr>
                <w:rFonts w:ascii="Calibri" w:hAnsi="Calibri" w:cs="Calibri"/>
                <w:color w:val="548235"/>
                <w:sz w:val="22"/>
                <w:szCs w:val="22"/>
                <w:lang w:eastAsia="sk-SK"/>
              </w:rPr>
            </w:pPr>
            <w:r w:rsidRPr="000F2D59">
              <w:rPr>
                <w:rFonts w:ascii="Calibri" w:hAnsi="Calibri" w:cs="Calibri"/>
                <w:color w:val="548235"/>
                <w:sz w:val="22"/>
                <w:szCs w:val="22"/>
                <w:lang w:eastAsia="sk-SK"/>
              </w:rPr>
              <w:t xml:space="preserve">Aha, skoro </w:t>
            </w:r>
            <w:proofErr w:type="spellStart"/>
            <w:r w:rsidRPr="000F2D59">
              <w:rPr>
                <w:rFonts w:ascii="Calibri" w:hAnsi="Calibri" w:cs="Calibri"/>
                <w:color w:val="548235"/>
                <w:sz w:val="22"/>
                <w:szCs w:val="22"/>
                <w:lang w:eastAsia="sk-SK"/>
              </w:rPr>
              <w:t>tři</w:t>
            </w:r>
            <w:proofErr w:type="spellEnd"/>
            <w:r w:rsidRPr="000F2D59">
              <w:rPr>
                <w:rFonts w:ascii="Calibri" w:hAnsi="Calibri" w:cs="Calibri"/>
                <w:color w:val="548235"/>
                <w:sz w:val="22"/>
                <w:szCs w:val="22"/>
                <w:lang w:eastAsia="sk-SK"/>
              </w:rPr>
              <w:t>.</w:t>
            </w:r>
          </w:p>
        </w:tc>
        <w:tc>
          <w:tcPr>
            <w:tcW w:w="709" w:type="dxa"/>
            <w:shd w:val="clear" w:color="auto" w:fill="auto"/>
            <w:noWrap/>
            <w:vAlign w:val="bottom"/>
            <w:hideMark/>
          </w:tcPr>
          <w:p w14:paraId="35EA7385" w14:textId="77777777" w:rsidR="000F2D59" w:rsidRPr="000F2D59" w:rsidRDefault="000F2D59" w:rsidP="000F2D59">
            <w:pPr>
              <w:spacing w:after="0" w:line="240" w:lineRule="auto"/>
              <w:jc w:val="left"/>
              <w:rPr>
                <w:rFonts w:ascii="Calibri" w:hAnsi="Calibri" w:cs="Calibri"/>
                <w:color w:val="548235"/>
                <w:sz w:val="22"/>
                <w:szCs w:val="22"/>
                <w:lang w:eastAsia="sk-SK"/>
              </w:rPr>
            </w:pPr>
          </w:p>
        </w:tc>
        <w:tc>
          <w:tcPr>
            <w:tcW w:w="851" w:type="dxa"/>
            <w:shd w:val="clear" w:color="auto" w:fill="auto"/>
            <w:noWrap/>
            <w:vAlign w:val="bottom"/>
            <w:hideMark/>
          </w:tcPr>
          <w:p w14:paraId="7E5E94EC"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0D841940" w14:textId="77777777" w:rsidR="000F2D59" w:rsidRPr="000F2D59" w:rsidRDefault="000F2D59" w:rsidP="000F2D59">
            <w:pPr>
              <w:spacing w:after="0" w:line="240" w:lineRule="auto"/>
              <w:jc w:val="left"/>
              <w:rPr>
                <w:sz w:val="20"/>
                <w:szCs w:val="20"/>
                <w:lang w:eastAsia="sk-SK"/>
              </w:rPr>
            </w:pPr>
          </w:p>
        </w:tc>
      </w:tr>
      <w:tr w:rsidR="000F2D59" w:rsidRPr="000F2D59" w14:paraId="6DDDA583" w14:textId="77777777" w:rsidTr="005E573E">
        <w:trPr>
          <w:trHeight w:val="288"/>
        </w:trPr>
        <w:tc>
          <w:tcPr>
            <w:tcW w:w="486" w:type="dxa"/>
            <w:shd w:val="clear" w:color="auto" w:fill="auto"/>
            <w:noWrap/>
            <w:vAlign w:val="bottom"/>
            <w:hideMark/>
          </w:tcPr>
          <w:p w14:paraId="09CC46DE"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6</w:t>
            </w:r>
          </w:p>
        </w:tc>
        <w:tc>
          <w:tcPr>
            <w:tcW w:w="1317" w:type="dxa"/>
            <w:shd w:val="clear" w:color="auto" w:fill="auto"/>
            <w:noWrap/>
            <w:vAlign w:val="bottom"/>
            <w:hideMark/>
          </w:tcPr>
          <w:p w14:paraId="7CC777A7" w14:textId="77777777" w:rsidR="000F2D59" w:rsidRPr="000F2D59" w:rsidRDefault="000F2D59" w:rsidP="000F2D59">
            <w:pPr>
              <w:spacing w:after="0" w:line="240" w:lineRule="auto"/>
              <w:jc w:val="left"/>
              <w:rPr>
                <w:rFonts w:ascii="Calibri" w:hAnsi="Calibri" w:cs="Calibri"/>
                <w:color w:val="00B050"/>
                <w:sz w:val="22"/>
                <w:szCs w:val="22"/>
                <w:lang w:eastAsia="sk-SK"/>
              </w:rPr>
            </w:pPr>
            <w:r w:rsidRPr="000F2D59">
              <w:rPr>
                <w:rFonts w:ascii="Calibri" w:hAnsi="Calibri" w:cs="Calibri"/>
                <w:color w:val="00B050"/>
                <w:sz w:val="22"/>
                <w:szCs w:val="22"/>
                <w:lang w:eastAsia="sk-SK"/>
              </w:rPr>
              <w:t>00:03:31.090</w:t>
            </w:r>
          </w:p>
        </w:tc>
        <w:tc>
          <w:tcPr>
            <w:tcW w:w="1317" w:type="dxa"/>
            <w:shd w:val="clear" w:color="auto" w:fill="auto"/>
            <w:noWrap/>
            <w:vAlign w:val="bottom"/>
            <w:hideMark/>
          </w:tcPr>
          <w:p w14:paraId="0B464D0A" w14:textId="77777777" w:rsidR="000F2D59" w:rsidRPr="000F2D59" w:rsidRDefault="000F2D59" w:rsidP="000F2D59">
            <w:pPr>
              <w:spacing w:after="0" w:line="240" w:lineRule="auto"/>
              <w:jc w:val="left"/>
              <w:rPr>
                <w:rFonts w:ascii="Calibri" w:hAnsi="Calibri" w:cs="Calibri"/>
                <w:color w:val="00B050"/>
                <w:sz w:val="22"/>
                <w:szCs w:val="22"/>
                <w:lang w:eastAsia="sk-SK"/>
              </w:rPr>
            </w:pPr>
            <w:r w:rsidRPr="000F2D59">
              <w:rPr>
                <w:rFonts w:ascii="Calibri" w:hAnsi="Calibri" w:cs="Calibri"/>
                <w:color w:val="00B050"/>
                <w:sz w:val="22"/>
                <w:szCs w:val="22"/>
                <w:lang w:eastAsia="sk-SK"/>
              </w:rPr>
              <w:t>00:03:31.929</w:t>
            </w:r>
          </w:p>
        </w:tc>
        <w:tc>
          <w:tcPr>
            <w:tcW w:w="8798" w:type="dxa"/>
            <w:shd w:val="clear" w:color="auto" w:fill="auto"/>
            <w:noWrap/>
            <w:vAlign w:val="bottom"/>
            <w:hideMark/>
          </w:tcPr>
          <w:p w14:paraId="2306266B" w14:textId="77777777" w:rsidR="000F2D59" w:rsidRPr="000F2D59" w:rsidRDefault="000F2D59" w:rsidP="000F2D59">
            <w:pPr>
              <w:spacing w:after="0" w:line="240" w:lineRule="auto"/>
              <w:jc w:val="left"/>
              <w:rPr>
                <w:rFonts w:ascii="Calibri" w:hAnsi="Calibri" w:cs="Calibri"/>
                <w:color w:val="00B050"/>
                <w:sz w:val="22"/>
                <w:szCs w:val="22"/>
                <w:lang w:eastAsia="sk-SK"/>
              </w:rPr>
            </w:pPr>
            <w:r w:rsidRPr="000F2D59">
              <w:rPr>
                <w:rFonts w:ascii="Calibri" w:hAnsi="Calibri" w:cs="Calibri"/>
                <w:color w:val="00B050"/>
                <w:sz w:val="22"/>
                <w:szCs w:val="22"/>
                <w:lang w:eastAsia="sk-SK"/>
              </w:rPr>
              <w:t>14.</w:t>
            </w:r>
          </w:p>
        </w:tc>
        <w:tc>
          <w:tcPr>
            <w:tcW w:w="709" w:type="dxa"/>
            <w:shd w:val="clear" w:color="auto" w:fill="auto"/>
            <w:noWrap/>
            <w:vAlign w:val="bottom"/>
            <w:hideMark/>
          </w:tcPr>
          <w:p w14:paraId="3DFC89AC" w14:textId="77777777" w:rsidR="000F2D59" w:rsidRPr="000F2D59" w:rsidRDefault="000F2D59" w:rsidP="000F2D59">
            <w:pPr>
              <w:spacing w:after="0" w:line="240" w:lineRule="auto"/>
              <w:jc w:val="left"/>
              <w:rPr>
                <w:rFonts w:ascii="Calibri" w:hAnsi="Calibri" w:cs="Calibri"/>
                <w:color w:val="00B050"/>
                <w:sz w:val="22"/>
                <w:szCs w:val="22"/>
                <w:lang w:eastAsia="sk-SK"/>
              </w:rPr>
            </w:pPr>
          </w:p>
        </w:tc>
        <w:tc>
          <w:tcPr>
            <w:tcW w:w="851" w:type="dxa"/>
            <w:shd w:val="clear" w:color="auto" w:fill="auto"/>
            <w:noWrap/>
            <w:vAlign w:val="bottom"/>
            <w:hideMark/>
          </w:tcPr>
          <w:p w14:paraId="1C3A6B2C"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082E28BE" w14:textId="77777777" w:rsidR="000F2D59" w:rsidRPr="000F2D59" w:rsidRDefault="000F2D59" w:rsidP="000F2D59">
            <w:pPr>
              <w:spacing w:after="0" w:line="240" w:lineRule="auto"/>
              <w:jc w:val="left"/>
              <w:rPr>
                <w:sz w:val="20"/>
                <w:szCs w:val="20"/>
                <w:lang w:eastAsia="sk-SK"/>
              </w:rPr>
            </w:pPr>
          </w:p>
        </w:tc>
      </w:tr>
      <w:tr w:rsidR="000F2D59" w:rsidRPr="000F2D59" w14:paraId="0D418494" w14:textId="77777777" w:rsidTr="005E573E">
        <w:trPr>
          <w:trHeight w:val="288"/>
        </w:trPr>
        <w:tc>
          <w:tcPr>
            <w:tcW w:w="486" w:type="dxa"/>
            <w:shd w:val="clear" w:color="auto" w:fill="auto"/>
            <w:noWrap/>
            <w:vAlign w:val="bottom"/>
            <w:hideMark/>
          </w:tcPr>
          <w:p w14:paraId="6B237E09"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7</w:t>
            </w:r>
          </w:p>
        </w:tc>
        <w:tc>
          <w:tcPr>
            <w:tcW w:w="1317" w:type="dxa"/>
            <w:shd w:val="clear" w:color="auto" w:fill="auto"/>
            <w:noWrap/>
            <w:vAlign w:val="bottom"/>
            <w:hideMark/>
          </w:tcPr>
          <w:p w14:paraId="4BA70B64" w14:textId="77777777" w:rsidR="000F2D59" w:rsidRPr="000F2D59" w:rsidRDefault="000F2D59" w:rsidP="000F2D59">
            <w:pPr>
              <w:spacing w:after="0" w:line="240" w:lineRule="auto"/>
              <w:jc w:val="left"/>
              <w:rPr>
                <w:rFonts w:ascii="Calibri" w:hAnsi="Calibri" w:cs="Calibri"/>
                <w:color w:val="00B050"/>
                <w:sz w:val="22"/>
                <w:szCs w:val="22"/>
                <w:lang w:eastAsia="sk-SK"/>
              </w:rPr>
            </w:pPr>
            <w:r w:rsidRPr="000F2D59">
              <w:rPr>
                <w:rFonts w:ascii="Calibri" w:hAnsi="Calibri" w:cs="Calibri"/>
                <w:color w:val="00B050"/>
                <w:sz w:val="22"/>
                <w:szCs w:val="22"/>
                <w:lang w:eastAsia="sk-SK"/>
              </w:rPr>
              <w:t>00:03:37.059</w:t>
            </w:r>
          </w:p>
        </w:tc>
        <w:tc>
          <w:tcPr>
            <w:tcW w:w="1317" w:type="dxa"/>
            <w:shd w:val="clear" w:color="auto" w:fill="auto"/>
            <w:noWrap/>
            <w:vAlign w:val="bottom"/>
            <w:hideMark/>
          </w:tcPr>
          <w:p w14:paraId="626CD95D" w14:textId="77777777" w:rsidR="000F2D59" w:rsidRPr="000F2D59" w:rsidRDefault="000F2D59" w:rsidP="000F2D59">
            <w:pPr>
              <w:spacing w:after="0" w:line="240" w:lineRule="auto"/>
              <w:jc w:val="left"/>
              <w:rPr>
                <w:rFonts w:ascii="Calibri" w:hAnsi="Calibri" w:cs="Calibri"/>
                <w:color w:val="00B050"/>
                <w:sz w:val="22"/>
                <w:szCs w:val="22"/>
                <w:lang w:eastAsia="sk-SK"/>
              </w:rPr>
            </w:pPr>
            <w:r w:rsidRPr="000F2D59">
              <w:rPr>
                <w:rFonts w:ascii="Calibri" w:hAnsi="Calibri" w:cs="Calibri"/>
                <w:color w:val="00B050"/>
                <w:sz w:val="22"/>
                <w:szCs w:val="22"/>
                <w:lang w:eastAsia="sk-SK"/>
              </w:rPr>
              <w:t>00:03:37.639</w:t>
            </w:r>
          </w:p>
        </w:tc>
        <w:tc>
          <w:tcPr>
            <w:tcW w:w="8798" w:type="dxa"/>
            <w:shd w:val="clear" w:color="auto" w:fill="auto"/>
            <w:noWrap/>
            <w:vAlign w:val="bottom"/>
            <w:hideMark/>
          </w:tcPr>
          <w:p w14:paraId="04DB9D0E" w14:textId="77777777" w:rsidR="000F2D59" w:rsidRPr="000F2D59" w:rsidRDefault="000F2D59" w:rsidP="000F2D59">
            <w:pPr>
              <w:spacing w:after="0" w:line="240" w:lineRule="auto"/>
              <w:jc w:val="left"/>
              <w:rPr>
                <w:rFonts w:ascii="Calibri" w:hAnsi="Calibri" w:cs="Calibri"/>
                <w:color w:val="00B050"/>
                <w:sz w:val="22"/>
                <w:szCs w:val="22"/>
                <w:lang w:eastAsia="sk-SK"/>
              </w:rPr>
            </w:pPr>
            <w:proofErr w:type="spellStart"/>
            <w:r w:rsidRPr="000F2D59">
              <w:rPr>
                <w:rFonts w:ascii="Calibri" w:hAnsi="Calibri" w:cs="Calibri"/>
                <w:color w:val="00B050"/>
                <w:sz w:val="22"/>
                <w:szCs w:val="22"/>
                <w:lang w:eastAsia="sk-SK"/>
              </w:rPr>
              <w:t>Osmá</w:t>
            </w:r>
            <w:proofErr w:type="spellEnd"/>
            <w:r w:rsidRPr="000F2D59">
              <w:rPr>
                <w:rFonts w:ascii="Calibri" w:hAnsi="Calibri" w:cs="Calibri"/>
                <w:color w:val="00B050"/>
                <w:sz w:val="22"/>
                <w:szCs w:val="22"/>
                <w:lang w:eastAsia="sk-SK"/>
              </w:rPr>
              <w:t xml:space="preserve"> </w:t>
            </w:r>
            <w:proofErr w:type="spellStart"/>
            <w:r w:rsidRPr="000F2D59">
              <w:rPr>
                <w:rFonts w:ascii="Calibri" w:hAnsi="Calibri" w:cs="Calibri"/>
                <w:color w:val="00B050"/>
                <w:sz w:val="22"/>
                <w:szCs w:val="22"/>
                <w:lang w:eastAsia="sk-SK"/>
              </w:rPr>
              <w:t>třída</w:t>
            </w:r>
            <w:proofErr w:type="spellEnd"/>
            <w:r w:rsidRPr="000F2D59">
              <w:rPr>
                <w:rFonts w:ascii="Calibri" w:hAnsi="Calibri" w:cs="Calibri"/>
                <w:color w:val="00B050"/>
                <w:sz w:val="22"/>
                <w:szCs w:val="22"/>
                <w:lang w:eastAsia="sk-SK"/>
              </w:rPr>
              <w:t>.</w:t>
            </w:r>
          </w:p>
        </w:tc>
        <w:tc>
          <w:tcPr>
            <w:tcW w:w="709" w:type="dxa"/>
            <w:shd w:val="clear" w:color="auto" w:fill="auto"/>
            <w:noWrap/>
            <w:vAlign w:val="bottom"/>
            <w:hideMark/>
          </w:tcPr>
          <w:p w14:paraId="7824D482" w14:textId="77777777" w:rsidR="000F2D59" w:rsidRPr="000F2D59" w:rsidRDefault="000F2D59" w:rsidP="000F2D59">
            <w:pPr>
              <w:spacing w:after="0" w:line="240" w:lineRule="auto"/>
              <w:jc w:val="left"/>
              <w:rPr>
                <w:rFonts w:ascii="Calibri" w:hAnsi="Calibri" w:cs="Calibri"/>
                <w:color w:val="00B050"/>
                <w:sz w:val="22"/>
                <w:szCs w:val="22"/>
                <w:lang w:eastAsia="sk-SK"/>
              </w:rPr>
            </w:pPr>
          </w:p>
        </w:tc>
        <w:tc>
          <w:tcPr>
            <w:tcW w:w="851" w:type="dxa"/>
            <w:shd w:val="clear" w:color="auto" w:fill="auto"/>
            <w:noWrap/>
            <w:vAlign w:val="bottom"/>
            <w:hideMark/>
          </w:tcPr>
          <w:p w14:paraId="37F988CC"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7B01C077" w14:textId="77777777" w:rsidR="000F2D59" w:rsidRPr="000F2D59" w:rsidRDefault="000F2D59" w:rsidP="000F2D59">
            <w:pPr>
              <w:spacing w:after="0" w:line="240" w:lineRule="auto"/>
              <w:jc w:val="left"/>
              <w:rPr>
                <w:sz w:val="20"/>
                <w:szCs w:val="20"/>
                <w:lang w:eastAsia="sk-SK"/>
              </w:rPr>
            </w:pPr>
          </w:p>
        </w:tc>
      </w:tr>
      <w:tr w:rsidR="000F2D59" w:rsidRPr="000F2D59" w14:paraId="2B758850" w14:textId="77777777" w:rsidTr="005E573E">
        <w:trPr>
          <w:trHeight w:val="288"/>
        </w:trPr>
        <w:tc>
          <w:tcPr>
            <w:tcW w:w="486" w:type="dxa"/>
            <w:shd w:val="clear" w:color="000000" w:fill="FFFF00"/>
            <w:noWrap/>
            <w:vAlign w:val="bottom"/>
            <w:hideMark/>
          </w:tcPr>
          <w:p w14:paraId="2587D23F"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3</w:t>
            </w:r>
          </w:p>
        </w:tc>
        <w:tc>
          <w:tcPr>
            <w:tcW w:w="1317" w:type="dxa"/>
            <w:shd w:val="clear" w:color="000000" w:fill="FFFF00"/>
            <w:noWrap/>
            <w:vAlign w:val="bottom"/>
            <w:hideMark/>
          </w:tcPr>
          <w:p w14:paraId="6699825E"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00:03:55.790</w:t>
            </w:r>
          </w:p>
        </w:tc>
        <w:tc>
          <w:tcPr>
            <w:tcW w:w="1317" w:type="dxa"/>
            <w:shd w:val="clear" w:color="000000" w:fill="FFFF00"/>
            <w:noWrap/>
            <w:vAlign w:val="bottom"/>
            <w:hideMark/>
          </w:tcPr>
          <w:p w14:paraId="2A2B34EE"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00:04:17.312</w:t>
            </w:r>
          </w:p>
        </w:tc>
        <w:tc>
          <w:tcPr>
            <w:tcW w:w="8798" w:type="dxa"/>
            <w:shd w:val="clear" w:color="000000" w:fill="FFFF00"/>
            <w:noWrap/>
            <w:vAlign w:val="bottom"/>
            <w:hideMark/>
          </w:tcPr>
          <w:p w14:paraId="569A4DB3"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Otec je vedúci skladník.</w:t>
            </w:r>
          </w:p>
        </w:tc>
        <w:tc>
          <w:tcPr>
            <w:tcW w:w="709" w:type="dxa"/>
            <w:shd w:val="clear" w:color="000000" w:fill="FFFF00"/>
            <w:noWrap/>
            <w:vAlign w:val="bottom"/>
            <w:hideMark/>
          </w:tcPr>
          <w:p w14:paraId="78A3B18D"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3ADF7325"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B4C6E7"/>
            <w:noWrap/>
            <w:vAlign w:val="bottom"/>
            <w:hideMark/>
          </w:tcPr>
          <w:p w14:paraId="29513546"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MEDI</w:t>
            </w:r>
          </w:p>
        </w:tc>
      </w:tr>
      <w:tr w:rsidR="000F2D59" w:rsidRPr="000F2D59" w14:paraId="07CC6441" w14:textId="77777777" w:rsidTr="005E573E">
        <w:trPr>
          <w:trHeight w:val="288"/>
        </w:trPr>
        <w:tc>
          <w:tcPr>
            <w:tcW w:w="486" w:type="dxa"/>
            <w:shd w:val="clear" w:color="auto" w:fill="auto"/>
            <w:noWrap/>
            <w:vAlign w:val="bottom"/>
            <w:hideMark/>
          </w:tcPr>
          <w:p w14:paraId="56FB1C49"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10</w:t>
            </w:r>
          </w:p>
        </w:tc>
        <w:tc>
          <w:tcPr>
            <w:tcW w:w="1317" w:type="dxa"/>
            <w:shd w:val="clear" w:color="auto" w:fill="auto"/>
            <w:noWrap/>
            <w:vAlign w:val="bottom"/>
            <w:hideMark/>
          </w:tcPr>
          <w:p w14:paraId="7A78F156"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00:04:00.022</w:t>
            </w:r>
          </w:p>
        </w:tc>
        <w:tc>
          <w:tcPr>
            <w:tcW w:w="1317" w:type="dxa"/>
            <w:shd w:val="clear" w:color="auto" w:fill="auto"/>
            <w:noWrap/>
            <w:vAlign w:val="bottom"/>
            <w:hideMark/>
          </w:tcPr>
          <w:p w14:paraId="0CCF61C3"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00:04:01.022</w:t>
            </w:r>
          </w:p>
        </w:tc>
        <w:tc>
          <w:tcPr>
            <w:tcW w:w="8798" w:type="dxa"/>
            <w:shd w:val="clear" w:color="auto" w:fill="auto"/>
            <w:noWrap/>
            <w:vAlign w:val="bottom"/>
            <w:hideMark/>
          </w:tcPr>
          <w:p w14:paraId="0AE63083" w14:textId="77777777" w:rsidR="000F2D59" w:rsidRPr="000F2D59" w:rsidRDefault="000F2D59" w:rsidP="000F2D59">
            <w:pPr>
              <w:spacing w:after="0" w:line="240" w:lineRule="auto"/>
              <w:jc w:val="left"/>
              <w:rPr>
                <w:rFonts w:ascii="Calibri" w:hAnsi="Calibri" w:cs="Calibri"/>
                <w:color w:val="7030A0"/>
                <w:sz w:val="22"/>
                <w:szCs w:val="22"/>
                <w:lang w:eastAsia="sk-SK"/>
              </w:rPr>
            </w:pPr>
            <w:proofErr w:type="spellStart"/>
            <w:r w:rsidRPr="000F2D59">
              <w:rPr>
                <w:rFonts w:ascii="Calibri" w:hAnsi="Calibri" w:cs="Calibri"/>
                <w:color w:val="7030A0"/>
                <w:sz w:val="22"/>
                <w:szCs w:val="22"/>
                <w:lang w:eastAsia="sk-SK"/>
              </w:rPr>
              <w:t>Vlastně</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jsem</w:t>
            </w:r>
            <w:proofErr w:type="spellEnd"/>
            <w:r w:rsidRPr="000F2D59">
              <w:rPr>
                <w:rFonts w:ascii="Calibri" w:hAnsi="Calibri" w:cs="Calibri"/>
                <w:color w:val="7030A0"/>
                <w:sz w:val="22"/>
                <w:szCs w:val="22"/>
                <w:lang w:eastAsia="sk-SK"/>
              </w:rPr>
              <w:t xml:space="preserve"> skladník.</w:t>
            </w:r>
          </w:p>
        </w:tc>
        <w:tc>
          <w:tcPr>
            <w:tcW w:w="709" w:type="dxa"/>
            <w:shd w:val="clear" w:color="auto" w:fill="auto"/>
            <w:noWrap/>
            <w:vAlign w:val="bottom"/>
            <w:hideMark/>
          </w:tcPr>
          <w:p w14:paraId="3BDFCDAF" w14:textId="77777777" w:rsidR="000F2D59" w:rsidRPr="000F2D59" w:rsidRDefault="000F2D59" w:rsidP="000F2D59">
            <w:pPr>
              <w:spacing w:after="0" w:line="240" w:lineRule="auto"/>
              <w:jc w:val="left"/>
              <w:rPr>
                <w:rFonts w:ascii="Calibri" w:hAnsi="Calibri" w:cs="Calibri"/>
                <w:color w:val="7030A0"/>
                <w:sz w:val="22"/>
                <w:szCs w:val="22"/>
                <w:lang w:eastAsia="sk-SK"/>
              </w:rPr>
            </w:pPr>
          </w:p>
        </w:tc>
        <w:tc>
          <w:tcPr>
            <w:tcW w:w="851" w:type="dxa"/>
            <w:shd w:val="clear" w:color="auto" w:fill="auto"/>
            <w:noWrap/>
            <w:vAlign w:val="bottom"/>
            <w:hideMark/>
          </w:tcPr>
          <w:p w14:paraId="13E27FFA"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735465A5" w14:textId="77777777" w:rsidR="000F2D59" w:rsidRPr="000F2D59" w:rsidRDefault="000F2D59" w:rsidP="000F2D59">
            <w:pPr>
              <w:spacing w:after="0" w:line="240" w:lineRule="auto"/>
              <w:jc w:val="left"/>
              <w:rPr>
                <w:sz w:val="20"/>
                <w:szCs w:val="20"/>
                <w:lang w:eastAsia="sk-SK"/>
              </w:rPr>
            </w:pPr>
          </w:p>
        </w:tc>
      </w:tr>
      <w:tr w:rsidR="000F2D59" w:rsidRPr="000F2D59" w14:paraId="13B7FDD3" w14:textId="77777777" w:rsidTr="005E573E">
        <w:trPr>
          <w:trHeight w:val="288"/>
        </w:trPr>
        <w:tc>
          <w:tcPr>
            <w:tcW w:w="486" w:type="dxa"/>
            <w:shd w:val="clear" w:color="auto" w:fill="auto"/>
            <w:noWrap/>
            <w:vAlign w:val="bottom"/>
            <w:hideMark/>
          </w:tcPr>
          <w:p w14:paraId="472EC816"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11</w:t>
            </w:r>
          </w:p>
        </w:tc>
        <w:tc>
          <w:tcPr>
            <w:tcW w:w="1317" w:type="dxa"/>
            <w:shd w:val="clear" w:color="auto" w:fill="auto"/>
            <w:noWrap/>
            <w:vAlign w:val="bottom"/>
            <w:hideMark/>
          </w:tcPr>
          <w:p w14:paraId="68BECFDA"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00:04:04.639</w:t>
            </w:r>
          </w:p>
        </w:tc>
        <w:tc>
          <w:tcPr>
            <w:tcW w:w="1317" w:type="dxa"/>
            <w:shd w:val="clear" w:color="auto" w:fill="auto"/>
            <w:noWrap/>
            <w:vAlign w:val="bottom"/>
            <w:hideMark/>
          </w:tcPr>
          <w:p w14:paraId="7B38D28E"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00:04:06.979</w:t>
            </w:r>
          </w:p>
        </w:tc>
        <w:tc>
          <w:tcPr>
            <w:tcW w:w="9507" w:type="dxa"/>
            <w:gridSpan w:val="2"/>
            <w:shd w:val="clear" w:color="auto" w:fill="auto"/>
            <w:noWrap/>
            <w:vAlign w:val="bottom"/>
            <w:hideMark/>
          </w:tcPr>
          <w:p w14:paraId="4DF29529" w14:textId="77777777" w:rsidR="000F2D59" w:rsidRPr="000F2D59" w:rsidRDefault="000F2D59" w:rsidP="000F2D59">
            <w:pPr>
              <w:spacing w:after="0" w:line="240" w:lineRule="auto"/>
              <w:jc w:val="left"/>
              <w:rPr>
                <w:rFonts w:ascii="Calibri" w:hAnsi="Calibri" w:cs="Calibri"/>
                <w:color w:val="7030A0"/>
                <w:sz w:val="22"/>
                <w:szCs w:val="22"/>
                <w:lang w:eastAsia="sk-SK"/>
              </w:rPr>
            </w:pPr>
            <w:proofErr w:type="spellStart"/>
            <w:r w:rsidRPr="000F2D59">
              <w:rPr>
                <w:rFonts w:ascii="Calibri" w:hAnsi="Calibri" w:cs="Calibri"/>
                <w:color w:val="7030A0"/>
                <w:sz w:val="22"/>
                <w:szCs w:val="22"/>
                <w:lang w:eastAsia="sk-SK"/>
              </w:rPr>
              <w:t>Jo</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vedoucí</w:t>
            </w:r>
            <w:proofErr w:type="spellEnd"/>
            <w:r w:rsidRPr="000F2D59">
              <w:rPr>
                <w:rFonts w:ascii="Calibri" w:hAnsi="Calibri" w:cs="Calibri"/>
                <w:color w:val="7030A0"/>
                <w:sz w:val="22"/>
                <w:szCs w:val="22"/>
                <w:lang w:eastAsia="sk-SK"/>
              </w:rPr>
              <w:t xml:space="preserve"> skladu pro závody po </w:t>
            </w:r>
            <w:proofErr w:type="spellStart"/>
            <w:r w:rsidRPr="000F2D59">
              <w:rPr>
                <w:rFonts w:ascii="Calibri" w:hAnsi="Calibri" w:cs="Calibri"/>
                <w:color w:val="7030A0"/>
                <w:sz w:val="22"/>
                <w:szCs w:val="22"/>
                <w:lang w:eastAsia="sk-SK"/>
              </w:rPr>
              <w:t>celém</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světě</w:t>
            </w:r>
            <w:proofErr w:type="spellEnd"/>
            <w:r w:rsidRPr="000F2D59">
              <w:rPr>
                <w:rFonts w:ascii="Calibri" w:hAnsi="Calibri" w:cs="Calibri"/>
                <w:color w:val="7030A0"/>
                <w:sz w:val="22"/>
                <w:szCs w:val="22"/>
                <w:lang w:eastAsia="sk-SK"/>
              </w:rPr>
              <w:t>.</w:t>
            </w:r>
          </w:p>
        </w:tc>
        <w:tc>
          <w:tcPr>
            <w:tcW w:w="851" w:type="dxa"/>
            <w:shd w:val="clear" w:color="auto" w:fill="auto"/>
            <w:noWrap/>
            <w:vAlign w:val="bottom"/>
            <w:hideMark/>
          </w:tcPr>
          <w:p w14:paraId="6E511E3C" w14:textId="77777777" w:rsidR="000F2D59" w:rsidRPr="000F2D59" w:rsidRDefault="000F2D59" w:rsidP="000F2D59">
            <w:pPr>
              <w:spacing w:after="0" w:line="240" w:lineRule="auto"/>
              <w:jc w:val="left"/>
              <w:rPr>
                <w:rFonts w:ascii="Calibri" w:hAnsi="Calibri" w:cs="Calibri"/>
                <w:color w:val="7030A0"/>
                <w:sz w:val="22"/>
                <w:szCs w:val="22"/>
                <w:lang w:eastAsia="sk-SK"/>
              </w:rPr>
            </w:pPr>
          </w:p>
        </w:tc>
        <w:tc>
          <w:tcPr>
            <w:tcW w:w="844" w:type="dxa"/>
            <w:shd w:val="clear" w:color="auto" w:fill="auto"/>
            <w:noWrap/>
            <w:vAlign w:val="bottom"/>
            <w:hideMark/>
          </w:tcPr>
          <w:p w14:paraId="3901C38E" w14:textId="77777777" w:rsidR="000F2D59" w:rsidRPr="000F2D59" w:rsidRDefault="000F2D59" w:rsidP="000F2D59">
            <w:pPr>
              <w:spacing w:after="0" w:line="240" w:lineRule="auto"/>
              <w:jc w:val="left"/>
              <w:rPr>
                <w:sz w:val="20"/>
                <w:szCs w:val="20"/>
                <w:lang w:eastAsia="sk-SK"/>
              </w:rPr>
            </w:pPr>
          </w:p>
        </w:tc>
      </w:tr>
      <w:tr w:rsidR="000F2D59" w:rsidRPr="000F2D59" w14:paraId="795F9A6A" w14:textId="77777777" w:rsidTr="005E573E">
        <w:trPr>
          <w:trHeight w:val="288"/>
        </w:trPr>
        <w:tc>
          <w:tcPr>
            <w:tcW w:w="486" w:type="dxa"/>
            <w:shd w:val="clear" w:color="000000" w:fill="FFFF00"/>
            <w:noWrap/>
            <w:vAlign w:val="bottom"/>
            <w:hideMark/>
          </w:tcPr>
          <w:p w14:paraId="149135F6"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4</w:t>
            </w:r>
          </w:p>
        </w:tc>
        <w:tc>
          <w:tcPr>
            <w:tcW w:w="1317" w:type="dxa"/>
            <w:shd w:val="clear" w:color="000000" w:fill="FFFF00"/>
            <w:noWrap/>
            <w:vAlign w:val="bottom"/>
            <w:hideMark/>
          </w:tcPr>
          <w:p w14:paraId="21CFDB96"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00:04:20.374</w:t>
            </w:r>
          </w:p>
        </w:tc>
        <w:tc>
          <w:tcPr>
            <w:tcW w:w="1317" w:type="dxa"/>
            <w:shd w:val="clear" w:color="000000" w:fill="FFFF00"/>
            <w:noWrap/>
            <w:vAlign w:val="bottom"/>
            <w:hideMark/>
          </w:tcPr>
          <w:p w14:paraId="3E27CC54"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00:04:39.458</w:t>
            </w:r>
          </w:p>
        </w:tc>
        <w:tc>
          <w:tcPr>
            <w:tcW w:w="8798" w:type="dxa"/>
            <w:shd w:val="clear" w:color="000000" w:fill="FFFF00"/>
            <w:noWrap/>
            <w:vAlign w:val="bottom"/>
            <w:hideMark/>
          </w:tcPr>
          <w:p w14:paraId="17D68D42"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Opis práce- fyzická námaha</w:t>
            </w:r>
          </w:p>
        </w:tc>
        <w:tc>
          <w:tcPr>
            <w:tcW w:w="709" w:type="dxa"/>
            <w:shd w:val="clear" w:color="000000" w:fill="FFFF00"/>
            <w:noWrap/>
            <w:vAlign w:val="bottom"/>
            <w:hideMark/>
          </w:tcPr>
          <w:p w14:paraId="1CF5CF2E"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1D19E603"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0599D3D1"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118F17FA" w14:textId="77777777" w:rsidTr="005E573E">
        <w:trPr>
          <w:trHeight w:val="288"/>
        </w:trPr>
        <w:tc>
          <w:tcPr>
            <w:tcW w:w="486" w:type="dxa"/>
            <w:shd w:val="clear" w:color="auto" w:fill="auto"/>
            <w:noWrap/>
            <w:vAlign w:val="bottom"/>
            <w:hideMark/>
          </w:tcPr>
          <w:p w14:paraId="63B3DC20"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16</w:t>
            </w:r>
          </w:p>
        </w:tc>
        <w:tc>
          <w:tcPr>
            <w:tcW w:w="1317" w:type="dxa"/>
            <w:shd w:val="clear" w:color="auto" w:fill="auto"/>
            <w:noWrap/>
            <w:vAlign w:val="bottom"/>
            <w:hideMark/>
          </w:tcPr>
          <w:p w14:paraId="0610AF24"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00:04:24.440</w:t>
            </w:r>
          </w:p>
        </w:tc>
        <w:tc>
          <w:tcPr>
            <w:tcW w:w="1317" w:type="dxa"/>
            <w:shd w:val="clear" w:color="auto" w:fill="auto"/>
            <w:noWrap/>
            <w:vAlign w:val="bottom"/>
            <w:hideMark/>
          </w:tcPr>
          <w:p w14:paraId="491BA0B0"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00:04:26.648</w:t>
            </w:r>
          </w:p>
        </w:tc>
        <w:tc>
          <w:tcPr>
            <w:tcW w:w="10358" w:type="dxa"/>
            <w:gridSpan w:val="3"/>
            <w:shd w:val="clear" w:color="auto" w:fill="auto"/>
            <w:noWrap/>
            <w:vAlign w:val="bottom"/>
            <w:hideMark/>
          </w:tcPr>
          <w:p w14:paraId="43F06B03" w14:textId="5E6B8146" w:rsidR="000F2D59" w:rsidRPr="000F2D59" w:rsidRDefault="000F2D59" w:rsidP="000F2D59">
            <w:pPr>
              <w:spacing w:after="0" w:line="240" w:lineRule="auto"/>
              <w:jc w:val="left"/>
              <w:rPr>
                <w:rFonts w:ascii="Calibri" w:hAnsi="Calibri" w:cs="Calibri"/>
                <w:color w:val="7030A0"/>
                <w:sz w:val="22"/>
                <w:szCs w:val="22"/>
                <w:lang w:eastAsia="sk-SK"/>
              </w:rPr>
            </w:pPr>
            <w:proofErr w:type="spellStart"/>
            <w:r w:rsidRPr="000F2D59">
              <w:rPr>
                <w:rFonts w:ascii="Calibri" w:hAnsi="Calibri" w:cs="Calibri"/>
                <w:color w:val="7030A0"/>
                <w:sz w:val="22"/>
                <w:szCs w:val="22"/>
                <w:lang w:eastAsia="sk-SK"/>
              </w:rPr>
              <w:t>Vzhledem</w:t>
            </w:r>
            <w:proofErr w:type="spellEnd"/>
            <w:r w:rsidRPr="000F2D59">
              <w:rPr>
                <w:rFonts w:ascii="Calibri" w:hAnsi="Calibri" w:cs="Calibri"/>
                <w:color w:val="7030A0"/>
                <w:sz w:val="22"/>
                <w:szCs w:val="22"/>
                <w:lang w:eastAsia="sk-SK"/>
              </w:rPr>
              <w:t xml:space="preserve"> k tomu, že </w:t>
            </w:r>
            <w:proofErr w:type="spellStart"/>
            <w:r w:rsidRPr="000F2D59">
              <w:rPr>
                <w:rFonts w:ascii="Calibri" w:hAnsi="Calibri" w:cs="Calibri"/>
                <w:color w:val="7030A0"/>
                <w:sz w:val="22"/>
                <w:szCs w:val="22"/>
                <w:lang w:eastAsia="sk-SK"/>
              </w:rPr>
              <w:t>jsem</w:t>
            </w:r>
            <w:proofErr w:type="spellEnd"/>
            <w:r w:rsidRPr="000F2D59">
              <w:rPr>
                <w:rFonts w:ascii="Calibri" w:hAnsi="Calibri" w:cs="Calibri"/>
                <w:color w:val="7030A0"/>
                <w:sz w:val="22"/>
                <w:szCs w:val="22"/>
                <w:lang w:eastAsia="sk-SK"/>
              </w:rPr>
              <w:t xml:space="preserve"> jediný, </w:t>
            </w:r>
            <w:proofErr w:type="spellStart"/>
            <w:r w:rsidRPr="000F2D59">
              <w:rPr>
                <w:rFonts w:ascii="Calibri" w:hAnsi="Calibri" w:cs="Calibri"/>
                <w:color w:val="7030A0"/>
                <w:sz w:val="22"/>
                <w:szCs w:val="22"/>
                <w:lang w:eastAsia="sk-SK"/>
              </w:rPr>
              <w:t>kdo</w:t>
            </w:r>
            <w:proofErr w:type="spellEnd"/>
            <w:r w:rsidRPr="000F2D59">
              <w:rPr>
                <w:rFonts w:ascii="Calibri" w:hAnsi="Calibri" w:cs="Calibri"/>
                <w:color w:val="7030A0"/>
                <w:sz w:val="22"/>
                <w:szCs w:val="22"/>
                <w:lang w:eastAsia="sk-SK"/>
              </w:rPr>
              <w:t xml:space="preserve"> to </w:t>
            </w:r>
            <w:proofErr w:type="spellStart"/>
            <w:r w:rsidRPr="000F2D59">
              <w:rPr>
                <w:rFonts w:ascii="Calibri" w:hAnsi="Calibri" w:cs="Calibri"/>
                <w:color w:val="7030A0"/>
                <w:sz w:val="22"/>
                <w:szCs w:val="22"/>
                <w:lang w:eastAsia="sk-SK"/>
              </w:rPr>
              <w:t>dělá</w:t>
            </w:r>
            <w:proofErr w:type="spellEnd"/>
            <w:r w:rsidRPr="000F2D59">
              <w:rPr>
                <w:rFonts w:ascii="Calibri" w:hAnsi="Calibri" w:cs="Calibri"/>
                <w:color w:val="7030A0"/>
                <w:sz w:val="22"/>
                <w:szCs w:val="22"/>
                <w:lang w:eastAsia="sk-SK"/>
              </w:rPr>
              <w:t>.</w:t>
            </w:r>
            <w:r w:rsidR="00580A70">
              <w:rPr>
                <w:rFonts w:ascii="Calibri" w:hAnsi="Calibri" w:cs="Calibri"/>
                <w:color w:val="7030A0"/>
                <w:sz w:val="22"/>
                <w:szCs w:val="22"/>
                <w:lang w:eastAsia="sk-SK"/>
              </w:rPr>
              <w:t xml:space="preserve"> a</w:t>
            </w:r>
            <w:r w:rsidR="00DA7E8A">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jde</w:t>
            </w:r>
            <w:proofErr w:type="spellEnd"/>
            <w:r w:rsidRPr="000F2D59">
              <w:rPr>
                <w:rFonts w:ascii="Calibri" w:hAnsi="Calibri" w:cs="Calibri"/>
                <w:color w:val="7030A0"/>
                <w:sz w:val="22"/>
                <w:szCs w:val="22"/>
                <w:lang w:eastAsia="sk-SK"/>
              </w:rPr>
              <w:t xml:space="preserve"> to..</w:t>
            </w:r>
          </w:p>
        </w:tc>
        <w:tc>
          <w:tcPr>
            <w:tcW w:w="844" w:type="dxa"/>
            <w:shd w:val="clear" w:color="auto" w:fill="auto"/>
            <w:noWrap/>
            <w:vAlign w:val="bottom"/>
            <w:hideMark/>
          </w:tcPr>
          <w:p w14:paraId="79461B37" w14:textId="77777777" w:rsidR="000F2D59" w:rsidRPr="000F2D59" w:rsidRDefault="000F2D59" w:rsidP="000F2D59">
            <w:pPr>
              <w:spacing w:after="0" w:line="240" w:lineRule="auto"/>
              <w:jc w:val="left"/>
              <w:rPr>
                <w:rFonts w:ascii="Calibri" w:hAnsi="Calibri" w:cs="Calibri"/>
                <w:color w:val="7030A0"/>
                <w:sz w:val="22"/>
                <w:szCs w:val="22"/>
                <w:lang w:eastAsia="sk-SK"/>
              </w:rPr>
            </w:pPr>
          </w:p>
        </w:tc>
      </w:tr>
      <w:tr w:rsidR="000F2D59" w:rsidRPr="000F2D59" w14:paraId="71C9A6DE" w14:textId="77777777" w:rsidTr="005E573E">
        <w:trPr>
          <w:trHeight w:val="288"/>
        </w:trPr>
        <w:tc>
          <w:tcPr>
            <w:tcW w:w="486" w:type="dxa"/>
            <w:shd w:val="clear" w:color="auto" w:fill="auto"/>
            <w:noWrap/>
            <w:vAlign w:val="bottom"/>
            <w:hideMark/>
          </w:tcPr>
          <w:p w14:paraId="39978333"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19</w:t>
            </w:r>
          </w:p>
        </w:tc>
        <w:tc>
          <w:tcPr>
            <w:tcW w:w="1317" w:type="dxa"/>
            <w:shd w:val="clear" w:color="auto" w:fill="auto"/>
            <w:noWrap/>
            <w:vAlign w:val="bottom"/>
            <w:hideMark/>
          </w:tcPr>
          <w:p w14:paraId="049109E8"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00:04:30.530</w:t>
            </w:r>
          </w:p>
        </w:tc>
        <w:tc>
          <w:tcPr>
            <w:tcW w:w="1317" w:type="dxa"/>
            <w:shd w:val="clear" w:color="auto" w:fill="auto"/>
            <w:noWrap/>
            <w:vAlign w:val="bottom"/>
            <w:hideMark/>
          </w:tcPr>
          <w:p w14:paraId="4B35BC9B"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00:04:32.159</w:t>
            </w:r>
          </w:p>
        </w:tc>
        <w:tc>
          <w:tcPr>
            <w:tcW w:w="8798" w:type="dxa"/>
            <w:shd w:val="clear" w:color="auto" w:fill="auto"/>
            <w:noWrap/>
            <w:vAlign w:val="bottom"/>
            <w:hideMark/>
          </w:tcPr>
          <w:p w14:paraId="67917068" w14:textId="77777777" w:rsidR="000F2D59" w:rsidRPr="000F2D59" w:rsidRDefault="000F2D59" w:rsidP="000F2D59">
            <w:pPr>
              <w:spacing w:after="0" w:line="240" w:lineRule="auto"/>
              <w:jc w:val="left"/>
              <w:rPr>
                <w:rFonts w:ascii="Calibri" w:hAnsi="Calibri" w:cs="Calibri"/>
                <w:color w:val="7030A0"/>
                <w:sz w:val="22"/>
                <w:szCs w:val="22"/>
                <w:lang w:eastAsia="sk-SK"/>
              </w:rPr>
            </w:pPr>
            <w:proofErr w:type="spellStart"/>
            <w:r w:rsidRPr="000F2D59">
              <w:rPr>
                <w:rFonts w:ascii="Calibri" w:hAnsi="Calibri" w:cs="Calibri"/>
                <w:color w:val="7030A0"/>
                <w:sz w:val="22"/>
                <w:szCs w:val="22"/>
                <w:lang w:eastAsia="sk-SK"/>
              </w:rPr>
              <w:t>Líbí</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se</w:t>
            </w:r>
            <w:proofErr w:type="spellEnd"/>
            <w:r w:rsidRPr="000F2D59">
              <w:rPr>
                <w:rFonts w:ascii="Calibri" w:hAnsi="Calibri" w:cs="Calibri"/>
                <w:color w:val="7030A0"/>
                <w:sz w:val="22"/>
                <w:szCs w:val="22"/>
                <w:lang w:eastAsia="sk-SK"/>
              </w:rPr>
              <w:t xml:space="preserve"> mi ta fyzická stránka.</w:t>
            </w:r>
          </w:p>
        </w:tc>
        <w:tc>
          <w:tcPr>
            <w:tcW w:w="709" w:type="dxa"/>
            <w:shd w:val="clear" w:color="auto" w:fill="auto"/>
            <w:noWrap/>
            <w:vAlign w:val="bottom"/>
            <w:hideMark/>
          </w:tcPr>
          <w:p w14:paraId="51922769" w14:textId="77777777" w:rsidR="000F2D59" w:rsidRPr="000F2D59" w:rsidRDefault="000F2D59" w:rsidP="000F2D59">
            <w:pPr>
              <w:spacing w:after="0" w:line="240" w:lineRule="auto"/>
              <w:jc w:val="left"/>
              <w:rPr>
                <w:rFonts w:ascii="Calibri" w:hAnsi="Calibri" w:cs="Calibri"/>
                <w:color w:val="7030A0"/>
                <w:sz w:val="22"/>
                <w:szCs w:val="22"/>
                <w:lang w:eastAsia="sk-SK"/>
              </w:rPr>
            </w:pPr>
          </w:p>
        </w:tc>
        <w:tc>
          <w:tcPr>
            <w:tcW w:w="851" w:type="dxa"/>
            <w:shd w:val="clear" w:color="auto" w:fill="auto"/>
            <w:noWrap/>
            <w:vAlign w:val="bottom"/>
            <w:hideMark/>
          </w:tcPr>
          <w:p w14:paraId="6EFEDAFB"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4223C858" w14:textId="77777777" w:rsidR="000F2D59" w:rsidRPr="000F2D59" w:rsidRDefault="000F2D59" w:rsidP="000F2D59">
            <w:pPr>
              <w:spacing w:after="0" w:line="240" w:lineRule="auto"/>
              <w:jc w:val="left"/>
              <w:rPr>
                <w:sz w:val="20"/>
                <w:szCs w:val="20"/>
                <w:lang w:eastAsia="sk-SK"/>
              </w:rPr>
            </w:pPr>
          </w:p>
        </w:tc>
      </w:tr>
      <w:tr w:rsidR="000F2D59" w:rsidRPr="000F2D59" w14:paraId="55A07752" w14:textId="77777777" w:rsidTr="005E573E">
        <w:trPr>
          <w:trHeight w:val="288"/>
        </w:trPr>
        <w:tc>
          <w:tcPr>
            <w:tcW w:w="486" w:type="dxa"/>
            <w:shd w:val="clear" w:color="auto" w:fill="auto"/>
            <w:noWrap/>
            <w:vAlign w:val="bottom"/>
            <w:hideMark/>
          </w:tcPr>
          <w:p w14:paraId="601376C0"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20</w:t>
            </w:r>
          </w:p>
        </w:tc>
        <w:tc>
          <w:tcPr>
            <w:tcW w:w="1317" w:type="dxa"/>
            <w:shd w:val="clear" w:color="auto" w:fill="auto"/>
            <w:noWrap/>
            <w:vAlign w:val="bottom"/>
            <w:hideMark/>
          </w:tcPr>
          <w:p w14:paraId="65BF975D"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00:04:32.448</w:t>
            </w:r>
          </w:p>
        </w:tc>
        <w:tc>
          <w:tcPr>
            <w:tcW w:w="1317" w:type="dxa"/>
            <w:shd w:val="clear" w:color="auto" w:fill="auto"/>
            <w:noWrap/>
            <w:vAlign w:val="bottom"/>
            <w:hideMark/>
          </w:tcPr>
          <w:p w14:paraId="021EAF0B"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00:04:36.889</w:t>
            </w:r>
          </w:p>
        </w:tc>
        <w:tc>
          <w:tcPr>
            <w:tcW w:w="8798" w:type="dxa"/>
            <w:shd w:val="clear" w:color="auto" w:fill="auto"/>
            <w:noWrap/>
            <w:vAlign w:val="bottom"/>
            <w:hideMark/>
          </w:tcPr>
          <w:p w14:paraId="6E2DEDD1" w14:textId="77777777" w:rsidR="000F2D59" w:rsidRPr="000F2D59" w:rsidRDefault="000F2D59" w:rsidP="000F2D59">
            <w:pPr>
              <w:spacing w:after="0" w:line="240" w:lineRule="auto"/>
              <w:jc w:val="left"/>
              <w:rPr>
                <w:rFonts w:ascii="Calibri" w:hAnsi="Calibri" w:cs="Calibri"/>
                <w:color w:val="7030A0"/>
                <w:sz w:val="22"/>
                <w:szCs w:val="22"/>
                <w:lang w:eastAsia="sk-SK"/>
              </w:rPr>
            </w:pPr>
            <w:proofErr w:type="spellStart"/>
            <w:r w:rsidRPr="000F2D59">
              <w:rPr>
                <w:rFonts w:ascii="Calibri" w:hAnsi="Calibri" w:cs="Calibri"/>
                <w:color w:val="7030A0"/>
                <w:sz w:val="22"/>
                <w:szCs w:val="22"/>
                <w:lang w:eastAsia="sk-SK"/>
              </w:rPr>
              <w:t>Jo</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jo</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jo</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Pomáhá</w:t>
            </w:r>
            <w:proofErr w:type="spellEnd"/>
            <w:r w:rsidRPr="000F2D59">
              <w:rPr>
                <w:rFonts w:ascii="Calibri" w:hAnsi="Calibri" w:cs="Calibri"/>
                <w:color w:val="7030A0"/>
                <w:sz w:val="22"/>
                <w:szCs w:val="22"/>
                <w:lang w:eastAsia="sk-SK"/>
              </w:rPr>
              <w:t xml:space="preserve"> to s </w:t>
            </w:r>
            <w:proofErr w:type="spellStart"/>
            <w:r w:rsidRPr="000F2D59">
              <w:rPr>
                <w:rFonts w:ascii="Calibri" w:hAnsi="Calibri" w:cs="Calibri"/>
                <w:color w:val="7030A0"/>
                <w:sz w:val="22"/>
                <w:szCs w:val="22"/>
                <w:lang w:eastAsia="sk-SK"/>
              </w:rPr>
              <w:t>frustrací</w:t>
            </w:r>
            <w:proofErr w:type="spellEnd"/>
            <w:r w:rsidRPr="000F2D59">
              <w:rPr>
                <w:rFonts w:ascii="Calibri" w:hAnsi="Calibri" w:cs="Calibri"/>
                <w:color w:val="7030A0"/>
                <w:sz w:val="22"/>
                <w:szCs w:val="22"/>
                <w:lang w:eastAsia="sk-SK"/>
              </w:rPr>
              <w:t>.</w:t>
            </w:r>
          </w:p>
        </w:tc>
        <w:tc>
          <w:tcPr>
            <w:tcW w:w="709" w:type="dxa"/>
            <w:shd w:val="clear" w:color="auto" w:fill="auto"/>
            <w:noWrap/>
            <w:vAlign w:val="bottom"/>
            <w:hideMark/>
          </w:tcPr>
          <w:p w14:paraId="73096D4D" w14:textId="77777777" w:rsidR="000F2D59" w:rsidRPr="000F2D59" w:rsidRDefault="000F2D59" w:rsidP="000F2D59">
            <w:pPr>
              <w:spacing w:after="0" w:line="240" w:lineRule="auto"/>
              <w:jc w:val="left"/>
              <w:rPr>
                <w:rFonts w:ascii="Calibri" w:hAnsi="Calibri" w:cs="Calibri"/>
                <w:color w:val="7030A0"/>
                <w:sz w:val="22"/>
                <w:szCs w:val="22"/>
                <w:lang w:eastAsia="sk-SK"/>
              </w:rPr>
            </w:pPr>
          </w:p>
        </w:tc>
        <w:tc>
          <w:tcPr>
            <w:tcW w:w="851" w:type="dxa"/>
            <w:shd w:val="clear" w:color="auto" w:fill="auto"/>
            <w:noWrap/>
            <w:vAlign w:val="bottom"/>
            <w:hideMark/>
          </w:tcPr>
          <w:p w14:paraId="4BB315FD"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305F5DDB" w14:textId="77777777" w:rsidR="000F2D59" w:rsidRPr="000F2D59" w:rsidRDefault="000F2D59" w:rsidP="000F2D59">
            <w:pPr>
              <w:spacing w:after="0" w:line="240" w:lineRule="auto"/>
              <w:jc w:val="left"/>
              <w:rPr>
                <w:sz w:val="20"/>
                <w:szCs w:val="20"/>
                <w:lang w:eastAsia="sk-SK"/>
              </w:rPr>
            </w:pPr>
          </w:p>
        </w:tc>
      </w:tr>
      <w:tr w:rsidR="000F2D59" w:rsidRPr="000F2D59" w14:paraId="31C721B1" w14:textId="77777777" w:rsidTr="005E573E">
        <w:trPr>
          <w:trHeight w:val="288"/>
        </w:trPr>
        <w:tc>
          <w:tcPr>
            <w:tcW w:w="486" w:type="dxa"/>
            <w:shd w:val="clear" w:color="auto" w:fill="auto"/>
            <w:noWrap/>
            <w:vAlign w:val="bottom"/>
            <w:hideMark/>
          </w:tcPr>
          <w:p w14:paraId="080E59B0"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21</w:t>
            </w:r>
          </w:p>
        </w:tc>
        <w:tc>
          <w:tcPr>
            <w:tcW w:w="1317" w:type="dxa"/>
            <w:shd w:val="clear" w:color="auto" w:fill="auto"/>
            <w:noWrap/>
            <w:vAlign w:val="bottom"/>
            <w:hideMark/>
          </w:tcPr>
          <w:p w14:paraId="299360B3"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00:04:38.140</w:t>
            </w:r>
          </w:p>
        </w:tc>
        <w:tc>
          <w:tcPr>
            <w:tcW w:w="1317" w:type="dxa"/>
            <w:shd w:val="clear" w:color="auto" w:fill="auto"/>
            <w:noWrap/>
            <w:vAlign w:val="bottom"/>
            <w:hideMark/>
          </w:tcPr>
          <w:p w14:paraId="15F16981"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00:04:39.409</w:t>
            </w:r>
          </w:p>
        </w:tc>
        <w:tc>
          <w:tcPr>
            <w:tcW w:w="8798" w:type="dxa"/>
            <w:shd w:val="clear" w:color="auto" w:fill="auto"/>
            <w:noWrap/>
            <w:vAlign w:val="bottom"/>
            <w:hideMark/>
          </w:tcPr>
          <w:p w14:paraId="69692F5C" w14:textId="77777777" w:rsidR="000F2D59" w:rsidRPr="000F2D59" w:rsidRDefault="000F2D59" w:rsidP="000F2D59">
            <w:pPr>
              <w:spacing w:after="0" w:line="240" w:lineRule="auto"/>
              <w:jc w:val="left"/>
              <w:rPr>
                <w:rFonts w:ascii="Calibri" w:hAnsi="Calibri" w:cs="Calibri"/>
                <w:color w:val="7030A0"/>
                <w:sz w:val="22"/>
                <w:szCs w:val="22"/>
                <w:lang w:eastAsia="sk-SK"/>
              </w:rPr>
            </w:pPr>
            <w:proofErr w:type="spellStart"/>
            <w:r w:rsidRPr="000F2D59">
              <w:rPr>
                <w:rFonts w:ascii="Calibri" w:hAnsi="Calibri" w:cs="Calibri"/>
                <w:color w:val="7030A0"/>
                <w:sz w:val="22"/>
                <w:szCs w:val="22"/>
                <w:lang w:eastAsia="sk-SK"/>
              </w:rPr>
              <w:t>Pomáhá</w:t>
            </w:r>
            <w:proofErr w:type="spellEnd"/>
            <w:r w:rsidRPr="000F2D59">
              <w:rPr>
                <w:rFonts w:ascii="Calibri" w:hAnsi="Calibri" w:cs="Calibri"/>
                <w:color w:val="7030A0"/>
                <w:sz w:val="22"/>
                <w:szCs w:val="22"/>
                <w:lang w:eastAsia="sk-SK"/>
              </w:rPr>
              <w:t xml:space="preserve"> mi to </w:t>
            </w:r>
            <w:proofErr w:type="spellStart"/>
            <w:r w:rsidRPr="000F2D59">
              <w:rPr>
                <w:rFonts w:ascii="Calibri" w:hAnsi="Calibri" w:cs="Calibri"/>
                <w:color w:val="7030A0"/>
                <w:sz w:val="22"/>
                <w:szCs w:val="22"/>
                <w:lang w:eastAsia="sk-SK"/>
              </w:rPr>
              <w:t>spát</w:t>
            </w:r>
            <w:proofErr w:type="spellEnd"/>
            <w:r w:rsidRPr="000F2D59">
              <w:rPr>
                <w:rFonts w:ascii="Calibri" w:hAnsi="Calibri" w:cs="Calibri"/>
                <w:color w:val="7030A0"/>
                <w:sz w:val="22"/>
                <w:szCs w:val="22"/>
                <w:lang w:eastAsia="sk-SK"/>
              </w:rPr>
              <w:t>.</w:t>
            </w:r>
          </w:p>
        </w:tc>
        <w:tc>
          <w:tcPr>
            <w:tcW w:w="709" w:type="dxa"/>
            <w:shd w:val="clear" w:color="auto" w:fill="auto"/>
            <w:noWrap/>
            <w:vAlign w:val="bottom"/>
            <w:hideMark/>
          </w:tcPr>
          <w:p w14:paraId="034AD0CA" w14:textId="77777777" w:rsidR="000F2D59" w:rsidRPr="000F2D59" w:rsidRDefault="000F2D59" w:rsidP="000F2D59">
            <w:pPr>
              <w:spacing w:after="0" w:line="240" w:lineRule="auto"/>
              <w:jc w:val="left"/>
              <w:rPr>
                <w:rFonts w:ascii="Calibri" w:hAnsi="Calibri" w:cs="Calibri"/>
                <w:color w:val="7030A0"/>
                <w:sz w:val="22"/>
                <w:szCs w:val="22"/>
                <w:lang w:eastAsia="sk-SK"/>
              </w:rPr>
            </w:pPr>
          </w:p>
        </w:tc>
        <w:tc>
          <w:tcPr>
            <w:tcW w:w="851" w:type="dxa"/>
            <w:shd w:val="clear" w:color="auto" w:fill="auto"/>
            <w:noWrap/>
            <w:vAlign w:val="bottom"/>
            <w:hideMark/>
          </w:tcPr>
          <w:p w14:paraId="68388C3A"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5C688BC6" w14:textId="77777777" w:rsidR="000F2D59" w:rsidRPr="000F2D59" w:rsidRDefault="000F2D59" w:rsidP="000F2D59">
            <w:pPr>
              <w:spacing w:after="0" w:line="240" w:lineRule="auto"/>
              <w:jc w:val="left"/>
              <w:rPr>
                <w:sz w:val="20"/>
                <w:szCs w:val="20"/>
                <w:lang w:eastAsia="sk-SK"/>
              </w:rPr>
            </w:pPr>
          </w:p>
        </w:tc>
      </w:tr>
      <w:tr w:rsidR="000F2D59" w:rsidRPr="000F2D59" w14:paraId="6B16CA7B" w14:textId="77777777" w:rsidTr="005E573E">
        <w:trPr>
          <w:trHeight w:val="288"/>
        </w:trPr>
        <w:tc>
          <w:tcPr>
            <w:tcW w:w="486" w:type="dxa"/>
            <w:shd w:val="clear" w:color="000000" w:fill="FFFF00"/>
            <w:noWrap/>
            <w:vAlign w:val="bottom"/>
            <w:hideMark/>
          </w:tcPr>
          <w:p w14:paraId="3F645952"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5</w:t>
            </w:r>
          </w:p>
        </w:tc>
        <w:tc>
          <w:tcPr>
            <w:tcW w:w="1317" w:type="dxa"/>
            <w:shd w:val="clear" w:color="000000" w:fill="FFFF00"/>
            <w:noWrap/>
            <w:vAlign w:val="bottom"/>
            <w:hideMark/>
          </w:tcPr>
          <w:p w14:paraId="07C36659"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00:04:47.562</w:t>
            </w:r>
          </w:p>
        </w:tc>
        <w:tc>
          <w:tcPr>
            <w:tcW w:w="1317" w:type="dxa"/>
            <w:shd w:val="clear" w:color="000000" w:fill="FFFF00"/>
            <w:noWrap/>
            <w:vAlign w:val="bottom"/>
            <w:hideMark/>
          </w:tcPr>
          <w:p w14:paraId="6E3A29B7"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00:05:07.729</w:t>
            </w:r>
          </w:p>
        </w:tc>
        <w:tc>
          <w:tcPr>
            <w:tcW w:w="8798" w:type="dxa"/>
            <w:shd w:val="clear" w:color="000000" w:fill="FFFF00"/>
            <w:noWrap/>
            <w:vAlign w:val="bottom"/>
            <w:hideMark/>
          </w:tcPr>
          <w:p w14:paraId="485F32F6"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Vek</w:t>
            </w:r>
          </w:p>
        </w:tc>
        <w:tc>
          <w:tcPr>
            <w:tcW w:w="709" w:type="dxa"/>
            <w:shd w:val="clear" w:color="000000" w:fill="FFFF00"/>
            <w:noWrap/>
            <w:vAlign w:val="bottom"/>
            <w:hideMark/>
          </w:tcPr>
          <w:p w14:paraId="0732ED59"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47C82AFA" w14:textId="77777777" w:rsidR="000F2D59" w:rsidRPr="000F2D59" w:rsidRDefault="000F2D59" w:rsidP="000F2D59">
            <w:pPr>
              <w:spacing w:after="0" w:line="240" w:lineRule="auto"/>
              <w:jc w:val="center"/>
              <w:rPr>
                <w:rFonts w:ascii="Calibri" w:hAnsi="Calibri" w:cs="Calibri"/>
                <w:color w:val="000000"/>
                <w:sz w:val="22"/>
                <w:szCs w:val="22"/>
                <w:lang w:eastAsia="sk-SK"/>
              </w:rPr>
            </w:pPr>
          </w:p>
        </w:tc>
        <w:tc>
          <w:tcPr>
            <w:tcW w:w="844" w:type="dxa"/>
            <w:shd w:val="clear" w:color="auto" w:fill="auto"/>
            <w:noWrap/>
            <w:vAlign w:val="bottom"/>
            <w:hideMark/>
          </w:tcPr>
          <w:p w14:paraId="652582C6" w14:textId="77777777" w:rsidR="000F2D59" w:rsidRPr="000F2D59" w:rsidRDefault="000F2D59" w:rsidP="000F2D59">
            <w:pPr>
              <w:spacing w:after="0" w:line="240" w:lineRule="auto"/>
              <w:jc w:val="left"/>
              <w:rPr>
                <w:sz w:val="20"/>
                <w:szCs w:val="20"/>
                <w:lang w:eastAsia="sk-SK"/>
              </w:rPr>
            </w:pPr>
          </w:p>
        </w:tc>
      </w:tr>
      <w:tr w:rsidR="000F2D59" w:rsidRPr="000F2D59" w14:paraId="169DB491" w14:textId="77777777" w:rsidTr="005E573E">
        <w:trPr>
          <w:trHeight w:val="288"/>
        </w:trPr>
        <w:tc>
          <w:tcPr>
            <w:tcW w:w="486" w:type="dxa"/>
            <w:shd w:val="clear" w:color="auto" w:fill="auto"/>
            <w:noWrap/>
            <w:vAlign w:val="bottom"/>
            <w:hideMark/>
          </w:tcPr>
          <w:p w14:paraId="6462C7BE"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28</w:t>
            </w:r>
          </w:p>
        </w:tc>
        <w:tc>
          <w:tcPr>
            <w:tcW w:w="1317" w:type="dxa"/>
            <w:shd w:val="clear" w:color="auto" w:fill="auto"/>
            <w:noWrap/>
            <w:vAlign w:val="bottom"/>
            <w:hideMark/>
          </w:tcPr>
          <w:p w14:paraId="3C95B5FD"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00:04:52.321</w:t>
            </w:r>
          </w:p>
        </w:tc>
        <w:tc>
          <w:tcPr>
            <w:tcW w:w="1317" w:type="dxa"/>
            <w:shd w:val="clear" w:color="auto" w:fill="auto"/>
            <w:noWrap/>
            <w:vAlign w:val="bottom"/>
            <w:hideMark/>
          </w:tcPr>
          <w:p w14:paraId="56738F50"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00:04:53.450</w:t>
            </w:r>
          </w:p>
        </w:tc>
        <w:tc>
          <w:tcPr>
            <w:tcW w:w="8798" w:type="dxa"/>
            <w:shd w:val="clear" w:color="auto" w:fill="auto"/>
            <w:noWrap/>
            <w:vAlign w:val="bottom"/>
            <w:hideMark/>
          </w:tcPr>
          <w:p w14:paraId="2A4DD930"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 xml:space="preserve">Bude mi </w:t>
            </w:r>
            <w:proofErr w:type="spellStart"/>
            <w:r w:rsidRPr="000F2D59">
              <w:rPr>
                <w:rFonts w:ascii="Calibri" w:hAnsi="Calibri" w:cs="Calibri"/>
                <w:color w:val="7030A0"/>
                <w:sz w:val="22"/>
                <w:szCs w:val="22"/>
                <w:lang w:eastAsia="sk-SK"/>
              </w:rPr>
              <w:t>třicet</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šest</w:t>
            </w:r>
            <w:proofErr w:type="spellEnd"/>
            <w:r w:rsidRPr="000F2D59">
              <w:rPr>
                <w:rFonts w:ascii="Calibri" w:hAnsi="Calibri" w:cs="Calibri"/>
                <w:color w:val="7030A0"/>
                <w:sz w:val="22"/>
                <w:szCs w:val="22"/>
                <w:lang w:eastAsia="sk-SK"/>
              </w:rPr>
              <w:t>.</w:t>
            </w:r>
          </w:p>
        </w:tc>
        <w:tc>
          <w:tcPr>
            <w:tcW w:w="709" w:type="dxa"/>
            <w:shd w:val="clear" w:color="auto" w:fill="auto"/>
            <w:noWrap/>
            <w:vAlign w:val="bottom"/>
            <w:hideMark/>
          </w:tcPr>
          <w:p w14:paraId="0791DA36" w14:textId="77777777" w:rsidR="000F2D59" w:rsidRPr="000F2D59" w:rsidRDefault="000F2D59" w:rsidP="000F2D59">
            <w:pPr>
              <w:spacing w:after="0" w:line="240" w:lineRule="auto"/>
              <w:jc w:val="left"/>
              <w:rPr>
                <w:rFonts w:ascii="Calibri" w:hAnsi="Calibri" w:cs="Calibri"/>
                <w:color w:val="7030A0"/>
                <w:sz w:val="22"/>
                <w:szCs w:val="22"/>
                <w:lang w:eastAsia="sk-SK"/>
              </w:rPr>
            </w:pPr>
          </w:p>
        </w:tc>
        <w:tc>
          <w:tcPr>
            <w:tcW w:w="851" w:type="dxa"/>
            <w:shd w:val="clear" w:color="auto" w:fill="auto"/>
            <w:noWrap/>
            <w:vAlign w:val="bottom"/>
            <w:hideMark/>
          </w:tcPr>
          <w:p w14:paraId="016CFFF2"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4DA38E7A" w14:textId="77777777" w:rsidR="000F2D59" w:rsidRPr="000F2D59" w:rsidRDefault="000F2D59" w:rsidP="000F2D59">
            <w:pPr>
              <w:spacing w:after="0" w:line="240" w:lineRule="auto"/>
              <w:jc w:val="left"/>
              <w:rPr>
                <w:sz w:val="20"/>
                <w:szCs w:val="20"/>
                <w:lang w:eastAsia="sk-SK"/>
              </w:rPr>
            </w:pPr>
          </w:p>
        </w:tc>
      </w:tr>
      <w:tr w:rsidR="000F2D59" w:rsidRPr="000F2D59" w14:paraId="02D27127" w14:textId="77777777" w:rsidTr="005E573E">
        <w:trPr>
          <w:trHeight w:val="288"/>
        </w:trPr>
        <w:tc>
          <w:tcPr>
            <w:tcW w:w="486" w:type="dxa"/>
            <w:shd w:val="clear" w:color="000000" w:fill="FFFF00"/>
            <w:noWrap/>
            <w:vAlign w:val="bottom"/>
            <w:hideMark/>
          </w:tcPr>
          <w:p w14:paraId="3B24E03D"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7</w:t>
            </w:r>
          </w:p>
        </w:tc>
        <w:tc>
          <w:tcPr>
            <w:tcW w:w="1317" w:type="dxa"/>
            <w:shd w:val="clear" w:color="000000" w:fill="FFFF00"/>
            <w:noWrap/>
            <w:vAlign w:val="bottom"/>
            <w:hideMark/>
          </w:tcPr>
          <w:p w14:paraId="10BB5B88"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00:05:20.610</w:t>
            </w:r>
          </w:p>
        </w:tc>
        <w:tc>
          <w:tcPr>
            <w:tcW w:w="1317" w:type="dxa"/>
            <w:shd w:val="clear" w:color="000000" w:fill="FFFF00"/>
            <w:noWrap/>
            <w:vAlign w:val="bottom"/>
            <w:hideMark/>
          </w:tcPr>
          <w:p w14:paraId="7EB31BF0"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00:05:28.489</w:t>
            </w:r>
          </w:p>
        </w:tc>
        <w:tc>
          <w:tcPr>
            <w:tcW w:w="8798" w:type="dxa"/>
            <w:shd w:val="clear" w:color="000000" w:fill="FFFF00"/>
            <w:noWrap/>
            <w:vAlign w:val="bottom"/>
            <w:hideMark/>
          </w:tcPr>
          <w:p w14:paraId="3843B47C"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 xml:space="preserve">Odobranie detí- vážne problémy </w:t>
            </w:r>
          </w:p>
        </w:tc>
        <w:tc>
          <w:tcPr>
            <w:tcW w:w="709" w:type="dxa"/>
            <w:shd w:val="clear" w:color="000000" w:fill="FFFF00"/>
            <w:noWrap/>
            <w:vAlign w:val="bottom"/>
            <w:hideMark/>
          </w:tcPr>
          <w:p w14:paraId="186FBAE9"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11624986"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EA</w:t>
            </w:r>
          </w:p>
        </w:tc>
        <w:tc>
          <w:tcPr>
            <w:tcW w:w="844" w:type="dxa"/>
            <w:shd w:val="clear" w:color="000000" w:fill="A9D08E"/>
            <w:noWrap/>
            <w:vAlign w:val="bottom"/>
            <w:hideMark/>
          </w:tcPr>
          <w:p w14:paraId="02AB5B19"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77BBE343" w14:textId="77777777" w:rsidTr="005E573E">
        <w:trPr>
          <w:trHeight w:val="288"/>
        </w:trPr>
        <w:tc>
          <w:tcPr>
            <w:tcW w:w="486" w:type="dxa"/>
            <w:shd w:val="clear" w:color="auto" w:fill="auto"/>
            <w:noWrap/>
            <w:vAlign w:val="bottom"/>
            <w:hideMark/>
          </w:tcPr>
          <w:p w14:paraId="5E4B98F2"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lastRenderedPageBreak/>
              <w:t>38</w:t>
            </w:r>
          </w:p>
        </w:tc>
        <w:tc>
          <w:tcPr>
            <w:tcW w:w="1317" w:type="dxa"/>
            <w:shd w:val="clear" w:color="auto" w:fill="auto"/>
            <w:noWrap/>
            <w:vAlign w:val="bottom"/>
            <w:hideMark/>
          </w:tcPr>
          <w:p w14:paraId="15375A19"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00:05:20.610</w:t>
            </w:r>
          </w:p>
        </w:tc>
        <w:tc>
          <w:tcPr>
            <w:tcW w:w="1317" w:type="dxa"/>
            <w:shd w:val="clear" w:color="auto" w:fill="auto"/>
            <w:noWrap/>
            <w:vAlign w:val="bottom"/>
            <w:hideMark/>
          </w:tcPr>
          <w:p w14:paraId="07882948"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00:05:28.489</w:t>
            </w:r>
          </w:p>
        </w:tc>
        <w:tc>
          <w:tcPr>
            <w:tcW w:w="11202" w:type="dxa"/>
            <w:gridSpan w:val="4"/>
            <w:shd w:val="clear" w:color="auto" w:fill="auto"/>
            <w:noWrap/>
            <w:vAlign w:val="bottom"/>
            <w:hideMark/>
          </w:tcPr>
          <w:p w14:paraId="0DA46B7A" w14:textId="5D4B3EAF"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 xml:space="preserve">V </w:t>
            </w:r>
            <w:proofErr w:type="spellStart"/>
            <w:r w:rsidRPr="000F2D59">
              <w:rPr>
                <w:rFonts w:ascii="Calibri" w:hAnsi="Calibri" w:cs="Calibri"/>
                <w:color w:val="0070C0"/>
                <w:sz w:val="22"/>
                <w:szCs w:val="22"/>
                <w:lang w:eastAsia="sk-SK"/>
              </w:rPr>
              <w:t>březnu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Tehdy</w:t>
            </w:r>
            <w:proofErr w:type="spellEnd"/>
            <w:r w:rsidRPr="000F2D59">
              <w:rPr>
                <w:rFonts w:ascii="Calibri" w:hAnsi="Calibri" w:cs="Calibri"/>
                <w:color w:val="0070C0"/>
                <w:sz w:val="22"/>
                <w:szCs w:val="22"/>
                <w:lang w:eastAsia="sk-SK"/>
              </w:rPr>
              <w:t xml:space="preserve"> nám </w:t>
            </w:r>
            <w:proofErr w:type="spellStart"/>
            <w:r w:rsidRPr="000F2D59">
              <w:rPr>
                <w:rFonts w:ascii="Calibri" w:hAnsi="Calibri" w:cs="Calibri"/>
                <w:color w:val="0070C0"/>
                <w:sz w:val="22"/>
                <w:szCs w:val="22"/>
                <w:lang w:eastAsia="sk-SK"/>
              </w:rPr>
              <w:t>byly</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odebrány</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děti</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v </w:t>
            </w:r>
            <w:proofErr w:type="spellStart"/>
            <w:r w:rsidRPr="000F2D59">
              <w:rPr>
                <w:rFonts w:ascii="Calibri" w:hAnsi="Calibri" w:cs="Calibri"/>
                <w:color w:val="0070C0"/>
                <w:sz w:val="22"/>
                <w:szCs w:val="22"/>
                <w:lang w:eastAsia="sk-SK"/>
              </w:rPr>
              <w:t>našem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domově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děly</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vážné</w:t>
            </w:r>
            <w:proofErr w:type="spellEnd"/>
            <w:r w:rsidRPr="000F2D59">
              <w:rPr>
                <w:rFonts w:ascii="Calibri" w:hAnsi="Calibri" w:cs="Calibri"/>
                <w:color w:val="0070C0"/>
                <w:sz w:val="22"/>
                <w:szCs w:val="22"/>
                <w:lang w:eastAsia="sk-SK"/>
              </w:rPr>
              <w:t xml:space="preserve"> problémy.</w:t>
            </w:r>
          </w:p>
        </w:tc>
      </w:tr>
      <w:tr w:rsidR="000F2D59" w:rsidRPr="000F2D59" w14:paraId="0BD4C84F" w14:textId="77777777" w:rsidTr="005E573E">
        <w:trPr>
          <w:trHeight w:val="288"/>
        </w:trPr>
        <w:tc>
          <w:tcPr>
            <w:tcW w:w="486" w:type="dxa"/>
            <w:shd w:val="clear" w:color="000000" w:fill="FFFF00"/>
            <w:noWrap/>
            <w:vAlign w:val="bottom"/>
            <w:hideMark/>
          </w:tcPr>
          <w:p w14:paraId="7E0A672A"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8</w:t>
            </w:r>
          </w:p>
        </w:tc>
        <w:tc>
          <w:tcPr>
            <w:tcW w:w="1317" w:type="dxa"/>
            <w:shd w:val="clear" w:color="000000" w:fill="FFFF00"/>
            <w:noWrap/>
            <w:vAlign w:val="bottom"/>
            <w:hideMark/>
          </w:tcPr>
          <w:p w14:paraId="7024B0C3"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00:05:29.350</w:t>
            </w:r>
          </w:p>
        </w:tc>
        <w:tc>
          <w:tcPr>
            <w:tcW w:w="1317" w:type="dxa"/>
            <w:shd w:val="clear" w:color="000000" w:fill="FFFF00"/>
            <w:noWrap/>
            <w:vAlign w:val="bottom"/>
            <w:hideMark/>
          </w:tcPr>
          <w:p w14:paraId="4A9E2871"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00:05:57.289</w:t>
            </w:r>
          </w:p>
        </w:tc>
        <w:tc>
          <w:tcPr>
            <w:tcW w:w="8798" w:type="dxa"/>
            <w:shd w:val="clear" w:color="000000" w:fill="FFFF00"/>
            <w:noWrap/>
            <w:vAlign w:val="bottom"/>
            <w:hideMark/>
          </w:tcPr>
          <w:p w14:paraId="30825DC7"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 xml:space="preserve">Obchod s drogami. Zasiahnutie </w:t>
            </w:r>
            <w:proofErr w:type="spellStart"/>
            <w:r w:rsidRPr="00523E0D">
              <w:rPr>
                <w:rFonts w:ascii="Calibri" w:hAnsi="Calibri" w:cs="Calibri"/>
                <w:b/>
                <w:bCs/>
                <w:color w:val="000000"/>
                <w:sz w:val="22"/>
                <w:szCs w:val="22"/>
                <w:lang w:eastAsia="sk-SK"/>
              </w:rPr>
              <w:t>vzidalenej</w:t>
            </w:r>
            <w:proofErr w:type="spellEnd"/>
            <w:r w:rsidRPr="00523E0D">
              <w:rPr>
                <w:rFonts w:ascii="Calibri" w:hAnsi="Calibri" w:cs="Calibri"/>
                <w:b/>
                <w:bCs/>
                <w:color w:val="000000"/>
                <w:sz w:val="22"/>
                <w:szCs w:val="22"/>
                <w:lang w:eastAsia="sk-SK"/>
              </w:rPr>
              <w:t xml:space="preserve"> rodiny. Odobranie detí.</w:t>
            </w:r>
          </w:p>
        </w:tc>
        <w:tc>
          <w:tcPr>
            <w:tcW w:w="709" w:type="dxa"/>
            <w:shd w:val="clear" w:color="000000" w:fill="FFFF00"/>
            <w:noWrap/>
            <w:vAlign w:val="bottom"/>
            <w:hideMark/>
          </w:tcPr>
          <w:p w14:paraId="14547642"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07498916"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PA/EA</w:t>
            </w:r>
          </w:p>
        </w:tc>
        <w:tc>
          <w:tcPr>
            <w:tcW w:w="844" w:type="dxa"/>
            <w:shd w:val="clear" w:color="000000" w:fill="B4C6E7"/>
            <w:noWrap/>
            <w:vAlign w:val="bottom"/>
            <w:hideMark/>
          </w:tcPr>
          <w:p w14:paraId="2B1CD2EE"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MEDI</w:t>
            </w:r>
          </w:p>
        </w:tc>
      </w:tr>
      <w:tr w:rsidR="000F2D59" w:rsidRPr="000F2D59" w14:paraId="2C86FFAB" w14:textId="77777777" w:rsidTr="005E573E">
        <w:trPr>
          <w:trHeight w:val="288"/>
        </w:trPr>
        <w:tc>
          <w:tcPr>
            <w:tcW w:w="486" w:type="dxa"/>
            <w:shd w:val="clear" w:color="auto" w:fill="auto"/>
            <w:noWrap/>
            <w:vAlign w:val="bottom"/>
            <w:hideMark/>
          </w:tcPr>
          <w:p w14:paraId="7D153BFD"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39</w:t>
            </w:r>
          </w:p>
        </w:tc>
        <w:tc>
          <w:tcPr>
            <w:tcW w:w="1317" w:type="dxa"/>
            <w:shd w:val="clear" w:color="auto" w:fill="auto"/>
            <w:noWrap/>
            <w:vAlign w:val="bottom"/>
            <w:hideMark/>
          </w:tcPr>
          <w:p w14:paraId="32AB4914"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00:05:29.350</w:t>
            </w:r>
          </w:p>
        </w:tc>
        <w:tc>
          <w:tcPr>
            <w:tcW w:w="1317" w:type="dxa"/>
            <w:shd w:val="clear" w:color="auto" w:fill="auto"/>
            <w:noWrap/>
            <w:vAlign w:val="bottom"/>
            <w:hideMark/>
          </w:tcPr>
          <w:p w14:paraId="701F5AF4"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00:05:57.289</w:t>
            </w:r>
          </w:p>
        </w:tc>
        <w:tc>
          <w:tcPr>
            <w:tcW w:w="11202" w:type="dxa"/>
            <w:gridSpan w:val="4"/>
            <w:shd w:val="clear" w:color="auto" w:fill="auto"/>
            <w:noWrap/>
            <w:vAlign w:val="bottom"/>
            <w:hideMark/>
          </w:tcPr>
          <w:p w14:paraId="7DF148E9" w14:textId="1F3E176D" w:rsidR="000F2D59" w:rsidRPr="000F2D59" w:rsidRDefault="000F2D59" w:rsidP="000F2D59">
            <w:pPr>
              <w:spacing w:after="0" w:line="240" w:lineRule="auto"/>
              <w:jc w:val="left"/>
              <w:rPr>
                <w:rFonts w:ascii="Calibri" w:hAnsi="Calibri" w:cs="Calibri"/>
                <w:color w:val="0070C0"/>
                <w:sz w:val="22"/>
                <w:szCs w:val="22"/>
                <w:lang w:eastAsia="sk-SK"/>
              </w:rPr>
            </w:pPr>
            <w:proofErr w:type="spellStart"/>
            <w:r w:rsidRPr="000F2D59">
              <w:rPr>
                <w:rFonts w:ascii="Calibri" w:hAnsi="Calibri" w:cs="Calibri"/>
                <w:color w:val="0070C0"/>
                <w:sz w:val="22"/>
                <w:szCs w:val="22"/>
                <w:lang w:eastAsia="sk-SK"/>
              </w:rPr>
              <w:t>Ano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tehdy</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jsme</w:t>
            </w:r>
            <w:proofErr w:type="spellEnd"/>
            <w:r w:rsidRPr="000F2D59">
              <w:rPr>
                <w:rFonts w:ascii="Calibri" w:hAnsi="Calibri" w:cs="Calibri"/>
                <w:color w:val="0070C0"/>
                <w:sz w:val="22"/>
                <w:szCs w:val="22"/>
                <w:lang w:eastAsia="sk-SK"/>
              </w:rPr>
              <w:t xml:space="preserve"> byli </w:t>
            </w:r>
            <w:proofErr w:type="spellStart"/>
            <w:r w:rsidRPr="000F2D59">
              <w:rPr>
                <w:rFonts w:ascii="Calibri" w:hAnsi="Calibri" w:cs="Calibri"/>
                <w:color w:val="0070C0"/>
                <w:sz w:val="22"/>
                <w:szCs w:val="22"/>
                <w:lang w:eastAsia="sk-SK"/>
              </w:rPr>
              <w:t>zapleteni</w:t>
            </w:r>
            <w:proofErr w:type="spellEnd"/>
            <w:r w:rsidRPr="000F2D59">
              <w:rPr>
                <w:rFonts w:ascii="Calibri" w:hAnsi="Calibri" w:cs="Calibri"/>
                <w:color w:val="0070C0"/>
                <w:sz w:val="22"/>
                <w:szCs w:val="22"/>
                <w:lang w:eastAsia="sk-SK"/>
              </w:rPr>
              <w:t xml:space="preserve"> do drog, </w:t>
            </w:r>
            <w:proofErr w:type="spellStart"/>
            <w:r w:rsidRPr="000F2D59">
              <w:rPr>
                <w:rFonts w:ascii="Calibri" w:hAnsi="Calibri" w:cs="Calibri"/>
                <w:color w:val="0070C0"/>
                <w:sz w:val="22"/>
                <w:szCs w:val="22"/>
                <w:lang w:eastAsia="sk-SK"/>
              </w:rPr>
              <w:t>já</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obchodovala s drogami, </w:t>
            </w:r>
            <w:proofErr w:type="spellStart"/>
            <w:r w:rsidRPr="000F2D59">
              <w:rPr>
                <w:rFonts w:ascii="Calibri" w:hAnsi="Calibri" w:cs="Calibri"/>
                <w:color w:val="0070C0"/>
                <w:sz w:val="22"/>
                <w:szCs w:val="22"/>
                <w:lang w:eastAsia="sk-SK"/>
              </w:rPr>
              <w:t>když</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byla</w:t>
            </w:r>
            <w:proofErr w:type="spellEnd"/>
            <w:r w:rsidRPr="000F2D59">
              <w:rPr>
                <w:rFonts w:ascii="Calibri" w:hAnsi="Calibri" w:cs="Calibri"/>
                <w:color w:val="0070C0"/>
                <w:sz w:val="22"/>
                <w:szCs w:val="22"/>
                <w:lang w:eastAsia="sk-SK"/>
              </w:rPr>
              <w:t xml:space="preserve"> s </w:t>
            </w:r>
            <w:proofErr w:type="spellStart"/>
            <w:r w:rsidRPr="000F2D59">
              <w:rPr>
                <w:rFonts w:ascii="Calibri" w:hAnsi="Calibri" w:cs="Calibri"/>
                <w:color w:val="0070C0"/>
                <w:sz w:val="22"/>
                <w:szCs w:val="22"/>
                <w:lang w:eastAsia="sk-SK"/>
              </w:rPr>
              <w:t>otcem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staršího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dítěte</w:t>
            </w:r>
            <w:proofErr w:type="spellEnd"/>
            <w:r w:rsidRPr="000F2D59">
              <w:rPr>
                <w:rFonts w:ascii="Calibri" w:hAnsi="Calibri" w:cs="Calibri"/>
                <w:color w:val="0070C0"/>
                <w:sz w:val="22"/>
                <w:szCs w:val="22"/>
                <w:lang w:eastAsia="sk-SK"/>
              </w:rPr>
              <w:t xml:space="preserve">, obchodovala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s ním s drogami</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on</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já</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jsme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rozešli</w:t>
            </w:r>
            <w:proofErr w:type="spellEnd"/>
            <w:r w:rsidRPr="000F2D59">
              <w:rPr>
                <w:rFonts w:ascii="Calibri" w:hAnsi="Calibri" w:cs="Calibri"/>
                <w:color w:val="0070C0"/>
                <w:sz w:val="22"/>
                <w:szCs w:val="22"/>
                <w:lang w:eastAsia="sk-SK"/>
              </w:rPr>
              <w:t xml:space="preserve">, drogy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zhoršily</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na chvíli to </w:t>
            </w:r>
            <w:proofErr w:type="spellStart"/>
            <w:r w:rsidRPr="000F2D59">
              <w:rPr>
                <w:rFonts w:ascii="Calibri" w:hAnsi="Calibri" w:cs="Calibri"/>
                <w:color w:val="0070C0"/>
                <w:sz w:val="22"/>
                <w:szCs w:val="22"/>
                <w:lang w:eastAsia="sk-SK"/>
              </w:rPr>
              <w:t>polevilo</w:t>
            </w:r>
            <w:proofErr w:type="spellEnd"/>
            <w:r w:rsidRPr="000F2D59">
              <w:rPr>
                <w:rFonts w:ascii="Calibri" w:hAnsi="Calibri" w:cs="Calibri"/>
                <w:color w:val="0070C0"/>
                <w:sz w:val="22"/>
                <w:szCs w:val="22"/>
                <w:lang w:eastAsia="sk-SK"/>
              </w:rPr>
              <w:t>.</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pak</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potkala</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Keitha</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Já</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Keith</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začala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dealovat</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nechala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unést</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v tu,</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v tu chvíli </w:t>
            </w:r>
            <w:proofErr w:type="spellStart"/>
            <w:r w:rsidRPr="000F2D59">
              <w:rPr>
                <w:rFonts w:ascii="Calibri" w:hAnsi="Calibri" w:cs="Calibri"/>
                <w:color w:val="0070C0"/>
                <w:sz w:val="22"/>
                <w:szCs w:val="22"/>
                <w:lang w:eastAsia="sk-SK"/>
              </w:rPr>
              <w:t>měla</w:t>
            </w:r>
            <w:proofErr w:type="spellEnd"/>
            <w:r w:rsidRPr="000F2D59">
              <w:rPr>
                <w:rFonts w:ascii="Calibri" w:hAnsi="Calibri" w:cs="Calibri"/>
                <w:color w:val="0070C0"/>
                <w:sz w:val="22"/>
                <w:szCs w:val="22"/>
                <w:lang w:eastAsia="sk-SK"/>
              </w:rPr>
              <w:t xml:space="preserve"> moje rodina právo </w:t>
            </w:r>
            <w:proofErr w:type="spellStart"/>
            <w:r w:rsidRPr="000F2D59">
              <w:rPr>
                <w:rFonts w:ascii="Calibri" w:hAnsi="Calibri" w:cs="Calibri"/>
                <w:color w:val="0070C0"/>
                <w:sz w:val="22"/>
                <w:szCs w:val="22"/>
                <w:lang w:eastAsia="sk-SK"/>
              </w:rPr>
              <w:t>zakročit</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Zasáhl</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můj</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dědeček</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máma</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bratranec,</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ti museli. </w:t>
            </w:r>
            <w:proofErr w:type="spellStart"/>
            <w:r w:rsidRPr="000F2D59">
              <w:rPr>
                <w:rFonts w:ascii="Calibri" w:hAnsi="Calibri" w:cs="Calibri"/>
                <w:color w:val="0070C0"/>
                <w:sz w:val="22"/>
                <w:szCs w:val="22"/>
                <w:lang w:eastAsia="sk-SK"/>
              </w:rPr>
              <w:t>děti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odebrat</w:t>
            </w:r>
            <w:proofErr w:type="spellEnd"/>
            <w:r w:rsidRPr="000F2D59">
              <w:rPr>
                <w:rFonts w:ascii="Calibri" w:hAnsi="Calibri" w:cs="Calibri"/>
                <w:color w:val="0070C0"/>
                <w:sz w:val="22"/>
                <w:szCs w:val="22"/>
                <w:lang w:eastAsia="sk-SK"/>
              </w:rPr>
              <w:t xml:space="preserve">, ty </w:t>
            </w:r>
            <w:proofErr w:type="spellStart"/>
            <w:r w:rsidRPr="000F2D59">
              <w:rPr>
                <w:rFonts w:ascii="Calibri" w:hAnsi="Calibri" w:cs="Calibri"/>
                <w:color w:val="0070C0"/>
                <w:sz w:val="22"/>
                <w:szCs w:val="22"/>
                <w:lang w:eastAsia="sk-SK"/>
              </w:rPr>
              <w:t>tři</w:t>
            </w:r>
            <w:proofErr w:type="spellEnd"/>
            <w:r w:rsidRPr="000F2D59">
              <w:rPr>
                <w:rFonts w:ascii="Calibri" w:hAnsi="Calibri" w:cs="Calibri"/>
                <w:color w:val="0070C0"/>
                <w:sz w:val="22"/>
                <w:szCs w:val="22"/>
                <w:lang w:eastAsia="sk-SK"/>
              </w:rPr>
              <w:t xml:space="preserve"> starší.</w:t>
            </w:r>
            <w:r w:rsidR="005C38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Odebrat</w:t>
            </w:r>
            <w:proofErr w:type="spellEnd"/>
            <w:r w:rsidRPr="000F2D59">
              <w:rPr>
                <w:rFonts w:ascii="Calibri" w:hAnsi="Calibri" w:cs="Calibri"/>
                <w:color w:val="0070C0"/>
                <w:sz w:val="22"/>
                <w:szCs w:val="22"/>
                <w:lang w:eastAsia="sk-SK"/>
              </w:rPr>
              <w:t xml:space="preserve"> z domova...</w:t>
            </w:r>
          </w:p>
        </w:tc>
      </w:tr>
      <w:tr w:rsidR="000F2D59" w:rsidRPr="000F2D59" w14:paraId="297F9794" w14:textId="77777777" w:rsidTr="005E573E">
        <w:trPr>
          <w:trHeight w:val="288"/>
        </w:trPr>
        <w:tc>
          <w:tcPr>
            <w:tcW w:w="486" w:type="dxa"/>
            <w:shd w:val="clear" w:color="000000" w:fill="FFFF00"/>
            <w:noWrap/>
            <w:vAlign w:val="bottom"/>
            <w:hideMark/>
          </w:tcPr>
          <w:p w14:paraId="520B01AF"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9</w:t>
            </w:r>
          </w:p>
        </w:tc>
        <w:tc>
          <w:tcPr>
            <w:tcW w:w="1317" w:type="dxa"/>
            <w:shd w:val="clear" w:color="000000" w:fill="FFFF00"/>
            <w:noWrap/>
            <w:vAlign w:val="bottom"/>
            <w:hideMark/>
          </w:tcPr>
          <w:p w14:paraId="0B4C8A1E"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00:06:06.470</w:t>
            </w:r>
          </w:p>
        </w:tc>
        <w:tc>
          <w:tcPr>
            <w:tcW w:w="1317" w:type="dxa"/>
            <w:shd w:val="clear" w:color="000000" w:fill="FFFF00"/>
            <w:noWrap/>
            <w:vAlign w:val="bottom"/>
            <w:hideMark/>
          </w:tcPr>
          <w:p w14:paraId="125B57D3"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00:06:51.859</w:t>
            </w:r>
          </w:p>
        </w:tc>
        <w:tc>
          <w:tcPr>
            <w:tcW w:w="8798" w:type="dxa"/>
            <w:shd w:val="clear" w:color="000000" w:fill="FFFF00"/>
            <w:noWrap/>
            <w:vAlign w:val="bottom"/>
            <w:hideMark/>
          </w:tcPr>
          <w:p w14:paraId="5544F299"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 xml:space="preserve">Priateľ vo väzení. Opis situácie. Rok bez detí. Návrat detí. </w:t>
            </w:r>
          </w:p>
        </w:tc>
        <w:tc>
          <w:tcPr>
            <w:tcW w:w="709" w:type="dxa"/>
            <w:shd w:val="clear" w:color="000000" w:fill="FFFF00"/>
            <w:noWrap/>
            <w:vAlign w:val="bottom"/>
            <w:hideMark/>
          </w:tcPr>
          <w:p w14:paraId="511BB338"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2EB74ACE"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EA</w:t>
            </w:r>
          </w:p>
        </w:tc>
        <w:tc>
          <w:tcPr>
            <w:tcW w:w="844" w:type="dxa"/>
            <w:shd w:val="clear" w:color="000000" w:fill="F4B084"/>
            <w:noWrap/>
            <w:vAlign w:val="bottom"/>
            <w:hideMark/>
          </w:tcPr>
          <w:p w14:paraId="48BD840C"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LOW</w:t>
            </w:r>
          </w:p>
        </w:tc>
      </w:tr>
      <w:tr w:rsidR="000F2D59" w:rsidRPr="000F2D59" w14:paraId="596A047E" w14:textId="77777777" w:rsidTr="005E573E">
        <w:trPr>
          <w:trHeight w:val="288"/>
        </w:trPr>
        <w:tc>
          <w:tcPr>
            <w:tcW w:w="486" w:type="dxa"/>
            <w:shd w:val="clear" w:color="auto" w:fill="auto"/>
            <w:noWrap/>
            <w:vAlign w:val="bottom"/>
            <w:hideMark/>
          </w:tcPr>
          <w:p w14:paraId="1EE6CCBA"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41</w:t>
            </w:r>
          </w:p>
        </w:tc>
        <w:tc>
          <w:tcPr>
            <w:tcW w:w="1317" w:type="dxa"/>
            <w:shd w:val="clear" w:color="auto" w:fill="auto"/>
            <w:noWrap/>
            <w:vAlign w:val="bottom"/>
            <w:hideMark/>
          </w:tcPr>
          <w:p w14:paraId="1748CBBF"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00:06:06.470</w:t>
            </w:r>
          </w:p>
        </w:tc>
        <w:tc>
          <w:tcPr>
            <w:tcW w:w="1317" w:type="dxa"/>
            <w:shd w:val="clear" w:color="auto" w:fill="auto"/>
            <w:noWrap/>
            <w:vAlign w:val="bottom"/>
            <w:hideMark/>
          </w:tcPr>
          <w:p w14:paraId="5EBD1F7F"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00:06:51.859</w:t>
            </w:r>
          </w:p>
        </w:tc>
        <w:tc>
          <w:tcPr>
            <w:tcW w:w="11202" w:type="dxa"/>
            <w:gridSpan w:val="4"/>
            <w:shd w:val="clear" w:color="auto" w:fill="auto"/>
            <w:noWrap/>
            <w:vAlign w:val="bottom"/>
            <w:hideMark/>
          </w:tcPr>
          <w:p w14:paraId="186E456C" w14:textId="0CD1A1C9"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 xml:space="preserve">A </w:t>
            </w:r>
            <w:proofErr w:type="spellStart"/>
            <w:r w:rsidRPr="000F2D59">
              <w:rPr>
                <w:rFonts w:ascii="Calibri" w:hAnsi="Calibri" w:cs="Calibri"/>
                <w:color w:val="0070C0"/>
                <w:sz w:val="22"/>
                <w:szCs w:val="22"/>
                <w:lang w:eastAsia="sk-SK"/>
              </w:rPr>
              <w:t>byl</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vězení</w:t>
            </w:r>
            <w:proofErr w:type="spellEnd"/>
            <w:r w:rsidRPr="000F2D59">
              <w:rPr>
                <w:rFonts w:ascii="Calibri" w:hAnsi="Calibri" w:cs="Calibri"/>
                <w:color w:val="0070C0"/>
                <w:sz w:val="22"/>
                <w:szCs w:val="22"/>
                <w:lang w:eastAsia="sk-SK"/>
              </w:rPr>
              <w:t xml:space="preserve">. On </w:t>
            </w:r>
            <w:proofErr w:type="spellStart"/>
            <w:r w:rsidRPr="000F2D59">
              <w:rPr>
                <w:rFonts w:ascii="Calibri" w:hAnsi="Calibri" w:cs="Calibri"/>
                <w:color w:val="0070C0"/>
                <w:sz w:val="22"/>
                <w:szCs w:val="22"/>
                <w:lang w:eastAsia="sk-SK"/>
              </w:rPr>
              <w:t>byl</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vězení</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já</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byla</w:t>
            </w:r>
            <w:proofErr w:type="spellEnd"/>
            <w:r w:rsidRPr="000F2D59">
              <w:rPr>
                <w:rFonts w:ascii="Calibri" w:hAnsi="Calibri" w:cs="Calibri"/>
                <w:color w:val="0070C0"/>
                <w:sz w:val="22"/>
                <w:szCs w:val="22"/>
                <w:lang w:eastAsia="sk-SK"/>
              </w:rPr>
              <w:t xml:space="preserve"> sama. Začala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úplně</w:t>
            </w:r>
            <w:proofErr w:type="spellEnd"/>
            <w:r w:rsidRPr="000F2D59">
              <w:rPr>
                <w:rFonts w:ascii="Calibri" w:hAnsi="Calibri" w:cs="Calibri"/>
                <w:color w:val="0070C0"/>
                <w:sz w:val="22"/>
                <w:szCs w:val="22"/>
                <w:lang w:eastAsia="sk-SK"/>
              </w:rPr>
              <w:t xml:space="preserve"> znovu</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dostala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nějakou</w:t>
            </w:r>
            <w:proofErr w:type="spellEnd"/>
            <w:r w:rsidRPr="000F2D59">
              <w:rPr>
                <w:rFonts w:ascii="Calibri" w:hAnsi="Calibri" w:cs="Calibri"/>
                <w:color w:val="0070C0"/>
                <w:sz w:val="22"/>
                <w:szCs w:val="22"/>
                <w:lang w:eastAsia="sk-SK"/>
              </w:rPr>
              <w:t xml:space="preserve"> pomoc od </w:t>
            </w:r>
            <w:proofErr w:type="spellStart"/>
            <w:r w:rsidRPr="000F2D59">
              <w:rPr>
                <w:rFonts w:ascii="Calibri" w:hAnsi="Calibri" w:cs="Calibri"/>
                <w:color w:val="0070C0"/>
                <w:sz w:val="22"/>
                <w:szCs w:val="22"/>
                <w:lang w:eastAsia="sk-SK"/>
              </w:rPr>
              <w:t>jejich</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otce</w:t>
            </w:r>
            <w:proofErr w:type="spellEnd"/>
            <w:r w:rsidRPr="000F2D59">
              <w:rPr>
                <w:rFonts w:ascii="Calibri" w:hAnsi="Calibri" w:cs="Calibri"/>
                <w:color w:val="0070C0"/>
                <w:sz w:val="22"/>
                <w:szCs w:val="22"/>
                <w:lang w:eastAsia="sk-SK"/>
              </w:rPr>
              <w:t xml:space="preserve">, od </w:t>
            </w:r>
            <w:proofErr w:type="spellStart"/>
            <w:r w:rsidRPr="000F2D59">
              <w:rPr>
                <w:rFonts w:ascii="Calibri" w:hAnsi="Calibri" w:cs="Calibri"/>
                <w:color w:val="0070C0"/>
                <w:sz w:val="22"/>
                <w:szCs w:val="22"/>
                <w:lang w:eastAsia="sk-SK"/>
              </w:rPr>
              <w:t>jejich</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otce</w:t>
            </w:r>
            <w:proofErr w:type="spellEnd"/>
            <w:r w:rsidRPr="000F2D59">
              <w:rPr>
                <w:rFonts w:ascii="Calibri" w:hAnsi="Calibri" w:cs="Calibri"/>
                <w:color w:val="0070C0"/>
                <w:sz w:val="22"/>
                <w:szCs w:val="22"/>
                <w:lang w:eastAsia="sk-SK"/>
              </w:rPr>
              <w:t xml:space="preserve">, ten mi </w:t>
            </w:r>
            <w:proofErr w:type="spellStart"/>
            <w:r w:rsidRPr="000F2D59">
              <w:rPr>
                <w:rFonts w:ascii="Calibri" w:hAnsi="Calibri" w:cs="Calibri"/>
                <w:color w:val="0070C0"/>
                <w:sz w:val="22"/>
                <w:szCs w:val="22"/>
                <w:lang w:eastAsia="sk-SK"/>
              </w:rPr>
              <w:t>opravdu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pomohl</w:t>
            </w:r>
            <w:proofErr w:type="spellEnd"/>
            <w:r w:rsidRPr="000F2D59">
              <w:rPr>
                <w:rFonts w:ascii="Calibri" w:hAnsi="Calibri" w:cs="Calibri"/>
                <w:color w:val="0070C0"/>
                <w:sz w:val="22"/>
                <w:szCs w:val="22"/>
                <w:lang w:eastAsia="sk-SK"/>
              </w:rPr>
              <w:t xml:space="preserve">. On mi tak </w:t>
            </w:r>
            <w:proofErr w:type="spellStart"/>
            <w:r w:rsidRPr="000F2D59">
              <w:rPr>
                <w:rFonts w:ascii="Calibri" w:hAnsi="Calibri" w:cs="Calibri"/>
                <w:color w:val="0070C0"/>
                <w:sz w:val="22"/>
                <w:szCs w:val="22"/>
                <w:lang w:eastAsia="sk-SK"/>
              </w:rPr>
              <w:t>nějak</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finančně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pomohl</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chodil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mnou na </w:t>
            </w:r>
            <w:proofErr w:type="spellStart"/>
            <w:r w:rsidRPr="000F2D59">
              <w:rPr>
                <w:rFonts w:ascii="Calibri" w:hAnsi="Calibri" w:cs="Calibri"/>
                <w:color w:val="0070C0"/>
                <w:sz w:val="22"/>
                <w:szCs w:val="22"/>
                <w:lang w:eastAsia="sk-SK"/>
              </w:rPr>
              <w:t>návštěvy</w:t>
            </w:r>
            <w:proofErr w:type="spellEnd"/>
            <w:r w:rsidRPr="000F2D59">
              <w:rPr>
                <w:rFonts w:ascii="Calibri" w:hAnsi="Calibri" w:cs="Calibri"/>
                <w:color w:val="0070C0"/>
                <w:sz w:val="22"/>
                <w:szCs w:val="22"/>
                <w:lang w:eastAsia="sk-SK"/>
              </w:rPr>
              <w:t xml:space="preserve"> za </w:t>
            </w:r>
            <w:proofErr w:type="spellStart"/>
            <w:r w:rsidRPr="000F2D59">
              <w:rPr>
                <w:rFonts w:ascii="Calibri" w:hAnsi="Calibri" w:cs="Calibri"/>
                <w:color w:val="0070C0"/>
                <w:sz w:val="22"/>
                <w:szCs w:val="22"/>
                <w:lang w:eastAsia="sk-SK"/>
              </w:rPr>
              <w:t>dětmi</w:t>
            </w:r>
            <w:proofErr w:type="spellEnd"/>
            <w:r w:rsidRPr="000F2D59">
              <w:rPr>
                <w:rFonts w:ascii="Calibri" w:hAnsi="Calibri" w:cs="Calibri"/>
                <w:color w:val="0070C0"/>
                <w:sz w:val="22"/>
                <w:szCs w:val="22"/>
                <w:lang w:eastAsia="sk-SK"/>
              </w:rPr>
              <w:t xml:space="preserve">. Oni </w:t>
            </w:r>
            <w:proofErr w:type="spellStart"/>
            <w:r w:rsidRPr="000F2D59">
              <w:rPr>
                <w:rFonts w:ascii="Calibri" w:hAnsi="Calibri" w:cs="Calibri"/>
                <w:color w:val="0070C0"/>
                <w:sz w:val="22"/>
                <w:szCs w:val="22"/>
                <w:lang w:eastAsia="sk-SK"/>
              </w:rPr>
              <w:t>jsou</w:t>
            </w:r>
            <w:proofErr w:type="spellEnd"/>
            <w:r w:rsidRPr="000F2D59">
              <w:rPr>
                <w:rFonts w:ascii="Calibri" w:hAnsi="Calibri" w:cs="Calibri"/>
                <w:color w:val="0070C0"/>
                <w:sz w:val="22"/>
                <w:szCs w:val="22"/>
                <w:lang w:eastAsia="sk-SK"/>
              </w:rPr>
              <w:t xml:space="preserve"> z </w:t>
            </w:r>
            <w:proofErr w:type="spellStart"/>
            <w:r w:rsidRPr="000F2D59">
              <w:rPr>
                <w:rFonts w:ascii="Calibri" w:hAnsi="Calibri" w:cs="Calibri"/>
                <w:color w:val="0070C0"/>
                <w:sz w:val="22"/>
                <w:szCs w:val="22"/>
                <w:lang w:eastAsia="sk-SK"/>
              </w:rPr>
              <w:t>jednoho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dětského</w:t>
            </w:r>
            <w:proofErr w:type="spellEnd"/>
            <w:r w:rsidRPr="000F2D59">
              <w:rPr>
                <w:rFonts w:ascii="Calibri" w:hAnsi="Calibri" w:cs="Calibri"/>
                <w:color w:val="0070C0"/>
                <w:sz w:val="22"/>
                <w:szCs w:val="22"/>
                <w:lang w:eastAsia="sk-SK"/>
              </w:rPr>
              <w:t xml:space="preserve"> domova</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ti dva </w:t>
            </w:r>
            <w:proofErr w:type="spellStart"/>
            <w:r w:rsidRPr="000F2D59">
              <w:rPr>
                <w:rFonts w:ascii="Calibri" w:hAnsi="Calibri" w:cs="Calibri"/>
                <w:color w:val="0070C0"/>
                <w:sz w:val="22"/>
                <w:szCs w:val="22"/>
                <w:lang w:eastAsia="sk-SK"/>
              </w:rPr>
              <w:t>kluci</w:t>
            </w:r>
            <w:proofErr w:type="spellEnd"/>
            <w:r w:rsidRPr="000F2D59">
              <w:rPr>
                <w:rFonts w:ascii="Calibri" w:hAnsi="Calibri" w:cs="Calibri"/>
                <w:color w:val="0070C0"/>
                <w:sz w:val="22"/>
                <w:szCs w:val="22"/>
                <w:lang w:eastAsia="sk-SK"/>
              </w:rPr>
              <w:t xml:space="preserve"> až z </w:t>
            </w:r>
            <w:proofErr w:type="spellStart"/>
            <w:r w:rsidRPr="000F2D59">
              <w:rPr>
                <w:rFonts w:ascii="Calibri" w:hAnsi="Calibri" w:cs="Calibri"/>
                <w:color w:val="0070C0"/>
                <w:sz w:val="22"/>
                <w:szCs w:val="22"/>
                <w:lang w:eastAsia="sk-SK"/>
              </w:rPr>
              <w:t>jiného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dětského</w:t>
            </w:r>
            <w:proofErr w:type="spellEnd"/>
            <w:r w:rsidRPr="000F2D59">
              <w:rPr>
                <w:rFonts w:ascii="Calibri" w:hAnsi="Calibri" w:cs="Calibri"/>
                <w:color w:val="0070C0"/>
                <w:sz w:val="22"/>
                <w:szCs w:val="22"/>
                <w:lang w:eastAsia="sk-SK"/>
              </w:rPr>
              <w:t xml:space="preserve"> domova</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tak každý druhý víkend </w:t>
            </w:r>
            <w:proofErr w:type="spellStart"/>
            <w:r w:rsidRPr="000F2D59">
              <w:rPr>
                <w:rFonts w:ascii="Calibri" w:hAnsi="Calibri" w:cs="Calibri"/>
                <w:color w:val="0070C0"/>
                <w:sz w:val="22"/>
                <w:szCs w:val="22"/>
                <w:lang w:eastAsia="sk-SK"/>
              </w:rPr>
              <w:t>jsme</w:t>
            </w:r>
            <w:proofErr w:type="spellEnd"/>
            <w:r w:rsidRPr="000F2D59">
              <w:rPr>
                <w:rFonts w:ascii="Calibri" w:hAnsi="Calibri" w:cs="Calibri"/>
                <w:color w:val="0070C0"/>
                <w:sz w:val="22"/>
                <w:szCs w:val="22"/>
                <w:lang w:eastAsia="sk-SK"/>
              </w:rPr>
              <w:t xml:space="preserve"> je </w:t>
            </w:r>
            <w:proofErr w:type="spellStart"/>
            <w:r w:rsidRPr="000F2D59">
              <w:rPr>
                <w:rFonts w:ascii="Calibri" w:hAnsi="Calibri" w:cs="Calibri"/>
                <w:color w:val="0070C0"/>
                <w:sz w:val="22"/>
                <w:szCs w:val="22"/>
                <w:lang w:eastAsia="sk-SK"/>
              </w:rPr>
              <w:t>navštěvovali</w:t>
            </w:r>
            <w:proofErr w:type="spellEnd"/>
            <w:r w:rsidRPr="000F2D59">
              <w:rPr>
                <w:rFonts w:ascii="Calibri" w:hAnsi="Calibri" w:cs="Calibri"/>
                <w:color w:val="0070C0"/>
                <w:sz w:val="22"/>
                <w:szCs w:val="22"/>
                <w:lang w:eastAsia="sk-SK"/>
              </w:rPr>
              <w:t>.</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to trvalo tak od </w:t>
            </w:r>
            <w:proofErr w:type="spellStart"/>
            <w:r w:rsidRPr="000F2D59">
              <w:rPr>
                <w:rFonts w:ascii="Calibri" w:hAnsi="Calibri" w:cs="Calibri"/>
                <w:color w:val="0070C0"/>
                <w:sz w:val="22"/>
                <w:szCs w:val="22"/>
                <w:lang w:eastAsia="sk-SK"/>
              </w:rPr>
              <w:t>července</w:t>
            </w:r>
            <w:proofErr w:type="spellEnd"/>
            <w:r w:rsidRPr="000F2D59">
              <w:rPr>
                <w:rFonts w:ascii="Calibri" w:hAnsi="Calibri" w:cs="Calibri"/>
                <w:color w:val="0070C0"/>
                <w:sz w:val="22"/>
                <w:szCs w:val="22"/>
                <w:lang w:eastAsia="sk-SK"/>
              </w:rPr>
              <w:t xml:space="preserve"> až do </w:t>
            </w:r>
            <w:proofErr w:type="spellStart"/>
            <w:r w:rsidRPr="000F2D59">
              <w:rPr>
                <w:rFonts w:ascii="Calibri" w:hAnsi="Calibri" w:cs="Calibri"/>
                <w:color w:val="0070C0"/>
                <w:sz w:val="22"/>
                <w:szCs w:val="22"/>
                <w:lang w:eastAsia="sk-SK"/>
              </w:rPr>
              <w:t>prosince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nakonec</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přestala</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pracovat</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šest</w:t>
            </w:r>
            <w:proofErr w:type="spellEnd"/>
            <w:r w:rsidRPr="000F2D59">
              <w:rPr>
                <w:rFonts w:ascii="Calibri" w:hAnsi="Calibri" w:cs="Calibri"/>
                <w:color w:val="0070C0"/>
                <w:sz w:val="22"/>
                <w:szCs w:val="22"/>
                <w:lang w:eastAsia="sk-SK"/>
              </w:rPr>
              <w:t xml:space="preserve"> dní </w:t>
            </w:r>
            <w:proofErr w:type="spellStart"/>
            <w:r w:rsidRPr="000F2D59">
              <w:rPr>
                <w:rFonts w:ascii="Calibri" w:hAnsi="Calibri" w:cs="Calibri"/>
                <w:color w:val="0070C0"/>
                <w:sz w:val="22"/>
                <w:szCs w:val="22"/>
                <w:lang w:eastAsia="sk-SK"/>
              </w:rPr>
              <w:t>předtím</w:t>
            </w:r>
            <w:proofErr w:type="spellEnd"/>
            <w:r w:rsidRPr="000F2D59">
              <w:rPr>
                <w:rFonts w:ascii="Calibri" w:hAnsi="Calibri" w:cs="Calibri"/>
                <w:color w:val="0070C0"/>
                <w:sz w:val="22"/>
                <w:szCs w:val="22"/>
                <w:lang w:eastAsia="sk-SK"/>
              </w:rPr>
              <w:t xml:space="preserve">, než mi ty dva </w:t>
            </w:r>
            <w:proofErr w:type="spellStart"/>
            <w:r w:rsidRPr="000F2D59">
              <w:rPr>
                <w:rFonts w:ascii="Calibri" w:hAnsi="Calibri" w:cs="Calibri"/>
                <w:color w:val="0070C0"/>
                <w:sz w:val="22"/>
                <w:szCs w:val="22"/>
                <w:lang w:eastAsia="sk-SK"/>
              </w:rPr>
              <w:t>kluky</w:t>
            </w:r>
            <w:proofErr w:type="spellEnd"/>
            <w:r w:rsidRPr="000F2D59">
              <w:rPr>
                <w:rFonts w:ascii="Calibri" w:hAnsi="Calibri" w:cs="Calibri"/>
                <w:color w:val="0070C0"/>
                <w:sz w:val="22"/>
                <w:szCs w:val="22"/>
                <w:lang w:eastAsia="sk-SK"/>
              </w:rPr>
              <w:t xml:space="preserve"> vrátili. V </w:t>
            </w:r>
            <w:proofErr w:type="spellStart"/>
            <w:r w:rsidRPr="000F2D59">
              <w:rPr>
                <w:rFonts w:ascii="Calibri" w:hAnsi="Calibri" w:cs="Calibri"/>
                <w:color w:val="0070C0"/>
                <w:sz w:val="22"/>
                <w:szCs w:val="22"/>
                <w:lang w:eastAsia="sk-SK"/>
              </w:rPr>
              <w:t>lednu</w:t>
            </w:r>
            <w:proofErr w:type="spellEnd"/>
            <w:r w:rsidRPr="000F2D59">
              <w:rPr>
                <w:rFonts w:ascii="Calibri" w:hAnsi="Calibri" w:cs="Calibri"/>
                <w:color w:val="0070C0"/>
                <w:sz w:val="22"/>
                <w:szCs w:val="22"/>
                <w:lang w:eastAsia="sk-SK"/>
              </w:rPr>
              <w:t xml:space="preserve"> mi je vrátili. </w:t>
            </w:r>
            <w:proofErr w:type="spellStart"/>
            <w:r w:rsidRPr="000F2D59">
              <w:rPr>
                <w:rFonts w:ascii="Calibri" w:hAnsi="Calibri" w:cs="Calibri"/>
                <w:color w:val="0070C0"/>
                <w:sz w:val="22"/>
                <w:szCs w:val="22"/>
                <w:lang w:eastAsia="sk-SK"/>
              </w:rPr>
              <w:t>Tedy</w:t>
            </w:r>
            <w:proofErr w:type="spellEnd"/>
            <w:r w:rsidRPr="000F2D59">
              <w:rPr>
                <w:rFonts w:ascii="Calibri" w:hAnsi="Calibri" w:cs="Calibri"/>
                <w:color w:val="0070C0"/>
                <w:sz w:val="22"/>
                <w:szCs w:val="22"/>
                <w:lang w:eastAsia="sk-SK"/>
              </w:rPr>
              <w:t xml:space="preserve"> 12. </w:t>
            </w:r>
            <w:proofErr w:type="spellStart"/>
            <w:r w:rsidRPr="000F2D59">
              <w:rPr>
                <w:rFonts w:ascii="Calibri" w:hAnsi="Calibri" w:cs="Calibri"/>
                <w:color w:val="0070C0"/>
                <w:sz w:val="22"/>
                <w:szCs w:val="22"/>
                <w:lang w:eastAsia="sk-SK"/>
              </w:rPr>
              <w:t>prosince</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21. </w:t>
            </w:r>
            <w:proofErr w:type="spellStart"/>
            <w:r w:rsidRPr="000F2D59">
              <w:rPr>
                <w:rFonts w:ascii="Calibri" w:hAnsi="Calibri" w:cs="Calibri"/>
                <w:color w:val="0070C0"/>
                <w:sz w:val="22"/>
                <w:szCs w:val="22"/>
                <w:lang w:eastAsia="sk-SK"/>
              </w:rPr>
              <w:t>prosince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Ryan</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narodil v </w:t>
            </w:r>
            <w:proofErr w:type="spellStart"/>
            <w:r w:rsidRPr="000F2D59">
              <w:rPr>
                <w:rFonts w:ascii="Calibri" w:hAnsi="Calibri" w:cs="Calibri"/>
                <w:color w:val="0070C0"/>
                <w:sz w:val="22"/>
                <w:szCs w:val="22"/>
                <w:lang w:eastAsia="sk-SK"/>
              </w:rPr>
              <w:t>lednu</w:t>
            </w:r>
            <w:proofErr w:type="spellEnd"/>
            <w:r w:rsidRPr="000F2D59">
              <w:rPr>
                <w:rFonts w:ascii="Calibri" w:hAnsi="Calibri" w:cs="Calibri"/>
                <w:color w:val="0070C0"/>
                <w:sz w:val="22"/>
                <w:szCs w:val="22"/>
                <w:lang w:eastAsia="sk-SK"/>
              </w:rPr>
              <w:t xml:space="preserve">. Dostali </w:t>
            </w:r>
            <w:proofErr w:type="spellStart"/>
            <w:r w:rsidRPr="000F2D59">
              <w:rPr>
                <w:rFonts w:ascii="Calibri" w:hAnsi="Calibri" w:cs="Calibri"/>
                <w:color w:val="0070C0"/>
                <w:sz w:val="22"/>
                <w:szCs w:val="22"/>
                <w:lang w:eastAsia="sk-SK"/>
              </w:rPr>
              <w:t>jsme</w:t>
            </w:r>
            <w:proofErr w:type="spellEnd"/>
            <w:r w:rsidRPr="000F2D59">
              <w:rPr>
                <w:rFonts w:ascii="Calibri" w:hAnsi="Calibri" w:cs="Calibri"/>
                <w:color w:val="0070C0"/>
                <w:sz w:val="22"/>
                <w:szCs w:val="22"/>
                <w:lang w:eastAsia="sk-SK"/>
              </w:rPr>
              <w:t xml:space="preserve"> domov a</w:t>
            </w:r>
          </w:p>
        </w:tc>
      </w:tr>
      <w:tr w:rsidR="000F2D59" w:rsidRPr="000F2D59" w14:paraId="016A8062" w14:textId="77777777" w:rsidTr="005E573E">
        <w:trPr>
          <w:trHeight w:val="288"/>
        </w:trPr>
        <w:tc>
          <w:tcPr>
            <w:tcW w:w="486" w:type="dxa"/>
            <w:shd w:val="clear" w:color="000000" w:fill="FFFF00"/>
            <w:noWrap/>
            <w:vAlign w:val="bottom"/>
            <w:hideMark/>
          </w:tcPr>
          <w:p w14:paraId="533B41D2"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10</w:t>
            </w:r>
          </w:p>
        </w:tc>
        <w:tc>
          <w:tcPr>
            <w:tcW w:w="1317" w:type="dxa"/>
            <w:shd w:val="clear" w:color="000000" w:fill="FFFF00"/>
            <w:noWrap/>
            <w:vAlign w:val="bottom"/>
            <w:hideMark/>
          </w:tcPr>
          <w:p w14:paraId="2358EC48"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00:06:51.860</w:t>
            </w:r>
          </w:p>
        </w:tc>
        <w:tc>
          <w:tcPr>
            <w:tcW w:w="1317" w:type="dxa"/>
            <w:shd w:val="clear" w:color="000000" w:fill="FFFF00"/>
            <w:noWrap/>
            <w:vAlign w:val="bottom"/>
            <w:hideMark/>
          </w:tcPr>
          <w:p w14:paraId="256D5B94"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00:07:12.099</w:t>
            </w:r>
          </w:p>
        </w:tc>
        <w:tc>
          <w:tcPr>
            <w:tcW w:w="8798" w:type="dxa"/>
            <w:shd w:val="clear" w:color="000000" w:fill="FFFF00"/>
            <w:noWrap/>
            <w:vAlign w:val="bottom"/>
            <w:hideMark/>
          </w:tcPr>
          <w:p w14:paraId="6F5EF2F0"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 xml:space="preserve">Postupný návrat všetkých detí. </w:t>
            </w:r>
          </w:p>
        </w:tc>
        <w:tc>
          <w:tcPr>
            <w:tcW w:w="709" w:type="dxa"/>
            <w:shd w:val="clear" w:color="000000" w:fill="FFFF00"/>
            <w:noWrap/>
            <w:vAlign w:val="bottom"/>
            <w:hideMark/>
          </w:tcPr>
          <w:p w14:paraId="289AC78B"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54E5D7C4"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EA</w:t>
            </w:r>
          </w:p>
        </w:tc>
        <w:tc>
          <w:tcPr>
            <w:tcW w:w="844" w:type="dxa"/>
            <w:shd w:val="clear" w:color="000000" w:fill="B4C6E7"/>
            <w:noWrap/>
            <w:vAlign w:val="bottom"/>
            <w:hideMark/>
          </w:tcPr>
          <w:p w14:paraId="109363DB"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MEDI</w:t>
            </w:r>
          </w:p>
        </w:tc>
      </w:tr>
      <w:tr w:rsidR="000F2D59" w:rsidRPr="000F2D59" w14:paraId="22F2AAF7" w14:textId="77777777" w:rsidTr="005E573E">
        <w:trPr>
          <w:trHeight w:val="288"/>
        </w:trPr>
        <w:tc>
          <w:tcPr>
            <w:tcW w:w="486" w:type="dxa"/>
            <w:shd w:val="clear" w:color="auto" w:fill="auto"/>
            <w:noWrap/>
            <w:vAlign w:val="bottom"/>
            <w:hideMark/>
          </w:tcPr>
          <w:p w14:paraId="6DCBEF70"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42</w:t>
            </w:r>
          </w:p>
        </w:tc>
        <w:tc>
          <w:tcPr>
            <w:tcW w:w="1317" w:type="dxa"/>
            <w:shd w:val="clear" w:color="auto" w:fill="auto"/>
            <w:noWrap/>
            <w:vAlign w:val="bottom"/>
            <w:hideMark/>
          </w:tcPr>
          <w:p w14:paraId="43AD929A"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00:06:51.860</w:t>
            </w:r>
          </w:p>
        </w:tc>
        <w:tc>
          <w:tcPr>
            <w:tcW w:w="1317" w:type="dxa"/>
            <w:shd w:val="clear" w:color="auto" w:fill="auto"/>
            <w:noWrap/>
            <w:vAlign w:val="bottom"/>
            <w:hideMark/>
          </w:tcPr>
          <w:p w14:paraId="74DDE726"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00:07:12.099</w:t>
            </w:r>
          </w:p>
        </w:tc>
        <w:tc>
          <w:tcPr>
            <w:tcW w:w="11202" w:type="dxa"/>
            <w:gridSpan w:val="4"/>
            <w:shd w:val="clear" w:color="auto" w:fill="auto"/>
            <w:noWrap/>
            <w:vAlign w:val="bottom"/>
            <w:hideMark/>
          </w:tcPr>
          <w:p w14:paraId="7FF98866" w14:textId="61384933" w:rsidR="000F2D59" w:rsidRPr="000F2D59" w:rsidRDefault="000F2D59" w:rsidP="000F2D59">
            <w:pPr>
              <w:spacing w:after="0" w:line="240" w:lineRule="auto"/>
              <w:jc w:val="left"/>
              <w:rPr>
                <w:rFonts w:ascii="Calibri" w:hAnsi="Calibri" w:cs="Calibri"/>
                <w:color w:val="0070C0"/>
                <w:sz w:val="22"/>
                <w:szCs w:val="22"/>
                <w:lang w:eastAsia="sk-SK"/>
              </w:rPr>
            </w:pPr>
            <w:proofErr w:type="spellStart"/>
            <w:r w:rsidRPr="000F2D59">
              <w:rPr>
                <w:rFonts w:ascii="Calibri" w:hAnsi="Calibri" w:cs="Calibri"/>
                <w:color w:val="0070C0"/>
                <w:sz w:val="22"/>
                <w:szCs w:val="22"/>
                <w:lang w:eastAsia="sk-SK"/>
              </w:rPr>
              <w:t>chtěl</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sestřičku</w:t>
            </w:r>
            <w:proofErr w:type="spellEnd"/>
            <w:r w:rsidRPr="000F2D59">
              <w:rPr>
                <w:rFonts w:ascii="Calibri" w:hAnsi="Calibri" w:cs="Calibri"/>
                <w:color w:val="0070C0"/>
                <w:sz w:val="22"/>
                <w:szCs w:val="22"/>
                <w:lang w:eastAsia="sk-SK"/>
              </w:rPr>
              <w:t xml:space="preserve"> k </w:t>
            </w:r>
            <w:proofErr w:type="spellStart"/>
            <w:r w:rsidRPr="000F2D59">
              <w:rPr>
                <w:rFonts w:ascii="Calibri" w:hAnsi="Calibri" w:cs="Calibri"/>
                <w:color w:val="0070C0"/>
                <w:sz w:val="22"/>
                <w:szCs w:val="22"/>
                <w:lang w:eastAsia="sk-SK"/>
              </w:rPr>
              <w:t>narozeninám</w:t>
            </w:r>
            <w:proofErr w:type="spellEnd"/>
            <w:r w:rsidRPr="000F2D59">
              <w:rPr>
                <w:rFonts w:ascii="Calibri" w:hAnsi="Calibri" w:cs="Calibri"/>
                <w:color w:val="0070C0"/>
                <w:sz w:val="22"/>
                <w:szCs w:val="22"/>
                <w:lang w:eastAsia="sk-SK"/>
              </w:rPr>
              <w:t xml:space="preserve"> v </w:t>
            </w:r>
            <w:proofErr w:type="spellStart"/>
            <w:r w:rsidRPr="000F2D59">
              <w:rPr>
                <w:rFonts w:ascii="Calibri" w:hAnsi="Calibri" w:cs="Calibri"/>
                <w:color w:val="0070C0"/>
                <w:sz w:val="22"/>
                <w:szCs w:val="22"/>
                <w:lang w:eastAsia="sk-SK"/>
              </w:rPr>
              <w:t>lednu</w:t>
            </w:r>
            <w:proofErr w:type="spellEnd"/>
            <w:r w:rsidRPr="000F2D59">
              <w:rPr>
                <w:rFonts w:ascii="Calibri" w:hAnsi="Calibri" w:cs="Calibri"/>
                <w:color w:val="0070C0"/>
                <w:sz w:val="22"/>
                <w:szCs w:val="22"/>
                <w:lang w:eastAsia="sk-SK"/>
              </w:rPr>
              <w:t xml:space="preserve">, tak nám </w:t>
            </w:r>
            <w:proofErr w:type="spellStart"/>
            <w:r w:rsidRPr="000F2D59">
              <w:rPr>
                <w:rFonts w:ascii="Calibri" w:hAnsi="Calibri" w:cs="Calibri"/>
                <w:color w:val="0070C0"/>
                <w:sz w:val="22"/>
                <w:szCs w:val="22"/>
                <w:lang w:eastAsia="sk-SK"/>
              </w:rPr>
              <w:t>ji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sociální</w:t>
            </w:r>
            <w:proofErr w:type="spellEnd"/>
            <w:r w:rsidRPr="000F2D59">
              <w:rPr>
                <w:rFonts w:ascii="Calibri" w:hAnsi="Calibri" w:cs="Calibri"/>
                <w:color w:val="0070C0"/>
                <w:sz w:val="22"/>
                <w:szCs w:val="22"/>
                <w:lang w:eastAsia="sk-SK"/>
              </w:rPr>
              <w:t xml:space="preserve"> pracovnice v </w:t>
            </w:r>
            <w:proofErr w:type="spellStart"/>
            <w:r w:rsidRPr="000F2D59">
              <w:rPr>
                <w:rFonts w:ascii="Calibri" w:hAnsi="Calibri" w:cs="Calibri"/>
                <w:color w:val="0070C0"/>
                <w:sz w:val="22"/>
                <w:szCs w:val="22"/>
                <w:lang w:eastAsia="sk-SK"/>
              </w:rPr>
              <w:t>lednu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vrátily</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pokračovaly</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dál</w:t>
            </w:r>
            <w:proofErr w:type="spellEnd"/>
            <w:r w:rsidRPr="000F2D59">
              <w:rPr>
                <w:rFonts w:ascii="Calibri" w:hAnsi="Calibri" w:cs="Calibri"/>
                <w:color w:val="0070C0"/>
                <w:sz w:val="22"/>
                <w:szCs w:val="22"/>
                <w:lang w:eastAsia="sk-SK"/>
              </w:rPr>
              <w:t xml:space="preserve">. Nemohla </w:t>
            </w:r>
            <w:proofErr w:type="spellStart"/>
            <w:r w:rsidRPr="000F2D59">
              <w:rPr>
                <w:rFonts w:ascii="Calibri" w:hAnsi="Calibri" w:cs="Calibri"/>
                <w:color w:val="0070C0"/>
                <w:sz w:val="22"/>
                <w:szCs w:val="22"/>
                <w:lang w:eastAsia="sk-SK"/>
              </w:rPr>
              <w:t>byste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pochopit</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co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stalo minulý rok, myslím, že tam </w:t>
            </w:r>
            <w:proofErr w:type="spellStart"/>
            <w:r w:rsidRPr="000F2D59">
              <w:rPr>
                <w:rFonts w:ascii="Calibri" w:hAnsi="Calibri" w:cs="Calibri"/>
                <w:color w:val="0070C0"/>
                <w:sz w:val="22"/>
                <w:szCs w:val="22"/>
                <w:lang w:eastAsia="sk-SK"/>
              </w:rPr>
              <w:t>bylo</w:t>
            </w:r>
            <w:proofErr w:type="spellEnd"/>
            <w:r w:rsidRPr="000F2D59">
              <w:rPr>
                <w:rFonts w:ascii="Calibri" w:hAnsi="Calibri" w:cs="Calibri"/>
                <w:color w:val="0070C0"/>
                <w:sz w:val="22"/>
                <w:szCs w:val="22"/>
                <w:lang w:eastAsia="sk-SK"/>
              </w:rPr>
              <w:t xml:space="preserve"> mnoho </w:t>
            </w:r>
            <w:proofErr w:type="spellStart"/>
            <w:r w:rsidRPr="000F2D59">
              <w:rPr>
                <w:rFonts w:ascii="Calibri" w:hAnsi="Calibri" w:cs="Calibri"/>
                <w:color w:val="0070C0"/>
                <w:sz w:val="22"/>
                <w:szCs w:val="22"/>
                <w:lang w:eastAsia="sk-SK"/>
              </w:rPr>
              <w:t>telefonátů</w:t>
            </w:r>
            <w:proofErr w:type="spellEnd"/>
            <w:r w:rsidRPr="000F2D59">
              <w:rPr>
                <w:rFonts w:ascii="Calibri" w:hAnsi="Calibri" w:cs="Calibri"/>
                <w:color w:val="0070C0"/>
                <w:sz w:val="22"/>
                <w:szCs w:val="22"/>
                <w:lang w:eastAsia="sk-SK"/>
              </w:rPr>
              <w:t xml:space="preserve">, myslím tím, už </w:t>
            </w:r>
            <w:proofErr w:type="spellStart"/>
            <w:r w:rsidRPr="000F2D59">
              <w:rPr>
                <w:rFonts w:ascii="Calibri" w:hAnsi="Calibri" w:cs="Calibri"/>
                <w:color w:val="0070C0"/>
                <w:sz w:val="22"/>
                <w:szCs w:val="22"/>
                <w:lang w:eastAsia="sk-SK"/>
              </w:rPr>
              <w:t>osm</w:t>
            </w:r>
            <w:proofErr w:type="spellEnd"/>
            <w:r w:rsidRPr="000F2D59">
              <w:rPr>
                <w:rFonts w:ascii="Calibri" w:hAnsi="Calibri" w:cs="Calibri"/>
                <w:color w:val="0070C0"/>
                <w:sz w:val="22"/>
                <w:szCs w:val="22"/>
                <w:lang w:eastAsia="sk-SK"/>
              </w:rPr>
              <w:t xml:space="preserve"> let, </w:t>
            </w:r>
            <w:proofErr w:type="spellStart"/>
            <w:r w:rsidRPr="000F2D59">
              <w:rPr>
                <w:rFonts w:ascii="Calibri" w:hAnsi="Calibri" w:cs="Calibri"/>
                <w:color w:val="0070C0"/>
                <w:sz w:val="22"/>
                <w:szCs w:val="22"/>
                <w:lang w:eastAsia="sk-SK"/>
              </w:rPr>
              <w:t>jsme</w:t>
            </w:r>
            <w:proofErr w:type="spellEnd"/>
            <w:r w:rsidRPr="000F2D59">
              <w:rPr>
                <w:rFonts w:ascii="Calibri" w:hAnsi="Calibri" w:cs="Calibri"/>
                <w:color w:val="0070C0"/>
                <w:sz w:val="22"/>
                <w:szCs w:val="22"/>
                <w:lang w:eastAsia="sk-SK"/>
              </w:rPr>
              <w:t xml:space="preserve"> byli.... </w:t>
            </w:r>
            <w:proofErr w:type="spellStart"/>
            <w:r w:rsidRPr="000F2D59">
              <w:rPr>
                <w:rFonts w:ascii="Calibri" w:hAnsi="Calibri" w:cs="Calibri"/>
                <w:color w:val="0070C0"/>
                <w:sz w:val="22"/>
                <w:szCs w:val="22"/>
                <w:lang w:eastAsia="sk-SK"/>
              </w:rPr>
              <w:t>Pokaždé</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když</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otočíme, je u našich </w:t>
            </w:r>
            <w:proofErr w:type="spellStart"/>
            <w:r w:rsidRPr="000F2D59">
              <w:rPr>
                <w:rFonts w:ascii="Calibri" w:hAnsi="Calibri" w:cs="Calibri"/>
                <w:color w:val="0070C0"/>
                <w:sz w:val="22"/>
                <w:szCs w:val="22"/>
                <w:lang w:eastAsia="sk-SK"/>
              </w:rPr>
              <w:t>dveří</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sociálka</w:t>
            </w:r>
            <w:proofErr w:type="spellEnd"/>
            <w:r w:rsidRPr="000F2D59">
              <w:rPr>
                <w:rFonts w:ascii="Calibri" w:hAnsi="Calibri" w:cs="Calibri"/>
                <w:color w:val="0070C0"/>
                <w:sz w:val="22"/>
                <w:szCs w:val="22"/>
                <w:lang w:eastAsia="sk-SK"/>
              </w:rPr>
              <w:t>.</w:t>
            </w:r>
          </w:p>
        </w:tc>
      </w:tr>
      <w:tr w:rsidR="000F2D59" w:rsidRPr="000F2D59" w14:paraId="18C7F495" w14:textId="77777777" w:rsidTr="005E573E">
        <w:trPr>
          <w:trHeight w:val="288"/>
        </w:trPr>
        <w:tc>
          <w:tcPr>
            <w:tcW w:w="486" w:type="dxa"/>
            <w:shd w:val="clear" w:color="000000" w:fill="FFFF00"/>
            <w:noWrap/>
            <w:vAlign w:val="bottom"/>
            <w:hideMark/>
          </w:tcPr>
          <w:p w14:paraId="52958D96"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13</w:t>
            </w:r>
          </w:p>
        </w:tc>
        <w:tc>
          <w:tcPr>
            <w:tcW w:w="1317" w:type="dxa"/>
            <w:shd w:val="clear" w:color="000000" w:fill="FFFF00"/>
            <w:noWrap/>
            <w:vAlign w:val="bottom"/>
            <w:hideMark/>
          </w:tcPr>
          <w:p w14:paraId="4E6594C0"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00:10:26.280</w:t>
            </w:r>
          </w:p>
        </w:tc>
        <w:tc>
          <w:tcPr>
            <w:tcW w:w="1317" w:type="dxa"/>
            <w:shd w:val="clear" w:color="000000" w:fill="FFFF00"/>
            <w:noWrap/>
            <w:vAlign w:val="bottom"/>
            <w:hideMark/>
          </w:tcPr>
          <w:p w14:paraId="2A085AC0"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00:10:52.530</w:t>
            </w:r>
          </w:p>
        </w:tc>
        <w:tc>
          <w:tcPr>
            <w:tcW w:w="8798" w:type="dxa"/>
            <w:shd w:val="clear" w:color="000000" w:fill="FFFF00"/>
            <w:noWrap/>
            <w:vAlign w:val="bottom"/>
            <w:hideMark/>
          </w:tcPr>
          <w:p w14:paraId="1D8E38CA"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Neviem si to predstaviť. Opis rodinných problémov- nevlastné deti apod..</w:t>
            </w:r>
          </w:p>
        </w:tc>
        <w:tc>
          <w:tcPr>
            <w:tcW w:w="709" w:type="dxa"/>
            <w:shd w:val="clear" w:color="000000" w:fill="FFFF00"/>
            <w:noWrap/>
            <w:vAlign w:val="bottom"/>
            <w:hideMark/>
          </w:tcPr>
          <w:p w14:paraId="74256A55"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5A6D2D9F"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F4B084"/>
            <w:noWrap/>
            <w:vAlign w:val="bottom"/>
            <w:hideMark/>
          </w:tcPr>
          <w:p w14:paraId="297C1896"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LOW</w:t>
            </w:r>
          </w:p>
        </w:tc>
      </w:tr>
      <w:tr w:rsidR="000F2D59" w:rsidRPr="000F2D59" w14:paraId="07C2F25C" w14:textId="77777777" w:rsidTr="005E573E">
        <w:trPr>
          <w:trHeight w:val="288"/>
        </w:trPr>
        <w:tc>
          <w:tcPr>
            <w:tcW w:w="486" w:type="dxa"/>
            <w:shd w:val="clear" w:color="auto" w:fill="auto"/>
            <w:noWrap/>
            <w:vAlign w:val="bottom"/>
            <w:hideMark/>
          </w:tcPr>
          <w:p w14:paraId="49FEB38C"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50</w:t>
            </w:r>
          </w:p>
        </w:tc>
        <w:tc>
          <w:tcPr>
            <w:tcW w:w="1317" w:type="dxa"/>
            <w:shd w:val="clear" w:color="auto" w:fill="auto"/>
            <w:noWrap/>
            <w:vAlign w:val="bottom"/>
            <w:hideMark/>
          </w:tcPr>
          <w:p w14:paraId="4B3ADD46"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00:10:39.891</w:t>
            </w:r>
          </w:p>
        </w:tc>
        <w:tc>
          <w:tcPr>
            <w:tcW w:w="1317" w:type="dxa"/>
            <w:shd w:val="clear" w:color="auto" w:fill="auto"/>
            <w:noWrap/>
            <w:vAlign w:val="bottom"/>
            <w:hideMark/>
          </w:tcPr>
          <w:p w14:paraId="2C4790FC"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00:10:52.491</w:t>
            </w:r>
          </w:p>
        </w:tc>
        <w:tc>
          <w:tcPr>
            <w:tcW w:w="11202" w:type="dxa"/>
            <w:gridSpan w:val="4"/>
            <w:shd w:val="clear" w:color="auto" w:fill="auto"/>
            <w:noWrap/>
            <w:vAlign w:val="bottom"/>
            <w:hideMark/>
          </w:tcPr>
          <w:p w14:paraId="5091E31F" w14:textId="3FA819D1" w:rsidR="000F2D59" w:rsidRPr="000F2D59" w:rsidRDefault="000F2D59" w:rsidP="000F2D59">
            <w:pPr>
              <w:spacing w:after="0" w:line="240" w:lineRule="auto"/>
              <w:jc w:val="left"/>
              <w:rPr>
                <w:rFonts w:ascii="Calibri" w:hAnsi="Calibri" w:cs="Calibri"/>
                <w:color w:val="0070C0"/>
                <w:sz w:val="22"/>
                <w:szCs w:val="22"/>
                <w:lang w:eastAsia="sk-SK"/>
              </w:rPr>
            </w:pPr>
            <w:proofErr w:type="spellStart"/>
            <w:r w:rsidRPr="000F2D59">
              <w:rPr>
                <w:rFonts w:ascii="Calibri" w:hAnsi="Calibri" w:cs="Calibri"/>
                <w:color w:val="0070C0"/>
                <w:sz w:val="22"/>
                <w:szCs w:val="22"/>
                <w:lang w:eastAsia="sk-SK"/>
              </w:rPr>
              <w:t>Jo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měli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jsme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spoustu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normálních</w:t>
            </w:r>
            <w:proofErr w:type="spellEnd"/>
            <w:r w:rsidRPr="000F2D59">
              <w:rPr>
                <w:rFonts w:ascii="Calibri" w:hAnsi="Calibri" w:cs="Calibri"/>
                <w:color w:val="0070C0"/>
                <w:sz w:val="22"/>
                <w:szCs w:val="22"/>
                <w:lang w:eastAsia="sk-SK"/>
              </w:rPr>
              <w:t xml:space="preserve"> rodinných </w:t>
            </w:r>
            <w:proofErr w:type="spellStart"/>
            <w:r w:rsidRPr="000F2D59">
              <w:rPr>
                <w:rFonts w:ascii="Calibri" w:hAnsi="Calibri" w:cs="Calibri"/>
                <w:color w:val="0070C0"/>
                <w:sz w:val="22"/>
                <w:szCs w:val="22"/>
                <w:lang w:eastAsia="sk-SK"/>
              </w:rPr>
              <w:t>problémů</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tedy</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spoustu</w:t>
            </w:r>
            <w:proofErr w:type="spellEnd"/>
            <w:r w:rsidRPr="000F2D59">
              <w:rPr>
                <w:rFonts w:ascii="Calibri" w:hAnsi="Calibri" w:cs="Calibri"/>
                <w:color w:val="0070C0"/>
                <w:sz w:val="22"/>
                <w:szCs w:val="22"/>
                <w:lang w:eastAsia="sk-SK"/>
              </w:rPr>
              <w:t>.</w:t>
            </w:r>
            <w:r w:rsidR="005C38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Keith</w:t>
            </w:r>
            <w:proofErr w:type="spellEnd"/>
            <w:r w:rsidRPr="000F2D59">
              <w:rPr>
                <w:rFonts w:ascii="Calibri" w:hAnsi="Calibri" w:cs="Calibri"/>
                <w:color w:val="0070C0"/>
                <w:sz w:val="22"/>
                <w:szCs w:val="22"/>
                <w:lang w:eastAsia="sk-SK"/>
              </w:rPr>
              <w:t xml:space="preserve"> má dva starší </w:t>
            </w:r>
            <w:proofErr w:type="spellStart"/>
            <w:r w:rsidRPr="000F2D59">
              <w:rPr>
                <w:rFonts w:ascii="Calibri" w:hAnsi="Calibri" w:cs="Calibri"/>
                <w:color w:val="0070C0"/>
                <w:sz w:val="22"/>
                <w:szCs w:val="22"/>
                <w:lang w:eastAsia="sk-SK"/>
              </w:rPr>
              <w:t>syny</w:t>
            </w:r>
            <w:proofErr w:type="spellEnd"/>
            <w:r w:rsidRPr="000F2D59">
              <w:rPr>
                <w:rFonts w:ascii="Calibri" w:hAnsi="Calibri" w:cs="Calibri"/>
                <w:color w:val="0070C0"/>
                <w:sz w:val="22"/>
                <w:szCs w:val="22"/>
                <w:lang w:eastAsia="sk-SK"/>
              </w:rPr>
              <w:t xml:space="preserve">, dva starší </w:t>
            </w:r>
            <w:proofErr w:type="spellStart"/>
            <w:r w:rsidRPr="000F2D59">
              <w:rPr>
                <w:rFonts w:ascii="Calibri" w:hAnsi="Calibri" w:cs="Calibri"/>
                <w:color w:val="0070C0"/>
                <w:sz w:val="22"/>
                <w:szCs w:val="22"/>
                <w:lang w:eastAsia="sk-SK"/>
              </w:rPr>
              <w:t>syny</w:t>
            </w:r>
            <w:proofErr w:type="spellEnd"/>
            <w:r w:rsidRPr="000F2D59">
              <w:rPr>
                <w:rFonts w:ascii="Calibri" w:hAnsi="Calibri" w:cs="Calibri"/>
                <w:color w:val="0070C0"/>
                <w:sz w:val="22"/>
                <w:szCs w:val="22"/>
                <w:lang w:eastAsia="sk-SK"/>
              </w:rPr>
              <w:t xml:space="preserve"> z </w:t>
            </w:r>
            <w:proofErr w:type="spellStart"/>
            <w:r w:rsidRPr="000F2D59">
              <w:rPr>
                <w:rFonts w:ascii="Calibri" w:hAnsi="Calibri" w:cs="Calibri"/>
                <w:color w:val="0070C0"/>
                <w:sz w:val="22"/>
                <w:szCs w:val="22"/>
                <w:lang w:eastAsia="sk-SK"/>
              </w:rPr>
              <w:t>předchozího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vztahu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kteří</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jsou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věku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těchto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dvou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kluků</w:t>
            </w:r>
            <w:proofErr w:type="spellEnd"/>
            <w:r w:rsidRPr="000F2D59">
              <w:rPr>
                <w:rFonts w:ascii="Calibri" w:hAnsi="Calibri" w:cs="Calibri"/>
                <w:color w:val="0070C0"/>
                <w:sz w:val="22"/>
                <w:szCs w:val="22"/>
                <w:lang w:eastAsia="sk-SK"/>
              </w:rPr>
              <w:t xml:space="preserve"> ... od každého z nich je </w:t>
            </w:r>
            <w:proofErr w:type="spellStart"/>
            <w:r w:rsidRPr="000F2D59">
              <w:rPr>
                <w:rFonts w:ascii="Calibri" w:hAnsi="Calibri" w:cs="Calibri"/>
                <w:color w:val="0070C0"/>
                <w:sz w:val="22"/>
                <w:szCs w:val="22"/>
                <w:lang w:eastAsia="sk-SK"/>
              </w:rPr>
              <w:t>dělí</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šest</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měsíců</w:t>
            </w:r>
            <w:proofErr w:type="spellEnd"/>
            <w:r w:rsidRPr="000F2D59">
              <w:rPr>
                <w:rFonts w:ascii="Calibri" w:hAnsi="Calibri" w:cs="Calibri"/>
                <w:color w:val="0070C0"/>
                <w:sz w:val="22"/>
                <w:szCs w:val="22"/>
                <w:lang w:eastAsia="sk-SK"/>
              </w:rPr>
              <w:t>.</w:t>
            </w:r>
            <w:r w:rsidR="005C38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Když</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jsme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dali dohromady, </w:t>
            </w:r>
            <w:proofErr w:type="spellStart"/>
            <w:r w:rsidRPr="000F2D59">
              <w:rPr>
                <w:rFonts w:ascii="Calibri" w:hAnsi="Calibri" w:cs="Calibri"/>
                <w:color w:val="0070C0"/>
                <w:sz w:val="22"/>
                <w:szCs w:val="22"/>
                <w:lang w:eastAsia="sk-SK"/>
              </w:rPr>
              <w:t>pomohl</w:t>
            </w:r>
            <w:proofErr w:type="spellEnd"/>
            <w:r w:rsidRPr="000F2D59">
              <w:rPr>
                <w:rFonts w:ascii="Calibri" w:hAnsi="Calibri" w:cs="Calibri"/>
                <w:color w:val="0070C0"/>
                <w:sz w:val="22"/>
                <w:szCs w:val="22"/>
                <w:lang w:eastAsia="sk-SK"/>
              </w:rPr>
              <w:t xml:space="preserve"> ... </w:t>
            </w:r>
          </w:p>
        </w:tc>
      </w:tr>
      <w:tr w:rsidR="000F2D59" w:rsidRPr="000F2D59" w14:paraId="4F77277E" w14:textId="77777777" w:rsidTr="005E573E">
        <w:trPr>
          <w:trHeight w:val="288"/>
        </w:trPr>
        <w:tc>
          <w:tcPr>
            <w:tcW w:w="486" w:type="dxa"/>
            <w:shd w:val="clear" w:color="000000" w:fill="FFFF00"/>
            <w:noWrap/>
            <w:vAlign w:val="bottom"/>
            <w:hideMark/>
          </w:tcPr>
          <w:p w14:paraId="5CD85B95"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15</w:t>
            </w:r>
          </w:p>
        </w:tc>
        <w:tc>
          <w:tcPr>
            <w:tcW w:w="1317" w:type="dxa"/>
            <w:shd w:val="clear" w:color="000000" w:fill="FFFF00"/>
            <w:noWrap/>
            <w:vAlign w:val="bottom"/>
            <w:hideMark/>
          </w:tcPr>
          <w:p w14:paraId="733E4AC0"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00:11:16.375</w:t>
            </w:r>
          </w:p>
        </w:tc>
        <w:tc>
          <w:tcPr>
            <w:tcW w:w="1317" w:type="dxa"/>
            <w:shd w:val="clear" w:color="000000" w:fill="FFFF00"/>
            <w:noWrap/>
            <w:vAlign w:val="bottom"/>
            <w:hideMark/>
          </w:tcPr>
          <w:p w14:paraId="37C6AFF8"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00:11:38.093</w:t>
            </w:r>
          </w:p>
        </w:tc>
        <w:tc>
          <w:tcPr>
            <w:tcW w:w="8798" w:type="dxa"/>
            <w:shd w:val="clear" w:color="000000" w:fill="FFFF00"/>
            <w:noWrap/>
            <w:vAlign w:val="bottom"/>
            <w:hideMark/>
          </w:tcPr>
          <w:p w14:paraId="5C599FA0"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 xml:space="preserve">Ťažké predstaviť si zázrak. Vždy boli problémy. </w:t>
            </w:r>
          </w:p>
        </w:tc>
        <w:tc>
          <w:tcPr>
            <w:tcW w:w="709" w:type="dxa"/>
            <w:shd w:val="clear" w:color="000000" w:fill="FFFF00"/>
            <w:noWrap/>
            <w:vAlign w:val="bottom"/>
            <w:hideMark/>
          </w:tcPr>
          <w:p w14:paraId="754D917E"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3BD37CD8"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EA</w:t>
            </w:r>
          </w:p>
        </w:tc>
        <w:tc>
          <w:tcPr>
            <w:tcW w:w="844" w:type="dxa"/>
            <w:shd w:val="clear" w:color="000000" w:fill="F4B084"/>
            <w:noWrap/>
            <w:vAlign w:val="bottom"/>
            <w:hideMark/>
          </w:tcPr>
          <w:p w14:paraId="3B693DDD"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LOW</w:t>
            </w:r>
          </w:p>
        </w:tc>
      </w:tr>
      <w:tr w:rsidR="000F2D59" w:rsidRPr="000F2D59" w14:paraId="18AD56AE" w14:textId="77777777" w:rsidTr="005E573E">
        <w:trPr>
          <w:trHeight w:val="288"/>
        </w:trPr>
        <w:tc>
          <w:tcPr>
            <w:tcW w:w="486" w:type="dxa"/>
            <w:shd w:val="clear" w:color="auto" w:fill="auto"/>
            <w:noWrap/>
            <w:vAlign w:val="bottom"/>
            <w:hideMark/>
          </w:tcPr>
          <w:p w14:paraId="2932EF4E"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53</w:t>
            </w:r>
          </w:p>
        </w:tc>
        <w:tc>
          <w:tcPr>
            <w:tcW w:w="1317" w:type="dxa"/>
            <w:shd w:val="clear" w:color="auto" w:fill="auto"/>
            <w:noWrap/>
            <w:vAlign w:val="bottom"/>
            <w:hideMark/>
          </w:tcPr>
          <w:p w14:paraId="221357B5"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00:11:20.856</w:t>
            </w:r>
          </w:p>
        </w:tc>
        <w:tc>
          <w:tcPr>
            <w:tcW w:w="1317" w:type="dxa"/>
            <w:shd w:val="clear" w:color="auto" w:fill="auto"/>
            <w:noWrap/>
            <w:vAlign w:val="bottom"/>
            <w:hideMark/>
          </w:tcPr>
          <w:p w14:paraId="5B188275"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00:11:27.990</w:t>
            </w:r>
          </w:p>
        </w:tc>
        <w:tc>
          <w:tcPr>
            <w:tcW w:w="11202" w:type="dxa"/>
            <w:gridSpan w:val="4"/>
            <w:shd w:val="clear" w:color="auto" w:fill="auto"/>
            <w:noWrap/>
            <w:vAlign w:val="bottom"/>
            <w:hideMark/>
          </w:tcPr>
          <w:p w14:paraId="5651BC30" w14:textId="43BAFFE0" w:rsidR="000F2D59" w:rsidRPr="000F2D59" w:rsidRDefault="000F2D59" w:rsidP="000F2D59">
            <w:pPr>
              <w:spacing w:after="0" w:line="240" w:lineRule="auto"/>
              <w:jc w:val="left"/>
              <w:rPr>
                <w:rFonts w:ascii="Calibri" w:hAnsi="Calibri" w:cs="Calibri"/>
                <w:color w:val="7030A0"/>
                <w:sz w:val="22"/>
                <w:szCs w:val="22"/>
                <w:lang w:eastAsia="sk-SK"/>
              </w:rPr>
            </w:pPr>
            <w:proofErr w:type="spellStart"/>
            <w:r w:rsidRPr="000F2D59">
              <w:rPr>
                <w:rFonts w:ascii="Calibri" w:hAnsi="Calibri" w:cs="Calibri"/>
                <w:color w:val="7030A0"/>
                <w:sz w:val="22"/>
                <w:szCs w:val="22"/>
                <w:lang w:eastAsia="sk-SK"/>
              </w:rPr>
              <w:t>Nevím</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jestli</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bych</w:t>
            </w:r>
            <w:proofErr w:type="spellEnd"/>
            <w:r w:rsidRPr="000F2D59">
              <w:rPr>
                <w:rFonts w:ascii="Calibri" w:hAnsi="Calibri" w:cs="Calibri"/>
                <w:color w:val="7030A0"/>
                <w:sz w:val="22"/>
                <w:szCs w:val="22"/>
                <w:lang w:eastAsia="sk-SK"/>
              </w:rPr>
              <w:t xml:space="preserve"> to poznal... </w:t>
            </w:r>
            <w:proofErr w:type="spellStart"/>
            <w:r w:rsidRPr="000F2D59">
              <w:rPr>
                <w:rFonts w:ascii="Calibri" w:hAnsi="Calibri" w:cs="Calibri"/>
                <w:color w:val="7030A0"/>
                <w:sz w:val="22"/>
                <w:szCs w:val="22"/>
                <w:lang w:eastAsia="sk-SK"/>
              </w:rPr>
              <w:t>Nevím</w:t>
            </w:r>
            <w:proofErr w:type="spellEnd"/>
            <w:r w:rsidRPr="000F2D59">
              <w:rPr>
                <w:rFonts w:ascii="Calibri" w:hAnsi="Calibri" w:cs="Calibri"/>
                <w:color w:val="7030A0"/>
                <w:sz w:val="22"/>
                <w:szCs w:val="22"/>
                <w:lang w:eastAsia="sk-SK"/>
              </w:rPr>
              <w:t xml:space="preserve">, jak </w:t>
            </w:r>
            <w:proofErr w:type="spellStart"/>
            <w:r w:rsidRPr="000F2D59">
              <w:rPr>
                <w:rFonts w:ascii="Calibri" w:hAnsi="Calibri" w:cs="Calibri"/>
                <w:color w:val="7030A0"/>
                <w:sz w:val="22"/>
                <w:szCs w:val="22"/>
                <w:lang w:eastAsia="sk-SK"/>
              </w:rPr>
              <w:t>bychom</w:t>
            </w:r>
            <w:proofErr w:type="spellEnd"/>
            <w:r w:rsidRPr="000F2D59">
              <w:rPr>
                <w:rFonts w:ascii="Calibri" w:hAnsi="Calibri" w:cs="Calibri"/>
                <w:color w:val="7030A0"/>
                <w:sz w:val="22"/>
                <w:szCs w:val="22"/>
                <w:lang w:eastAsia="sk-SK"/>
              </w:rPr>
              <w:t xml:space="preserve"> to </w:t>
            </w:r>
            <w:proofErr w:type="spellStart"/>
            <w:r w:rsidRPr="000F2D59">
              <w:rPr>
                <w:rFonts w:ascii="Calibri" w:hAnsi="Calibri" w:cs="Calibri"/>
                <w:color w:val="7030A0"/>
                <w:sz w:val="22"/>
                <w:szCs w:val="22"/>
                <w:lang w:eastAsia="sk-SK"/>
              </w:rPr>
              <w:t>vlastně</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věděli</w:t>
            </w:r>
            <w:proofErr w:type="spellEnd"/>
            <w:r w:rsidRPr="000F2D59">
              <w:rPr>
                <w:rFonts w:ascii="Calibri" w:hAnsi="Calibri" w:cs="Calibri"/>
                <w:color w:val="7030A0"/>
                <w:sz w:val="22"/>
                <w:szCs w:val="22"/>
                <w:lang w:eastAsia="sk-SK"/>
              </w:rPr>
              <w:t xml:space="preserve">... Chci </w:t>
            </w:r>
            <w:proofErr w:type="spellStart"/>
            <w:r w:rsidRPr="000F2D59">
              <w:rPr>
                <w:rFonts w:ascii="Calibri" w:hAnsi="Calibri" w:cs="Calibri"/>
                <w:color w:val="7030A0"/>
                <w:sz w:val="22"/>
                <w:szCs w:val="22"/>
                <w:lang w:eastAsia="sk-SK"/>
              </w:rPr>
              <w:t>říct</w:t>
            </w:r>
            <w:proofErr w:type="spellEnd"/>
            <w:r w:rsidRPr="000F2D59">
              <w:rPr>
                <w:rFonts w:ascii="Calibri" w:hAnsi="Calibri" w:cs="Calibri"/>
                <w:color w:val="7030A0"/>
                <w:sz w:val="22"/>
                <w:szCs w:val="22"/>
                <w:lang w:eastAsia="sk-SK"/>
              </w:rPr>
              <w:t>...</w:t>
            </w:r>
            <w:r w:rsidR="005C3859">
              <w:rPr>
                <w:rFonts w:ascii="Calibri" w:hAnsi="Calibri" w:cs="Calibri"/>
                <w:color w:val="7030A0"/>
                <w:sz w:val="22"/>
                <w:szCs w:val="22"/>
                <w:lang w:eastAsia="sk-SK"/>
              </w:rPr>
              <w:t xml:space="preserve"> </w:t>
            </w:r>
          </w:p>
        </w:tc>
      </w:tr>
      <w:tr w:rsidR="000F2D59" w:rsidRPr="000F2D59" w14:paraId="17FDCE7D" w14:textId="77777777" w:rsidTr="005E573E">
        <w:trPr>
          <w:trHeight w:val="288"/>
        </w:trPr>
        <w:tc>
          <w:tcPr>
            <w:tcW w:w="486" w:type="dxa"/>
            <w:shd w:val="clear" w:color="auto" w:fill="auto"/>
            <w:noWrap/>
            <w:vAlign w:val="bottom"/>
            <w:hideMark/>
          </w:tcPr>
          <w:p w14:paraId="4CE31180"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54</w:t>
            </w:r>
          </w:p>
        </w:tc>
        <w:tc>
          <w:tcPr>
            <w:tcW w:w="1317" w:type="dxa"/>
            <w:shd w:val="clear" w:color="auto" w:fill="auto"/>
            <w:noWrap/>
            <w:vAlign w:val="bottom"/>
            <w:hideMark/>
          </w:tcPr>
          <w:p w14:paraId="3E232F7F"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00:11:28.323</w:t>
            </w:r>
          </w:p>
        </w:tc>
        <w:tc>
          <w:tcPr>
            <w:tcW w:w="1317" w:type="dxa"/>
            <w:shd w:val="clear" w:color="auto" w:fill="auto"/>
            <w:noWrap/>
            <w:vAlign w:val="bottom"/>
            <w:hideMark/>
          </w:tcPr>
          <w:p w14:paraId="66E1E65D"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00:11:37.856</w:t>
            </w:r>
          </w:p>
        </w:tc>
        <w:tc>
          <w:tcPr>
            <w:tcW w:w="11202" w:type="dxa"/>
            <w:gridSpan w:val="4"/>
            <w:shd w:val="clear" w:color="auto" w:fill="auto"/>
            <w:noWrap/>
            <w:vAlign w:val="bottom"/>
            <w:hideMark/>
          </w:tcPr>
          <w:p w14:paraId="034F65B7"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 xml:space="preserve">Nikdy </w:t>
            </w:r>
            <w:proofErr w:type="spellStart"/>
            <w:r w:rsidRPr="000F2D59">
              <w:rPr>
                <w:rFonts w:ascii="Calibri" w:hAnsi="Calibri" w:cs="Calibri"/>
                <w:color w:val="0070C0"/>
                <w:sz w:val="22"/>
                <w:szCs w:val="22"/>
                <w:lang w:eastAsia="sk-SK"/>
              </w:rPr>
              <w:t>jsme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jako</w:t>
            </w:r>
            <w:proofErr w:type="spellEnd"/>
            <w:r w:rsidRPr="000F2D59">
              <w:rPr>
                <w:rFonts w:ascii="Calibri" w:hAnsi="Calibri" w:cs="Calibri"/>
                <w:color w:val="0070C0"/>
                <w:sz w:val="22"/>
                <w:szCs w:val="22"/>
                <w:lang w:eastAsia="sk-SK"/>
              </w:rPr>
              <w:t xml:space="preserve"> rodina </w:t>
            </w:r>
            <w:proofErr w:type="spellStart"/>
            <w:r w:rsidRPr="000F2D59">
              <w:rPr>
                <w:rFonts w:ascii="Calibri" w:hAnsi="Calibri" w:cs="Calibri"/>
                <w:color w:val="0070C0"/>
                <w:sz w:val="22"/>
                <w:szCs w:val="22"/>
                <w:lang w:eastAsia="sk-SK"/>
              </w:rPr>
              <w:t>nebyli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když</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jsme</w:t>
            </w:r>
            <w:proofErr w:type="spellEnd"/>
            <w:r w:rsidRPr="000F2D59">
              <w:rPr>
                <w:rFonts w:ascii="Calibri" w:hAnsi="Calibri" w:cs="Calibri"/>
                <w:color w:val="0070C0"/>
                <w:sz w:val="22"/>
                <w:szCs w:val="22"/>
                <w:lang w:eastAsia="sk-SK"/>
              </w:rPr>
              <w:t xml:space="preserve"> je </w:t>
            </w:r>
            <w:proofErr w:type="spellStart"/>
            <w:r w:rsidRPr="000F2D59">
              <w:rPr>
                <w:rFonts w:ascii="Calibri" w:hAnsi="Calibri" w:cs="Calibri"/>
                <w:color w:val="0070C0"/>
                <w:sz w:val="22"/>
                <w:szCs w:val="22"/>
                <w:lang w:eastAsia="sk-SK"/>
              </w:rPr>
              <w:t>neměli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někde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jinde</w:t>
            </w:r>
            <w:proofErr w:type="spellEnd"/>
            <w:r w:rsidRPr="000F2D59">
              <w:rPr>
                <w:rFonts w:ascii="Calibri" w:hAnsi="Calibri" w:cs="Calibri"/>
                <w:color w:val="0070C0"/>
                <w:sz w:val="22"/>
                <w:szCs w:val="22"/>
                <w:lang w:eastAsia="sk-SK"/>
              </w:rPr>
              <w:t xml:space="preserve"> než v </w:t>
            </w:r>
            <w:proofErr w:type="spellStart"/>
            <w:r w:rsidRPr="000F2D59">
              <w:rPr>
                <w:rFonts w:ascii="Calibri" w:hAnsi="Calibri" w:cs="Calibri"/>
                <w:color w:val="0070C0"/>
                <w:sz w:val="22"/>
                <w:szCs w:val="22"/>
                <w:lang w:eastAsia="sk-SK"/>
              </w:rPr>
              <w:t>malém</w:t>
            </w:r>
            <w:proofErr w:type="spellEnd"/>
            <w:r w:rsidRPr="000F2D59">
              <w:rPr>
                <w:rFonts w:ascii="Calibri" w:hAnsi="Calibri" w:cs="Calibri"/>
                <w:color w:val="0070C0"/>
                <w:sz w:val="22"/>
                <w:szCs w:val="22"/>
                <w:lang w:eastAsia="sk-SK"/>
              </w:rPr>
              <w:t>...</w:t>
            </w:r>
          </w:p>
        </w:tc>
      </w:tr>
      <w:tr w:rsidR="000F2D59" w:rsidRPr="000F2D59" w14:paraId="3B75F981" w14:textId="77777777" w:rsidTr="005E573E">
        <w:trPr>
          <w:trHeight w:val="288"/>
        </w:trPr>
        <w:tc>
          <w:tcPr>
            <w:tcW w:w="486" w:type="dxa"/>
            <w:shd w:val="clear" w:color="000000" w:fill="FFFF00"/>
            <w:noWrap/>
            <w:vAlign w:val="bottom"/>
            <w:hideMark/>
          </w:tcPr>
          <w:p w14:paraId="7EE73CF1"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17</w:t>
            </w:r>
          </w:p>
        </w:tc>
        <w:tc>
          <w:tcPr>
            <w:tcW w:w="1317" w:type="dxa"/>
            <w:shd w:val="clear" w:color="000000" w:fill="FFFF00"/>
            <w:noWrap/>
            <w:vAlign w:val="bottom"/>
            <w:hideMark/>
          </w:tcPr>
          <w:p w14:paraId="0819EEDA"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00:11:47.188</w:t>
            </w:r>
          </w:p>
        </w:tc>
        <w:tc>
          <w:tcPr>
            <w:tcW w:w="1317" w:type="dxa"/>
            <w:shd w:val="clear" w:color="000000" w:fill="FFFF00"/>
            <w:noWrap/>
            <w:vAlign w:val="bottom"/>
            <w:hideMark/>
          </w:tcPr>
          <w:p w14:paraId="65ECDA10"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00:11:52.920</w:t>
            </w:r>
          </w:p>
        </w:tc>
        <w:tc>
          <w:tcPr>
            <w:tcW w:w="8798" w:type="dxa"/>
            <w:shd w:val="clear" w:color="000000" w:fill="FFFF00"/>
            <w:noWrap/>
            <w:vAlign w:val="bottom"/>
            <w:hideMark/>
          </w:tcPr>
          <w:p w14:paraId="4A7692D8"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Opis rodinnej situácie.</w:t>
            </w:r>
          </w:p>
        </w:tc>
        <w:tc>
          <w:tcPr>
            <w:tcW w:w="709" w:type="dxa"/>
            <w:shd w:val="clear" w:color="000000" w:fill="FFFF00"/>
            <w:noWrap/>
            <w:vAlign w:val="bottom"/>
            <w:hideMark/>
          </w:tcPr>
          <w:p w14:paraId="41EC4C0C"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212E5190"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B4C6E7"/>
            <w:noWrap/>
            <w:vAlign w:val="bottom"/>
            <w:hideMark/>
          </w:tcPr>
          <w:p w14:paraId="08FBB5B1"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MEDI</w:t>
            </w:r>
          </w:p>
        </w:tc>
      </w:tr>
      <w:tr w:rsidR="000F2D59" w:rsidRPr="000F2D59" w14:paraId="0F71C16C" w14:textId="77777777" w:rsidTr="005E573E">
        <w:trPr>
          <w:trHeight w:val="288"/>
        </w:trPr>
        <w:tc>
          <w:tcPr>
            <w:tcW w:w="486" w:type="dxa"/>
            <w:shd w:val="clear" w:color="auto" w:fill="auto"/>
            <w:noWrap/>
            <w:vAlign w:val="bottom"/>
            <w:hideMark/>
          </w:tcPr>
          <w:p w14:paraId="37F1982A"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57</w:t>
            </w:r>
          </w:p>
        </w:tc>
        <w:tc>
          <w:tcPr>
            <w:tcW w:w="1317" w:type="dxa"/>
            <w:shd w:val="clear" w:color="auto" w:fill="auto"/>
            <w:noWrap/>
            <w:vAlign w:val="bottom"/>
            <w:hideMark/>
          </w:tcPr>
          <w:p w14:paraId="4A6755FA"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00:11:47.188</w:t>
            </w:r>
          </w:p>
        </w:tc>
        <w:tc>
          <w:tcPr>
            <w:tcW w:w="1317" w:type="dxa"/>
            <w:shd w:val="clear" w:color="auto" w:fill="auto"/>
            <w:noWrap/>
            <w:vAlign w:val="bottom"/>
            <w:hideMark/>
          </w:tcPr>
          <w:p w14:paraId="795A4609"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00:11:54.388</w:t>
            </w:r>
          </w:p>
        </w:tc>
        <w:tc>
          <w:tcPr>
            <w:tcW w:w="8798" w:type="dxa"/>
            <w:shd w:val="clear" w:color="auto" w:fill="auto"/>
            <w:noWrap/>
            <w:vAlign w:val="bottom"/>
            <w:hideMark/>
          </w:tcPr>
          <w:p w14:paraId="173DCEE4" w14:textId="475D17AC" w:rsidR="000F2D59" w:rsidRPr="000F2D59" w:rsidRDefault="000F2D59" w:rsidP="000F2D59">
            <w:pPr>
              <w:spacing w:after="0" w:line="240" w:lineRule="auto"/>
              <w:jc w:val="left"/>
              <w:rPr>
                <w:rFonts w:ascii="Calibri" w:hAnsi="Calibri" w:cs="Calibri"/>
                <w:color w:val="7030A0"/>
                <w:sz w:val="22"/>
                <w:szCs w:val="22"/>
                <w:lang w:eastAsia="sk-SK"/>
              </w:rPr>
            </w:pPr>
            <w:proofErr w:type="spellStart"/>
            <w:r w:rsidRPr="000F2D59">
              <w:rPr>
                <w:rFonts w:ascii="Calibri" w:hAnsi="Calibri" w:cs="Calibri"/>
                <w:color w:val="7030A0"/>
                <w:sz w:val="22"/>
                <w:szCs w:val="22"/>
                <w:lang w:eastAsia="sk-SK"/>
              </w:rPr>
              <w:t>Ne</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ne</w:t>
            </w:r>
            <w:proofErr w:type="spellEnd"/>
            <w:r w:rsidRPr="000F2D59">
              <w:rPr>
                <w:rFonts w:ascii="Calibri" w:hAnsi="Calibri" w:cs="Calibri"/>
                <w:color w:val="7030A0"/>
                <w:sz w:val="22"/>
                <w:szCs w:val="22"/>
                <w:lang w:eastAsia="sk-SK"/>
              </w:rPr>
              <w:t xml:space="preserve"> my </w:t>
            </w:r>
            <w:proofErr w:type="spellStart"/>
            <w:r w:rsidRPr="000F2D59">
              <w:rPr>
                <w:rFonts w:ascii="Calibri" w:hAnsi="Calibri" w:cs="Calibri"/>
                <w:color w:val="7030A0"/>
                <w:sz w:val="22"/>
                <w:szCs w:val="22"/>
                <w:lang w:eastAsia="sk-SK"/>
              </w:rPr>
              <w:t>jsme</w:t>
            </w:r>
            <w:proofErr w:type="spellEnd"/>
            <w:r w:rsidRPr="000F2D59">
              <w:rPr>
                <w:rFonts w:ascii="Calibri" w:hAnsi="Calibri" w:cs="Calibri"/>
                <w:color w:val="7030A0"/>
                <w:sz w:val="22"/>
                <w:szCs w:val="22"/>
                <w:lang w:eastAsia="sk-SK"/>
              </w:rPr>
              <w:t xml:space="preserve"> spolu</w:t>
            </w:r>
            <w:r w:rsidR="00580A70">
              <w:rPr>
                <w:rFonts w:ascii="Calibri" w:hAnsi="Calibri" w:cs="Calibri"/>
                <w:color w:val="7030A0"/>
                <w:sz w:val="22"/>
                <w:szCs w:val="22"/>
                <w:lang w:eastAsia="sk-SK"/>
              </w:rPr>
              <w:t xml:space="preserve"> a</w:t>
            </w:r>
            <w:r w:rsidR="00DA7E8A">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ne</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poprvé</w:t>
            </w:r>
            <w:proofErr w:type="spellEnd"/>
            <w:r w:rsidRPr="000F2D59">
              <w:rPr>
                <w:rFonts w:ascii="Calibri" w:hAnsi="Calibri" w:cs="Calibri"/>
                <w:color w:val="7030A0"/>
                <w:sz w:val="22"/>
                <w:szCs w:val="22"/>
                <w:lang w:eastAsia="sk-SK"/>
              </w:rPr>
              <w:t>.</w:t>
            </w:r>
          </w:p>
        </w:tc>
        <w:tc>
          <w:tcPr>
            <w:tcW w:w="709" w:type="dxa"/>
            <w:shd w:val="clear" w:color="auto" w:fill="auto"/>
            <w:noWrap/>
            <w:vAlign w:val="bottom"/>
            <w:hideMark/>
          </w:tcPr>
          <w:p w14:paraId="3936D1FA" w14:textId="77777777" w:rsidR="000F2D59" w:rsidRPr="000F2D59" w:rsidRDefault="000F2D59" w:rsidP="000F2D59">
            <w:pPr>
              <w:spacing w:after="0" w:line="240" w:lineRule="auto"/>
              <w:jc w:val="left"/>
              <w:rPr>
                <w:rFonts w:ascii="Calibri" w:hAnsi="Calibri" w:cs="Calibri"/>
                <w:color w:val="7030A0"/>
                <w:sz w:val="22"/>
                <w:szCs w:val="22"/>
                <w:lang w:eastAsia="sk-SK"/>
              </w:rPr>
            </w:pPr>
          </w:p>
        </w:tc>
        <w:tc>
          <w:tcPr>
            <w:tcW w:w="851" w:type="dxa"/>
            <w:shd w:val="clear" w:color="auto" w:fill="auto"/>
            <w:noWrap/>
            <w:vAlign w:val="bottom"/>
            <w:hideMark/>
          </w:tcPr>
          <w:p w14:paraId="072232CC"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460380D2" w14:textId="77777777" w:rsidR="000F2D59" w:rsidRPr="000F2D59" w:rsidRDefault="000F2D59" w:rsidP="000F2D59">
            <w:pPr>
              <w:spacing w:after="0" w:line="240" w:lineRule="auto"/>
              <w:jc w:val="left"/>
              <w:rPr>
                <w:sz w:val="20"/>
                <w:szCs w:val="20"/>
                <w:lang w:eastAsia="sk-SK"/>
              </w:rPr>
            </w:pPr>
          </w:p>
        </w:tc>
      </w:tr>
      <w:tr w:rsidR="000F2D59" w:rsidRPr="000F2D59" w14:paraId="01789644" w14:textId="77777777" w:rsidTr="005E573E">
        <w:trPr>
          <w:trHeight w:val="288"/>
        </w:trPr>
        <w:tc>
          <w:tcPr>
            <w:tcW w:w="486" w:type="dxa"/>
            <w:shd w:val="clear" w:color="000000" w:fill="FFFF00"/>
            <w:noWrap/>
            <w:vAlign w:val="bottom"/>
            <w:hideMark/>
          </w:tcPr>
          <w:p w14:paraId="1A160A81"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18</w:t>
            </w:r>
          </w:p>
        </w:tc>
        <w:tc>
          <w:tcPr>
            <w:tcW w:w="1317" w:type="dxa"/>
            <w:shd w:val="clear" w:color="000000" w:fill="FFFF00"/>
            <w:noWrap/>
            <w:vAlign w:val="bottom"/>
            <w:hideMark/>
          </w:tcPr>
          <w:p w14:paraId="5A9DA82A"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00:11:52.920</w:t>
            </w:r>
          </w:p>
        </w:tc>
        <w:tc>
          <w:tcPr>
            <w:tcW w:w="1317" w:type="dxa"/>
            <w:shd w:val="clear" w:color="000000" w:fill="FFFF00"/>
            <w:noWrap/>
            <w:vAlign w:val="bottom"/>
            <w:hideMark/>
          </w:tcPr>
          <w:p w14:paraId="6D494106"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00:12:11.787</w:t>
            </w:r>
          </w:p>
        </w:tc>
        <w:tc>
          <w:tcPr>
            <w:tcW w:w="8798" w:type="dxa"/>
            <w:shd w:val="clear" w:color="000000" w:fill="FFFF00"/>
            <w:noWrap/>
            <w:vAlign w:val="bottom"/>
            <w:hideMark/>
          </w:tcPr>
          <w:p w14:paraId="2E50875B"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 xml:space="preserve">Deti </w:t>
            </w:r>
            <w:proofErr w:type="spellStart"/>
            <w:r w:rsidRPr="00523E0D">
              <w:rPr>
                <w:rFonts w:ascii="Calibri" w:hAnsi="Calibri" w:cs="Calibri"/>
                <w:b/>
                <w:bCs/>
                <w:color w:val="000000"/>
                <w:sz w:val="22"/>
                <w:szCs w:val="22"/>
                <w:lang w:eastAsia="sk-SK"/>
              </w:rPr>
              <w:t>su</w:t>
            </w:r>
            <w:proofErr w:type="spellEnd"/>
            <w:r w:rsidRPr="00523E0D">
              <w:rPr>
                <w:rFonts w:ascii="Calibri" w:hAnsi="Calibri" w:cs="Calibri"/>
                <w:b/>
                <w:bCs/>
                <w:color w:val="000000"/>
                <w:sz w:val="22"/>
                <w:szCs w:val="22"/>
                <w:lang w:eastAsia="sk-SK"/>
              </w:rPr>
              <w:t xml:space="preserve"> už s nami všetky.</w:t>
            </w:r>
          </w:p>
        </w:tc>
        <w:tc>
          <w:tcPr>
            <w:tcW w:w="709" w:type="dxa"/>
            <w:shd w:val="clear" w:color="000000" w:fill="FFFF00"/>
            <w:noWrap/>
            <w:vAlign w:val="bottom"/>
            <w:hideMark/>
          </w:tcPr>
          <w:p w14:paraId="6265716B"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68BCFB06"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34F6F743"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25E4CED3" w14:textId="77777777" w:rsidTr="005E573E">
        <w:trPr>
          <w:trHeight w:val="288"/>
        </w:trPr>
        <w:tc>
          <w:tcPr>
            <w:tcW w:w="486" w:type="dxa"/>
            <w:shd w:val="clear" w:color="auto" w:fill="auto"/>
            <w:noWrap/>
            <w:vAlign w:val="bottom"/>
            <w:hideMark/>
          </w:tcPr>
          <w:p w14:paraId="0A2968C7"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58</w:t>
            </w:r>
          </w:p>
        </w:tc>
        <w:tc>
          <w:tcPr>
            <w:tcW w:w="1317" w:type="dxa"/>
            <w:shd w:val="clear" w:color="auto" w:fill="auto"/>
            <w:noWrap/>
            <w:vAlign w:val="bottom"/>
            <w:hideMark/>
          </w:tcPr>
          <w:p w14:paraId="71A54500"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00:11:52.920</w:t>
            </w:r>
          </w:p>
        </w:tc>
        <w:tc>
          <w:tcPr>
            <w:tcW w:w="1317" w:type="dxa"/>
            <w:shd w:val="clear" w:color="auto" w:fill="auto"/>
            <w:noWrap/>
            <w:vAlign w:val="bottom"/>
            <w:hideMark/>
          </w:tcPr>
          <w:p w14:paraId="6C550ADE"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00:12:11.787</w:t>
            </w:r>
          </w:p>
        </w:tc>
        <w:tc>
          <w:tcPr>
            <w:tcW w:w="11202" w:type="dxa"/>
            <w:gridSpan w:val="4"/>
            <w:shd w:val="clear" w:color="auto" w:fill="auto"/>
            <w:noWrap/>
            <w:vAlign w:val="bottom"/>
            <w:hideMark/>
          </w:tcPr>
          <w:p w14:paraId="158EE49B" w14:textId="11E2A364" w:rsidR="000F2D59" w:rsidRPr="000F2D59" w:rsidRDefault="000F2D59" w:rsidP="000F2D59">
            <w:pPr>
              <w:spacing w:after="0" w:line="240" w:lineRule="auto"/>
              <w:jc w:val="left"/>
              <w:rPr>
                <w:rFonts w:ascii="Calibri" w:hAnsi="Calibri" w:cs="Calibri"/>
                <w:color w:val="0070C0"/>
                <w:sz w:val="22"/>
                <w:szCs w:val="22"/>
                <w:lang w:eastAsia="sk-SK"/>
              </w:rPr>
            </w:pPr>
            <w:proofErr w:type="spellStart"/>
            <w:r w:rsidRPr="000F2D59">
              <w:rPr>
                <w:rFonts w:ascii="Calibri" w:hAnsi="Calibri" w:cs="Calibri"/>
                <w:color w:val="0070C0"/>
                <w:sz w:val="22"/>
                <w:szCs w:val="22"/>
                <w:lang w:eastAsia="sk-SK"/>
              </w:rPr>
              <w:t>Ne</w:t>
            </w:r>
            <w:proofErr w:type="spellEnd"/>
            <w:r w:rsidRPr="000F2D59">
              <w:rPr>
                <w:rFonts w:ascii="Calibri" w:hAnsi="Calibri" w:cs="Calibri"/>
                <w:color w:val="0070C0"/>
                <w:sz w:val="22"/>
                <w:szCs w:val="22"/>
                <w:lang w:eastAsia="sk-SK"/>
              </w:rPr>
              <w:t xml:space="preserve">, od </w:t>
            </w:r>
            <w:proofErr w:type="spellStart"/>
            <w:r w:rsidRPr="000F2D59">
              <w:rPr>
                <w:rFonts w:ascii="Calibri" w:hAnsi="Calibri" w:cs="Calibri"/>
                <w:color w:val="0070C0"/>
                <w:sz w:val="22"/>
                <w:szCs w:val="22"/>
                <w:lang w:eastAsia="sk-SK"/>
              </w:rPr>
              <w:t>té</w:t>
            </w:r>
            <w:proofErr w:type="spellEnd"/>
            <w:r w:rsidRPr="000F2D59">
              <w:rPr>
                <w:rFonts w:ascii="Calibri" w:hAnsi="Calibri" w:cs="Calibri"/>
                <w:color w:val="0070C0"/>
                <w:sz w:val="22"/>
                <w:szCs w:val="22"/>
                <w:lang w:eastAsia="sk-SK"/>
              </w:rPr>
              <w:t xml:space="preserve"> doby, </w:t>
            </w:r>
            <w:proofErr w:type="spellStart"/>
            <w:r w:rsidRPr="000F2D59">
              <w:rPr>
                <w:rFonts w:ascii="Calibri" w:hAnsi="Calibri" w:cs="Calibri"/>
                <w:color w:val="0070C0"/>
                <w:sz w:val="22"/>
                <w:szCs w:val="22"/>
                <w:lang w:eastAsia="sk-SK"/>
              </w:rPr>
              <w:t>co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jsou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děti</w:t>
            </w:r>
            <w:proofErr w:type="spellEnd"/>
            <w:r w:rsidRPr="000F2D59">
              <w:rPr>
                <w:rFonts w:ascii="Calibri" w:hAnsi="Calibri" w:cs="Calibri"/>
                <w:color w:val="0070C0"/>
                <w:sz w:val="22"/>
                <w:szCs w:val="22"/>
                <w:lang w:eastAsia="sk-SK"/>
              </w:rPr>
              <w:t xml:space="preserve"> doma</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Ryan</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narodil, </w:t>
            </w:r>
            <w:proofErr w:type="spellStart"/>
            <w:r w:rsidRPr="000F2D59">
              <w:rPr>
                <w:rFonts w:ascii="Calibri" w:hAnsi="Calibri" w:cs="Calibri"/>
                <w:color w:val="0070C0"/>
                <w:sz w:val="22"/>
                <w:szCs w:val="22"/>
                <w:lang w:eastAsia="sk-SK"/>
              </w:rPr>
              <w:t>jsou</w:t>
            </w:r>
            <w:proofErr w:type="spellEnd"/>
            <w:r w:rsidRPr="000F2D59">
              <w:rPr>
                <w:rFonts w:ascii="Calibri" w:hAnsi="Calibri" w:cs="Calibri"/>
                <w:color w:val="0070C0"/>
                <w:sz w:val="22"/>
                <w:szCs w:val="22"/>
                <w:lang w:eastAsia="sk-SK"/>
              </w:rPr>
              <w:t xml:space="preserve"> s </w:t>
            </w:r>
            <w:proofErr w:type="spellStart"/>
            <w:r w:rsidRPr="000F2D59">
              <w:rPr>
                <w:rFonts w:ascii="Calibri" w:hAnsi="Calibri" w:cs="Calibri"/>
                <w:color w:val="0070C0"/>
                <w:sz w:val="22"/>
                <w:szCs w:val="22"/>
                <w:lang w:eastAsia="sk-SK"/>
              </w:rPr>
              <w:t>námi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kromě</w:t>
            </w:r>
            <w:proofErr w:type="spellEnd"/>
            <w:r w:rsidRPr="000F2D59">
              <w:rPr>
                <w:rFonts w:ascii="Calibri" w:hAnsi="Calibri" w:cs="Calibri"/>
                <w:color w:val="0070C0"/>
                <w:sz w:val="22"/>
                <w:szCs w:val="22"/>
                <w:lang w:eastAsia="sk-SK"/>
              </w:rPr>
              <w:t xml:space="preserve"> toho, že nám je naposledy vzali.</w:t>
            </w:r>
            <w:r w:rsidR="005C3859">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Vzala je moje rodina</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dali je do rodiny... jak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řekla</w:t>
            </w:r>
            <w:proofErr w:type="spellEnd"/>
            <w:r w:rsidRPr="000F2D59">
              <w:rPr>
                <w:rFonts w:ascii="Calibri" w:hAnsi="Calibri" w:cs="Calibri"/>
                <w:color w:val="0070C0"/>
                <w:sz w:val="22"/>
                <w:szCs w:val="22"/>
                <w:lang w:eastAsia="sk-SK"/>
              </w:rPr>
              <w:t xml:space="preserve">, moje sestra... jeho otec mu dal povolení </w:t>
            </w:r>
            <w:proofErr w:type="spellStart"/>
            <w:r w:rsidRPr="000F2D59">
              <w:rPr>
                <w:rFonts w:ascii="Calibri" w:hAnsi="Calibri" w:cs="Calibri"/>
                <w:color w:val="0070C0"/>
                <w:sz w:val="22"/>
                <w:szCs w:val="22"/>
                <w:lang w:eastAsia="sk-SK"/>
              </w:rPr>
              <w:t>odejít</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on </w:t>
            </w:r>
            <w:proofErr w:type="spellStart"/>
            <w:r w:rsidRPr="000F2D59">
              <w:rPr>
                <w:rFonts w:ascii="Calibri" w:hAnsi="Calibri" w:cs="Calibri"/>
                <w:color w:val="0070C0"/>
                <w:sz w:val="22"/>
                <w:szCs w:val="22"/>
                <w:lang w:eastAsia="sk-SK"/>
              </w:rPr>
              <w:t>odešel</w:t>
            </w:r>
            <w:proofErr w:type="spellEnd"/>
            <w:r w:rsidRPr="000F2D59">
              <w:rPr>
                <w:rFonts w:ascii="Calibri" w:hAnsi="Calibri" w:cs="Calibri"/>
                <w:color w:val="0070C0"/>
                <w:sz w:val="22"/>
                <w:szCs w:val="22"/>
                <w:lang w:eastAsia="sk-SK"/>
              </w:rPr>
              <w:t>...</w:t>
            </w:r>
          </w:p>
        </w:tc>
      </w:tr>
      <w:tr w:rsidR="000F2D59" w:rsidRPr="000F2D59" w14:paraId="18B11B66" w14:textId="77777777" w:rsidTr="005E573E">
        <w:trPr>
          <w:trHeight w:val="288"/>
        </w:trPr>
        <w:tc>
          <w:tcPr>
            <w:tcW w:w="486" w:type="dxa"/>
            <w:shd w:val="clear" w:color="000000" w:fill="FFFF00"/>
            <w:noWrap/>
            <w:vAlign w:val="bottom"/>
            <w:hideMark/>
          </w:tcPr>
          <w:p w14:paraId="55DF3730"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32</w:t>
            </w:r>
          </w:p>
        </w:tc>
        <w:tc>
          <w:tcPr>
            <w:tcW w:w="1317" w:type="dxa"/>
            <w:shd w:val="clear" w:color="000000" w:fill="FFFF00"/>
            <w:noWrap/>
            <w:vAlign w:val="bottom"/>
            <w:hideMark/>
          </w:tcPr>
          <w:p w14:paraId="6F5511AA"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00:18:47.187</w:t>
            </w:r>
          </w:p>
        </w:tc>
        <w:tc>
          <w:tcPr>
            <w:tcW w:w="1317" w:type="dxa"/>
            <w:shd w:val="clear" w:color="000000" w:fill="FFFF00"/>
            <w:noWrap/>
            <w:vAlign w:val="bottom"/>
            <w:hideMark/>
          </w:tcPr>
          <w:p w14:paraId="2D938FCF"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00:19:05.343</w:t>
            </w:r>
          </w:p>
        </w:tc>
        <w:tc>
          <w:tcPr>
            <w:tcW w:w="8798" w:type="dxa"/>
            <w:shd w:val="clear" w:color="000000" w:fill="FFFF00"/>
            <w:noWrap/>
            <w:vAlign w:val="bottom"/>
            <w:hideMark/>
          </w:tcPr>
          <w:p w14:paraId="1100C527" w14:textId="3EA2DD70"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Najstarší syn je problém, najviac si toho zažil</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523E0D">
              <w:rPr>
                <w:rFonts w:ascii="Calibri" w:hAnsi="Calibri" w:cs="Calibri"/>
                <w:b/>
                <w:bCs/>
                <w:color w:val="000000"/>
                <w:sz w:val="22"/>
                <w:szCs w:val="22"/>
                <w:lang w:eastAsia="sk-SK"/>
              </w:rPr>
              <w:t>najviac si toho pamätá.</w:t>
            </w:r>
          </w:p>
        </w:tc>
        <w:tc>
          <w:tcPr>
            <w:tcW w:w="709" w:type="dxa"/>
            <w:shd w:val="clear" w:color="000000" w:fill="FFFF00"/>
            <w:noWrap/>
            <w:vAlign w:val="bottom"/>
            <w:hideMark/>
          </w:tcPr>
          <w:p w14:paraId="6598318C"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1AB1B389"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2E4142EC"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550045B7" w14:textId="77777777" w:rsidTr="005E573E">
        <w:trPr>
          <w:trHeight w:val="288"/>
        </w:trPr>
        <w:tc>
          <w:tcPr>
            <w:tcW w:w="486" w:type="dxa"/>
            <w:shd w:val="clear" w:color="auto" w:fill="auto"/>
            <w:noWrap/>
            <w:vAlign w:val="bottom"/>
            <w:hideMark/>
          </w:tcPr>
          <w:p w14:paraId="5D74CC5A"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lastRenderedPageBreak/>
              <w:t>79</w:t>
            </w:r>
          </w:p>
        </w:tc>
        <w:tc>
          <w:tcPr>
            <w:tcW w:w="1317" w:type="dxa"/>
            <w:shd w:val="clear" w:color="auto" w:fill="auto"/>
            <w:noWrap/>
            <w:vAlign w:val="bottom"/>
            <w:hideMark/>
          </w:tcPr>
          <w:p w14:paraId="64D090A7"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00:18:47.398</w:t>
            </w:r>
          </w:p>
        </w:tc>
        <w:tc>
          <w:tcPr>
            <w:tcW w:w="1317" w:type="dxa"/>
            <w:shd w:val="clear" w:color="auto" w:fill="auto"/>
            <w:noWrap/>
            <w:vAlign w:val="bottom"/>
            <w:hideMark/>
          </w:tcPr>
          <w:p w14:paraId="304A4F74"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00:18:52.465</w:t>
            </w:r>
          </w:p>
        </w:tc>
        <w:tc>
          <w:tcPr>
            <w:tcW w:w="8798" w:type="dxa"/>
            <w:shd w:val="clear" w:color="auto" w:fill="auto"/>
            <w:noWrap/>
            <w:vAlign w:val="bottom"/>
            <w:hideMark/>
          </w:tcPr>
          <w:p w14:paraId="2DD6E77D"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Nevím</w:t>
            </w:r>
            <w:proofErr w:type="spellEnd"/>
            <w:r w:rsidRPr="000F2D59">
              <w:rPr>
                <w:rFonts w:ascii="Calibri" w:hAnsi="Calibri" w:cs="Calibri"/>
                <w:color w:val="0070C0"/>
                <w:sz w:val="22"/>
                <w:szCs w:val="22"/>
                <w:lang w:eastAsia="sk-SK"/>
              </w:rPr>
              <w:t xml:space="preserve">... to je naše </w:t>
            </w:r>
            <w:proofErr w:type="spellStart"/>
            <w:r w:rsidRPr="000F2D59">
              <w:rPr>
                <w:rFonts w:ascii="Calibri" w:hAnsi="Calibri" w:cs="Calibri"/>
                <w:color w:val="0070C0"/>
                <w:sz w:val="22"/>
                <w:szCs w:val="22"/>
                <w:lang w:eastAsia="sk-SK"/>
              </w:rPr>
              <w:t>největší</w:t>
            </w:r>
            <w:proofErr w:type="spellEnd"/>
            <w:r w:rsidRPr="000F2D59">
              <w:rPr>
                <w:rFonts w:ascii="Calibri" w:hAnsi="Calibri" w:cs="Calibri"/>
                <w:color w:val="0070C0"/>
                <w:sz w:val="22"/>
                <w:szCs w:val="22"/>
                <w:lang w:eastAsia="sk-SK"/>
              </w:rPr>
              <w:t xml:space="preserve"> výzva.</w:t>
            </w:r>
          </w:p>
        </w:tc>
        <w:tc>
          <w:tcPr>
            <w:tcW w:w="709" w:type="dxa"/>
            <w:shd w:val="clear" w:color="auto" w:fill="auto"/>
            <w:noWrap/>
            <w:vAlign w:val="bottom"/>
            <w:hideMark/>
          </w:tcPr>
          <w:p w14:paraId="287B71CA" w14:textId="77777777" w:rsidR="000F2D59" w:rsidRPr="000F2D59" w:rsidRDefault="000F2D59" w:rsidP="000F2D59">
            <w:pPr>
              <w:spacing w:after="0" w:line="240" w:lineRule="auto"/>
              <w:jc w:val="left"/>
              <w:rPr>
                <w:rFonts w:ascii="Calibri" w:hAnsi="Calibri" w:cs="Calibri"/>
                <w:color w:val="0070C0"/>
                <w:sz w:val="22"/>
                <w:szCs w:val="22"/>
                <w:lang w:eastAsia="sk-SK"/>
              </w:rPr>
            </w:pPr>
          </w:p>
        </w:tc>
        <w:tc>
          <w:tcPr>
            <w:tcW w:w="851" w:type="dxa"/>
            <w:shd w:val="clear" w:color="auto" w:fill="auto"/>
            <w:noWrap/>
            <w:vAlign w:val="bottom"/>
            <w:hideMark/>
          </w:tcPr>
          <w:p w14:paraId="22C921E2"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1925AA3B" w14:textId="77777777" w:rsidR="000F2D59" w:rsidRPr="000F2D59" w:rsidRDefault="000F2D59" w:rsidP="000F2D59">
            <w:pPr>
              <w:spacing w:after="0" w:line="240" w:lineRule="auto"/>
              <w:jc w:val="left"/>
              <w:rPr>
                <w:sz w:val="20"/>
                <w:szCs w:val="20"/>
                <w:lang w:eastAsia="sk-SK"/>
              </w:rPr>
            </w:pPr>
          </w:p>
        </w:tc>
      </w:tr>
      <w:tr w:rsidR="000F2D59" w:rsidRPr="000F2D59" w14:paraId="309CCC2C" w14:textId="77777777" w:rsidTr="005E573E">
        <w:trPr>
          <w:trHeight w:val="288"/>
        </w:trPr>
        <w:tc>
          <w:tcPr>
            <w:tcW w:w="486" w:type="dxa"/>
            <w:shd w:val="clear" w:color="auto" w:fill="auto"/>
            <w:noWrap/>
            <w:vAlign w:val="bottom"/>
            <w:hideMark/>
          </w:tcPr>
          <w:p w14:paraId="067F64BC"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80</w:t>
            </w:r>
          </w:p>
        </w:tc>
        <w:tc>
          <w:tcPr>
            <w:tcW w:w="1317" w:type="dxa"/>
            <w:shd w:val="clear" w:color="auto" w:fill="auto"/>
            <w:noWrap/>
            <w:vAlign w:val="bottom"/>
            <w:hideMark/>
          </w:tcPr>
          <w:p w14:paraId="60483F4F"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00:18:58.697</w:t>
            </w:r>
          </w:p>
        </w:tc>
        <w:tc>
          <w:tcPr>
            <w:tcW w:w="1317" w:type="dxa"/>
            <w:shd w:val="clear" w:color="auto" w:fill="auto"/>
            <w:noWrap/>
            <w:vAlign w:val="bottom"/>
            <w:hideMark/>
          </w:tcPr>
          <w:p w14:paraId="4EB1B0AF"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00:19:05.164</w:t>
            </w:r>
          </w:p>
        </w:tc>
        <w:tc>
          <w:tcPr>
            <w:tcW w:w="10358" w:type="dxa"/>
            <w:gridSpan w:val="3"/>
            <w:shd w:val="clear" w:color="auto" w:fill="auto"/>
            <w:noWrap/>
            <w:vAlign w:val="bottom"/>
            <w:hideMark/>
          </w:tcPr>
          <w:p w14:paraId="11D41480"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 xml:space="preserve">A to je to </w:t>
            </w:r>
            <w:proofErr w:type="spellStart"/>
            <w:r w:rsidRPr="000F2D59">
              <w:rPr>
                <w:rFonts w:ascii="Calibri" w:hAnsi="Calibri" w:cs="Calibri"/>
                <w:color w:val="0070C0"/>
                <w:sz w:val="22"/>
                <w:szCs w:val="22"/>
                <w:lang w:eastAsia="sk-SK"/>
              </w:rPr>
              <w:t>nejhorší</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co</w:t>
            </w:r>
            <w:proofErr w:type="spellEnd"/>
            <w:r w:rsidRPr="000F2D59">
              <w:rPr>
                <w:rFonts w:ascii="Calibri" w:hAnsi="Calibri" w:cs="Calibri"/>
                <w:color w:val="0070C0"/>
                <w:sz w:val="22"/>
                <w:szCs w:val="22"/>
                <w:lang w:eastAsia="sk-SK"/>
              </w:rPr>
              <w:t xml:space="preserve"> si </w:t>
            </w:r>
            <w:proofErr w:type="spellStart"/>
            <w:r w:rsidRPr="000F2D59">
              <w:rPr>
                <w:rFonts w:ascii="Calibri" w:hAnsi="Calibri" w:cs="Calibri"/>
                <w:color w:val="0070C0"/>
                <w:sz w:val="22"/>
                <w:szCs w:val="22"/>
                <w:lang w:eastAsia="sk-SK"/>
              </w:rPr>
              <w:t>pamatuje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ze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všech</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dětí</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nejvíc</w:t>
            </w:r>
            <w:proofErr w:type="spellEnd"/>
            <w:r w:rsidRPr="000F2D59">
              <w:rPr>
                <w:rFonts w:ascii="Calibri" w:hAnsi="Calibri" w:cs="Calibri"/>
                <w:color w:val="0070C0"/>
                <w:sz w:val="22"/>
                <w:szCs w:val="22"/>
                <w:lang w:eastAsia="sk-SK"/>
              </w:rPr>
              <w:t xml:space="preserve">... </w:t>
            </w:r>
          </w:p>
        </w:tc>
        <w:tc>
          <w:tcPr>
            <w:tcW w:w="844" w:type="dxa"/>
            <w:shd w:val="clear" w:color="auto" w:fill="auto"/>
            <w:noWrap/>
            <w:vAlign w:val="bottom"/>
            <w:hideMark/>
          </w:tcPr>
          <w:p w14:paraId="10232DB2" w14:textId="77777777" w:rsidR="000F2D59" w:rsidRPr="000F2D59" w:rsidRDefault="000F2D59" w:rsidP="000F2D59">
            <w:pPr>
              <w:spacing w:after="0" w:line="240" w:lineRule="auto"/>
              <w:jc w:val="left"/>
              <w:rPr>
                <w:rFonts w:ascii="Calibri" w:hAnsi="Calibri" w:cs="Calibri"/>
                <w:color w:val="0070C0"/>
                <w:sz w:val="22"/>
                <w:szCs w:val="22"/>
                <w:lang w:eastAsia="sk-SK"/>
              </w:rPr>
            </w:pPr>
          </w:p>
        </w:tc>
      </w:tr>
      <w:tr w:rsidR="000F2D59" w:rsidRPr="000F2D59" w14:paraId="2FC34374" w14:textId="77777777" w:rsidTr="005E573E">
        <w:trPr>
          <w:trHeight w:val="288"/>
        </w:trPr>
        <w:tc>
          <w:tcPr>
            <w:tcW w:w="486" w:type="dxa"/>
            <w:shd w:val="clear" w:color="000000" w:fill="A9D08E"/>
            <w:noWrap/>
            <w:vAlign w:val="bottom"/>
            <w:hideMark/>
          </w:tcPr>
          <w:p w14:paraId="0A518AE8"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46</w:t>
            </w:r>
          </w:p>
        </w:tc>
        <w:tc>
          <w:tcPr>
            <w:tcW w:w="1317" w:type="dxa"/>
            <w:shd w:val="clear" w:color="000000" w:fill="A9D08E"/>
            <w:noWrap/>
            <w:vAlign w:val="bottom"/>
            <w:hideMark/>
          </w:tcPr>
          <w:p w14:paraId="754A8E5D"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00:22:41.905</w:t>
            </w:r>
          </w:p>
        </w:tc>
        <w:tc>
          <w:tcPr>
            <w:tcW w:w="1317" w:type="dxa"/>
            <w:shd w:val="clear" w:color="000000" w:fill="A9D08E"/>
            <w:noWrap/>
            <w:vAlign w:val="bottom"/>
            <w:hideMark/>
          </w:tcPr>
          <w:p w14:paraId="48448CCE"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00:23:11.530</w:t>
            </w:r>
          </w:p>
        </w:tc>
        <w:tc>
          <w:tcPr>
            <w:tcW w:w="8798" w:type="dxa"/>
            <w:shd w:val="clear" w:color="000000" w:fill="A9D08E"/>
            <w:noWrap/>
            <w:vAlign w:val="bottom"/>
            <w:hideMark/>
          </w:tcPr>
          <w:p w14:paraId="08DAA0F8" w14:textId="0915EEAD"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Sme za hranicou lebo vidíme budúcnosť</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523E0D">
              <w:rPr>
                <w:rFonts w:ascii="Calibri" w:hAnsi="Calibri" w:cs="Calibri"/>
                <w:b/>
                <w:bCs/>
                <w:color w:val="000000"/>
                <w:sz w:val="22"/>
                <w:szCs w:val="22"/>
                <w:lang w:eastAsia="sk-SK"/>
              </w:rPr>
              <w:t>plánujeme si ciele.</w:t>
            </w:r>
          </w:p>
        </w:tc>
        <w:tc>
          <w:tcPr>
            <w:tcW w:w="709" w:type="dxa"/>
            <w:shd w:val="clear" w:color="000000" w:fill="A9D08E"/>
            <w:noWrap/>
            <w:vAlign w:val="bottom"/>
            <w:hideMark/>
          </w:tcPr>
          <w:p w14:paraId="465DED4F"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1C65D7C7"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0A13AC3D"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1A640D02" w14:textId="77777777" w:rsidTr="005E573E">
        <w:trPr>
          <w:trHeight w:val="288"/>
        </w:trPr>
        <w:tc>
          <w:tcPr>
            <w:tcW w:w="486" w:type="dxa"/>
            <w:shd w:val="clear" w:color="auto" w:fill="auto"/>
            <w:noWrap/>
            <w:vAlign w:val="bottom"/>
            <w:hideMark/>
          </w:tcPr>
          <w:p w14:paraId="70FF81D2"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100</w:t>
            </w:r>
          </w:p>
        </w:tc>
        <w:tc>
          <w:tcPr>
            <w:tcW w:w="1317" w:type="dxa"/>
            <w:shd w:val="clear" w:color="auto" w:fill="auto"/>
            <w:noWrap/>
            <w:vAlign w:val="bottom"/>
            <w:hideMark/>
          </w:tcPr>
          <w:p w14:paraId="15243679"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00:22:48.695</w:t>
            </w:r>
          </w:p>
        </w:tc>
        <w:tc>
          <w:tcPr>
            <w:tcW w:w="1317" w:type="dxa"/>
            <w:shd w:val="clear" w:color="auto" w:fill="auto"/>
            <w:noWrap/>
            <w:vAlign w:val="bottom"/>
            <w:hideMark/>
          </w:tcPr>
          <w:p w14:paraId="294A8A10"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00:22:56.762</w:t>
            </w:r>
          </w:p>
        </w:tc>
        <w:tc>
          <w:tcPr>
            <w:tcW w:w="11202" w:type="dxa"/>
            <w:gridSpan w:val="4"/>
            <w:shd w:val="clear" w:color="auto" w:fill="auto"/>
            <w:noWrap/>
            <w:vAlign w:val="bottom"/>
            <w:hideMark/>
          </w:tcPr>
          <w:p w14:paraId="2B9F53F1"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 xml:space="preserve">že </w:t>
            </w:r>
            <w:proofErr w:type="spellStart"/>
            <w:r w:rsidRPr="000F2D59">
              <w:rPr>
                <w:rFonts w:ascii="Calibri" w:hAnsi="Calibri" w:cs="Calibri"/>
                <w:color w:val="7030A0"/>
                <w:sz w:val="22"/>
                <w:szCs w:val="22"/>
                <w:lang w:eastAsia="sk-SK"/>
              </w:rPr>
              <w:t>jsme</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schopni</w:t>
            </w:r>
            <w:proofErr w:type="spellEnd"/>
            <w:r w:rsidRPr="000F2D59">
              <w:rPr>
                <w:rFonts w:ascii="Calibri" w:hAnsi="Calibri" w:cs="Calibri"/>
                <w:color w:val="7030A0"/>
                <w:sz w:val="22"/>
                <w:szCs w:val="22"/>
                <w:lang w:eastAsia="sk-SK"/>
              </w:rPr>
              <w:t xml:space="preserve"> trochu </w:t>
            </w:r>
            <w:proofErr w:type="spellStart"/>
            <w:r w:rsidRPr="000F2D59">
              <w:rPr>
                <w:rFonts w:ascii="Calibri" w:hAnsi="Calibri" w:cs="Calibri"/>
                <w:color w:val="7030A0"/>
                <w:sz w:val="22"/>
                <w:szCs w:val="22"/>
                <w:lang w:eastAsia="sk-SK"/>
              </w:rPr>
              <w:t>vidět</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budoucnost</w:t>
            </w:r>
            <w:proofErr w:type="spellEnd"/>
            <w:r w:rsidRPr="000F2D59">
              <w:rPr>
                <w:rFonts w:ascii="Calibri" w:hAnsi="Calibri" w:cs="Calibri"/>
                <w:color w:val="7030A0"/>
                <w:sz w:val="22"/>
                <w:szCs w:val="22"/>
                <w:lang w:eastAsia="sk-SK"/>
              </w:rPr>
              <w:t xml:space="preserve">... že </w:t>
            </w:r>
            <w:proofErr w:type="spellStart"/>
            <w:r w:rsidRPr="000F2D59">
              <w:rPr>
                <w:rFonts w:ascii="Calibri" w:hAnsi="Calibri" w:cs="Calibri"/>
                <w:color w:val="7030A0"/>
                <w:sz w:val="22"/>
                <w:szCs w:val="22"/>
                <w:lang w:eastAsia="sk-SK"/>
              </w:rPr>
              <w:t>jsme</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schopni</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plánovat</w:t>
            </w:r>
            <w:proofErr w:type="spellEnd"/>
            <w:r w:rsidRPr="000F2D59">
              <w:rPr>
                <w:rFonts w:ascii="Calibri" w:hAnsi="Calibri" w:cs="Calibri"/>
                <w:color w:val="7030A0"/>
                <w:sz w:val="22"/>
                <w:szCs w:val="22"/>
                <w:lang w:eastAsia="sk-SK"/>
              </w:rPr>
              <w:t xml:space="preserve">. </w:t>
            </w:r>
          </w:p>
        </w:tc>
      </w:tr>
      <w:tr w:rsidR="000F2D59" w:rsidRPr="000F2D59" w14:paraId="41A8E54A" w14:textId="77777777" w:rsidTr="005E573E">
        <w:trPr>
          <w:trHeight w:val="288"/>
        </w:trPr>
        <w:tc>
          <w:tcPr>
            <w:tcW w:w="486" w:type="dxa"/>
            <w:shd w:val="clear" w:color="auto" w:fill="auto"/>
            <w:noWrap/>
            <w:vAlign w:val="bottom"/>
            <w:hideMark/>
          </w:tcPr>
          <w:p w14:paraId="0B53D202"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102</w:t>
            </w:r>
          </w:p>
        </w:tc>
        <w:tc>
          <w:tcPr>
            <w:tcW w:w="1317" w:type="dxa"/>
            <w:shd w:val="clear" w:color="auto" w:fill="auto"/>
            <w:noWrap/>
            <w:vAlign w:val="bottom"/>
            <w:hideMark/>
          </w:tcPr>
          <w:p w14:paraId="29AC46C2"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00:22:59.333</w:t>
            </w:r>
          </w:p>
        </w:tc>
        <w:tc>
          <w:tcPr>
            <w:tcW w:w="1317" w:type="dxa"/>
            <w:shd w:val="clear" w:color="auto" w:fill="auto"/>
            <w:noWrap/>
            <w:vAlign w:val="bottom"/>
            <w:hideMark/>
          </w:tcPr>
          <w:p w14:paraId="51234483"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00:23:11.466</w:t>
            </w:r>
          </w:p>
        </w:tc>
        <w:tc>
          <w:tcPr>
            <w:tcW w:w="11202" w:type="dxa"/>
            <w:gridSpan w:val="4"/>
            <w:shd w:val="clear" w:color="auto" w:fill="auto"/>
            <w:noWrap/>
            <w:vAlign w:val="bottom"/>
            <w:hideMark/>
          </w:tcPr>
          <w:p w14:paraId="51082CBB" w14:textId="29722649"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 xml:space="preserve">Máme stanovené </w:t>
            </w:r>
            <w:proofErr w:type="spellStart"/>
            <w:r w:rsidRPr="000F2D59">
              <w:rPr>
                <w:rFonts w:ascii="Calibri" w:hAnsi="Calibri" w:cs="Calibri"/>
                <w:color w:val="7030A0"/>
                <w:sz w:val="22"/>
                <w:szCs w:val="22"/>
                <w:lang w:eastAsia="sk-SK"/>
              </w:rPr>
              <w:t>cíle</w:t>
            </w:r>
            <w:proofErr w:type="spellEnd"/>
            <w:r w:rsidRPr="000F2D59">
              <w:rPr>
                <w:rFonts w:ascii="Calibri" w:hAnsi="Calibri" w:cs="Calibri"/>
                <w:color w:val="7030A0"/>
                <w:sz w:val="22"/>
                <w:szCs w:val="22"/>
                <w:lang w:eastAsia="sk-SK"/>
              </w:rPr>
              <w:t>.</w:t>
            </w:r>
            <w:r w:rsidR="005C3859">
              <w:rPr>
                <w:rFonts w:ascii="Calibri" w:hAnsi="Calibri" w:cs="Calibri"/>
                <w:color w:val="7030A0"/>
                <w:sz w:val="22"/>
                <w:szCs w:val="22"/>
                <w:lang w:eastAsia="sk-SK"/>
              </w:rPr>
              <w:t xml:space="preserve"> </w:t>
            </w:r>
            <w:r w:rsidRPr="000F2D59">
              <w:rPr>
                <w:rFonts w:ascii="Calibri" w:hAnsi="Calibri" w:cs="Calibri"/>
                <w:color w:val="7030A0"/>
                <w:sz w:val="22"/>
                <w:szCs w:val="22"/>
                <w:lang w:eastAsia="sk-SK"/>
              </w:rPr>
              <w:t xml:space="preserve">Vždycky </w:t>
            </w:r>
            <w:proofErr w:type="spellStart"/>
            <w:r w:rsidRPr="000F2D59">
              <w:rPr>
                <w:rFonts w:ascii="Calibri" w:hAnsi="Calibri" w:cs="Calibri"/>
                <w:color w:val="7030A0"/>
                <w:sz w:val="22"/>
                <w:szCs w:val="22"/>
                <w:lang w:eastAsia="sk-SK"/>
              </w:rPr>
              <w:t>jsem</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měl</w:t>
            </w:r>
            <w:proofErr w:type="spellEnd"/>
            <w:r w:rsidRPr="000F2D59">
              <w:rPr>
                <w:rFonts w:ascii="Calibri" w:hAnsi="Calibri" w:cs="Calibri"/>
                <w:color w:val="7030A0"/>
                <w:sz w:val="22"/>
                <w:szCs w:val="22"/>
                <w:lang w:eastAsia="sk-SK"/>
              </w:rPr>
              <w:t xml:space="preserve"> stanovené </w:t>
            </w:r>
            <w:proofErr w:type="spellStart"/>
            <w:r w:rsidRPr="000F2D59">
              <w:rPr>
                <w:rFonts w:ascii="Calibri" w:hAnsi="Calibri" w:cs="Calibri"/>
                <w:color w:val="7030A0"/>
                <w:sz w:val="22"/>
                <w:szCs w:val="22"/>
                <w:lang w:eastAsia="sk-SK"/>
              </w:rPr>
              <w:t>dlouhodobé</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cíle</w:t>
            </w:r>
            <w:proofErr w:type="spellEnd"/>
            <w:r w:rsidRPr="000F2D59">
              <w:rPr>
                <w:rFonts w:ascii="Calibri" w:hAnsi="Calibri" w:cs="Calibri"/>
                <w:color w:val="7030A0"/>
                <w:sz w:val="22"/>
                <w:szCs w:val="22"/>
                <w:lang w:eastAsia="sk-SK"/>
              </w:rPr>
              <w:t>...</w:t>
            </w:r>
            <w:r w:rsidR="00580A70">
              <w:rPr>
                <w:rFonts w:ascii="Calibri" w:hAnsi="Calibri" w:cs="Calibri"/>
                <w:color w:val="7030A0"/>
                <w:sz w:val="22"/>
                <w:szCs w:val="22"/>
                <w:lang w:eastAsia="sk-SK"/>
              </w:rPr>
              <w:t xml:space="preserve"> a</w:t>
            </w:r>
            <w:r w:rsidR="00DA7E8A">
              <w:rPr>
                <w:rFonts w:ascii="Calibri" w:hAnsi="Calibri" w:cs="Calibri"/>
                <w:color w:val="7030A0"/>
                <w:sz w:val="22"/>
                <w:szCs w:val="22"/>
                <w:lang w:eastAsia="sk-SK"/>
              </w:rPr>
              <w:t xml:space="preserve"> </w:t>
            </w:r>
            <w:r w:rsidRPr="000F2D59">
              <w:rPr>
                <w:rFonts w:ascii="Calibri" w:hAnsi="Calibri" w:cs="Calibri"/>
                <w:color w:val="7030A0"/>
                <w:sz w:val="22"/>
                <w:szCs w:val="22"/>
                <w:lang w:eastAsia="sk-SK"/>
              </w:rPr>
              <w:t xml:space="preserve">vždycky to </w:t>
            </w:r>
            <w:proofErr w:type="spellStart"/>
            <w:r w:rsidRPr="000F2D59">
              <w:rPr>
                <w:rFonts w:ascii="Calibri" w:hAnsi="Calibri" w:cs="Calibri"/>
                <w:color w:val="7030A0"/>
                <w:sz w:val="22"/>
                <w:szCs w:val="22"/>
                <w:lang w:eastAsia="sk-SK"/>
              </w:rPr>
              <w:t>bylo</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položeno</w:t>
            </w:r>
            <w:proofErr w:type="spellEnd"/>
            <w:r w:rsidRPr="000F2D59">
              <w:rPr>
                <w:rFonts w:ascii="Calibri" w:hAnsi="Calibri" w:cs="Calibri"/>
                <w:color w:val="7030A0"/>
                <w:sz w:val="22"/>
                <w:szCs w:val="22"/>
                <w:lang w:eastAsia="sk-SK"/>
              </w:rPr>
              <w:t xml:space="preserve"> na nás.</w:t>
            </w:r>
          </w:p>
        </w:tc>
      </w:tr>
      <w:tr w:rsidR="000F2D59" w:rsidRPr="000F2D59" w14:paraId="2A980C46" w14:textId="77777777" w:rsidTr="005E573E">
        <w:trPr>
          <w:trHeight w:val="288"/>
        </w:trPr>
        <w:tc>
          <w:tcPr>
            <w:tcW w:w="486" w:type="dxa"/>
            <w:shd w:val="clear" w:color="000000" w:fill="FFFF00"/>
            <w:noWrap/>
            <w:vAlign w:val="bottom"/>
            <w:hideMark/>
          </w:tcPr>
          <w:p w14:paraId="07711C2E"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47</w:t>
            </w:r>
          </w:p>
        </w:tc>
        <w:tc>
          <w:tcPr>
            <w:tcW w:w="1317" w:type="dxa"/>
            <w:shd w:val="clear" w:color="000000" w:fill="FFFF00"/>
            <w:noWrap/>
            <w:vAlign w:val="bottom"/>
            <w:hideMark/>
          </w:tcPr>
          <w:p w14:paraId="1952D174"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00:23:22.467</w:t>
            </w:r>
          </w:p>
        </w:tc>
        <w:tc>
          <w:tcPr>
            <w:tcW w:w="1317" w:type="dxa"/>
            <w:shd w:val="clear" w:color="000000" w:fill="FFFF00"/>
            <w:noWrap/>
            <w:vAlign w:val="bottom"/>
            <w:hideMark/>
          </w:tcPr>
          <w:p w14:paraId="193A0039"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00:24:11.933</w:t>
            </w:r>
          </w:p>
        </w:tc>
        <w:tc>
          <w:tcPr>
            <w:tcW w:w="8798" w:type="dxa"/>
            <w:shd w:val="clear" w:color="000000" w:fill="FFFF00"/>
            <w:noWrap/>
            <w:vAlign w:val="bottom"/>
            <w:hideMark/>
          </w:tcPr>
          <w:p w14:paraId="61273D35"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Sú zlé chvíle: Opis starostlivosti počas dňa.</w:t>
            </w:r>
          </w:p>
        </w:tc>
        <w:tc>
          <w:tcPr>
            <w:tcW w:w="709" w:type="dxa"/>
            <w:shd w:val="clear" w:color="000000" w:fill="FFFF00"/>
            <w:noWrap/>
            <w:vAlign w:val="bottom"/>
            <w:hideMark/>
          </w:tcPr>
          <w:p w14:paraId="3964046E"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4D0AB232" w14:textId="77777777" w:rsidR="000F2D59" w:rsidRPr="000F2D59" w:rsidRDefault="000F2D59" w:rsidP="000F2D59">
            <w:pPr>
              <w:spacing w:after="0" w:line="240" w:lineRule="auto"/>
              <w:jc w:val="center"/>
              <w:rPr>
                <w:rFonts w:ascii="Calibri" w:hAnsi="Calibri" w:cs="Calibri"/>
                <w:color w:val="000000"/>
                <w:sz w:val="22"/>
                <w:szCs w:val="22"/>
                <w:lang w:eastAsia="sk-SK"/>
              </w:rPr>
            </w:pPr>
          </w:p>
        </w:tc>
        <w:tc>
          <w:tcPr>
            <w:tcW w:w="844" w:type="dxa"/>
            <w:shd w:val="clear" w:color="auto" w:fill="auto"/>
            <w:noWrap/>
            <w:vAlign w:val="bottom"/>
            <w:hideMark/>
          </w:tcPr>
          <w:p w14:paraId="2E6317E2" w14:textId="77777777" w:rsidR="000F2D59" w:rsidRPr="000F2D59" w:rsidRDefault="000F2D59" w:rsidP="000F2D59">
            <w:pPr>
              <w:spacing w:after="0" w:line="240" w:lineRule="auto"/>
              <w:jc w:val="left"/>
              <w:rPr>
                <w:sz w:val="20"/>
                <w:szCs w:val="20"/>
                <w:lang w:eastAsia="sk-SK"/>
              </w:rPr>
            </w:pPr>
          </w:p>
        </w:tc>
      </w:tr>
      <w:tr w:rsidR="000F2D59" w:rsidRPr="000F2D59" w14:paraId="3F4EFC05" w14:textId="77777777" w:rsidTr="005E573E">
        <w:trPr>
          <w:trHeight w:val="288"/>
        </w:trPr>
        <w:tc>
          <w:tcPr>
            <w:tcW w:w="486" w:type="dxa"/>
            <w:shd w:val="clear" w:color="auto" w:fill="auto"/>
            <w:noWrap/>
            <w:vAlign w:val="bottom"/>
            <w:hideMark/>
          </w:tcPr>
          <w:p w14:paraId="261BA4BC"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104</w:t>
            </w:r>
          </w:p>
        </w:tc>
        <w:tc>
          <w:tcPr>
            <w:tcW w:w="1317" w:type="dxa"/>
            <w:shd w:val="clear" w:color="auto" w:fill="auto"/>
            <w:noWrap/>
            <w:vAlign w:val="bottom"/>
            <w:hideMark/>
          </w:tcPr>
          <w:p w14:paraId="0D8B88D5"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00:23:22.467</w:t>
            </w:r>
          </w:p>
        </w:tc>
        <w:tc>
          <w:tcPr>
            <w:tcW w:w="1317" w:type="dxa"/>
            <w:shd w:val="clear" w:color="auto" w:fill="auto"/>
            <w:noWrap/>
            <w:vAlign w:val="bottom"/>
            <w:hideMark/>
          </w:tcPr>
          <w:p w14:paraId="3D0D0043"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00:24:11.933</w:t>
            </w:r>
          </w:p>
        </w:tc>
        <w:tc>
          <w:tcPr>
            <w:tcW w:w="9507" w:type="dxa"/>
            <w:gridSpan w:val="2"/>
            <w:shd w:val="clear" w:color="auto" w:fill="auto"/>
            <w:noWrap/>
            <w:vAlign w:val="bottom"/>
            <w:hideMark/>
          </w:tcPr>
          <w:p w14:paraId="36CFDC9D" w14:textId="13DD10AC"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 xml:space="preserve">tam </w:t>
            </w:r>
            <w:proofErr w:type="spellStart"/>
            <w:r w:rsidRPr="000F2D59">
              <w:rPr>
                <w:rFonts w:ascii="Calibri" w:hAnsi="Calibri" w:cs="Calibri"/>
                <w:color w:val="0070C0"/>
                <w:sz w:val="22"/>
                <w:szCs w:val="22"/>
                <w:lang w:eastAsia="sk-SK"/>
              </w:rPr>
              <w:t>jsou</w:t>
            </w:r>
            <w:proofErr w:type="spellEnd"/>
            <w:r w:rsidRPr="000F2D59">
              <w:rPr>
                <w:rFonts w:ascii="Calibri" w:hAnsi="Calibri" w:cs="Calibri"/>
                <w:color w:val="0070C0"/>
                <w:sz w:val="22"/>
                <w:szCs w:val="22"/>
                <w:lang w:eastAsia="sk-SK"/>
              </w:rPr>
              <w:t xml:space="preserve"> body, </w:t>
            </w:r>
            <w:proofErr w:type="spellStart"/>
            <w:r w:rsidRPr="000F2D59">
              <w:rPr>
                <w:rFonts w:ascii="Calibri" w:hAnsi="Calibri" w:cs="Calibri"/>
                <w:color w:val="0070C0"/>
                <w:sz w:val="22"/>
                <w:szCs w:val="22"/>
                <w:lang w:eastAsia="sk-SK"/>
              </w:rPr>
              <w:t>jako</w:t>
            </w:r>
            <w:proofErr w:type="spellEnd"/>
            <w:r w:rsidRPr="000F2D59">
              <w:rPr>
                <w:rFonts w:ascii="Calibri" w:hAnsi="Calibri" w:cs="Calibri"/>
                <w:color w:val="0070C0"/>
                <w:sz w:val="22"/>
                <w:szCs w:val="22"/>
                <w:lang w:eastAsia="sk-SK"/>
              </w:rPr>
              <w:t xml:space="preserve"> je tento</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všechno</w:t>
            </w:r>
            <w:proofErr w:type="spellEnd"/>
            <w:r w:rsidRPr="000F2D59">
              <w:rPr>
                <w:rFonts w:ascii="Calibri" w:hAnsi="Calibri" w:cs="Calibri"/>
                <w:color w:val="0070C0"/>
                <w:sz w:val="22"/>
                <w:szCs w:val="22"/>
                <w:lang w:eastAsia="sk-SK"/>
              </w:rPr>
              <w:t xml:space="preserve">, čím si </w:t>
            </w:r>
            <w:proofErr w:type="spellStart"/>
            <w:r w:rsidRPr="000F2D59">
              <w:rPr>
                <w:rFonts w:ascii="Calibri" w:hAnsi="Calibri" w:cs="Calibri"/>
                <w:color w:val="0070C0"/>
                <w:sz w:val="22"/>
                <w:szCs w:val="22"/>
                <w:lang w:eastAsia="sk-SK"/>
              </w:rPr>
              <w:t>prošli</w:t>
            </w:r>
            <w:proofErr w:type="spellEnd"/>
            <w:r w:rsidRPr="000F2D59">
              <w:rPr>
                <w:rFonts w:ascii="Calibri" w:hAnsi="Calibri" w:cs="Calibri"/>
                <w:color w:val="0070C0"/>
                <w:sz w:val="22"/>
                <w:szCs w:val="22"/>
                <w:lang w:eastAsia="sk-SK"/>
              </w:rPr>
              <w:t xml:space="preserve"> ... </w:t>
            </w:r>
            <w:proofErr w:type="spellStart"/>
            <w:r w:rsidRPr="000F2D59">
              <w:rPr>
                <w:rFonts w:ascii="Calibri" w:hAnsi="Calibri" w:cs="Calibri"/>
                <w:color w:val="0070C0"/>
                <w:sz w:val="22"/>
                <w:szCs w:val="22"/>
                <w:lang w:eastAsia="sk-SK"/>
              </w:rPr>
              <w:t>pak</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jsou</w:t>
            </w:r>
            <w:proofErr w:type="spellEnd"/>
            <w:r w:rsidRPr="000F2D59">
              <w:rPr>
                <w:rFonts w:ascii="Calibri" w:hAnsi="Calibri" w:cs="Calibri"/>
                <w:color w:val="0070C0"/>
                <w:sz w:val="22"/>
                <w:szCs w:val="22"/>
                <w:lang w:eastAsia="sk-SK"/>
              </w:rPr>
              <w:t xml:space="preserve"> chvíle, </w:t>
            </w:r>
            <w:proofErr w:type="spellStart"/>
            <w:r w:rsidRPr="000F2D59">
              <w:rPr>
                <w:rFonts w:ascii="Calibri" w:hAnsi="Calibri" w:cs="Calibri"/>
                <w:color w:val="0070C0"/>
                <w:sz w:val="22"/>
                <w:szCs w:val="22"/>
                <w:lang w:eastAsia="sk-SK"/>
              </w:rPr>
              <w:t>jako</w:t>
            </w:r>
            <w:proofErr w:type="spellEnd"/>
            <w:r w:rsidRPr="000F2D59">
              <w:rPr>
                <w:rFonts w:ascii="Calibri" w:hAnsi="Calibri" w:cs="Calibri"/>
                <w:color w:val="0070C0"/>
                <w:sz w:val="22"/>
                <w:szCs w:val="22"/>
                <w:lang w:eastAsia="sk-SK"/>
              </w:rPr>
              <w:t xml:space="preserve"> je tato, že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mohou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hádat</w:t>
            </w:r>
            <w:proofErr w:type="spellEnd"/>
            <w:r w:rsidRPr="000F2D59">
              <w:rPr>
                <w:rFonts w:ascii="Calibri" w:hAnsi="Calibri" w:cs="Calibri"/>
                <w:color w:val="0070C0"/>
                <w:sz w:val="22"/>
                <w:szCs w:val="22"/>
                <w:lang w:eastAsia="sk-SK"/>
              </w:rPr>
              <w:t xml:space="preserve"> nebo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hádat</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mezi</w:t>
            </w:r>
            <w:proofErr w:type="spellEnd"/>
            <w:r w:rsidRPr="000F2D59">
              <w:rPr>
                <w:rFonts w:ascii="Calibri" w:hAnsi="Calibri" w:cs="Calibri"/>
                <w:color w:val="0070C0"/>
                <w:sz w:val="22"/>
                <w:szCs w:val="22"/>
                <w:lang w:eastAsia="sk-SK"/>
              </w:rPr>
              <w:t xml:space="preserve"> sebou ...</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já</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budu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sedět</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dívat</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je to </w:t>
            </w:r>
            <w:proofErr w:type="spellStart"/>
            <w:r w:rsidRPr="000F2D59">
              <w:rPr>
                <w:rFonts w:ascii="Calibri" w:hAnsi="Calibri" w:cs="Calibri"/>
                <w:color w:val="0070C0"/>
                <w:sz w:val="22"/>
                <w:szCs w:val="22"/>
                <w:lang w:eastAsia="sk-SK"/>
              </w:rPr>
              <w:t>takové</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zmatené</w:t>
            </w:r>
            <w:proofErr w:type="spellEnd"/>
            <w:r w:rsidRPr="000F2D59">
              <w:rPr>
                <w:rFonts w:ascii="Calibri" w:hAnsi="Calibri" w:cs="Calibri"/>
                <w:color w:val="0070C0"/>
                <w:sz w:val="22"/>
                <w:szCs w:val="22"/>
                <w:lang w:eastAsia="sk-SK"/>
              </w:rPr>
              <w:t xml:space="preserve"> ...</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zdá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že to nikdy neskončí, </w:t>
            </w:r>
            <w:proofErr w:type="spellStart"/>
            <w:r w:rsidRPr="000F2D59">
              <w:rPr>
                <w:rFonts w:ascii="Calibri" w:hAnsi="Calibri" w:cs="Calibri"/>
                <w:color w:val="0070C0"/>
                <w:sz w:val="22"/>
                <w:szCs w:val="22"/>
                <w:lang w:eastAsia="sk-SK"/>
              </w:rPr>
              <w:t>jako</w:t>
            </w:r>
            <w:proofErr w:type="spellEnd"/>
            <w:r w:rsidRPr="000F2D59">
              <w:rPr>
                <w:rFonts w:ascii="Calibri" w:hAnsi="Calibri" w:cs="Calibri"/>
                <w:color w:val="0070C0"/>
                <w:sz w:val="22"/>
                <w:szCs w:val="22"/>
                <w:lang w:eastAsia="sk-SK"/>
              </w:rPr>
              <w:t xml:space="preserve"> by to </w:t>
            </w:r>
            <w:proofErr w:type="spellStart"/>
            <w:r w:rsidRPr="000F2D59">
              <w:rPr>
                <w:rFonts w:ascii="Calibri" w:hAnsi="Calibri" w:cs="Calibri"/>
                <w:color w:val="0070C0"/>
                <w:sz w:val="22"/>
                <w:szCs w:val="22"/>
                <w:lang w:eastAsia="sk-SK"/>
              </w:rPr>
              <w:t>bylo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šílené</w:t>
            </w:r>
            <w:proofErr w:type="spellEnd"/>
            <w:r w:rsidRPr="000F2D59">
              <w:rPr>
                <w:rFonts w:ascii="Calibri" w:hAnsi="Calibri" w:cs="Calibri"/>
                <w:color w:val="0070C0"/>
                <w:sz w:val="22"/>
                <w:szCs w:val="22"/>
                <w:lang w:eastAsia="sk-SK"/>
              </w:rPr>
              <w:t xml:space="preserve"> ... </w:t>
            </w:r>
            <w:proofErr w:type="spellStart"/>
            <w:r w:rsidRPr="000F2D59">
              <w:rPr>
                <w:rFonts w:ascii="Calibri" w:hAnsi="Calibri" w:cs="Calibri"/>
                <w:color w:val="0070C0"/>
                <w:sz w:val="22"/>
                <w:szCs w:val="22"/>
                <w:lang w:eastAsia="sk-SK"/>
              </w:rPr>
              <w:t>děti</w:t>
            </w:r>
            <w:proofErr w:type="spellEnd"/>
            <w:r w:rsidRPr="000F2D59">
              <w:rPr>
                <w:rFonts w:ascii="Calibri" w:hAnsi="Calibri" w:cs="Calibri"/>
                <w:color w:val="0070C0"/>
                <w:sz w:val="22"/>
                <w:szCs w:val="22"/>
                <w:lang w:eastAsia="sk-SK"/>
              </w:rPr>
              <w:t xml:space="preserve"> jsou doma </w:t>
            </w:r>
            <w:proofErr w:type="spellStart"/>
            <w:r w:rsidRPr="000F2D59">
              <w:rPr>
                <w:rFonts w:ascii="Calibri" w:hAnsi="Calibri" w:cs="Calibri"/>
                <w:color w:val="0070C0"/>
                <w:sz w:val="22"/>
                <w:szCs w:val="22"/>
                <w:lang w:eastAsia="sk-SK"/>
              </w:rPr>
              <w:t>ze</w:t>
            </w:r>
            <w:proofErr w:type="spellEnd"/>
            <w:r w:rsidRPr="000F2D59">
              <w:rPr>
                <w:rFonts w:ascii="Calibri" w:hAnsi="Calibri" w:cs="Calibri"/>
                <w:color w:val="0070C0"/>
                <w:sz w:val="22"/>
                <w:szCs w:val="22"/>
                <w:lang w:eastAsia="sk-SK"/>
              </w:rPr>
              <w:t xml:space="preserve"> školy, on </w:t>
            </w:r>
            <w:proofErr w:type="spellStart"/>
            <w:r w:rsidRPr="000F2D59">
              <w:rPr>
                <w:rFonts w:ascii="Calibri" w:hAnsi="Calibri" w:cs="Calibri"/>
                <w:color w:val="0070C0"/>
                <w:sz w:val="22"/>
                <w:szCs w:val="22"/>
                <w:lang w:eastAsia="sk-SK"/>
              </w:rPr>
              <w:t>přijde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domů</w:t>
            </w:r>
            <w:proofErr w:type="spellEnd"/>
            <w:r w:rsidRPr="000F2D59">
              <w:rPr>
                <w:rFonts w:ascii="Calibri" w:hAnsi="Calibri" w:cs="Calibri"/>
                <w:color w:val="0070C0"/>
                <w:sz w:val="22"/>
                <w:szCs w:val="22"/>
                <w:lang w:eastAsia="sk-SK"/>
              </w:rPr>
              <w:t xml:space="preserve"> z práce ...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hysterická, </w:t>
            </w:r>
            <w:proofErr w:type="spellStart"/>
            <w:r w:rsidRPr="000F2D59">
              <w:rPr>
                <w:rFonts w:ascii="Calibri" w:hAnsi="Calibri" w:cs="Calibri"/>
                <w:color w:val="0070C0"/>
                <w:sz w:val="22"/>
                <w:szCs w:val="22"/>
                <w:lang w:eastAsia="sk-SK"/>
              </w:rPr>
              <w:t>když</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pokouším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připravit</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večeři</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všechny</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připravit</w:t>
            </w:r>
            <w:proofErr w:type="spellEnd"/>
            <w:r w:rsidRPr="000F2D59">
              <w:rPr>
                <w:rFonts w:ascii="Calibri" w:hAnsi="Calibri" w:cs="Calibri"/>
                <w:color w:val="0070C0"/>
                <w:sz w:val="22"/>
                <w:szCs w:val="22"/>
                <w:lang w:eastAsia="sk-SK"/>
              </w:rPr>
              <w:t xml:space="preserve"> do postele</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nachystat</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jim</w:t>
            </w:r>
            <w:proofErr w:type="spellEnd"/>
            <w:r w:rsidRPr="000F2D59">
              <w:rPr>
                <w:rFonts w:ascii="Calibri" w:hAnsi="Calibri" w:cs="Calibri"/>
                <w:color w:val="0070C0"/>
                <w:sz w:val="22"/>
                <w:szCs w:val="22"/>
                <w:lang w:eastAsia="sk-SK"/>
              </w:rPr>
              <w:t xml:space="preserve"> oblečení na ráno, je to </w:t>
            </w:r>
            <w:proofErr w:type="spellStart"/>
            <w:r w:rsidRPr="000F2D59">
              <w:rPr>
                <w:rFonts w:ascii="Calibri" w:hAnsi="Calibri" w:cs="Calibri"/>
                <w:color w:val="0070C0"/>
                <w:sz w:val="22"/>
                <w:szCs w:val="22"/>
                <w:lang w:eastAsia="sk-SK"/>
              </w:rPr>
              <w:t>zmatené</w:t>
            </w:r>
            <w:proofErr w:type="spellEnd"/>
            <w:r w:rsidRPr="000F2D59">
              <w:rPr>
                <w:rFonts w:ascii="Calibri" w:hAnsi="Calibri" w:cs="Calibri"/>
                <w:color w:val="0070C0"/>
                <w:sz w:val="22"/>
                <w:szCs w:val="22"/>
                <w:lang w:eastAsia="sk-SK"/>
              </w:rPr>
              <w:t xml:space="preserve"> ...</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pak</w:t>
            </w:r>
            <w:proofErr w:type="spellEnd"/>
            <w:r w:rsidRPr="000F2D59">
              <w:rPr>
                <w:rFonts w:ascii="Calibri" w:hAnsi="Calibri" w:cs="Calibri"/>
                <w:color w:val="0070C0"/>
                <w:sz w:val="22"/>
                <w:szCs w:val="22"/>
                <w:lang w:eastAsia="sk-SK"/>
              </w:rPr>
              <w:t xml:space="preserve"> ... on </w:t>
            </w:r>
            <w:proofErr w:type="spellStart"/>
            <w:r w:rsidRPr="000F2D59">
              <w:rPr>
                <w:rFonts w:ascii="Calibri" w:hAnsi="Calibri" w:cs="Calibri"/>
                <w:color w:val="0070C0"/>
                <w:sz w:val="22"/>
                <w:szCs w:val="22"/>
                <w:lang w:eastAsia="sk-SK"/>
              </w:rPr>
              <w:t>odejde</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není</w:t>
            </w:r>
            <w:proofErr w:type="spellEnd"/>
            <w:r w:rsidRPr="000F2D59">
              <w:rPr>
                <w:rFonts w:ascii="Calibri" w:hAnsi="Calibri" w:cs="Calibri"/>
                <w:color w:val="0070C0"/>
                <w:sz w:val="22"/>
                <w:szCs w:val="22"/>
                <w:lang w:eastAsia="sk-SK"/>
              </w:rPr>
              <w:t xml:space="preserve"> tam</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já</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vím</w:t>
            </w:r>
            <w:proofErr w:type="spellEnd"/>
            <w:r w:rsidRPr="000F2D59">
              <w:rPr>
                <w:rFonts w:ascii="Calibri" w:hAnsi="Calibri" w:cs="Calibri"/>
                <w:color w:val="0070C0"/>
                <w:sz w:val="22"/>
                <w:szCs w:val="22"/>
                <w:lang w:eastAsia="sk-SK"/>
              </w:rPr>
              <w:t xml:space="preserve">, čím si </w:t>
            </w:r>
            <w:proofErr w:type="spellStart"/>
            <w:r w:rsidRPr="000F2D59">
              <w:rPr>
                <w:rFonts w:ascii="Calibri" w:hAnsi="Calibri" w:cs="Calibri"/>
                <w:color w:val="0070C0"/>
                <w:sz w:val="22"/>
                <w:szCs w:val="22"/>
                <w:lang w:eastAsia="sk-SK"/>
              </w:rPr>
              <w:t>prošel</w:t>
            </w:r>
            <w:proofErr w:type="spellEnd"/>
            <w:r w:rsidRPr="000F2D59">
              <w:rPr>
                <w:rFonts w:ascii="Calibri" w:hAnsi="Calibri" w:cs="Calibri"/>
                <w:color w:val="0070C0"/>
                <w:sz w:val="22"/>
                <w:szCs w:val="22"/>
                <w:lang w:eastAsia="sk-SK"/>
              </w:rPr>
              <w:t xml:space="preserve"> ...</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pak</w:t>
            </w:r>
            <w:proofErr w:type="spellEnd"/>
            <w:r w:rsidRPr="000F2D59">
              <w:rPr>
                <w:rFonts w:ascii="Calibri" w:hAnsi="Calibri" w:cs="Calibri"/>
                <w:color w:val="0070C0"/>
                <w:sz w:val="22"/>
                <w:szCs w:val="22"/>
                <w:lang w:eastAsia="sk-SK"/>
              </w:rPr>
              <w:t xml:space="preserve"> ty hádky </w:t>
            </w:r>
            <w:proofErr w:type="spellStart"/>
            <w:r w:rsidRPr="000F2D59">
              <w:rPr>
                <w:rFonts w:ascii="Calibri" w:hAnsi="Calibri" w:cs="Calibri"/>
                <w:color w:val="0070C0"/>
                <w:sz w:val="22"/>
                <w:szCs w:val="22"/>
                <w:lang w:eastAsia="sk-SK"/>
              </w:rPr>
              <w:t>ustanou</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já</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uklidním</w:t>
            </w:r>
            <w:proofErr w:type="spellEnd"/>
            <w:r w:rsidRPr="000F2D59">
              <w:rPr>
                <w:rFonts w:ascii="Calibri" w:hAnsi="Calibri" w:cs="Calibri"/>
                <w:color w:val="0070C0"/>
                <w:sz w:val="22"/>
                <w:szCs w:val="22"/>
                <w:lang w:eastAsia="sk-SK"/>
              </w:rPr>
              <w:t xml:space="preserve"> ...</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všimnu</w:t>
            </w:r>
            <w:proofErr w:type="spellEnd"/>
            <w:r w:rsidRPr="000F2D59">
              <w:rPr>
                <w:rFonts w:ascii="Calibri" w:hAnsi="Calibri" w:cs="Calibri"/>
                <w:color w:val="0070C0"/>
                <w:sz w:val="22"/>
                <w:szCs w:val="22"/>
                <w:lang w:eastAsia="sk-SK"/>
              </w:rPr>
              <w:t xml:space="preserve"> si, jak si </w:t>
            </w:r>
            <w:proofErr w:type="spellStart"/>
            <w:r w:rsidRPr="000F2D59">
              <w:rPr>
                <w:rFonts w:ascii="Calibri" w:hAnsi="Calibri" w:cs="Calibri"/>
                <w:color w:val="0070C0"/>
                <w:sz w:val="22"/>
                <w:szCs w:val="22"/>
                <w:lang w:eastAsia="sk-SK"/>
              </w:rPr>
              <w:t>hrají</w:t>
            </w:r>
            <w:proofErr w:type="spellEnd"/>
            <w:r w:rsidRPr="000F2D59">
              <w:rPr>
                <w:rFonts w:ascii="Calibri" w:hAnsi="Calibri" w:cs="Calibri"/>
                <w:color w:val="0070C0"/>
                <w:sz w:val="22"/>
                <w:szCs w:val="22"/>
                <w:lang w:eastAsia="sk-SK"/>
              </w:rPr>
              <w:t xml:space="preserve"> s </w:t>
            </w:r>
            <w:proofErr w:type="spellStart"/>
            <w:r w:rsidRPr="000F2D59">
              <w:rPr>
                <w:rFonts w:ascii="Calibri" w:hAnsi="Calibri" w:cs="Calibri"/>
                <w:color w:val="0070C0"/>
                <w:sz w:val="22"/>
                <w:szCs w:val="22"/>
                <w:lang w:eastAsia="sk-SK"/>
              </w:rPr>
              <w:t>ostatními</w:t>
            </w:r>
            <w:proofErr w:type="spellEnd"/>
            <w:r w:rsidRPr="000F2D59">
              <w:rPr>
                <w:rFonts w:ascii="Calibri" w:hAnsi="Calibri" w:cs="Calibri"/>
                <w:color w:val="0070C0"/>
                <w:sz w:val="22"/>
                <w:szCs w:val="22"/>
                <w:lang w:eastAsia="sk-SK"/>
              </w:rPr>
              <w:t xml:space="preserve">, jak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objímají</w:t>
            </w:r>
            <w:proofErr w:type="spellEnd"/>
            <w:r w:rsidRPr="000F2D59">
              <w:rPr>
                <w:rFonts w:ascii="Calibri" w:hAnsi="Calibri" w:cs="Calibri"/>
                <w:color w:val="0070C0"/>
                <w:sz w:val="22"/>
                <w:szCs w:val="22"/>
                <w:lang w:eastAsia="sk-SK"/>
              </w:rPr>
              <w:t xml:space="preserve">, jak sedí s </w:t>
            </w:r>
            <w:proofErr w:type="spellStart"/>
            <w:r w:rsidRPr="000F2D59">
              <w:rPr>
                <w:rFonts w:ascii="Calibri" w:hAnsi="Calibri" w:cs="Calibri"/>
                <w:color w:val="0070C0"/>
                <w:sz w:val="22"/>
                <w:szCs w:val="22"/>
                <w:lang w:eastAsia="sk-SK"/>
              </w:rPr>
              <w:t>ostatními</w:t>
            </w:r>
            <w:proofErr w:type="spellEnd"/>
            <w:r w:rsidRPr="000F2D59">
              <w:rPr>
                <w:rFonts w:ascii="Calibri" w:hAnsi="Calibri" w:cs="Calibri"/>
                <w:color w:val="0070C0"/>
                <w:sz w:val="22"/>
                <w:szCs w:val="22"/>
                <w:lang w:eastAsia="sk-SK"/>
              </w:rPr>
              <w:t xml:space="preserve"> ...</w:t>
            </w:r>
          </w:p>
        </w:tc>
        <w:tc>
          <w:tcPr>
            <w:tcW w:w="851" w:type="dxa"/>
            <w:shd w:val="clear" w:color="auto" w:fill="auto"/>
            <w:noWrap/>
            <w:vAlign w:val="bottom"/>
            <w:hideMark/>
          </w:tcPr>
          <w:p w14:paraId="5F4F3771"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EA</w:t>
            </w:r>
          </w:p>
        </w:tc>
        <w:tc>
          <w:tcPr>
            <w:tcW w:w="844" w:type="dxa"/>
            <w:shd w:val="clear" w:color="000000" w:fill="F4B084"/>
            <w:noWrap/>
            <w:vAlign w:val="bottom"/>
            <w:hideMark/>
          </w:tcPr>
          <w:p w14:paraId="7D0EE408"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LOW</w:t>
            </w:r>
          </w:p>
        </w:tc>
      </w:tr>
      <w:tr w:rsidR="000F2D59" w:rsidRPr="000F2D59" w14:paraId="1560F6BE" w14:textId="77777777" w:rsidTr="005E573E">
        <w:trPr>
          <w:trHeight w:val="288"/>
        </w:trPr>
        <w:tc>
          <w:tcPr>
            <w:tcW w:w="486" w:type="dxa"/>
            <w:shd w:val="clear" w:color="auto" w:fill="auto"/>
            <w:noWrap/>
            <w:vAlign w:val="bottom"/>
            <w:hideMark/>
          </w:tcPr>
          <w:p w14:paraId="5427220F"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105</w:t>
            </w:r>
          </w:p>
        </w:tc>
        <w:tc>
          <w:tcPr>
            <w:tcW w:w="1317" w:type="dxa"/>
            <w:shd w:val="clear" w:color="auto" w:fill="auto"/>
            <w:noWrap/>
            <w:vAlign w:val="bottom"/>
            <w:hideMark/>
          </w:tcPr>
          <w:p w14:paraId="7C5275E8"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00:24:31.999</w:t>
            </w:r>
          </w:p>
        </w:tc>
        <w:tc>
          <w:tcPr>
            <w:tcW w:w="1317" w:type="dxa"/>
            <w:shd w:val="clear" w:color="auto" w:fill="auto"/>
            <w:noWrap/>
            <w:vAlign w:val="bottom"/>
            <w:hideMark/>
          </w:tcPr>
          <w:p w14:paraId="02824B08"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00:25:16.066</w:t>
            </w:r>
          </w:p>
        </w:tc>
        <w:tc>
          <w:tcPr>
            <w:tcW w:w="9507" w:type="dxa"/>
            <w:gridSpan w:val="2"/>
            <w:shd w:val="clear" w:color="auto" w:fill="auto"/>
            <w:noWrap/>
            <w:vAlign w:val="bottom"/>
            <w:hideMark/>
          </w:tcPr>
          <w:p w14:paraId="5B852E39" w14:textId="6831772E"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w:t>
            </w:r>
            <w:proofErr w:type="spellStart"/>
            <w:r w:rsidRPr="000F2D59">
              <w:rPr>
                <w:rFonts w:ascii="Calibri" w:hAnsi="Calibri" w:cs="Calibri"/>
                <w:color w:val="7030A0"/>
                <w:sz w:val="22"/>
                <w:szCs w:val="22"/>
                <w:lang w:eastAsia="sk-SK"/>
              </w:rPr>
              <w:t>dlouhá</w:t>
            </w:r>
            <w:proofErr w:type="spellEnd"/>
            <w:r w:rsidRPr="000F2D59">
              <w:rPr>
                <w:rFonts w:ascii="Calibri" w:hAnsi="Calibri" w:cs="Calibri"/>
                <w:color w:val="7030A0"/>
                <w:sz w:val="22"/>
                <w:szCs w:val="22"/>
                <w:lang w:eastAsia="sk-SK"/>
              </w:rPr>
              <w:t xml:space="preserve"> odmlka) Myslím, že </w:t>
            </w:r>
            <w:proofErr w:type="spellStart"/>
            <w:r w:rsidRPr="000F2D59">
              <w:rPr>
                <w:rFonts w:ascii="Calibri" w:hAnsi="Calibri" w:cs="Calibri"/>
                <w:color w:val="7030A0"/>
                <w:sz w:val="22"/>
                <w:szCs w:val="22"/>
                <w:lang w:eastAsia="sk-SK"/>
              </w:rPr>
              <w:t>jde</w:t>
            </w:r>
            <w:proofErr w:type="spellEnd"/>
            <w:r w:rsidRPr="000F2D59">
              <w:rPr>
                <w:rFonts w:ascii="Calibri" w:hAnsi="Calibri" w:cs="Calibri"/>
                <w:color w:val="7030A0"/>
                <w:sz w:val="22"/>
                <w:szCs w:val="22"/>
                <w:lang w:eastAsia="sk-SK"/>
              </w:rPr>
              <w:t xml:space="preserve"> o finanční stránku </w:t>
            </w:r>
            <w:proofErr w:type="spellStart"/>
            <w:r w:rsidRPr="000F2D59">
              <w:rPr>
                <w:rFonts w:ascii="Calibri" w:hAnsi="Calibri" w:cs="Calibri"/>
                <w:color w:val="7030A0"/>
                <w:sz w:val="22"/>
                <w:szCs w:val="22"/>
                <w:lang w:eastAsia="sk-SK"/>
              </w:rPr>
              <w:t>věci</w:t>
            </w:r>
            <w:proofErr w:type="spellEnd"/>
            <w:r w:rsidRPr="000F2D59">
              <w:rPr>
                <w:rFonts w:ascii="Calibri" w:hAnsi="Calibri" w:cs="Calibri"/>
                <w:color w:val="7030A0"/>
                <w:sz w:val="22"/>
                <w:szCs w:val="22"/>
                <w:lang w:eastAsia="sk-SK"/>
              </w:rPr>
              <w:t>.</w:t>
            </w:r>
            <w:r w:rsidR="005C38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Emocionální</w:t>
            </w:r>
            <w:proofErr w:type="spellEnd"/>
            <w:r w:rsidRPr="000F2D59">
              <w:rPr>
                <w:rFonts w:ascii="Calibri" w:hAnsi="Calibri" w:cs="Calibri"/>
                <w:color w:val="7030A0"/>
                <w:sz w:val="22"/>
                <w:szCs w:val="22"/>
                <w:lang w:eastAsia="sk-SK"/>
              </w:rPr>
              <w:t xml:space="preserve"> stránka </w:t>
            </w:r>
            <w:proofErr w:type="spellStart"/>
            <w:r w:rsidRPr="000F2D59">
              <w:rPr>
                <w:rFonts w:ascii="Calibri" w:hAnsi="Calibri" w:cs="Calibri"/>
                <w:color w:val="7030A0"/>
                <w:sz w:val="22"/>
                <w:szCs w:val="22"/>
                <w:lang w:eastAsia="sk-SK"/>
              </w:rPr>
              <w:t>věci</w:t>
            </w:r>
            <w:proofErr w:type="spellEnd"/>
            <w:r w:rsidRPr="000F2D59">
              <w:rPr>
                <w:rFonts w:ascii="Calibri" w:hAnsi="Calibri" w:cs="Calibri"/>
                <w:color w:val="7030A0"/>
                <w:sz w:val="22"/>
                <w:szCs w:val="22"/>
                <w:lang w:eastAsia="sk-SK"/>
              </w:rPr>
              <w:t xml:space="preserve"> ... </w:t>
            </w:r>
            <w:proofErr w:type="spellStart"/>
            <w:r w:rsidRPr="000F2D59">
              <w:rPr>
                <w:rFonts w:ascii="Calibri" w:hAnsi="Calibri" w:cs="Calibri"/>
                <w:color w:val="7030A0"/>
                <w:sz w:val="22"/>
                <w:szCs w:val="22"/>
                <w:lang w:eastAsia="sk-SK"/>
              </w:rPr>
              <w:t>zkouška</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kterou</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jsme</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prošli</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jsme</w:t>
            </w:r>
            <w:proofErr w:type="spellEnd"/>
            <w:r w:rsidRPr="000F2D59">
              <w:rPr>
                <w:rFonts w:ascii="Calibri" w:hAnsi="Calibri" w:cs="Calibri"/>
                <w:color w:val="7030A0"/>
                <w:sz w:val="22"/>
                <w:szCs w:val="22"/>
                <w:lang w:eastAsia="sk-SK"/>
              </w:rPr>
              <w:t xml:space="preserve"> ... nikdy </w:t>
            </w:r>
            <w:proofErr w:type="spellStart"/>
            <w:r w:rsidRPr="000F2D59">
              <w:rPr>
                <w:rFonts w:ascii="Calibri" w:hAnsi="Calibri" w:cs="Calibri"/>
                <w:color w:val="7030A0"/>
                <w:sz w:val="22"/>
                <w:szCs w:val="22"/>
                <w:lang w:eastAsia="sk-SK"/>
              </w:rPr>
              <w:t>jsme</w:t>
            </w:r>
            <w:proofErr w:type="spellEnd"/>
            <w:r w:rsidRPr="000F2D59">
              <w:rPr>
                <w:rFonts w:ascii="Calibri" w:hAnsi="Calibri" w:cs="Calibri"/>
                <w:color w:val="7030A0"/>
                <w:sz w:val="22"/>
                <w:szCs w:val="22"/>
                <w:lang w:eastAsia="sk-SK"/>
              </w:rPr>
              <w:t xml:space="preserve"> o tom </w:t>
            </w:r>
            <w:proofErr w:type="spellStart"/>
            <w:r w:rsidRPr="000F2D59">
              <w:rPr>
                <w:rFonts w:ascii="Calibri" w:hAnsi="Calibri" w:cs="Calibri"/>
                <w:color w:val="7030A0"/>
                <w:sz w:val="22"/>
                <w:szCs w:val="22"/>
                <w:lang w:eastAsia="sk-SK"/>
              </w:rPr>
              <w:t>nemluvili</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jako</w:t>
            </w:r>
            <w:proofErr w:type="spellEnd"/>
            <w:r w:rsidRPr="000F2D59">
              <w:rPr>
                <w:rFonts w:ascii="Calibri" w:hAnsi="Calibri" w:cs="Calibri"/>
                <w:color w:val="7030A0"/>
                <w:sz w:val="22"/>
                <w:szCs w:val="22"/>
                <w:lang w:eastAsia="sk-SK"/>
              </w:rPr>
              <w:t xml:space="preserve"> o celku.</w:t>
            </w:r>
            <w:r w:rsidR="005C3859">
              <w:rPr>
                <w:rFonts w:ascii="Calibri" w:hAnsi="Calibri" w:cs="Calibri"/>
                <w:color w:val="7030A0"/>
                <w:sz w:val="22"/>
                <w:szCs w:val="22"/>
                <w:lang w:eastAsia="sk-SK"/>
              </w:rPr>
              <w:t xml:space="preserve"> </w:t>
            </w:r>
            <w:r w:rsidRPr="000F2D59">
              <w:rPr>
                <w:rFonts w:ascii="Calibri" w:hAnsi="Calibri" w:cs="Calibri"/>
                <w:color w:val="7030A0"/>
                <w:sz w:val="22"/>
                <w:szCs w:val="22"/>
                <w:lang w:eastAsia="sk-SK"/>
              </w:rPr>
              <w:t xml:space="preserve">Myslím, že </w:t>
            </w:r>
            <w:proofErr w:type="spellStart"/>
            <w:r w:rsidRPr="000F2D59">
              <w:rPr>
                <w:rFonts w:ascii="Calibri" w:hAnsi="Calibri" w:cs="Calibri"/>
                <w:color w:val="7030A0"/>
                <w:sz w:val="22"/>
                <w:szCs w:val="22"/>
                <w:lang w:eastAsia="sk-SK"/>
              </w:rPr>
              <w:t>jsme</w:t>
            </w:r>
            <w:proofErr w:type="spellEnd"/>
            <w:r w:rsidRPr="000F2D59">
              <w:rPr>
                <w:rFonts w:ascii="Calibri" w:hAnsi="Calibri" w:cs="Calibri"/>
                <w:color w:val="7030A0"/>
                <w:sz w:val="22"/>
                <w:szCs w:val="22"/>
                <w:lang w:eastAsia="sk-SK"/>
              </w:rPr>
              <w:t xml:space="preserve"> o tom </w:t>
            </w:r>
            <w:proofErr w:type="spellStart"/>
            <w:r w:rsidRPr="000F2D59">
              <w:rPr>
                <w:rFonts w:ascii="Calibri" w:hAnsi="Calibri" w:cs="Calibri"/>
                <w:color w:val="7030A0"/>
                <w:sz w:val="22"/>
                <w:szCs w:val="22"/>
                <w:lang w:eastAsia="sk-SK"/>
              </w:rPr>
              <w:t>někdy</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mluvili</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jednotlivě</w:t>
            </w:r>
            <w:proofErr w:type="spellEnd"/>
            <w:r w:rsidRPr="000F2D59">
              <w:rPr>
                <w:rFonts w:ascii="Calibri" w:hAnsi="Calibri" w:cs="Calibri"/>
                <w:color w:val="7030A0"/>
                <w:sz w:val="22"/>
                <w:szCs w:val="22"/>
                <w:lang w:eastAsia="sk-SK"/>
              </w:rPr>
              <w:t xml:space="preserve"> ... </w:t>
            </w:r>
            <w:proofErr w:type="spellStart"/>
            <w:r w:rsidRPr="000F2D59">
              <w:rPr>
                <w:rFonts w:ascii="Calibri" w:hAnsi="Calibri" w:cs="Calibri"/>
                <w:color w:val="7030A0"/>
                <w:sz w:val="22"/>
                <w:szCs w:val="22"/>
                <w:lang w:eastAsia="sk-SK"/>
              </w:rPr>
              <w:t>seděli</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jsme</w:t>
            </w:r>
            <w:proofErr w:type="spellEnd"/>
            <w:r w:rsidR="00580A70">
              <w:rPr>
                <w:rFonts w:ascii="Calibri" w:hAnsi="Calibri" w:cs="Calibri"/>
                <w:color w:val="7030A0"/>
                <w:sz w:val="22"/>
                <w:szCs w:val="22"/>
                <w:lang w:eastAsia="sk-SK"/>
              </w:rPr>
              <w:t xml:space="preserve"> a</w:t>
            </w:r>
            <w:r w:rsidR="00DA7E8A">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mluvili</w:t>
            </w:r>
            <w:proofErr w:type="spellEnd"/>
            <w:r w:rsidRPr="000F2D59">
              <w:rPr>
                <w:rFonts w:ascii="Calibri" w:hAnsi="Calibri" w:cs="Calibri"/>
                <w:color w:val="7030A0"/>
                <w:sz w:val="22"/>
                <w:szCs w:val="22"/>
                <w:lang w:eastAsia="sk-SK"/>
              </w:rPr>
              <w:t xml:space="preserve"> o tom</w:t>
            </w:r>
            <w:r w:rsidR="00580A70">
              <w:rPr>
                <w:rFonts w:ascii="Calibri" w:hAnsi="Calibri" w:cs="Calibri"/>
                <w:color w:val="7030A0"/>
                <w:sz w:val="22"/>
                <w:szCs w:val="22"/>
                <w:lang w:eastAsia="sk-SK"/>
              </w:rPr>
              <w:t xml:space="preserve"> a</w:t>
            </w:r>
            <w:r w:rsidR="00DA7E8A">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víme</w:t>
            </w:r>
            <w:proofErr w:type="spellEnd"/>
            <w:r w:rsidRPr="000F2D59">
              <w:rPr>
                <w:rFonts w:ascii="Calibri" w:hAnsi="Calibri" w:cs="Calibri"/>
                <w:color w:val="7030A0"/>
                <w:sz w:val="22"/>
                <w:szCs w:val="22"/>
                <w:lang w:eastAsia="sk-SK"/>
              </w:rPr>
              <w:t xml:space="preserve">, že to </w:t>
            </w:r>
            <w:proofErr w:type="spellStart"/>
            <w:r w:rsidRPr="000F2D59">
              <w:rPr>
                <w:rFonts w:ascii="Calibri" w:hAnsi="Calibri" w:cs="Calibri"/>
                <w:color w:val="7030A0"/>
                <w:sz w:val="22"/>
                <w:szCs w:val="22"/>
                <w:lang w:eastAsia="sk-SK"/>
              </w:rPr>
              <w:t>teď</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můžeme</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vytáhnout</w:t>
            </w:r>
            <w:proofErr w:type="spellEnd"/>
            <w:r w:rsidRPr="000F2D59">
              <w:rPr>
                <w:rFonts w:ascii="Calibri" w:hAnsi="Calibri" w:cs="Calibri"/>
                <w:color w:val="7030A0"/>
                <w:sz w:val="22"/>
                <w:szCs w:val="22"/>
                <w:lang w:eastAsia="sk-SK"/>
              </w:rPr>
              <w:t xml:space="preserve"> ...</w:t>
            </w:r>
            <w:r w:rsidR="00580A70">
              <w:rPr>
                <w:rFonts w:ascii="Calibri" w:hAnsi="Calibri" w:cs="Calibri"/>
                <w:color w:val="7030A0"/>
                <w:sz w:val="22"/>
                <w:szCs w:val="22"/>
                <w:lang w:eastAsia="sk-SK"/>
              </w:rPr>
              <w:t xml:space="preserve"> a</w:t>
            </w:r>
            <w:r w:rsidR="00DA7E8A">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ehm</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cítít</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se</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špatně</w:t>
            </w:r>
            <w:proofErr w:type="spellEnd"/>
            <w:r w:rsidRPr="000F2D59">
              <w:rPr>
                <w:rFonts w:ascii="Calibri" w:hAnsi="Calibri" w:cs="Calibri"/>
                <w:color w:val="7030A0"/>
                <w:sz w:val="22"/>
                <w:szCs w:val="22"/>
                <w:lang w:eastAsia="sk-SK"/>
              </w:rPr>
              <w:t xml:space="preserve"> ... ale </w:t>
            </w:r>
            <w:proofErr w:type="spellStart"/>
            <w:r w:rsidRPr="000F2D59">
              <w:rPr>
                <w:rFonts w:ascii="Calibri" w:hAnsi="Calibri" w:cs="Calibri"/>
                <w:color w:val="7030A0"/>
                <w:sz w:val="22"/>
                <w:szCs w:val="22"/>
                <w:lang w:eastAsia="sk-SK"/>
              </w:rPr>
              <w:t>víte</w:t>
            </w:r>
            <w:proofErr w:type="spellEnd"/>
            <w:r w:rsidRPr="000F2D59">
              <w:rPr>
                <w:rFonts w:ascii="Calibri" w:hAnsi="Calibri" w:cs="Calibri"/>
                <w:color w:val="7030A0"/>
                <w:sz w:val="22"/>
                <w:szCs w:val="22"/>
                <w:lang w:eastAsia="sk-SK"/>
              </w:rPr>
              <w:t xml:space="preserve">, že </w:t>
            </w:r>
            <w:proofErr w:type="spellStart"/>
            <w:r w:rsidRPr="000F2D59">
              <w:rPr>
                <w:rFonts w:ascii="Calibri" w:hAnsi="Calibri" w:cs="Calibri"/>
                <w:color w:val="7030A0"/>
                <w:sz w:val="22"/>
                <w:szCs w:val="22"/>
                <w:lang w:eastAsia="sk-SK"/>
              </w:rPr>
              <w:t>můžete</w:t>
            </w:r>
            <w:proofErr w:type="spellEnd"/>
            <w:r w:rsidRPr="000F2D59">
              <w:rPr>
                <w:rFonts w:ascii="Calibri" w:hAnsi="Calibri" w:cs="Calibri"/>
                <w:color w:val="7030A0"/>
                <w:sz w:val="22"/>
                <w:szCs w:val="22"/>
                <w:lang w:eastAsia="sk-SK"/>
              </w:rPr>
              <w:t xml:space="preserve"> v noci </w:t>
            </w:r>
            <w:proofErr w:type="spellStart"/>
            <w:r w:rsidRPr="000F2D59">
              <w:rPr>
                <w:rFonts w:ascii="Calibri" w:hAnsi="Calibri" w:cs="Calibri"/>
                <w:color w:val="7030A0"/>
                <w:sz w:val="22"/>
                <w:szCs w:val="22"/>
                <w:lang w:eastAsia="sk-SK"/>
              </w:rPr>
              <w:t>spát</w:t>
            </w:r>
            <w:proofErr w:type="spellEnd"/>
            <w:r w:rsidRPr="000F2D59">
              <w:rPr>
                <w:rFonts w:ascii="Calibri" w:hAnsi="Calibri" w:cs="Calibri"/>
                <w:color w:val="7030A0"/>
                <w:sz w:val="22"/>
                <w:szCs w:val="22"/>
                <w:lang w:eastAsia="sk-SK"/>
              </w:rPr>
              <w:t xml:space="preserve"> ... chápete?</w:t>
            </w:r>
            <w:r w:rsidR="005C3859">
              <w:rPr>
                <w:rFonts w:ascii="Calibri" w:hAnsi="Calibri" w:cs="Calibri"/>
                <w:color w:val="7030A0"/>
                <w:sz w:val="22"/>
                <w:szCs w:val="22"/>
                <w:lang w:eastAsia="sk-SK"/>
              </w:rPr>
              <w:t xml:space="preserve"> </w:t>
            </w:r>
            <w:r w:rsidRPr="000F2D59">
              <w:rPr>
                <w:rFonts w:ascii="Calibri" w:hAnsi="Calibri" w:cs="Calibri"/>
                <w:color w:val="7030A0"/>
                <w:sz w:val="22"/>
                <w:szCs w:val="22"/>
                <w:lang w:eastAsia="sk-SK"/>
              </w:rPr>
              <w:t>Takže...</w:t>
            </w:r>
          </w:p>
        </w:tc>
        <w:tc>
          <w:tcPr>
            <w:tcW w:w="851" w:type="dxa"/>
            <w:shd w:val="clear" w:color="auto" w:fill="auto"/>
            <w:noWrap/>
            <w:vAlign w:val="bottom"/>
            <w:hideMark/>
          </w:tcPr>
          <w:p w14:paraId="1F4B2305"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208B26EC"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4AB618AC" w14:textId="77777777" w:rsidTr="005E573E">
        <w:trPr>
          <w:trHeight w:val="288"/>
        </w:trPr>
        <w:tc>
          <w:tcPr>
            <w:tcW w:w="486" w:type="dxa"/>
            <w:shd w:val="clear" w:color="auto" w:fill="auto"/>
            <w:noWrap/>
            <w:vAlign w:val="bottom"/>
            <w:hideMark/>
          </w:tcPr>
          <w:p w14:paraId="43E683AE"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106</w:t>
            </w:r>
          </w:p>
        </w:tc>
        <w:tc>
          <w:tcPr>
            <w:tcW w:w="1317" w:type="dxa"/>
            <w:shd w:val="clear" w:color="auto" w:fill="auto"/>
            <w:noWrap/>
            <w:vAlign w:val="bottom"/>
            <w:hideMark/>
          </w:tcPr>
          <w:p w14:paraId="7D568DF0"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00:25:20.366</w:t>
            </w:r>
          </w:p>
        </w:tc>
        <w:tc>
          <w:tcPr>
            <w:tcW w:w="1317" w:type="dxa"/>
            <w:shd w:val="clear" w:color="auto" w:fill="auto"/>
            <w:noWrap/>
            <w:vAlign w:val="bottom"/>
            <w:hideMark/>
          </w:tcPr>
          <w:p w14:paraId="7C902752"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00:25:23.966</w:t>
            </w:r>
          </w:p>
        </w:tc>
        <w:tc>
          <w:tcPr>
            <w:tcW w:w="10358" w:type="dxa"/>
            <w:gridSpan w:val="3"/>
            <w:shd w:val="clear" w:color="auto" w:fill="auto"/>
            <w:noWrap/>
            <w:vAlign w:val="bottom"/>
            <w:hideMark/>
          </w:tcPr>
          <w:p w14:paraId="41416DCC" w14:textId="4CB60FBA"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 xml:space="preserve">Malé </w:t>
            </w:r>
            <w:proofErr w:type="spellStart"/>
            <w:r w:rsidRPr="000F2D59">
              <w:rPr>
                <w:rFonts w:ascii="Calibri" w:hAnsi="Calibri" w:cs="Calibri"/>
                <w:color w:val="7030A0"/>
                <w:sz w:val="22"/>
                <w:szCs w:val="22"/>
                <w:lang w:eastAsia="sk-SK"/>
              </w:rPr>
              <w:t>světlo</w:t>
            </w:r>
            <w:proofErr w:type="spellEnd"/>
            <w:r w:rsidRPr="000F2D59">
              <w:rPr>
                <w:rFonts w:ascii="Calibri" w:hAnsi="Calibri" w:cs="Calibri"/>
                <w:color w:val="7030A0"/>
                <w:sz w:val="22"/>
                <w:szCs w:val="22"/>
                <w:lang w:eastAsia="sk-SK"/>
              </w:rPr>
              <w:t xml:space="preserve"> na konci tunelu...</w:t>
            </w:r>
            <w:r w:rsidR="00580A70">
              <w:rPr>
                <w:rFonts w:ascii="Calibri" w:hAnsi="Calibri" w:cs="Calibri"/>
                <w:color w:val="7030A0"/>
                <w:sz w:val="22"/>
                <w:szCs w:val="22"/>
                <w:lang w:eastAsia="sk-SK"/>
              </w:rPr>
              <w:t xml:space="preserve"> a</w:t>
            </w:r>
            <w:r w:rsidR="00DA7E8A">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není</w:t>
            </w:r>
            <w:proofErr w:type="spellEnd"/>
            <w:r w:rsidRPr="000F2D59">
              <w:rPr>
                <w:rFonts w:ascii="Calibri" w:hAnsi="Calibri" w:cs="Calibri"/>
                <w:color w:val="7030A0"/>
                <w:sz w:val="22"/>
                <w:szCs w:val="22"/>
                <w:lang w:eastAsia="sk-SK"/>
              </w:rPr>
              <w:t xml:space="preserve"> to nákladní vlak.</w:t>
            </w:r>
          </w:p>
        </w:tc>
        <w:tc>
          <w:tcPr>
            <w:tcW w:w="844" w:type="dxa"/>
            <w:shd w:val="clear" w:color="auto" w:fill="auto"/>
            <w:noWrap/>
            <w:vAlign w:val="bottom"/>
            <w:hideMark/>
          </w:tcPr>
          <w:p w14:paraId="061E1270" w14:textId="77777777" w:rsidR="000F2D59" w:rsidRPr="000F2D59" w:rsidRDefault="000F2D59" w:rsidP="000F2D59">
            <w:pPr>
              <w:spacing w:after="0" w:line="240" w:lineRule="auto"/>
              <w:jc w:val="left"/>
              <w:rPr>
                <w:rFonts w:ascii="Calibri" w:hAnsi="Calibri" w:cs="Calibri"/>
                <w:color w:val="7030A0"/>
                <w:sz w:val="22"/>
                <w:szCs w:val="22"/>
                <w:lang w:eastAsia="sk-SK"/>
              </w:rPr>
            </w:pPr>
          </w:p>
        </w:tc>
      </w:tr>
      <w:tr w:rsidR="000F2D59" w:rsidRPr="000F2D59" w14:paraId="3BF3CCE7" w14:textId="77777777" w:rsidTr="005E573E">
        <w:trPr>
          <w:trHeight w:val="288"/>
        </w:trPr>
        <w:tc>
          <w:tcPr>
            <w:tcW w:w="486" w:type="dxa"/>
            <w:shd w:val="clear" w:color="000000" w:fill="A9D08E"/>
            <w:noWrap/>
            <w:vAlign w:val="bottom"/>
            <w:hideMark/>
          </w:tcPr>
          <w:p w14:paraId="46DD4AFC"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49</w:t>
            </w:r>
          </w:p>
        </w:tc>
        <w:tc>
          <w:tcPr>
            <w:tcW w:w="1317" w:type="dxa"/>
            <w:shd w:val="clear" w:color="000000" w:fill="A9D08E"/>
            <w:noWrap/>
            <w:vAlign w:val="bottom"/>
            <w:hideMark/>
          </w:tcPr>
          <w:p w14:paraId="329290D8"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00:26:23.800</w:t>
            </w:r>
          </w:p>
        </w:tc>
        <w:tc>
          <w:tcPr>
            <w:tcW w:w="1317" w:type="dxa"/>
            <w:shd w:val="clear" w:color="000000" w:fill="A9D08E"/>
            <w:noWrap/>
            <w:vAlign w:val="bottom"/>
            <w:hideMark/>
          </w:tcPr>
          <w:p w14:paraId="3BCB8C81"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00:26:27.800</w:t>
            </w:r>
          </w:p>
        </w:tc>
        <w:tc>
          <w:tcPr>
            <w:tcW w:w="8798" w:type="dxa"/>
            <w:shd w:val="clear" w:color="000000" w:fill="A9D08E"/>
            <w:noWrap/>
            <w:vAlign w:val="bottom"/>
            <w:hideMark/>
          </w:tcPr>
          <w:p w14:paraId="0ADA0922"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Všetko zvládneme, sme na 9ke.</w:t>
            </w:r>
          </w:p>
        </w:tc>
        <w:tc>
          <w:tcPr>
            <w:tcW w:w="709" w:type="dxa"/>
            <w:shd w:val="clear" w:color="000000" w:fill="A9D08E"/>
            <w:noWrap/>
            <w:vAlign w:val="bottom"/>
            <w:hideMark/>
          </w:tcPr>
          <w:p w14:paraId="699D0FC7"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4973287F"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61E57CDB"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17E43D8A" w14:textId="77777777" w:rsidTr="005E573E">
        <w:trPr>
          <w:trHeight w:val="288"/>
        </w:trPr>
        <w:tc>
          <w:tcPr>
            <w:tcW w:w="486" w:type="dxa"/>
            <w:shd w:val="clear" w:color="auto" w:fill="auto"/>
            <w:noWrap/>
            <w:vAlign w:val="bottom"/>
            <w:hideMark/>
          </w:tcPr>
          <w:p w14:paraId="1308909D"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107</w:t>
            </w:r>
          </w:p>
        </w:tc>
        <w:tc>
          <w:tcPr>
            <w:tcW w:w="1317" w:type="dxa"/>
            <w:shd w:val="clear" w:color="auto" w:fill="auto"/>
            <w:noWrap/>
            <w:vAlign w:val="bottom"/>
            <w:hideMark/>
          </w:tcPr>
          <w:p w14:paraId="4AA09094"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00:26:23.800</w:t>
            </w:r>
          </w:p>
        </w:tc>
        <w:tc>
          <w:tcPr>
            <w:tcW w:w="1317" w:type="dxa"/>
            <w:shd w:val="clear" w:color="auto" w:fill="auto"/>
            <w:noWrap/>
            <w:vAlign w:val="bottom"/>
            <w:hideMark/>
          </w:tcPr>
          <w:p w14:paraId="0CD76ACA"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00:26:27.800</w:t>
            </w:r>
          </w:p>
        </w:tc>
        <w:tc>
          <w:tcPr>
            <w:tcW w:w="10358" w:type="dxa"/>
            <w:gridSpan w:val="3"/>
            <w:shd w:val="clear" w:color="auto" w:fill="auto"/>
            <w:noWrap/>
            <w:vAlign w:val="bottom"/>
            <w:hideMark/>
          </w:tcPr>
          <w:p w14:paraId="3F2885E0" w14:textId="77777777" w:rsidR="000F2D59" w:rsidRPr="000F2D59" w:rsidRDefault="000F2D59" w:rsidP="000F2D59">
            <w:pPr>
              <w:spacing w:after="0" w:line="240" w:lineRule="auto"/>
              <w:jc w:val="left"/>
              <w:rPr>
                <w:rFonts w:ascii="Calibri" w:hAnsi="Calibri" w:cs="Calibri"/>
                <w:color w:val="0070C0"/>
                <w:sz w:val="22"/>
                <w:szCs w:val="22"/>
                <w:lang w:eastAsia="sk-SK"/>
              </w:rPr>
            </w:pPr>
            <w:proofErr w:type="spellStart"/>
            <w:r w:rsidRPr="000F2D59">
              <w:rPr>
                <w:rFonts w:ascii="Calibri" w:hAnsi="Calibri" w:cs="Calibri"/>
                <w:color w:val="0070C0"/>
                <w:sz w:val="22"/>
                <w:szCs w:val="22"/>
                <w:lang w:eastAsia="sk-SK"/>
              </w:rPr>
              <w:t>Řekla</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bych</w:t>
            </w:r>
            <w:proofErr w:type="spellEnd"/>
            <w:r w:rsidRPr="000F2D59">
              <w:rPr>
                <w:rFonts w:ascii="Calibri" w:hAnsi="Calibri" w:cs="Calibri"/>
                <w:color w:val="0070C0"/>
                <w:sz w:val="22"/>
                <w:szCs w:val="22"/>
                <w:lang w:eastAsia="sk-SK"/>
              </w:rPr>
              <w:t xml:space="preserve">, že 9 </w:t>
            </w:r>
            <w:proofErr w:type="spellStart"/>
            <w:r w:rsidRPr="000F2D59">
              <w:rPr>
                <w:rFonts w:ascii="Calibri" w:hAnsi="Calibri" w:cs="Calibri"/>
                <w:color w:val="0070C0"/>
                <w:sz w:val="22"/>
                <w:szCs w:val="22"/>
                <w:lang w:eastAsia="sk-SK"/>
              </w:rPr>
              <w:t>Jo</w:t>
            </w:r>
            <w:proofErr w:type="spellEnd"/>
            <w:r w:rsidRPr="000F2D59">
              <w:rPr>
                <w:rFonts w:ascii="Calibri" w:hAnsi="Calibri" w:cs="Calibri"/>
                <w:color w:val="0070C0"/>
                <w:sz w:val="22"/>
                <w:szCs w:val="22"/>
                <w:lang w:eastAsia="sk-SK"/>
              </w:rPr>
              <w:t xml:space="preserve">, v </w:t>
            </w:r>
            <w:proofErr w:type="spellStart"/>
            <w:r w:rsidRPr="000F2D59">
              <w:rPr>
                <w:rFonts w:ascii="Calibri" w:hAnsi="Calibri" w:cs="Calibri"/>
                <w:color w:val="0070C0"/>
                <w:sz w:val="22"/>
                <w:szCs w:val="22"/>
                <w:lang w:eastAsia="sk-SK"/>
              </w:rPr>
              <w:t>mé</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hlavě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vím</w:t>
            </w:r>
            <w:proofErr w:type="spellEnd"/>
            <w:r w:rsidRPr="000F2D59">
              <w:rPr>
                <w:rFonts w:ascii="Calibri" w:hAnsi="Calibri" w:cs="Calibri"/>
                <w:color w:val="0070C0"/>
                <w:sz w:val="22"/>
                <w:szCs w:val="22"/>
                <w:lang w:eastAsia="sk-SK"/>
              </w:rPr>
              <w:t xml:space="preserve">, že to zvládneme. </w:t>
            </w:r>
          </w:p>
        </w:tc>
        <w:tc>
          <w:tcPr>
            <w:tcW w:w="844" w:type="dxa"/>
            <w:shd w:val="clear" w:color="auto" w:fill="auto"/>
            <w:noWrap/>
            <w:vAlign w:val="bottom"/>
            <w:hideMark/>
          </w:tcPr>
          <w:p w14:paraId="10A4A896" w14:textId="77777777" w:rsidR="000F2D59" w:rsidRPr="000F2D59" w:rsidRDefault="000F2D59" w:rsidP="000F2D59">
            <w:pPr>
              <w:spacing w:after="0" w:line="240" w:lineRule="auto"/>
              <w:jc w:val="left"/>
              <w:rPr>
                <w:rFonts w:ascii="Calibri" w:hAnsi="Calibri" w:cs="Calibri"/>
                <w:color w:val="0070C0"/>
                <w:sz w:val="22"/>
                <w:szCs w:val="22"/>
                <w:lang w:eastAsia="sk-SK"/>
              </w:rPr>
            </w:pPr>
          </w:p>
        </w:tc>
      </w:tr>
      <w:tr w:rsidR="000F2D59" w:rsidRPr="000F2D59" w14:paraId="10FE28CC" w14:textId="77777777" w:rsidTr="005E573E">
        <w:trPr>
          <w:trHeight w:val="288"/>
        </w:trPr>
        <w:tc>
          <w:tcPr>
            <w:tcW w:w="486" w:type="dxa"/>
            <w:shd w:val="clear" w:color="000000" w:fill="A9D08E"/>
            <w:noWrap/>
            <w:vAlign w:val="bottom"/>
            <w:hideMark/>
          </w:tcPr>
          <w:p w14:paraId="2A198FB5"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51</w:t>
            </w:r>
          </w:p>
        </w:tc>
        <w:tc>
          <w:tcPr>
            <w:tcW w:w="1317" w:type="dxa"/>
            <w:shd w:val="clear" w:color="000000" w:fill="A9D08E"/>
            <w:noWrap/>
            <w:vAlign w:val="bottom"/>
            <w:hideMark/>
          </w:tcPr>
          <w:p w14:paraId="31AACB8D"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00:26:52.227</w:t>
            </w:r>
          </w:p>
        </w:tc>
        <w:tc>
          <w:tcPr>
            <w:tcW w:w="1317" w:type="dxa"/>
            <w:shd w:val="clear" w:color="000000" w:fill="A9D08E"/>
            <w:noWrap/>
            <w:vAlign w:val="bottom"/>
            <w:hideMark/>
          </w:tcPr>
          <w:p w14:paraId="004FADED"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00:27:07.274</w:t>
            </w:r>
          </w:p>
        </w:tc>
        <w:tc>
          <w:tcPr>
            <w:tcW w:w="8798" w:type="dxa"/>
            <w:shd w:val="clear" w:color="000000" w:fill="A9D08E"/>
            <w:noWrap/>
            <w:vAlign w:val="bottom"/>
            <w:hideMark/>
          </w:tcPr>
          <w:p w14:paraId="0BD01E70"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Prekonali sme toho strašne veľa, preto vieme že to zvládneme.</w:t>
            </w:r>
          </w:p>
        </w:tc>
        <w:tc>
          <w:tcPr>
            <w:tcW w:w="709" w:type="dxa"/>
            <w:shd w:val="clear" w:color="000000" w:fill="A9D08E"/>
            <w:noWrap/>
            <w:vAlign w:val="bottom"/>
            <w:hideMark/>
          </w:tcPr>
          <w:p w14:paraId="4A2C7126"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25FDAB71"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0FA6E725"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2BE5382E" w14:textId="77777777" w:rsidTr="005E573E">
        <w:trPr>
          <w:trHeight w:val="288"/>
        </w:trPr>
        <w:tc>
          <w:tcPr>
            <w:tcW w:w="486" w:type="dxa"/>
            <w:shd w:val="clear" w:color="auto" w:fill="auto"/>
            <w:noWrap/>
            <w:vAlign w:val="bottom"/>
            <w:hideMark/>
          </w:tcPr>
          <w:p w14:paraId="016FCFFD"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109</w:t>
            </w:r>
          </w:p>
        </w:tc>
        <w:tc>
          <w:tcPr>
            <w:tcW w:w="1317" w:type="dxa"/>
            <w:shd w:val="clear" w:color="auto" w:fill="auto"/>
            <w:noWrap/>
            <w:vAlign w:val="bottom"/>
            <w:hideMark/>
          </w:tcPr>
          <w:p w14:paraId="398AC107"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00:26:52.227</w:t>
            </w:r>
          </w:p>
        </w:tc>
        <w:tc>
          <w:tcPr>
            <w:tcW w:w="1317" w:type="dxa"/>
            <w:shd w:val="clear" w:color="auto" w:fill="auto"/>
            <w:noWrap/>
            <w:vAlign w:val="bottom"/>
            <w:hideMark/>
          </w:tcPr>
          <w:p w14:paraId="1B1BF227"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00:27:07.454</w:t>
            </w:r>
          </w:p>
        </w:tc>
        <w:tc>
          <w:tcPr>
            <w:tcW w:w="11202" w:type="dxa"/>
            <w:gridSpan w:val="4"/>
            <w:shd w:val="clear" w:color="auto" w:fill="auto"/>
            <w:noWrap/>
            <w:vAlign w:val="bottom"/>
            <w:hideMark/>
          </w:tcPr>
          <w:p w14:paraId="1A25817C" w14:textId="1C24FF73" w:rsidR="000F2D59" w:rsidRPr="000F2D59" w:rsidRDefault="000F2D59" w:rsidP="000F2D59">
            <w:pPr>
              <w:spacing w:after="0" w:line="240" w:lineRule="auto"/>
              <w:jc w:val="left"/>
              <w:rPr>
                <w:rFonts w:ascii="Calibri" w:hAnsi="Calibri" w:cs="Calibri"/>
                <w:color w:val="7030A0"/>
                <w:sz w:val="22"/>
                <w:szCs w:val="22"/>
                <w:lang w:eastAsia="sk-SK"/>
              </w:rPr>
            </w:pPr>
            <w:proofErr w:type="spellStart"/>
            <w:r w:rsidRPr="000F2D59">
              <w:rPr>
                <w:rFonts w:ascii="Calibri" w:hAnsi="Calibri" w:cs="Calibri"/>
                <w:color w:val="7030A0"/>
                <w:sz w:val="22"/>
                <w:szCs w:val="22"/>
                <w:lang w:eastAsia="sk-SK"/>
              </w:rPr>
              <w:t>Protože</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jsme</w:t>
            </w:r>
            <w:proofErr w:type="spellEnd"/>
            <w:r w:rsidRPr="000F2D59">
              <w:rPr>
                <w:rFonts w:ascii="Calibri" w:hAnsi="Calibri" w:cs="Calibri"/>
                <w:color w:val="7030A0"/>
                <w:sz w:val="22"/>
                <w:szCs w:val="22"/>
                <w:lang w:eastAsia="sk-SK"/>
              </w:rPr>
              <w:t xml:space="preserve"> si </w:t>
            </w:r>
            <w:proofErr w:type="spellStart"/>
            <w:r w:rsidRPr="000F2D59">
              <w:rPr>
                <w:rFonts w:ascii="Calibri" w:hAnsi="Calibri" w:cs="Calibri"/>
                <w:color w:val="7030A0"/>
                <w:sz w:val="22"/>
                <w:szCs w:val="22"/>
                <w:lang w:eastAsia="sk-SK"/>
              </w:rPr>
              <w:t>prošli</w:t>
            </w:r>
            <w:proofErr w:type="spellEnd"/>
            <w:r w:rsidRPr="000F2D59">
              <w:rPr>
                <w:rFonts w:ascii="Calibri" w:hAnsi="Calibri" w:cs="Calibri"/>
                <w:color w:val="7030A0"/>
                <w:sz w:val="22"/>
                <w:szCs w:val="22"/>
                <w:lang w:eastAsia="sk-SK"/>
              </w:rPr>
              <w:t xml:space="preserve"> tím </w:t>
            </w:r>
            <w:proofErr w:type="spellStart"/>
            <w:r w:rsidRPr="000F2D59">
              <w:rPr>
                <w:rFonts w:ascii="Calibri" w:hAnsi="Calibri" w:cs="Calibri"/>
                <w:color w:val="7030A0"/>
                <w:sz w:val="22"/>
                <w:szCs w:val="22"/>
                <w:lang w:eastAsia="sk-SK"/>
              </w:rPr>
              <w:t>nejhorším</w:t>
            </w:r>
            <w:proofErr w:type="spellEnd"/>
            <w:r w:rsidR="00580A70">
              <w:rPr>
                <w:rFonts w:ascii="Calibri" w:hAnsi="Calibri" w:cs="Calibri"/>
                <w:color w:val="7030A0"/>
                <w:sz w:val="22"/>
                <w:szCs w:val="22"/>
                <w:lang w:eastAsia="sk-SK"/>
              </w:rPr>
              <w:t xml:space="preserve"> a</w:t>
            </w:r>
            <w:r w:rsidR="00DA7E8A">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překonali</w:t>
            </w:r>
            <w:proofErr w:type="spellEnd"/>
            <w:r w:rsidRPr="000F2D59">
              <w:rPr>
                <w:rFonts w:ascii="Calibri" w:hAnsi="Calibri" w:cs="Calibri"/>
                <w:color w:val="7030A0"/>
                <w:sz w:val="22"/>
                <w:szCs w:val="22"/>
                <w:lang w:eastAsia="sk-SK"/>
              </w:rPr>
              <w:t xml:space="preserve"> to.</w:t>
            </w:r>
            <w:r w:rsidR="005C38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Jako</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dítě</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jsem</w:t>
            </w:r>
            <w:proofErr w:type="spellEnd"/>
            <w:r w:rsidRPr="000F2D59">
              <w:rPr>
                <w:rFonts w:ascii="Calibri" w:hAnsi="Calibri" w:cs="Calibri"/>
                <w:color w:val="7030A0"/>
                <w:sz w:val="22"/>
                <w:szCs w:val="22"/>
                <w:lang w:eastAsia="sk-SK"/>
              </w:rPr>
              <w:t xml:space="preserve"> si </w:t>
            </w:r>
            <w:proofErr w:type="spellStart"/>
            <w:r w:rsidRPr="000F2D59">
              <w:rPr>
                <w:rFonts w:ascii="Calibri" w:hAnsi="Calibri" w:cs="Calibri"/>
                <w:color w:val="7030A0"/>
                <w:sz w:val="22"/>
                <w:szCs w:val="22"/>
                <w:lang w:eastAsia="sk-SK"/>
              </w:rPr>
              <w:t>prošel</w:t>
            </w:r>
            <w:proofErr w:type="spellEnd"/>
            <w:r w:rsidRPr="000F2D59">
              <w:rPr>
                <w:rFonts w:ascii="Calibri" w:hAnsi="Calibri" w:cs="Calibri"/>
                <w:color w:val="7030A0"/>
                <w:sz w:val="22"/>
                <w:szCs w:val="22"/>
                <w:lang w:eastAsia="sk-SK"/>
              </w:rPr>
              <w:t xml:space="preserve"> horšími </w:t>
            </w:r>
            <w:proofErr w:type="spellStart"/>
            <w:r w:rsidRPr="000F2D59">
              <w:rPr>
                <w:rFonts w:ascii="Calibri" w:hAnsi="Calibri" w:cs="Calibri"/>
                <w:color w:val="7030A0"/>
                <w:sz w:val="22"/>
                <w:szCs w:val="22"/>
                <w:lang w:eastAsia="sk-SK"/>
              </w:rPr>
              <w:t>věcmi</w:t>
            </w:r>
            <w:proofErr w:type="spellEnd"/>
            <w:r w:rsidRPr="000F2D59">
              <w:rPr>
                <w:rFonts w:ascii="Calibri" w:hAnsi="Calibri" w:cs="Calibri"/>
                <w:color w:val="7030A0"/>
                <w:sz w:val="22"/>
                <w:szCs w:val="22"/>
                <w:lang w:eastAsia="sk-SK"/>
              </w:rPr>
              <w:t>,</w:t>
            </w:r>
            <w:r w:rsidR="00580A70">
              <w:rPr>
                <w:rFonts w:ascii="Calibri" w:hAnsi="Calibri" w:cs="Calibri"/>
                <w:color w:val="7030A0"/>
                <w:sz w:val="22"/>
                <w:szCs w:val="22"/>
                <w:lang w:eastAsia="sk-SK"/>
              </w:rPr>
              <w:t xml:space="preserve"> a</w:t>
            </w:r>
            <w:r w:rsidR="00DA7E8A">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víte</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když</w:t>
            </w:r>
            <w:proofErr w:type="spellEnd"/>
            <w:r w:rsidRPr="000F2D59">
              <w:rPr>
                <w:rFonts w:ascii="Calibri" w:hAnsi="Calibri" w:cs="Calibri"/>
                <w:color w:val="7030A0"/>
                <w:sz w:val="22"/>
                <w:szCs w:val="22"/>
                <w:lang w:eastAsia="sk-SK"/>
              </w:rPr>
              <w:t xml:space="preserve"> vás </w:t>
            </w:r>
            <w:proofErr w:type="spellStart"/>
            <w:r w:rsidRPr="000F2D59">
              <w:rPr>
                <w:rFonts w:ascii="Calibri" w:hAnsi="Calibri" w:cs="Calibri"/>
                <w:color w:val="7030A0"/>
                <w:sz w:val="22"/>
                <w:szCs w:val="22"/>
                <w:lang w:eastAsia="sk-SK"/>
              </w:rPr>
              <w:t>tolikrát</w:t>
            </w:r>
            <w:proofErr w:type="spellEnd"/>
            <w:r w:rsidRPr="000F2D59">
              <w:rPr>
                <w:rFonts w:ascii="Calibri" w:hAnsi="Calibri" w:cs="Calibri"/>
                <w:color w:val="7030A0"/>
                <w:sz w:val="22"/>
                <w:szCs w:val="22"/>
                <w:lang w:eastAsia="sk-SK"/>
              </w:rPr>
              <w:t xml:space="preserve"> zmlátili, </w:t>
            </w:r>
            <w:proofErr w:type="spellStart"/>
            <w:r w:rsidRPr="000F2D59">
              <w:rPr>
                <w:rFonts w:ascii="Calibri" w:hAnsi="Calibri" w:cs="Calibri"/>
                <w:color w:val="7030A0"/>
                <w:sz w:val="22"/>
                <w:szCs w:val="22"/>
                <w:lang w:eastAsia="sk-SK"/>
              </w:rPr>
              <w:t>škrábanec</w:t>
            </w:r>
            <w:proofErr w:type="spellEnd"/>
            <w:r w:rsidR="00580A70">
              <w:rPr>
                <w:rFonts w:ascii="Calibri" w:hAnsi="Calibri" w:cs="Calibri"/>
                <w:color w:val="7030A0"/>
                <w:sz w:val="22"/>
                <w:szCs w:val="22"/>
                <w:lang w:eastAsia="sk-SK"/>
              </w:rPr>
              <w:t xml:space="preserve"> a</w:t>
            </w:r>
            <w:r w:rsidR="00DA7E8A">
              <w:rPr>
                <w:rFonts w:ascii="Calibri" w:hAnsi="Calibri" w:cs="Calibri"/>
                <w:color w:val="7030A0"/>
                <w:sz w:val="22"/>
                <w:szCs w:val="22"/>
                <w:lang w:eastAsia="sk-SK"/>
              </w:rPr>
              <w:t xml:space="preserve"> </w:t>
            </w:r>
            <w:r w:rsidRPr="000F2D59">
              <w:rPr>
                <w:rFonts w:ascii="Calibri" w:hAnsi="Calibri" w:cs="Calibri"/>
                <w:color w:val="7030A0"/>
                <w:sz w:val="22"/>
                <w:szCs w:val="22"/>
                <w:lang w:eastAsia="sk-SK"/>
              </w:rPr>
              <w:t xml:space="preserve">facka </w:t>
            </w:r>
            <w:proofErr w:type="spellStart"/>
            <w:r w:rsidRPr="000F2D59">
              <w:rPr>
                <w:rFonts w:ascii="Calibri" w:hAnsi="Calibri" w:cs="Calibri"/>
                <w:color w:val="7030A0"/>
                <w:sz w:val="22"/>
                <w:szCs w:val="22"/>
                <w:lang w:eastAsia="sk-SK"/>
              </w:rPr>
              <w:t>není</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nic</w:t>
            </w:r>
            <w:proofErr w:type="spellEnd"/>
            <w:r w:rsidRPr="000F2D59">
              <w:rPr>
                <w:rFonts w:ascii="Calibri" w:hAnsi="Calibri" w:cs="Calibri"/>
                <w:color w:val="7030A0"/>
                <w:sz w:val="22"/>
                <w:szCs w:val="22"/>
                <w:lang w:eastAsia="sk-SK"/>
              </w:rPr>
              <w:t>.</w:t>
            </w:r>
          </w:p>
        </w:tc>
      </w:tr>
      <w:tr w:rsidR="000F2D59" w:rsidRPr="000F2D59" w14:paraId="58C1F15B" w14:textId="77777777" w:rsidTr="005E573E">
        <w:trPr>
          <w:trHeight w:val="288"/>
        </w:trPr>
        <w:tc>
          <w:tcPr>
            <w:tcW w:w="486" w:type="dxa"/>
            <w:shd w:val="clear" w:color="000000" w:fill="A9D08E"/>
            <w:noWrap/>
            <w:vAlign w:val="bottom"/>
            <w:hideMark/>
          </w:tcPr>
          <w:p w14:paraId="13A91727"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52</w:t>
            </w:r>
          </w:p>
        </w:tc>
        <w:tc>
          <w:tcPr>
            <w:tcW w:w="1317" w:type="dxa"/>
            <w:shd w:val="clear" w:color="000000" w:fill="A9D08E"/>
            <w:noWrap/>
            <w:vAlign w:val="bottom"/>
            <w:hideMark/>
          </w:tcPr>
          <w:p w14:paraId="58E9EFDC"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00:27:07.274</w:t>
            </w:r>
          </w:p>
        </w:tc>
        <w:tc>
          <w:tcPr>
            <w:tcW w:w="1317" w:type="dxa"/>
            <w:shd w:val="clear" w:color="000000" w:fill="A9D08E"/>
            <w:noWrap/>
            <w:vAlign w:val="bottom"/>
            <w:hideMark/>
          </w:tcPr>
          <w:p w14:paraId="21A3A9B5"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00:27:51.634</w:t>
            </w:r>
          </w:p>
        </w:tc>
        <w:tc>
          <w:tcPr>
            <w:tcW w:w="8798" w:type="dxa"/>
            <w:shd w:val="clear" w:color="000000" w:fill="A9D08E"/>
            <w:noWrap/>
            <w:vAlign w:val="bottom"/>
            <w:hideMark/>
          </w:tcPr>
          <w:p w14:paraId="1EB255FB"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 xml:space="preserve">Ľudia to nemôžu pochopiť lebo si tým všetkým neprešli. Medzi nami je ale </w:t>
            </w:r>
            <w:proofErr w:type="spellStart"/>
            <w:r w:rsidRPr="00523E0D">
              <w:rPr>
                <w:rFonts w:ascii="Calibri" w:hAnsi="Calibri" w:cs="Calibri"/>
                <w:b/>
                <w:bCs/>
                <w:color w:val="000000"/>
                <w:sz w:val="22"/>
                <w:szCs w:val="22"/>
                <w:lang w:eastAsia="sk-SK"/>
              </w:rPr>
              <w:t>hofnota</w:t>
            </w:r>
            <w:proofErr w:type="spellEnd"/>
            <w:r w:rsidRPr="00523E0D">
              <w:rPr>
                <w:rFonts w:ascii="Calibri" w:hAnsi="Calibri" w:cs="Calibri"/>
                <w:b/>
                <w:bCs/>
                <w:color w:val="000000"/>
                <w:sz w:val="22"/>
                <w:szCs w:val="22"/>
                <w:lang w:eastAsia="sk-SK"/>
              </w:rPr>
              <w:t>, ktorá sa nedá zobrať. Vážime si každej maličkosti.</w:t>
            </w:r>
          </w:p>
        </w:tc>
        <w:tc>
          <w:tcPr>
            <w:tcW w:w="709" w:type="dxa"/>
            <w:shd w:val="clear" w:color="000000" w:fill="A9D08E"/>
            <w:noWrap/>
            <w:vAlign w:val="bottom"/>
            <w:hideMark/>
          </w:tcPr>
          <w:p w14:paraId="3A992DC4"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217D78CB"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658FCD40"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522BEA39" w14:textId="77777777" w:rsidTr="005E573E">
        <w:trPr>
          <w:trHeight w:val="288"/>
        </w:trPr>
        <w:tc>
          <w:tcPr>
            <w:tcW w:w="486" w:type="dxa"/>
            <w:shd w:val="clear" w:color="auto" w:fill="auto"/>
            <w:noWrap/>
            <w:vAlign w:val="bottom"/>
            <w:hideMark/>
          </w:tcPr>
          <w:p w14:paraId="2355197C"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111</w:t>
            </w:r>
          </w:p>
        </w:tc>
        <w:tc>
          <w:tcPr>
            <w:tcW w:w="1317" w:type="dxa"/>
            <w:shd w:val="clear" w:color="auto" w:fill="auto"/>
            <w:noWrap/>
            <w:vAlign w:val="bottom"/>
            <w:hideMark/>
          </w:tcPr>
          <w:p w14:paraId="12BF7354"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00:27:07.274</w:t>
            </w:r>
          </w:p>
        </w:tc>
        <w:tc>
          <w:tcPr>
            <w:tcW w:w="1317" w:type="dxa"/>
            <w:shd w:val="clear" w:color="auto" w:fill="auto"/>
            <w:noWrap/>
            <w:vAlign w:val="bottom"/>
            <w:hideMark/>
          </w:tcPr>
          <w:p w14:paraId="55B829B7"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00:27:51.634</w:t>
            </w:r>
          </w:p>
        </w:tc>
        <w:tc>
          <w:tcPr>
            <w:tcW w:w="11202" w:type="dxa"/>
            <w:gridSpan w:val="4"/>
            <w:shd w:val="clear" w:color="auto" w:fill="auto"/>
            <w:noWrap/>
            <w:vAlign w:val="bottom"/>
            <w:hideMark/>
          </w:tcPr>
          <w:p w14:paraId="15254745" w14:textId="682D1366" w:rsidR="000F2D59" w:rsidRPr="000F2D59" w:rsidRDefault="000F2D59" w:rsidP="000F2D59">
            <w:pPr>
              <w:spacing w:after="0" w:line="240" w:lineRule="auto"/>
              <w:jc w:val="left"/>
              <w:rPr>
                <w:rFonts w:ascii="Calibri" w:hAnsi="Calibri" w:cs="Calibri"/>
                <w:color w:val="0070C0"/>
                <w:sz w:val="22"/>
                <w:szCs w:val="22"/>
                <w:lang w:eastAsia="sk-SK"/>
              </w:rPr>
            </w:pPr>
            <w:proofErr w:type="spellStart"/>
            <w:r w:rsidRPr="000F2D59">
              <w:rPr>
                <w:rFonts w:ascii="Calibri" w:hAnsi="Calibri" w:cs="Calibri"/>
                <w:color w:val="0070C0"/>
                <w:sz w:val="22"/>
                <w:szCs w:val="22"/>
                <w:lang w:eastAsia="sk-SK"/>
              </w:rPr>
              <w:t>Ne</w:t>
            </w:r>
            <w:proofErr w:type="spellEnd"/>
            <w:r w:rsidRPr="000F2D59">
              <w:rPr>
                <w:rFonts w:ascii="Calibri" w:hAnsi="Calibri" w:cs="Calibri"/>
                <w:color w:val="0070C0"/>
                <w:sz w:val="22"/>
                <w:szCs w:val="22"/>
                <w:lang w:eastAsia="sk-SK"/>
              </w:rPr>
              <w:t xml:space="preserve">... zdá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že je to </w:t>
            </w:r>
            <w:proofErr w:type="spellStart"/>
            <w:r w:rsidRPr="000F2D59">
              <w:rPr>
                <w:rFonts w:ascii="Calibri" w:hAnsi="Calibri" w:cs="Calibri"/>
                <w:color w:val="0070C0"/>
                <w:sz w:val="22"/>
                <w:szCs w:val="22"/>
                <w:lang w:eastAsia="sk-SK"/>
              </w:rPr>
              <w:t>opravdu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těžké</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vysvětlit</w:t>
            </w:r>
            <w:proofErr w:type="spellEnd"/>
            <w:r w:rsidRPr="000F2D59">
              <w:rPr>
                <w:rFonts w:ascii="Calibri" w:hAnsi="Calibri" w:cs="Calibri"/>
                <w:color w:val="0070C0"/>
                <w:sz w:val="22"/>
                <w:szCs w:val="22"/>
                <w:lang w:eastAsia="sk-SK"/>
              </w:rPr>
              <w:t xml:space="preserve">, ale </w:t>
            </w:r>
            <w:proofErr w:type="spellStart"/>
            <w:r w:rsidRPr="000F2D59">
              <w:rPr>
                <w:rFonts w:ascii="Calibri" w:hAnsi="Calibri" w:cs="Calibri"/>
                <w:color w:val="0070C0"/>
                <w:sz w:val="22"/>
                <w:szCs w:val="22"/>
                <w:lang w:eastAsia="sk-SK"/>
              </w:rPr>
              <w:t>když</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milujete tak moc </w:t>
            </w:r>
            <w:proofErr w:type="spellStart"/>
            <w:r w:rsidRPr="000F2D59">
              <w:rPr>
                <w:rFonts w:ascii="Calibri" w:hAnsi="Calibri" w:cs="Calibri"/>
                <w:color w:val="0070C0"/>
                <w:sz w:val="22"/>
                <w:szCs w:val="22"/>
                <w:lang w:eastAsia="sk-SK"/>
              </w:rPr>
              <w:t>jako</w:t>
            </w:r>
            <w:proofErr w:type="spellEnd"/>
            <w:r w:rsidRPr="000F2D59">
              <w:rPr>
                <w:rFonts w:ascii="Calibri" w:hAnsi="Calibri" w:cs="Calibri"/>
                <w:color w:val="0070C0"/>
                <w:sz w:val="22"/>
                <w:szCs w:val="22"/>
                <w:lang w:eastAsia="sk-SK"/>
              </w:rPr>
              <w:t xml:space="preserve"> my...</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my milujeme naše </w:t>
            </w:r>
            <w:proofErr w:type="spellStart"/>
            <w:r w:rsidRPr="000F2D59">
              <w:rPr>
                <w:rFonts w:ascii="Calibri" w:hAnsi="Calibri" w:cs="Calibri"/>
                <w:color w:val="0070C0"/>
                <w:sz w:val="22"/>
                <w:szCs w:val="22"/>
                <w:lang w:eastAsia="sk-SK"/>
              </w:rPr>
              <w:t>děti</w:t>
            </w:r>
            <w:proofErr w:type="spellEnd"/>
            <w:r w:rsidRPr="000F2D59">
              <w:rPr>
                <w:rFonts w:ascii="Calibri" w:hAnsi="Calibri" w:cs="Calibri"/>
                <w:color w:val="0070C0"/>
                <w:sz w:val="22"/>
                <w:szCs w:val="22"/>
                <w:lang w:eastAsia="sk-SK"/>
              </w:rPr>
              <w:t>...</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lidé</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kteří</w:t>
            </w:r>
            <w:proofErr w:type="spellEnd"/>
            <w:r w:rsidRPr="000F2D59">
              <w:rPr>
                <w:rFonts w:ascii="Calibri" w:hAnsi="Calibri" w:cs="Calibri"/>
                <w:color w:val="0070C0"/>
                <w:sz w:val="22"/>
                <w:szCs w:val="22"/>
                <w:lang w:eastAsia="sk-SK"/>
              </w:rPr>
              <w:t xml:space="preserve"> nikdy </w:t>
            </w:r>
            <w:proofErr w:type="spellStart"/>
            <w:r w:rsidRPr="000F2D59">
              <w:rPr>
                <w:rFonts w:ascii="Calibri" w:hAnsi="Calibri" w:cs="Calibri"/>
                <w:color w:val="0070C0"/>
                <w:sz w:val="22"/>
                <w:szCs w:val="22"/>
                <w:lang w:eastAsia="sk-SK"/>
              </w:rPr>
              <w:t>nepřišli</w:t>
            </w:r>
            <w:proofErr w:type="spellEnd"/>
            <w:r w:rsidRPr="000F2D59">
              <w:rPr>
                <w:rFonts w:ascii="Calibri" w:hAnsi="Calibri" w:cs="Calibri"/>
                <w:color w:val="0070C0"/>
                <w:sz w:val="22"/>
                <w:szCs w:val="22"/>
                <w:lang w:eastAsia="sk-SK"/>
              </w:rPr>
              <w:t xml:space="preserve"> o </w:t>
            </w:r>
            <w:proofErr w:type="spellStart"/>
            <w:r w:rsidRPr="000F2D59">
              <w:rPr>
                <w:rFonts w:ascii="Calibri" w:hAnsi="Calibri" w:cs="Calibri"/>
                <w:color w:val="0070C0"/>
                <w:sz w:val="22"/>
                <w:szCs w:val="22"/>
                <w:lang w:eastAsia="sk-SK"/>
              </w:rPr>
              <w:t>své</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děti</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neprošli</w:t>
            </w:r>
            <w:proofErr w:type="spellEnd"/>
            <w:r w:rsidRPr="000F2D59">
              <w:rPr>
                <w:rFonts w:ascii="Calibri" w:hAnsi="Calibri" w:cs="Calibri"/>
                <w:color w:val="0070C0"/>
                <w:sz w:val="22"/>
                <w:szCs w:val="22"/>
                <w:lang w:eastAsia="sk-SK"/>
              </w:rPr>
              <w:t xml:space="preserve"> tím, čím </w:t>
            </w:r>
            <w:proofErr w:type="spellStart"/>
            <w:r w:rsidRPr="000F2D59">
              <w:rPr>
                <w:rFonts w:ascii="Calibri" w:hAnsi="Calibri" w:cs="Calibri"/>
                <w:color w:val="0070C0"/>
                <w:sz w:val="22"/>
                <w:szCs w:val="22"/>
                <w:lang w:eastAsia="sk-SK"/>
              </w:rPr>
              <w:t>jsme</w:t>
            </w:r>
            <w:proofErr w:type="spellEnd"/>
            <w:r w:rsidRPr="000F2D59">
              <w:rPr>
                <w:rFonts w:ascii="Calibri" w:hAnsi="Calibri" w:cs="Calibri"/>
                <w:color w:val="0070C0"/>
                <w:sz w:val="22"/>
                <w:szCs w:val="22"/>
                <w:lang w:eastAsia="sk-SK"/>
              </w:rPr>
              <w:t xml:space="preserve"> museli </w:t>
            </w:r>
            <w:proofErr w:type="spellStart"/>
            <w:r w:rsidRPr="000F2D59">
              <w:rPr>
                <w:rFonts w:ascii="Calibri" w:hAnsi="Calibri" w:cs="Calibri"/>
                <w:color w:val="0070C0"/>
                <w:sz w:val="22"/>
                <w:szCs w:val="22"/>
                <w:lang w:eastAsia="sk-SK"/>
              </w:rPr>
              <w:t>projít</w:t>
            </w:r>
            <w:proofErr w:type="spellEnd"/>
            <w:r w:rsidRPr="000F2D59">
              <w:rPr>
                <w:rFonts w:ascii="Calibri" w:hAnsi="Calibri" w:cs="Calibri"/>
                <w:color w:val="0070C0"/>
                <w:sz w:val="22"/>
                <w:szCs w:val="22"/>
                <w:lang w:eastAsia="sk-SK"/>
              </w:rPr>
              <w:t xml:space="preserve"> my... si </w:t>
            </w:r>
            <w:proofErr w:type="spellStart"/>
            <w:r w:rsidRPr="000F2D59">
              <w:rPr>
                <w:rFonts w:ascii="Calibri" w:hAnsi="Calibri" w:cs="Calibri"/>
                <w:color w:val="0070C0"/>
                <w:sz w:val="22"/>
                <w:szCs w:val="22"/>
                <w:lang w:eastAsia="sk-SK"/>
              </w:rPr>
              <w:t>pravděpodobně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neváží</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svých</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dětí</w:t>
            </w:r>
            <w:proofErr w:type="spellEnd"/>
            <w:r w:rsidRPr="000F2D59">
              <w:rPr>
                <w:rFonts w:ascii="Calibri" w:hAnsi="Calibri" w:cs="Calibri"/>
                <w:color w:val="0070C0"/>
                <w:sz w:val="22"/>
                <w:szCs w:val="22"/>
                <w:lang w:eastAsia="sk-SK"/>
              </w:rPr>
              <w:t xml:space="preserve"> tak moc </w:t>
            </w:r>
            <w:proofErr w:type="spellStart"/>
            <w:r w:rsidRPr="000F2D59">
              <w:rPr>
                <w:rFonts w:ascii="Calibri" w:hAnsi="Calibri" w:cs="Calibri"/>
                <w:color w:val="0070C0"/>
                <w:sz w:val="22"/>
                <w:szCs w:val="22"/>
                <w:lang w:eastAsia="sk-SK"/>
              </w:rPr>
              <w:t>jako</w:t>
            </w:r>
            <w:proofErr w:type="spellEnd"/>
            <w:r w:rsidRPr="000F2D59">
              <w:rPr>
                <w:rFonts w:ascii="Calibri" w:hAnsi="Calibri" w:cs="Calibri"/>
                <w:color w:val="0070C0"/>
                <w:sz w:val="22"/>
                <w:szCs w:val="22"/>
                <w:lang w:eastAsia="sk-SK"/>
              </w:rPr>
              <w:t xml:space="preserve"> my. Naše </w:t>
            </w:r>
            <w:proofErr w:type="spellStart"/>
            <w:r w:rsidRPr="000F2D59">
              <w:rPr>
                <w:rFonts w:ascii="Calibri" w:hAnsi="Calibri" w:cs="Calibri"/>
                <w:color w:val="0070C0"/>
                <w:sz w:val="22"/>
                <w:szCs w:val="22"/>
                <w:lang w:eastAsia="sk-SK"/>
              </w:rPr>
              <w:t>děti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jsou</w:t>
            </w:r>
            <w:proofErr w:type="spellEnd"/>
            <w:r w:rsidRPr="000F2D59">
              <w:rPr>
                <w:rFonts w:ascii="Calibri" w:hAnsi="Calibri" w:cs="Calibri"/>
                <w:color w:val="0070C0"/>
                <w:sz w:val="22"/>
                <w:szCs w:val="22"/>
                <w:lang w:eastAsia="sk-SK"/>
              </w:rPr>
              <w:t xml:space="preserve"> náš život.</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stejně</w:t>
            </w:r>
            <w:proofErr w:type="spellEnd"/>
            <w:r w:rsidRPr="000F2D59">
              <w:rPr>
                <w:rFonts w:ascii="Calibri" w:hAnsi="Calibri" w:cs="Calibri"/>
                <w:color w:val="0070C0"/>
                <w:sz w:val="22"/>
                <w:szCs w:val="22"/>
                <w:lang w:eastAsia="sk-SK"/>
              </w:rPr>
              <w:t xml:space="preserve"> tak jeden z druhého.</w:t>
            </w:r>
            <w:r w:rsidR="005C38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Bylo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tolikrát</w:t>
            </w:r>
            <w:proofErr w:type="spellEnd"/>
            <w:r w:rsidRPr="000F2D59">
              <w:rPr>
                <w:rFonts w:ascii="Calibri" w:hAnsi="Calibri" w:cs="Calibri"/>
                <w:color w:val="0070C0"/>
                <w:sz w:val="22"/>
                <w:szCs w:val="22"/>
                <w:lang w:eastAsia="sk-SK"/>
              </w:rPr>
              <w:t xml:space="preserve"> vzato jeden druhému.</w:t>
            </w:r>
            <w:r w:rsidR="005C3859">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Myslím, že </w:t>
            </w:r>
            <w:proofErr w:type="spellStart"/>
            <w:r w:rsidRPr="000F2D59">
              <w:rPr>
                <w:rFonts w:ascii="Calibri" w:hAnsi="Calibri" w:cs="Calibri"/>
                <w:color w:val="0070C0"/>
                <w:sz w:val="22"/>
                <w:szCs w:val="22"/>
                <w:lang w:eastAsia="sk-SK"/>
              </w:rPr>
              <w:t>mezi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námi</w:t>
            </w:r>
            <w:proofErr w:type="spellEnd"/>
            <w:r w:rsidRPr="000F2D59">
              <w:rPr>
                <w:rFonts w:ascii="Calibri" w:hAnsi="Calibri" w:cs="Calibri"/>
                <w:color w:val="0070C0"/>
                <w:sz w:val="22"/>
                <w:szCs w:val="22"/>
                <w:lang w:eastAsia="sk-SK"/>
              </w:rPr>
              <w:t xml:space="preserve"> je hodnota ... </w:t>
            </w:r>
            <w:proofErr w:type="spellStart"/>
            <w:r w:rsidRPr="000F2D59">
              <w:rPr>
                <w:rFonts w:ascii="Calibri" w:hAnsi="Calibri" w:cs="Calibri"/>
                <w:color w:val="0070C0"/>
                <w:sz w:val="22"/>
                <w:szCs w:val="22"/>
                <w:lang w:eastAsia="sk-SK"/>
              </w:rPr>
              <w:t>kterou</w:t>
            </w:r>
            <w:proofErr w:type="spellEnd"/>
            <w:r w:rsidRPr="000F2D59">
              <w:rPr>
                <w:rFonts w:ascii="Calibri" w:hAnsi="Calibri" w:cs="Calibri"/>
                <w:color w:val="0070C0"/>
                <w:sz w:val="22"/>
                <w:szCs w:val="22"/>
                <w:lang w:eastAsia="sk-SK"/>
              </w:rPr>
              <w:t xml:space="preserve"> nám </w:t>
            </w:r>
            <w:proofErr w:type="spellStart"/>
            <w:r w:rsidRPr="000F2D59">
              <w:rPr>
                <w:rFonts w:ascii="Calibri" w:hAnsi="Calibri" w:cs="Calibri"/>
                <w:color w:val="0070C0"/>
                <w:sz w:val="22"/>
                <w:szCs w:val="22"/>
                <w:lang w:eastAsia="sk-SK"/>
              </w:rPr>
              <w:t>nikdo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nemůže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vzít</w:t>
            </w:r>
            <w:proofErr w:type="spellEnd"/>
            <w:r w:rsidRPr="000F2D59">
              <w:rPr>
                <w:rFonts w:ascii="Calibri" w:hAnsi="Calibri" w:cs="Calibri"/>
                <w:color w:val="0070C0"/>
                <w:sz w:val="22"/>
                <w:szCs w:val="22"/>
                <w:lang w:eastAsia="sk-SK"/>
              </w:rPr>
              <w:t>.</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myslím, že si </w:t>
            </w:r>
            <w:proofErr w:type="spellStart"/>
            <w:r w:rsidRPr="000F2D59">
              <w:rPr>
                <w:rFonts w:ascii="Calibri" w:hAnsi="Calibri" w:cs="Calibri"/>
                <w:color w:val="0070C0"/>
                <w:sz w:val="22"/>
                <w:szCs w:val="22"/>
                <w:lang w:eastAsia="sk-SK"/>
              </w:rPr>
              <w:t>vážíme</w:t>
            </w:r>
            <w:proofErr w:type="spellEnd"/>
            <w:r w:rsidRPr="000F2D59">
              <w:rPr>
                <w:rFonts w:ascii="Calibri" w:hAnsi="Calibri" w:cs="Calibri"/>
                <w:color w:val="0070C0"/>
                <w:sz w:val="22"/>
                <w:szCs w:val="22"/>
                <w:lang w:eastAsia="sk-SK"/>
              </w:rPr>
              <w:t xml:space="preserve"> maličkostí v </w:t>
            </w:r>
            <w:proofErr w:type="spellStart"/>
            <w:r w:rsidRPr="000F2D59">
              <w:rPr>
                <w:rFonts w:ascii="Calibri" w:hAnsi="Calibri" w:cs="Calibri"/>
                <w:color w:val="0070C0"/>
                <w:sz w:val="22"/>
                <w:szCs w:val="22"/>
                <w:lang w:eastAsia="sk-SK"/>
              </w:rPr>
              <w:t>životě</w:t>
            </w:r>
            <w:proofErr w:type="spellEnd"/>
            <w:r w:rsidRPr="000F2D59">
              <w:rPr>
                <w:rFonts w:ascii="Calibri" w:hAnsi="Calibri" w:cs="Calibri"/>
                <w:color w:val="0070C0"/>
                <w:sz w:val="22"/>
                <w:szCs w:val="22"/>
                <w:lang w:eastAsia="sk-SK"/>
              </w:rPr>
              <w:t>,</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myslím, že rodiny, </w:t>
            </w:r>
            <w:proofErr w:type="spellStart"/>
            <w:r w:rsidRPr="000F2D59">
              <w:rPr>
                <w:rFonts w:ascii="Calibri" w:hAnsi="Calibri" w:cs="Calibri"/>
                <w:color w:val="0070C0"/>
                <w:sz w:val="22"/>
                <w:szCs w:val="22"/>
                <w:lang w:eastAsia="sk-SK"/>
              </w:rPr>
              <w:t>které</w:t>
            </w:r>
            <w:proofErr w:type="spellEnd"/>
            <w:r w:rsidRPr="000F2D59">
              <w:rPr>
                <w:rFonts w:ascii="Calibri" w:hAnsi="Calibri" w:cs="Calibri"/>
                <w:color w:val="0070C0"/>
                <w:sz w:val="22"/>
                <w:szCs w:val="22"/>
                <w:lang w:eastAsia="sk-SK"/>
              </w:rPr>
              <w:t xml:space="preserve"> se </w:t>
            </w:r>
            <w:proofErr w:type="spellStart"/>
            <w:r w:rsidRPr="000F2D59">
              <w:rPr>
                <w:rFonts w:ascii="Calibri" w:hAnsi="Calibri" w:cs="Calibri"/>
                <w:color w:val="0070C0"/>
                <w:sz w:val="22"/>
                <w:szCs w:val="22"/>
                <w:lang w:eastAsia="sk-SK"/>
              </w:rPr>
              <w:t>léta</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nemají</w:t>
            </w:r>
            <w:proofErr w:type="spellEnd"/>
            <w:r w:rsidRPr="000F2D59">
              <w:rPr>
                <w:rFonts w:ascii="Calibri" w:hAnsi="Calibri" w:cs="Calibri"/>
                <w:color w:val="0070C0"/>
                <w:sz w:val="22"/>
                <w:szCs w:val="22"/>
                <w:lang w:eastAsia="sk-SK"/>
              </w:rPr>
              <w:t>....</w:t>
            </w:r>
          </w:p>
        </w:tc>
      </w:tr>
      <w:tr w:rsidR="000F2D59" w:rsidRPr="000F2D59" w14:paraId="24F0C5D8" w14:textId="77777777" w:rsidTr="005E573E">
        <w:trPr>
          <w:trHeight w:val="288"/>
        </w:trPr>
        <w:tc>
          <w:tcPr>
            <w:tcW w:w="486" w:type="dxa"/>
            <w:shd w:val="clear" w:color="000000" w:fill="A9D08E"/>
            <w:noWrap/>
            <w:vAlign w:val="bottom"/>
            <w:hideMark/>
          </w:tcPr>
          <w:p w14:paraId="79C56379"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57</w:t>
            </w:r>
          </w:p>
        </w:tc>
        <w:tc>
          <w:tcPr>
            <w:tcW w:w="1317" w:type="dxa"/>
            <w:shd w:val="clear" w:color="000000" w:fill="A9D08E"/>
            <w:noWrap/>
            <w:vAlign w:val="bottom"/>
            <w:hideMark/>
          </w:tcPr>
          <w:p w14:paraId="2485FFD6"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00:31:42.937</w:t>
            </w:r>
          </w:p>
        </w:tc>
        <w:tc>
          <w:tcPr>
            <w:tcW w:w="1317" w:type="dxa"/>
            <w:shd w:val="clear" w:color="000000" w:fill="A9D08E"/>
            <w:noWrap/>
            <w:vAlign w:val="bottom"/>
            <w:hideMark/>
          </w:tcPr>
          <w:p w14:paraId="43B4775B"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00:32:01.500</w:t>
            </w:r>
          </w:p>
        </w:tc>
        <w:tc>
          <w:tcPr>
            <w:tcW w:w="8798" w:type="dxa"/>
            <w:shd w:val="clear" w:color="000000" w:fill="A9D08E"/>
            <w:noWrap/>
            <w:vAlign w:val="bottom"/>
            <w:hideMark/>
          </w:tcPr>
          <w:p w14:paraId="7D53A3E3"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To od nás nikto ešte nechcel sa zamerať nato čo robíme dobre.</w:t>
            </w:r>
          </w:p>
        </w:tc>
        <w:tc>
          <w:tcPr>
            <w:tcW w:w="709" w:type="dxa"/>
            <w:shd w:val="clear" w:color="000000" w:fill="A9D08E"/>
            <w:noWrap/>
            <w:vAlign w:val="bottom"/>
            <w:hideMark/>
          </w:tcPr>
          <w:p w14:paraId="0CC346C3"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3A7E4DBA"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EA</w:t>
            </w:r>
          </w:p>
        </w:tc>
        <w:tc>
          <w:tcPr>
            <w:tcW w:w="844" w:type="dxa"/>
            <w:shd w:val="clear" w:color="000000" w:fill="B4C6E7"/>
            <w:noWrap/>
            <w:vAlign w:val="bottom"/>
            <w:hideMark/>
          </w:tcPr>
          <w:p w14:paraId="1A78BCD4"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MEDI</w:t>
            </w:r>
          </w:p>
        </w:tc>
      </w:tr>
      <w:tr w:rsidR="000F2D59" w:rsidRPr="000F2D59" w14:paraId="1796D008" w14:textId="77777777" w:rsidTr="005E573E">
        <w:trPr>
          <w:trHeight w:val="288"/>
        </w:trPr>
        <w:tc>
          <w:tcPr>
            <w:tcW w:w="486" w:type="dxa"/>
            <w:shd w:val="clear" w:color="000000" w:fill="FFFF00"/>
            <w:noWrap/>
            <w:vAlign w:val="bottom"/>
            <w:hideMark/>
          </w:tcPr>
          <w:p w14:paraId="43E2A51E"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lastRenderedPageBreak/>
              <w:t>65</w:t>
            </w:r>
          </w:p>
        </w:tc>
        <w:tc>
          <w:tcPr>
            <w:tcW w:w="1317" w:type="dxa"/>
            <w:shd w:val="clear" w:color="000000" w:fill="FFFF00"/>
            <w:noWrap/>
            <w:vAlign w:val="bottom"/>
            <w:hideMark/>
          </w:tcPr>
          <w:p w14:paraId="68E54BD5"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00:44:11.468</w:t>
            </w:r>
          </w:p>
        </w:tc>
        <w:tc>
          <w:tcPr>
            <w:tcW w:w="1317" w:type="dxa"/>
            <w:shd w:val="clear" w:color="000000" w:fill="FFFF00"/>
            <w:noWrap/>
            <w:vAlign w:val="bottom"/>
            <w:hideMark/>
          </w:tcPr>
          <w:p w14:paraId="3F9B25B6"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00:44:37.468</w:t>
            </w:r>
          </w:p>
        </w:tc>
        <w:tc>
          <w:tcPr>
            <w:tcW w:w="8798" w:type="dxa"/>
            <w:shd w:val="clear" w:color="000000" w:fill="FFFF00"/>
            <w:noWrap/>
            <w:vAlign w:val="bottom"/>
            <w:hideMark/>
          </w:tcPr>
          <w:p w14:paraId="3E029035"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Otec je pracovne vyťažený.</w:t>
            </w:r>
          </w:p>
        </w:tc>
        <w:tc>
          <w:tcPr>
            <w:tcW w:w="709" w:type="dxa"/>
            <w:shd w:val="clear" w:color="000000" w:fill="FFFF00"/>
            <w:noWrap/>
            <w:vAlign w:val="bottom"/>
            <w:hideMark/>
          </w:tcPr>
          <w:p w14:paraId="036319F9"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0BE81B55"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PA</w:t>
            </w:r>
          </w:p>
        </w:tc>
        <w:tc>
          <w:tcPr>
            <w:tcW w:w="844" w:type="dxa"/>
            <w:shd w:val="clear" w:color="000000" w:fill="A9D08E"/>
            <w:noWrap/>
            <w:vAlign w:val="bottom"/>
            <w:hideMark/>
          </w:tcPr>
          <w:p w14:paraId="626D565B"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1BD38210" w14:textId="77777777" w:rsidTr="005E573E">
        <w:trPr>
          <w:trHeight w:val="288"/>
        </w:trPr>
        <w:tc>
          <w:tcPr>
            <w:tcW w:w="486" w:type="dxa"/>
            <w:shd w:val="clear" w:color="auto" w:fill="auto"/>
            <w:noWrap/>
            <w:vAlign w:val="bottom"/>
            <w:hideMark/>
          </w:tcPr>
          <w:p w14:paraId="0FB776C3"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133</w:t>
            </w:r>
          </w:p>
        </w:tc>
        <w:tc>
          <w:tcPr>
            <w:tcW w:w="1317" w:type="dxa"/>
            <w:shd w:val="clear" w:color="auto" w:fill="auto"/>
            <w:noWrap/>
            <w:vAlign w:val="bottom"/>
            <w:hideMark/>
          </w:tcPr>
          <w:p w14:paraId="0C53BEA1"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00:44:25.710</w:t>
            </w:r>
          </w:p>
        </w:tc>
        <w:tc>
          <w:tcPr>
            <w:tcW w:w="1317" w:type="dxa"/>
            <w:shd w:val="clear" w:color="auto" w:fill="auto"/>
            <w:noWrap/>
            <w:vAlign w:val="bottom"/>
            <w:hideMark/>
          </w:tcPr>
          <w:p w14:paraId="03C4EB47"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00:44:26.789</w:t>
            </w:r>
          </w:p>
        </w:tc>
        <w:tc>
          <w:tcPr>
            <w:tcW w:w="8798" w:type="dxa"/>
            <w:shd w:val="clear" w:color="auto" w:fill="auto"/>
            <w:noWrap/>
            <w:vAlign w:val="bottom"/>
            <w:hideMark/>
          </w:tcPr>
          <w:p w14:paraId="3482AC87" w14:textId="77777777" w:rsidR="000F2D59" w:rsidRPr="000F2D59" w:rsidRDefault="000F2D59" w:rsidP="000F2D59">
            <w:pPr>
              <w:spacing w:after="0" w:line="240" w:lineRule="auto"/>
              <w:jc w:val="left"/>
              <w:rPr>
                <w:rFonts w:ascii="Calibri" w:hAnsi="Calibri" w:cs="Calibri"/>
                <w:color w:val="7030A0"/>
                <w:sz w:val="22"/>
                <w:szCs w:val="22"/>
                <w:lang w:eastAsia="sk-SK"/>
              </w:rPr>
            </w:pPr>
            <w:proofErr w:type="spellStart"/>
            <w:r w:rsidRPr="000F2D59">
              <w:rPr>
                <w:rFonts w:ascii="Calibri" w:hAnsi="Calibri" w:cs="Calibri"/>
                <w:color w:val="7030A0"/>
                <w:sz w:val="22"/>
                <w:szCs w:val="22"/>
                <w:lang w:eastAsia="sk-SK"/>
              </w:rPr>
              <w:t>Já</w:t>
            </w:r>
            <w:proofErr w:type="spellEnd"/>
            <w:r w:rsidRPr="000F2D59">
              <w:rPr>
                <w:rFonts w:ascii="Calibri" w:hAnsi="Calibri" w:cs="Calibri"/>
                <w:color w:val="7030A0"/>
                <w:sz w:val="22"/>
                <w:szCs w:val="22"/>
                <w:lang w:eastAsia="sk-SK"/>
              </w:rPr>
              <w:t xml:space="preserve"> mám </w:t>
            </w:r>
            <w:proofErr w:type="spellStart"/>
            <w:r w:rsidRPr="000F2D59">
              <w:rPr>
                <w:rFonts w:ascii="Calibri" w:hAnsi="Calibri" w:cs="Calibri"/>
                <w:color w:val="7030A0"/>
                <w:sz w:val="22"/>
                <w:szCs w:val="22"/>
                <w:lang w:eastAsia="sk-SK"/>
              </w:rPr>
              <w:t>volno</w:t>
            </w:r>
            <w:proofErr w:type="spellEnd"/>
            <w:r w:rsidRPr="000F2D59">
              <w:rPr>
                <w:rFonts w:ascii="Calibri" w:hAnsi="Calibri" w:cs="Calibri"/>
                <w:color w:val="7030A0"/>
                <w:sz w:val="22"/>
                <w:szCs w:val="22"/>
                <w:lang w:eastAsia="sk-SK"/>
              </w:rPr>
              <w:t xml:space="preserve"> jen v </w:t>
            </w:r>
            <w:proofErr w:type="spellStart"/>
            <w:r w:rsidRPr="000F2D59">
              <w:rPr>
                <w:rFonts w:ascii="Calibri" w:hAnsi="Calibri" w:cs="Calibri"/>
                <w:color w:val="7030A0"/>
                <w:sz w:val="22"/>
                <w:szCs w:val="22"/>
                <w:lang w:eastAsia="sk-SK"/>
              </w:rPr>
              <w:t>neděli</w:t>
            </w:r>
            <w:proofErr w:type="spellEnd"/>
            <w:r w:rsidRPr="000F2D59">
              <w:rPr>
                <w:rFonts w:ascii="Calibri" w:hAnsi="Calibri" w:cs="Calibri"/>
                <w:color w:val="7030A0"/>
                <w:sz w:val="22"/>
                <w:szCs w:val="22"/>
                <w:lang w:eastAsia="sk-SK"/>
              </w:rPr>
              <w:t>.</w:t>
            </w:r>
          </w:p>
        </w:tc>
        <w:tc>
          <w:tcPr>
            <w:tcW w:w="709" w:type="dxa"/>
            <w:shd w:val="clear" w:color="auto" w:fill="auto"/>
            <w:noWrap/>
            <w:vAlign w:val="bottom"/>
            <w:hideMark/>
          </w:tcPr>
          <w:p w14:paraId="1421978E" w14:textId="77777777" w:rsidR="000F2D59" w:rsidRPr="000F2D59" w:rsidRDefault="000F2D59" w:rsidP="000F2D59">
            <w:pPr>
              <w:spacing w:after="0" w:line="240" w:lineRule="auto"/>
              <w:jc w:val="left"/>
              <w:rPr>
                <w:rFonts w:ascii="Calibri" w:hAnsi="Calibri" w:cs="Calibri"/>
                <w:color w:val="7030A0"/>
                <w:sz w:val="22"/>
                <w:szCs w:val="22"/>
                <w:lang w:eastAsia="sk-SK"/>
              </w:rPr>
            </w:pPr>
          </w:p>
        </w:tc>
        <w:tc>
          <w:tcPr>
            <w:tcW w:w="851" w:type="dxa"/>
            <w:shd w:val="clear" w:color="auto" w:fill="auto"/>
            <w:noWrap/>
            <w:vAlign w:val="bottom"/>
            <w:hideMark/>
          </w:tcPr>
          <w:p w14:paraId="67BFD443"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453EF897" w14:textId="77777777" w:rsidR="000F2D59" w:rsidRPr="000F2D59" w:rsidRDefault="000F2D59" w:rsidP="000F2D59">
            <w:pPr>
              <w:spacing w:after="0" w:line="240" w:lineRule="auto"/>
              <w:jc w:val="left"/>
              <w:rPr>
                <w:sz w:val="20"/>
                <w:szCs w:val="20"/>
                <w:lang w:eastAsia="sk-SK"/>
              </w:rPr>
            </w:pPr>
          </w:p>
        </w:tc>
      </w:tr>
      <w:tr w:rsidR="000F2D59" w:rsidRPr="000F2D59" w14:paraId="2FF82F14" w14:textId="77777777" w:rsidTr="005E573E">
        <w:trPr>
          <w:trHeight w:val="288"/>
        </w:trPr>
        <w:tc>
          <w:tcPr>
            <w:tcW w:w="486" w:type="dxa"/>
            <w:shd w:val="clear" w:color="auto" w:fill="auto"/>
            <w:noWrap/>
            <w:vAlign w:val="bottom"/>
            <w:hideMark/>
          </w:tcPr>
          <w:p w14:paraId="1C31650C"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138</w:t>
            </w:r>
          </w:p>
        </w:tc>
        <w:tc>
          <w:tcPr>
            <w:tcW w:w="1317" w:type="dxa"/>
            <w:shd w:val="clear" w:color="auto" w:fill="auto"/>
            <w:noWrap/>
            <w:vAlign w:val="bottom"/>
            <w:hideMark/>
          </w:tcPr>
          <w:p w14:paraId="2DFE50E8"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00:44:53.249</w:t>
            </w:r>
          </w:p>
        </w:tc>
        <w:tc>
          <w:tcPr>
            <w:tcW w:w="1317" w:type="dxa"/>
            <w:shd w:val="clear" w:color="auto" w:fill="auto"/>
            <w:noWrap/>
            <w:vAlign w:val="bottom"/>
            <w:hideMark/>
          </w:tcPr>
          <w:p w14:paraId="10729C11"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00:44:56.915</w:t>
            </w:r>
          </w:p>
        </w:tc>
        <w:tc>
          <w:tcPr>
            <w:tcW w:w="9507" w:type="dxa"/>
            <w:gridSpan w:val="2"/>
            <w:shd w:val="clear" w:color="auto" w:fill="auto"/>
            <w:noWrap/>
            <w:vAlign w:val="bottom"/>
            <w:hideMark/>
          </w:tcPr>
          <w:p w14:paraId="17D9EC1B"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 xml:space="preserve">To je </w:t>
            </w:r>
            <w:proofErr w:type="spellStart"/>
            <w:r w:rsidRPr="000F2D59">
              <w:rPr>
                <w:rFonts w:ascii="Calibri" w:hAnsi="Calibri" w:cs="Calibri"/>
                <w:color w:val="7030A0"/>
                <w:sz w:val="22"/>
                <w:szCs w:val="22"/>
                <w:lang w:eastAsia="sk-SK"/>
              </w:rPr>
              <w:t>víc</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peněz</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jo</w:t>
            </w:r>
            <w:proofErr w:type="spellEnd"/>
            <w:r w:rsidRPr="000F2D59">
              <w:rPr>
                <w:rFonts w:ascii="Calibri" w:hAnsi="Calibri" w:cs="Calibri"/>
                <w:color w:val="7030A0"/>
                <w:sz w:val="22"/>
                <w:szCs w:val="22"/>
                <w:lang w:eastAsia="sk-SK"/>
              </w:rPr>
              <w:t xml:space="preserve">, ale </w:t>
            </w:r>
            <w:proofErr w:type="spellStart"/>
            <w:r w:rsidRPr="000F2D59">
              <w:rPr>
                <w:rFonts w:ascii="Calibri" w:hAnsi="Calibri" w:cs="Calibri"/>
                <w:color w:val="7030A0"/>
                <w:sz w:val="22"/>
                <w:szCs w:val="22"/>
                <w:lang w:eastAsia="sk-SK"/>
              </w:rPr>
              <w:t>přineslo</w:t>
            </w:r>
            <w:proofErr w:type="spellEnd"/>
            <w:r w:rsidRPr="000F2D59">
              <w:rPr>
                <w:rFonts w:ascii="Calibri" w:hAnsi="Calibri" w:cs="Calibri"/>
                <w:color w:val="7030A0"/>
                <w:sz w:val="22"/>
                <w:szCs w:val="22"/>
                <w:lang w:eastAsia="sk-SK"/>
              </w:rPr>
              <w:t xml:space="preserve"> to </w:t>
            </w:r>
            <w:proofErr w:type="spellStart"/>
            <w:r w:rsidRPr="000F2D59">
              <w:rPr>
                <w:rFonts w:ascii="Calibri" w:hAnsi="Calibri" w:cs="Calibri"/>
                <w:color w:val="7030A0"/>
                <w:sz w:val="22"/>
                <w:szCs w:val="22"/>
                <w:lang w:eastAsia="sk-SK"/>
              </w:rPr>
              <w:t>nějaké</w:t>
            </w:r>
            <w:proofErr w:type="spellEnd"/>
            <w:r w:rsidRPr="000F2D59">
              <w:rPr>
                <w:rFonts w:ascii="Calibri" w:hAnsi="Calibri" w:cs="Calibri"/>
                <w:color w:val="7030A0"/>
                <w:sz w:val="22"/>
                <w:szCs w:val="22"/>
                <w:lang w:eastAsia="sk-SK"/>
              </w:rPr>
              <w:t xml:space="preserve"> problémy, </w:t>
            </w:r>
            <w:proofErr w:type="spellStart"/>
            <w:r w:rsidRPr="000F2D59">
              <w:rPr>
                <w:rFonts w:ascii="Calibri" w:hAnsi="Calibri" w:cs="Calibri"/>
                <w:color w:val="7030A0"/>
                <w:sz w:val="22"/>
                <w:szCs w:val="22"/>
                <w:lang w:eastAsia="sk-SK"/>
              </w:rPr>
              <w:t>víte</w:t>
            </w:r>
            <w:proofErr w:type="spellEnd"/>
            <w:r w:rsidRPr="000F2D59">
              <w:rPr>
                <w:rFonts w:ascii="Calibri" w:hAnsi="Calibri" w:cs="Calibri"/>
                <w:color w:val="7030A0"/>
                <w:sz w:val="22"/>
                <w:szCs w:val="22"/>
                <w:lang w:eastAsia="sk-SK"/>
              </w:rPr>
              <w:t>.</w:t>
            </w:r>
          </w:p>
        </w:tc>
        <w:tc>
          <w:tcPr>
            <w:tcW w:w="851" w:type="dxa"/>
            <w:shd w:val="clear" w:color="auto" w:fill="auto"/>
            <w:noWrap/>
            <w:vAlign w:val="bottom"/>
            <w:hideMark/>
          </w:tcPr>
          <w:p w14:paraId="1E437691"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EA</w:t>
            </w:r>
          </w:p>
        </w:tc>
        <w:tc>
          <w:tcPr>
            <w:tcW w:w="844" w:type="dxa"/>
            <w:shd w:val="clear" w:color="000000" w:fill="B4C6E7"/>
            <w:noWrap/>
            <w:vAlign w:val="bottom"/>
            <w:hideMark/>
          </w:tcPr>
          <w:p w14:paraId="1D285957"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MEDI</w:t>
            </w:r>
          </w:p>
        </w:tc>
      </w:tr>
      <w:tr w:rsidR="000F2D59" w:rsidRPr="000F2D59" w14:paraId="17A4DFCD" w14:textId="77777777" w:rsidTr="005E573E">
        <w:trPr>
          <w:trHeight w:val="288"/>
        </w:trPr>
        <w:tc>
          <w:tcPr>
            <w:tcW w:w="486" w:type="dxa"/>
            <w:shd w:val="clear" w:color="000000" w:fill="FFFF00"/>
            <w:noWrap/>
            <w:vAlign w:val="bottom"/>
            <w:hideMark/>
          </w:tcPr>
          <w:p w14:paraId="5F32EF40"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66</w:t>
            </w:r>
          </w:p>
        </w:tc>
        <w:tc>
          <w:tcPr>
            <w:tcW w:w="1317" w:type="dxa"/>
            <w:shd w:val="clear" w:color="000000" w:fill="FFFF00"/>
            <w:noWrap/>
            <w:vAlign w:val="bottom"/>
            <w:hideMark/>
          </w:tcPr>
          <w:p w14:paraId="4011540D"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00:44:53.280</w:t>
            </w:r>
          </w:p>
        </w:tc>
        <w:tc>
          <w:tcPr>
            <w:tcW w:w="1317" w:type="dxa"/>
            <w:shd w:val="clear" w:color="000000" w:fill="FFFF00"/>
            <w:noWrap/>
            <w:vAlign w:val="bottom"/>
            <w:hideMark/>
          </w:tcPr>
          <w:p w14:paraId="73D23C7A"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00:45:08.968</w:t>
            </w:r>
          </w:p>
        </w:tc>
        <w:tc>
          <w:tcPr>
            <w:tcW w:w="8798" w:type="dxa"/>
            <w:shd w:val="clear" w:color="000000" w:fill="FFFF00"/>
            <w:noWrap/>
            <w:vAlign w:val="bottom"/>
            <w:hideMark/>
          </w:tcPr>
          <w:p w14:paraId="636718A4"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Viac peňazí ale menej času na rodinu.</w:t>
            </w:r>
          </w:p>
        </w:tc>
        <w:tc>
          <w:tcPr>
            <w:tcW w:w="709" w:type="dxa"/>
            <w:shd w:val="clear" w:color="000000" w:fill="FFFF00"/>
            <w:noWrap/>
            <w:vAlign w:val="bottom"/>
            <w:hideMark/>
          </w:tcPr>
          <w:p w14:paraId="05294364"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1B0B17D1"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EA</w:t>
            </w:r>
          </w:p>
        </w:tc>
        <w:tc>
          <w:tcPr>
            <w:tcW w:w="844" w:type="dxa"/>
            <w:shd w:val="clear" w:color="000000" w:fill="F4B084"/>
            <w:noWrap/>
            <w:vAlign w:val="bottom"/>
            <w:hideMark/>
          </w:tcPr>
          <w:p w14:paraId="139D6127"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LOW</w:t>
            </w:r>
          </w:p>
        </w:tc>
      </w:tr>
      <w:tr w:rsidR="000F2D59" w:rsidRPr="000F2D59" w14:paraId="6CD7A3D9" w14:textId="77777777" w:rsidTr="005E573E">
        <w:trPr>
          <w:trHeight w:val="288"/>
        </w:trPr>
        <w:tc>
          <w:tcPr>
            <w:tcW w:w="486" w:type="dxa"/>
            <w:shd w:val="clear" w:color="auto" w:fill="auto"/>
            <w:noWrap/>
            <w:vAlign w:val="bottom"/>
            <w:hideMark/>
          </w:tcPr>
          <w:p w14:paraId="2B2A6BA7"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139</w:t>
            </w:r>
          </w:p>
        </w:tc>
        <w:tc>
          <w:tcPr>
            <w:tcW w:w="1317" w:type="dxa"/>
            <w:shd w:val="clear" w:color="auto" w:fill="auto"/>
            <w:noWrap/>
            <w:vAlign w:val="bottom"/>
            <w:hideMark/>
          </w:tcPr>
          <w:p w14:paraId="1570B7A4"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00:45:00.692</w:t>
            </w:r>
          </w:p>
        </w:tc>
        <w:tc>
          <w:tcPr>
            <w:tcW w:w="1317" w:type="dxa"/>
            <w:shd w:val="clear" w:color="auto" w:fill="auto"/>
            <w:noWrap/>
            <w:vAlign w:val="bottom"/>
            <w:hideMark/>
          </w:tcPr>
          <w:p w14:paraId="2041DD7B"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00:45:08.879</w:t>
            </w:r>
          </w:p>
        </w:tc>
        <w:tc>
          <w:tcPr>
            <w:tcW w:w="11202" w:type="dxa"/>
            <w:gridSpan w:val="4"/>
            <w:shd w:val="clear" w:color="auto" w:fill="auto"/>
            <w:noWrap/>
            <w:vAlign w:val="bottom"/>
            <w:hideMark/>
          </w:tcPr>
          <w:p w14:paraId="19DA756D" w14:textId="244E137D"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 xml:space="preserve">To je </w:t>
            </w:r>
            <w:proofErr w:type="spellStart"/>
            <w:r w:rsidRPr="000F2D59">
              <w:rPr>
                <w:rFonts w:ascii="Calibri" w:hAnsi="Calibri" w:cs="Calibri"/>
                <w:color w:val="7030A0"/>
                <w:sz w:val="22"/>
                <w:szCs w:val="22"/>
                <w:lang w:eastAsia="sk-SK"/>
              </w:rPr>
              <w:t>takový</w:t>
            </w:r>
            <w:proofErr w:type="spellEnd"/>
            <w:r w:rsidRPr="000F2D59">
              <w:rPr>
                <w:rFonts w:ascii="Calibri" w:hAnsi="Calibri" w:cs="Calibri"/>
                <w:color w:val="7030A0"/>
                <w:sz w:val="22"/>
                <w:szCs w:val="22"/>
                <w:lang w:eastAsia="sk-SK"/>
              </w:rPr>
              <w:t xml:space="preserve"> ten </w:t>
            </w:r>
            <w:proofErr w:type="spellStart"/>
            <w:r w:rsidRPr="000F2D59">
              <w:rPr>
                <w:rFonts w:ascii="Calibri" w:hAnsi="Calibri" w:cs="Calibri"/>
                <w:color w:val="7030A0"/>
                <w:sz w:val="22"/>
                <w:szCs w:val="22"/>
                <w:lang w:eastAsia="sk-SK"/>
              </w:rPr>
              <w:t>kvalitně</w:t>
            </w:r>
            <w:proofErr w:type="spellEnd"/>
            <w:r w:rsidRPr="000F2D59">
              <w:rPr>
                <w:rFonts w:ascii="Calibri" w:hAnsi="Calibri" w:cs="Calibri"/>
                <w:color w:val="7030A0"/>
                <w:sz w:val="22"/>
                <w:szCs w:val="22"/>
                <w:lang w:eastAsia="sk-SK"/>
              </w:rPr>
              <w:t xml:space="preserve"> strávený čas s rodinou.</w:t>
            </w:r>
            <w:r w:rsidR="00580A70">
              <w:rPr>
                <w:rFonts w:ascii="Calibri" w:hAnsi="Calibri" w:cs="Calibri"/>
                <w:color w:val="7030A0"/>
                <w:sz w:val="22"/>
                <w:szCs w:val="22"/>
                <w:lang w:eastAsia="sk-SK"/>
              </w:rPr>
              <w:t xml:space="preserve"> a</w:t>
            </w:r>
            <w:r w:rsidR="00DA7E8A">
              <w:rPr>
                <w:rFonts w:ascii="Calibri" w:hAnsi="Calibri" w:cs="Calibri"/>
                <w:color w:val="7030A0"/>
                <w:sz w:val="22"/>
                <w:szCs w:val="22"/>
                <w:lang w:eastAsia="sk-SK"/>
              </w:rPr>
              <w:t xml:space="preserve"> </w:t>
            </w:r>
            <w:r w:rsidRPr="000F2D59">
              <w:rPr>
                <w:rFonts w:ascii="Calibri" w:hAnsi="Calibri" w:cs="Calibri"/>
                <w:color w:val="7030A0"/>
                <w:sz w:val="22"/>
                <w:szCs w:val="22"/>
                <w:lang w:eastAsia="sk-SK"/>
              </w:rPr>
              <w:t xml:space="preserve">ona mi o tom </w:t>
            </w:r>
            <w:proofErr w:type="spellStart"/>
            <w:r w:rsidRPr="000F2D59">
              <w:rPr>
                <w:rFonts w:ascii="Calibri" w:hAnsi="Calibri" w:cs="Calibri"/>
                <w:color w:val="7030A0"/>
                <w:sz w:val="22"/>
                <w:szCs w:val="22"/>
                <w:lang w:eastAsia="sk-SK"/>
              </w:rPr>
              <w:t>dává</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vědět</w:t>
            </w:r>
            <w:proofErr w:type="spellEnd"/>
            <w:r w:rsidRPr="000F2D59">
              <w:rPr>
                <w:rFonts w:ascii="Calibri" w:hAnsi="Calibri" w:cs="Calibri"/>
                <w:color w:val="7030A0"/>
                <w:sz w:val="22"/>
                <w:szCs w:val="22"/>
                <w:lang w:eastAsia="sk-SK"/>
              </w:rPr>
              <w:t>.</w:t>
            </w:r>
          </w:p>
        </w:tc>
      </w:tr>
      <w:tr w:rsidR="000F2D59" w:rsidRPr="000F2D59" w14:paraId="4F3FEC13" w14:textId="77777777" w:rsidTr="005E573E">
        <w:trPr>
          <w:trHeight w:val="288"/>
        </w:trPr>
        <w:tc>
          <w:tcPr>
            <w:tcW w:w="486" w:type="dxa"/>
            <w:shd w:val="clear" w:color="000000" w:fill="A9D08E"/>
            <w:noWrap/>
            <w:vAlign w:val="bottom"/>
            <w:hideMark/>
          </w:tcPr>
          <w:p w14:paraId="27B5A017"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67</w:t>
            </w:r>
          </w:p>
        </w:tc>
        <w:tc>
          <w:tcPr>
            <w:tcW w:w="1317" w:type="dxa"/>
            <w:shd w:val="clear" w:color="000000" w:fill="A9D08E"/>
            <w:noWrap/>
            <w:vAlign w:val="bottom"/>
            <w:hideMark/>
          </w:tcPr>
          <w:p w14:paraId="7DCB4754"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00:45:09.875</w:t>
            </w:r>
          </w:p>
        </w:tc>
        <w:tc>
          <w:tcPr>
            <w:tcW w:w="1317" w:type="dxa"/>
            <w:shd w:val="clear" w:color="000000" w:fill="A9D08E"/>
            <w:noWrap/>
            <w:vAlign w:val="bottom"/>
            <w:hideMark/>
          </w:tcPr>
          <w:p w14:paraId="7A7C4B76"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00:45:35.562</w:t>
            </w:r>
          </w:p>
        </w:tc>
        <w:tc>
          <w:tcPr>
            <w:tcW w:w="8798" w:type="dxa"/>
            <w:shd w:val="clear" w:color="000000" w:fill="A9D08E"/>
            <w:noWrap/>
            <w:vAlign w:val="bottom"/>
            <w:hideMark/>
          </w:tcPr>
          <w:p w14:paraId="0D67E814" w14:textId="624E574F"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Presťahovanie do nového domu</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523E0D">
              <w:rPr>
                <w:rFonts w:ascii="Calibri" w:hAnsi="Calibri" w:cs="Calibri"/>
                <w:b/>
                <w:bCs/>
                <w:color w:val="000000"/>
                <w:sz w:val="22"/>
                <w:szCs w:val="22"/>
                <w:lang w:eastAsia="sk-SK"/>
              </w:rPr>
              <w:t xml:space="preserve">dobrej štvrti. </w:t>
            </w:r>
          </w:p>
        </w:tc>
        <w:tc>
          <w:tcPr>
            <w:tcW w:w="709" w:type="dxa"/>
            <w:shd w:val="clear" w:color="000000" w:fill="A9D08E"/>
            <w:noWrap/>
            <w:vAlign w:val="bottom"/>
            <w:hideMark/>
          </w:tcPr>
          <w:p w14:paraId="663F04A1"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1AA18BA0"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42764B9F"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71E038B0" w14:textId="77777777" w:rsidTr="005E573E">
        <w:trPr>
          <w:trHeight w:val="288"/>
        </w:trPr>
        <w:tc>
          <w:tcPr>
            <w:tcW w:w="486" w:type="dxa"/>
            <w:shd w:val="clear" w:color="auto" w:fill="auto"/>
            <w:noWrap/>
            <w:vAlign w:val="bottom"/>
            <w:hideMark/>
          </w:tcPr>
          <w:p w14:paraId="62508285"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142</w:t>
            </w:r>
          </w:p>
        </w:tc>
        <w:tc>
          <w:tcPr>
            <w:tcW w:w="1317" w:type="dxa"/>
            <w:shd w:val="clear" w:color="auto" w:fill="auto"/>
            <w:noWrap/>
            <w:vAlign w:val="bottom"/>
            <w:hideMark/>
          </w:tcPr>
          <w:p w14:paraId="45AC1E8E"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00:45:24.919</w:t>
            </w:r>
          </w:p>
        </w:tc>
        <w:tc>
          <w:tcPr>
            <w:tcW w:w="1317" w:type="dxa"/>
            <w:shd w:val="clear" w:color="auto" w:fill="auto"/>
            <w:noWrap/>
            <w:vAlign w:val="bottom"/>
            <w:hideMark/>
          </w:tcPr>
          <w:p w14:paraId="771CF930"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00:45:25.848</w:t>
            </w:r>
          </w:p>
        </w:tc>
        <w:tc>
          <w:tcPr>
            <w:tcW w:w="8798" w:type="dxa"/>
            <w:shd w:val="clear" w:color="auto" w:fill="auto"/>
            <w:noWrap/>
            <w:vAlign w:val="bottom"/>
            <w:hideMark/>
          </w:tcPr>
          <w:p w14:paraId="2D908AD8" w14:textId="77777777" w:rsidR="000F2D59" w:rsidRPr="000F2D59" w:rsidRDefault="000F2D59" w:rsidP="000F2D59">
            <w:pPr>
              <w:spacing w:after="0" w:line="240" w:lineRule="auto"/>
              <w:jc w:val="left"/>
              <w:rPr>
                <w:rFonts w:ascii="Calibri" w:hAnsi="Calibri" w:cs="Calibri"/>
                <w:color w:val="0070C0"/>
                <w:sz w:val="22"/>
                <w:szCs w:val="22"/>
                <w:lang w:eastAsia="sk-SK"/>
              </w:rPr>
            </w:pPr>
            <w:proofErr w:type="spellStart"/>
            <w:r w:rsidRPr="000F2D59">
              <w:rPr>
                <w:rFonts w:ascii="Calibri" w:hAnsi="Calibri" w:cs="Calibri"/>
                <w:color w:val="0070C0"/>
                <w:sz w:val="22"/>
                <w:szCs w:val="22"/>
                <w:lang w:eastAsia="sk-SK"/>
              </w:rPr>
              <w:t>Jo</w:t>
            </w:r>
            <w:proofErr w:type="spellEnd"/>
            <w:r w:rsidRPr="000F2D59">
              <w:rPr>
                <w:rFonts w:ascii="Calibri" w:hAnsi="Calibri" w:cs="Calibri"/>
                <w:color w:val="0070C0"/>
                <w:sz w:val="22"/>
                <w:szCs w:val="22"/>
                <w:lang w:eastAsia="sk-SK"/>
              </w:rPr>
              <w:t xml:space="preserve">, je to tam </w:t>
            </w:r>
            <w:proofErr w:type="spellStart"/>
            <w:r w:rsidRPr="000F2D59">
              <w:rPr>
                <w:rFonts w:ascii="Calibri" w:hAnsi="Calibri" w:cs="Calibri"/>
                <w:color w:val="0070C0"/>
                <w:sz w:val="22"/>
                <w:szCs w:val="22"/>
                <w:lang w:eastAsia="sk-SK"/>
              </w:rPr>
              <w:t>opravdu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pěkné</w:t>
            </w:r>
            <w:proofErr w:type="spellEnd"/>
            <w:r w:rsidRPr="000F2D59">
              <w:rPr>
                <w:rFonts w:ascii="Calibri" w:hAnsi="Calibri" w:cs="Calibri"/>
                <w:color w:val="0070C0"/>
                <w:sz w:val="22"/>
                <w:szCs w:val="22"/>
                <w:lang w:eastAsia="sk-SK"/>
              </w:rPr>
              <w:t>.</w:t>
            </w:r>
          </w:p>
        </w:tc>
        <w:tc>
          <w:tcPr>
            <w:tcW w:w="709" w:type="dxa"/>
            <w:shd w:val="clear" w:color="auto" w:fill="auto"/>
            <w:noWrap/>
            <w:vAlign w:val="bottom"/>
            <w:hideMark/>
          </w:tcPr>
          <w:p w14:paraId="1D2B433B" w14:textId="77777777" w:rsidR="000F2D59" w:rsidRPr="000F2D59" w:rsidRDefault="000F2D59" w:rsidP="000F2D59">
            <w:pPr>
              <w:spacing w:after="0" w:line="240" w:lineRule="auto"/>
              <w:jc w:val="left"/>
              <w:rPr>
                <w:rFonts w:ascii="Calibri" w:hAnsi="Calibri" w:cs="Calibri"/>
                <w:color w:val="0070C0"/>
                <w:sz w:val="22"/>
                <w:szCs w:val="22"/>
                <w:lang w:eastAsia="sk-SK"/>
              </w:rPr>
            </w:pPr>
          </w:p>
        </w:tc>
        <w:tc>
          <w:tcPr>
            <w:tcW w:w="851" w:type="dxa"/>
            <w:shd w:val="clear" w:color="auto" w:fill="auto"/>
            <w:noWrap/>
            <w:vAlign w:val="bottom"/>
            <w:hideMark/>
          </w:tcPr>
          <w:p w14:paraId="1FBF0235"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7DC46193" w14:textId="77777777" w:rsidR="000F2D59" w:rsidRPr="000F2D59" w:rsidRDefault="000F2D59" w:rsidP="000F2D59">
            <w:pPr>
              <w:spacing w:after="0" w:line="240" w:lineRule="auto"/>
              <w:jc w:val="left"/>
              <w:rPr>
                <w:sz w:val="20"/>
                <w:szCs w:val="20"/>
                <w:lang w:eastAsia="sk-SK"/>
              </w:rPr>
            </w:pPr>
          </w:p>
        </w:tc>
      </w:tr>
      <w:tr w:rsidR="000F2D59" w:rsidRPr="000F2D59" w14:paraId="04800E95" w14:textId="77777777" w:rsidTr="005E573E">
        <w:trPr>
          <w:trHeight w:val="288"/>
        </w:trPr>
        <w:tc>
          <w:tcPr>
            <w:tcW w:w="486" w:type="dxa"/>
            <w:shd w:val="clear" w:color="auto" w:fill="auto"/>
            <w:noWrap/>
            <w:vAlign w:val="bottom"/>
            <w:hideMark/>
          </w:tcPr>
          <w:p w14:paraId="41EBB48B"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143</w:t>
            </w:r>
          </w:p>
        </w:tc>
        <w:tc>
          <w:tcPr>
            <w:tcW w:w="1317" w:type="dxa"/>
            <w:shd w:val="clear" w:color="auto" w:fill="auto"/>
            <w:noWrap/>
            <w:vAlign w:val="bottom"/>
            <w:hideMark/>
          </w:tcPr>
          <w:p w14:paraId="0A7A1509"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00:45:27.300</w:t>
            </w:r>
          </w:p>
        </w:tc>
        <w:tc>
          <w:tcPr>
            <w:tcW w:w="1317" w:type="dxa"/>
            <w:shd w:val="clear" w:color="auto" w:fill="auto"/>
            <w:noWrap/>
            <w:vAlign w:val="bottom"/>
            <w:hideMark/>
          </w:tcPr>
          <w:p w14:paraId="0885BA43"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00:45:35.548</w:t>
            </w:r>
          </w:p>
        </w:tc>
        <w:tc>
          <w:tcPr>
            <w:tcW w:w="11202" w:type="dxa"/>
            <w:gridSpan w:val="4"/>
            <w:shd w:val="clear" w:color="auto" w:fill="auto"/>
            <w:noWrap/>
            <w:vAlign w:val="bottom"/>
            <w:hideMark/>
          </w:tcPr>
          <w:p w14:paraId="0D475477" w14:textId="727854AD" w:rsidR="000F2D59" w:rsidRPr="000F2D59" w:rsidRDefault="000F2D59" w:rsidP="000F2D59">
            <w:pPr>
              <w:spacing w:after="0" w:line="240" w:lineRule="auto"/>
              <w:jc w:val="left"/>
              <w:rPr>
                <w:rFonts w:ascii="Calibri" w:hAnsi="Calibri" w:cs="Calibri"/>
                <w:color w:val="0070C0"/>
                <w:sz w:val="22"/>
                <w:szCs w:val="22"/>
                <w:lang w:eastAsia="sk-SK"/>
              </w:rPr>
            </w:pPr>
            <w:proofErr w:type="spellStart"/>
            <w:r w:rsidRPr="000F2D59">
              <w:rPr>
                <w:rFonts w:ascii="Calibri" w:hAnsi="Calibri" w:cs="Calibri"/>
                <w:color w:val="0070C0"/>
                <w:sz w:val="22"/>
                <w:szCs w:val="22"/>
                <w:lang w:eastAsia="sk-SK"/>
              </w:rPr>
              <w:t>Ve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stejném</w:t>
            </w:r>
            <w:proofErr w:type="spellEnd"/>
            <w:r w:rsidRPr="000F2D59">
              <w:rPr>
                <w:rFonts w:ascii="Calibri" w:hAnsi="Calibri" w:cs="Calibri"/>
                <w:color w:val="0070C0"/>
                <w:sz w:val="22"/>
                <w:szCs w:val="22"/>
                <w:lang w:eastAsia="sk-SK"/>
              </w:rPr>
              <w:t xml:space="preserve"> bloku </w:t>
            </w:r>
            <w:proofErr w:type="spellStart"/>
            <w:r w:rsidRPr="000F2D59">
              <w:rPr>
                <w:rFonts w:ascii="Calibri" w:hAnsi="Calibri" w:cs="Calibri"/>
                <w:color w:val="0070C0"/>
                <w:sz w:val="22"/>
                <w:szCs w:val="22"/>
                <w:lang w:eastAsia="sk-SK"/>
              </w:rPr>
              <w:t>bydlí</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spousta</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dětí</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jeden </w:t>
            </w:r>
            <w:proofErr w:type="spellStart"/>
            <w:r w:rsidRPr="000F2D59">
              <w:rPr>
                <w:rFonts w:ascii="Calibri" w:hAnsi="Calibri" w:cs="Calibri"/>
                <w:color w:val="0070C0"/>
                <w:sz w:val="22"/>
                <w:szCs w:val="22"/>
                <w:lang w:eastAsia="sk-SK"/>
              </w:rPr>
              <w:t>ze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sousedů</w:t>
            </w:r>
            <w:proofErr w:type="spellEnd"/>
            <w:r w:rsidRPr="000F2D59">
              <w:rPr>
                <w:rFonts w:ascii="Calibri" w:hAnsi="Calibri" w:cs="Calibri"/>
                <w:color w:val="0070C0"/>
                <w:sz w:val="22"/>
                <w:szCs w:val="22"/>
                <w:lang w:eastAsia="sk-SK"/>
              </w:rPr>
              <w:t xml:space="preserve"> má naproti </w:t>
            </w:r>
            <w:proofErr w:type="spellStart"/>
            <w:r w:rsidRPr="000F2D59">
              <w:rPr>
                <w:rFonts w:ascii="Calibri" w:hAnsi="Calibri" w:cs="Calibri"/>
                <w:color w:val="0070C0"/>
                <w:sz w:val="22"/>
                <w:szCs w:val="22"/>
                <w:lang w:eastAsia="sk-SK"/>
              </w:rPr>
              <w:t>přes</w:t>
            </w:r>
            <w:proofErr w:type="spellEnd"/>
            <w:r w:rsidRPr="000F2D59">
              <w:rPr>
                <w:rFonts w:ascii="Calibri" w:hAnsi="Calibri" w:cs="Calibri"/>
                <w:color w:val="0070C0"/>
                <w:sz w:val="22"/>
                <w:szCs w:val="22"/>
                <w:lang w:eastAsia="sk-SK"/>
              </w:rPr>
              <w:t xml:space="preserve"> ulici </w:t>
            </w:r>
            <w:proofErr w:type="spellStart"/>
            <w:r w:rsidRPr="000F2D59">
              <w:rPr>
                <w:rFonts w:ascii="Calibri" w:hAnsi="Calibri" w:cs="Calibri"/>
                <w:color w:val="0070C0"/>
                <w:sz w:val="22"/>
                <w:szCs w:val="22"/>
                <w:lang w:eastAsia="sk-SK"/>
              </w:rPr>
              <w:t>pět</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dětí</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věku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mých</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dětí</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Všechny</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jsou</w:t>
            </w:r>
            <w:proofErr w:type="spellEnd"/>
            <w:r w:rsidRPr="000F2D59">
              <w:rPr>
                <w:rFonts w:ascii="Calibri" w:hAnsi="Calibri" w:cs="Calibri"/>
                <w:color w:val="0070C0"/>
                <w:sz w:val="22"/>
                <w:szCs w:val="22"/>
                <w:lang w:eastAsia="sk-SK"/>
              </w:rPr>
              <w:t xml:space="preserve"> v </w:t>
            </w:r>
            <w:proofErr w:type="spellStart"/>
            <w:r w:rsidRPr="000F2D59">
              <w:rPr>
                <w:rFonts w:ascii="Calibri" w:hAnsi="Calibri" w:cs="Calibri"/>
                <w:color w:val="0070C0"/>
                <w:sz w:val="22"/>
                <w:szCs w:val="22"/>
                <w:lang w:eastAsia="sk-SK"/>
              </w:rPr>
              <w:t>podstatě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věku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mých</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dětí</w:t>
            </w:r>
            <w:proofErr w:type="spellEnd"/>
            <w:r w:rsidRPr="000F2D59">
              <w:rPr>
                <w:rFonts w:ascii="Calibri" w:hAnsi="Calibri" w:cs="Calibri"/>
                <w:color w:val="0070C0"/>
                <w:sz w:val="22"/>
                <w:szCs w:val="22"/>
                <w:lang w:eastAsia="sk-SK"/>
              </w:rPr>
              <w:t>.</w:t>
            </w:r>
          </w:p>
        </w:tc>
      </w:tr>
      <w:tr w:rsidR="000F2D59" w:rsidRPr="000F2D59" w14:paraId="044AEB35" w14:textId="77777777" w:rsidTr="005E573E">
        <w:trPr>
          <w:trHeight w:val="288"/>
        </w:trPr>
        <w:tc>
          <w:tcPr>
            <w:tcW w:w="486" w:type="dxa"/>
            <w:shd w:val="clear" w:color="000000" w:fill="A9D08E"/>
            <w:noWrap/>
            <w:vAlign w:val="bottom"/>
            <w:hideMark/>
          </w:tcPr>
          <w:p w14:paraId="3FBC2A31"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68</w:t>
            </w:r>
          </w:p>
        </w:tc>
        <w:tc>
          <w:tcPr>
            <w:tcW w:w="1317" w:type="dxa"/>
            <w:shd w:val="clear" w:color="000000" w:fill="A9D08E"/>
            <w:noWrap/>
            <w:vAlign w:val="bottom"/>
            <w:hideMark/>
          </w:tcPr>
          <w:p w14:paraId="30AB7F41"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00:45:43.093</w:t>
            </w:r>
          </w:p>
        </w:tc>
        <w:tc>
          <w:tcPr>
            <w:tcW w:w="1317" w:type="dxa"/>
            <w:shd w:val="clear" w:color="000000" w:fill="A9D08E"/>
            <w:noWrap/>
            <w:vAlign w:val="bottom"/>
            <w:hideMark/>
          </w:tcPr>
          <w:p w14:paraId="3E3DB834"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00:46:10.718</w:t>
            </w:r>
          </w:p>
        </w:tc>
        <w:tc>
          <w:tcPr>
            <w:tcW w:w="8798" w:type="dxa"/>
            <w:shd w:val="clear" w:color="000000" w:fill="A9D08E"/>
            <w:noWrap/>
            <w:vAlign w:val="bottom"/>
            <w:hideMark/>
          </w:tcPr>
          <w:p w14:paraId="60D089B1"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Deťom sa darí v škole. Najstarší ide na strednú-</w:t>
            </w:r>
          </w:p>
        </w:tc>
        <w:tc>
          <w:tcPr>
            <w:tcW w:w="709" w:type="dxa"/>
            <w:shd w:val="clear" w:color="000000" w:fill="A9D08E"/>
            <w:noWrap/>
            <w:vAlign w:val="bottom"/>
            <w:hideMark/>
          </w:tcPr>
          <w:p w14:paraId="3B3F2D3C"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01B719C9"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6864F654"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295B2B15" w14:textId="77777777" w:rsidTr="005E573E">
        <w:trPr>
          <w:trHeight w:val="288"/>
        </w:trPr>
        <w:tc>
          <w:tcPr>
            <w:tcW w:w="486" w:type="dxa"/>
            <w:shd w:val="clear" w:color="auto" w:fill="auto"/>
            <w:noWrap/>
            <w:vAlign w:val="bottom"/>
            <w:hideMark/>
          </w:tcPr>
          <w:p w14:paraId="492E0FF1"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144</w:t>
            </w:r>
          </w:p>
        </w:tc>
        <w:tc>
          <w:tcPr>
            <w:tcW w:w="1317" w:type="dxa"/>
            <w:shd w:val="clear" w:color="auto" w:fill="auto"/>
            <w:noWrap/>
            <w:vAlign w:val="bottom"/>
            <w:hideMark/>
          </w:tcPr>
          <w:p w14:paraId="07267987"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00:45:44.830</w:t>
            </w:r>
          </w:p>
        </w:tc>
        <w:tc>
          <w:tcPr>
            <w:tcW w:w="1317" w:type="dxa"/>
            <w:shd w:val="clear" w:color="auto" w:fill="auto"/>
            <w:noWrap/>
            <w:vAlign w:val="bottom"/>
            <w:hideMark/>
          </w:tcPr>
          <w:p w14:paraId="6A10F5E0"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00:45:45.880</w:t>
            </w:r>
          </w:p>
        </w:tc>
        <w:tc>
          <w:tcPr>
            <w:tcW w:w="8798" w:type="dxa"/>
            <w:shd w:val="clear" w:color="auto" w:fill="auto"/>
            <w:noWrap/>
            <w:vAlign w:val="bottom"/>
            <w:hideMark/>
          </w:tcPr>
          <w:p w14:paraId="27B5774E" w14:textId="77777777" w:rsidR="000F2D59" w:rsidRPr="000F2D59" w:rsidRDefault="000F2D59" w:rsidP="000F2D59">
            <w:pPr>
              <w:spacing w:after="0" w:line="240" w:lineRule="auto"/>
              <w:jc w:val="left"/>
              <w:rPr>
                <w:rFonts w:ascii="Calibri" w:hAnsi="Calibri" w:cs="Calibri"/>
                <w:color w:val="7030A0"/>
                <w:sz w:val="22"/>
                <w:szCs w:val="22"/>
                <w:lang w:eastAsia="sk-SK"/>
              </w:rPr>
            </w:pPr>
            <w:proofErr w:type="spellStart"/>
            <w:r w:rsidRPr="000F2D59">
              <w:rPr>
                <w:rFonts w:ascii="Calibri" w:hAnsi="Calibri" w:cs="Calibri"/>
                <w:color w:val="7030A0"/>
                <w:sz w:val="22"/>
                <w:szCs w:val="22"/>
                <w:lang w:eastAsia="sk-SK"/>
              </w:rPr>
              <w:t>Dětem</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se</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ve</w:t>
            </w:r>
            <w:proofErr w:type="spellEnd"/>
            <w:r w:rsidRPr="000F2D59">
              <w:rPr>
                <w:rFonts w:ascii="Calibri" w:hAnsi="Calibri" w:cs="Calibri"/>
                <w:color w:val="7030A0"/>
                <w:sz w:val="22"/>
                <w:szCs w:val="22"/>
                <w:lang w:eastAsia="sk-SK"/>
              </w:rPr>
              <w:t xml:space="preserve"> škole </w:t>
            </w:r>
            <w:proofErr w:type="spellStart"/>
            <w:r w:rsidRPr="000F2D59">
              <w:rPr>
                <w:rFonts w:ascii="Calibri" w:hAnsi="Calibri" w:cs="Calibri"/>
                <w:color w:val="7030A0"/>
                <w:sz w:val="22"/>
                <w:szCs w:val="22"/>
                <w:lang w:eastAsia="sk-SK"/>
              </w:rPr>
              <w:t>daří</w:t>
            </w:r>
            <w:proofErr w:type="spellEnd"/>
            <w:r w:rsidRPr="000F2D59">
              <w:rPr>
                <w:rFonts w:ascii="Calibri" w:hAnsi="Calibri" w:cs="Calibri"/>
                <w:color w:val="7030A0"/>
                <w:sz w:val="22"/>
                <w:szCs w:val="22"/>
                <w:lang w:eastAsia="sk-SK"/>
              </w:rPr>
              <w:t>.</w:t>
            </w:r>
          </w:p>
        </w:tc>
        <w:tc>
          <w:tcPr>
            <w:tcW w:w="709" w:type="dxa"/>
            <w:shd w:val="clear" w:color="auto" w:fill="auto"/>
            <w:noWrap/>
            <w:vAlign w:val="bottom"/>
            <w:hideMark/>
          </w:tcPr>
          <w:p w14:paraId="77AEB882" w14:textId="77777777" w:rsidR="000F2D59" w:rsidRPr="000F2D59" w:rsidRDefault="000F2D59" w:rsidP="000F2D59">
            <w:pPr>
              <w:spacing w:after="0" w:line="240" w:lineRule="auto"/>
              <w:jc w:val="left"/>
              <w:rPr>
                <w:rFonts w:ascii="Calibri" w:hAnsi="Calibri" w:cs="Calibri"/>
                <w:color w:val="7030A0"/>
                <w:sz w:val="22"/>
                <w:szCs w:val="22"/>
                <w:lang w:eastAsia="sk-SK"/>
              </w:rPr>
            </w:pPr>
          </w:p>
        </w:tc>
        <w:tc>
          <w:tcPr>
            <w:tcW w:w="851" w:type="dxa"/>
            <w:shd w:val="clear" w:color="auto" w:fill="auto"/>
            <w:noWrap/>
            <w:vAlign w:val="bottom"/>
            <w:hideMark/>
          </w:tcPr>
          <w:p w14:paraId="04E956E1"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06B6AEC3" w14:textId="77777777" w:rsidR="000F2D59" w:rsidRPr="000F2D59" w:rsidRDefault="000F2D59" w:rsidP="000F2D59">
            <w:pPr>
              <w:spacing w:after="0" w:line="240" w:lineRule="auto"/>
              <w:jc w:val="left"/>
              <w:rPr>
                <w:sz w:val="20"/>
                <w:szCs w:val="20"/>
                <w:lang w:eastAsia="sk-SK"/>
              </w:rPr>
            </w:pPr>
          </w:p>
        </w:tc>
      </w:tr>
      <w:tr w:rsidR="000F2D59" w:rsidRPr="000F2D59" w14:paraId="34EDB7B6" w14:textId="77777777" w:rsidTr="005E573E">
        <w:trPr>
          <w:trHeight w:val="288"/>
        </w:trPr>
        <w:tc>
          <w:tcPr>
            <w:tcW w:w="486" w:type="dxa"/>
            <w:shd w:val="clear" w:color="auto" w:fill="auto"/>
            <w:noWrap/>
            <w:vAlign w:val="bottom"/>
            <w:hideMark/>
          </w:tcPr>
          <w:p w14:paraId="29909FF8"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145</w:t>
            </w:r>
          </w:p>
        </w:tc>
        <w:tc>
          <w:tcPr>
            <w:tcW w:w="1317" w:type="dxa"/>
            <w:shd w:val="clear" w:color="auto" w:fill="auto"/>
            <w:noWrap/>
            <w:vAlign w:val="bottom"/>
            <w:hideMark/>
          </w:tcPr>
          <w:p w14:paraId="2C55B0AE"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00:45:49.760</w:t>
            </w:r>
          </w:p>
        </w:tc>
        <w:tc>
          <w:tcPr>
            <w:tcW w:w="1317" w:type="dxa"/>
            <w:shd w:val="clear" w:color="auto" w:fill="auto"/>
            <w:noWrap/>
            <w:vAlign w:val="bottom"/>
            <w:hideMark/>
          </w:tcPr>
          <w:p w14:paraId="6E67D6E7"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00:45:50.628</w:t>
            </w:r>
          </w:p>
        </w:tc>
        <w:tc>
          <w:tcPr>
            <w:tcW w:w="8798" w:type="dxa"/>
            <w:shd w:val="clear" w:color="auto" w:fill="auto"/>
            <w:noWrap/>
            <w:vAlign w:val="bottom"/>
            <w:hideMark/>
          </w:tcPr>
          <w:p w14:paraId="20AC5800"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 xml:space="preserve">No </w:t>
            </w:r>
            <w:proofErr w:type="spellStart"/>
            <w:r w:rsidRPr="000F2D59">
              <w:rPr>
                <w:rFonts w:ascii="Calibri" w:hAnsi="Calibri" w:cs="Calibri"/>
                <w:color w:val="0070C0"/>
                <w:sz w:val="22"/>
                <w:szCs w:val="22"/>
                <w:lang w:eastAsia="sk-SK"/>
              </w:rPr>
              <w:t>jo</w:t>
            </w:r>
            <w:proofErr w:type="spellEnd"/>
            <w:r w:rsidRPr="000F2D59">
              <w:rPr>
                <w:rFonts w:ascii="Calibri" w:hAnsi="Calibri" w:cs="Calibri"/>
                <w:color w:val="0070C0"/>
                <w:sz w:val="22"/>
                <w:szCs w:val="22"/>
                <w:lang w:eastAsia="sk-SK"/>
              </w:rPr>
              <w:t xml:space="preserve">,. 181 </w:t>
            </w:r>
            <w:proofErr w:type="spellStart"/>
            <w:r w:rsidRPr="000F2D59">
              <w:rPr>
                <w:rFonts w:ascii="Calibri" w:hAnsi="Calibri" w:cs="Calibri"/>
                <w:color w:val="0070C0"/>
                <w:sz w:val="22"/>
                <w:szCs w:val="22"/>
                <w:lang w:eastAsia="sk-SK"/>
              </w:rPr>
              <w:t>Jo</w:t>
            </w:r>
            <w:proofErr w:type="spellEnd"/>
            <w:r w:rsidRPr="000F2D59">
              <w:rPr>
                <w:rFonts w:ascii="Calibri" w:hAnsi="Calibri" w:cs="Calibri"/>
                <w:color w:val="0070C0"/>
                <w:sz w:val="22"/>
                <w:szCs w:val="22"/>
                <w:lang w:eastAsia="sk-SK"/>
              </w:rPr>
              <w:t xml:space="preserve">, vedou si </w:t>
            </w:r>
            <w:proofErr w:type="spellStart"/>
            <w:r w:rsidRPr="000F2D59">
              <w:rPr>
                <w:rFonts w:ascii="Calibri" w:hAnsi="Calibri" w:cs="Calibri"/>
                <w:color w:val="0070C0"/>
                <w:sz w:val="22"/>
                <w:szCs w:val="22"/>
                <w:lang w:eastAsia="sk-SK"/>
              </w:rPr>
              <w:t>výborně</w:t>
            </w:r>
            <w:proofErr w:type="spellEnd"/>
            <w:r w:rsidRPr="000F2D59">
              <w:rPr>
                <w:rFonts w:ascii="Calibri" w:hAnsi="Calibri" w:cs="Calibri"/>
                <w:color w:val="0070C0"/>
                <w:sz w:val="22"/>
                <w:szCs w:val="22"/>
                <w:lang w:eastAsia="sk-SK"/>
              </w:rPr>
              <w:t>.</w:t>
            </w:r>
          </w:p>
        </w:tc>
        <w:tc>
          <w:tcPr>
            <w:tcW w:w="709" w:type="dxa"/>
            <w:shd w:val="clear" w:color="auto" w:fill="auto"/>
            <w:noWrap/>
            <w:vAlign w:val="bottom"/>
            <w:hideMark/>
          </w:tcPr>
          <w:p w14:paraId="0EB8CA0D" w14:textId="77777777" w:rsidR="000F2D59" w:rsidRPr="000F2D59" w:rsidRDefault="000F2D59" w:rsidP="000F2D59">
            <w:pPr>
              <w:spacing w:after="0" w:line="240" w:lineRule="auto"/>
              <w:jc w:val="left"/>
              <w:rPr>
                <w:rFonts w:ascii="Calibri" w:hAnsi="Calibri" w:cs="Calibri"/>
                <w:color w:val="0070C0"/>
                <w:sz w:val="22"/>
                <w:szCs w:val="22"/>
                <w:lang w:eastAsia="sk-SK"/>
              </w:rPr>
            </w:pPr>
          </w:p>
        </w:tc>
        <w:tc>
          <w:tcPr>
            <w:tcW w:w="851" w:type="dxa"/>
            <w:shd w:val="clear" w:color="auto" w:fill="auto"/>
            <w:noWrap/>
            <w:vAlign w:val="bottom"/>
            <w:hideMark/>
          </w:tcPr>
          <w:p w14:paraId="622C043A"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4DAB050E" w14:textId="77777777" w:rsidR="000F2D59" w:rsidRPr="000F2D59" w:rsidRDefault="000F2D59" w:rsidP="000F2D59">
            <w:pPr>
              <w:spacing w:after="0" w:line="240" w:lineRule="auto"/>
              <w:jc w:val="left"/>
              <w:rPr>
                <w:sz w:val="20"/>
                <w:szCs w:val="20"/>
                <w:lang w:eastAsia="sk-SK"/>
              </w:rPr>
            </w:pPr>
          </w:p>
        </w:tc>
      </w:tr>
      <w:tr w:rsidR="000F2D59" w:rsidRPr="000F2D59" w14:paraId="3855C9AA" w14:textId="77777777" w:rsidTr="005E573E">
        <w:trPr>
          <w:trHeight w:val="288"/>
        </w:trPr>
        <w:tc>
          <w:tcPr>
            <w:tcW w:w="486" w:type="dxa"/>
            <w:shd w:val="clear" w:color="auto" w:fill="auto"/>
            <w:noWrap/>
            <w:vAlign w:val="bottom"/>
            <w:hideMark/>
          </w:tcPr>
          <w:p w14:paraId="1EADA1DA"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146</w:t>
            </w:r>
          </w:p>
        </w:tc>
        <w:tc>
          <w:tcPr>
            <w:tcW w:w="1317" w:type="dxa"/>
            <w:shd w:val="clear" w:color="auto" w:fill="auto"/>
            <w:noWrap/>
            <w:vAlign w:val="bottom"/>
            <w:hideMark/>
          </w:tcPr>
          <w:p w14:paraId="0626EEC8"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00:45:50.782</w:t>
            </w:r>
          </w:p>
        </w:tc>
        <w:tc>
          <w:tcPr>
            <w:tcW w:w="1317" w:type="dxa"/>
            <w:shd w:val="clear" w:color="auto" w:fill="auto"/>
            <w:noWrap/>
            <w:vAlign w:val="bottom"/>
            <w:hideMark/>
          </w:tcPr>
          <w:p w14:paraId="1EA3262E"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00:45:56.769</w:t>
            </w:r>
          </w:p>
        </w:tc>
        <w:tc>
          <w:tcPr>
            <w:tcW w:w="11202" w:type="dxa"/>
            <w:gridSpan w:val="4"/>
            <w:shd w:val="clear" w:color="auto" w:fill="auto"/>
            <w:noWrap/>
            <w:vAlign w:val="bottom"/>
            <w:hideMark/>
          </w:tcPr>
          <w:p w14:paraId="73FC7D09" w14:textId="77777777" w:rsidR="000F2D59" w:rsidRPr="000F2D59" w:rsidRDefault="000F2D59" w:rsidP="000F2D59">
            <w:pPr>
              <w:spacing w:after="0" w:line="240" w:lineRule="auto"/>
              <w:jc w:val="left"/>
              <w:rPr>
                <w:rFonts w:ascii="Calibri" w:hAnsi="Calibri" w:cs="Calibri"/>
                <w:color w:val="0070C0"/>
                <w:sz w:val="22"/>
                <w:szCs w:val="22"/>
                <w:lang w:eastAsia="sk-SK"/>
              </w:rPr>
            </w:pPr>
            <w:proofErr w:type="spellStart"/>
            <w:r w:rsidRPr="000F2D59">
              <w:rPr>
                <w:rFonts w:ascii="Calibri" w:hAnsi="Calibri" w:cs="Calibri"/>
                <w:color w:val="0070C0"/>
                <w:sz w:val="22"/>
                <w:szCs w:val="22"/>
                <w:lang w:eastAsia="sk-SK"/>
              </w:rPr>
              <w:t>Hmm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Mike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letos</w:t>
            </w:r>
            <w:proofErr w:type="spellEnd"/>
            <w:r w:rsidRPr="000F2D59">
              <w:rPr>
                <w:rFonts w:ascii="Calibri" w:hAnsi="Calibri" w:cs="Calibri"/>
                <w:color w:val="0070C0"/>
                <w:sz w:val="22"/>
                <w:szCs w:val="22"/>
                <w:lang w:eastAsia="sk-SK"/>
              </w:rPr>
              <w:t xml:space="preserve"> maturuje, maturuje, druhého </w:t>
            </w:r>
            <w:proofErr w:type="spellStart"/>
            <w:r w:rsidRPr="000F2D59">
              <w:rPr>
                <w:rFonts w:ascii="Calibri" w:hAnsi="Calibri" w:cs="Calibri"/>
                <w:color w:val="0070C0"/>
                <w:sz w:val="22"/>
                <w:szCs w:val="22"/>
                <w:lang w:eastAsia="sk-SK"/>
              </w:rPr>
              <w:t>června</w:t>
            </w:r>
            <w:proofErr w:type="spellEnd"/>
            <w:r w:rsidRPr="000F2D59">
              <w:rPr>
                <w:rFonts w:ascii="Calibri" w:hAnsi="Calibri" w:cs="Calibri"/>
                <w:color w:val="0070C0"/>
                <w:sz w:val="22"/>
                <w:szCs w:val="22"/>
                <w:lang w:eastAsia="sk-SK"/>
              </w:rPr>
              <w:t xml:space="preserve"> na "</w:t>
            </w:r>
            <w:proofErr w:type="spellStart"/>
            <w:r w:rsidRPr="000F2D59">
              <w:rPr>
                <w:rFonts w:ascii="Calibri" w:hAnsi="Calibri" w:cs="Calibri"/>
                <w:color w:val="0070C0"/>
                <w:sz w:val="22"/>
                <w:szCs w:val="22"/>
                <w:lang w:eastAsia="sk-SK"/>
              </w:rPr>
              <w:t>název</w:t>
            </w:r>
            <w:proofErr w:type="spellEnd"/>
            <w:r w:rsidRPr="000F2D59">
              <w:rPr>
                <w:rFonts w:ascii="Calibri" w:hAnsi="Calibri" w:cs="Calibri"/>
                <w:color w:val="0070C0"/>
                <w:sz w:val="22"/>
                <w:szCs w:val="22"/>
                <w:lang w:eastAsia="sk-SK"/>
              </w:rPr>
              <w:t xml:space="preserve"> školy".</w:t>
            </w:r>
          </w:p>
        </w:tc>
      </w:tr>
      <w:tr w:rsidR="000F2D59" w:rsidRPr="000F2D59" w14:paraId="6C797C55" w14:textId="77777777" w:rsidTr="005E573E">
        <w:trPr>
          <w:trHeight w:val="288"/>
        </w:trPr>
        <w:tc>
          <w:tcPr>
            <w:tcW w:w="486" w:type="dxa"/>
            <w:shd w:val="clear" w:color="000000" w:fill="A9D08E"/>
            <w:noWrap/>
            <w:vAlign w:val="bottom"/>
            <w:hideMark/>
          </w:tcPr>
          <w:p w14:paraId="4E26614A"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70</w:t>
            </w:r>
          </w:p>
        </w:tc>
        <w:tc>
          <w:tcPr>
            <w:tcW w:w="1317" w:type="dxa"/>
            <w:shd w:val="clear" w:color="000000" w:fill="A9D08E"/>
            <w:noWrap/>
            <w:vAlign w:val="bottom"/>
            <w:hideMark/>
          </w:tcPr>
          <w:p w14:paraId="316F2841"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00:46:28.061</w:t>
            </w:r>
          </w:p>
        </w:tc>
        <w:tc>
          <w:tcPr>
            <w:tcW w:w="1317" w:type="dxa"/>
            <w:shd w:val="clear" w:color="000000" w:fill="A9D08E"/>
            <w:noWrap/>
            <w:vAlign w:val="bottom"/>
            <w:hideMark/>
          </w:tcPr>
          <w:p w14:paraId="10680D53"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00:46:45.718</w:t>
            </w:r>
          </w:p>
        </w:tc>
        <w:tc>
          <w:tcPr>
            <w:tcW w:w="8798" w:type="dxa"/>
            <w:shd w:val="clear" w:color="000000" w:fill="A9D08E"/>
            <w:noWrap/>
            <w:vAlign w:val="bottom"/>
            <w:hideMark/>
          </w:tcPr>
          <w:p w14:paraId="02D3D61D"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 xml:space="preserve">Deti majú </w:t>
            </w:r>
            <w:proofErr w:type="spellStart"/>
            <w:r w:rsidRPr="00523E0D">
              <w:rPr>
                <w:rFonts w:ascii="Calibri" w:hAnsi="Calibri" w:cs="Calibri"/>
                <w:b/>
                <w:bCs/>
                <w:color w:val="000000"/>
                <w:sz w:val="22"/>
                <w:szCs w:val="22"/>
                <w:lang w:eastAsia="sk-SK"/>
              </w:rPr>
              <w:t>dorbí</w:t>
            </w:r>
            <w:proofErr w:type="spellEnd"/>
            <w:r w:rsidRPr="00523E0D">
              <w:rPr>
                <w:rFonts w:ascii="Calibri" w:hAnsi="Calibri" w:cs="Calibri"/>
                <w:b/>
                <w:bCs/>
                <w:color w:val="000000"/>
                <w:sz w:val="22"/>
                <w:szCs w:val="22"/>
                <w:lang w:eastAsia="sk-SK"/>
              </w:rPr>
              <w:t xml:space="preserve"> priemer v škole, väčšiu stabilitu.</w:t>
            </w:r>
          </w:p>
        </w:tc>
        <w:tc>
          <w:tcPr>
            <w:tcW w:w="709" w:type="dxa"/>
            <w:shd w:val="clear" w:color="000000" w:fill="A9D08E"/>
            <w:noWrap/>
            <w:vAlign w:val="bottom"/>
            <w:hideMark/>
          </w:tcPr>
          <w:p w14:paraId="13C9C96A"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3F40A7CD"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EA</w:t>
            </w:r>
          </w:p>
        </w:tc>
        <w:tc>
          <w:tcPr>
            <w:tcW w:w="844" w:type="dxa"/>
            <w:shd w:val="clear" w:color="000000" w:fill="B4C6E7"/>
            <w:noWrap/>
            <w:vAlign w:val="bottom"/>
            <w:hideMark/>
          </w:tcPr>
          <w:p w14:paraId="2E72281C"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MEDI</w:t>
            </w:r>
          </w:p>
        </w:tc>
      </w:tr>
      <w:tr w:rsidR="000F2D59" w:rsidRPr="000F2D59" w14:paraId="2C428CEA" w14:textId="77777777" w:rsidTr="005E573E">
        <w:trPr>
          <w:trHeight w:val="288"/>
        </w:trPr>
        <w:tc>
          <w:tcPr>
            <w:tcW w:w="486" w:type="dxa"/>
            <w:shd w:val="clear" w:color="auto" w:fill="auto"/>
            <w:noWrap/>
            <w:vAlign w:val="bottom"/>
            <w:hideMark/>
          </w:tcPr>
          <w:p w14:paraId="0BA3B1A2"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154</w:t>
            </w:r>
          </w:p>
        </w:tc>
        <w:tc>
          <w:tcPr>
            <w:tcW w:w="1317" w:type="dxa"/>
            <w:shd w:val="clear" w:color="auto" w:fill="auto"/>
            <w:noWrap/>
            <w:vAlign w:val="bottom"/>
            <w:hideMark/>
          </w:tcPr>
          <w:p w14:paraId="21E244EF"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00:46:41.190</w:t>
            </w:r>
          </w:p>
        </w:tc>
        <w:tc>
          <w:tcPr>
            <w:tcW w:w="1317" w:type="dxa"/>
            <w:shd w:val="clear" w:color="auto" w:fill="auto"/>
            <w:noWrap/>
            <w:vAlign w:val="bottom"/>
            <w:hideMark/>
          </w:tcPr>
          <w:p w14:paraId="007B3755"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00:46:45.610</w:t>
            </w:r>
          </w:p>
        </w:tc>
        <w:tc>
          <w:tcPr>
            <w:tcW w:w="9507" w:type="dxa"/>
            <w:gridSpan w:val="2"/>
            <w:shd w:val="clear" w:color="auto" w:fill="auto"/>
            <w:noWrap/>
            <w:vAlign w:val="bottom"/>
            <w:hideMark/>
          </w:tcPr>
          <w:p w14:paraId="12065554" w14:textId="77777777" w:rsidR="000F2D59" w:rsidRPr="000F2D59" w:rsidRDefault="000F2D59" w:rsidP="000F2D59">
            <w:pPr>
              <w:spacing w:after="0" w:line="240" w:lineRule="auto"/>
              <w:jc w:val="left"/>
              <w:rPr>
                <w:rFonts w:ascii="Calibri" w:hAnsi="Calibri" w:cs="Calibri"/>
                <w:color w:val="7030A0"/>
                <w:sz w:val="22"/>
                <w:szCs w:val="22"/>
                <w:lang w:eastAsia="sk-SK"/>
              </w:rPr>
            </w:pPr>
            <w:proofErr w:type="spellStart"/>
            <w:r w:rsidRPr="000F2D59">
              <w:rPr>
                <w:rFonts w:ascii="Calibri" w:hAnsi="Calibri" w:cs="Calibri"/>
                <w:color w:val="7030A0"/>
                <w:sz w:val="22"/>
                <w:szCs w:val="22"/>
                <w:lang w:eastAsia="sk-SK"/>
              </w:rPr>
              <w:t>Nevím</w:t>
            </w:r>
            <w:proofErr w:type="spellEnd"/>
            <w:r w:rsidRPr="000F2D59">
              <w:rPr>
                <w:rFonts w:ascii="Calibri" w:hAnsi="Calibri" w:cs="Calibri"/>
                <w:color w:val="7030A0"/>
                <w:sz w:val="22"/>
                <w:szCs w:val="22"/>
                <w:lang w:eastAsia="sk-SK"/>
              </w:rPr>
              <w:t xml:space="preserve">, asi </w:t>
            </w:r>
            <w:proofErr w:type="spellStart"/>
            <w:r w:rsidRPr="000F2D59">
              <w:rPr>
                <w:rFonts w:ascii="Calibri" w:hAnsi="Calibri" w:cs="Calibri"/>
                <w:color w:val="7030A0"/>
                <w:sz w:val="22"/>
                <w:szCs w:val="22"/>
                <w:lang w:eastAsia="sk-SK"/>
              </w:rPr>
              <w:t>větší</w:t>
            </w:r>
            <w:proofErr w:type="spellEnd"/>
            <w:r w:rsidRPr="000F2D59">
              <w:rPr>
                <w:rFonts w:ascii="Calibri" w:hAnsi="Calibri" w:cs="Calibri"/>
                <w:color w:val="7030A0"/>
                <w:sz w:val="22"/>
                <w:szCs w:val="22"/>
                <w:lang w:eastAsia="sk-SK"/>
              </w:rPr>
              <w:t xml:space="preserve"> stabilita, jak </w:t>
            </w:r>
            <w:proofErr w:type="spellStart"/>
            <w:r w:rsidRPr="000F2D59">
              <w:rPr>
                <w:rFonts w:ascii="Calibri" w:hAnsi="Calibri" w:cs="Calibri"/>
                <w:color w:val="7030A0"/>
                <w:sz w:val="22"/>
                <w:szCs w:val="22"/>
                <w:lang w:eastAsia="sk-SK"/>
              </w:rPr>
              <w:t>bych</w:t>
            </w:r>
            <w:proofErr w:type="spellEnd"/>
            <w:r w:rsidRPr="000F2D59">
              <w:rPr>
                <w:rFonts w:ascii="Calibri" w:hAnsi="Calibri" w:cs="Calibri"/>
                <w:color w:val="7030A0"/>
                <w:sz w:val="22"/>
                <w:szCs w:val="22"/>
                <w:lang w:eastAsia="sk-SK"/>
              </w:rPr>
              <w:t xml:space="preserve"> si rád myslel.</w:t>
            </w:r>
          </w:p>
        </w:tc>
        <w:tc>
          <w:tcPr>
            <w:tcW w:w="851" w:type="dxa"/>
            <w:shd w:val="clear" w:color="auto" w:fill="auto"/>
            <w:noWrap/>
            <w:vAlign w:val="bottom"/>
            <w:hideMark/>
          </w:tcPr>
          <w:p w14:paraId="180439C2"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B4C6E7"/>
            <w:noWrap/>
            <w:vAlign w:val="bottom"/>
            <w:hideMark/>
          </w:tcPr>
          <w:p w14:paraId="752875F7"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MEDI</w:t>
            </w:r>
          </w:p>
        </w:tc>
      </w:tr>
      <w:tr w:rsidR="000F2D59" w:rsidRPr="000F2D59" w14:paraId="1AEF4E09" w14:textId="77777777" w:rsidTr="005E573E">
        <w:trPr>
          <w:trHeight w:val="288"/>
        </w:trPr>
        <w:tc>
          <w:tcPr>
            <w:tcW w:w="486" w:type="dxa"/>
            <w:shd w:val="clear" w:color="000000" w:fill="A9D08E"/>
            <w:noWrap/>
            <w:vAlign w:val="bottom"/>
            <w:hideMark/>
          </w:tcPr>
          <w:p w14:paraId="1024B8C3"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71</w:t>
            </w:r>
          </w:p>
        </w:tc>
        <w:tc>
          <w:tcPr>
            <w:tcW w:w="1317" w:type="dxa"/>
            <w:shd w:val="clear" w:color="000000" w:fill="A9D08E"/>
            <w:noWrap/>
            <w:vAlign w:val="bottom"/>
            <w:hideMark/>
          </w:tcPr>
          <w:p w14:paraId="6BD0DCD1"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00:46:46.639</w:t>
            </w:r>
          </w:p>
        </w:tc>
        <w:tc>
          <w:tcPr>
            <w:tcW w:w="1317" w:type="dxa"/>
            <w:shd w:val="clear" w:color="000000" w:fill="A9D08E"/>
            <w:noWrap/>
            <w:vAlign w:val="bottom"/>
            <w:hideMark/>
          </w:tcPr>
          <w:p w14:paraId="46B41ECF"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00:47:06.760</w:t>
            </w:r>
          </w:p>
        </w:tc>
        <w:tc>
          <w:tcPr>
            <w:tcW w:w="8798" w:type="dxa"/>
            <w:shd w:val="clear" w:color="000000" w:fill="A9D08E"/>
            <w:noWrap/>
            <w:vAlign w:val="bottom"/>
            <w:hideMark/>
          </w:tcPr>
          <w:p w14:paraId="070EBFCC"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Majú kamarátov u susedov, v dome každý svoju izbu.</w:t>
            </w:r>
          </w:p>
        </w:tc>
        <w:tc>
          <w:tcPr>
            <w:tcW w:w="709" w:type="dxa"/>
            <w:shd w:val="clear" w:color="000000" w:fill="A9D08E"/>
            <w:noWrap/>
            <w:vAlign w:val="bottom"/>
            <w:hideMark/>
          </w:tcPr>
          <w:p w14:paraId="5BE0AB5B"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551AAF61"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EA</w:t>
            </w:r>
          </w:p>
        </w:tc>
        <w:tc>
          <w:tcPr>
            <w:tcW w:w="844" w:type="dxa"/>
            <w:shd w:val="clear" w:color="000000" w:fill="A9D08E"/>
            <w:noWrap/>
            <w:vAlign w:val="bottom"/>
            <w:hideMark/>
          </w:tcPr>
          <w:p w14:paraId="7BC6F699"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16C768A7" w14:textId="77777777" w:rsidTr="005E573E">
        <w:trPr>
          <w:trHeight w:val="288"/>
        </w:trPr>
        <w:tc>
          <w:tcPr>
            <w:tcW w:w="486" w:type="dxa"/>
            <w:shd w:val="clear" w:color="auto" w:fill="auto"/>
            <w:noWrap/>
            <w:vAlign w:val="bottom"/>
            <w:hideMark/>
          </w:tcPr>
          <w:p w14:paraId="69916BE2"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155</w:t>
            </w:r>
          </w:p>
        </w:tc>
        <w:tc>
          <w:tcPr>
            <w:tcW w:w="1317" w:type="dxa"/>
            <w:shd w:val="clear" w:color="auto" w:fill="auto"/>
            <w:noWrap/>
            <w:vAlign w:val="bottom"/>
            <w:hideMark/>
          </w:tcPr>
          <w:p w14:paraId="0AE4BB49"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00:46:46.639</w:t>
            </w:r>
          </w:p>
        </w:tc>
        <w:tc>
          <w:tcPr>
            <w:tcW w:w="1317" w:type="dxa"/>
            <w:shd w:val="clear" w:color="auto" w:fill="auto"/>
            <w:noWrap/>
            <w:vAlign w:val="bottom"/>
            <w:hideMark/>
          </w:tcPr>
          <w:p w14:paraId="03F18E81"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00:47:06.760</w:t>
            </w:r>
          </w:p>
        </w:tc>
        <w:tc>
          <w:tcPr>
            <w:tcW w:w="11202" w:type="dxa"/>
            <w:gridSpan w:val="4"/>
            <w:shd w:val="clear" w:color="auto" w:fill="auto"/>
            <w:noWrap/>
            <w:vAlign w:val="bottom"/>
            <w:hideMark/>
          </w:tcPr>
          <w:p w14:paraId="64F49A11" w14:textId="0D556F08" w:rsidR="000F2D59" w:rsidRPr="000F2D59" w:rsidRDefault="000F2D59" w:rsidP="000F2D59">
            <w:pPr>
              <w:spacing w:after="0" w:line="240" w:lineRule="auto"/>
              <w:jc w:val="left"/>
              <w:rPr>
                <w:rFonts w:ascii="Calibri" w:hAnsi="Calibri" w:cs="Calibri"/>
                <w:color w:val="0070C0"/>
                <w:sz w:val="22"/>
                <w:szCs w:val="22"/>
                <w:lang w:eastAsia="sk-SK"/>
              </w:rPr>
            </w:pPr>
            <w:proofErr w:type="spellStart"/>
            <w:r w:rsidRPr="000F2D59">
              <w:rPr>
                <w:rFonts w:ascii="Calibri" w:hAnsi="Calibri" w:cs="Calibri"/>
                <w:color w:val="0070C0"/>
                <w:sz w:val="22"/>
                <w:szCs w:val="22"/>
                <w:lang w:eastAsia="sk-SK"/>
              </w:rPr>
              <w:t>Přátelské</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sousedství</w:t>
            </w:r>
            <w:proofErr w:type="spellEnd"/>
            <w:r w:rsidRPr="000F2D59">
              <w:rPr>
                <w:rFonts w:ascii="Calibri" w:hAnsi="Calibri" w:cs="Calibri"/>
                <w:color w:val="0070C0"/>
                <w:sz w:val="22"/>
                <w:szCs w:val="22"/>
                <w:lang w:eastAsia="sk-SK"/>
              </w:rPr>
              <w:t xml:space="preserve"> myslím tím, že je </w:t>
            </w:r>
            <w:proofErr w:type="spellStart"/>
            <w:r w:rsidRPr="000F2D59">
              <w:rPr>
                <w:rFonts w:ascii="Calibri" w:hAnsi="Calibri" w:cs="Calibri"/>
                <w:color w:val="0070C0"/>
                <w:sz w:val="22"/>
                <w:szCs w:val="22"/>
                <w:lang w:eastAsia="sk-SK"/>
              </w:rPr>
              <w:t>nikdo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pořád</w:t>
            </w:r>
            <w:proofErr w:type="spellEnd"/>
            <w:r w:rsidRPr="000F2D59">
              <w:rPr>
                <w:rFonts w:ascii="Calibri" w:hAnsi="Calibri" w:cs="Calibri"/>
                <w:color w:val="0070C0"/>
                <w:sz w:val="22"/>
                <w:szCs w:val="22"/>
                <w:lang w:eastAsia="sk-SK"/>
              </w:rPr>
              <w:t xml:space="preserve"> neruší. </w:t>
            </w:r>
            <w:proofErr w:type="spellStart"/>
            <w:r w:rsidRPr="000F2D59">
              <w:rPr>
                <w:rFonts w:ascii="Calibri" w:hAnsi="Calibri" w:cs="Calibri"/>
                <w:color w:val="0070C0"/>
                <w:sz w:val="22"/>
                <w:szCs w:val="22"/>
                <w:lang w:eastAsia="sk-SK"/>
              </w:rPr>
              <w:t>Jsou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svém</w:t>
            </w:r>
            <w:proofErr w:type="spellEnd"/>
            <w:r w:rsidRPr="000F2D59">
              <w:rPr>
                <w:rFonts w:ascii="Calibri" w:hAnsi="Calibri" w:cs="Calibri"/>
                <w:color w:val="0070C0"/>
                <w:sz w:val="22"/>
                <w:szCs w:val="22"/>
                <w:lang w:eastAsia="sk-SK"/>
              </w:rPr>
              <w:t xml:space="preserve"> vlastním </w:t>
            </w:r>
            <w:proofErr w:type="spellStart"/>
            <w:r w:rsidRPr="000F2D59">
              <w:rPr>
                <w:rFonts w:ascii="Calibri" w:hAnsi="Calibri" w:cs="Calibri"/>
                <w:color w:val="0070C0"/>
                <w:sz w:val="22"/>
                <w:szCs w:val="22"/>
                <w:lang w:eastAsia="sk-SK"/>
              </w:rPr>
              <w:t>domě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víte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svém</w:t>
            </w:r>
            <w:proofErr w:type="spellEnd"/>
            <w:r w:rsidRPr="000F2D59">
              <w:rPr>
                <w:rFonts w:ascii="Calibri" w:hAnsi="Calibri" w:cs="Calibri"/>
                <w:color w:val="0070C0"/>
                <w:sz w:val="22"/>
                <w:szCs w:val="22"/>
                <w:lang w:eastAsia="sk-SK"/>
              </w:rPr>
              <w:t xml:space="preserve"> vlastním </w:t>
            </w:r>
            <w:proofErr w:type="spellStart"/>
            <w:r w:rsidRPr="000F2D59">
              <w:rPr>
                <w:rFonts w:ascii="Calibri" w:hAnsi="Calibri" w:cs="Calibri"/>
                <w:color w:val="0070C0"/>
                <w:sz w:val="22"/>
                <w:szCs w:val="22"/>
                <w:lang w:eastAsia="sk-SK"/>
              </w:rPr>
              <w:t>domě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svými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vlastními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ložnicemi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svými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kamarády</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které</w:t>
            </w:r>
            <w:proofErr w:type="spellEnd"/>
            <w:r w:rsidRPr="000F2D59">
              <w:rPr>
                <w:rFonts w:ascii="Calibri" w:hAnsi="Calibri" w:cs="Calibri"/>
                <w:color w:val="0070C0"/>
                <w:sz w:val="22"/>
                <w:szCs w:val="22"/>
                <w:lang w:eastAsia="sk-SK"/>
              </w:rPr>
              <w:t xml:space="preserve"> si </w:t>
            </w:r>
            <w:proofErr w:type="spellStart"/>
            <w:r w:rsidRPr="000F2D59">
              <w:rPr>
                <w:rFonts w:ascii="Calibri" w:hAnsi="Calibri" w:cs="Calibri"/>
                <w:color w:val="0070C0"/>
                <w:sz w:val="22"/>
                <w:szCs w:val="22"/>
                <w:lang w:eastAsia="sk-SK"/>
              </w:rPr>
              <w:t>mohou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vzít</w:t>
            </w:r>
            <w:proofErr w:type="spellEnd"/>
            <w:r w:rsidRPr="000F2D59">
              <w:rPr>
                <w:rFonts w:ascii="Calibri" w:hAnsi="Calibri" w:cs="Calibri"/>
                <w:color w:val="0070C0"/>
                <w:sz w:val="22"/>
                <w:szCs w:val="22"/>
                <w:lang w:eastAsia="sk-SK"/>
              </w:rPr>
              <w:t xml:space="preserve"> do </w:t>
            </w:r>
            <w:proofErr w:type="spellStart"/>
            <w:r w:rsidRPr="000F2D59">
              <w:rPr>
                <w:rFonts w:ascii="Calibri" w:hAnsi="Calibri" w:cs="Calibri"/>
                <w:color w:val="0070C0"/>
                <w:sz w:val="22"/>
                <w:szCs w:val="22"/>
                <w:lang w:eastAsia="sk-SK"/>
              </w:rPr>
              <w:t>svých</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ložnic</w:t>
            </w:r>
            <w:proofErr w:type="spellEnd"/>
            <w:r w:rsidRPr="000F2D59">
              <w:rPr>
                <w:rFonts w:ascii="Calibri" w:hAnsi="Calibri" w:cs="Calibri"/>
                <w:color w:val="0070C0"/>
                <w:sz w:val="22"/>
                <w:szCs w:val="22"/>
                <w:lang w:eastAsia="sk-SK"/>
              </w:rPr>
              <w:t xml:space="preserve">, s </w:t>
            </w:r>
            <w:proofErr w:type="spellStart"/>
            <w:r w:rsidRPr="000F2D59">
              <w:rPr>
                <w:rFonts w:ascii="Calibri" w:hAnsi="Calibri" w:cs="Calibri"/>
                <w:color w:val="0070C0"/>
                <w:sz w:val="22"/>
                <w:szCs w:val="22"/>
                <w:lang w:eastAsia="sk-SK"/>
              </w:rPr>
              <w:t>dětmi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venku</w:t>
            </w:r>
            <w:proofErr w:type="spellEnd"/>
            <w:r w:rsidRPr="000F2D59">
              <w:rPr>
                <w:rFonts w:ascii="Calibri" w:hAnsi="Calibri" w:cs="Calibri"/>
                <w:color w:val="0070C0"/>
                <w:sz w:val="22"/>
                <w:szCs w:val="22"/>
                <w:lang w:eastAsia="sk-SK"/>
              </w:rPr>
              <w:t xml:space="preserve">, aby si </w:t>
            </w:r>
            <w:proofErr w:type="spellStart"/>
            <w:r w:rsidRPr="000F2D59">
              <w:rPr>
                <w:rFonts w:ascii="Calibri" w:hAnsi="Calibri" w:cs="Calibri"/>
                <w:color w:val="0070C0"/>
                <w:sz w:val="22"/>
                <w:szCs w:val="22"/>
                <w:lang w:eastAsia="sk-SK"/>
              </w:rPr>
              <w:t>mohly</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hrát</w:t>
            </w:r>
            <w:proofErr w:type="spellEnd"/>
            <w:r w:rsidRPr="000F2D59">
              <w:rPr>
                <w:rFonts w:ascii="Calibri" w:hAnsi="Calibri" w:cs="Calibri"/>
                <w:color w:val="0070C0"/>
                <w:sz w:val="22"/>
                <w:szCs w:val="22"/>
                <w:lang w:eastAsia="sk-SK"/>
              </w:rPr>
              <w:t>.</w:t>
            </w:r>
            <w:r w:rsidR="005C38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Nejsou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víte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neměli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nic</w:t>
            </w:r>
            <w:proofErr w:type="spellEnd"/>
            <w:r w:rsidRPr="000F2D59">
              <w:rPr>
                <w:rFonts w:ascii="Calibri" w:hAnsi="Calibri" w:cs="Calibri"/>
                <w:color w:val="0070C0"/>
                <w:sz w:val="22"/>
                <w:szCs w:val="22"/>
                <w:lang w:eastAsia="sk-SK"/>
              </w:rPr>
              <w:t xml:space="preserve"> z toho od chvíle, </w:t>
            </w:r>
            <w:proofErr w:type="spellStart"/>
            <w:r w:rsidRPr="000F2D59">
              <w:rPr>
                <w:rFonts w:ascii="Calibri" w:hAnsi="Calibri" w:cs="Calibri"/>
                <w:color w:val="0070C0"/>
                <w:sz w:val="22"/>
                <w:szCs w:val="22"/>
                <w:lang w:eastAsia="sk-SK"/>
              </w:rPr>
              <w:t>kdy</w:t>
            </w:r>
            <w:proofErr w:type="spellEnd"/>
            <w:r w:rsidRPr="000F2D59">
              <w:rPr>
                <w:rFonts w:ascii="Calibri" w:hAnsi="Calibri" w:cs="Calibri"/>
                <w:color w:val="0070C0"/>
                <w:sz w:val="22"/>
                <w:szCs w:val="22"/>
                <w:lang w:eastAsia="sk-SK"/>
              </w:rPr>
              <w:t xml:space="preserve"> to </w:t>
            </w:r>
            <w:proofErr w:type="spellStart"/>
            <w:r w:rsidRPr="000F2D59">
              <w:rPr>
                <w:rFonts w:ascii="Calibri" w:hAnsi="Calibri" w:cs="Calibri"/>
                <w:color w:val="0070C0"/>
                <w:sz w:val="22"/>
                <w:szCs w:val="22"/>
                <w:lang w:eastAsia="sk-SK"/>
              </w:rPr>
              <w:t>všechno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před</w:t>
            </w:r>
            <w:proofErr w:type="spellEnd"/>
            <w:r w:rsidRPr="000F2D59">
              <w:rPr>
                <w:rFonts w:ascii="Calibri" w:hAnsi="Calibri" w:cs="Calibri"/>
                <w:color w:val="0070C0"/>
                <w:sz w:val="22"/>
                <w:szCs w:val="22"/>
                <w:lang w:eastAsia="sk-SK"/>
              </w:rPr>
              <w:t xml:space="preserve"> lety začalo.</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pak</w:t>
            </w:r>
            <w:proofErr w:type="spellEnd"/>
            <w:r w:rsidRPr="000F2D59">
              <w:rPr>
                <w:rFonts w:ascii="Calibri" w:hAnsi="Calibri" w:cs="Calibri"/>
                <w:color w:val="0070C0"/>
                <w:sz w:val="22"/>
                <w:szCs w:val="22"/>
                <w:lang w:eastAsia="sk-SK"/>
              </w:rPr>
              <w:t xml:space="preserve"> to </w:t>
            </w:r>
            <w:proofErr w:type="spellStart"/>
            <w:r w:rsidRPr="000F2D59">
              <w:rPr>
                <w:rFonts w:ascii="Calibri" w:hAnsi="Calibri" w:cs="Calibri"/>
                <w:color w:val="0070C0"/>
                <w:sz w:val="22"/>
                <w:szCs w:val="22"/>
                <w:lang w:eastAsia="sk-SK"/>
              </w:rPr>
              <w:t>vlastně</w:t>
            </w:r>
            <w:proofErr w:type="spellEnd"/>
            <w:r w:rsidRPr="000F2D59">
              <w:rPr>
                <w:rFonts w:ascii="Calibri" w:hAnsi="Calibri" w:cs="Calibri"/>
                <w:color w:val="0070C0"/>
                <w:sz w:val="22"/>
                <w:szCs w:val="22"/>
                <w:lang w:eastAsia="sk-SK"/>
              </w:rPr>
              <w:t xml:space="preserve">, že tam kde </w:t>
            </w:r>
            <w:proofErr w:type="spellStart"/>
            <w:r w:rsidRPr="000F2D59">
              <w:rPr>
                <w:rFonts w:ascii="Calibri" w:hAnsi="Calibri" w:cs="Calibri"/>
                <w:color w:val="0070C0"/>
                <w:sz w:val="22"/>
                <w:szCs w:val="22"/>
                <w:lang w:eastAsia="sk-SK"/>
              </w:rPr>
              <w:t>jsme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bydleli</w:t>
            </w:r>
            <w:proofErr w:type="spellEnd"/>
            <w:r w:rsidRPr="000F2D59">
              <w:rPr>
                <w:rFonts w:ascii="Calibri" w:hAnsi="Calibri" w:cs="Calibri"/>
                <w:color w:val="0070C0"/>
                <w:sz w:val="22"/>
                <w:szCs w:val="22"/>
                <w:lang w:eastAsia="sk-SK"/>
              </w:rPr>
              <w:t xml:space="preserve"> v tom </w:t>
            </w:r>
            <w:proofErr w:type="spellStart"/>
            <w:r w:rsidRPr="000F2D59">
              <w:rPr>
                <w:rFonts w:ascii="Calibri" w:hAnsi="Calibri" w:cs="Calibri"/>
                <w:color w:val="0070C0"/>
                <w:sz w:val="22"/>
                <w:szCs w:val="22"/>
                <w:lang w:eastAsia="sk-SK"/>
              </w:rPr>
              <w:t>domě</w:t>
            </w:r>
            <w:proofErr w:type="spellEnd"/>
            <w:r w:rsidRPr="000F2D59">
              <w:rPr>
                <w:rFonts w:ascii="Calibri" w:hAnsi="Calibri" w:cs="Calibri"/>
                <w:color w:val="0070C0"/>
                <w:sz w:val="22"/>
                <w:szCs w:val="22"/>
                <w:lang w:eastAsia="sk-SK"/>
              </w:rPr>
              <w:t xml:space="preserve"> na 14 </w:t>
            </w:r>
            <w:proofErr w:type="spellStart"/>
            <w:r w:rsidRPr="000F2D59">
              <w:rPr>
                <w:rFonts w:ascii="Calibri" w:hAnsi="Calibri" w:cs="Calibri"/>
                <w:color w:val="0070C0"/>
                <w:sz w:val="22"/>
                <w:szCs w:val="22"/>
                <w:lang w:eastAsia="sk-SK"/>
              </w:rPr>
              <w:t>bylo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opravdu</w:t>
            </w:r>
            <w:proofErr w:type="spellEnd"/>
            <w:r w:rsidRPr="000F2D59">
              <w:rPr>
                <w:rFonts w:ascii="Calibri" w:hAnsi="Calibri" w:cs="Calibri"/>
                <w:color w:val="0070C0"/>
                <w:sz w:val="22"/>
                <w:szCs w:val="22"/>
                <w:lang w:eastAsia="sk-SK"/>
              </w:rPr>
              <w:t xml:space="preserve"> málo </w:t>
            </w:r>
            <w:proofErr w:type="spellStart"/>
            <w:r w:rsidRPr="000F2D59">
              <w:rPr>
                <w:rFonts w:ascii="Calibri" w:hAnsi="Calibri" w:cs="Calibri"/>
                <w:color w:val="0070C0"/>
                <w:sz w:val="22"/>
                <w:szCs w:val="22"/>
                <w:lang w:eastAsia="sk-SK"/>
              </w:rPr>
              <w:t>dětí</w:t>
            </w:r>
            <w:proofErr w:type="spellEnd"/>
            <w:r w:rsidRPr="000F2D59">
              <w:rPr>
                <w:rFonts w:ascii="Calibri" w:hAnsi="Calibri" w:cs="Calibri"/>
                <w:color w:val="0070C0"/>
                <w:sz w:val="22"/>
                <w:szCs w:val="22"/>
                <w:lang w:eastAsia="sk-SK"/>
              </w:rPr>
              <w:t xml:space="preserve">., Tam kde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to stalo.</w:t>
            </w:r>
          </w:p>
        </w:tc>
      </w:tr>
      <w:tr w:rsidR="000F2D59" w:rsidRPr="000F2D59" w14:paraId="720608F6" w14:textId="77777777" w:rsidTr="005E573E">
        <w:trPr>
          <w:trHeight w:val="288"/>
        </w:trPr>
        <w:tc>
          <w:tcPr>
            <w:tcW w:w="486" w:type="dxa"/>
            <w:shd w:val="clear" w:color="000000" w:fill="A9D08E"/>
            <w:noWrap/>
            <w:vAlign w:val="bottom"/>
            <w:hideMark/>
          </w:tcPr>
          <w:p w14:paraId="7B068669"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72</w:t>
            </w:r>
          </w:p>
        </w:tc>
        <w:tc>
          <w:tcPr>
            <w:tcW w:w="1317" w:type="dxa"/>
            <w:shd w:val="clear" w:color="000000" w:fill="A9D08E"/>
            <w:noWrap/>
            <w:vAlign w:val="bottom"/>
            <w:hideMark/>
          </w:tcPr>
          <w:p w14:paraId="445F6FBE"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00:47:08.093</w:t>
            </w:r>
          </w:p>
        </w:tc>
        <w:tc>
          <w:tcPr>
            <w:tcW w:w="1317" w:type="dxa"/>
            <w:shd w:val="clear" w:color="000000" w:fill="A9D08E"/>
            <w:noWrap/>
            <w:vAlign w:val="bottom"/>
            <w:hideMark/>
          </w:tcPr>
          <w:p w14:paraId="1C4EA0C5"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00:47:16.999</w:t>
            </w:r>
          </w:p>
        </w:tc>
        <w:tc>
          <w:tcPr>
            <w:tcW w:w="8798" w:type="dxa"/>
            <w:shd w:val="clear" w:color="000000" w:fill="A9D08E"/>
            <w:noWrap/>
            <w:vAlign w:val="bottom"/>
            <w:hideMark/>
          </w:tcPr>
          <w:p w14:paraId="0F7A69C1"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 xml:space="preserve">Deti sa spoločne hrajú so susedovými. </w:t>
            </w:r>
          </w:p>
        </w:tc>
        <w:tc>
          <w:tcPr>
            <w:tcW w:w="709" w:type="dxa"/>
            <w:shd w:val="clear" w:color="000000" w:fill="A9D08E"/>
            <w:noWrap/>
            <w:vAlign w:val="bottom"/>
            <w:hideMark/>
          </w:tcPr>
          <w:p w14:paraId="6637CFD4"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062CD322"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EA</w:t>
            </w:r>
          </w:p>
        </w:tc>
        <w:tc>
          <w:tcPr>
            <w:tcW w:w="844" w:type="dxa"/>
            <w:shd w:val="clear" w:color="000000" w:fill="A9D08E"/>
            <w:noWrap/>
            <w:vAlign w:val="bottom"/>
            <w:hideMark/>
          </w:tcPr>
          <w:p w14:paraId="00AC6E09"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1A656E63" w14:textId="77777777" w:rsidTr="005E573E">
        <w:trPr>
          <w:trHeight w:val="288"/>
        </w:trPr>
        <w:tc>
          <w:tcPr>
            <w:tcW w:w="486" w:type="dxa"/>
            <w:shd w:val="clear" w:color="auto" w:fill="auto"/>
            <w:noWrap/>
            <w:vAlign w:val="bottom"/>
            <w:hideMark/>
          </w:tcPr>
          <w:p w14:paraId="6C92C053"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156</w:t>
            </w:r>
          </w:p>
        </w:tc>
        <w:tc>
          <w:tcPr>
            <w:tcW w:w="1317" w:type="dxa"/>
            <w:shd w:val="clear" w:color="auto" w:fill="auto"/>
            <w:noWrap/>
            <w:vAlign w:val="bottom"/>
            <w:hideMark/>
          </w:tcPr>
          <w:p w14:paraId="54E91860"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00:47:10.500</w:t>
            </w:r>
          </w:p>
        </w:tc>
        <w:tc>
          <w:tcPr>
            <w:tcW w:w="1317" w:type="dxa"/>
            <w:shd w:val="clear" w:color="auto" w:fill="auto"/>
            <w:noWrap/>
            <w:vAlign w:val="bottom"/>
            <w:hideMark/>
          </w:tcPr>
          <w:p w14:paraId="0D590E31"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00:47:16.959</w:t>
            </w:r>
          </w:p>
        </w:tc>
        <w:tc>
          <w:tcPr>
            <w:tcW w:w="11202" w:type="dxa"/>
            <w:gridSpan w:val="4"/>
            <w:shd w:val="clear" w:color="auto" w:fill="auto"/>
            <w:noWrap/>
            <w:vAlign w:val="bottom"/>
            <w:hideMark/>
          </w:tcPr>
          <w:p w14:paraId="2C82362F" w14:textId="219134E3"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 xml:space="preserve">Pro </w:t>
            </w:r>
            <w:proofErr w:type="spellStart"/>
            <w:r w:rsidRPr="000F2D59">
              <w:rPr>
                <w:rFonts w:ascii="Calibri" w:hAnsi="Calibri" w:cs="Calibri"/>
                <w:color w:val="0070C0"/>
                <w:sz w:val="22"/>
                <w:szCs w:val="22"/>
                <w:lang w:eastAsia="sk-SK"/>
              </w:rPr>
              <w:t>ně</w:t>
            </w:r>
            <w:proofErr w:type="spellEnd"/>
            <w:r w:rsidRPr="000F2D59">
              <w:rPr>
                <w:rFonts w:ascii="Calibri" w:hAnsi="Calibri" w:cs="Calibri"/>
                <w:color w:val="0070C0"/>
                <w:sz w:val="22"/>
                <w:szCs w:val="22"/>
                <w:lang w:eastAsia="sk-SK"/>
              </w:rPr>
              <w:t xml:space="preserve">, že </w:t>
            </w:r>
            <w:proofErr w:type="spellStart"/>
            <w:r w:rsidRPr="000F2D59">
              <w:rPr>
                <w:rFonts w:ascii="Calibri" w:hAnsi="Calibri" w:cs="Calibri"/>
                <w:color w:val="0070C0"/>
                <w:sz w:val="22"/>
                <w:szCs w:val="22"/>
                <w:lang w:eastAsia="sk-SK"/>
              </w:rPr>
              <w:t>jo</w:t>
            </w:r>
            <w:proofErr w:type="spellEnd"/>
            <w:r w:rsidRPr="000F2D59">
              <w:rPr>
                <w:rFonts w:ascii="Calibri" w:hAnsi="Calibri" w:cs="Calibri"/>
                <w:color w:val="0070C0"/>
                <w:sz w:val="22"/>
                <w:szCs w:val="22"/>
                <w:lang w:eastAsia="sk-SK"/>
              </w:rPr>
              <w:t xml:space="preserve">. Chci </w:t>
            </w:r>
            <w:proofErr w:type="spellStart"/>
            <w:r w:rsidRPr="000F2D59">
              <w:rPr>
                <w:rFonts w:ascii="Calibri" w:hAnsi="Calibri" w:cs="Calibri"/>
                <w:color w:val="0070C0"/>
                <w:sz w:val="22"/>
                <w:szCs w:val="22"/>
                <w:lang w:eastAsia="sk-SK"/>
              </w:rPr>
              <w:t>říct</w:t>
            </w:r>
            <w:proofErr w:type="spellEnd"/>
            <w:r w:rsidRPr="000F2D59">
              <w:rPr>
                <w:rFonts w:ascii="Calibri" w:hAnsi="Calibri" w:cs="Calibri"/>
                <w:color w:val="0070C0"/>
                <w:sz w:val="22"/>
                <w:szCs w:val="22"/>
                <w:lang w:eastAsia="sk-SK"/>
              </w:rPr>
              <w:t xml:space="preserve">, že je </w:t>
            </w:r>
            <w:proofErr w:type="spellStart"/>
            <w:r w:rsidRPr="000F2D59">
              <w:rPr>
                <w:rFonts w:ascii="Calibri" w:hAnsi="Calibri" w:cs="Calibri"/>
                <w:color w:val="0070C0"/>
                <w:sz w:val="22"/>
                <w:szCs w:val="22"/>
                <w:lang w:eastAsia="sk-SK"/>
              </w:rPr>
              <w:t>hezké</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podívat</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ven</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vidět</w:t>
            </w:r>
            <w:proofErr w:type="spellEnd"/>
            <w:r w:rsidRPr="000F2D59">
              <w:rPr>
                <w:rFonts w:ascii="Calibri" w:hAnsi="Calibri" w:cs="Calibri"/>
                <w:color w:val="0070C0"/>
                <w:sz w:val="22"/>
                <w:szCs w:val="22"/>
                <w:lang w:eastAsia="sk-SK"/>
              </w:rPr>
              <w:t xml:space="preserve"> je, jak si </w:t>
            </w:r>
            <w:proofErr w:type="spellStart"/>
            <w:r w:rsidRPr="000F2D59">
              <w:rPr>
                <w:rFonts w:ascii="Calibri" w:hAnsi="Calibri" w:cs="Calibri"/>
                <w:color w:val="0070C0"/>
                <w:sz w:val="22"/>
                <w:szCs w:val="22"/>
                <w:lang w:eastAsia="sk-SK"/>
              </w:rPr>
              <w:t>všichni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společně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hrají</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venku</w:t>
            </w:r>
            <w:proofErr w:type="spellEnd"/>
            <w:r w:rsidRPr="000F2D59">
              <w:rPr>
                <w:rFonts w:ascii="Calibri" w:hAnsi="Calibri" w:cs="Calibri"/>
                <w:color w:val="0070C0"/>
                <w:sz w:val="22"/>
                <w:szCs w:val="22"/>
                <w:lang w:eastAsia="sk-SK"/>
              </w:rPr>
              <w:t xml:space="preserve"> s </w:t>
            </w:r>
            <w:proofErr w:type="spellStart"/>
            <w:r w:rsidRPr="000F2D59">
              <w:rPr>
                <w:rFonts w:ascii="Calibri" w:hAnsi="Calibri" w:cs="Calibri"/>
                <w:color w:val="0070C0"/>
                <w:sz w:val="22"/>
                <w:szCs w:val="22"/>
                <w:lang w:eastAsia="sk-SK"/>
              </w:rPr>
              <w:t>dětmi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ze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sousedství</w:t>
            </w:r>
            <w:proofErr w:type="spellEnd"/>
            <w:r w:rsidRPr="000F2D59">
              <w:rPr>
                <w:rFonts w:ascii="Calibri" w:hAnsi="Calibri" w:cs="Calibri"/>
                <w:color w:val="0070C0"/>
                <w:sz w:val="22"/>
                <w:szCs w:val="22"/>
                <w:lang w:eastAsia="sk-SK"/>
              </w:rPr>
              <w:t>.</w:t>
            </w:r>
          </w:p>
        </w:tc>
      </w:tr>
      <w:tr w:rsidR="000F2D59" w:rsidRPr="000F2D59" w14:paraId="778FE542" w14:textId="77777777" w:rsidTr="005E573E">
        <w:trPr>
          <w:trHeight w:val="288"/>
        </w:trPr>
        <w:tc>
          <w:tcPr>
            <w:tcW w:w="486" w:type="dxa"/>
            <w:shd w:val="clear" w:color="000000" w:fill="A9D08E"/>
            <w:noWrap/>
            <w:vAlign w:val="bottom"/>
            <w:hideMark/>
          </w:tcPr>
          <w:p w14:paraId="4048801E"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73</w:t>
            </w:r>
          </w:p>
        </w:tc>
        <w:tc>
          <w:tcPr>
            <w:tcW w:w="1317" w:type="dxa"/>
            <w:shd w:val="clear" w:color="000000" w:fill="A9D08E"/>
            <w:noWrap/>
            <w:vAlign w:val="bottom"/>
            <w:hideMark/>
          </w:tcPr>
          <w:p w14:paraId="3867C28F"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00:47:24.030</w:t>
            </w:r>
          </w:p>
        </w:tc>
        <w:tc>
          <w:tcPr>
            <w:tcW w:w="1317" w:type="dxa"/>
            <w:shd w:val="clear" w:color="000000" w:fill="A9D08E"/>
            <w:noWrap/>
            <w:vAlign w:val="bottom"/>
            <w:hideMark/>
          </w:tcPr>
          <w:p w14:paraId="7F9FC29C"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00:47:47.437</w:t>
            </w:r>
          </w:p>
        </w:tc>
        <w:tc>
          <w:tcPr>
            <w:tcW w:w="8798" w:type="dxa"/>
            <w:shd w:val="clear" w:color="000000" w:fill="A9D08E"/>
            <w:noWrap/>
            <w:vAlign w:val="bottom"/>
            <w:hideMark/>
          </w:tcPr>
          <w:p w14:paraId="2EF9D2A2" w14:textId="49D52361"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Išli sme so šéfmi</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523E0D">
              <w:rPr>
                <w:rFonts w:ascii="Calibri" w:hAnsi="Calibri" w:cs="Calibri"/>
                <w:b/>
                <w:bCs/>
                <w:color w:val="000000"/>
                <w:sz w:val="22"/>
                <w:szCs w:val="22"/>
                <w:lang w:eastAsia="sk-SK"/>
              </w:rPr>
              <w:t>ich manželkami von</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523E0D">
              <w:rPr>
                <w:rFonts w:ascii="Calibri" w:hAnsi="Calibri" w:cs="Calibri"/>
                <w:b/>
                <w:bCs/>
                <w:color w:val="000000"/>
                <w:sz w:val="22"/>
                <w:szCs w:val="22"/>
                <w:lang w:eastAsia="sk-SK"/>
              </w:rPr>
              <w:t>do kina.</w:t>
            </w:r>
          </w:p>
        </w:tc>
        <w:tc>
          <w:tcPr>
            <w:tcW w:w="709" w:type="dxa"/>
            <w:shd w:val="clear" w:color="000000" w:fill="A9D08E"/>
            <w:noWrap/>
            <w:vAlign w:val="bottom"/>
            <w:hideMark/>
          </w:tcPr>
          <w:p w14:paraId="41126359"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797A26A5"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PA/EA</w:t>
            </w:r>
          </w:p>
        </w:tc>
        <w:tc>
          <w:tcPr>
            <w:tcW w:w="844" w:type="dxa"/>
            <w:shd w:val="clear" w:color="000000" w:fill="A9D08E"/>
            <w:noWrap/>
            <w:vAlign w:val="bottom"/>
            <w:hideMark/>
          </w:tcPr>
          <w:p w14:paraId="5E29758F"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552B16F2" w14:textId="77777777" w:rsidTr="005E573E">
        <w:trPr>
          <w:trHeight w:val="288"/>
        </w:trPr>
        <w:tc>
          <w:tcPr>
            <w:tcW w:w="486" w:type="dxa"/>
            <w:shd w:val="clear" w:color="auto" w:fill="auto"/>
            <w:noWrap/>
            <w:vAlign w:val="bottom"/>
            <w:hideMark/>
          </w:tcPr>
          <w:p w14:paraId="665B0DE9"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158</w:t>
            </w:r>
          </w:p>
        </w:tc>
        <w:tc>
          <w:tcPr>
            <w:tcW w:w="1317" w:type="dxa"/>
            <w:shd w:val="clear" w:color="auto" w:fill="auto"/>
            <w:noWrap/>
            <w:vAlign w:val="bottom"/>
            <w:hideMark/>
          </w:tcPr>
          <w:p w14:paraId="4E318414"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00:47:28.929</w:t>
            </w:r>
          </w:p>
        </w:tc>
        <w:tc>
          <w:tcPr>
            <w:tcW w:w="1317" w:type="dxa"/>
            <w:shd w:val="clear" w:color="auto" w:fill="auto"/>
            <w:noWrap/>
            <w:vAlign w:val="bottom"/>
            <w:hideMark/>
          </w:tcPr>
          <w:p w14:paraId="5CA4C456"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00:47:29.439</w:t>
            </w:r>
          </w:p>
        </w:tc>
        <w:tc>
          <w:tcPr>
            <w:tcW w:w="8798" w:type="dxa"/>
            <w:shd w:val="clear" w:color="auto" w:fill="auto"/>
            <w:noWrap/>
            <w:vAlign w:val="bottom"/>
            <w:hideMark/>
          </w:tcPr>
          <w:p w14:paraId="380D059D"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Pozvali nás do kina.</w:t>
            </w:r>
          </w:p>
        </w:tc>
        <w:tc>
          <w:tcPr>
            <w:tcW w:w="709" w:type="dxa"/>
            <w:shd w:val="clear" w:color="auto" w:fill="auto"/>
            <w:noWrap/>
            <w:vAlign w:val="bottom"/>
            <w:hideMark/>
          </w:tcPr>
          <w:p w14:paraId="669D20DD" w14:textId="77777777" w:rsidR="000F2D59" w:rsidRPr="000F2D59" w:rsidRDefault="000F2D59" w:rsidP="000F2D59">
            <w:pPr>
              <w:spacing w:after="0" w:line="240" w:lineRule="auto"/>
              <w:jc w:val="left"/>
              <w:rPr>
                <w:rFonts w:ascii="Calibri" w:hAnsi="Calibri" w:cs="Calibri"/>
                <w:color w:val="7030A0"/>
                <w:sz w:val="22"/>
                <w:szCs w:val="22"/>
                <w:lang w:eastAsia="sk-SK"/>
              </w:rPr>
            </w:pPr>
          </w:p>
        </w:tc>
        <w:tc>
          <w:tcPr>
            <w:tcW w:w="851" w:type="dxa"/>
            <w:shd w:val="clear" w:color="auto" w:fill="auto"/>
            <w:noWrap/>
            <w:vAlign w:val="bottom"/>
            <w:hideMark/>
          </w:tcPr>
          <w:p w14:paraId="3502AD68"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42C33092" w14:textId="77777777" w:rsidR="000F2D59" w:rsidRPr="000F2D59" w:rsidRDefault="000F2D59" w:rsidP="000F2D59">
            <w:pPr>
              <w:spacing w:after="0" w:line="240" w:lineRule="auto"/>
              <w:jc w:val="left"/>
              <w:rPr>
                <w:sz w:val="20"/>
                <w:szCs w:val="20"/>
                <w:lang w:eastAsia="sk-SK"/>
              </w:rPr>
            </w:pPr>
          </w:p>
        </w:tc>
      </w:tr>
      <w:tr w:rsidR="000F2D59" w:rsidRPr="000F2D59" w14:paraId="0977109E" w14:textId="77777777" w:rsidTr="005E573E">
        <w:trPr>
          <w:trHeight w:val="288"/>
        </w:trPr>
        <w:tc>
          <w:tcPr>
            <w:tcW w:w="486" w:type="dxa"/>
            <w:shd w:val="clear" w:color="auto" w:fill="auto"/>
            <w:noWrap/>
            <w:vAlign w:val="bottom"/>
            <w:hideMark/>
          </w:tcPr>
          <w:p w14:paraId="711C2DCF"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159</w:t>
            </w:r>
          </w:p>
        </w:tc>
        <w:tc>
          <w:tcPr>
            <w:tcW w:w="1317" w:type="dxa"/>
            <w:shd w:val="clear" w:color="auto" w:fill="auto"/>
            <w:noWrap/>
            <w:vAlign w:val="bottom"/>
            <w:hideMark/>
          </w:tcPr>
          <w:p w14:paraId="61164D9E"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00:47:32.385</w:t>
            </w:r>
          </w:p>
        </w:tc>
        <w:tc>
          <w:tcPr>
            <w:tcW w:w="1317" w:type="dxa"/>
            <w:shd w:val="clear" w:color="auto" w:fill="auto"/>
            <w:noWrap/>
            <w:vAlign w:val="bottom"/>
            <w:hideMark/>
          </w:tcPr>
          <w:p w14:paraId="2FAC8423"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00:47:35.424</w:t>
            </w:r>
          </w:p>
        </w:tc>
        <w:tc>
          <w:tcPr>
            <w:tcW w:w="8798" w:type="dxa"/>
            <w:shd w:val="clear" w:color="auto" w:fill="auto"/>
            <w:noWrap/>
            <w:vAlign w:val="bottom"/>
            <w:hideMark/>
          </w:tcPr>
          <w:p w14:paraId="0855EF1C" w14:textId="10BB1E5A" w:rsidR="000F2D59" w:rsidRPr="000F2D59" w:rsidRDefault="000F2D59" w:rsidP="000F2D59">
            <w:pPr>
              <w:spacing w:after="0" w:line="240" w:lineRule="auto"/>
              <w:jc w:val="left"/>
              <w:rPr>
                <w:rFonts w:ascii="Calibri" w:hAnsi="Calibri" w:cs="Calibri"/>
                <w:color w:val="0070C0"/>
                <w:sz w:val="22"/>
                <w:szCs w:val="22"/>
                <w:lang w:eastAsia="sk-SK"/>
              </w:rPr>
            </w:pPr>
            <w:proofErr w:type="spellStart"/>
            <w:r w:rsidRPr="000F2D59">
              <w:rPr>
                <w:rFonts w:ascii="Calibri" w:hAnsi="Calibri" w:cs="Calibri"/>
                <w:color w:val="0070C0"/>
                <w:sz w:val="22"/>
                <w:szCs w:val="22"/>
                <w:lang w:eastAsia="sk-SK"/>
              </w:rPr>
              <w:t>Jo</w:t>
            </w:r>
            <w:proofErr w:type="spellEnd"/>
            <w:r w:rsidRPr="000F2D59">
              <w:rPr>
                <w:rFonts w:ascii="Calibri" w:hAnsi="Calibri" w:cs="Calibri"/>
                <w:color w:val="0070C0"/>
                <w:sz w:val="22"/>
                <w:szCs w:val="22"/>
                <w:lang w:eastAsia="sk-SK"/>
              </w:rPr>
              <w:t xml:space="preserve">, dva </w:t>
            </w:r>
            <w:proofErr w:type="spellStart"/>
            <w:r w:rsidRPr="000F2D59">
              <w:rPr>
                <w:rFonts w:ascii="Calibri" w:hAnsi="Calibri" w:cs="Calibri"/>
                <w:color w:val="0070C0"/>
                <w:sz w:val="22"/>
                <w:szCs w:val="22"/>
                <w:lang w:eastAsia="sk-SK"/>
              </w:rPr>
              <w:t>šéfové</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jejich</w:t>
            </w:r>
            <w:proofErr w:type="spellEnd"/>
            <w:r w:rsidRPr="000F2D59">
              <w:rPr>
                <w:rFonts w:ascii="Calibri" w:hAnsi="Calibri" w:cs="Calibri"/>
                <w:color w:val="0070C0"/>
                <w:sz w:val="22"/>
                <w:szCs w:val="22"/>
                <w:lang w:eastAsia="sk-SK"/>
              </w:rPr>
              <w:t xml:space="preserve"> manželky.</w:t>
            </w:r>
          </w:p>
        </w:tc>
        <w:tc>
          <w:tcPr>
            <w:tcW w:w="709" w:type="dxa"/>
            <w:shd w:val="clear" w:color="auto" w:fill="auto"/>
            <w:noWrap/>
            <w:vAlign w:val="bottom"/>
            <w:hideMark/>
          </w:tcPr>
          <w:p w14:paraId="63C2C815" w14:textId="77777777" w:rsidR="000F2D59" w:rsidRPr="000F2D59" w:rsidRDefault="000F2D59" w:rsidP="000F2D59">
            <w:pPr>
              <w:spacing w:after="0" w:line="240" w:lineRule="auto"/>
              <w:jc w:val="left"/>
              <w:rPr>
                <w:rFonts w:ascii="Calibri" w:hAnsi="Calibri" w:cs="Calibri"/>
                <w:color w:val="0070C0"/>
                <w:sz w:val="22"/>
                <w:szCs w:val="22"/>
                <w:lang w:eastAsia="sk-SK"/>
              </w:rPr>
            </w:pPr>
          </w:p>
        </w:tc>
        <w:tc>
          <w:tcPr>
            <w:tcW w:w="851" w:type="dxa"/>
            <w:shd w:val="clear" w:color="auto" w:fill="auto"/>
            <w:noWrap/>
            <w:vAlign w:val="bottom"/>
            <w:hideMark/>
          </w:tcPr>
          <w:p w14:paraId="4282AF56"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2A8D4AB0" w14:textId="77777777" w:rsidR="000F2D59" w:rsidRPr="000F2D59" w:rsidRDefault="000F2D59" w:rsidP="000F2D59">
            <w:pPr>
              <w:spacing w:after="0" w:line="240" w:lineRule="auto"/>
              <w:jc w:val="left"/>
              <w:rPr>
                <w:sz w:val="20"/>
                <w:szCs w:val="20"/>
                <w:lang w:eastAsia="sk-SK"/>
              </w:rPr>
            </w:pPr>
          </w:p>
        </w:tc>
      </w:tr>
      <w:tr w:rsidR="000F2D59" w:rsidRPr="000F2D59" w14:paraId="62C6CE97" w14:textId="77777777" w:rsidTr="005E573E">
        <w:trPr>
          <w:trHeight w:val="288"/>
        </w:trPr>
        <w:tc>
          <w:tcPr>
            <w:tcW w:w="486" w:type="dxa"/>
            <w:shd w:val="clear" w:color="000000" w:fill="A9D08E"/>
            <w:noWrap/>
            <w:vAlign w:val="bottom"/>
            <w:hideMark/>
          </w:tcPr>
          <w:p w14:paraId="37C5263C"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74</w:t>
            </w:r>
          </w:p>
        </w:tc>
        <w:tc>
          <w:tcPr>
            <w:tcW w:w="1317" w:type="dxa"/>
            <w:shd w:val="clear" w:color="000000" w:fill="A9D08E"/>
            <w:noWrap/>
            <w:vAlign w:val="bottom"/>
            <w:hideMark/>
          </w:tcPr>
          <w:p w14:paraId="2158A56A"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00:47:48.530</w:t>
            </w:r>
          </w:p>
        </w:tc>
        <w:tc>
          <w:tcPr>
            <w:tcW w:w="1317" w:type="dxa"/>
            <w:shd w:val="clear" w:color="000000" w:fill="A9D08E"/>
            <w:noWrap/>
            <w:vAlign w:val="bottom"/>
            <w:hideMark/>
          </w:tcPr>
          <w:p w14:paraId="60CE9046"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00:48:25.905</w:t>
            </w:r>
          </w:p>
        </w:tc>
        <w:tc>
          <w:tcPr>
            <w:tcW w:w="8798" w:type="dxa"/>
            <w:shd w:val="clear" w:color="000000" w:fill="A9D08E"/>
            <w:noWrap/>
            <w:vAlign w:val="bottom"/>
            <w:hideMark/>
          </w:tcPr>
          <w:p w14:paraId="6F81B32E" w14:textId="75881B90"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Bolo to pre nás prvýkrát na takej spoločenskej akci</w:t>
            </w:r>
            <w:r w:rsidR="003B266B">
              <w:rPr>
                <w:rFonts w:ascii="Calibri" w:hAnsi="Calibri" w:cs="Calibri"/>
                <w:b/>
                <w:bCs/>
                <w:color w:val="000000"/>
                <w:sz w:val="22"/>
                <w:szCs w:val="22"/>
                <w:lang w:eastAsia="sk-SK"/>
              </w:rPr>
              <w:t>i</w:t>
            </w:r>
            <w:r w:rsidRPr="00523E0D">
              <w:rPr>
                <w:rFonts w:ascii="Calibri" w:hAnsi="Calibri" w:cs="Calibri"/>
                <w:b/>
                <w:bCs/>
                <w:color w:val="000000"/>
                <w:sz w:val="22"/>
                <w:szCs w:val="22"/>
                <w:lang w:eastAsia="sk-SK"/>
              </w:rPr>
              <w:t>.</w:t>
            </w:r>
          </w:p>
        </w:tc>
        <w:tc>
          <w:tcPr>
            <w:tcW w:w="709" w:type="dxa"/>
            <w:shd w:val="clear" w:color="000000" w:fill="A9D08E"/>
            <w:noWrap/>
            <w:vAlign w:val="bottom"/>
            <w:hideMark/>
          </w:tcPr>
          <w:p w14:paraId="5DC3DF2D"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3E5597BE"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EA</w:t>
            </w:r>
          </w:p>
        </w:tc>
        <w:tc>
          <w:tcPr>
            <w:tcW w:w="844" w:type="dxa"/>
            <w:shd w:val="clear" w:color="000000" w:fill="B4C6E7"/>
            <w:noWrap/>
            <w:vAlign w:val="bottom"/>
            <w:hideMark/>
          </w:tcPr>
          <w:p w14:paraId="74AB180E"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MEDI</w:t>
            </w:r>
          </w:p>
        </w:tc>
      </w:tr>
      <w:tr w:rsidR="000F2D59" w:rsidRPr="000F2D59" w14:paraId="47F74C23" w14:textId="77777777" w:rsidTr="005E573E">
        <w:trPr>
          <w:trHeight w:val="288"/>
        </w:trPr>
        <w:tc>
          <w:tcPr>
            <w:tcW w:w="486" w:type="dxa"/>
            <w:shd w:val="clear" w:color="auto" w:fill="auto"/>
            <w:noWrap/>
            <w:vAlign w:val="bottom"/>
            <w:hideMark/>
          </w:tcPr>
          <w:p w14:paraId="7FF05A48"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164</w:t>
            </w:r>
          </w:p>
        </w:tc>
        <w:tc>
          <w:tcPr>
            <w:tcW w:w="1317" w:type="dxa"/>
            <w:shd w:val="clear" w:color="auto" w:fill="auto"/>
            <w:noWrap/>
            <w:vAlign w:val="bottom"/>
            <w:hideMark/>
          </w:tcPr>
          <w:p w14:paraId="42C47DC8"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00:47:48.530</w:t>
            </w:r>
          </w:p>
        </w:tc>
        <w:tc>
          <w:tcPr>
            <w:tcW w:w="1317" w:type="dxa"/>
            <w:shd w:val="clear" w:color="auto" w:fill="auto"/>
            <w:noWrap/>
            <w:vAlign w:val="bottom"/>
            <w:hideMark/>
          </w:tcPr>
          <w:p w14:paraId="071A44CA"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00:47:51.039</w:t>
            </w:r>
          </w:p>
        </w:tc>
        <w:tc>
          <w:tcPr>
            <w:tcW w:w="9507" w:type="dxa"/>
            <w:gridSpan w:val="2"/>
            <w:shd w:val="clear" w:color="auto" w:fill="auto"/>
            <w:noWrap/>
            <w:vAlign w:val="bottom"/>
            <w:hideMark/>
          </w:tcPr>
          <w:p w14:paraId="15CDB8C6" w14:textId="77777777" w:rsidR="000F2D59" w:rsidRPr="000F2D59" w:rsidRDefault="000F2D59" w:rsidP="000F2D59">
            <w:pPr>
              <w:spacing w:after="0" w:line="240" w:lineRule="auto"/>
              <w:jc w:val="left"/>
              <w:rPr>
                <w:rFonts w:ascii="Calibri" w:hAnsi="Calibri" w:cs="Calibri"/>
                <w:color w:val="7030A0"/>
                <w:sz w:val="22"/>
                <w:szCs w:val="22"/>
                <w:lang w:eastAsia="sk-SK"/>
              </w:rPr>
            </w:pPr>
            <w:proofErr w:type="spellStart"/>
            <w:r w:rsidRPr="000F2D59">
              <w:rPr>
                <w:rFonts w:ascii="Calibri" w:hAnsi="Calibri" w:cs="Calibri"/>
                <w:color w:val="7030A0"/>
                <w:sz w:val="22"/>
                <w:szCs w:val="22"/>
                <w:lang w:eastAsia="sk-SK"/>
              </w:rPr>
              <w:t>Jo</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bylo</w:t>
            </w:r>
            <w:proofErr w:type="spellEnd"/>
            <w:r w:rsidRPr="000F2D59">
              <w:rPr>
                <w:rFonts w:ascii="Calibri" w:hAnsi="Calibri" w:cs="Calibri"/>
                <w:color w:val="7030A0"/>
                <w:sz w:val="22"/>
                <w:szCs w:val="22"/>
                <w:lang w:eastAsia="sk-SK"/>
              </w:rPr>
              <w:t xml:space="preserve"> to v </w:t>
            </w:r>
            <w:proofErr w:type="spellStart"/>
            <w:r w:rsidRPr="000F2D59">
              <w:rPr>
                <w:rFonts w:ascii="Calibri" w:hAnsi="Calibri" w:cs="Calibri"/>
                <w:color w:val="7030A0"/>
                <w:sz w:val="22"/>
                <w:szCs w:val="22"/>
                <w:lang w:eastAsia="sk-SK"/>
              </w:rPr>
              <w:t>pohodě</w:t>
            </w:r>
            <w:proofErr w:type="spellEnd"/>
            <w:r w:rsidRPr="000F2D59">
              <w:rPr>
                <w:rFonts w:ascii="Calibri" w:hAnsi="Calibri" w:cs="Calibri"/>
                <w:color w:val="7030A0"/>
                <w:sz w:val="22"/>
                <w:szCs w:val="22"/>
                <w:lang w:eastAsia="sk-SK"/>
              </w:rPr>
              <w:t xml:space="preserve">, pro nás to </w:t>
            </w:r>
            <w:proofErr w:type="spellStart"/>
            <w:r w:rsidRPr="000F2D59">
              <w:rPr>
                <w:rFonts w:ascii="Calibri" w:hAnsi="Calibri" w:cs="Calibri"/>
                <w:color w:val="7030A0"/>
                <w:sz w:val="22"/>
                <w:szCs w:val="22"/>
                <w:lang w:eastAsia="sk-SK"/>
              </w:rPr>
              <w:t>bylo</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poprvé</w:t>
            </w:r>
            <w:proofErr w:type="spellEnd"/>
            <w:r w:rsidRPr="000F2D59">
              <w:rPr>
                <w:rFonts w:ascii="Calibri" w:hAnsi="Calibri" w:cs="Calibri"/>
                <w:color w:val="7030A0"/>
                <w:sz w:val="22"/>
                <w:szCs w:val="22"/>
                <w:lang w:eastAsia="sk-SK"/>
              </w:rPr>
              <w:t>.</w:t>
            </w:r>
          </w:p>
        </w:tc>
        <w:tc>
          <w:tcPr>
            <w:tcW w:w="851" w:type="dxa"/>
            <w:shd w:val="clear" w:color="auto" w:fill="auto"/>
            <w:noWrap/>
            <w:vAlign w:val="bottom"/>
            <w:hideMark/>
          </w:tcPr>
          <w:p w14:paraId="10365109" w14:textId="77777777" w:rsidR="000F2D59" w:rsidRPr="000F2D59" w:rsidRDefault="000F2D59" w:rsidP="000F2D59">
            <w:pPr>
              <w:spacing w:after="0" w:line="240" w:lineRule="auto"/>
              <w:jc w:val="left"/>
              <w:rPr>
                <w:rFonts w:ascii="Calibri" w:hAnsi="Calibri" w:cs="Calibri"/>
                <w:color w:val="7030A0"/>
                <w:sz w:val="22"/>
                <w:szCs w:val="22"/>
                <w:lang w:eastAsia="sk-SK"/>
              </w:rPr>
            </w:pPr>
          </w:p>
        </w:tc>
        <w:tc>
          <w:tcPr>
            <w:tcW w:w="844" w:type="dxa"/>
            <w:shd w:val="clear" w:color="auto" w:fill="auto"/>
            <w:noWrap/>
            <w:vAlign w:val="bottom"/>
            <w:hideMark/>
          </w:tcPr>
          <w:p w14:paraId="0ECF763A" w14:textId="77777777" w:rsidR="000F2D59" w:rsidRPr="000F2D59" w:rsidRDefault="000F2D59" w:rsidP="000F2D59">
            <w:pPr>
              <w:spacing w:after="0" w:line="240" w:lineRule="auto"/>
              <w:jc w:val="left"/>
              <w:rPr>
                <w:sz w:val="20"/>
                <w:szCs w:val="20"/>
                <w:lang w:eastAsia="sk-SK"/>
              </w:rPr>
            </w:pPr>
          </w:p>
        </w:tc>
      </w:tr>
      <w:tr w:rsidR="000F2D59" w:rsidRPr="000F2D59" w14:paraId="5E3CA73D" w14:textId="77777777" w:rsidTr="005E573E">
        <w:trPr>
          <w:trHeight w:val="288"/>
        </w:trPr>
        <w:tc>
          <w:tcPr>
            <w:tcW w:w="486" w:type="dxa"/>
            <w:shd w:val="clear" w:color="auto" w:fill="auto"/>
            <w:noWrap/>
            <w:vAlign w:val="bottom"/>
            <w:hideMark/>
          </w:tcPr>
          <w:p w14:paraId="7530B5F9"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165</w:t>
            </w:r>
          </w:p>
        </w:tc>
        <w:tc>
          <w:tcPr>
            <w:tcW w:w="1317" w:type="dxa"/>
            <w:shd w:val="clear" w:color="auto" w:fill="auto"/>
            <w:noWrap/>
            <w:vAlign w:val="bottom"/>
            <w:hideMark/>
          </w:tcPr>
          <w:p w14:paraId="68C21ACC"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00:47:51.920</w:t>
            </w:r>
          </w:p>
        </w:tc>
        <w:tc>
          <w:tcPr>
            <w:tcW w:w="1317" w:type="dxa"/>
            <w:shd w:val="clear" w:color="auto" w:fill="auto"/>
            <w:noWrap/>
            <w:vAlign w:val="bottom"/>
            <w:hideMark/>
          </w:tcPr>
          <w:p w14:paraId="798B025C"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00:47:53.979</w:t>
            </w:r>
          </w:p>
        </w:tc>
        <w:tc>
          <w:tcPr>
            <w:tcW w:w="8798" w:type="dxa"/>
            <w:shd w:val="clear" w:color="auto" w:fill="auto"/>
            <w:noWrap/>
            <w:vAlign w:val="bottom"/>
            <w:hideMark/>
          </w:tcPr>
          <w:p w14:paraId="64E68618" w14:textId="77777777" w:rsidR="000F2D59" w:rsidRPr="000F2D59" w:rsidRDefault="000F2D59" w:rsidP="000F2D59">
            <w:pPr>
              <w:spacing w:after="0" w:line="240" w:lineRule="auto"/>
              <w:jc w:val="left"/>
              <w:rPr>
                <w:rFonts w:ascii="Calibri" w:hAnsi="Calibri" w:cs="Calibri"/>
                <w:color w:val="7030A0"/>
                <w:sz w:val="22"/>
                <w:szCs w:val="22"/>
                <w:lang w:eastAsia="sk-SK"/>
              </w:rPr>
            </w:pPr>
            <w:proofErr w:type="spellStart"/>
            <w:r w:rsidRPr="000F2D59">
              <w:rPr>
                <w:rFonts w:ascii="Calibri" w:hAnsi="Calibri" w:cs="Calibri"/>
                <w:color w:val="7030A0"/>
                <w:sz w:val="22"/>
                <w:szCs w:val="22"/>
                <w:lang w:eastAsia="sk-SK"/>
              </w:rPr>
              <w:t>Bylo</w:t>
            </w:r>
            <w:proofErr w:type="spellEnd"/>
            <w:r w:rsidRPr="000F2D59">
              <w:rPr>
                <w:rFonts w:ascii="Calibri" w:hAnsi="Calibri" w:cs="Calibri"/>
                <w:color w:val="7030A0"/>
                <w:sz w:val="22"/>
                <w:szCs w:val="22"/>
                <w:lang w:eastAsia="sk-SK"/>
              </w:rPr>
              <w:t xml:space="preserve"> to. </w:t>
            </w:r>
            <w:proofErr w:type="spellStart"/>
            <w:r w:rsidRPr="000F2D59">
              <w:rPr>
                <w:rFonts w:ascii="Calibri" w:hAnsi="Calibri" w:cs="Calibri"/>
                <w:color w:val="7030A0"/>
                <w:sz w:val="22"/>
                <w:szCs w:val="22"/>
                <w:lang w:eastAsia="sk-SK"/>
              </w:rPr>
              <w:t>Bylo</w:t>
            </w:r>
            <w:proofErr w:type="spellEnd"/>
            <w:r w:rsidRPr="000F2D59">
              <w:rPr>
                <w:rFonts w:ascii="Calibri" w:hAnsi="Calibri" w:cs="Calibri"/>
                <w:color w:val="7030A0"/>
                <w:sz w:val="22"/>
                <w:szCs w:val="22"/>
                <w:lang w:eastAsia="sk-SK"/>
              </w:rPr>
              <w:t xml:space="preserve"> to </w:t>
            </w:r>
            <w:proofErr w:type="spellStart"/>
            <w:r w:rsidRPr="000F2D59">
              <w:rPr>
                <w:rFonts w:ascii="Calibri" w:hAnsi="Calibri" w:cs="Calibri"/>
                <w:color w:val="7030A0"/>
                <w:sz w:val="22"/>
                <w:szCs w:val="22"/>
                <w:lang w:eastAsia="sk-SK"/>
              </w:rPr>
              <w:t>jiné</w:t>
            </w:r>
            <w:proofErr w:type="spellEnd"/>
            <w:r w:rsidRPr="000F2D59">
              <w:rPr>
                <w:rFonts w:ascii="Calibri" w:hAnsi="Calibri" w:cs="Calibri"/>
                <w:color w:val="7030A0"/>
                <w:sz w:val="22"/>
                <w:szCs w:val="22"/>
                <w:lang w:eastAsia="sk-SK"/>
              </w:rPr>
              <w:t>.</w:t>
            </w:r>
          </w:p>
        </w:tc>
        <w:tc>
          <w:tcPr>
            <w:tcW w:w="709" w:type="dxa"/>
            <w:shd w:val="clear" w:color="auto" w:fill="auto"/>
            <w:noWrap/>
            <w:vAlign w:val="bottom"/>
            <w:hideMark/>
          </w:tcPr>
          <w:p w14:paraId="7AB33E87" w14:textId="77777777" w:rsidR="000F2D59" w:rsidRPr="000F2D59" w:rsidRDefault="000F2D59" w:rsidP="000F2D59">
            <w:pPr>
              <w:spacing w:after="0" w:line="240" w:lineRule="auto"/>
              <w:jc w:val="left"/>
              <w:rPr>
                <w:rFonts w:ascii="Calibri" w:hAnsi="Calibri" w:cs="Calibri"/>
                <w:color w:val="7030A0"/>
                <w:sz w:val="22"/>
                <w:szCs w:val="22"/>
                <w:lang w:eastAsia="sk-SK"/>
              </w:rPr>
            </w:pPr>
          </w:p>
        </w:tc>
        <w:tc>
          <w:tcPr>
            <w:tcW w:w="851" w:type="dxa"/>
            <w:shd w:val="clear" w:color="auto" w:fill="auto"/>
            <w:noWrap/>
            <w:vAlign w:val="bottom"/>
            <w:hideMark/>
          </w:tcPr>
          <w:p w14:paraId="4972ABE4"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4F392491" w14:textId="77777777" w:rsidR="000F2D59" w:rsidRPr="000F2D59" w:rsidRDefault="000F2D59" w:rsidP="000F2D59">
            <w:pPr>
              <w:spacing w:after="0" w:line="240" w:lineRule="auto"/>
              <w:jc w:val="left"/>
              <w:rPr>
                <w:sz w:val="20"/>
                <w:szCs w:val="20"/>
                <w:lang w:eastAsia="sk-SK"/>
              </w:rPr>
            </w:pPr>
          </w:p>
        </w:tc>
      </w:tr>
      <w:tr w:rsidR="000F2D59" w:rsidRPr="000F2D59" w14:paraId="136D1453" w14:textId="77777777" w:rsidTr="005E573E">
        <w:trPr>
          <w:trHeight w:val="288"/>
        </w:trPr>
        <w:tc>
          <w:tcPr>
            <w:tcW w:w="486" w:type="dxa"/>
            <w:shd w:val="clear" w:color="auto" w:fill="auto"/>
            <w:noWrap/>
            <w:vAlign w:val="bottom"/>
            <w:hideMark/>
          </w:tcPr>
          <w:p w14:paraId="57E8C3D3"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lastRenderedPageBreak/>
              <w:t>168</w:t>
            </w:r>
          </w:p>
        </w:tc>
        <w:tc>
          <w:tcPr>
            <w:tcW w:w="1317" w:type="dxa"/>
            <w:shd w:val="clear" w:color="auto" w:fill="auto"/>
            <w:noWrap/>
            <w:vAlign w:val="bottom"/>
            <w:hideMark/>
          </w:tcPr>
          <w:p w14:paraId="17AD4860"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00:48:00.365</w:t>
            </w:r>
          </w:p>
        </w:tc>
        <w:tc>
          <w:tcPr>
            <w:tcW w:w="1317" w:type="dxa"/>
            <w:shd w:val="clear" w:color="auto" w:fill="auto"/>
            <w:noWrap/>
            <w:vAlign w:val="bottom"/>
            <w:hideMark/>
          </w:tcPr>
          <w:p w14:paraId="6DBE52BB"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00:48:16.869</w:t>
            </w:r>
          </w:p>
        </w:tc>
        <w:tc>
          <w:tcPr>
            <w:tcW w:w="9507" w:type="dxa"/>
            <w:gridSpan w:val="2"/>
            <w:shd w:val="clear" w:color="auto" w:fill="auto"/>
            <w:noWrap/>
            <w:vAlign w:val="bottom"/>
            <w:hideMark/>
          </w:tcPr>
          <w:p w14:paraId="3978B131" w14:textId="01965E59" w:rsidR="000F2D59" w:rsidRPr="000F2D59" w:rsidRDefault="000F2D59" w:rsidP="000F2D59">
            <w:pPr>
              <w:spacing w:after="0" w:line="240" w:lineRule="auto"/>
              <w:jc w:val="left"/>
              <w:rPr>
                <w:rFonts w:ascii="Calibri" w:hAnsi="Calibri" w:cs="Calibri"/>
                <w:color w:val="7030A0"/>
                <w:sz w:val="22"/>
                <w:szCs w:val="22"/>
                <w:lang w:eastAsia="sk-SK"/>
              </w:rPr>
            </w:pPr>
            <w:proofErr w:type="spellStart"/>
            <w:r w:rsidRPr="000F2D59">
              <w:rPr>
                <w:rFonts w:ascii="Calibri" w:hAnsi="Calibri" w:cs="Calibri"/>
                <w:color w:val="7030A0"/>
                <w:sz w:val="22"/>
                <w:szCs w:val="22"/>
                <w:lang w:eastAsia="sk-SK"/>
              </w:rPr>
              <w:t>Jít</w:t>
            </w:r>
            <w:proofErr w:type="spellEnd"/>
            <w:r w:rsidRPr="000F2D59">
              <w:rPr>
                <w:rFonts w:ascii="Calibri" w:hAnsi="Calibri" w:cs="Calibri"/>
                <w:color w:val="7030A0"/>
                <w:sz w:val="22"/>
                <w:szCs w:val="22"/>
                <w:lang w:eastAsia="sk-SK"/>
              </w:rPr>
              <w:t xml:space="preserve"> na </w:t>
            </w:r>
            <w:proofErr w:type="spellStart"/>
            <w:r w:rsidRPr="000F2D59">
              <w:rPr>
                <w:rFonts w:ascii="Calibri" w:hAnsi="Calibri" w:cs="Calibri"/>
                <w:color w:val="7030A0"/>
                <w:sz w:val="22"/>
                <w:szCs w:val="22"/>
                <w:lang w:eastAsia="sk-SK"/>
              </w:rPr>
              <w:t>společenskou</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akci</w:t>
            </w:r>
            <w:proofErr w:type="spellEnd"/>
            <w:r w:rsidRPr="000F2D59">
              <w:rPr>
                <w:rFonts w:ascii="Calibri" w:hAnsi="Calibri" w:cs="Calibri"/>
                <w:color w:val="7030A0"/>
                <w:sz w:val="22"/>
                <w:szCs w:val="22"/>
                <w:lang w:eastAsia="sk-SK"/>
              </w:rPr>
              <w:t xml:space="preserve">, kde </w:t>
            </w:r>
            <w:proofErr w:type="spellStart"/>
            <w:r w:rsidRPr="000F2D59">
              <w:rPr>
                <w:rFonts w:ascii="Calibri" w:hAnsi="Calibri" w:cs="Calibri"/>
                <w:color w:val="7030A0"/>
                <w:sz w:val="22"/>
                <w:szCs w:val="22"/>
                <w:lang w:eastAsia="sk-SK"/>
              </w:rPr>
              <w:t>jsme</w:t>
            </w:r>
            <w:proofErr w:type="spellEnd"/>
            <w:r w:rsidRPr="000F2D59">
              <w:rPr>
                <w:rFonts w:ascii="Calibri" w:hAnsi="Calibri" w:cs="Calibri"/>
                <w:color w:val="7030A0"/>
                <w:sz w:val="22"/>
                <w:szCs w:val="22"/>
                <w:lang w:eastAsia="sk-SK"/>
              </w:rPr>
              <w:t xml:space="preserve"> nezapojili ani členy rodiny, ani </w:t>
            </w:r>
            <w:proofErr w:type="spellStart"/>
            <w:r w:rsidRPr="000F2D59">
              <w:rPr>
                <w:rFonts w:ascii="Calibri" w:hAnsi="Calibri" w:cs="Calibri"/>
                <w:color w:val="7030A0"/>
                <w:sz w:val="22"/>
                <w:szCs w:val="22"/>
                <w:lang w:eastAsia="sk-SK"/>
              </w:rPr>
              <w:t>přátele</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kteří</w:t>
            </w:r>
            <w:proofErr w:type="spellEnd"/>
            <w:r w:rsidRPr="000F2D59">
              <w:rPr>
                <w:rFonts w:ascii="Calibri" w:hAnsi="Calibri" w:cs="Calibri"/>
                <w:color w:val="7030A0"/>
                <w:sz w:val="22"/>
                <w:szCs w:val="22"/>
                <w:lang w:eastAsia="sk-SK"/>
              </w:rPr>
              <w:t xml:space="preserve"> by byli </w:t>
            </w:r>
            <w:proofErr w:type="spellStart"/>
            <w:r w:rsidRPr="000F2D59">
              <w:rPr>
                <w:rFonts w:ascii="Calibri" w:hAnsi="Calibri" w:cs="Calibri"/>
                <w:color w:val="7030A0"/>
                <w:sz w:val="22"/>
                <w:szCs w:val="22"/>
                <w:lang w:eastAsia="sk-SK"/>
              </w:rPr>
              <w:t>zapleteni</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víte</w:t>
            </w:r>
            <w:proofErr w:type="spellEnd"/>
            <w:r w:rsidRPr="000F2D59">
              <w:rPr>
                <w:rFonts w:ascii="Calibri" w:hAnsi="Calibri" w:cs="Calibri"/>
                <w:color w:val="7030A0"/>
                <w:sz w:val="22"/>
                <w:szCs w:val="22"/>
                <w:lang w:eastAsia="sk-SK"/>
              </w:rPr>
              <w:t xml:space="preserve">, s </w:t>
            </w:r>
            <w:proofErr w:type="spellStart"/>
            <w:r w:rsidRPr="000F2D59">
              <w:rPr>
                <w:rFonts w:ascii="Calibri" w:hAnsi="Calibri" w:cs="Calibri"/>
                <w:color w:val="7030A0"/>
                <w:sz w:val="22"/>
                <w:szCs w:val="22"/>
                <w:lang w:eastAsia="sk-SK"/>
              </w:rPr>
              <w:t>alkoholem</w:t>
            </w:r>
            <w:proofErr w:type="spellEnd"/>
            <w:r w:rsidRPr="000F2D59">
              <w:rPr>
                <w:rFonts w:ascii="Calibri" w:hAnsi="Calibri" w:cs="Calibri"/>
                <w:color w:val="7030A0"/>
                <w:sz w:val="22"/>
                <w:szCs w:val="22"/>
                <w:lang w:eastAsia="sk-SK"/>
              </w:rPr>
              <w:t xml:space="preserve"> nebo drogami nebo </w:t>
            </w:r>
            <w:proofErr w:type="spellStart"/>
            <w:r w:rsidRPr="000F2D59">
              <w:rPr>
                <w:rFonts w:ascii="Calibri" w:hAnsi="Calibri" w:cs="Calibri"/>
                <w:color w:val="7030A0"/>
                <w:sz w:val="22"/>
                <w:szCs w:val="22"/>
                <w:lang w:eastAsia="sk-SK"/>
              </w:rPr>
              <w:t>něčím</w:t>
            </w:r>
            <w:proofErr w:type="spellEnd"/>
            <w:r w:rsidRPr="000F2D59">
              <w:rPr>
                <w:rFonts w:ascii="Calibri" w:hAnsi="Calibri" w:cs="Calibri"/>
                <w:color w:val="7030A0"/>
                <w:sz w:val="22"/>
                <w:szCs w:val="22"/>
                <w:lang w:eastAsia="sk-SK"/>
              </w:rPr>
              <w:t xml:space="preserve"> podobným.</w:t>
            </w:r>
            <w:r w:rsidR="00580A70">
              <w:rPr>
                <w:rFonts w:ascii="Calibri" w:hAnsi="Calibri" w:cs="Calibri"/>
                <w:color w:val="7030A0"/>
                <w:sz w:val="22"/>
                <w:szCs w:val="22"/>
                <w:lang w:eastAsia="sk-SK"/>
              </w:rPr>
              <w:t xml:space="preserve"> a</w:t>
            </w:r>
            <w:r w:rsidR="00DA7E8A">
              <w:rPr>
                <w:rFonts w:ascii="Calibri" w:hAnsi="Calibri" w:cs="Calibri"/>
                <w:color w:val="7030A0"/>
                <w:sz w:val="22"/>
                <w:szCs w:val="22"/>
                <w:lang w:eastAsia="sk-SK"/>
              </w:rPr>
              <w:t xml:space="preserve"> </w:t>
            </w:r>
            <w:r w:rsidRPr="000F2D59">
              <w:rPr>
                <w:rFonts w:ascii="Calibri" w:hAnsi="Calibri" w:cs="Calibri"/>
                <w:color w:val="7030A0"/>
                <w:sz w:val="22"/>
                <w:szCs w:val="22"/>
                <w:lang w:eastAsia="sk-SK"/>
              </w:rPr>
              <w:t xml:space="preserve">tak to </w:t>
            </w:r>
            <w:proofErr w:type="spellStart"/>
            <w:r w:rsidRPr="000F2D59">
              <w:rPr>
                <w:rFonts w:ascii="Calibri" w:hAnsi="Calibri" w:cs="Calibri"/>
                <w:color w:val="7030A0"/>
                <w:sz w:val="22"/>
                <w:szCs w:val="22"/>
                <w:lang w:eastAsia="sk-SK"/>
              </w:rPr>
              <w:t>byl</w:t>
            </w:r>
            <w:proofErr w:type="spellEnd"/>
            <w:r w:rsidRPr="000F2D59">
              <w:rPr>
                <w:rFonts w:ascii="Calibri" w:hAnsi="Calibri" w:cs="Calibri"/>
                <w:color w:val="7030A0"/>
                <w:sz w:val="22"/>
                <w:szCs w:val="22"/>
                <w:lang w:eastAsia="sk-SK"/>
              </w:rPr>
              <w:t xml:space="preserve"> úžasný </w:t>
            </w:r>
            <w:proofErr w:type="spellStart"/>
            <w:r w:rsidRPr="000F2D59">
              <w:rPr>
                <w:rFonts w:ascii="Calibri" w:hAnsi="Calibri" w:cs="Calibri"/>
                <w:color w:val="7030A0"/>
                <w:sz w:val="22"/>
                <w:szCs w:val="22"/>
                <w:lang w:eastAsia="sk-SK"/>
              </w:rPr>
              <w:t>zážitek</w:t>
            </w:r>
            <w:proofErr w:type="spellEnd"/>
            <w:r w:rsidRPr="000F2D59">
              <w:rPr>
                <w:rFonts w:ascii="Calibri" w:hAnsi="Calibri" w:cs="Calibri"/>
                <w:color w:val="7030A0"/>
                <w:sz w:val="22"/>
                <w:szCs w:val="22"/>
                <w:lang w:eastAsia="sk-SK"/>
              </w:rPr>
              <w:t>.</w:t>
            </w:r>
          </w:p>
        </w:tc>
        <w:tc>
          <w:tcPr>
            <w:tcW w:w="851" w:type="dxa"/>
            <w:shd w:val="clear" w:color="auto" w:fill="auto"/>
            <w:noWrap/>
            <w:vAlign w:val="bottom"/>
            <w:hideMark/>
          </w:tcPr>
          <w:p w14:paraId="663275F2"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38E3BA41"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2EB14D80" w14:textId="77777777" w:rsidTr="005E573E">
        <w:trPr>
          <w:trHeight w:val="288"/>
        </w:trPr>
        <w:tc>
          <w:tcPr>
            <w:tcW w:w="486" w:type="dxa"/>
            <w:shd w:val="clear" w:color="auto" w:fill="auto"/>
            <w:noWrap/>
            <w:vAlign w:val="bottom"/>
            <w:hideMark/>
          </w:tcPr>
          <w:p w14:paraId="5AB17D48"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169</w:t>
            </w:r>
          </w:p>
        </w:tc>
        <w:tc>
          <w:tcPr>
            <w:tcW w:w="1317" w:type="dxa"/>
            <w:shd w:val="clear" w:color="auto" w:fill="auto"/>
            <w:noWrap/>
            <w:vAlign w:val="bottom"/>
            <w:hideMark/>
          </w:tcPr>
          <w:p w14:paraId="662017C8"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00:48:18.179</w:t>
            </w:r>
          </w:p>
        </w:tc>
        <w:tc>
          <w:tcPr>
            <w:tcW w:w="1317" w:type="dxa"/>
            <w:shd w:val="clear" w:color="auto" w:fill="auto"/>
            <w:noWrap/>
            <w:vAlign w:val="bottom"/>
            <w:hideMark/>
          </w:tcPr>
          <w:p w14:paraId="783D51AF"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00:48:20.269</w:t>
            </w:r>
          </w:p>
        </w:tc>
        <w:tc>
          <w:tcPr>
            <w:tcW w:w="9507" w:type="dxa"/>
            <w:gridSpan w:val="2"/>
            <w:shd w:val="clear" w:color="auto" w:fill="auto"/>
            <w:noWrap/>
            <w:vAlign w:val="bottom"/>
            <w:hideMark/>
          </w:tcPr>
          <w:p w14:paraId="63739458" w14:textId="77777777" w:rsidR="000F2D59" w:rsidRPr="000F2D59" w:rsidRDefault="000F2D59" w:rsidP="000F2D59">
            <w:pPr>
              <w:spacing w:after="0" w:line="240" w:lineRule="auto"/>
              <w:jc w:val="left"/>
              <w:rPr>
                <w:rFonts w:ascii="Calibri" w:hAnsi="Calibri" w:cs="Calibri"/>
                <w:color w:val="0070C0"/>
                <w:sz w:val="22"/>
                <w:szCs w:val="22"/>
                <w:lang w:eastAsia="sk-SK"/>
              </w:rPr>
            </w:pPr>
            <w:proofErr w:type="spellStart"/>
            <w:r w:rsidRPr="000F2D59">
              <w:rPr>
                <w:rFonts w:ascii="Calibri" w:hAnsi="Calibri" w:cs="Calibri"/>
                <w:color w:val="0070C0"/>
                <w:sz w:val="22"/>
                <w:szCs w:val="22"/>
                <w:lang w:eastAsia="sk-SK"/>
              </w:rPr>
              <w:t>Jo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když</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jsme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odcházeli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měli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jsme</w:t>
            </w:r>
            <w:proofErr w:type="spellEnd"/>
            <w:r w:rsidRPr="000F2D59">
              <w:rPr>
                <w:rFonts w:ascii="Calibri" w:hAnsi="Calibri" w:cs="Calibri"/>
                <w:color w:val="0070C0"/>
                <w:sz w:val="22"/>
                <w:szCs w:val="22"/>
                <w:lang w:eastAsia="sk-SK"/>
              </w:rPr>
              <w:t xml:space="preserve"> jen jedno </w:t>
            </w:r>
            <w:proofErr w:type="spellStart"/>
            <w:r w:rsidRPr="000F2D59">
              <w:rPr>
                <w:rFonts w:ascii="Calibri" w:hAnsi="Calibri" w:cs="Calibri"/>
                <w:color w:val="0070C0"/>
                <w:sz w:val="22"/>
                <w:szCs w:val="22"/>
                <w:lang w:eastAsia="sk-SK"/>
              </w:rPr>
              <w:t>kafe</w:t>
            </w:r>
            <w:proofErr w:type="spellEnd"/>
            <w:r w:rsidRPr="000F2D59">
              <w:rPr>
                <w:rFonts w:ascii="Calibri" w:hAnsi="Calibri" w:cs="Calibri"/>
                <w:color w:val="0070C0"/>
                <w:sz w:val="22"/>
                <w:szCs w:val="22"/>
                <w:lang w:eastAsia="sk-SK"/>
              </w:rPr>
              <w:t>.</w:t>
            </w:r>
          </w:p>
        </w:tc>
        <w:tc>
          <w:tcPr>
            <w:tcW w:w="851" w:type="dxa"/>
            <w:shd w:val="clear" w:color="auto" w:fill="auto"/>
            <w:noWrap/>
            <w:vAlign w:val="bottom"/>
            <w:hideMark/>
          </w:tcPr>
          <w:p w14:paraId="640ED1DA" w14:textId="77777777" w:rsidR="000F2D59" w:rsidRPr="000F2D59" w:rsidRDefault="000F2D59" w:rsidP="000F2D59">
            <w:pPr>
              <w:spacing w:after="0" w:line="240" w:lineRule="auto"/>
              <w:jc w:val="left"/>
              <w:rPr>
                <w:rFonts w:ascii="Calibri" w:hAnsi="Calibri" w:cs="Calibri"/>
                <w:color w:val="0070C0"/>
                <w:sz w:val="22"/>
                <w:szCs w:val="22"/>
                <w:lang w:eastAsia="sk-SK"/>
              </w:rPr>
            </w:pPr>
          </w:p>
        </w:tc>
        <w:tc>
          <w:tcPr>
            <w:tcW w:w="844" w:type="dxa"/>
            <w:shd w:val="clear" w:color="auto" w:fill="auto"/>
            <w:noWrap/>
            <w:vAlign w:val="bottom"/>
            <w:hideMark/>
          </w:tcPr>
          <w:p w14:paraId="279588E4" w14:textId="77777777" w:rsidR="000F2D59" w:rsidRPr="000F2D59" w:rsidRDefault="000F2D59" w:rsidP="000F2D59">
            <w:pPr>
              <w:spacing w:after="0" w:line="240" w:lineRule="auto"/>
              <w:jc w:val="left"/>
              <w:rPr>
                <w:sz w:val="20"/>
                <w:szCs w:val="20"/>
                <w:lang w:eastAsia="sk-SK"/>
              </w:rPr>
            </w:pPr>
          </w:p>
        </w:tc>
      </w:tr>
      <w:tr w:rsidR="000F2D59" w:rsidRPr="000F2D59" w14:paraId="04786A3D" w14:textId="77777777" w:rsidTr="005E573E">
        <w:trPr>
          <w:trHeight w:val="288"/>
        </w:trPr>
        <w:tc>
          <w:tcPr>
            <w:tcW w:w="486" w:type="dxa"/>
            <w:shd w:val="clear" w:color="auto" w:fill="auto"/>
            <w:noWrap/>
            <w:vAlign w:val="bottom"/>
            <w:hideMark/>
          </w:tcPr>
          <w:p w14:paraId="62F6E397"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170</w:t>
            </w:r>
          </w:p>
        </w:tc>
        <w:tc>
          <w:tcPr>
            <w:tcW w:w="1317" w:type="dxa"/>
            <w:shd w:val="clear" w:color="auto" w:fill="auto"/>
            <w:noWrap/>
            <w:vAlign w:val="bottom"/>
            <w:hideMark/>
          </w:tcPr>
          <w:p w14:paraId="34860B9F"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00:48:20.270</w:t>
            </w:r>
          </w:p>
        </w:tc>
        <w:tc>
          <w:tcPr>
            <w:tcW w:w="1317" w:type="dxa"/>
            <w:shd w:val="clear" w:color="auto" w:fill="auto"/>
            <w:noWrap/>
            <w:vAlign w:val="bottom"/>
            <w:hideMark/>
          </w:tcPr>
          <w:p w14:paraId="15789E98"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00:48:25.839</w:t>
            </w:r>
          </w:p>
        </w:tc>
        <w:tc>
          <w:tcPr>
            <w:tcW w:w="11202" w:type="dxa"/>
            <w:gridSpan w:val="4"/>
            <w:shd w:val="clear" w:color="auto" w:fill="auto"/>
            <w:noWrap/>
            <w:vAlign w:val="bottom"/>
            <w:hideMark/>
          </w:tcPr>
          <w:p w14:paraId="4F68D9CD" w14:textId="77777777" w:rsidR="000F2D59" w:rsidRPr="000F2D59" w:rsidRDefault="000F2D59" w:rsidP="000F2D59">
            <w:pPr>
              <w:spacing w:after="0" w:line="240" w:lineRule="auto"/>
              <w:jc w:val="left"/>
              <w:rPr>
                <w:rFonts w:ascii="Calibri" w:hAnsi="Calibri" w:cs="Calibri"/>
                <w:color w:val="7030A0"/>
                <w:sz w:val="22"/>
                <w:szCs w:val="22"/>
                <w:lang w:eastAsia="sk-SK"/>
              </w:rPr>
            </w:pPr>
            <w:proofErr w:type="spellStart"/>
            <w:r w:rsidRPr="000F2D59">
              <w:rPr>
                <w:rFonts w:ascii="Calibri" w:hAnsi="Calibri" w:cs="Calibri"/>
                <w:color w:val="7030A0"/>
                <w:sz w:val="22"/>
                <w:szCs w:val="22"/>
                <w:lang w:eastAsia="sk-SK"/>
              </w:rPr>
              <w:t>Abych</w:t>
            </w:r>
            <w:proofErr w:type="spellEnd"/>
            <w:r w:rsidRPr="000F2D59">
              <w:rPr>
                <w:rFonts w:ascii="Calibri" w:hAnsi="Calibri" w:cs="Calibri"/>
                <w:color w:val="7030A0"/>
                <w:sz w:val="22"/>
                <w:szCs w:val="22"/>
                <w:lang w:eastAsia="sk-SK"/>
              </w:rPr>
              <w:t xml:space="preserve"> pravdu </w:t>
            </w:r>
            <w:proofErr w:type="spellStart"/>
            <w:r w:rsidRPr="000F2D59">
              <w:rPr>
                <w:rFonts w:ascii="Calibri" w:hAnsi="Calibri" w:cs="Calibri"/>
                <w:color w:val="7030A0"/>
                <w:sz w:val="22"/>
                <w:szCs w:val="22"/>
                <w:lang w:eastAsia="sk-SK"/>
              </w:rPr>
              <w:t>řekl</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nevěděl</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jsem</w:t>
            </w:r>
            <w:proofErr w:type="spellEnd"/>
            <w:r w:rsidRPr="000F2D59">
              <w:rPr>
                <w:rFonts w:ascii="Calibri" w:hAnsi="Calibri" w:cs="Calibri"/>
                <w:color w:val="7030A0"/>
                <w:sz w:val="22"/>
                <w:szCs w:val="22"/>
                <w:lang w:eastAsia="sk-SK"/>
              </w:rPr>
              <w:t xml:space="preserve">, jak </w:t>
            </w:r>
            <w:proofErr w:type="spellStart"/>
            <w:r w:rsidRPr="000F2D59">
              <w:rPr>
                <w:rFonts w:ascii="Calibri" w:hAnsi="Calibri" w:cs="Calibri"/>
                <w:color w:val="7030A0"/>
                <w:sz w:val="22"/>
                <w:szCs w:val="22"/>
                <w:lang w:eastAsia="sk-SK"/>
              </w:rPr>
              <w:t>se</w:t>
            </w:r>
            <w:proofErr w:type="spellEnd"/>
            <w:r w:rsidRPr="000F2D59">
              <w:rPr>
                <w:rFonts w:ascii="Calibri" w:hAnsi="Calibri" w:cs="Calibri"/>
                <w:color w:val="7030A0"/>
                <w:sz w:val="22"/>
                <w:szCs w:val="22"/>
                <w:lang w:eastAsia="sk-SK"/>
              </w:rPr>
              <w:t xml:space="preserve"> mám </w:t>
            </w:r>
            <w:proofErr w:type="spellStart"/>
            <w:r w:rsidRPr="000F2D59">
              <w:rPr>
                <w:rFonts w:ascii="Calibri" w:hAnsi="Calibri" w:cs="Calibri"/>
                <w:color w:val="7030A0"/>
                <w:sz w:val="22"/>
                <w:szCs w:val="22"/>
                <w:lang w:eastAsia="sk-SK"/>
              </w:rPr>
              <w:t>chovat</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Jo</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byl</w:t>
            </w:r>
            <w:proofErr w:type="spellEnd"/>
            <w:r w:rsidRPr="000F2D59">
              <w:rPr>
                <w:rFonts w:ascii="Calibri" w:hAnsi="Calibri" w:cs="Calibri"/>
                <w:color w:val="7030A0"/>
                <w:sz w:val="22"/>
                <w:szCs w:val="22"/>
                <w:lang w:eastAsia="sk-SK"/>
              </w:rPr>
              <w:t xml:space="preserve"> to </w:t>
            </w:r>
            <w:proofErr w:type="spellStart"/>
            <w:r w:rsidRPr="000F2D59">
              <w:rPr>
                <w:rFonts w:ascii="Calibri" w:hAnsi="Calibri" w:cs="Calibri"/>
                <w:color w:val="7030A0"/>
                <w:sz w:val="22"/>
                <w:szCs w:val="22"/>
                <w:lang w:eastAsia="sk-SK"/>
              </w:rPr>
              <w:t>zážitek</w:t>
            </w:r>
            <w:proofErr w:type="spellEnd"/>
            <w:r w:rsidRPr="000F2D59">
              <w:rPr>
                <w:rFonts w:ascii="Calibri" w:hAnsi="Calibri" w:cs="Calibri"/>
                <w:color w:val="7030A0"/>
                <w:sz w:val="22"/>
                <w:szCs w:val="22"/>
                <w:lang w:eastAsia="sk-SK"/>
              </w:rPr>
              <w:t>.</w:t>
            </w:r>
          </w:p>
        </w:tc>
      </w:tr>
      <w:tr w:rsidR="000F2D59" w:rsidRPr="000F2D59" w14:paraId="25E63FDB" w14:textId="77777777" w:rsidTr="005E573E">
        <w:trPr>
          <w:trHeight w:val="288"/>
        </w:trPr>
        <w:tc>
          <w:tcPr>
            <w:tcW w:w="486" w:type="dxa"/>
            <w:shd w:val="clear" w:color="000000" w:fill="A9D08E"/>
            <w:noWrap/>
            <w:vAlign w:val="bottom"/>
            <w:hideMark/>
          </w:tcPr>
          <w:p w14:paraId="1A9054B1"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75</w:t>
            </w:r>
          </w:p>
        </w:tc>
        <w:tc>
          <w:tcPr>
            <w:tcW w:w="1317" w:type="dxa"/>
            <w:shd w:val="clear" w:color="000000" w:fill="A9D08E"/>
            <w:noWrap/>
            <w:vAlign w:val="bottom"/>
            <w:hideMark/>
          </w:tcPr>
          <w:p w14:paraId="2E0DDC6C"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00:48:26.156</w:t>
            </w:r>
          </w:p>
        </w:tc>
        <w:tc>
          <w:tcPr>
            <w:tcW w:w="1317" w:type="dxa"/>
            <w:shd w:val="clear" w:color="000000" w:fill="A9D08E"/>
            <w:noWrap/>
            <w:vAlign w:val="bottom"/>
            <w:hideMark/>
          </w:tcPr>
          <w:p w14:paraId="64CDF812"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00:48:59.031</w:t>
            </w:r>
          </w:p>
        </w:tc>
        <w:tc>
          <w:tcPr>
            <w:tcW w:w="8798" w:type="dxa"/>
            <w:shd w:val="clear" w:color="000000" w:fill="A9D08E"/>
            <w:noWrap/>
            <w:vAlign w:val="bottom"/>
            <w:hideMark/>
          </w:tcPr>
          <w:p w14:paraId="4CB2A667"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Pozvali nás kvôli povýšeniu, priateľovi sa darí v práci.</w:t>
            </w:r>
          </w:p>
        </w:tc>
        <w:tc>
          <w:tcPr>
            <w:tcW w:w="709" w:type="dxa"/>
            <w:shd w:val="clear" w:color="000000" w:fill="A9D08E"/>
            <w:noWrap/>
            <w:vAlign w:val="bottom"/>
            <w:hideMark/>
          </w:tcPr>
          <w:p w14:paraId="7CA68B6A"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1C3F6516"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B4C6E7"/>
            <w:noWrap/>
            <w:vAlign w:val="bottom"/>
            <w:hideMark/>
          </w:tcPr>
          <w:p w14:paraId="4715AEF8"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MEDI</w:t>
            </w:r>
          </w:p>
        </w:tc>
      </w:tr>
      <w:tr w:rsidR="000F2D59" w:rsidRPr="000F2D59" w14:paraId="251C7D01" w14:textId="77777777" w:rsidTr="005E573E">
        <w:trPr>
          <w:trHeight w:val="288"/>
        </w:trPr>
        <w:tc>
          <w:tcPr>
            <w:tcW w:w="486" w:type="dxa"/>
            <w:shd w:val="clear" w:color="auto" w:fill="auto"/>
            <w:noWrap/>
            <w:vAlign w:val="bottom"/>
            <w:hideMark/>
          </w:tcPr>
          <w:p w14:paraId="0D2C6D48"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171</w:t>
            </w:r>
          </w:p>
        </w:tc>
        <w:tc>
          <w:tcPr>
            <w:tcW w:w="1317" w:type="dxa"/>
            <w:shd w:val="clear" w:color="auto" w:fill="auto"/>
            <w:noWrap/>
            <w:vAlign w:val="bottom"/>
            <w:hideMark/>
          </w:tcPr>
          <w:p w14:paraId="7C6929E3"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00:48:30.775</w:t>
            </w:r>
          </w:p>
        </w:tc>
        <w:tc>
          <w:tcPr>
            <w:tcW w:w="1317" w:type="dxa"/>
            <w:shd w:val="clear" w:color="auto" w:fill="auto"/>
            <w:noWrap/>
            <w:vAlign w:val="bottom"/>
            <w:hideMark/>
          </w:tcPr>
          <w:p w14:paraId="6978D549"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00:48:31.719</w:t>
            </w:r>
          </w:p>
        </w:tc>
        <w:tc>
          <w:tcPr>
            <w:tcW w:w="8798" w:type="dxa"/>
            <w:shd w:val="clear" w:color="auto" w:fill="auto"/>
            <w:noWrap/>
            <w:vAlign w:val="bottom"/>
            <w:hideMark/>
          </w:tcPr>
          <w:p w14:paraId="5B9B3A0B"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 xml:space="preserve">Je to jen jeden z </w:t>
            </w:r>
            <w:proofErr w:type="spellStart"/>
            <w:r w:rsidRPr="000F2D59">
              <w:rPr>
                <w:rFonts w:ascii="Calibri" w:hAnsi="Calibri" w:cs="Calibri"/>
                <w:color w:val="0070C0"/>
                <w:sz w:val="22"/>
                <w:szCs w:val="22"/>
                <w:lang w:eastAsia="sk-SK"/>
              </w:rPr>
              <w:t>šéfů</w:t>
            </w:r>
            <w:proofErr w:type="spellEnd"/>
            <w:r w:rsidRPr="000F2D59">
              <w:rPr>
                <w:rFonts w:ascii="Calibri" w:hAnsi="Calibri" w:cs="Calibri"/>
                <w:color w:val="0070C0"/>
                <w:sz w:val="22"/>
                <w:szCs w:val="22"/>
                <w:lang w:eastAsia="sk-SK"/>
              </w:rPr>
              <w:t>.</w:t>
            </w:r>
          </w:p>
        </w:tc>
        <w:tc>
          <w:tcPr>
            <w:tcW w:w="709" w:type="dxa"/>
            <w:shd w:val="clear" w:color="auto" w:fill="auto"/>
            <w:noWrap/>
            <w:vAlign w:val="bottom"/>
            <w:hideMark/>
          </w:tcPr>
          <w:p w14:paraId="6D0EA0BE" w14:textId="77777777" w:rsidR="000F2D59" w:rsidRPr="000F2D59" w:rsidRDefault="000F2D59" w:rsidP="000F2D59">
            <w:pPr>
              <w:spacing w:after="0" w:line="240" w:lineRule="auto"/>
              <w:jc w:val="left"/>
              <w:rPr>
                <w:rFonts w:ascii="Calibri" w:hAnsi="Calibri" w:cs="Calibri"/>
                <w:color w:val="0070C0"/>
                <w:sz w:val="22"/>
                <w:szCs w:val="22"/>
                <w:lang w:eastAsia="sk-SK"/>
              </w:rPr>
            </w:pPr>
          </w:p>
        </w:tc>
        <w:tc>
          <w:tcPr>
            <w:tcW w:w="851" w:type="dxa"/>
            <w:shd w:val="clear" w:color="auto" w:fill="auto"/>
            <w:noWrap/>
            <w:vAlign w:val="bottom"/>
            <w:hideMark/>
          </w:tcPr>
          <w:p w14:paraId="653996AD"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6D565C36" w14:textId="77777777" w:rsidR="000F2D59" w:rsidRPr="000F2D59" w:rsidRDefault="000F2D59" w:rsidP="000F2D59">
            <w:pPr>
              <w:spacing w:after="0" w:line="240" w:lineRule="auto"/>
              <w:jc w:val="left"/>
              <w:rPr>
                <w:sz w:val="20"/>
                <w:szCs w:val="20"/>
                <w:lang w:eastAsia="sk-SK"/>
              </w:rPr>
            </w:pPr>
          </w:p>
        </w:tc>
      </w:tr>
      <w:tr w:rsidR="000F2D59" w:rsidRPr="000F2D59" w14:paraId="6D2F2BE4" w14:textId="77777777" w:rsidTr="005E573E">
        <w:trPr>
          <w:trHeight w:val="288"/>
        </w:trPr>
        <w:tc>
          <w:tcPr>
            <w:tcW w:w="486" w:type="dxa"/>
            <w:shd w:val="clear" w:color="auto" w:fill="auto"/>
            <w:noWrap/>
            <w:vAlign w:val="bottom"/>
            <w:hideMark/>
          </w:tcPr>
          <w:p w14:paraId="50F44CBB"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179</w:t>
            </w:r>
          </w:p>
        </w:tc>
        <w:tc>
          <w:tcPr>
            <w:tcW w:w="1317" w:type="dxa"/>
            <w:shd w:val="clear" w:color="auto" w:fill="auto"/>
            <w:noWrap/>
            <w:vAlign w:val="bottom"/>
            <w:hideMark/>
          </w:tcPr>
          <w:p w14:paraId="473072B5"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00:48:49.329</w:t>
            </w:r>
          </w:p>
        </w:tc>
        <w:tc>
          <w:tcPr>
            <w:tcW w:w="1317" w:type="dxa"/>
            <w:shd w:val="clear" w:color="auto" w:fill="auto"/>
            <w:noWrap/>
            <w:vAlign w:val="bottom"/>
            <w:hideMark/>
          </w:tcPr>
          <w:p w14:paraId="28AD5C40"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00:48:50.259</w:t>
            </w:r>
          </w:p>
        </w:tc>
        <w:tc>
          <w:tcPr>
            <w:tcW w:w="8798" w:type="dxa"/>
            <w:shd w:val="clear" w:color="auto" w:fill="auto"/>
            <w:noWrap/>
            <w:vAlign w:val="bottom"/>
            <w:hideMark/>
          </w:tcPr>
          <w:p w14:paraId="1DB8DC91" w14:textId="77777777" w:rsidR="000F2D59" w:rsidRPr="000F2D59" w:rsidRDefault="000F2D59" w:rsidP="000F2D59">
            <w:pPr>
              <w:spacing w:after="0" w:line="240" w:lineRule="auto"/>
              <w:jc w:val="left"/>
              <w:rPr>
                <w:rFonts w:ascii="Calibri" w:hAnsi="Calibri" w:cs="Calibri"/>
                <w:color w:val="7030A0"/>
                <w:sz w:val="22"/>
                <w:szCs w:val="22"/>
                <w:lang w:eastAsia="sk-SK"/>
              </w:rPr>
            </w:pPr>
            <w:proofErr w:type="spellStart"/>
            <w:r w:rsidRPr="000F2D59">
              <w:rPr>
                <w:rFonts w:ascii="Calibri" w:hAnsi="Calibri" w:cs="Calibri"/>
                <w:color w:val="7030A0"/>
                <w:sz w:val="22"/>
                <w:szCs w:val="22"/>
                <w:lang w:eastAsia="sk-SK"/>
              </w:rPr>
              <w:t>Viděl</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jsem</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velkou</w:t>
            </w:r>
            <w:proofErr w:type="spellEnd"/>
            <w:r w:rsidRPr="000F2D59">
              <w:rPr>
                <w:rFonts w:ascii="Calibri" w:hAnsi="Calibri" w:cs="Calibri"/>
                <w:color w:val="7030A0"/>
                <w:sz w:val="22"/>
                <w:szCs w:val="22"/>
                <w:lang w:eastAsia="sk-SK"/>
              </w:rPr>
              <w:t xml:space="preserve"> podporu rodiny.</w:t>
            </w:r>
          </w:p>
        </w:tc>
        <w:tc>
          <w:tcPr>
            <w:tcW w:w="709" w:type="dxa"/>
            <w:shd w:val="clear" w:color="auto" w:fill="auto"/>
            <w:noWrap/>
            <w:vAlign w:val="bottom"/>
            <w:hideMark/>
          </w:tcPr>
          <w:p w14:paraId="57F26DEE" w14:textId="77777777" w:rsidR="000F2D59" w:rsidRPr="000F2D59" w:rsidRDefault="000F2D59" w:rsidP="000F2D59">
            <w:pPr>
              <w:spacing w:after="0" w:line="240" w:lineRule="auto"/>
              <w:jc w:val="left"/>
              <w:rPr>
                <w:rFonts w:ascii="Calibri" w:hAnsi="Calibri" w:cs="Calibri"/>
                <w:color w:val="7030A0"/>
                <w:sz w:val="22"/>
                <w:szCs w:val="22"/>
                <w:lang w:eastAsia="sk-SK"/>
              </w:rPr>
            </w:pPr>
          </w:p>
        </w:tc>
        <w:tc>
          <w:tcPr>
            <w:tcW w:w="851" w:type="dxa"/>
            <w:shd w:val="clear" w:color="auto" w:fill="auto"/>
            <w:noWrap/>
            <w:vAlign w:val="bottom"/>
            <w:hideMark/>
          </w:tcPr>
          <w:p w14:paraId="0A7039B4"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0E6253A2"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0543CBC6" w14:textId="77777777" w:rsidTr="005E573E">
        <w:trPr>
          <w:trHeight w:val="288"/>
        </w:trPr>
        <w:tc>
          <w:tcPr>
            <w:tcW w:w="486" w:type="dxa"/>
            <w:shd w:val="clear" w:color="000000" w:fill="A9D08E"/>
            <w:noWrap/>
            <w:vAlign w:val="bottom"/>
            <w:hideMark/>
          </w:tcPr>
          <w:p w14:paraId="45B3B2F4"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76</w:t>
            </w:r>
          </w:p>
        </w:tc>
        <w:tc>
          <w:tcPr>
            <w:tcW w:w="1317" w:type="dxa"/>
            <w:shd w:val="clear" w:color="000000" w:fill="A9D08E"/>
            <w:noWrap/>
            <w:vAlign w:val="bottom"/>
            <w:hideMark/>
          </w:tcPr>
          <w:p w14:paraId="19E50E7D"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00:48:59.468</w:t>
            </w:r>
          </w:p>
        </w:tc>
        <w:tc>
          <w:tcPr>
            <w:tcW w:w="1317" w:type="dxa"/>
            <w:shd w:val="clear" w:color="000000" w:fill="A9D08E"/>
            <w:noWrap/>
            <w:vAlign w:val="bottom"/>
            <w:hideMark/>
          </w:tcPr>
          <w:p w14:paraId="03698EB5"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00:49:26.687</w:t>
            </w:r>
          </w:p>
        </w:tc>
        <w:tc>
          <w:tcPr>
            <w:tcW w:w="8798" w:type="dxa"/>
            <w:shd w:val="clear" w:color="000000" w:fill="A9D08E"/>
            <w:noWrap/>
            <w:vAlign w:val="bottom"/>
            <w:hideMark/>
          </w:tcPr>
          <w:p w14:paraId="03945933"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Je to skvelý pocit.</w:t>
            </w:r>
          </w:p>
        </w:tc>
        <w:tc>
          <w:tcPr>
            <w:tcW w:w="709" w:type="dxa"/>
            <w:shd w:val="clear" w:color="000000" w:fill="A9D08E"/>
            <w:noWrap/>
            <w:vAlign w:val="bottom"/>
            <w:hideMark/>
          </w:tcPr>
          <w:p w14:paraId="6D2EA9C7"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32343699"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181F5670"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0E973B55" w14:textId="77777777" w:rsidTr="005E573E">
        <w:trPr>
          <w:trHeight w:val="288"/>
        </w:trPr>
        <w:tc>
          <w:tcPr>
            <w:tcW w:w="486" w:type="dxa"/>
            <w:shd w:val="clear" w:color="000000" w:fill="A9D08E"/>
            <w:noWrap/>
            <w:vAlign w:val="bottom"/>
            <w:hideMark/>
          </w:tcPr>
          <w:p w14:paraId="14ED308B"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77</w:t>
            </w:r>
          </w:p>
        </w:tc>
        <w:tc>
          <w:tcPr>
            <w:tcW w:w="1317" w:type="dxa"/>
            <w:shd w:val="clear" w:color="000000" w:fill="A9D08E"/>
            <w:noWrap/>
            <w:vAlign w:val="bottom"/>
            <w:hideMark/>
          </w:tcPr>
          <w:p w14:paraId="6A6BEE27"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00:49:28.249</w:t>
            </w:r>
          </w:p>
        </w:tc>
        <w:tc>
          <w:tcPr>
            <w:tcW w:w="1317" w:type="dxa"/>
            <w:shd w:val="clear" w:color="000000" w:fill="A9D08E"/>
            <w:noWrap/>
            <w:vAlign w:val="bottom"/>
            <w:hideMark/>
          </w:tcPr>
          <w:p w14:paraId="499C4E12"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00:49:45.624</w:t>
            </w:r>
          </w:p>
        </w:tc>
        <w:tc>
          <w:tcPr>
            <w:tcW w:w="8798" w:type="dxa"/>
            <w:shd w:val="clear" w:color="000000" w:fill="A9D08E"/>
            <w:noWrap/>
            <w:vAlign w:val="bottom"/>
            <w:hideMark/>
          </w:tcPr>
          <w:p w14:paraId="0C6BE4B4" w14:textId="00AE39B4"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Je skvelé že je blízko</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523E0D">
              <w:rPr>
                <w:rFonts w:ascii="Calibri" w:hAnsi="Calibri" w:cs="Calibri"/>
                <w:b/>
                <w:bCs/>
                <w:color w:val="000000"/>
                <w:sz w:val="22"/>
                <w:szCs w:val="22"/>
                <w:lang w:eastAsia="sk-SK"/>
              </w:rPr>
              <w:t>nechodí s kamiónom.</w:t>
            </w:r>
          </w:p>
        </w:tc>
        <w:tc>
          <w:tcPr>
            <w:tcW w:w="709" w:type="dxa"/>
            <w:shd w:val="clear" w:color="000000" w:fill="A9D08E"/>
            <w:noWrap/>
            <w:vAlign w:val="bottom"/>
            <w:hideMark/>
          </w:tcPr>
          <w:p w14:paraId="223190E7"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6290BAA5"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EA</w:t>
            </w:r>
          </w:p>
        </w:tc>
        <w:tc>
          <w:tcPr>
            <w:tcW w:w="844" w:type="dxa"/>
            <w:shd w:val="clear" w:color="000000" w:fill="B4C6E7"/>
            <w:noWrap/>
            <w:vAlign w:val="bottom"/>
            <w:hideMark/>
          </w:tcPr>
          <w:p w14:paraId="655525C7"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MEDI</w:t>
            </w:r>
          </w:p>
        </w:tc>
      </w:tr>
      <w:tr w:rsidR="000F2D59" w:rsidRPr="000F2D59" w14:paraId="378D1AFD" w14:textId="77777777" w:rsidTr="005E573E">
        <w:trPr>
          <w:trHeight w:val="288"/>
        </w:trPr>
        <w:tc>
          <w:tcPr>
            <w:tcW w:w="486" w:type="dxa"/>
            <w:shd w:val="clear" w:color="auto" w:fill="auto"/>
            <w:noWrap/>
            <w:vAlign w:val="bottom"/>
            <w:hideMark/>
          </w:tcPr>
          <w:p w14:paraId="5ACBDEE7"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191</w:t>
            </w:r>
          </w:p>
        </w:tc>
        <w:tc>
          <w:tcPr>
            <w:tcW w:w="1317" w:type="dxa"/>
            <w:shd w:val="clear" w:color="auto" w:fill="auto"/>
            <w:noWrap/>
            <w:vAlign w:val="bottom"/>
            <w:hideMark/>
          </w:tcPr>
          <w:p w14:paraId="5A333881"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00:49:47.120</w:t>
            </w:r>
          </w:p>
        </w:tc>
        <w:tc>
          <w:tcPr>
            <w:tcW w:w="1317" w:type="dxa"/>
            <w:shd w:val="clear" w:color="auto" w:fill="auto"/>
            <w:noWrap/>
            <w:vAlign w:val="bottom"/>
            <w:hideMark/>
          </w:tcPr>
          <w:p w14:paraId="7A0B9EFA"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00:50:09.199</w:t>
            </w:r>
          </w:p>
        </w:tc>
        <w:tc>
          <w:tcPr>
            <w:tcW w:w="9507" w:type="dxa"/>
            <w:gridSpan w:val="2"/>
            <w:shd w:val="clear" w:color="auto" w:fill="auto"/>
            <w:noWrap/>
            <w:vAlign w:val="bottom"/>
            <w:hideMark/>
          </w:tcPr>
          <w:p w14:paraId="2ADECF2A" w14:textId="4B7F14D7" w:rsidR="000F2D59" w:rsidRPr="000F2D59" w:rsidRDefault="000F2D59" w:rsidP="000F2D59">
            <w:pPr>
              <w:spacing w:after="0" w:line="240" w:lineRule="auto"/>
              <w:jc w:val="left"/>
              <w:rPr>
                <w:rFonts w:ascii="Calibri" w:hAnsi="Calibri" w:cs="Calibri"/>
                <w:color w:val="0070C0"/>
                <w:sz w:val="22"/>
                <w:szCs w:val="22"/>
                <w:lang w:eastAsia="sk-SK"/>
              </w:rPr>
            </w:pPr>
            <w:proofErr w:type="spellStart"/>
            <w:r w:rsidRPr="000F2D59">
              <w:rPr>
                <w:rFonts w:ascii="Calibri" w:hAnsi="Calibri" w:cs="Calibri"/>
                <w:color w:val="0070C0"/>
                <w:sz w:val="22"/>
                <w:szCs w:val="22"/>
                <w:lang w:eastAsia="sk-SK"/>
              </w:rPr>
              <w:t>Pořád</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mě</w:t>
            </w:r>
            <w:proofErr w:type="spellEnd"/>
            <w:r w:rsidRPr="000F2D59">
              <w:rPr>
                <w:rFonts w:ascii="Calibri" w:hAnsi="Calibri" w:cs="Calibri"/>
                <w:color w:val="0070C0"/>
                <w:sz w:val="22"/>
                <w:szCs w:val="22"/>
                <w:lang w:eastAsia="sk-SK"/>
              </w:rPr>
              <w:t xml:space="preserve"> štve, </w:t>
            </w:r>
            <w:proofErr w:type="spellStart"/>
            <w:r w:rsidRPr="000F2D59">
              <w:rPr>
                <w:rFonts w:ascii="Calibri" w:hAnsi="Calibri" w:cs="Calibri"/>
                <w:color w:val="0070C0"/>
                <w:sz w:val="22"/>
                <w:szCs w:val="22"/>
                <w:lang w:eastAsia="sk-SK"/>
              </w:rPr>
              <w:t>když</w:t>
            </w:r>
            <w:proofErr w:type="spellEnd"/>
            <w:r w:rsidRPr="000F2D59">
              <w:rPr>
                <w:rFonts w:ascii="Calibri" w:hAnsi="Calibri" w:cs="Calibri"/>
                <w:color w:val="0070C0"/>
                <w:sz w:val="22"/>
                <w:szCs w:val="22"/>
                <w:lang w:eastAsia="sk-SK"/>
              </w:rPr>
              <w:t xml:space="preserve"> je tam </w:t>
            </w:r>
            <w:proofErr w:type="spellStart"/>
            <w:r w:rsidRPr="000F2D59">
              <w:rPr>
                <w:rFonts w:ascii="Calibri" w:hAnsi="Calibri" w:cs="Calibri"/>
                <w:color w:val="0070C0"/>
                <w:sz w:val="22"/>
                <w:szCs w:val="22"/>
                <w:lang w:eastAsia="sk-SK"/>
              </w:rPr>
              <w:t>pořád</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pořád</w:t>
            </w:r>
            <w:proofErr w:type="spellEnd"/>
            <w:r w:rsidRPr="000F2D59">
              <w:rPr>
                <w:rFonts w:ascii="Calibri" w:hAnsi="Calibri" w:cs="Calibri"/>
                <w:color w:val="0070C0"/>
                <w:sz w:val="22"/>
                <w:szCs w:val="22"/>
                <w:lang w:eastAsia="sk-SK"/>
              </w:rPr>
              <w:t>.</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štve </w:t>
            </w:r>
            <w:proofErr w:type="spellStart"/>
            <w:r w:rsidRPr="000F2D59">
              <w:rPr>
                <w:rFonts w:ascii="Calibri" w:hAnsi="Calibri" w:cs="Calibri"/>
                <w:color w:val="0070C0"/>
                <w:sz w:val="22"/>
                <w:szCs w:val="22"/>
                <w:lang w:eastAsia="sk-SK"/>
              </w:rPr>
              <w:t>mě</w:t>
            </w:r>
            <w:proofErr w:type="spellEnd"/>
            <w:r w:rsidRPr="000F2D59">
              <w:rPr>
                <w:rFonts w:ascii="Calibri" w:hAnsi="Calibri" w:cs="Calibri"/>
                <w:color w:val="0070C0"/>
                <w:sz w:val="22"/>
                <w:szCs w:val="22"/>
                <w:lang w:eastAsia="sk-SK"/>
              </w:rPr>
              <w:t xml:space="preserve"> to, </w:t>
            </w:r>
            <w:proofErr w:type="spellStart"/>
            <w:r w:rsidRPr="000F2D59">
              <w:rPr>
                <w:rFonts w:ascii="Calibri" w:hAnsi="Calibri" w:cs="Calibri"/>
                <w:color w:val="0070C0"/>
                <w:sz w:val="22"/>
                <w:szCs w:val="22"/>
                <w:lang w:eastAsia="sk-SK"/>
              </w:rPr>
              <w:t>protože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ke</w:t>
            </w:r>
            <w:proofErr w:type="spellEnd"/>
            <w:r w:rsidRPr="000F2D59">
              <w:rPr>
                <w:rFonts w:ascii="Calibri" w:hAnsi="Calibri" w:cs="Calibri"/>
                <w:color w:val="0070C0"/>
                <w:sz w:val="22"/>
                <w:szCs w:val="22"/>
                <w:lang w:eastAsia="sk-SK"/>
              </w:rPr>
              <w:t xml:space="preserve"> konci dne, </w:t>
            </w:r>
            <w:proofErr w:type="spellStart"/>
            <w:r w:rsidRPr="000F2D59">
              <w:rPr>
                <w:rFonts w:ascii="Calibri" w:hAnsi="Calibri" w:cs="Calibri"/>
                <w:color w:val="0070C0"/>
                <w:sz w:val="22"/>
                <w:szCs w:val="22"/>
                <w:lang w:eastAsia="sk-SK"/>
              </w:rPr>
              <w:t>když</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jsou</w:t>
            </w:r>
            <w:proofErr w:type="spellEnd"/>
            <w:r w:rsidRPr="000F2D59">
              <w:rPr>
                <w:rFonts w:ascii="Calibri" w:hAnsi="Calibri" w:cs="Calibri"/>
                <w:color w:val="0070C0"/>
                <w:sz w:val="22"/>
                <w:szCs w:val="22"/>
                <w:lang w:eastAsia="sk-SK"/>
              </w:rPr>
              <w:t xml:space="preserve"> tam ty </w:t>
            </w:r>
            <w:proofErr w:type="spellStart"/>
            <w:r w:rsidRPr="000F2D59">
              <w:rPr>
                <w:rFonts w:ascii="Calibri" w:hAnsi="Calibri" w:cs="Calibri"/>
                <w:color w:val="0070C0"/>
                <w:sz w:val="22"/>
                <w:szCs w:val="22"/>
                <w:lang w:eastAsia="sk-SK"/>
              </w:rPr>
              <w:t>děti</w:t>
            </w:r>
            <w:proofErr w:type="spellEnd"/>
            <w:r w:rsidRPr="000F2D59">
              <w:rPr>
                <w:rFonts w:ascii="Calibri" w:hAnsi="Calibri" w:cs="Calibri"/>
                <w:color w:val="0070C0"/>
                <w:sz w:val="22"/>
                <w:szCs w:val="22"/>
                <w:lang w:eastAsia="sk-SK"/>
              </w:rPr>
              <w:t xml:space="preserve">, tak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psychicky vyčerpaná</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vím</w:t>
            </w:r>
            <w:proofErr w:type="spellEnd"/>
            <w:r w:rsidRPr="000F2D59">
              <w:rPr>
                <w:rFonts w:ascii="Calibri" w:hAnsi="Calibri" w:cs="Calibri"/>
                <w:color w:val="0070C0"/>
                <w:sz w:val="22"/>
                <w:szCs w:val="22"/>
                <w:lang w:eastAsia="sk-SK"/>
              </w:rPr>
              <w:t xml:space="preserve">, že on je vyčerpaný fyzicky, ale </w:t>
            </w:r>
            <w:proofErr w:type="spellStart"/>
            <w:r w:rsidRPr="000F2D59">
              <w:rPr>
                <w:rFonts w:ascii="Calibri" w:hAnsi="Calibri" w:cs="Calibri"/>
                <w:color w:val="0070C0"/>
                <w:sz w:val="22"/>
                <w:szCs w:val="22"/>
                <w:lang w:eastAsia="sk-SK"/>
              </w:rPr>
              <w:t>já</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vyčerpaná psychicky. Chci </w:t>
            </w:r>
            <w:proofErr w:type="spellStart"/>
            <w:r w:rsidRPr="000F2D59">
              <w:rPr>
                <w:rFonts w:ascii="Calibri" w:hAnsi="Calibri" w:cs="Calibri"/>
                <w:color w:val="0070C0"/>
                <w:sz w:val="22"/>
                <w:szCs w:val="22"/>
                <w:lang w:eastAsia="sk-SK"/>
              </w:rPr>
              <w:t>říct</w:t>
            </w:r>
            <w:proofErr w:type="spellEnd"/>
            <w:r w:rsidRPr="000F2D59">
              <w:rPr>
                <w:rFonts w:ascii="Calibri" w:hAnsi="Calibri" w:cs="Calibri"/>
                <w:color w:val="0070C0"/>
                <w:sz w:val="22"/>
                <w:szCs w:val="22"/>
                <w:lang w:eastAsia="sk-SK"/>
              </w:rPr>
              <w:t xml:space="preserve">, že </w:t>
            </w:r>
            <w:proofErr w:type="spellStart"/>
            <w:r w:rsidRPr="000F2D59">
              <w:rPr>
                <w:rFonts w:ascii="Calibri" w:hAnsi="Calibri" w:cs="Calibri"/>
                <w:color w:val="0070C0"/>
                <w:sz w:val="22"/>
                <w:szCs w:val="22"/>
                <w:lang w:eastAsia="sk-SK"/>
              </w:rPr>
              <w:t>jich</w:t>
            </w:r>
            <w:proofErr w:type="spellEnd"/>
            <w:r w:rsidRPr="000F2D59">
              <w:rPr>
                <w:rFonts w:ascii="Calibri" w:hAnsi="Calibri" w:cs="Calibri"/>
                <w:color w:val="0070C0"/>
                <w:sz w:val="22"/>
                <w:szCs w:val="22"/>
                <w:lang w:eastAsia="sk-SK"/>
              </w:rPr>
              <w:t xml:space="preserve"> je </w:t>
            </w:r>
            <w:proofErr w:type="spellStart"/>
            <w:r w:rsidRPr="000F2D59">
              <w:rPr>
                <w:rFonts w:ascii="Calibri" w:hAnsi="Calibri" w:cs="Calibri"/>
                <w:color w:val="0070C0"/>
                <w:sz w:val="22"/>
                <w:szCs w:val="22"/>
                <w:lang w:eastAsia="sk-SK"/>
              </w:rPr>
              <w:t>pět</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rozbíhají</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do </w:t>
            </w:r>
            <w:proofErr w:type="spellStart"/>
            <w:r w:rsidRPr="000F2D59">
              <w:rPr>
                <w:rFonts w:ascii="Calibri" w:hAnsi="Calibri" w:cs="Calibri"/>
                <w:color w:val="0070C0"/>
                <w:sz w:val="22"/>
                <w:szCs w:val="22"/>
                <w:lang w:eastAsia="sk-SK"/>
              </w:rPr>
              <w:t>pěti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různých</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směrů</w:t>
            </w:r>
            <w:proofErr w:type="spellEnd"/>
            <w:r w:rsidRPr="000F2D59">
              <w:rPr>
                <w:rFonts w:ascii="Calibri" w:hAnsi="Calibri" w:cs="Calibri"/>
                <w:color w:val="0070C0"/>
                <w:sz w:val="22"/>
                <w:szCs w:val="22"/>
                <w:lang w:eastAsia="sk-SK"/>
              </w:rPr>
              <w:t>,</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když</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snažím </w:t>
            </w:r>
            <w:proofErr w:type="spellStart"/>
            <w:r w:rsidRPr="000F2D59">
              <w:rPr>
                <w:rFonts w:ascii="Calibri" w:hAnsi="Calibri" w:cs="Calibri"/>
                <w:color w:val="0070C0"/>
                <w:sz w:val="22"/>
                <w:szCs w:val="22"/>
                <w:lang w:eastAsia="sk-SK"/>
              </w:rPr>
              <w:t>všechno</w:t>
            </w:r>
            <w:proofErr w:type="spellEnd"/>
            <w:r w:rsidRPr="000F2D59">
              <w:rPr>
                <w:rFonts w:ascii="Calibri" w:hAnsi="Calibri" w:cs="Calibri"/>
                <w:color w:val="0070C0"/>
                <w:sz w:val="22"/>
                <w:szCs w:val="22"/>
                <w:lang w:eastAsia="sk-SK"/>
              </w:rPr>
              <w:t xml:space="preserve"> v </w:t>
            </w:r>
            <w:proofErr w:type="spellStart"/>
            <w:r w:rsidRPr="000F2D59">
              <w:rPr>
                <w:rFonts w:ascii="Calibri" w:hAnsi="Calibri" w:cs="Calibri"/>
                <w:color w:val="0070C0"/>
                <w:sz w:val="22"/>
                <w:szCs w:val="22"/>
                <w:lang w:eastAsia="sk-SK"/>
              </w:rPr>
              <w:t>domě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stíhat</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udržovat</w:t>
            </w:r>
            <w:proofErr w:type="spellEnd"/>
            <w:r w:rsidRPr="000F2D59">
              <w:rPr>
                <w:rFonts w:ascii="Calibri" w:hAnsi="Calibri" w:cs="Calibri"/>
                <w:color w:val="0070C0"/>
                <w:sz w:val="22"/>
                <w:szCs w:val="22"/>
                <w:lang w:eastAsia="sk-SK"/>
              </w:rPr>
              <w:t xml:space="preserve">, tak je moje </w:t>
            </w:r>
            <w:proofErr w:type="spellStart"/>
            <w:r w:rsidRPr="000F2D59">
              <w:rPr>
                <w:rFonts w:ascii="Calibri" w:hAnsi="Calibri" w:cs="Calibri"/>
                <w:color w:val="0070C0"/>
                <w:sz w:val="22"/>
                <w:szCs w:val="22"/>
                <w:lang w:eastAsia="sk-SK"/>
              </w:rPr>
              <w:t>mysl</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prostě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emocionálně</w:t>
            </w:r>
            <w:proofErr w:type="spellEnd"/>
            <w:r w:rsidRPr="000F2D59">
              <w:rPr>
                <w:rFonts w:ascii="Calibri" w:hAnsi="Calibri" w:cs="Calibri"/>
                <w:color w:val="0070C0"/>
                <w:sz w:val="22"/>
                <w:szCs w:val="22"/>
                <w:lang w:eastAsia="sk-SK"/>
              </w:rPr>
              <w:t xml:space="preserve"> vyčerpaná. </w:t>
            </w:r>
            <w:proofErr w:type="spellStart"/>
            <w:r w:rsidRPr="000F2D59">
              <w:rPr>
                <w:rFonts w:ascii="Calibri" w:hAnsi="Calibri" w:cs="Calibri"/>
                <w:color w:val="0070C0"/>
                <w:sz w:val="22"/>
                <w:szCs w:val="22"/>
                <w:lang w:eastAsia="sk-SK"/>
              </w:rPr>
              <w:t>Víte</w:t>
            </w:r>
            <w:proofErr w:type="spellEnd"/>
            <w:r w:rsidRPr="000F2D59">
              <w:rPr>
                <w:rFonts w:ascii="Calibri" w:hAnsi="Calibri" w:cs="Calibri"/>
                <w:color w:val="0070C0"/>
                <w:sz w:val="22"/>
                <w:szCs w:val="22"/>
                <w:lang w:eastAsia="sk-SK"/>
              </w:rPr>
              <w:t xml:space="preserve">, on pracuje </w:t>
            </w:r>
            <w:proofErr w:type="spellStart"/>
            <w:r w:rsidRPr="000F2D59">
              <w:rPr>
                <w:rFonts w:ascii="Calibri" w:hAnsi="Calibri" w:cs="Calibri"/>
                <w:color w:val="0070C0"/>
                <w:sz w:val="22"/>
                <w:szCs w:val="22"/>
                <w:lang w:eastAsia="sk-SK"/>
              </w:rPr>
              <w:t>dlouho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prostě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připravená</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zlomit</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víte</w:t>
            </w:r>
            <w:proofErr w:type="spellEnd"/>
            <w:r w:rsidRPr="000F2D59">
              <w:rPr>
                <w:rFonts w:ascii="Calibri" w:hAnsi="Calibri" w:cs="Calibri"/>
                <w:color w:val="0070C0"/>
                <w:sz w:val="22"/>
                <w:szCs w:val="22"/>
                <w:lang w:eastAsia="sk-SK"/>
              </w:rPr>
              <w:t>,</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to je to.</w:t>
            </w:r>
          </w:p>
        </w:tc>
        <w:tc>
          <w:tcPr>
            <w:tcW w:w="851" w:type="dxa"/>
            <w:shd w:val="clear" w:color="auto" w:fill="auto"/>
            <w:noWrap/>
            <w:vAlign w:val="bottom"/>
            <w:hideMark/>
          </w:tcPr>
          <w:p w14:paraId="40BE38ED"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EA</w:t>
            </w:r>
          </w:p>
        </w:tc>
        <w:tc>
          <w:tcPr>
            <w:tcW w:w="844" w:type="dxa"/>
            <w:shd w:val="clear" w:color="000000" w:fill="F4B084"/>
            <w:noWrap/>
            <w:vAlign w:val="bottom"/>
            <w:hideMark/>
          </w:tcPr>
          <w:p w14:paraId="5C9ABE8D"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LOW</w:t>
            </w:r>
          </w:p>
        </w:tc>
      </w:tr>
      <w:tr w:rsidR="000F2D59" w:rsidRPr="000F2D59" w14:paraId="12BF6569" w14:textId="77777777" w:rsidTr="005E573E">
        <w:trPr>
          <w:trHeight w:val="288"/>
        </w:trPr>
        <w:tc>
          <w:tcPr>
            <w:tcW w:w="486" w:type="dxa"/>
            <w:shd w:val="clear" w:color="000000" w:fill="FFFF00"/>
            <w:noWrap/>
            <w:vAlign w:val="bottom"/>
            <w:hideMark/>
          </w:tcPr>
          <w:p w14:paraId="3B5127BD"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78</w:t>
            </w:r>
          </w:p>
        </w:tc>
        <w:tc>
          <w:tcPr>
            <w:tcW w:w="1317" w:type="dxa"/>
            <w:shd w:val="clear" w:color="000000" w:fill="FFFF00"/>
            <w:noWrap/>
            <w:vAlign w:val="bottom"/>
            <w:hideMark/>
          </w:tcPr>
          <w:p w14:paraId="336E509B"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00:49:47.155</w:t>
            </w:r>
          </w:p>
        </w:tc>
        <w:tc>
          <w:tcPr>
            <w:tcW w:w="1317" w:type="dxa"/>
            <w:shd w:val="clear" w:color="000000" w:fill="FFFF00"/>
            <w:noWrap/>
            <w:vAlign w:val="bottom"/>
            <w:hideMark/>
          </w:tcPr>
          <w:p w14:paraId="2A172712"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00:50:20.530</w:t>
            </w:r>
          </w:p>
        </w:tc>
        <w:tc>
          <w:tcPr>
            <w:tcW w:w="8798" w:type="dxa"/>
            <w:shd w:val="clear" w:color="000000" w:fill="FFFF00"/>
            <w:noWrap/>
            <w:vAlign w:val="bottom"/>
            <w:hideMark/>
          </w:tcPr>
          <w:p w14:paraId="5542B26F" w14:textId="3252D78D"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Priateľ priveľa pracuje. Ja som vyčerpaná psychicky</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523E0D">
              <w:rPr>
                <w:rFonts w:ascii="Calibri" w:hAnsi="Calibri" w:cs="Calibri"/>
                <w:b/>
                <w:bCs/>
                <w:color w:val="000000"/>
                <w:sz w:val="22"/>
                <w:szCs w:val="22"/>
                <w:lang w:eastAsia="sk-SK"/>
              </w:rPr>
              <w:t>on fyzicky</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523E0D">
              <w:rPr>
                <w:rFonts w:ascii="Calibri" w:hAnsi="Calibri" w:cs="Calibri"/>
                <w:b/>
                <w:bCs/>
                <w:color w:val="000000"/>
                <w:sz w:val="22"/>
                <w:szCs w:val="22"/>
                <w:lang w:eastAsia="sk-SK"/>
              </w:rPr>
              <w:t xml:space="preserve">na domácnosť som sama. </w:t>
            </w:r>
          </w:p>
        </w:tc>
        <w:tc>
          <w:tcPr>
            <w:tcW w:w="709" w:type="dxa"/>
            <w:shd w:val="clear" w:color="000000" w:fill="FFFF00"/>
            <w:noWrap/>
            <w:vAlign w:val="bottom"/>
            <w:hideMark/>
          </w:tcPr>
          <w:p w14:paraId="7AC41E71"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50D0D840"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EA</w:t>
            </w:r>
          </w:p>
        </w:tc>
        <w:tc>
          <w:tcPr>
            <w:tcW w:w="844" w:type="dxa"/>
            <w:shd w:val="clear" w:color="000000" w:fill="B4C6E7"/>
            <w:noWrap/>
            <w:vAlign w:val="bottom"/>
            <w:hideMark/>
          </w:tcPr>
          <w:p w14:paraId="7704EB2F"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MEDI</w:t>
            </w:r>
          </w:p>
        </w:tc>
      </w:tr>
      <w:tr w:rsidR="000F2D59" w:rsidRPr="000F2D59" w14:paraId="392A2E8E" w14:textId="77777777" w:rsidTr="005E573E">
        <w:trPr>
          <w:trHeight w:val="288"/>
        </w:trPr>
        <w:tc>
          <w:tcPr>
            <w:tcW w:w="486" w:type="dxa"/>
            <w:shd w:val="clear" w:color="auto" w:fill="auto"/>
            <w:noWrap/>
            <w:vAlign w:val="bottom"/>
            <w:hideMark/>
          </w:tcPr>
          <w:p w14:paraId="53A22005"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192</w:t>
            </w:r>
          </w:p>
        </w:tc>
        <w:tc>
          <w:tcPr>
            <w:tcW w:w="1317" w:type="dxa"/>
            <w:shd w:val="clear" w:color="auto" w:fill="auto"/>
            <w:noWrap/>
            <w:vAlign w:val="bottom"/>
            <w:hideMark/>
          </w:tcPr>
          <w:p w14:paraId="0DB34679"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00:50:09.850</w:t>
            </w:r>
          </w:p>
        </w:tc>
        <w:tc>
          <w:tcPr>
            <w:tcW w:w="1317" w:type="dxa"/>
            <w:shd w:val="clear" w:color="auto" w:fill="auto"/>
            <w:noWrap/>
            <w:vAlign w:val="bottom"/>
            <w:hideMark/>
          </w:tcPr>
          <w:p w14:paraId="31A33D97"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00:50:20.529</w:t>
            </w:r>
          </w:p>
        </w:tc>
        <w:tc>
          <w:tcPr>
            <w:tcW w:w="11202" w:type="dxa"/>
            <w:gridSpan w:val="4"/>
            <w:shd w:val="clear" w:color="auto" w:fill="auto"/>
            <w:noWrap/>
            <w:vAlign w:val="bottom"/>
            <w:hideMark/>
          </w:tcPr>
          <w:p w14:paraId="5E7E9515" w14:textId="5FB7BFD3" w:rsidR="000F2D59" w:rsidRPr="000F2D59" w:rsidRDefault="000F2D59" w:rsidP="000F2D59">
            <w:pPr>
              <w:spacing w:after="0" w:line="240" w:lineRule="auto"/>
              <w:jc w:val="left"/>
              <w:rPr>
                <w:rFonts w:ascii="Calibri" w:hAnsi="Calibri" w:cs="Calibri"/>
                <w:color w:val="0070C0"/>
                <w:sz w:val="22"/>
                <w:szCs w:val="22"/>
                <w:lang w:eastAsia="sk-SK"/>
              </w:rPr>
            </w:pPr>
            <w:proofErr w:type="spellStart"/>
            <w:r w:rsidRPr="000F2D59">
              <w:rPr>
                <w:rFonts w:ascii="Calibri" w:hAnsi="Calibri" w:cs="Calibri"/>
                <w:color w:val="0070C0"/>
                <w:sz w:val="22"/>
                <w:szCs w:val="22"/>
                <w:lang w:eastAsia="sk-SK"/>
              </w:rPr>
              <w:t>Všichni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testují</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každý z nich testuje, aby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ujistil</w:t>
            </w:r>
            <w:proofErr w:type="spellEnd"/>
            <w:r w:rsidRPr="000F2D59">
              <w:rPr>
                <w:rFonts w:ascii="Calibri" w:hAnsi="Calibri" w:cs="Calibri"/>
                <w:color w:val="0070C0"/>
                <w:sz w:val="22"/>
                <w:szCs w:val="22"/>
                <w:lang w:eastAsia="sk-SK"/>
              </w:rPr>
              <w:t xml:space="preserve">, že tam </w:t>
            </w:r>
            <w:proofErr w:type="spellStart"/>
            <w:r w:rsidRPr="000F2D59">
              <w:rPr>
                <w:rFonts w:ascii="Calibri" w:hAnsi="Calibri" w:cs="Calibri"/>
                <w:color w:val="0070C0"/>
                <w:sz w:val="22"/>
                <w:szCs w:val="22"/>
                <w:lang w:eastAsia="sk-SK"/>
              </w:rPr>
              <w:t>táta</w:t>
            </w:r>
            <w:proofErr w:type="spellEnd"/>
            <w:r w:rsidRPr="000F2D59">
              <w:rPr>
                <w:rFonts w:ascii="Calibri" w:hAnsi="Calibri" w:cs="Calibri"/>
                <w:color w:val="0070C0"/>
                <w:sz w:val="22"/>
                <w:szCs w:val="22"/>
                <w:lang w:eastAsia="sk-SK"/>
              </w:rPr>
              <w:t xml:space="preserve"> je. </w:t>
            </w:r>
            <w:proofErr w:type="spellStart"/>
            <w:r w:rsidRPr="000F2D59">
              <w:rPr>
                <w:rFonts w:ascii="Calibri" w:hAnsi="Calibri" w:cs="Calibri"/>
                <w:color w:val="0070C0"/>
                <w:sz w:val="22"/>
                <w:szCs w:val="22"/>
                <w:lang w:eastAsia="sk-SK"/>
              </w:rPr>
              <w:t>Budu</w:t>
            </w:r>
            <w:proofErr w:type="spellEnd"/>
            <w:r w:rsidRPr="000F2D59">
              <w:rPr>
                <w:rFonts w:ascii="Calibri" w:hAnsi="Calibri" w:cs="Calibri"/>
                <w:color w:val="0070C0"/>
                <w:sz w:val="22"/>
                <w:szCs w:val="22"/>
                <w:lang w:eastAsia="sk-SK"/>
              </w:rPr>
              <w:t xml:space="preserve"> silná</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oni tlačí</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mačkají</w:t>
            </w:r>
            <w:proofErr w:type="spellEnd"/>
            <w:r w:rsidRPr="000F2D59">
              <w:rPr>
                <w:rFonts w:ascii="Calibri" w:hAnsi="Calibri" w:cs="Calibri"/>
                <w:color w:val="0070C0"/>
                <w:sz w:val="22"/>
                <w:szCs w:val="22"/>
                <w:lang w:eastAsia="sk-SK"/>
              </w:rPr>
              <w:t xml:space="preserve"> každý </w:t>
            </w:r>
            <w:proofErr w:type="spellStart"/>
            <w:r w:rsidRPr="000F2D59">
              <w:rPr>
                <w:rFonts w:ascii="Calibri" w:hAnsi="Calibri" w:cs="Calibri"/>
                <w:color w:val="0070C0"/>
                <w:sz w:val="22"/>
                <w:szCs w:val="22"/>
                <w:lang w:eastAsia="sk-SK"/>
              </w:rPr>
              <w:t>správný</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knoflík</w:t>
            </w:r>
            <w:proofErr w:type="spellEnd"/>
            <w:r w:rsidRPr="000F2D59">
              <w:rPr>
                <w:rFonts w:ascii="Calibri" w:hAnsi="Calibri" w:cs="Calibri"/>
                <w:color w:val="0070C0"/>
                <w:sz w:val="22"/>
                <w:szCs w:val="22"/>
                <w:lang w:eastAsia="sk-SK"/>
              </w:rPr>
              <w:t xml:space="preserve"> to, </w:t>
            </w:r>
            <w:proofErr w:type="spellStart"/>
            <w:r w:rsidRPr="000F2D59">
              <w:rPr>
                <w:rFonts w:ascii="Calibri" w:hAnsi="Calibri" w:cs="Calibri"/>
                <w:color w:val="0070C0"/>
                <w:sz w:val="22"/>
                <w:szCs w:val="22"/>
                <w:lang w:eastAsia="sk-SK"/>
              </w:rPr>
              <w:t>jestli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nepřijmou</w:t>
            </w:r>
            <w:proofErr w:type="spellEnd"/>
            <w:r w:rsidRPr="000F2D59">
              <w:rPr>
                <w:rFonts w:ascii="Calibri" w:hAnsi="Calibri" w:cs="Calibri"/>
                <w:color w:val="0070C0"/>
                <w:sz w:val="22"/>
                <w:szCs w:val="22"/>
                <w:lang w:eastAsia="sk-SK"/>
              </w:rPr>
              <w:t xml:space="preserve"> ..</w:t>
            </w:r>
          </w:p>
        </w:tc>
      </w:tr>
      <w:tr w:rsidR="000F2D59" w:rsidRPr="000F2D59" w14:paraId="22E211C2" w14:textId="77777777" w:rsidTr="005E573E">
        <w:trPr>
          <w:trHeight w:val="288"/>
        </w:trPr>
        <w:tc>
          <w:tcPr>
            <w:tcW w:w="486" w:type="dxa"/>
            <w:shd w:val="clear" w:color="000000" w:fill="A9D08E"/>
            <w:noWrap/>
            <w:vAlign w:val="bottom"/>
            <w:hideMark/>
          </w:tcPr>
          <w:p w14:paraId="2248D4F4"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79</w:t>
            </w:r>
          </w:p>
        </w:tc>
        <w:tc>
          <w:tcPr>
            <w:tcW w:w="1317" w:type="dxa"/>
            <w:shd w:val="clear" w:color="000000" w:fill="A9D08E"/>
            <w:noWrap/>
            <w:vAlign w:val="bottom"/>
            <w:hideMark/>
          </w:tcPr>
          <w:p w14:paraId="5F1E6689"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00:51:38.155</w:t>
            </w:r>
          </w:p>
        </w:tc>
        <w:tc>
          <w:tcPr>
            <w:tcW w:w="1317" w:type="dxa"/>
            <w:shd w:val="clear" w:color="000000" w:fill="A9D08E"/>
            <w:noWrap/>
            <w:vAlign w:val="bottom"/>
            <w:hideMark/>
          </w:tcPr>
          <w:p w14:paraId="2C508411"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00:51:48.593</w:t>
            </w:r>
          </w:p>
        </w:tc>
        <w:tc>
          <w:tcPr>
            <w:tcW w:w="8798" w:type="dxa"/>
            <w:shd w:val="clear" w:color="000000" w:fill="A9D08E"/>
            <w:noWrap/>
            <w:vAlign w:val="bottom"/>
            <w:hideMark/>
          </w:tcPr>
          <w:p w14:paraId="27E7420A" w14:textId="77777777" w:rsidR="000F2D59" w:rsidRPr="00523E0D" w:rsidRDefault="000F2D59" w:rsidP="000F2D59">
            <w:pPr>
              <w:spacing w:after="0" w:line="240" w:lineRule="auto"/>
              <w:jc w:val="left"/>
              <w:rPr>
                <w:rFonts w:ascii="Calibri" w:hAnsi="Calibri" w:cs="Calibri"/>
                <w:b/>
                <w:bCs/>
                <w:color w:val="000000"/>
                <w:sz w:val="22"/>
                <w:szCs w:val="22"/>
                <w:lang w:eastAsia="sk-SK"/>
              </w:rPr>
            </w:pPr>
            <w:proofErr w:type="spellStart"/>
            <w:r w:rsidRPr="00523E0D">
              <w:rPr>
                <w:rFonts w:ascii="Calibri" w:hAnsi="Calibri" w:cs="Calibri"/>
                <w:b/>
                <w:bCs/>
                <w:color w:val="000000"/>
                <w:sz w:val="22"/>
                <w:szCs w:val="22"/>
                <w:lang w:eastAsia="sk-SK"/>
              </w:rPr>
              <w:t>Nastarší</w:t>
            </w:r>
            <w:proofErr w:type="spellEnd"/>
            <w:r w:rsidRPr="00523E0D">
              <w:rPr>
                <w:rFonts w:ascii="Calibri" w:hAnsi="Calibri" w:cs="Calibri"/>
                <w:b/>
                <w:bCs/>
                <w:color w:val="000000"/>
                <w:sz w:val="22"/>
                <w:szCs w:val="22"/>
                <w:lang w:eastAsia="sk-SK"/>
              </w:rPr>
              <w:t xml:space="preserve"> syn sa zlepšil najviac.</w:t>
            </w:r>
          </w:p>
        </w:tc>
        <w:tc>
          <w:tcPr>
            <w:tcW w:w="709" w:type="dxa"/>
            <w:shd w:val="clear" w:color="000000" w:fill="A9D08E"/>
            <w:noWrap/>
            <w:vAlign w:val="bottom"/>
            <w:hideMark/>
          </w:tcPr>
          <w:p w14:paraId="6DDD4682"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5CE6D100"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1DECDCDF"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1ABAA73F" w14:textId="77777777" w:rsidTr="005E573E">
        <w:trPr>
          <w:trHeight w:val="288"/>
        </w:trPr>
        <w:tc>
          <w:tcPr>
            <w:tcW w:w="486" w:type="dxa"/>
            <w:shd w:val="clear" w:color="000000" w:fill="A9D08E"/>
            <w:noWrap/>
            <w:vAlign w:val="bottom"/>
            <w:hideMark/>
          </w:tcPr>
          <w:p w14:paraId="55D00289"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80</w:t>
            </w:r>
          </w:p>
        </w:tc>
        <w:tc>
          <w:tcPr>
            <w:tcW w:w="1317" w:type="dxa"/>
            <w:shd w:val="clear" w:color="000000" w:fill="A9D08E"/>
            <w:noWrap/>
            <w:vAlign w:val="bottom"/>
            <w:hideMark/>
          </w:tcPr>
          <w:p w14:paraId="27FE316A"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00:51:48.655</w:t>
            </w:r>
          </w:p>
        </w:tc>
        <w:tc>
          <w:tcPr>
            <w:tcW w:w="1317" w:type="dxa"/>
            <w:shd w:val="clear" w:color="000000" w:fill="A9D08E"/>
            <w:noWrap/>
            <w:vAlign w:val="bottom"/>
            <w:hideMark/>
          </w:tcPr>
          <w:p w14:paraId="5DBA7BB5"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00:52:06.655</w:t>
            </w:r>
          </w:p>
        </w:tc>
        <w:tc>
          <w:tcPr>
            <w:tcW w:w="8798" w:type="dxa"/>
            <w:shd w:val="clear" w:color="000000" w:fill="A9D08E"/>
            <w:noWrap/>
            <w:vAlign w:val="bottom"/>
            <w:hideMark/>
          </w:tcPr>
          <w:p w14:paraId="5628C48A" w14:textId="689531F2"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Zvykol sa odťahovať</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523E0D">
              <w:rPr>
                <w:rFonts w:ascii="Calibri" w:hAnsi="Calibri" w:cs="Calibri"/>
                <w:b/>
                <w:bCs/>
                <w:color w:val="000000"/>
                <w:sz w:val="22"/>
                <w:szCs w:val="22"/>
                <w:lang w:eastAsia="sk-SK"/>
              </w:rPr>
              <w:t>teraz je zhovorčivejší</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523E0D">
              <w:rPr>
                <w:rFonts w:ascii="Calibri" w:hAnsi="Calibri" w:cs="Calibri"/>
                <w:b/>
                <w:bCs/>
                <w:color w:val="000000"/>
                <w:sz w:val="22"/>
                <w:szCs w:val="22"/>
                <w:lang w:eastAsia="sk-SK"/>
              </w:rPr>
              <w:t xml:space="preserve">viac prítomný. </w:t>
            </w:r>
          </w:p>
        </w:tc>
        <w:tc>
          <w:tcPr>
            <w:tcW w:w="709" w:type="dxa"/>
            <w:shd w:val="clear" w:color="000000" w:fill="A9D08E"/>
            <w:noWrap/>
            <w:vAlign w:val="bottom"/>
            <w:hideMark/>
          </w:tcPr>
          <w:p w14:paraId="7508D0A6"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6E396D6F"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2C28225A"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6A6B9770" w14:textId="77777777" w:rsidTr="005E573E">
        <w:trPr>
          <w:trHeight w:val="288"/>
        </w:trPr>
        <w:tc>
          <w:tcPr>
            <w:tcW w:w="486" w:type="dxa"/>
            <w:shd w:val="clear" w:color="auto" w:fill="auto"/>
            <w:noWrap/>
            <w:vAlign w:val="bottom"/>
            <w:hideMark/>
          </w:tcPr>
          <w:p w14:paraId="05AED97B"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196</w:t>
            </w:r>
          </w:p>
        </w:tc>
        <w:tc>
          <w:tcPr>
            <w:tcW w:w="1317" w:type="dxa"/>
            <w:shd w:val="clear" w:color="auto" w:fill="auto"/>
            <w:noWrap/>
            <w:vAlign w:val="bottom"/>
            <w:hideMark/>
          </w:tcPr>
          <w:p w14:paraId="1FDA0300"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00:51:48.610</w:t>
            </w:r>
          </w:p>
        </w:tc>
        <w:tc>
          <w:tcPr>
            <w:tcW w:w="1317" w:type="dxa"/>
            <w:shd w:val="clear" w:color="auto" w:fill="auto"/>
            <w:noWrap/>
            <w:vAlign w:val="bottom"/>
            <w:hideMark/>
          </w:tcPr>
          <w:p w14:paraId="09B1DD23"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00:51:54.999</w:t>
            </w:r>
          </w:p>
        </w:tc>
        <w:tc>
          <w:tcPr>
            <w:tcW w:w="11202" w:type="dxa"/>
            <w:gridSpan w:val="4"/>
            <w:shd w:val="clear" w:color="auto" w:fill="auto"/>
            <w:noWrap/>
            <w:vAlign w:val="bottom"/>
            <w:hideMark/>
          </w:tcPr>
          <w:p w14:paraId="077D3BCB"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 xml:space="preserve">Býval </w:t>
            </w:r>
            <w:proofErr w:type="spellStart"/>
            <w:r w:rsidRPr="000F2D59">
              <w:rPr>
                <w:rFonts w:ascii="Calibri" w:hAnsi="Calibri" w:cs="Calibri"/>
                <w:color w:val="7030A0"/>
                <w:sz w:val="22"/>
                <w:szCs w:val="22"/>
                <w:lang w:eastAsia="sk-SK"/>
              </w:rPr>
              <w:t>opravdu</w:t>
            </w:r>
            <w:proofErr w:type="spellEnd"/>
            <w:r w:rsidRPr="000F2D59">
              <w:rPr>
                <w:rFonts w:ascii="Calibri" w:hAnsi="Calibri" w:cs="Calibri"/>
                <w:color w:val="7030A0"/>
                <w:sz w:val="22"/>
                <w:szCs w:val="22"/>
                <w:lang w:eastAsia="sk-SK"/>
              </w:rPr>
              <w:t>...</w:t>
            </w:r>
            <w:proofErr w:type="spellStart"/>
            <w:r w:rsidRPr="000F2D59">
              <w:rPr>
                <w:rFonts w:ascii="Calibri" w:hAnsi="Calibri" w:cs="Calibri"/>
                <w:color w:val="7030A0"/>
                <w:sz w:val="22"/>
                <w:szCs w:val="22"/>
                <w:lang w:eastAsia="sk-SK"/>
              </w:rPr>
              <w:t>Odtažitý</w:t>
            </w:r>
            <w:proofErr w:type="spellEnd"/>
            <w:r w:rsidRPr="000F2D59">
              <w:rPr>
                <w:rFonts w:ascii="Calibri" w:hAnsi="Calibri" w:cs="Calibri"/>
                <w:color w:val="7030A0"/>
                <w:sz w:val="22"/>
                <w:szCs w:val="22"/>
                <w:lang w:eastAsia="sk-SK"/>
              </w:rPr>
              <w:t xml:space="preserve">, moc </w:t>
            </w:r>
            <w:proofErr w:type="spellStart"/>
            <w:r w:rsidRPr="000F2D59">
              <w:rPr>
                <w:rFonts w:ascii="Calibri" w:hAnsi="Calibri" w:cs="Calibri"/>
                <w:color w:val="7030A0"/>
                <w:sz w:val="22"/>
                <w:szCs w:val="22"/>
                <w:lang w:eastAsia="sk-SK"/>
              </w:rPr>
              <w:t>se</w:t>
            </w:r>
            <w:proofErr w:type="spellEnd"/>
            <w:r w:rsidRPr="000F2D59">
              <w:rPr>
                <w:rFonts w:ascii="Calibri" w:hAnsi="Calibri" w:cs="Calibri"/>
                <w:color w:val="7030A0"/>
                <w:sz w:val="22"/>
                <w:szCs w:val="22"/>
                <w:lang w:eastAsia="sk-SK"/>
              </w:rPr>
              <w:t xml:space="preserve"> mu </w:t>
            </w:r>
            <w:proofErr w:type="spellStart"/>
            <w:r w:rsidRPr="000F2D59">
              <w:rPr>
                <w:rFonts w:ascii="Calibri" w:hAnsi="Calibri" w:cs="Calibri"/>
                <w:color w:val="7030A0"/>
                <w:sz w:val="22"/>
                <w:szCs w:val="22"/>
                <w:lang w:eastAsia="sk-SK"/>
              </w:rPr>
              <w:t>nechtělo</w:t>
            </w:r>
            <w:proofErr w:type="spellEnd"/>
            <w:r w:rsidRPr="000F2D59">
              <w:rPr>
                <w:rFonts w:ascii="Calibri" w:hAnsi="Calibri" w:cs="Calibri"/>
                <w:color w:val="7030A0"/>
                <w:sz w:val="22"/>
                <w:szCs w:val="22"/>
                <w:lang w:eastAsia="sk-SK"/>
              </w:rPr>
              <w:t xml:space="preserve">, vypadalo to, že nechce </w:t>
            </w:r>
            <w:proofErr w:type="spellStart"/>
            <w:r w:rsidRPr="000F2D59">
              <w:rPr>
                <w:rFonts w:ascii="Calibri" w:hAnsi="Calibri" w:cs="Calibri"/>
                <w:color w:val="7030A0"/>
                <w:sz w:val="22"/>
                <w:szCs w:val="22"/>
                <w:lang w:eastAsia="sk-SK"/>
              </w:rPr>
              <w:t>být</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součástí</w:t>
            </w:r>
            <w:proofErr w:type="spellEnd"/>
            <w:r w:rsidRPr="000F2D59">
              <w:rPr>
                <w:rFonts w:ascii="Calibri" w:hAnsi="Calibri" w:cs="Calibri"/>
                <w:color w:val="7030A0"/>
                <w:sz w:val="22"/>
                <w:szCs w:val="22"/>
                <w:lang w:eastAsia="sk-SK"/>
              </w:rPr>
              <w:t xml:space="preserve"> rodiny. </w:t>
            </w:r>
            <w:proofErr w:type="spellStart"/>
            <w:r w:rsidRPr="000F2D59">
              <w:rPr>
                <w:rFonts w:ascii="Calibri" w:hAnsi="Calibri" w:cs="Calibri"/>
                <w:color w:val="7030A0"/>
                <w:sz w:val="22"/>
                <w:szCs w:val="22"/>
                <w:lang w:eastAsia="sk-SK"/>
              </w:rPr>
              <w:t>Odtažitý</w:t>
            </w:r>
            <w:proofErr w:type="spellEnd"/>
            <w:r w:rsidRPr="000F2D59">
              <w:rPr>
                <w:rFonts w:ascii="Calibri" w:hAnsi="Calibri" w:cs="Calibri"/>
                <w:color w:val="7030A0"/>
                <w:sz w:val="22"/>
                <w:szCs w:val="22"/>
                <w:lang w:eastAsia="sk-SK"/>
              </w:rPr>
              <w:t xml:space="preserve">, moc </w:t>
            </w:r>
            <w:proofErr w:type="spellStart"/>
            <w:r w:rsidRPr="000F2D59">
              <w:rPr>
                <w:rFonts w:ascii="Calibri" w:hAnsi="Calibri" w:cs="Calibri"/>
                <w:color w:val="7030A0"/>
                <w:sz w:val="22"/>
                <w:szCs w:val="22"/>
                <w:lang w:eastAsia="sk-SK"/>
              </w:rPr>
              <w:t>se</w:t>
            </w:r>
            <w:proofErr w:type="spellEnd"/>
            <w:r w:rsidRPr="000F2D59">
              <w:rPr>
                <w:rFonts w:ascii="Calibri" w:hAnsi="Calibri" w:cs="Calibri"/>
                <w:color w:val="7030A0"/>
                <w:sz w:val="22"/>
                <w:szCs w:val="22"/>
                <w:lang w:eastAsia="sk-SK"/>
              </w:rPr>
              <w:t xml:space="preserve"> mu </w:t>
            </w:r>
            <w:proofErr w:type="spellStart"/>
            <w:r w:rsidRPr="000F2D59">
              <w:rPr>
                <w:rFonts w:ascii="Calibri" w:hAnsi="Calibri" w:cs="Calibri"/>
                <w:color w:val="7030A0"/>
                <w:sz w:val="22"/>
                <w:szCs w:val="22"/>
                <w:lang w:eastAsia="sk-SK"/>
              </w:rPr>
              <w:t>nechtělo</w:t>
            </w:r>
            <w:proofErr w:type="spellEnd"/>
            <w:r w:rsidRPr="000F2D59">
              <w:rPr>
                <w:rFonts w:ascii="Calibri" w:hAnsi="Calibri" w:cs="Calibri"/>
                <w:color w:val="7030A0"/>
                <w:sz w:val="22"/>
                <w:szCs w:val="22"/>
                <w:lang w:eastAsia="sk-SK"/>
              </w:rPr>
              <w:t xml:space="preserve">, Vypadalo to, že nechce </w:t>
            </w:r>
            <w:proofErr w:type="spellStart"/>
            <w:r w:rsidRPr="000F2D59">
              <w:rPr>
                <w:rFonts w:ascii="Calibri" w:hAnsi="Calibri" w:cs="Calibri"/>
                <w:color w:val="7030A0"/>
                <w:sz w:val="22"/>
                <w:szCs w:val="22"/>
                <w:lang w:eastAsia="sk-SK"/>
              </w:rPr>
              <w:t>být</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součástí</w:t>
            </w:r>
            <w:proofErr w:type="spellEnd"/>
            <w:r w:rsidRPr="000F2D59">
              <w:rPr>
                <w:rFonts w:ascii="Calibri" w:hAnsi="Calibri" w:cs="Calibri"/>
                <w:color w:val="7030A0"/>
                <w:sz w:val="22"/>
                <w:szCs w:val="22"/>
                <w:lang w:eastAsia="sk-SK"/>
              </w:rPr>
              <w:t xml:space="preserve"> rodiny.</w:t>
            </w:r>
          </w:p>
        </w:tc>
      </w:tr>
      <w:tr w:rsidR="000F2D59" w:rsidRPr="000F2D59" w14:paraId="250AF6A2" w14:textId="77777777" w:rsidTr="005E573E">
        <w:trPr>
          <w:trHeight w:val="288"/>
        </w:trPr>
        <w:tc>
          <w:tcPr>
            <w:tcW w:w="486" w:type="dxa"/>
            <w:shd w:val="clear" w:color="000000" w:fill="A9D08E"/>
            <w:noWrap/>
            <w:vAlign w:val="bottom"/>
            <w:hideMark/>
          </w:tcPr>
          <w:p w14:paraId="3C9D8279"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81</w:t>
            </w:r>
          </w:p>
        </w:tc>
        <w:tc>
          <w:tcPr>
            <w:tcW w:w="1317" w:type="dxa"/>
            <w:shd w:val="clear" w:color="000000" w:fill="A9D08E"/>
            <w:noWrap/>
            <w:vAlign w:val="bottom"/>
            <w:hideMark/>
          </w:tcPr>
          <w:p w14:paraId="01A32D2F"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00:52:06.655</w:t>
            </w:r>
          </w:p>
        </w:tc>
        <w:tc>
          <w:tcPr>
            <w:tcW w:w="1317" w:type="dxa"/>
            <w:shd w:val="clear" w:color="000000" w:fill="A9D08E"/>
            <w:noWrap/>
            <w:vAlign w:val="bottom"/>
            <w:hideMark/>
          </w:tcPr>
          <w:p w14:paraId="6C0913A7"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00:52:36.905</w:t>
            </w:r>
          </w:p>
        </w:tc>
        <w:tc>
          <w:tcPr>
            <w:tcW w:w="8798" w:type="dxa"/>
            <w:shd w:val="clear" w:color="000000" w:fill="A9D08E"/>
            <w:noWrap/>
            <w:vAlign w:val="bottom"/>
            <w:hideMark/>
          </w:tcPr>
          <w:p w14:paraId="3343D49F" w14:textId="77777777" w:rsidR="000F2D59" w:rsidRPr="00523E0D" w:rsidRDefault="000F2D59" w:rsidP="000F2D59">
            <w:pPr>
              <w:spacing w:after="0" w:line="240" w:lineRule="auto"/>
              <w:jc w:val="left"/>
              <w:rPr>
                <w:rFonts w:ascii="Calibri" w:hAnsi="Calibri" w:cs="Calibri"/>
                <w:b/>
                <w:bCs/>
                <w:color w:val="000000"/>
                <w:sz w:val="22"/>
                <w:szCs w:val="22"/>
                <w:lang w:eastAsia="sk-SK"/>
              </w:rPr>
            </w:pPr>
            <w:proofErr w:type="spellStart"/>
            <w:r w:rsidRPr="00523E0D">
              <w:rPr>
                <w:rFonts w:ascii="Calibri" w:hAnsi="Calibri" w:cs="Calibri"/>
                <w:b/>
                <w:bCs/>
                <w:color w:val="000000"/>
                <w:sz w:val="22"/>
                <w:szCs w:val="22"/>
                <w:lang w:eastAsia="sk-SK"/>
              </w:rPr>
              <w:t>Nastarší</w:t>
            </w:r>
            <w:proofErr w:type="spellEnd"/>
            <w:r w:rsidRPr="00523E0D">
              <w:rPr>
                <w:rFonts w:ascii="Calibri" w:hAnsi="Calibri" w:cs="Calibri"/>
                <w:b/>
                <w:bCs/>
                <w:color w:val="000000"/>
                <w:sz w:val="22"/>
                <w:szCs w:val="22"/>
                <w:lang w:eastAsia="sk-SK"/>
              </w:rPr>
              <w:t xml:space="preserve"> syn na deň matiek napísal list vďačnosti. </w:t>
            </w:r>
          </w:p>
        </w:tc>
        <w:tc>
          <w:tcPr>
            <w:tcW w:w="709" w:type="dxa"/>
            <w:shd w:val="clear" w:color="000000" w:fill="A9D08E"/>
            <w:noWrap/>
            <w:vAlign w:val="bottom"/>
            <w:hideMark/>
          </w:tcPr>
          <w:p w14:paraId="4C40ACCE"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68323AE4"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6A0A37C9"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45E4F337" w14:textId="77777777" w:rsidTr="005E573E">
        <w:trPr>
          <w:trHeight w:val="288"/>
        </w:trPr>
        <w:tc>
          <w:tcPr>
            <w:tcW w:w="486" w:type="dxa"/>
            <w:shd w:val="clear" w:color="auto" w:fill="auto"/>
            <w:noWrap/>
            <w:vAlign w:val="bottom"/>
            <w:hideMark/>
          </w:tcPr>
          <w:p w14:paraId="30A46BCF"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197</w:t>
            </w:r>
          </w:p>
        </w:tc>
        <w:tc>
          <w:tcPr>
            <w:tcW w:w="1317" w:type="dxa"/>
            <w:shd w:val="clear" w:color="auto" w:fill="auto"/>
            <w:noWrap/>
            <w:vAlign w:val="bottom"/>
            <w:hideMark/>
          </w:tcPr>
          <w:p w14:paraId="2EC8BE90"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00:52:13.840</w:t>
            </w:r>
          </w:p>
        </w:tc>
        <w:tc>
          <w:tcPr>
            <w:tcW w:w="1317" w:type="dxa"/>
            <w:shd w:val="clear" w:color="auto" w:fill="auto"/>
            <w:noWrap/>
            <w:vAlign w:val="bottom"/>
            <w:hideMark/>
          </w:tcPr>
          <w:p w14:paraId="66437666"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00:52:36.880</w:t>
            </w:r>
          </w:p>
        </w:tc>
        <w:tc>
          <w:tcPr>
            <w:tcW w:w="11202" w:type="dxa"/>
            <w:gridSpan w:val="4"/>
            <w:shd w:val="clear" w:color="auto" w:fill="auto"/>
            <w:noWrap/>
            <w:vAlign w:val="bottom"/>
            <w:hideMark/>
          </w:tcPr>
          <w:p w14:paraId="452209F6" w14:textId="3EAA05CD"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 xml:space="preserve">Je </w:t>
            </w:r>
            <w:proofErr w:type="spellStart"/>
            <w:r w:rsidRPr="000F2D59">
              <w:rPr>
                <w:rFonts w:ascii="Calibri" w:hAnsi="Calibri" w:cs="Calibri"/>
                <w:color w:val="0070C0"/>
                <w:sz w:val="22"/>
                <w:szCs w:val="22"/>
                <w:lang w:eastAsia="sk-SK"/>
              </w:rPr>
              <w:t>vděčný</w:t>
            </w:r>
            <w:proofErr w:type="spellEnd"/>
            <w:r w:rsidRPr="000F2D59">
              <w:rPr>
                <w:rFonts w:ascii="Calibri" w:hAnsi="Calibri" w:cs="Calibri"/>
                <w:color w:val="0070C0"/>
                <w:sz w:val="22"/>
                <w:szCs w:val="22"/>
                <w:lang w:eastAsia="sk-SK"/>
              </w:rPr>
              <w:t xml:space="preserve">, že za </w:t>
            </w:r>
            <w:proofErr w:type="spellStart"/>
            <w:r w:rsidRPr="000F2D59">
              <w:rPr>
                <w:rFonts w:ascii="Calibri" w:hAnsi="Calibri" w:cs="Calibri"/>
                <w:color w:val="0070C0"/>
                <w:sz w:val="22"/>
                <w:szCs w:val="22"/>
                <w:lang w:eastAsia="sk-SK"/>
              </w:rPr>
              <w:t>všechno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co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udělala</w:t>
            </w:r>
            <w:proofErr w:type="spellEnd"/>
            <w:r w:rsidRPr="000F2D59">
              <w:rPr>
                <w:rFonts w:ascii="Calibri" w:hAnsi="Calibri" w:cs="Calibri"/>
                <w:color w:val="0070C0"/>
                <w:sz w:val="22"/>
                <w:szCs w:val="22"/>
                <w:lang w:eastAsia="sk-SK"/>
              </w:rPr>
              <w:t>,</w:t>
            </w:r>
            <w:r w:rsidR="005C3859">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mi </w:t>
            </w:r>
            <w:proofErr w:type="spellStart"/>
            <w:r w:rsidRPr="000F2D59">
              <w:rPr>
                <w:rFonts w:ascii="Calibri" w:hAnsi="Calibri" w:cs="Calibri"/>
                <w:color w:val="0070C0"/>
                <w:sz w:val="22"/>
                <w:szCs w:val="22"/>
                <w:lang w:eastAsia="sk-SK"/>
              </w:rPr>
              <w:t>poděkoval</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Není</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nic</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co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bys</w:t>
            </w:r>
            <w:proofErr w:type="spellEnd"/>
            <w:r w:rsidRPr="000F2D59">
              <w:rPr>
                <w:rFonts w:ascii="Calibri" w:hAnsi="Calibri" w:cs="Calibri"/>
                <w:color w:val="0070C0"/>
                <w:sz w:val="22"/>
                <w:szCs w:val="22"/>
                <w:lang w:eastAsia="sk-SK"/>
              </w:rPr>
              <w:t xml:space="preserve"> nedokázala </w:t>
            </w:r>
            <w:proofErr w:type="spellStart"/>
            <w:r w:rsidRPr="000F2D59">
              <w:rPr>
                <w:rFonts w:ascii="Calibri" w:hAnsi="Calibri" w:cs="Calibri"/>
                <w:color w:val="0070C0"/>
                <w:sz w:val="22"/>
                <w:szCs w:val="22"/>
                <w:lang w:eastAsia="sk-SK"/>
              </w:rPr>
              <w:t>udělat</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nic</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co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bys</w:t>
            </w:r>
            <w:proofErr w:type="spellEnd"/>
            <w:r w:rsidRPr="000F2D59">
              <w:rPr>
                <w:rFonts w:ascii="Calibri" w:hAnsi="Calibri" w:cs="Calibri"/>
                <w:color w:val="0070C0"/>
                <w:sz w:val="22"/>
                <w:szCs w:val="22"/>
                <w:lang w:eastAsia="sk-SK"/>
              </w:rPr>
              <w:t xml:space="preserve"> mi nedala. </w:t>
            </w:r>
            <w:proofErr w:type="spellStart"/>
            <w:r w:rsidRPr="000F2D59">
              <w:rPr>
                <w:rFonts w:ascii="Calibri" w:hAnsi="Calibri" w:cs="Calibri"/>
                <w:color w:val="0070C0"/>
                <w:sz w:val="22"/>
                <w:szCs w:val="22"/>
                <w:lang w:eastAsia="sk-SK"/>
              </w:rPr>
              <w:t>Všechno</w:t>
            </w:r>
            <w:proofErr w:type="spellEnd"/>
            <w:r w:rsidRPr="000F2D59">
              <w:rPr>
                <w:rFonts w:ascii="Calibri" w:hAnsi="Calibri" w:cs="Calibri"/>
                <w:color w:val="0070C0"/>
                <w:sz w:val="22"/>
                <w:szCs w:val="22"/>
                <w:lang w:eastAsia="sk-SK"/>
              </w:rPr>
              <w:t xml:space="preserve">, o </w:t>
            </w:r>
            <w:proofErr w:type="spellStart"/>
            <w:r w:rsidRPr="000F2D59">
              <w:rPr>
                <w:rFonts w:ascii="Calibri" w:hAnsi="Calibri" w:cs="Calibri"/>
                <w:color w:val="0070C0"/>
                <w:sz w:val="22"/>
                <w:szCs w:val="22"/>
                <w:lang w:eastAsia="sk-SK"/>
              </w:rPr>
              <w:t>co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tě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požádám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když</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tě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požádám</w:t>
            </w:r>
            <w:proofErr w:type="spellEnd"/>
            <w:r w:rsidRPr="000F2D59">
              <w:rPr>
                <w:rFonts w:ascii="Calibri" w:hAnsi="Calibri" w:cs="Calibri"/>
                <w:color w:val="0070C0"/>
                <w:sz w:val="22"/>
                <w:szCs w:val="22"/>
                <w:lang w:eastAsia="sk-SK"/>
              </w:rPr>
              <w:t xml:space="preserve"> o </w:t>
            </w:r>
            <w:proofErr w:type="spellStart"/>
            <w:r w:rsidRPr="000F2D59">
              <w:rPr>
                <w:rFonts w:ascii="Calibri" w:hAnsi="Calibri" w:cs="Calibri"/>
                <w:color w:val="0070C0"/>
                <w:sz w:val="22"/>
                <w:szCs w:val="22"/>
                <w:lang w:eastAsia="sk-SK"/>
              </w:rPr>
              <w:t>peníze</w:t>
            </w:r>
            <w:proofErr w:type="spellEnd"/>
            <w:r w:rsidRPr="000F2D59">
              <w:rPr>
                <w:rFonts w:ascii="Calibri" w:hAnsi="Calibri" w:cs="Calibri"/>
                <w:color w:val="0070C0"/>
                <w:sz w:val="22"/>
                <w:szCs w:val="22"/>
                <w:lang w:eastAsia="sk-SK"/>
              </w:rPr>
              <w:t xml:space="preserve">, postaráš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abych</w:t>
            </w:r>
            <w:proofErr w:type="spellEnd"/>
            <w:r w:rsidRPr="000F2D59">
              <w:rPr>
                <w:rFonts w:ascii="Calibri" w:hAnsi="Calibri" w:cs="Calibri"/>
                <w:color w:val="0070C0"/>
                <w:sz w:val="22"/>
                <w:szCs w:val="22"/>
                <w:lang w:eastAsia="sk-SK"/>
              </w:rPr>
              <w:t xml:space="preserve"> je dostal. </w:t>
            </w:r>
            <w:proofErr w:type="spellStart"/>
            <w:r w:rsidRPr="000F2D59">
              <w:rPr>
                <w:rFonts w:ascii="Calibri" w:hAnsi="Calibri" w:cs="Calibri"/>
                <w:color w:val="0070C0"/>
                <w:sz w:val="22"/>
                <w:szCs w:val="22"/>
                <w:lang w:eastAsia="sk-SK"/>
              </w:rPr>
              <w:t>Když</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tě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požádám</w:t>
            </w:r>
            <w:proofErr w:type="spellEnd"/>
            <w:r w:rsidRPr="000F2D59">
              <w:rPr>
                <w:rFonts w:ascii="Calibri" w:hAnsi="Calibri" w:cs="Calibri"/>
                <w:color w:val="0070C0"/>
                <w:sz w:val="22"/>
                <w:szCs w:val="22"/>
                <w:lang w:eastAsia="sk-SK"/>
              </w:rPr>
              <w:t xml:space="preserve"> o odvoz </w:t>
            </w:r>
            <w:proofErr w:type="spellStart"/>
            <w:r w:rsidRPr="000F2D59">
              <w:rPr>
                <w:rFonts w:ascii="Calibri" w:hAnsi="Calibri" w:cs="Calibri"/>
                <w:color w:val="0070C0"/>
                <w:sz w:val="22"/>
                <w:szCs w:val="22"/>
                <w:lang w:eastAsia="sk-SK"/>
              </w:rPr>
              <w:t>někam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dostanu</w:t>
            </w:r>
            <w:proofErr w:type="spellEnd"/>
            <w:r w:rsidRPr="000F2D59">
              <w:rPr>
                <w:rFonts w:ascii="Calibri" w:hAnsi="Calibri" w:cs="Calibri"/>
                <w:color w:val="0070C0"/>
                <w:sz w:val="22"/>
                <w:szCs w:val="22"/>
                <w:lang w:eastAsia="sk-SK"/>
              </w:rPr>
              <w:t xml:space="preserve"> ho,</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když</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nestarám o </w:t>
            </w:r>
            <w:proofErr w:type="spellStart"/>
            <w:r w:rsidRPr="000F2D59">
              <w:rPr>
                <w:rFonts w:ascii="Calibri" w:hAnsi="Calibri" w:cs="Calibri"/>
                <w:color w:val="0070C0"/>
                <w:sz w:val="22"/>
                <w:szCs w:val="22"/>
                <w:lang w:eastAsia="sk-SK"/>
              </w:rPr>
              <w:t>svého</w:t>
            </w:r>
            <w:proofErr w:type="spellEnd"/>
            <w:r w:rsidRPr="000F2D59">
              <w:rPr>
                <w:rFonts w:ascii="Calibri" w:hAnsi="Calibri" w:cs="Calibri"/>
                <w:color w:val="0070C0"/>
                <w:sz w:val="22"/>
                <w:szCs w:val="22"/>
                <w:lang w:eastAsia="sk-SK"/>
              </w:rPr>
              <w:t xml:space="preserve"> leguána, postaráš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o </w:t>
            </w:r>
            <w:proofErr w:type="spellStart"/>
            <w:r w:rsidRPr="000F2D59">
              <w:rPr>
                <w:rFonts w:ascii="Calibri" w:hAnsi="Calibri" w:cs="Calibri"/>
                <w:color w:val="0070C0"/>
                <w:sz w:val="22"/>
                <w:szCs w:val="22"/>
                <w:lang w:eastAsia="sk-SK"/>
              </w:rPr>
              <w:t>něj</w:t>
            </w:r>
            <w:proofErr w:type="spellEnd"/>
            <w:r w:rsidRPr="000F2D59">
              <w:rPr>
                <w:rFonts w:ascii="Calibri" w:hAnsi="Calibri" w:cs="Calibri"/>
                <w:color w:val="0070C0"/>
                <w:sz w:val="22"/>
                <w:szCs w:val="22"/>
                <w:lang w:eastAsia="sk-SK"/>
              </w:rPr>
              <w:t xml:space="preserve"> za </w:t>
            </w:r>
            <w:proofErr w:type="spellStart"/>
            <w:r w:rsidRPr="000F2D59">
              <w:rPr>
                <w:rFonts w:ascii="Calibri" w:hAnsi="Calibri" w:cs="Calibri"/>
                <w:color w:val="0070C0"/>
                <w:sz w:val="22"/>
                <w:szCs w:val="22"/>
                <w:lang w:eastAsia="sk-SK"/>
              </w:rPr>
              <w:t>mě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Když</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nenakrmím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svého</w:t>
            </w:r>
            <w:proofErr w:type="spellEnd"/>
            <w:r w:rsidRPr="000F2D59">
              <w:rPr>
                <w:rFonts w:ascii="Calibri" w:hAnsi="Calibri" w:cs="Calibri"/>
                <w:color w:val="0070C0"/>
                <w:sz w:val="22"/>
                <w:szCs w:val="22"/>
                <w:lang w:eastAsia="sk-SK"/>
              </w:rPr>
              <w:t xml:space="preserve"> psa, </w:t>
            </w:r>
            <w:proofErr w:type="spellStart"/>
            <w:r w:rsidRPr="000F2D59">
              <w:rPr>
                <w:rFonts w:ascii="Calibri" w:hAnsi="Calibri" w:cs="Calibri"/>
                <w:color w:val="0070C0"/>
                <w:sz w:val="22"/>
                <w:szCs w:val="22"/>
                <w:lang w:eastAsia="sk-SK"/>
              </w:rPr>
              <w:t>když</w:t>
            </w:r>
            <w:proofErr w:type="spellEnd"/>
            <w:r w:rsidRPr="000F2D59">
              <w:rPr>
                <w:rFonts w:ascii="Calibri" w:hAnsi="Calibri" w:cs="Calibri"/>
                <w:color w:val="0070C0"/>
                <w:sz w:val="22"/>
                <w:szCs w:val="22"/>
                <w:lang w:eastAsia="sk-SK"/>
              </w:rPr>
              <w:t xml:space="preserve"> si </w:t>
            </w:r>
            <w:proofErr w:type="spellStart"/>
            <w:r w:rsidRPr="000F2D59">
              <w:rPr>
                <w:rFonts w:ascii="Calibri" w:hAnsi="Calibri" w:cs="Calibri"/>
                <w:color w:val="0070C0"/>
                <w:sz w:val="22"/>
                <w:szCs w:val="22"/>
                <w:lang w:eastAsia="sk-SK"/>
              </w:rPr>
              <w:t>neustelu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postel</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uklidíš</w:t>
            </w:r>
            <w:proofErr w:type="spellEnd"/>
            <w:r w:rsidRPr="000F2D59">
              <w:rPr>
                <w:rFonts w:ascii="Calibri" w:hAnsi="Calibri" w:cs="Calibri"/>
                <w:color w:val="0070C0"/>
                <w:sz w:val="22"/>
                <w:szCs w:val="22"/>
                <w:lang w:eastAsia="sk-SK"/>
              </w:rPr>
              <w:t xml:space="preserve"> za </w:t>
            </w:r>
            <w:proofErr w:type="spellStart"/>
            <w:r w:rsidRPr="000F2D59">
              <w:rPr>
                <w:rFonts w:ascii="Calibri" w:hAnsi="Calibri" w:cs="Calibri"/>
                <w:color w:val="0070C0"/>
                <w:sz w:val="22"/>
                <w:szCs w:val="22"/>
                <w:lang w:eastAsia="sk-SK"/>
              </w:rPr>
              <w:t>mě</w:t>
            </w:r>
            <w:proofErr w:type="spellEnd"/>
            <w:r w:rsidRPr="000F2D59">
              <w:rPr>
                <w:rFonts w:ascii="Calibri" w:hAnsi="Calibri" w:cs="Calibri"/>
                <w:color w:val="0070C0"/>
                <w:sz w:val="22"/>
                <w:szCs w:val="22"/>
                <w:lang w:eastAsia="sk-SK"/>
              </w:rPr>
              <w:t xml:space="preserve"> pokoj. </w:t>
            </w:r>
            <w:proofErr w:type="spellStart"/>
            <w:r w:rsidRPr="000F2D59">
              <w:rPr>
                <w:rFonts w:ascii="Calibri" w:hAnsi="Calibri" w:cs="Calibri"/>
                <w:color w:val="0070C0"/>
                <w:sz w:val="22"/>
                <w:szCs w:val="22"/>
                <w:lang w:eastAsia="sk-SK"/>
              </w:rPr>
              <w:t>Uděláš</w:t>
            </w:r>
            <w:proofErr w:type="spellEnd"/>
            <w:r w:rsidRPr="000F2D59">
              <w:rPr>
                <w:rFonts w:ascii="Calibri" w:hAnsi="Calibri" w:cs="Calibri"/>
                <w:color w:val="0070C0"/>
                <w:sz w:val="22"/>
                <w:szCs w:val="22"/>
                <w:lang w:eastAsia="sk-SK"/>
              </w:rPr>
              <w:t xml:space="preserve"> to za </w:t>
            </w:r>
            <w:proofErr w:type="spellStart"/>
            <w:r w:rsidRPr="000F2D59">
              <w:rPr>
                <w:rFonts w:ascii="Calibri" w:hAnsi="Calibri" w:cs="Calibri"/>
                <w:color w:val="0070C0"/>
                <w:sz w:val="22"/>
                <w:szCs w:val="22"/>
                <w:lang w:eastAsia="sk-SK"/>
              </w:rPr>
              <w:t>mě</w:t>
            </w:r>
            <w:proofErr w:type="spellEnd"/>
            <w:r w:rsidRPr="000F2D59">
              <w:rPr>
                <w:rFonts w:ascii="Calibri" w:hAnsi="Calibri" w:cs="Calibri"/>
                <w:color w:val="0070C0"/>
                <w:sz w:val="22"/>
                <w:szCs w:val="22"/>
                <w:lang w:eastAsia="sk-SK"/>
              </w:rPr>
              <w:t xml:space="preserve">. Ale </w:t>
            </w:r>
            <w:proofErr w:type="spellStart"/>
            <w:r w:rsidRPr="000F2D59">
              <w:rPr>
                <w:rFonts w:ascii="Calibri" w:hAnsi="Calibri" w:cs="Calibri"/>
                <w:color w:val="0070C0"/>
                <w:sz w:val="22"/>
                <w:szCs w:val="22"/>
                <w:lang w:eastAsia="sk-SK"/>
              </w:rPr>
              <w:t>ze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všeho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nejvíc</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ti, mami, </w:t>
            </w:r>
            <w:proofErr w:type="spellStart"/>
            <w:r w:rsidRPr="000F2D59">
              <w:rPr>
                <w:rFonts w:ascii="Calibri" w:hAnsi="Calibri" w:cs="Calibri"/>
                <w:color w:val="0070C0"/>
                <w:sz w:val="22"/>
                <w:szCs w:val="22"/>
                <w:lang w:eastAsia="sk-SK"/>
              </w:rPr>
              <w:t>vděčný</w:t>
            </w:r>
            <w:proofErr w:type="spellEnd"/>
            <w:r w:rsidRPr="000F2D59">
              <w:rPr>
                <w:rFonts w:ascii="Calibri" w:hAnsi="Calibri" w:cs="Calibri"/>
                <w:color w:val="0070C0"/>
                <w:sz w:val="22"/>
                <w:szCs w:val="22"/>
                <w:lang w:eastAsia="sk-SK"/>
              </w:rPr>
              <w:t xml:space="preserve"> za to, že </w:t>
            </w:r>
            <w:proofErr w:type="spellStart"/>
            <w:r w:rsidRPr="000F2D59">
              <w:rPr>
                <w:rFonts w:ascii="Calibri" w:hAnsi="Calibri" w:cs="Calibri"/>
                <w:color w:val="0070C0"/>
                <w:sz w:val="22"/>
                <w:szCs w:val="22"/>
                <w:lang w:eastAsia="sk-SK"/>
              </w:rPr>
              <w:t>jsi</w:t>
            </w:r>
            <w:proofErr w:type="spellEnd"/>
            <w:r w:rsidRPr="000F2D59">
              <w:rPr>
                <w:rFonts w:ascii="Calibri" w:hAnsi="Calibri" w:cs="Calibri"/>
                <w:color w:val="0070C0"/>
                <w:sz w:val="22"/>
                <w:szCs w:val="22"/>
                <w:lang w:eastAsia="sk-SK"/>
              </w:rPr>
              <w:t xml:space="preserve"> moje </w:t>
            </w:r>
            <w:proofErr w:type="spellStart"/>
            <w:r w:rsidRPr="000F2D59">
              <w:rPr>
                <w:rFonts w:ascii="Calibri" w:hAnsi="Calibri" w:cs="Calibri"/>
                <w:color w:val="0070C0"/>
                <w:sz w:val="22"/>
                <w:szCs w:val="22"/>
                <w:lang w:eastAsia="sk-SK"/>
              </w:rPr>
              <w:t>máma</w:t>
            </w:r>
            <w:proofErr w:type="spellEnd"/>
            <w:r w:rsidRPr="000F2D59">
              <w:rPr>
                <w:rFonts w:ascii="Calibri" w:hAnsi="Calibri" w:cs="Calibri"/>
                <w:color w:val="0070C0"/>
                <w:sz w:val="22"/>
                <w:szCs w:val="22"/>
                <w:lang w:eastAsia="sk-SK"/>
              </w:rPr>
              <w:t xml:space="preserve">. Chci </w:t>
            </w:r>
            <w:proofErr w:type="spellStart"/>
            <w:r w:rsidRPr="000F2D59">
              <w:rPr>
                <w:rFonts w:ascii="Calibri" w:hAnsi="Calibri" w:cs="Calibri"/>
                <w:color w:val="0070C0"/>
                <w:sz w:val="22"/>
                <w:szCs w:val="22"/>
                <w:lang w:eastAsia="sk-SK"/>
              </w:rPr>
              <w:t>říct</w:t>
            </w:r>
            <w:proofErr w:type="spellEnd"/>
            <w:r w:rsidRPr="000F2D59">
              <w:rPr>
                <w:rFonts w:ascii="Calibri" w:hAnsi="Calibri" w:cs="Calibri"/>
                <w:color w:val="0070C0"/>
                <w:sz w:val="22"/>
                <w:szCs w:val="22"/>
                <w:lang w:eastAsia="sk-SK"/>
              </w:rPr>
              <w:t>,.</w:t>
            </w:r>
          </w:p>
        </w:tc>
      </w:tr>
      <w:tr w:rsidR="000F2D59" w:rsidRPr="000F2D59" w14:paraId="0E21A4ED" w14:textId="77777777" w:rsidTr="005E573E">
        <w:trPr>
          <w:trHeight w:val="288"/>
        </w:trPr>
        <w:tc>
          <w:tcPr>
            <w:tcW w:w="486" w:type="dxa"/>
            <w:shd w:val="clear" w:color="000000" w:fill="A9D08E"/>
            <w:noWrap/>
            <w:vAlign w:val="bottom"/>
            <w:hideMark/>
          </w:tcPr>
          <w:p w14:paraId="7B535E71"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82</w:t>
            </w:r>
          </w:p>
        </w:tc>
        <w:tc>
          <w:tcPr>
            <w:tcW w:w="1317" w:type="dxa"/>
            <w:shd w:val="clear" w:color="000000" w:fill="A9D08E"/>
            <w:noWrap/>
            <w:vAlign w:val="bottom"/>
            <w:hideMark/>
          </w:tcPr>
          <w:p w14:paraId="485B109B"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00:52:38.780</w:t>
            </w:r>
          </w:p>
        </w:tc>
        <w:tc>
          <w:tcPr>
            <w:tcW w:w="1317" w:type="dxa"/>
            <w:shd w:val="clear" w:color="000000" w:fill="A9D08E"/>
            <w:noWrap/>
            <w:vAlign w:val="bottom"/>
            <w:hideMark/>
          </w:tcPr>
          <w:p w14:paraId="6898F860"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00:52:52.883</w:t>
            </w:r>
          </w:p>
        </w:tc>
        <w:tc>
          <w:tcPr>
            <w:tcW w:w="8798" w:type="dxa"/>
            <w:shd w:val="clear" w:color="000000" w:fill="A9D08E"/>
            <w:noWrap/>
            <w:vAlign w:val="bottom"/>
            <w:hideMark/>
          </w:tcPr>
          <w:p w14:paraId="4F7D748F" w14:textId="1BAD711A"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Sám od seba</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523E0D">
              <w:rPr>
                <w:rFonts w:ascii="Calibri" w:hAnsi="Calibri" w:cs="Calibri"/>
                <w:b/>
                <w:bCs/>
                <w:color w:val="000000"/>
                <w:sz w:val="22"/>
                <w:szCs w:val="22"/>
                <w:lang w:eastAsia="sk-SK"/>
              </w:rPr>
              <w:t>prvýkrát niečo také urobil.</w:t>
            </w:r>
          </w:p>
        </w:tc>
        <w:tc>
          <w:tcPr>
            <w:tcW w:w="709" w:type="dxa"/>
            <w:shd w:val="clear" w:color="000000" w:fill="A9D08E"/>
            <w:noWrap/>
            <w:vAlign w:val="bottom"/>
            <w:hideMark/>
          </w:tcPr>
          <w:p w14:paraId="1AED6B31"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2135F717"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2E55015A"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74F6C6D7" w14:textId="77777777" w:rsidTr="005E573E">
        <w:trPr>
          <w:trHeight w:val="288"/>
        </w:trPr>
        <w:tc>
          <w:tcPr>
            <w:tcW w:w="486" w:type="dxa"/>
            <w:shd w:val="clear" w:color="auto" w:fill="auto"/>
            <w:noWrap/>
            <w:vAlign w:val="bottom"/>
            <w:hideMark/>
          </w:tcPr>
          <w:p w14:paraId="3BC0D9A9"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198</w:t>
            </w:r>
          </w:p>
        </w:tc>
        <w:tc>
          <w:tcPr>
            <w:tcW w:w="1317" w:type="dxa"/>
            <w:shd w:val="clear" w:color="auto" w:fill="auto"/>
            <w:noWrap/>
            <w:vAlign w:val="bottom"/>
            <w:hideMark/>
          </w:tcPr>
          <w:p w14:paraId="706AFFC2"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00:52:41.018</w:t>
            </w:r>
          </w:p>
        </w:tc>
        <w:tc>
          <w:tcPr>
            <w:tcW w:w="1317" w:type="dxa"/>
            <w:shd w:val="clear" w:color="auto" w:fill="auto"/>
            <w:noWrap/>
            <w:vAlign w:val="bottom"/>
            <w:hideMark/>
          </w:tcPr>
          <w:p w14:paraId="53E2ADBC"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00:52:42.789</w:t>
            </w:r>
          </w:p>
        </w:tc>
        <w:tc>
          <w:tcPr>
            <w:tcW w:w="9507" w:type="dxa"/>
            <w:gridSpan w:val="2"/>
            <w:shd w:val="clear" w:color="auto" w:fill="auto"/>
            <w:noWrap/>
            <w:vAlign w:val="bottom"/>
            <w:hideMark/>
          </w:tcPr>
          <w:p w14:paraId="3A2FF3AB" w14:textId="77777777" w:rsidR="000F2D59" w:rsidRPr="000F2D59" w:rsidRDefault="000F2D59" w:rsidP="000F2D59">
            <w:pPr>
              <w:spacing w:after="0" w:line="240" w:lineRule="auto"/>
              <w:jc w:val="left"/>
              <w:rPr>
                <w:rFonts w:ascii="Calibri" w:hAnsi="Calibri" w:cs="Calibri"/>
                <w:color w:val="0070C0"/>
                <w:sz w:val="22"/>
                <w:szCs w:val="22"/>
                <w:lang w:eastAsia="sk-SK"/>
              </w:rPr>
            </w:pPr>
            <w:proofErr w:type="spellStart"/>
            <w:r w:rsidRPr="000F2D59">
              <w:rPr>
                <w:rFonts w:ascii="Calibri" w:hAnsi="Calibri" w:cs="Calibri"/>
                <w:color w:val="0070C0"/>
                <w:sz w:val="22"/>
                <w:szCs w:val="22"/>
                <w:lang w:eastAsia="sk-SK"/>
              </w:rPr>
              <w:t>Jo</w:t>
            </w:r>
            <w:proofErr w:type="spellEnd"/>
            <w:r w:rsidRPr="000F2D59">
              <w:rPr>
                <w:rFonts w:ascii="Calibri" w:hAnsi="Calibri" w:cs="Calibri"/>
                <w:color w:val="0070C0"/>
                <w:sz w:val="22"/>
                <w:szCs w:val="22"/>
                <w:lang w:eastAsia="sk-SK"/>
              </w:rPr>
              <w:t xml:space="preserve">, je to </w:t>
            </w:r>
            <w:proofErr w:type="spellStart"/>
            <w:r w:rsidRPr="000F2D59">
              <w:rPr>
                <w:rFonts w:ascii="Calibri" w:hAnsi="Calibri" w:cs="Calibri"/>
                <w:color w:val="0070C0"/>
                <w:sz w:val="22"/>
                <w:szCs w:val="22"/>
                <w:lang w:eastAsia="sk-SK"/>
              </w:rPr>
              <w:t>poprvé</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co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Mike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něco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takového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udělal</w:t>
            </w:r>
            <w:proofErr w:type="spellEnd"/>
            <w:r w:rsidRPr="000F2D59">
              <w:rPr>
                <w:rFonts w:ascii="Calibri" w:hAnsi="Calibri" w:cs="Calibri"/>
                <w:color w:val="0070C0"/>
                <w:sz w:val="22"/>
                <w:szCs w:val="22"/>
                <w:lang w:eastAsia="sk-SK"/>
              </w:rPr>
              <w:t>.</w:t>
            </w:r>
          </w:p>
        </w:tc>
        <w:tc>
          <w:tcPr>
            <w:tcW w:w="851" w:type="dxa"/>
            <w:shd w:val="clear" w:color="auto" w:fill="auto"/>
            <w:noWrap/>
            <w:vAlign w:val="bottom"/>
            <w:hideMark/>
          </w:tcPr>
          <w:p w14:paraId="5CA3AFF3" w14:textId="77777777" w:rsidR="000F2D59" w:rsidRPr="000F2D59" w:rsidRDefault="000F2D59" w:rsidP="000F2D59">
            <w:pPr>
              <w:spacing w:after="0" w:line="240" w:lineRule="auto"/>
              <w:jc w:val="left"/>
              <w:rPr>
                <w:rFonts w:ascii="Calibri" w:hAnsi="Calibri" w:cs="Calibri"/>
                <w:color w:val="0070C0"/>
                <w:sz w:val="22"/>
                <w:szCs w:val="22"/>
                <w:lang w:eastAsia="sk-SK"/>
              </w:rPr>
            </w:pPr>
          </w:p>
        </w:tc>
        <w:tc>
          <w:tcPr>
            <w:tcW w:w="844" w:type="dxa"/>
            <w:shd w:val="clear" w:color="auto" w:fill="auto"/>
            <w:noWrap/>
            <w:vAlign w:val="bottom"/>
            <w:hideMark/>
          </w:tcPr>
          <w:p w14:paraId="0EA1EC66" w14:textId="77777777" w:rsidR="000F2D59" w:rsidRPr="000F2D59" w:rsidRDefault="000F2D59" w:rsidP="000F2D59">
            <w:pPr>
              <w:spacing w:after="0" w:line="240" w:lineRule="auto"/>
              <w:jc w:val="left"/>
              <w:rPr>
                <w:sz w:val="20"/>
                <w:szCs w:val="20"/>
                <w:lang w:eastAsia="sk-SK"/>
              </w:rPr>
            </w:pPr>
          </w:p>
        </w:tc>
      </w:tr>
      <w:tr w:rsidR="000F2D59" w:rsidRPr="000F2D59" w14:paraId="7093C57E" w14:textId="77777777" w:rsidTr="005E573E">
        <w:trPr>
          <w:trHeight w:val="288"/>
        </w:trPr>
        <w:tc>
          <w:tcPr>
            <w:tcW w:w="486" w:type="dxa"/>
            <w:shd w:val="clear" w:color="auto" w:fill="auto"/>
            <w:noWrap/>
            <w:vAlign w:val="bottom"/>
            <w:hideMark/>
          </w:tcPr>
          <w:p w14:paraId="3A371261"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199</w:t>
            </w:r>
          </w:p>
        </w:tc>
        <w:tc>
          <w:tcPr>
            <w:tcW w:w="1317" w:type="dxa"/>
            <w:shd w:val="clear" w:color="auto" w:fill="auto"/>
            <w:noWrap/>
            <w:vAlign w:val="bottom"/>
            <w:hideMark/>
          </w:tcPr>
          <w:p w14:paraId="6DC8D8D8"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00:52:45.969</w:t>
            </w:r>
          </w:p>
        </w:tc>
        <w:tc>
          <w:tcPr>
            <w:tcW w:w="1317" w:type="dxa"/>
            <w:shd w:val="clear" w:color="auto" w:fill="auto"/>
            <w:noWrap/>
            <w:vAlign w:val="bottom"/>
            <w:hideMark/>
          </w:tcPr>
          <w:p w14:paraId="4D33CCDB"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00:52:46.209</w:t>
            </w:r>
          </w:p>
        </w:tc>
        <w:tc>
          <w:tcPr>
            <w:tcW w:w="8798" w:type="dxa"/>
            <w:shd w:val="clear" w:color="auto" w:fill="auto"/>
            <w:noWrap/>
            <w:vAlign w:val="bottom"/>
            <w:hideMark/>
          </w:tcPr>
          <w:p w14:paraId="5746C719"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Sám od sebe.</w:t>
            </w:r>
          </w:p>
        </w:tc>
        <w:tc>
          <w:tcPr>
            <w:tcW w:w="709" w:type="dxa"/>
            <w:shd w:val="clear" w:color="auto" w:fill="auto"/>
            <w:noWrap/>
            <w:vAlign w:val="bottom"/>
            <w:hideMark/>
          </w:tcPr>
          <w:p w14:paraId="5150E63E" w14:textId="77777777" w:rsidR="000F2D59" w:rsidRPr="000F2D59" w:rsidRDefault="000F2D59" w:rsidP="000F2D59">
            <w:pPr>
              <w:spacing w:after="0" w:line="240" w:lineRule="auto"/>
              <w:jc w:val="left"/>
              <w:rPr>
                <w:rFonts w:ascii="Calibri" w:hAnsi="Calibri" w:cs="Calibri"/>
                <w:color w:val="0070C0"/>
                <w:sz w:val="22"/>
                <w:szCs w:val="22"/>
                <w:lang w:eastAsia="sk-SK"/>
              </w:rPr>
            </w:pPr>
          </w:p>
        </w:tc>
        <w:tc>
          <w:tcPr>
            <w:tcW w:w="851" w:type="dxa"/>
            <w:shd w:val="clear" w:color="auto" w:fill="auto"/>
            <w:noWrap/>
            <w:vAlign w:val="bottom"/>
            <w:hideMark/>
          </w:tcPr>
          <w:p w14:paraId="279DC266"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6A378FC7" w14:textId="77777777" w:rsidR="000F2D59" w:rsidRPr="000F2D59" w:rsidRDefault="000F2D59" w:rsidP="000F2D59">
            <w:pPr>
              <w:spacing w:after="0" w:line="240" w:lineRule="auto"/>
              <w:jc w:val="left"/>
              <w:rPr>
                <w:sz w:val="20"/>
                <w:szCs w:val="20"/>
                <w:lang w:eastAsia="sk-SK"/>
              </w:rPr>
            </w:pPr>
          </w:p>
        </w:tc>
      </w:tr>
      <w:tr w:rsidR="000F2D59" w:rsidRPr="000F2D59" w14:paraId="0B6419E1" w14:textId="77777777" w:rsidTr="005E573E">
        <w:trPr>
          <w:trHeight w:val="288"/>
        </w:trPr>
        <w:tc>
          <w:tcPr>
            <w:tcW w:w="486" w:type="dxa"/>
            <w:shd w:val="clear" w:color="auto" w:fill="auto"/>
            <w:noWrap/>
            <w:vAlign w:val="bottom"/>
            <w:hideMark/>
          </w:tcPr>
          <w:p w14:paraId="700C6ACE"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lastRenderedPageBreak/>
              <w:t>200</w:t>
            </w:r>
          </w:p>
        </w:tc>
        <w:tc>
          <w:tcPr>
            <w:tcW w:w="1317" w:type="dxa"/>
            <w:shd w:val="clear" w:color="auto" w:fill="auto"/>
            <w:noWrap/>
            <w:vAlign w:val="bottom"/>
            <w:hideMark/>
          </w:tcPr>
          <w:p w14:paraId="276A60BE"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00:52:47.890</w:t>
            </w:r>
          </w:p>
        </w:tc>
        <w:tc>
          <w:tcPr>
            <w:tcW w:w="1317" w:type="dxa"/>
            <w:shd w:val="clear" w:color="auto" w:fill="auto"/>
            <w:noWrap/>
            <w:vAlign w:val="bottom"/>
            <w:hideMark/>
          </w:tcPr>
          <w:p w14:paraId="370E0EE6"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00:52:52.819</w:t>
            </w:r>
          </w:p>
        </w:tc>
        <w:tc>
          <w:tcPr>
            <w:tcW w:w="11202" w:type="dxa"/>
            <w:gridSpan w:val="4"/>
            <w:shd w:val="clear" w:color="auto" w:fill="auto"/>
            <w:noWrap/>
            <w:vAlign w:val="bottom"/>
            <w:hideMark/>
          </w:tcPr>
          <w:p w14:paraId="315E5809" w14:textId="67D8ADF0"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 xml:space="preserve">No </w:t>
            </w:r>
            <w:proofErr w:type="spellStart"/>
            <w:r w:rsidRPr="000F2D59">
              <w:rPr>
                <w:rFonts w:ascii="Calibri" w:hAnsi="Calibri" w:cs="Calibri"/>
                <w:color w:val="0070C0"/>
                <w:sz w:val="22"/>
                <w:szCs w:val="22"/>
                <w:lang w:eastAsia="sk-SK"/>
              </w:rPr>
              <w:t>jo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já</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vím</w:t>
            </w:r>
            <w:proofErr w:type="spellEnd"/>
            <w:r w:rsidRPr="000F2D59">
              <w:rPr>
                <w:rFonts w:ascii="Calibri" w:hAnsi="Calibri" w:cs="Calibri"/>
                <w:color w:val="0070C0"/>
                <w:sz w:val="22"/>
                <w:szCs w:val="22"/>
                <w:lang w:eastAsia="sk-SK"/>
              </w:rPr>
              <w:t xml:space="preserve">. Jen tak </w:t>
            </w:r>
            <w:proofErr w:type="spellStart"/>
            <w:r w:rsidRPr="000F2D59">
              <w:rPr>
                <w:rFonts w:ascii="Calibri" w:hAnsi="Calibri" w:cs="Calibri"/>
                <w:color w:val="0070C0"/>
                <w:sz w:val="22"/>
                <w:szCs w:val="22"/>
                <w:lang w:eastAsia="sk-SK"/>
              </w:rPr>
              <w:t>mimochodem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bylo</w:t>
            </w:r>
            <w:proofErr w:type="spellEnd"/>
            <w:r w:rsidRPr="000F2D59">
              <w:rPr>
                <w:rFonts w:ascii="Calibri" w:hAnsi="Calibri" w:cs="Calibri"/>
                <w:color w:val="0070C0"/>
                <w:sz w:val="22"/>
                <w:szCs w:val="22"/>
                <w:lang w:eastAsia="sk-SK"/>
              </w:rPr>
              <w:t xml:space="preserve"> to </w:t>
            </w:r>
            <w:proofErr w:type="spellStart"/>
            <w:r w:rsidRPr="000F2D59">
              <w:rPr>
                <w:rFonts w:ascii="Calibri" w:hAnsi="Calibri" w:cs="Calibri"/>
                <w:color w:val="0070C0"/>
                <w:sz w:val="22"/>
                <w:szCs w:val="22"/>
                <w:lang w:eastAsia="sk-SK"/>
              </w:rPr>
              <w:t>formulováno</w:t>
            </w:r>
            <w:proofErr w:type="spellEnd"/>
            <w:r w:rsidRPr="000F2D59">
              <w:rPr>
                <w:rFonts w:ascii="Calibri" w:hAnsi="Calibri" w:cs="Calibri"/>
                <w:color w:val="0070C0"/>
                <w:sz w:val="22"/>
                <w:szCs w:val="22"/>
                <w:lang w:eastAsia="sk-SK"/>
              </w:rPr>
              <w:t xml:space="preserve"> tak, že </w:t>
            </w:r>
            <w:proofErr w:type="spellStart"/>
            <w:r w:rsidRPr="000F2D59">
              <w:rPr>
                <w:rFonts w:ascii="Calibri" w:hAnsi="Calibri" w:cs="Calibri"/>
                <w:color w:val="0070C0"/>
                <w:sz w:val="22"/>
                <w:szCs w:val="22"/>
                <w:lang w:eastAsia="sk-SK"/>
              </w:rPr>
              <w:t>nikdo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jiný</w:t>
            </w:r>
            <w:proofErr w:type="spellEnd"/>
            <w:r w:rsidRPr="000F2D59">
              <w:rPr>
                <w:rFonts w:ascii="Calibri" w:hAnsi="Calibri" w:cs="Calibri"/>
                <w:color w:val="0070C0"/>
                <w:sz w:val="22"/>
                <w:szCs w:val="22"/>
                <w:lang w:eastAsia="sk-SK"/>
              </w:rPr>
              <w:t xml:space="preserve">, že to </w:t>
            </w:r>
            <w:proofErr w:type="spellStart"/>
            <w:r w:rsidRPr="000F2D59">
              <w:rPr>
                <w:rFonts w:ascii="Calibri" w:hAnsi="Calibri" w:cs="Calibri"/>
                <w:color w:val="0070C0"/>
                <w:sz w:val="22"/>
                <w:szCs w:val="22"/>
                <w:lang w:eastAsia="sk-SK"/>
              </w:rPr>
              <w:t>byly</w:t>
            </w:r>
            <w:proofErr w:type="spellEnd"/>
            <w:r w:rsidRPr="000F2D59">
              <w:rPr>
                <w:rFonts w:ascii="Calibri" w:hAnsi="Calibri" w:cs="Calibri"/>
                <w:color w:val="0070C0"/>
                <w:sz w:val="22"/>
                <w:szCs w:val="22"/>
                <w:lang w:eastAsia="sk-SK"/>
              </w:rPr>
              <w:t xml:space="preserve"> jen </w:t>
            </w:r>
            <w:proofErr w:type="spellStart"/>
            <w:r w:rsidRPr="000F2D59">
              <w:rPr>
                <w:rFonts w:ascii="Calibri" w:hAnsi="Calibri" w:cs="Calibri"/>
                <w:color w:val="0070C0"/>
                <w:sz w:val="22"/>
                <w:szCs w:val="22"/>
                <w:lang w:eastAsia="sk-SK"/>
              </w:rPr>
              <w:t>věci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které</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byly</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mezi</w:t>
            </w:r>
            <w:proofErr w:type="spellEnd"/>
            <w:r w:rsidRPr="000F2D59">
              <w:rPr>
                <w:rFonts w:ascii="Calibri" w:hAnsi="Calibri" w:cs="Calibri"/>
                <w:color w:val="0070C0"/>
                <w:sz w:val="22"/>
                <w:szCs w:val="22"/>
                <w:lang w:eastAsia="sk-SK"/>
              </w:rPr>
              <w:t xml:space="preserve"> mnou</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Mikem</w:t>
            </w:r>
            <w:proofErr w:type="spellEnd"/>
            <w:r w:rsidRPr="000F2D59">
              <w:rPr>
                <w:rFonts w:ascii="Calibri" w:hAnsi="Calibri" w:cs="Calibri"/>
                <w:color w:val="0070C0"/>
                <w:sz w:val="22"/>
                <w:szCs w:val="22"/>
                <w:lang w:eastAsia="sk-SK"/>
              </w:rPr>
              <w:t>.</w:t>
            </w:r>
          </w:p>
        </w:tc>
      </w:tr>
      <w:tr w:rsidR="000F2D59" w:rsidRPr="000F2D59" w14:paraId="19AF0B89" w14:textId="77777777" w:rsidTr="005E573E">
        <w:trPr>
          <w:trHeight w:val="288"/>
        </w:trPr>
        <w:tc>
          <w:tcPr>
            <w:tcW w:w="486" w:type="dxa"/>
            <w:shd w:val="clear" w:color="000000" w:fill="A9D08E"/>
            <w:noWrap/>
            <w:vAlign w:val="bottom"/>
            <w:hideMark/>
          </w:tcPr>
          <w:p w14:paraId="1A418097"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83</w:t>
            </w:r>
          </w:p>
        </w:tc>
        <w:tc>
          <w:tcPr>
            <w:tcW w:w="1317" w:type="dxa"/>
            <w:shd w:val="clear" w:color="000000" w:fill="A9D08E"/>
            <w:noWrap/>
            <w:vAlign w:val="bottom"/>
            <w:hideMark/>
          </w:tcPr>
          <w:p w14:paraId="5DEEEF01"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00:52:52.883</w:t>
            </w:r>
          </w:p>
        </w:tc>
        <w:tc>
          <w:tcPr>
            <w:tcW w:w="1317" w:type="dxa"/>
            <w:shd w:val="clear" w:color="000000" w:fill="A9D08E"/>
            <w:noWrap/>
            <w:vAlign w:val="bottom"/>
            <w:hideMark/>
          </w:tcPr>
          <w:p w14:paraId="3253E483"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00:53:06.687</w:t>
            </w:r>
          </w:p>
        </w:tc>
        <w:tc>
          <w:tcPr>
            <w:tcW w:w="8798" w:type="dxa"/>
            <w:shd w:val="clear" w:color="000000" w:fill="A9D08E"/>
            <w:noWrap/>
            <w:vAlign w:val="bottom"/>
            <w:hideMark/>
          </w:tcPr>
          <w:p w14:paraId="577245B0"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 xml:space="preserve">Komplimenty od terapeutky. </w:t>
            </w:r>
          </w:p>
        </w:tc>
        <w:tc>
          <w:tcPr>
            <w:tcW w:w="709" w:type="dxa"/>
            <w:shd w:val="clear" w:color="000000" w:fill="A9D08E"/>
            <w:noWrap/>
            <w:vAlign w:val="bottom"/>
            <w:hideMark/>
          </w:tcPr>
          <w:p w14:paraId="55E85172"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4C895A74" w14:textId="77777777" w:rsidR="000F2D59" w:rsidRPr="000F2D59" w:rsidRDefault="000F2D59" w:rsidP="000F2D59">
            <w:pPr>
              <w:spacing w:after="0" w:line="240" w:lineRule="auto"/>
              <w:jc w:val="center"/>
              <w:rPr>
                <w:rFonts w:ascii="Calibri" w:hAnsi="Calibri" w:cs="Calibri"/>
                <w:color w:val="000000"/>
                <w:sz w:val="22"/>
                <w:szCs w:val="22"/>
                <w:lang w:eastAsia="sk-SK"/>
              </w:rPr>
            </w:pPr>
          </w:p>
        </w:tc>
        <w:tc>
          <w:tcPr>
            <w:tcW w:w="844" w:type="dxa"/>
            <w:shd w:val="clear" w:color="auto" w:fill="auto"/>
            <w:noWrap/>
            <w:vAlign w:val="bottom"/>
            <w:hideMark/>
          </w:tcPr>
          <w:p w14:paraId="4C5FFE63" w14:textId="77777777" w:rsidR="000F2D59" w:rsidRPr="000F2D59" w:rsidRDefault="000F2D59" w:rsidP="000F2D59">
            <w:pPr>
              <w:spacing w:after="0" w:line="240" w:lineRule="auto"/>
              <w:jc w:val="left"/>
              <w:rPr>
                <w:sz w:val="20"/>
                <w:szCs w:val="20"/>
                <w:lang w:eastAsia="sk-SK"/>
              </w:rPr>
            </w:pPr>
          </w:p>
        </w:tc>
      </w:tr>
      <w:tr w:rsidR="000F2D59" w:rsidRPr="000F2D59" w14:paraId="5409AF6C" w14:textId="77777777" w:rsidTr="005E573E">
        <w:trPr>
          <w:trHeight w:val="288"/>
        </w:trPr>
        <w:tc>
          <w:tcPr>
            <w:tcW w:w="486" w:type="dxa"/>
            <w:shd w:val="clear" w:color="000000" w:fill="A9D08E"/>
            <w:noWrap/>
            <w:vAlign w:val="bottom"/>
            <w:hideMark/>
          </w:tcPr>
          <w:p w14:paraId="6B5A4C00"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84</w:t>
            </w:r>
          </w:p>
        </w:tc>
        <w:tc>
          <w:tcPr>
            <w:tcW w:w="1317" w:type="dxa"/>
            <w:shd w:val="clear" w:color="000000" w:fill="A9D08E"/>
            <w:noWrap/>
            <w:vAlign w:val="bottom"/>
            <w:hideMark/>
          </w:tcPr>
          <w:p w14:paraId="022295EA"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00:53:06.687</w:t>
            </w:r>
          </w:p>
        </w:tc>
        <w:tc>
          <w:tcPr>
            <w:tcW w:w="1317" w:type="dxa"/>
            <w:shd w:val="clear" w:color="000000" w:fill="A9D08E"/>
            <w:noWrap/>
            <w:vAlign w:val="bottom"/>
            <w:hideMark/>
          </w:tcPr>
          <w:p w14:paraId="03DDD381"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00:53:31.250</w:t>
            </w:r>
          </w:p>
        </w:tc>
        <w:tc>
          <w:tcPr>
            <w:tcW w:w="8798" w:type="dxa"/>
            <w:shd w:val="clear" w:color="000000" w:fill="A9D08E"/>
            <w:noWrap/>
            <w:vAlign w:val="bottom"/>
            <w:hideMark/>
          </w:tcPr>
          <w:p w14:paraId="7007B6C2" w14:textId="4FF05179"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Prežil si ťažké obdobie</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523E0D">
              <w:rPr>
                <w:rFonts w:ascii="Calibri" w:hAnsi="Calibri" w:cs="Calibri"/>
                <w:b/>
                <w:bCs/>
                <w:color w:val="000000"/>
                <w:sz w:val="22"/>
                <w:szCs w:val="22"/>
                <w:lang w:eastAsia="sk-SK"/>
              </w:rPr>
              <w:t>teraz sa mu darí</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523E0D">
              <w:rPr>
                <w:rFonts w:ascii="Calibri" w:hAnsi="Calibri" w:cs="Calibri"/>
                <w:b/>
                <w:bCs/>
                <w:color w:val="000000"/>
                <w:sz w:val="22"/>
                <w:szCs w:val="22"/>
                <w:lang w:eastAsia="sk-SK"/>
              </w:rPr>
              <w:t xml:space="preserve">chce s nami tráviť čas. </w:t>
            </w:r>
          </w:p>
        </w:tc>
        <w:tc>
          <w:tcPr>
            <w:tcW w:w="709" w:type="dxa"/>
            <w:shd w:val="clear" w:color="000000" w:fill="A9D08E"/>
            <w:noWrap/>
            <w:vAlign w:val="bottom"/>
            <w:hideMark/>
          </w:tcPr>
          <w:p w14:paraId="72FB1877"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25E682CB"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17347F70"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7264BD87" w14:textId="77777777" w:rsidTr="005E573E">
        <w:trPr>
          <w:trHeight w:val="288"/>
        </w:trPr>
        <w:tc>
          <w:tcPr>
            <w:tcW w:w="486" w:type="dxa"/>
            <w:shd w:val="clear" w:color="auto" w:fill="auto"/>
            <w:noWrap/>
            <w:vAlign w:val="bottom"/>
            <w:hideMark/>
          </w:tcPr>
          <w:p w14:paraId="129BA3DE"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201</w:t>
            </w:r>
          </w:p>
        </w:tc>
        <w:tc>
          <w:tcPr>
            <w:tcW w:w="1317" w:type="dxa"/>
            <w:shd w:val="clear" w:color="auto" w:fill="auto"/>
            <w:noWrap/>
            <w:vAlign w:val="bottom"/>
            <w:hideMark/>
          </w:tcPr>
          <w:p w14:paraId="77EA491F"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00:53:06.790</w:t>
            </w:r>
          </w:p>
        </w:tc>
        <w:tc>
          <w:tcPr>
            <w:tcW w:w="1317" w:type="dxa"/>
            <w:shd w:val="clear" w:color="auto" w:fill="auto"/>
            <w:noWrap/>
            <w:vAlign w:val="bottom"/>
            <w:hideMark/>
          </w:tcPr>
          <w:p w14:paraId="7204236B"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00:53:12.009</w:t>
            </w:r>
          </w:p>
        </w:tc>
        <w:tc>
          <w:tcPr>
            <w:tcW w:w="11202" w:type="dxa"/>
            <w:gridSpan w:val="4"/>
            <w:shd w:val="clear" w:color="auto" w:fill="auto"/>
            <w:noWrap/>
            <w:vAlign w:val="bottom"/>
            <w:hideMark/>
          </w:tcPr>
          <w:p w14:paraId="23CFB523"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 xml:space="preserve">A </w:t>
            </w:r>
            <w:proofErr w:type="spellStart"/>
            <w:r w:rsidRPr="000F2D59">
              <w:rPr>
                <w:rFonts w:ascii="Calibri" w:hAnsi="Calibri" w:cs="Calibri"/>
                <w:color w:val="0070C0"/>
                <w:sz w:val="22"/>
                <w:szCs w:val="22"/>
                <w:lang w:eastAsia="sk-SK"/>
              </w:rPr>
              <w:t>pak</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dokonce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vlastně</w:t>
            </w:r>
            <w:proofErr w:type="spellEnd"/>
            <w:r w:rsidRPr="000F2D59">
              <w:rPr>
                <w:rFonts w:ascii="Calibri" w:hAnsi="Calibri" w:cs="Calibri"/>
                <w:color w:val="0070C0"/>
                <w:sz w:val="22"/>
                <w:szCs w:val="22"/>
                <w:lang w:eastAsia="sk-SK"/>
              </w:rPr>
              <w:t xml:space="preserve"> už nechával. </w:t>
            </w:r>
            <w:proofErr w:type="spellStart"/>
            <w:r w:rsidRPr="000F2D59">
              <w:rPr>
                <w:rFonts w:ascii="Calibri" w:hAnsi="Calibri" w:cs="Calibri"/>
                <w:color w:val="0070C0"/>
                <w:sz w:val="22"/>
                <w:szCs w:val="22"/>
                <w:lang w:eastAsia="sk-SK"/>
              </w:rPr>
              <w:t>Prošel</w:t>
            </w:r>
            <w:proofErr w:type="spellEnd"/>
            <w:r w:rsidRPr="000F2D59">
              <w:rPr>
                <w:rFonts w:ascii="Calibri" w:hAnsi="Calibri" w:cs="Calibri"/>
                <w:color w:val="0070C0"/>
                <w:sz w:val="22"/>
                <w:szCs w:val="22"/>
                <w:lang w:eastAsia="sk-SK"/>
              </w:rPr>
              <w:t xml:space="preserve"> si </w:t>
            </w:r>
            <w:proofErr w:type="spellStart"/>
            <w:r w:rsidRPr="000F2D59">
              <w:rPr>
                <w:rFonts w:ascii="Calibri" w:hAnsi="Calibri" w:cs="Calibri"/>
                <w:color w:val="0070C0"/>
                <w:sz w:val="22"/>
                <w:szCs w:val="22"/>
                <w:lang w:eastAsia="sk-SK"/>
              </w:rPr>
              <w:t>docela</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těžkým</w:t>
            </w:r>
            <w:proofErr w:type="spellEnd"/>
            <w:r w:rsidRPr="000F2D59">
              <w:rPr>
                <w:rFonts w:ascii="Calibri" w:hAnsi="Calibri" w:cs="Calibri"/>
                <w:color w:val="0070C0"/>
                <w:sz w:val="22"/>
                <w:szCs w:val="22"/>
                <w:lang w:eastAsia="sk-SK"/>
              </w:rPr>
              <w:t xml:space="preserve"> obdobím.</w:t>
            </w:r>
          </w:p>
        </w:tc>
      </w:tr>
      <w:tr w:rsidR="000F2D59" w:rsidRPr="000F2D59" w14:paraId="7B9BE675" w14:textId="77777777" w:rsidTr="005E573E">
        <w:trPr>
          <w:trHeight w:val="288"/>
        </w:trPr>
        <w:tc>
          <w:tcPr>
            <w:tcW w:w="486" w:type="dxa"/>
            <w:shd w:val="clear" w:color="auto" w:fill="auto"/>
            <w:noWrap/>
            <w:vAlign w:val="bottom"/>
            <w:hideMark/>
          </w:tcPr>
          <w:p w14:paraId="1DC7DEA1"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202</w:t>
            </w:r>
          </w:p>
        </w:tc>
        <w:tc>
          <w:tcPr>
            <w:tcW w:w="1317" w:type="dxa"/>
            <w:shd w:val="clear" w:color="auto" w:fill="auto"/>
            <w:noWrap/>
            <w:vAlign w:val="bottom"/>
            <w:hideMark/>
          </w:tcPr>
          <w:p w14:paraId="17B48043"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00:53:12.910</w:t>
            </w:r>
          </w:p>
        </w:tc>
        <w:tc>
          <w:tcPr>
            <w:tcW w:w="1317" w:type="dxa"/>
            <w:shd w:val="clear" w:color="auto" w:fill="auto"/>
            <w:noWrap/>
            <w:vAlign w:val="bottom"/>
            <w:hideMark/>
          </w:tcPr>
          <w:p w14:paraId="02A93F8B"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00:53:23.019</w:t>
            </w:r>
          </w:p>
        </w:tc>
        <w:tc>
          <w:tcPr>
            <w:tcW w:w="11202" w:type="dxa"/>
            <w:gridSpan w:val="4"/>
            <w:shd w:val="clear" w:color="auto" w:fill="auto"/>
            <w:noWrap/>
            <w:vAlign w:val="bottom"/>
            <w:hideMark/>
          </w:tcPr>
          <w:p w14:paraId="31F769A0" w14:textId="51725EE8"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 xml:space="preserve">Chci </w:t>
            </w:r>
            <w:proofErr w:type="spellStart"/>
            <w:r w:rsidRPr="000F2D59">
              <w:rPr>
                <w:rFonts w:ascii="Calibri" w:hAnsi="Calibri" w:cs="Calibri"/>
                <w:color w:val="0070C0"/>
                <w:sz w:val="22"/>
                <w:szCs w:val="22"/>
                <w:lang w:eastAsia="sk-SK"/>
              </w:rPr>
              <w:t>říct</w:t>
            </w:r>
            <w:proofErr w:type="spellEnd"/>
            <w:r w:rsidRPr="000F2D59">
              <w:rPr>
                <w:rFonts w:ascii="Calibri" w:hAnsi="Calibri" w:cs="Calibri"/>
                <w:color w:val="0070C0"/>
                <w:sz w:val="22"/>
                <w:szCs w:val="22"/>
                <w:lang w:eastAsia="sk-SK"/>
              </w:rPr>
              <w:t xml:space="preserve">, že on </w:t>
            </w:r>
            <w:proofErr w:type="spellStart"/>
            <w:r w:rsidRPr="000F2D59">
              <w:rPr>
                <w:rFonts w:ascii="Calibri" w:hAnsi="Calibri" w:cs="Calibri"/>
                <w:color w:val="0070C0"/>
                <w:sz w:val="22"/>
                <w:szCs w:val="22"/>
                <w:lang w:eastAsia="sk-SK"/>
              </w:rPr>
              <w:t>vlastně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opravdu</w:t>
            </w:r>
            <w:proofErr w:type="spellEnd"/>
            <w:r w:rsidRPr="000F2D59">
              <w:rPr>
                <w:rFonts w:ascii="Calibri" w:hAnsi="Calibri" w:cs="Calibri"/>
                <w:color w:val="0070C0"/>
                <w:sz w:val="22"/>
                <w:szCs w:val="22"/>
                <w:lang w:eastAsia="sk-SK"/>
              </w:rPr>
              <w:t xml:space="preserve"> napreduje. Chci </w:t>
            </w:r>
            <w:proofErr w:type="spellStart"/>
            <w:r w:rsidRPr="000F2D59">
              <w:rPr>
                <w:rFonts w:ascii="Calibri" w:hAnsi="Calibri" w:cs="Calibri"/>
                <w:color w:val="0070C0"/>
                <w:sz w:val="22"/>
                <w:szCs w:val="22"/>
                <w:lang w:eastAsia="sk-SK"/>
              </w:rPr>
              <w:t>říct</w:t>
            </w:r>
            <w:proofErr w:type="spellEnd"/>
            <w:r w:rsidRPr="000F2D59">
              <w:rPr>
                <w:rFonts w:ascii="Calibri" w:hAnsi="Calibri" w:cs="Calibri"/>
                <w:color w:val="0070C0"/>
                <w:sz w:val="22"/>
                <w:szCs w:val="22"/>
                <w:lang w:eastAsia="sk-SK"/>
              </w:rPr>
              <w:t xml:space="preserve">, že si </w:t>
            </w:r>
            <w:proofErr w:type="spellStart"/>
            <w:r w:rsidRPr="000F2D59">
              <w:rPr>
                <w:rFonts w:ascii="Calibri" w:hAnsi="Calibri" w:cs="Calibri"/>
                <w:color w:val="0070C0"/>
                <w:sz w:val="22"/>
                <w:szCs w:val="22"/>
                <w:lang w:eastAsia="sk-SK"/>
              </w:rPr>
              <w:t>ke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mně</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Keithovi</w:t>
            </w:r>
            <w:proofErr w:type="spellEnd"/>
            <w:r w:rsidRPr="000F2D59">
              <w:rPr>
                <w:rFonts w:ascii="Calibri" w:hAnsi="Calibri" w:cs="Calibri"/>
                <w:color w:val="0070C0"/>
                <w:sz w:val="22"/>
                <w:szCs w:val="22"/>
                <w:lang w:eastAsia="sk-SK"/>
              </w:rPr>
              <w:t xml:space="preserve"> chce </w:t>
            </w:r>
            <w:proofErr w:type="spellStart"/>
            <w:r w:rsidRPr="000F2D59">
              <w:rPr>
                <w:rFonts w:ascii="Calibri" w:hAnsi="Calibri" w:cs="Calibri"/>
                <w:color w:val="0070C0"/>
                <w:sz w:val="22"/>
                <w:szCs w:val="22"/>
                <w:lang w:eastAsia="sk-SK"/>
              </w:rPr>
              <w:t>sednout</w:t>
            </w:r>
            <w:proofErr w:type="spellEnd"/>
            <w:r w:rsidRPr="000F2D59">
              <w:rPr>
                <w:rFonts w:ascii="Calibri" w:hAnsi="Calibri" w:cs="Calibri"/>
                <w:color w:val="0070C0"/>
                <w:sz w:val="22"/>
                <w:szCs w:val="22"/>
                <w:lang w:eastAsia="sk-SK"/>
              </w:rPr>
              <w:t xml:space="preserve">, že si s </w:t>
            </w:r>
            <w:proofErr w:type="spellStart"/>
            <w:r w:rsidRPr="000F2D59">
              <w:rPr>
                <w:rFonts w:ascii="Calibri" w:hAnsi="Calibri" w:cs="Calibri"/>
                <w:color w:val="0070C0"/>
                <w:sz w:val="22"/>
                <w:szCs w:val="22"/>
                <w:lang w:eastAsia="sk-SK"/>
              </w:rPr>
              <w:t>námi</w:t>
            </w:r>
            <w:proofErr w:type="spellEnd"/>
            <w:r w:rsidRPr="000F2D59">
              <w:rPr>
                <w:rFonts w:ascii="Calibri" w:hAnsi="Calibri" w:cs="Calibri"/>
                <w:color w:val="0070C0"/>
                <w:sz w:val="22"/>
                <w:szCs w:val="22"/>
                <w:lang w:eastAsia="sk-SK"/>
              </w:rPr>
              <w:t xml:space="preserve"> chce </w:t>
            </w:r>
            <w:proofErr w:type="spellStart"/>
            <w:r w:rsidRPr="000F2D59">
              <w:rPr>
                <w:rFonts w:ascii="Calibri" w:hAnsi="Calibri" w:cs="Calibri"/>
                <w:color w:val="0070C0"/>
                <w:sz w:val="22"/>
                <w:szCs w:val="22"/>
                <w:lang w:eastAsia="sk-SK"/>
              </w:rPr>
              <w:t>promluvit</w:t>
            </w:r>
            <w:proofErr w:type="spellEnd"/>
            <w:r w:rsidRPr="000F2D59">
              <w:rPr>
                <w:rFonts w:ascii="Calibri" w:hAnsi="Calibri" w:cs="Calibri"/>
                <w:color w:val="0070C0"/>
                <w:sz w:val="22"/>
                <w:szCs w:val="22"/>
                <w:lang w:eastAsia="sk-SK"/>
              </w:rPr>
              <w:t xml:space="preserve">. Škola </w:t>
            </w:r>
            <w:proofErr w:type="spellStart"/>
            <w:r w:rsidRPr="000F2D59">
              <w:rPr>
                <w:rFonts w:ascii="Calibri" w:hAnsi="Calibri" w:cs="Calibri"/>
                <w:color w:val="0070C0"/>
                <w:sz w:val="22"/>
                <w:szCs w:val="22"/>
                <w:lang w:eastAsia="sk-SK"/>
              </w:rPr>
              <w:t>jim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dává</w:t>
            </w:r>
            <w:proofErr w:type="spellEnd"/>
            <w:r w:rsidRPr="000F2D59">
              <w:rPr>
                <w:rFonts w:ascii="Calibri" w:hAnsi="Calibri" w:cs="Calibri"/>
                <w:color w:val="0070C0"/>
                <w:sz w:val="22"/>
                <w:szCs w:val="22"/>
                <w:lang w:eastAsia="sk-SK"/>
              </w:rPr>
              <w:t xml:space="preserve">. Škola ho </w:t>
            </w:r>
            <w:proofErr w:type="spellStart"/>
            <w:r w:rsidRPr="000F2D59">
              <w:rPr>
                <w:rFonts w:ascii="Calibri" w:hAnsi="Calibri" w:cs="Calibri"/>
                <w:color w:val="0070C0"/>
                <w:sz w:val="22"/>
                <w:szCs w:val="22"/>
                <w:lang w:eastAsia="sk-SK"/>
              </w:rPr>
              <w:t>provedla</w:t>
            </w:r>
            <w:proofErr w:type="spellEnd"/>
            <w:r w:rsidRPr="000F2D59">
              <w:rPr>
                <w:rFonts w:ascii="Calibri" w:hAnsi="Calibri" w:cs="Calibri"/>
                <w:color w:val="0070C0"/>
                <w:sz w:val="22"/>
                <w:szCs w:val="22"/>
                <w:lang w:eastAsia="sk-SK"/>
              </w:rPr>
              <w:t>...</w:t>
            </w:r>
          </w:p>
        </w:tc>
      </w:tr>
      <w:tr w:rsidR="000F2D59" w:rsidRPr="000F2D59" w14:paraId="65492E8B" w14:textId="77777777" w:rsidTr="005E573E">
        <w:trPr>
          <w:trHeight w:val="288"/>
        </w:trPr>
        <w:tc>
          <w:tcPr>
            <w:tcW w:w="486" w:type="dxa"/>
            <w:shd w:val="clear" w:color="auto" w:fill="auto"/>
            <w:noWrap/>
            <w:vAlign w:val="bottom"/>
            <w:hideMark/>
          </w:tcPr>
          <w:p w14:paraId="26E5045A"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203</w:t>
            </w:r>
          </w:p>
        </w:tc>
        <w:tc>
          <w:tcPr>
            <w:tcW w:w="1317" w:type="dxa"/>
            <w:shd w:val="clear" w:color="auto" w:fill="auto"/>
            <w:noWrap/>
            <w:vAlign w:val="bottom"/>
            <w:hideMark/>
          </w:tcPr>
          <w:p w14:paraId="3AE4AF43"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00:53:23.020</w:t>
            </w:r>
          </w:p>
        </w:tc>
        <w:tc>
          <w:tcPr>
            <w:tcW w:w="1317" w:type="dxa"/>
            <w:shd w:val="clear" w:color="auto" w:fill="auto"/>
            <w:noWrap/>
            <w:vAlign w:val="bottom"/>
            <w:hideMark/>
          </w:tcPr>
          <w:p w14:paraId="72246A83"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00:53:24.369</w:t>
            </w:r>
          </w:p>
        </w:tc>
        <w:tc>
          <w:tcPr>
            <w:tcW w:w="11202" w:type="dxa"/>
            <w:gridSpan w:val="4"/>
            <w:shd w:val="clear" w:color="auto" w:fill="auto"/>
            <w:noWrap/>
            <w:vAlign w:val="bottom"/>
            <w:hideMark/>
          </w:tcPr>
          <w:p w14:paraId="7A17273C" w14:textId="2BAFBCDB"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 xml:space="preserve">Poslední dobou </w:t>
            </w:r>
            <w:proofErr w:type="spellStart"/>
            <w:r w:rsidRPr="000F2D59">
              <w:rPr>
                <w:rFonts w:ascii="Calibri" w:hAnsi="Calibri" w:cs="Calibri"/>
                <w:color w:val="7030A0"/>
                <w:sz w:val="22"/>
                <w:szCs w:val="22"/>
                <w:lang w:eastAsia="sk-SK"/>
              </w:rPr>
              <w:t>byl</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víc</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upovídaný</w:t>
            </w:r>
            <w:proofErr w:type="spellEnd"/>
            <w:r w:rsidRPr="000F2D59">
              <w:rPr>
                <w:rFonts w:ascii="Calibri" w:hAnsi="Calibri" w:cs="Calibri"/>
                <w:color w:val="7030A0"/>
                <w:sz w:val="22"/>
                <w:szCs w:val="22"/>
                <w:lang w:eastAsia="sk-SK"/>
              </w:rPr>
              <w:t>.</w:t>
            </w:r>
            <w:r w:rsidR="005C38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Vlastně</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jí</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udělal</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dárek</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ke</w:t>
            </w:r>
            <w:proofErr w:type="spellEnd"/>
            <w:r w:rsidRPr="000F2D59">
              <w:rPr>
                <w:rFonts w:ascii="Calibri" w:hAnsi="Calibri" w:cs="Calibri"/>
                <w:color w:val="7030A0"/>
                <w:sz w:val="22"/>
                <w:szCs w:val="22"/>
                <w:lang w:eastAsia="sk-SK"/>
              </w:rPr>
              <w:t xml:space="preserve"> Dni </w:t>
            </w:r>
            <w:proofErr w:type="spellStart"/>
            <w:r w:rsidRPr="000F2D59">
              <w:rPr>
                <w:rFonts w:ascii="Calibri" w:hAnsi="Calibri" w:cs="Calibri"/>
                <w:color w:val="7030A0"/>
                <w:sz w:val="22"/>
                <w:szCs w:val="22"/>
                <w:lang w:eastAsia="sk-SK"/>
              </w:rPr>
              <w:t>matek</w:t>
            </w:r>
            <w:proofErr w:type="spellEnd"/>
            <w:r w:rsidRPr="000F2D59">
              <w:rPr>
                <w:rFonts w:ascii="Calibri" w:hAnsi="Calibri" w:cs="Calibri"/>
                <w:color w:val="7030A0"/>
                <w:sz w:val="22"/>
                <w:szCs w:val="22"/>
                <w:lang w:eastAsia="sk-SK"/>
              </w:rPr>
              <w:t xml:space="preserve">. Dal </w:t>
            </w:r>
            <w:proofErr w:type="spellStart"/>
            <w:r w:rsidRPr="000F2D59">
              <w:rPr>
                <w:rFonts w:ascii="Calibri" w:hAnsi="Calibri" w:cs="Calibri"/>
                <w:color w:val="7030A0"/>
                <w:sz w:val="22"/>
                <w:szCs w:val="22"/>
                <w:lang w:eastAsia="sk-SK"/>
              </w:rPr>
              <w:t>jí</w:t>
            </w:r>
            <w:proofErr w:type="spellEnd"/>
            <w:r w:rsidRPr="000F2D59">
              <w:rPr>
                <w:rFonts w:ascii="Calibri" w:hAnsi="Calibri" w:cs="Calibri"/>
                <w:color w:val="7030A0"/>
                <w:sz w:val="22"/>
                <w:szCs w:val="22"/>
                <w:lang w:eastAsia="sk-SK"/>
              </w:rPr>
              <w:t xml:space="preserve"> dopis pro </w:t>
            </w:r>
            <w:proofErr w:type="spellStart"/>
            <w:r w:rsidRPr="000F2D59">
              <w:rPr>
                <w:rFonts w:ascii="Calibri" w:hAnsi="Calibri" w:cs="Calibri"/>
                <w:color w:val="7030A0"/>
                <w:sz w:val="22"/>
                <w:szCs w:val="22"/>
                <w:lang w:eastAsia="sk-SK"/>
              </w:rPr>
              <w:t>mámu</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který</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napsal</w:t>
            </w:r>
            <w:proofErr w:type="spellEnd"/>
            <w:r w:rsidRPr="000F2D59">
              <w:rPr>
                <w:rFonts w:ascii="Calibri" w:hAnsi="Calibri" w:cs="Calibri"/>
                <w:color w:val="7030A0"/>
                <w:sz w:val="22"/>
                <w:szCs w:val="22"/>
                <w:lang w:eastAsia="sk-SK"/>
              </w:rPr>
              <w:t xml:space="preserve"> na počítači,</w:t>
            </w:r>
            <w:r w:rsidR="00580A70">
              <w:rPr>
                <w:rFonts w:ascii="Calibri" w:hAnsi="Calibri" w:cs="Calibri"/>
                <w:color w:val="7030A0"/>
                <w:sz w:val="22"/>
                <w:szCs w:val="22"/>
                <w:lang w:eastAsia="sk-SK"/>
              </w:rPr>
              <w:t xml:space="preserve"> a</w:t>
            </w:r>
            <w:r w:rsidR="00DA7E8A">
              <w:rPr>
                <w:rFonts w:ascii="Calibri" w:hAnsi="Calibri" w:cs="Calibri"/>
                <w:color w:val="7030A0"/>
                <w:sz w:val="22"/>
                <w:szCs w:val="22"/>
                <w:lang w:eastAsia="sk-SK"/>
              </w:rPr>
              <w:t xml:space="preserve"> </w:t>
            </w:r>
            <w:r w:rsidRPr="000F2D59">
              <w:rPr>
                <w:rFonts w:ascii="Calibri" w:hAnsi="Calibri" w:cs="Calibri"/>
                <w:color w:val="7030A0"/>
                <w:sz w:val="22"/>
                <w:szCs w:val="22"/>
                <w:lang w:eastAsia="sk-SK"/>
              </w:rPr>
              <w:t xml:space="preserve">stálo v </w:t>
            </w:r>
            <w:proofErr w:type="spellStart"/>
            <w:r w:rsidRPr="000F2D59">
              <w:rPr>
                <w:rFonts w:ascii="Calibri" w:hAnsi="Calibri" w:cs="Calibri"/>
                <w:color w:val="7030A0"/>
                <w:sz w:val="22"/>
                <w:szCs w:val="22"/>
                <w:lang w:eastAsia="sk-SK"/>
              </w:rPr>
              <w:t>něm</w:t>
            </w:r>
            <w:proofErr w:type="spellEnd"/>
            <w:r w:rsidRPr="000F2D59">
              <w:rPr>
                <w:rFonts w:ascii="Calibri" w:hAnsi="Calibri" w:cs="Calibri"/>
                <w:color w:val="7030A0"/>
                <w:sz w:val="22"/>
                <w:szCs w:val="22"/>
                <w:lang w:eastAsia="sk-SK"/>
              </w:rPr>
              <w:t xml:space="preserve">, jak je </w:t>
            </w:r>
            <w:proofErr w:type="spellStart"/>
            <w:r w:rsidRPr="000F2D59">
              <w:rPr>
                <w:rFonts w:ascii="Calibri" w:hAnsi="Calibri" w:cs="Calibri"/>
                <w:color w:val="7030A0"/>
                <w:sz w:val="22"/>
                <w:szCs w:val="22"/>
                <w:lang w:eastAsia="sk-SK"/>
              </w:rPr>
              <w:t>jí</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vděčný</w:t>
            </w:r>
            <w:proofErr w:type="spellEnd"/>
            <w:r w:rsidRPr="000F2D59">
              <w:rPr>
                <w:rFonts w:ascii="Calibri" w:hAnsi="Calibri" w:cs="Calibri"/>
                <w:color w:val="7030A0"/>
                <w:sz w:val="22"/>
                <w:szCs w:val="22"/>
                <w:lang w:eastAsia="sk-SK"/>
              </w:rPr>
              <w:t xml:space="preserve">. 288 </w:t>
            </w:r>
            <w:proofErr w:type="spellStart"/>
            <w:r w:rsidRPr="000F2D59">
              <w:rPr>
                <w:rFonts w:ascii="Calibri" w:hAnsi="Calibri" w:cs="Calibri"/>
                <w:color w:val="7030A0"/>
                <w:sz w:val="22"/>
                <w:szCs w:val="22"/>
                <w:lang w:eastAsia="sk-SK"/>
              </w:rPr>
              <w:t>Prostě</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jo</w:t>
            </w:r>
            <w:proofErr w:type="spellEnd"/>
            <w:r w:rsidRPr="000F2D59">
              <w:rPr>
                <w:rFonts w:ascii="Calibri" w:hAnsi="Calibri" w:cs="Calibri"/>
                <w:color w:val="7030A0"/>
                <w:sz w:val="22"/>
                <w:szCs w:val="22"/>
                <w:lang w:eastAsia="sk-SK"/>
              </w:rPr>
              <w:t>,</w:t>
            </w:r>
          </w:p>
        </w:tc>
      </w:tr>
      <w:tr w:rsidR="000F2D59" w:rsidRPr="000F2D59" w14:paraId="6A3446DE" w14:textId="77777777" w:rsidTr="005E573E">
        <w:trPr>
          <w:trHeight w:val="288"/>
        </w:trPr>
        <w:tc>
          <w:tcPr>
            <w:tcW w:w="486" w:type="dxa"/>
            <w:shd w:val="clear" w:color="auto" w:fill="auto"/>
            <w:noWrap/>
            <w:vAlign w:val="bottom"/>
            <w:hideMark/>
          </w:tcPr>
          <w:p w14:paraId="438B6D2D"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204</w:t>
            </w:r>
          </w:p>
        </w:tc>
        <w:tc>
          <w:tcPr>
            <w:tcW w:w="1317" w:type="dxa"/>
            <w:shd w:val="clear" w:color="auto" w:fill="auto"/>
            <w:noWrap/>
            <w:vAlign w:val="bottom"/>
            <w:hideMark/>
          </w:tcPr>
          <w:p w14:paraId="56E839A7"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00:53:24.370</w:t>
            </w:r>
          </w:p>
        </w:tc>
        <w:tc>
          <w:tcPr>
            <w:tcW w:w="1317" w:type="dxa"/>
            <w:shd w:val="clear" w:color="auto" w:fill="auto"/>
            <w:noWrap/>
            <w:vAlign w:val="bottom"/>
            <w:hideMark/>
          </w:tcPr>
          <w:p w14:paraId="25F8A17F"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00:53:31.178</w:t>
            </w:r>
          </w:p>
        </w:tc>
        <w:tc>
          <w:tcPr>
            <w:tcW w:w="9507" w:type="dxa"/>
            <w:gridSpan w:val="2"/>
            <w:shd w:val="clear" w:color="auto" w:fill="auto"/>
            <w:noWrap/>
            <w:vAlign w:val="bottom"/>
            <w:hideMark/>
          </w:tcPr>
          <w:p w14:paraId="4E585935" w14:textId="77777777" w:rsidR="000F2D59" w:rsidRPr="000F2D59" w:rsidRDefault="000F2D59" w:rsidP="000F2D59">
            <w:pPr>
              <w:spacing w:after="0" w:line="240" w:lineRule="auto"/>
              <w:jc w:val="left"/>
              <w:rPr>
                <w:rFonts w:ascii="Calibri" w:hAnsi="Calibri" w:cs="Calibri"/>
                <w:color w:val="0070C0"/>
                <w:sz w:val="22"/>
                <w:szCs w:val="22"/>
                <w:lang w:eastAsia="sk-SK"/>
              </w:rPr>
            </w:pPr>
            <w:proofErr w:type="spellStart"/>
            <w:r w:rsidRPr="000F2D59">
              <w:rPr>
                <w:rFonts w:ascii="Calibri" w:hAnsi="Calibri" w:cs="Calibri"/>
                <w:color w:val="0070C0"/>
                <w:sz w:val="22"/>
                <w:szCs w:val="22"/>
                <w:lang w:eastAsia="sk-SK"/>
              </w:rPr>
              <w:t>Udělali</w:t>
            </w:r>
            <w:proofErr w:type="spellEnd"/>
            <w:r w:rsidRPr="000F2D59">
              <w:rPr>
                <w:rFonts w:ascii="Calibri" w:hAnsi="Calibri" w:cs="Calibri"/>
                <w:color w:val="0070C0"/>
                <w:sz w:val="22"/>
                <w:szCs w:val="22"/>
                <w:lang w:eastAsia="sk-SK"/>
              </w:rPr>
              <w:t xml:space="preserve"> mu peklo, </w:t>
            </w:r>
            <w:proofErr w:type="spellStart"/>
            <w:r w:rsidRPr="000F2D59">
              <w:rPr>
                <w:rFonts w:ascii="Calibri" w:hAnsi="Calibri" w:cs="Calibri"/>
                <w:color w:val="0070C0"/>
                <w:sz w:val="22"/>
                <w:szCs w:val="22"/>
                <w:lang w:eastAsia="sk-SK"/>
              </w:rPr>
              <w:t>tolik</w:t>
            </w:r>
            <w:proofErr w:type="spellEnd"/>
            <w:r w:rsidRPr="000F2D59">
              <w:rPr>
                <w:rFonts w:ascii="Calibri" w:hAnsi="Calibri" w:cs="Calibri"/>
                <w:color w:val="0070C0"/>
                <w:sz w:val="22"/>
                <w:szCs w:val="22"/>
                <w:lang w:eastAsia="sk-SK"/>
              </w:rPr>
              <w:t xml:space="preserve"> mu toho naložili. Dbám na to, aby oblečení </w:t>
            </w:r>
            <w:proofErr w:type="spellStart"/>
            <w:r w:rsidRPr="000F2D59">
              <w:rPr>
                <w:rFonts w:ascii="Calibri" w:hAnsi="Calibri" w:cs="Calibri"/>
                <w:color w:val="0070C0"/>
                <w:sz w:val="22"/>
                <w:szCs w:val="22"/>
                <w:lang w:eastAsia="sk-SK"/>
              </w:rPr>
              <w:t>bylo</w:t>
            </w:r>
            <w:proofErr w:type="spellEnd"/>
            <w:r w:rsidRPr="000F2D59">
              <w:rPr>
                <w:rFonts w:ascii="Calibri" w:hAnsi="Calibri" w:cs="Calibri"/>
                <w:color w:val="0070C0"/>
                <w:sz w:val="22"/>
                <w:szCs w:val="22"/>
                <w:lang w:eastAsia="sk-SK"/>
              </w:rPr>
              <w:t xml:space="preserve"> čisté. </w:t>
            </w:r>
            <w:proofErr w:type="spellStart"/>
            <w:r w:rsidRPr="000F2D59">
              <w:rPr>
                <w:rFonts w:ascii="Calibri" w:hAnsi="Calibri" w:cs="Calibri"/>
                <w:color w:val="0070C0"/>
                <w:sz w:val="22"/>
                <w:szCs w:val="22"/>
                <w:lang w:eastAsia="sk-SK"/>
              </w:rPr>
              <w:t>Prostě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víte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jídlo</w:t>
            </w:r>
            <w:proofErr w:type="spellEnd"/>
            <w:r w:rsidRPr="000F2D59">
              <w:rPr>
                <w:rFonts w:ascii="Calibri" w:hAnsi="Calibri" w:cs="Calibri"/>
                <w:color w:val="0070C0"/>
                <w:sz w:val="22"/>
                <w:szCs w:val="22"/>
                <w:lang w:eastAsia="sk-SK"/>
              </w:rPr>
              <w:t xml:space="preserve"> je </w:t>
            </w:r>
            <w:proofErr w:type="spellStart"/>
            <w:r w:rsidRPr="000F2D59">
              <w:rPr>
                <w:rFonts w:ascii="Calibri" w:hAnsi="Calibri" w:cs="Calibri"/>
                <w:color w:val="0070C0"/>
                <w:sz w:val="22"/>
                <w:szCs w:val="22"/>
                <w:lang w:eastAsia="sk-SK"/>
              </w:rPr>
              <w:t>připravené</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Všichni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dostanou</w:t>
            </w:r>
            <w:proofErr w:type="spellEnd"/>
            <w:r w:rsidRPr="000F2D59">
              <w:rPr>
                <w:rFonts w:ascii="Calibri" w:hAnsi="Calibri" w:cs="Calibri"/>
                <w:color w:val="0070C0"/>
                <w:sz w:val="22"/>
                <w:szCs w:val="22"/>
                <w:lang w:eastAsia="sk-SK"/>
              </w:rPr>
              <w:t>...</w:t>
            </w:r>
          </w:p>
        </w:tc>
        <w:tc>
          <w:tcPr>
            <w:tcW w:w="851" w:type="dxa"/>
            <w:shd w:val="clear" w:color="auto" w:fill="auto"/>
            <w:noWrap/>
            <w:vAlign w:val="bottom"/>
            <w:hideMark/>
          </w:tcPr>
          <w:p w14:paraId="2E631874"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EA</w:t>
            </w:r>
          </w:p>
        </w:tc>
        <w:tc>
          <w:tcPr>
            <w:tcW w:w="844" w:type="dxa"/>
            <w:shd w:val="clear" w:color="000000" w:fill="F4B084"/>
            <w:noWrap/>
            <w:vAlign w:val="bottom"/>
            <w:hideMark/>
          </w:tcPr>
          <w:p w14:paraId="2AADD795"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LOW</w:t>
            </w:r>
          </w:p>
        </w:tc>
      </w:tr>
      <w:tr w:rsidR="000F2D59" w:rsidRPr="000F2D59" w14:paraId="493972DA" w14:textId="77777777" w:rsidTr="005E573E">
        <w:trPr>
          <w:trHeight w:val="288"/>
        </w:trPr>
        <w:tc>
          <w:tcPr>
            <w:tcW w:w="486" w:type="dxa"/>
            <w:shd w:val="clear" w:color="000000" w:fill="FFFF00"/>
            <w:noWrap/>
            <w:vAlign w:val="bottom"/>
            <w:hideMark/>
          </w:tcPr>
          <w:p w14:paraId="728FA762"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91</w:t>
            </w:r>
          </w:p>
        </w:tc>
        <w:tc>
          <w:tcPr>
            <w:tcW w:w="1317" w:type="dxa"/>
            <w:shd w:val="clear" w:color="000000" w:fill="FFFF00"/>
            <w:noWrap/>
            <w:vAlign w:val="bottom"/>
            <w:hideMark/>
          </w:tcPr>
          <w:p w14:paraId="0C155AA8"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00:56:19.760</w:t>
            </w:r>
          </w:p>
        </w:tc>
        <w:tc>
          <w:tcPr>
            <w:tcW w:w="1317" w:type="dxa"/>
            <w:shd w:val="clear" w:color="000000" w:fill="FFFF00"/>
            <w:noWrap/>
            <w:vAlign w:val="bottom"/>
            <w:hideMark/>
          </w:tcPr>
          <w:p w14:paraId="2A43A2D8"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00:56:40.460</w:t>
            </w:r>
          </w:p>
        </w:tc>
        <w:tc>
          <w:tcPr>
            <w:tcW w:w="8798" w:type="dxa"/>
            <w:shd w:val="clear" w:color="000000" w:fill="FFFF00"/>
            <w:noWrap/>
            <w:vAlign w:val="bottom"/>
            <w:hideMark/>
          </w:tcPr>
          <w:p w14:paraId="7FCAFAB4"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 xml:space="preserve">Nemôžem si zobrať voľno v novej práci. </w:t>
            </w:r>
          </w:p>
        </w:tc>
        <w:tc>
          <w:tcPr>
            <w:tcW w:w="709" w:type="dxa"/>
            <w:shd w:val="clear" w:color="000000" w:fill="FFFF00"/>
            <w:noWrap/>
            <w:vAlign w:val="bottom"/>
            <w:hideMark/>
          </w:tcPr>
          <w:p w14:paraId="2900BB1C"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1C16F46B"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EA</w:t>
            </w:r>
          </w:p>
        </w:tc>
        <w:tc>
          <w:tcPr>
            <w:tcW w:w="844" w:type="dxa"/>
            <w:shd w:val="clear" w:color="000000" w:fill="B4C6E7"/>
            <w:noWrap/>
            <w:vAlign w:val="bottom"/>
            <w:hideMark/>
          </w:tcPr>
          <w:p w14:paraId="37AB7F25"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MEDI</w:t>
            </w:r>
          </w:p>
        </w:tc>
      </w:tr>
      <w:tr w:rsidR="000F2D59" w:rsidRPr="000F2D59" w14:paraId="6E65406B" w14:textId="77777777" w:rsidTr="005E573E">
        <w:trPr>
          <w:trHeight w:val="288"/>
        </w:trPr>
        <w:tc>
          <w:tcPr>
            <w:tcW w:w="486" w:type="dxa"/>
            <w:shd w:val="clear" w:color="auto" w:fill="auto"/>
            <w:noWrap/>
            <w:vAlign w:val="bottom"/>
            <w:hideMark/>
          </w:tcPr>
          <w:p w14:paraId="3BF7E8D1"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216</w:t>
            </w:r>
          </w:p>
        </w:tc>
        <w:tc>
          <w:tcPr>
            <w:tcW w:w="1317" w:type="dxa"/>
            <w:shd w:val="clear" w:color="auto" w:fill="auto"/>
            <w:noWrap/>
            <w:vAlign w:val="bottom"/>
            <w:hideMark/>
          </w:tcPr>
          <w:p w14:paraId="30AB68AD"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00:56:19.760</w:t>
            </w:r>
          </w:p>
        </w:tc>
        <w:tc>
          <w:tcPr>
            <w:tcW w:w="1317" w:type="dxa"/>
            <w:shd w:val="clear" w:color="auto" w:fill="auto"/>
            <w:noWrap/>
            <w:vAlign w:val="bottom"/>
            <w:hideMark/>
          </w:tcPr>
          <w:p w14:paraId="3ADB8B04"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00:56:40.460</w:t>
            </w:r>
          </w:p>
        </w:tc>
        <w:tc>
          <w:tcPr>
            <w:tcW w:w="11202" w:type="dxa"/>
            <w:gridSpan w:val="4"/>
            <w:shd w:val="clear" w:color="auto" w:fill="auto"/>
            <w:noWrap/>
            <w:vAlign w:val="bottom"/>
            <w:hideMark/>
          </w:tcPr>
          <w:p w14:paraId="1370EDF3" w14:textId="0C134CD3"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 xml:space="preserve">Ale </w:t>
            </w:r>
            <w:proofErr w:type="spellStart"/>
            <w:r w:rsidRPr="000F2D59">
              <w:rPr>
                <w:rFonts w:ascii="Calibri" w:hAnsi="Calibri" w:cs="Calibri"/>
                <w:color w:val="7030A0"/>
                <w:sz w:val="22"/>
                <w:szCs w:val="22"/>
                <w:lang w:eastAsia="sk-SK"/>
              </w:rPr>
              <w:t>víte</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jdu</w:t>
            </w:r>
            <w:proofErr w:type="spellEnd"/>
            <w:r w:rsidRPr="000F2D59">
              <w:rPr>
                <w:rFonts w:ascii="Calibri" w:hAnsi="Calibri" w:cs="Calibri"/>
                <w:color w:val="7030A0"/>
                <w:sz w:val="22"/>
                <w:szCs w:val="22"/>
                <w:lang w:eastAsia="sk-SK"/>
              </w:rPr>
              <w:t xml:space="preserve"> do toho. Ona chápe, že </w:t>
            </w:r>
            <w:proofErr w:type="spellStart"/>
            <w:r w:rsidRPr="000F2D59">
              <w:rPr>
                <w:rFonts w:ascii="Calibri" w:hAnsi="Calibri" w:cs="Calibri"/>
                <w:color w:val="7030A0"/>
                <w:sz w:val="22"/>
                <w:szCs w:val="22"/>
                <w:lang w:eastAsia="sk-SK"/>
              </w:rPr>
              <w:t>jsem</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teď</w:t>
            </w:r>
            <w:proofErr w:type="spellEnd"/>
            <w:r w:rsidRPr="000F2D59">
              <w:rPr>
                <w:rFonts w:ascii="Calibri" w:hAnsi="Calibri" w:cs="Calibri"/>
                <w:color w:val="7030A0"/>
                <w:sz w:val="22"/>
                <w:szCs w:val="22"/>
                <w:lang w:eastAsia="sk-SK"/>
              </w:rPr>
              <w:t xml:space="preserve"> v </w:t>
            </w:r>
            <w:proofErr w:type="spellStart"/>
            <w:r w:rsidRPr="000F2D59">
              <w:rPr>
                <w:rFonts w:ascii="Calibri" w:hAnsi="Calibri" w:cs="Calibri"/>
                <w:color w:val="7030A0"/>
                <w:sz w:val="22"/>
                <w:szCs w:val="22"/>
                <w:lang w:eastAsia="sk-SK"/>
              </w:rPr>
              <w:t>situaci</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kdy</w:t>
            </w:r>
            <w:proofErr w:type="spellEnd"/>
            <w:r w:rsidRPr="000F2D59">
              <w:rPr>
                <w:rFonts w:ascii="Calibri" w:hAnsi="Calibri" w:cs="Calibri"/>
                <w:color w:val="7030A0"/>
                <w:sz w:val="22"/>
                <w:szCs w:val="22"/>
                <w:lang w:eastAsia="sk-SK"/>
              </w:rPr>
              <w:t xml:space="preserve"> si </w:t>
            </w:r>
            <w:proofErr w:type="spellStart"/>
            <w:r w:rsidRPr="000F2D59">
              <w:rPr>
                <w:rFonts w:ascii="Calibri" w:hAnsi="Calibri" w:cs="Calibri"/>
                <w:color w:val="7030A0"/>
                <w:sz w:val="22"/>
                <w:szCs w:val="22"/>
                <w:lang w:eastAsia="sk-SK"/>
              </w:rPr>
              <w:t>prostě</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nemůžu</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vzít</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volný</w:t>
            </w:r>
            <w:proofErr w:type="spellEnd"/>
            <w:r w:rsidRPr="000F2D59">
              <w:rPr>
                <w:rFonts w:ascii="Calibri" w:hAnsi="Calibri" w:cs="Calibri"/>
                <w:color w:val="7030A0"/>
                <w:sz w:val="22"/>
                <w:szCs w:val="22"/>
                <w:lang w:eastAsia="sk-SK"/>
              </w:rPr>
              <w:t xml:space="preserve"> víkend. </w:t>
            </w:r>
            <w:proofErr w:type="spellStart"/>
            <w:r w:rsidRPr="000F2D59">
              <w:rPr>
                <w:rFonts w:ascii="Calibri" w:hAnsi="Calibri" w:cs="Calibri"/>
                <w:color w:val="7030A0"/>
                <w:sz w:val="22"/>
                <w:szCs w:val="22"/>
                <w:lang w:eastAsia="sk-SK"/>
              </w:rPr>
              <w:t>Vždyť</w:t>
            </w:r>
            <w:proofErr w:type="spellEnd"/>
            <w:r w:rsidRPr="000F2D59">
              <w:rPr>
                <w:rFonts w:ascii="Calibri" w:hAnsi="Calibri" w:cs="Calibri"/>
                <w:color w:val="7030A0"/>
                <w:sz w:val="22"/>
                <w:szCs w:val="22"/>
                <w:lang w:eastAsia="sk-SK"/>
              </w:rPr>
              <w:t xml:space="preserve"> ta práce je, </w:t>
            </w:r>
            <w:proofErr w:type="spellStart"/>
            <w:r w:rsidRPr="000F2D59">
              <w:rPr>
                <w:rFonts w:ascii="Calibri" w:hAnsi="Calibri" w:cs="Calibri"/>
                <w:color w:val="7030A0"/>
                <w:sz w:val="22"/>
                <w:szCs w:val="22"/>
                <w:lang w:eastAsia="sk-SK"/>
              </w:rPr>
              <w:t>víte</w:t>
            </w:r>
            <w:proofErr w:type="spellEnd"/>
            <w:r w:rsidRPr="000F2D59">
              <w:rPr>
                <w:rFonts w:ascii="Calibri" w:hAnsi="Calibri" w:cs="Calibri"/>
                <w:color w:val="7030A0"/>
                <w:sz w:val="22"/>
                <w:szCs w:val="22"/>
                <w:lang w:eastAsia="sk-SK"/>
              </w:rPr>
              <w:t>,</w:t>
            </w:r>
            <w:r w:rsidR="00580A70">
              <w:rPr>
                <w:rFonts w:ascii="Calibri" w:hAnsi="Calibri" w:cs="Calibri"/>
                <w:color w:val="7030A0"/>
                <w:sz w:val="22"/>
                <w:szCs w:val="22"/>
                <w:lang w:eastAsia="sk-SK"/>
              </w:rPr>
              <w:t xml:space="preserve"> a</w:t>
            </w:r>
            <w:r w:rsidR="00DA7E8A">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všechno</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se</w:t>
            </w:r>
            <w:proofErr w:type="spellEnd"/>
            <w:r w:rsidRPr="000F2D59">
              <w:rPr>
                <w:rFonts w:ascii="Calibri" w:hAnsi="Calibri" w:cs="Calibri"/>
                <w:color w:val="7030A0"/>
                <w:sz w:val="22"/>
                <w:szCs w:val="22"/>
                <w:lang w:eastAsia="sk-SK"/>
              </w:rPr>
              <w:t xml:space="preserve"> točí kolem </w:t>
            </w:r>
            <w:proofErr w:type="spellStart"/>
            <w:r w:rsidRPr="000F2D59">
              <w:rPr>
                <w:rFonts w:ascii="Calibri" w:hAnsi="Calibri" w:cs="Calibri"/>
                <w:color w:val="7030A0"/>
                <w:sz w:val="22"/>
                <w:szCs w:val="22"/>
                <w:lang w:eastAsia="sk-SK"/>
              </w:rPr>
              <w:t>té</w:t>
            </w:r>
            <w:proofErr w:type="spellEnd"/>
            <w:r w:rsidRPr="000F2D59">
              <w:rPr>
                <w:rFonts w:ascii="Calibri" w:hAnsi="Calibri" w:cs="Calibri"/>
                <w:color w:val="7030A0"/>
                <w:sz w:val="22"/>
                <w:szCs w:val="22"/>
                <w:lang w:eastAsia="sk-SK"/>
              </w:rPr>
              <w:t xml:space="preserve"> práce. Chci </w:t>
            </w:r>
            <w:proofErr w:type="spellStart"/>
            <w:r w:rsidRPr="000F2D59">
              <w:rPr>
                <w:rFonts w:ascii="Calibri" w:hAnsi="Calibri" w:cs="Calibri"/>
                <w:color w:val="7030A0"/>
                <w:sz w:val="22"/>
                <w:szCs w:val="22"/>
                <w:lang w:eastAsia="sk-SK"/>
              </w:rPr>
              <w:t>říct</w:t>
            </w:r>
            <w:proofErr w:type="spellEnd"/>
            <w:r w:rsidRPr="000F2D59">
              <w:rPr>
                <w:rFonts w:ascii="Calibri" w:hAnsi="Calibri" w:cs="Calibri"/>
                <w:color w:val="7030A0"/>
                <w:sz w:val="22"/>
                <w:szCs w:val="22"/>
                <w:lang w:eastAsia="sk-SK"/>
              </w:rPr>
              <w:t>, že musím ...</w:t>
            </w:r>
            <w:proofErr w:type="spellStart"/>
            <w:r w:rsidRPr="000F2D59">
              <w:rPr>
                <w:rFonts w:ascii="Calibri" w:hAnsi="Calibri" w:cs="Calibri"/>
                <w:color w:val="7030A0"/>
                <w:sz w:val="22"/>
                <w:szCs w:val="22"/>
                <w:lang w:eastAsia="sk-SK"/>
              </w:rPr>
              <w:t>Nemůžu</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prostě</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nemůžu</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jít</w:t>
            </w:r>
            <w:proofErr w:type="spellEnd"/>
            <w:r w:rsidRPr="000F2D59">
              <w:rPr>
                <w:rFonts w:ascii="Calibri" w:hAnsi="Calibri" w:cs="Calibri"/>
                <w:color w:val="7030A0"/>
                <w:sz w:val="22"/>
                <w:szCs w:val="22"/>
                <w:lang w:eastAsia="sk-SK"/>
              </w:rPr>
              <w:t xml:space="preserve"> do nové práce, </w:t>
            </w:r>
            <w:proofErr w:type="spellStart"/>
            <w:r w:rsidRPr="000F2D59">
              <w:rPr>
                <w:rFonts w:ascii="Calibri" w:hAnsi="Calibri" w:cs="Calibri"/>
                <w:color w:val="7030A0"/>
                <w:sz w:val="22"/>
                <w:szCs w:val="22"/>
                <w:lang w:eastAsia="sk-SK"/>
              </w:rPr>
              <w:t>pracovat</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šest</w:t>
            </w:r>
            <w:proofErr w:type="spellEnd"/>
            <w:r w:rsidRPr="000F2D59">
              <w:rPr>
                <w:rFonts w:ascii="Calibri" w:hAnsi="Calibri" w:cs="Calibri"/>
                <w:color w:val="7030A0"/>
                <w:sz w:val="22"/>
                <w:szCs w:val="22"/>
                <w:lang w:eastAsia="sk-SK"/>
              </w:rPr>
              <w:t xml:space="preserve"> nebo </w:t>
            </w:r>
            <w:proofErr w:type="spellStart"/>
            <w:r w:rsidRPr="000F2D59">
              <w:rPr>
                <w:rFonts w:ascii="Calibri" w:hAnsi="Calibri" w:cs="Calibri"/>
                <w:color w:val="7030A0"/>
                <w:sz w:val="22"/>
                <w:szCs w:val="22"/>
                <w:lang w:eastAsia="sk-SK"/>
              </w:rPr>
              <w:t>sedm</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měsíců</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pryč</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Vzát</w:t>
            </w:r>
            <w:proofErr w:type="spellEnd"/>
            <w:r w:rsidRPr="000F2D59">
              <w:rPr>
                <w:rFonts w:ascii="Calibri" w:hAnsi="Calibri" w:cs="Calibri"/>
                <w:color w:val="7030A0"/>
                <w:sz w:val="22"/>
                <w:szCs w:val="22"/>
                <w:lang w:eastAsia="sk-SK"/>
              </w:rPr>
              <w:t xml:space="preserve"> si na víkend </w:t>
            </w:r>
            <w:proofErr w:type="spellStart"/>
            <w:r w:rsidRPr="000F2D59">
              <w:rPr>
                <w:rFonts w:ascii="Calibri" w:hAnsi="Calibri" w:cs="Calibri"/>
                <w:color w:val="7030A0"/>
                <w:sz w:val="22"/>
                <w:szCs w:val="22"/>
                <w:lang w:eastAsia="sk-SK"/>
              </w:rPr>
              <w:t>volno</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Pojedu</w:t>
            </w:r>
            <w:proofErr w:type="spellEnd"/>
            <w:r w:rsidRPr="000F2D59">
              <w:rPr>
                <w:rFonts w:ascii="Calibri" w:hAnsi="Calibri" w:cs="Calibri"/>
                <w:color w:val="7030A0"/>
                <w:sz w:val="22"/>
                <w:szCs w:val="22"/>
                <w:lang w:eastAsia="sk-SK"/>
              </w:rPr>
              <w:t xml:space="preserve"> s manželkou na </w:t>
            </w:r>
            <w:proofErr w:type="spellStart"/>
            <w:r w:rsidRPr="000F2D59">
              <w:rPr>
                <w:rFonts w:ascii="Calibri" w:hAnsi="Calibri" w:cs="Calibri"/>
                <w:color w:val="7030A0"/>
                <w:sz w:val="22"/>
                <w:szCs w:val="22"/>
                <w:lang w:eastAsia="sk-SK"/>
              </w:rPr>
              <w:t>takovou</w:t>
            </w:r>
            <w:proofErr w:type="spellEnd"/>
            <w:r w:rsidR="00580A70">
              <w:rPr>
                <w:rFonts w:ascii="Calibri" w:hAnsi="Calibri" w:cs="Calibri"/>
                <w:color w:val="7030A0"/>
                <w:sz w:val="22"/>
                <w:szCs w:val="22"/>
                <w:lang w:eastAsia="sk-SK"/>
              </w:rPr>
              <w:t xml:space="preserve"> a</w:t>
            </w:r>
            <w:r w:rsidR="00DA7E8A">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takovou</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akci</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ujistěte</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se</w:t>
            </w:r>
            <w:proofErr w:type="spellEnd"/>
            <w:r w:rsidRPr="000F2D59">
              <w:rPr>
                <w:rFonts w:ascii="Calibri" w:hAnsi="Calibri" w:cs="Calibri"/>
                <w:color w:val="7030A0"/>
                <w:sz w:val="22"/>
                <w:szCs w:val="22"/>
                <w:lang w:eastAsia="sk-SK"/>
              </w:rPr>
              <w:t xml:space="preserve"> že je </w:t>
            </w:r>
            <w:proofErr w:type="spellStart"/>
            <w:r w:rsidRPr="000F2D59">
              <w:rPr>
                <w:rFonts w:ascii="Calibri" w:hAnsi="Calibri" w:cs="Calibri"/>
                <w:color w:val="7030A0"/>
                <w:sz w:val="22"/>
                <w:szCs w:val="22"/>
                <w:lang w:eastAsia="sk-SK"/>
              </w:rPr>
              <w:t>všecho</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běží</w:t>
            </w:r>
            <w:proofErr w:type="spellEnd"/>
            <w:r w:rsidRPr="000F2D59">
              <w:rPr>
                <w:rFonts w:ascii="Calibri" w:hAnsi="Calibri" w:cs="Calibri"/>
                <w:color w:val="7030A0"/>
                <w:sz w:val="22"/>
                <w:szCs w:val="22"/>
                <w:lang w:eastAsia="sk-SK"/>
              </w:rPr>
              <w:t xml:space="preserve"> v </w:t>
            </w:r>
            <w:proofErr w:type="spellStart"/>
            <w:r w:rsidRPr="000F2D59">
              <w:rPr>
                <w:rFonts w:ascii="Calibri" w:hAnsi="Calibri" w:cs="Calibri"/>
                <w:color w:val="7030A0"/>
                <w:sz w:val="22"/>
                <w:szCs w:val="22"/>
                <w:lang w:eastAsia="sk-SK"/>
              </w:rPr>
              <w:t>pořádku</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Víte</w:t>
            </w:r>
            <w:proofErr w:type="spellEnd"/>
            <w:r w:rsidRPr="000F2D59">
              <w:rPr>
                <w:rFonts w:ascii="Calibri" w:hAnsi="Calibri" w:cs="Calibri"/>
                <w:color w:val="7030A0"/>
                <w:sz w:val="22"/>
                <w:szCs w:val="22"/>
                <w:lang w:eastAsia="sk-SK"/>
              </w:rPr>
              <w:t>, že je to..,</w:t>
            </w:r>
          </w:p>
        </w:tc>
      </w:tr>
      <w:tr w:rsidR="000F2D59" w:rsidRPr="000F2D59" w14:paraId="7924469D" w14:textId="77777777" w:rsidTr="005E573E">
        <w:trPr>
          <w:trHeight w:val="288"/>
        </w:trPr>
        <w:tc>
          <w:tcPr>
            <w:tcW w:w="486" w:type="dxa"/>
            <w:shd w:val="clear" w:color="000000" w:fill="FFFF00"/>
            <w:noWrap/>
            <w:vAlign w:val="bottom"/>
            <w:hideMark/>
          </w:tcPr>
          <w:p w14:paraId="3D652B1A"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100</w:t>
            </w:r>
          </w:p>
        </w:tc>
        <w:tc>
          <w:tcPr>
            <w:tcW w:w="1317" w:type="dxa"/>
            <w:shd w:val="clear" w:color="000000" w:fill="FFFF00"/>
            <w:noWrap/>
            <w:vAlign w:val="bottom"/>
            <w:hideMark/>
          </w:tcPr>
          <w:p w14:paraId="6D336361"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01:03:15.074</w:t>
            </w:r>
          </w:p>
        </w:tc>
        <w:tc>
          <w:tcPr>
            <w:tcW w:w="1317" w:type="dxa"/>
            <w:shd w:val="clear" w:color="000000" w:fill="FFFF00"/>
            <w:noWrap/>
            <w:vAlign w:val="bottom"/>
            <w:hideMark/>
          </w:tcPr>
          <w:p w14:paraId="67785F65"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01:03:28.389</w:t>
            </w:r>
          </w:p>
        </w:tc>
        <w:tc>
          <w:tcPr>
            <w:tcW w:w="8798" w:type="dxa"/>
            <w:shd w:val="clear" w:color="000000" w:fill="FFFF00"/>
            <w:noWrap/>
            <w:vAlign w:val="bottom"/>
            <w:hideMark/>
          </w:tcPr>
          <w:p w14:paraId="0FF099E9" w14:textId="5B76E489"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Chcem byť s ľuďmi</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523E0D">
              <w:rPr>
                <w:rFonts w:ascii="Calibri" w:hAnsi="Calibri" w:cs="Calibri"/>
                <w:b/>
                <w:bCs/>
                <w:color w:val="000000"/>
                <w:sz w:val="22"/>
                <w:szCs w:val="22"/>
                <w:lang w:eastAsia="sk-SK"/>
              </w:rPr>
              <w:t xml:space="preserve">chodiť von, mať prácu. </w:t>
            </w:r>
          </w:p>
        </w:tc>
        <w:tc>
          <w:tcPr>
            <w:tcW w:w="709" w:type="dxa"/>
            <w:shd w:val="clear" w:color="000000" w:fill="FFFF00"/>
            <w:noWrap/>
            <w:vAlign w:val="bottom"/>
            <w:hideMark/>
          </w:tcPr>
          <w:p w14:paraId="1C4D288F"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5719B02B"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0F8840A2"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6E359A1B" w14:textId="77777777" w:rsidTr="005E573E">
        <w:trPr>
          <w:trHeight w:val="288"/>
        </w:trPr>
        <w:tc>
          <w:tcPr>
            <w:tcW w:w="486" w:type="dxa"/>
            <w:shd w:val="clear" w:color="auto" w:fill="auto"/>
            <w:noWrap/>
            <w:vAlign w:val="bottom"/>
            <w:hideMark/>
          </w:tcPr>
          <w:p w14:paraId="7FB5E4F9"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240</w:t>
            </w:r>
          </w:p>
        </w:tc>
        <w:tc>
          <w:tcPr>
            <w:tcW w:w="1317" w:type="dxa"/>
            <w:shd w:val="clear" w:color="auto" w:fill="auto"/>
            <w:noWrap/>
            <w:vAlign w:val="bottom"/>
            <w:hideMark/>
          </w:tcPr>
          <w:p w14:paraId="001E330D"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01:03:15.074</w:t>
            </w:r>
          </w:p>
        </w:tc>
        <w:tc>
          <w:tcPr>
            <w:tcW w:w="1317" w:type="dxa"/>
            <w:shd w:val="clear" w:color="auto" w:fill="auto"/>
            <w:noWrap/>
            <w:vAlign w:val="bottom"/>
            <w:hideMark/>
          </w:tcPr>
          <w:p w14:paraId="21992050"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01:03:28.389</w:t>
            </w:r>
          </w:p>
        </w:tc>
        <w:tc>
          <w:tcPr>
            <w:tcW w:w="11202" w:type="dxa"/>
            <w:gridSpan w:val="4"/>
            <w:shd w:val="clear" w:color="auto" w:fill="auto"/>
            <w:noWrap/>
            <w:vAlign w:val="bottom"/>
            <w:hideMark/>
          </w:tcPr>
          <w:p w14:paraId="0A796573" w14:textId="206DEFC8" w:rsidR="000F2D59" w:rsidRPr="000F2D59" w:rsidRDefault="000F2D59" w:rsidP="000F2D59">
            <w:pPr>
              <w:spacing w:after="0" w:line="240" w:lineRule="auto"/>
              <w:jc w:val="left"/>
              <w:rPr>
                <w:rFonts w:ascii="Calibri" w:hAnsi="Calibri" w:cs="Calibri"/>
                <w:color w:val="0070C0"/>
                <w:sz w:val="22"/>
                <w:szCs w:val="22"/>
                <w:lang w:eastAsia="sk-SK"/>
              </w:rPr>
            </w:pPr>
            <w:proofErr w:type="spellStart"/>
            <w:r w:rsidRPr="000F2D59">
              <w:rPr>
                <w:rFonts w:ascii="Calibri" w:hAnsi="Calibri" w:cs="Calibri"/>
                <w:color w:val="0070C0"/>
                <w:sz w:val="22"/>
                <w:szCs w:val="22"/>
                <w:lang w:eastAsia="sk-SK"/>
              </w:rPr>
              <w:t>Já</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prostě</w:t>
            </w:r>
            <w:proofErr w:type="spellEnd"/>
            <w:r w:rsidRPr="000F2D59">
              <w:rPr>
                <w:rFonts w:ascii="Calibri" w:hAnsi="Calibri" w:cs="Calibri"/>
                <w:color w:val="0070C0"/>
                <w:sz w:val="22"/>
                <w:szCs w:val="22"/>
                <w:lang w:eastAsia="sk-SK"/>
              </w:rPr>
              <w:t xml:space="preserve"> chci </w:t>
            </w:r>
            <w:proofErr w:type="spellStart"/>
            <w:r w:rsidRPr="000F2D59">
              <w:rPr>
                <w:rFonts w:ascii="Calibri" w:hAnsi="Calibri" w:cs="Calibri"/>
                <w:color w:val="0070C0"/>
                <w:sz w:val="22"/>
                <w:szCs w:val="22"/>
                <w:lang w:eastAsia="sk-SK"/>
              </w:rPr>
              <w:t>jít</w:t>
            </w:r>
            <w:proofErr w:type="spellEnd"/>
            <w:r w:rsidRPr="000F2D59">
              <w:rPr>
                <w:rFonts w:ascii="Calibri" w:hAnsi="Calibri" w:cs="Calibri"/>
                <w:color w:val="0070C0"/>
                <w:sz w:val="22"/>
                <w:szCs w:val="22"/>
                <w:lang w:eastAsia="sk-SK"/>
              </w:rPr>
              <w:t xml:space="preserve">. Chci </w:t>
            </w:r>
            <w:proofErr w:type="spellStart"/>
            <w:r w:rsidRPr="000F2D59">
              <w:rPr>
                <w:rFonts w:ascii="Calibri" w:hAnsi="Calibri" w:cs="Calibri"/>
                <w:color w:val="0070C0"/>
                <w:sz w:val="22"/>
                <w:szCs w:val="22"/>
                <w:lang w:eastAsia="sk-SK"/>
              </w:rPr>
              <w:t>jít</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ven</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ze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dveří</w:t>
            </w:r>
            <w:proofErr w:type="spellEnd"/>
            <w:r w:rsidRPr="000F2D59">
              <w:rPr>
                <w:rFonts w:ascii="Calibri" w:hAnsi="Calibri" w:cs="Calibri"/>
                <w:color w:val="0070C0"/>
                <w:sz w:val="22"/>
                <w:szCs w:val="22"/>
                <w:lang w:eastAsia="sk-SK"/>
              </w:rPr>
              <w:t xml:space="preserve">. Chci si </w:t>
            </w:r>
            <w:proofErr w:type="spellStart"/>
            <w:r w:rsidRPr="000F2D59">
              <w:rPr>
                <w:rFonts w:ascii="Calibri" w:hAnsi="Calibri" w:cs="Calibri"/>
                <w:color w:val="0070C0"/>
                <w:sz w:val="22"/>
                <w:szCs w:val="22"/>
                <w:lang w:eastAsia="sk-SK"/>
              </w:rPr>
              <w:t>najít</w:t>
            </w:r>
            <w:proofErr w:type="spellEnd"/>
            <w:r w:rsidRPr="000F2D59">
              <w:rPr>
                <w:rFonts w:ascii="Calibri" w:hAnsi="Calibri" w:cs="Calibri"/>
                <w:color w:val="0070C0"/>
                <w:sz w:val="22"/>
                <w:szCs w:val="22"/>
                <w:lang w:eastAsia="sk-SK"/>
              </w:rPr>
              <w:t xml:space="preserve"> práci. </w:t>
            </w:r>
            <w:proofErr w:type="spellStart"/>
            <w:r w:rsidRPr="000F2D59">
              <w:rPr>
                <w:rFonts w:ascii="Calibri" w:hAnsi="Calibri" w:cs="Calibri"/>
                <w:color w:val="0070C0"/>
                <w:sz w:val="22"/>
                <w:szCs w:val="22"/>
                <w:lang w:eastAsia="sk-SK"/>
              </w:rPr>
              <w:t>Prostě</w:t>
            </w:r>
            <w:proofErr w:type="spellEnd"/>
            <w:r w:rsidRPr="000F2D59">
              <w:rPr>
                <w:rFonts w:ascii="Calibri" w:hAnsi="Calibri" w:cs="Calibri"/>
                <w:color w:val="0070C0"/>
                <w:sz w:val="22"/>
                <w:szCs w:val="22"/>
                <w:lang w:eastAsia="sk-SK"/>
              </w:rPr>
              <w:t xml:space="preserve"> chci </w:t>
            </w:r>
            <w:proofErr w:type="spellStart"/>
            <w:r w:rsidRPr="000F2D59">
              <w:rPr>
                <w:rFonts w:ascii="Calibri" w:hAnsi="Calibri" w:cs="Calibri"/>
                <w:color w:val="0070C0"/>
                <w:sz w:val="22"/>
                <w:szCs w:val="22"/>
                <w:lang w:eastAsia="sk-SK"/>
              </w:rPr>
              <w:t>být</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mezi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lidmi</w:t>
            </w:r>
            <w:proofErr w:type="spellEnd"/>
            <w:r w:rsidRPr="000F2D59">
              <w:rPr>
                <w:rFonts w:ascii="Calibri" w:hAnsi="Calibri" w:cs="Calibri"/>
                <w:color w:val="0070C0"/>
                <w:sz w:val="22"/>
                <w:szCs w:val="22"/>
                <w:lang w:eastAsia="sk-SK"/>
              </w:rPr>
              <w:t xml:space="preserve">. Chci </w:t>
            </w:r>
            <w:proofErr w:type="spellStart"/>
            <w:r w:rsidRPr="000F2D59">
              <w:rPr>
                <w:rFonts w:ascii="Calibri" w:hAnsi="Calibri" w:cs="Calibri"/>
                <w:color w:val="0070C0"/>
                <w:sz w:val="22"/>
                <w:szCs w:val="22"/>
                <w:lang w:eastAsia="sk-SK"/>
              </w:rPr>
              <w:t>mluvit</w:t>
            </w:r>
            <w:proofErr w:type="spellEnd"/>
            <w:r w:rsidRPr="000F2D59">
              <w:rPr>
                <w:rFonts w:ascii="Calibri" w:hAnsi="Calibri" w:cs="Calibri"/>
                <w:color w:val="0070C0"/>
                <w:sz w:val="22"/>
                <w:szCs w:val="22"/>
                <w:lang w:eastAsia="sk-SK"/>
              </w:rPr>
              <w:t xml:space="preserve"> s </w:t>
            </w:r>
            <w:proofErr w:type="spellStart"/>
            <w:r w:rsidRPr="000F2D59">
              <w:rPr>
                <w:rFonts w:ascii="Calibri" w:hAnsi="Calibri" w:cs="Calibri"/>
                <w:color w:val="0070C0"/>
                <w:sz w:val="22"/>
                <w:szCs w:val="22"/>
                <w:lang w:eastAsia="sk-SK"/>
              </w:rPr>
              <w:t>lidmi</w:t>
            </w:r>
            <w:proofErr w:type="spellEnd"/>
            <w:r w:rsidRPr="000F2D59">
              <w:rPr>
                <w:rFonts w:ascii="Calibri" w:hAnsi="Calibri" w:cs="Calibri"/>
                <w:color w:val="0070C0"/>
                <w:sz w:val="22"/>
                <w:szCs w:val="22"/>
                <w:lang w:eastAsia="sk-SK"/>
              </w:rPr>
              <w:t xml:space="preserve">. Chci </w:t>
            </w:r>
            <w:proofErr w:type="spellStart"/>
            <w:r w:rsidRPr="000F2D59">
              <w:rPr>
                <w:rFonts w:ascii="Calibri" w:hAnsi="Calibri" w:cs="Calibri"/>
                <w:color w:val="0070C0"/>
                <w:sz w:val="22"/>
                <w:szCs w:val="22"/>
                <w:lang w:eastAsia="sk-SK"/>
              </w:rPr>
              <w:t>mít</w:t>
            </w:r>
            <w:proofErr w:type="spellEnd"/>
            <w:r w:rsidRPr="000F2D59">
              <w:rPr>
                <w:rFonts w:ascii="Calibri" w:hAnsi="Calibri" w:cs="Calibri"/>
                <w:color w:val="0070C0"/>
                <w:sz w:val="22"/>
                <w:szCs w:val="22"/>
                <w:lang w:eastAsia="sk-SK"/>
              </w:rPr>
              <w:t xml:space="preserve"> pocit, že to, </w:t>
            </w:r>
            <w:proofErr w:type="spellStart"/>
            <w:r w:rsidRPr="000F2D59">
              <w:rPr>
                <w:rFonts w:ascii="Calibri" w:hAnsi="Calibri" w:cs="Calibri"/>
                <w:color w:val="0070C0"/>
                <w:sz w:val="22"/>
                <w:szCs w:val="22"/>
                <w:lang w:eastAsia="sk-SK"/>
              </w:rPr>
              <w:t>co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dělám</w:t>
            </w:r>
            <w:proofErr w:type="spellEnd"/>
            <w:r w:rsidRPr="000F2D59">
              <w:rPr>
                <w:rFonts w:ascii="Calibri" w:hAnsi="Calibri" w:cs="Calibri"/>
                <w:color w:val="0070C0"/>
                <w:sz w:val="22"/>
                <w:szCs w:val="22"/>
                <w:lang w:eastAsia="sk-SK"/>
              </w:rPr>
              <w:t xml:space="preserve">, je </w:t>
            </w:r>
            <w:proofErr w:type="spellStart"/>
            <w:r w:rsidRPr="000F2D59">
              <w:rPr>
                <w:rFonts w:ascii="Calibri" w:hAnsi="Calibri" w:cs="Calibri"/>
                <w:color w:val="0070C0"/>
                <w:sz w:val="22"/>
                <w:szCs w:val="22"/>
                <w:lang w:eastAsia="sk-SK"/>
              </w:rPr>
              <w:t>důležité</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stejně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jako</w:t>
            </w:r>
            <w:proofErr w:type="spellEnd"/>
            <w:r w:rsidRPr="000F2D59">
              <w:rPr>
                <w:rFonts w:ascii="Calibri" w:hAnsi="Calibri" w:cs="Calibri"/>
                <w:color w:val="0070C0"/>
                <w:sz w:val="22"/>
                <w:szCs w:val="22"/>
                <w:lang w:eastAsia="sk-SK"/>
              </w:rPr>
              <w:t xml:space="preserve"> to, </w:t>
            </w:r>
            <w:proofErr w:type="spellStart"/>
            <w:r w:rsidRPr="000F2D59">
              <w:rPr>
                <w:rFonts w:ascii="Calibri" w:hAnsi="Calibri" w:cs="Calibri"/>
                <w:color w:val="0070C0"/>
                <w:sz w:val="22"/>
                <w:szCs w:val="22"/>
                <w:lang w:eastAsia="sk-SK"/>
              </w:rPr>
              <w:t>co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dělají</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všichni</w:t>
            </w:r>
            <w:proofErr w:type="spellEnd"/>
            <w:r w:rsidRPr="000F2D59">
              <w:rPr>
                <w:rFonts w:ascii="Calibri" w:hAnsi="Calibri" w:cs="Calibri"/>
                <w:color w:val="0070C0"/>
                <w:sz w:val="22"/>
                <w:szCs w:val="22"/>
                <w:lang w:eastAsia="sk-SK"/>
              </w:rPr>
              <w:t xml:space="preserve"> ostatní.</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já</w:t>
            </w:r>
            <w:proofErr w:type="spellEnd"/>
            <w:r w:rsidRPr="000F2D59">
              <w:rPr>
                <w:rFonts w:ascii="Calibri" w:hAnsi="Calibri" w:cs="Calibri"/>
                <w:color w:val="0070C0"/>
                <w:sz w:val="22"/>
                <w:szCs w:val="22"/>
                <w:lang w:eastAsia="sk-SK"/>
              </w:rPr>
              <w:t xml:space="preserve"> už to tak </w:t>
            </w:r>
            <w:proofErr w:type="spellStart"/>
            <w:r w:rsidRPr="000F2D59">
              <w:rPr>
                <w:rFonts w:ascii="Calibri" w:hAnsi="Calibri" w:cs="Calibri"/>
                <w:color w:val="0070C0"/>
                <w:sz w:val="22"/>
                <w:szCs w:val="22"/>
                <w:lang w:eastAsia="sk-SK"/>
              </w:rPr>
              <w:t>necítím</w:t>
            </w:r>
            <w:proofErr w:type="spellEnd"/>
            <w:r w:rsidRPr="000F2D59">
              <w:rPr>
                <w:rFonts w:ascii="Calibri" w:hAnsi="Calibri" w:cs="Calibri"/>
                <w:color w:val="0070C0"/>
                <w:sz w:val="22"/>
                <w:szCs w:val="22"/>
                <w:lang w:eastAsia="sk-SK"/>
              </w:rPr>
              <w:t>.</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teď</w:t>
            </w:r>
            <w:proofErr w:type="spellEnd"/>
            <w:r w:rsidRPr="000F2D59">
              <w:rPr>
                <w:rFonts w:ascii="Calibri" w:hAnsi="Calibri" w:cs="Calibri"/>
                <w:color w:val="0070C0"/>
                <w:sz w:val="22"/>
                <w:szCs w:val="22"/>
                <w:lang w:eastAsia="sk-SK"/>
              </w:rPr>
              <w:t>.</w:t>
            </w:r>
          </w:p>
        </w:tc>
      </w:tr>
      <w:tr w:rsidR="000F2D59" w:rsidRPr="000F2D59" w14:paraId="5560DFD3" w14:textId="77777777" w:rsidTr="005E573E">
        <w:trPr>
          <w:trHeight w:val="288"/>
        </w:trPr>
        <w:tc>
          <w:tcPr>
            <w:tcW w:w="486" w:type="dxa"/>
            <w:shd w:val="clear" w:color="000000" w:fill="FFFF00"/>
            <w:noWrap/>
            <w:vAlign w:val="bottom"/>
            <w:hideMark/>
          </w:tcPr>
          <w:p w14:paraId="1965F9E4"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104</w:t>
            </w:r>
          </w:p>
        </w:tc>
        <w:tc>
          <w:tcPr>
            <w:tcW w:w="1317" w:type="dxa"/>
            <w:shd w:val="clear" w:color="000000" w:fill="FFFF00"/>
            <w:noWrap/>
            <w:vAlign w:val="bottom"/>
            <w:hideMark/>
          </w:tcPr>
          <w:p w14:paraId="783071DF"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01:05:09.453</w:t>
            </w:r>
          </w:p>
        </w:tc>
        <w:tc>
          <w:tcPr>
            <w:tcW w:w="1317" w:type="dxa"/>
            <w:shd w:val="clear" w:color="000000" w:fill="FFFF00"/>
            <w:noWrap/>
            <w:vAlign w:val="bottom"/>
            <w:hideMark/>
          </w:tcPr>
          <w:p w14:paraId="758D743D"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01:05:19.569</w:t>
            </w:r>
          </w:p>
        </w:tc>
        <w:tc>
          <w:tcPr>
            <w:tcW w:w="8798" w:type="dxa"/>
            <w:shd w:val="clear" w:color="000000" w:fill="FFFF00"/>
            <w:noWrap/>
            <w:vAlign w:val="bottom"/>
            <w:hideMark/>
          </w:tcPr>
          <w:p w14:paraId="4EB14EA8"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 sa to nezmení už to nevydržím. Nadáva mi že sa sťažujem.</w:t>
            </w:r>
          </w:p>
        </w:tc>
        <w:tc>
          <w:tcPr>
            <w:tcW w:w="709" w:type="dxa"/>
            <w:shd w:val="clear" w:color="000000" w:fill="FFFF00"/>
            <w:noWrap/>
            <w:vAlign w:val="bottom"/>
            <w:hideMark/>
          </w:tcPr>
          <w:p w14:paraId="03235EAC"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7EF3A594"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64240857"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253C2A3D" w14:textId="77777777" w:rsidTr="005E573E">
        <w:trPr>
          <w:trHeight w:val="288"/>
        </w:trPr>
        <w:tc>
          <w:tcPr>
            <w:tcW w:w="486" w:type="dxa"/>
            <w:shd w:val="clear" w:color="auto" w:fill="auto"/>
            <w:noWrap/>
            <w:vAlign w:val="bottom"/>
            <w:hideMark/>
          </w:tcPr>
          <w:p w14:paraId="007782EA"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249</w:t>
            </w:r>
          </w:p>
        </w:tc>
        <w:tc>
          <w:tcPr>
            <w:tcW w:w="1317" w:type="dxa"/>
            <w:shd w:val="clear" w:color="auto" w:fill="auto"/>
            <w:noWrap/>
            <w:vAlign w:val="bottom"/>
            <w:hideMark/>
          </w:tcPr>
          <w:p w14:paraId="03E5F5A5"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01:05:09.453</w:t>
            </w:r>
          </w:p>
        </w:tc>
        <w:tc>
          <w:tcPr>
            <w:tcW w:w="1317" w:type="dxa"/>
            <w:shd w:val="clear" w:color="auto" w:fill="auto"/>
            <w:noWrap/>
            <w:vAlign w:val="bottom"/>
            <w:hideMark/>
          </w:tcPr>
          <w:p w14:paraId="280D7BFB"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01:05:19.569</w:t>
            </w:r>
          </w:p>
        </w:tc>
        <w:tc>
          <w:tcPr>
            <w:tcW w:w="11202" w:type="dxa"/>
            <w:gridSpan w:val="4"/>
            <w:shd w:val="clear" w:color="auto" w:fill="auto"/>
            <w:noWrap/>
            <w:vAlign w:val="bottom"/>
            <w:hideMark/>
          </w:tcPr>
          <w:p w14:paraId="285A24A2" w14:textId="3494905E" w:rsidR="000F2D59" w:rsidRPr="000F2D59" w:rsidRDefault="000F2D59" w:rsidP="000F2D59">
            <w:pPr>
              <w:spacing w:after="0" w:line="240" w:lineRule="auto"/>
              <w:jc w:val="left"/>
              <w:rPr>
                <w:rFonts w:ascii="Calibri" w:hAnsi="Calibri" w:cs="Calibri"/>
                <w:color w:val="0070C0"/>
                <w:sz w:val="22"/>
                <w:szCs w:val="22"/>
                <w:lang w:eastAsia="sk-SK"/>
              </w:rPr>
            </w:pPr>
            <w:proofErr w:type="spellStart"/>
            <w:r w:rsidRPr="000F2D59">
              <w:rPr>
                <w:rFonts w:ascii="Calibri" w:hAnsi="Calibri" w:cs="Calibri"/>
                <w:color w:val="0070C0"/>
                <w:sz w:val="22"/>
                <w:szCs w:val="22"/>
                <w:lang w:eastAsia="sk-SK"/>
              </w:rPr>
              <w:t>Snad</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ano</w:t>
            </w:r>
            <w:proofErr w:type="spellEnd"/>
            <w:r w:rsidRPr="000F2D59">
              <w:rPr>
                <w:rFonts w:ascii="Calibri" w:hAnsi="Calibri" w:cs="Calibri"/>
                <w:color w:val="0070C0"/>
                <w:sz w:val="22"/>
                <w:szCs w:val="22"/>
                <w:lang w:eastAsia="sk-SK"/>
              </w:rPr>
              <w:t xml:space="preserve">. Je to v bode, </w:t>
            </w:r>
            <w:proofErr w:type="spellStart"/>
            <w:r w:rsidRPr="000F2D59">
              <w:rPr>
                <w:rFonts w:ascii="Calibri" w:hAnsi="Calibri" w:cs="Calibri"/>
                <w:color w:val="0070C0"/>
                <w:sz w:val="22"/>
                <w:szCs w:val="22"/>
                <w:lang w:eastAsia="sk-SK"/>
              </w:rPr>
              <w:t>kdy</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tak </w:t>
            </w:r>
            <w:proofErr w:type="spellStart"/>
            <w:r w:rsidRPr="000F2D59">
              <w:rPr>
                <w:rFonts w:ascii="Calibri" w:hAnsi="Calibri" w:cs="Calibri"/>
                <w:color w:val="0070C0"/>
                <w:sz w:val="22"/>
                <w:szCs w:val="22"/>
                <w:lang w:eastAsia="sk-SK"/>
              </w:rPr>
              <w:t>vděčná</w:t>
            </w:r>
            <w:proofErr w:type="spellEnd"/>
            <w:r w:rsidRPr="000F2D59">
              <w:rPr>
                <w:rFonts w:ascii="Calibri" w:hAnsi="Calibri" w:cs="Calibri"/>
                <w:color w:val="0070C0"/>
                <w:sz w:val="22"/>
                <w:szCs w:val="22"/>
                <w:lang w:eastAsia="sk-SK"/>
              </w:rPr>
              <w:t xml:space="preserve">, že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jim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řekla</w:t>
            </w:r>
            <w:proofErr w:type="spellEnd"/>
            <w:r w:rsidRPr="000F2D59">
              <w:rPr>
                <w:rFonts w:ascii="Calibri" w:hAnsi="Calibri" w:cs="Calibri"/>
                <w:color w:val="0070C0"/>
                <w:sz w:val="22"/>
                <w:szCs w:val="22"/>
                <w:lang w:eastAsia="sk-SK"/>
              </w:rPr>
              <w:t xml:space="preserve">, že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může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zhroutit</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svět</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Jestli</w:t>
            </w:r>
            <w:proofErr w:type="spellEnd"/>
            <w:r w:rsidRPr="000F2D59">
              <w:rPr>
                <w:rFonts w:ascii="Calibri" w:hAnsi="Calibri" w:cs="Calibri"/>
                <w:color w:val="0070C0"/>
                <w:sz w:val="22"/>
                <w:szCs w:val="22"/>
                <w:lang w:eastAsia="sk-SK"/>
              </w:rPr>
              <w:t xml:space="preserve"> to </w:t>
            </w:r>
            <w:proofErr w:type="spellStart"/>
            <w:r w:rsidRPr="000F2D59">
              <w:rPr>
                <w:rFonts w:ascii="Calibri" w:hAnsi="Calibri" w:cs="Calibri"/>
                <w:color w:val="0070C0"/>
                <w:sz w:val="22"/>
                <w:szCs w:val="22"/>
                <w:lang w:eastAsia="sk-SK"/>
              </w:rPr>
              <w:t>nepřestane</w:t>
            </w:r>
            <w:proofErr w:type="spellEnd"/>
            <w:r w:rsidRPr="000F2D59">
              <w:rPr>
                <w:rFonts w:ascii="Calibri" w:hAnsi="Calibri" w:cs="Calibri"/>
                <w:color w:val="0070C0"/>
                <w:sz w:val="22"/>
                <w:szCs w:val="22"/>
                <w:lang w:eastAsia="sk-SK"/>
              </w:rPr>
              <w:t xml:space="preserve">, tak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rozpadneme</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skončí to, </w:t>
            </w:r>
            <w:proofErr w:type="spellStart"/>
            <w:r w:rsidRPr="000F2D59">
              <w:rPr>
                <w:rFonts w:ascii="Calibri" w:hAnsi="Calibri" w:cs="Calibri"/>
                <w:color w:val="0070C0"/>
                <w:sz w:val="22"/>
                <w:szCs w:val="22"/>
                <w:lang w:eastAsia="sk-SK"/>
              </w:rPr>
              <w:t>protože</w:t>
            </w:r>
            <w:proofErr w:type="spellEnd"/>
            <w:r w:rsidRPr="000F2D59">
              <w:rPr>
                <w:rFonts w:ascii="Calibri" w:hAnsi="Calibri" w:cs="Calibri"/>
                <w:color w:val="0070C0"/>
                <w:sz w:val="22"/>
                <w:szCs w:val="22"/>
                <w:lang w:eastAsia="sk-SK"/>
              </w:rPr>
              <w:t xml:space="preserve"> on </w:t>
            </w:r>
            <w:proofErr w:type="spellStart"/>
            <w:r w:rsidRPr="000F2D59">
              <w:rPr>
                <w:rFonts w:ascii="Calibri" w:hAnsi="Calibri" w:cs="Calibri"/>
                <w:color w:val="0070C0"/>
                <w:sz w:val="22"/>
                <w:szCs w:val="22"/>
                <w:lang w:eastAsia="sk-SK"/>
              </w:rPr>
              <w:t>nesnese</w:t>
            </w:r>
            <w:proofErr w:type="spellEnd"/>
            <w:r w:rsidRPr="000F2D59">
              <w:rPr>
                <w:rFonts w:ascii="Calibri" w:hAnsi="Calibri" w:cs="Calibri"/>
                <w:color w:val="0070C0"/>
                <w:sz w:val="22"/>
                <w:szCs w:val="22"/>
                <w:lang w:eastAsia="sk-SK"/>
              </w:rPr>
              <w:t xml:space="preserve"> moje </w:t>
            </w:r>
            <w:proofErr w:type="spellStart"/>
            <w:r w:rsidRPr="000F2D59">
              <w:rPr>
                <w:rFonts w:ascii="Calibri" w:hAnsi="Calibri" w:cs="Calibri"/>
                <w:color w:val="0070C0"/>
                <w:sz w:val="22"/>
                <w:szCs w:val="22"/>
                <w:lang w:eastAsia="sk-SK"/>
              </w:rPr>
              <w:t>fňukání</w:t>
            </w:r>
            <w:proofErr w:type="spellEnd"/>
            <w:r w:rsidRPr="000F2D59">
              <w:rPr>
                <w:rFonts w:ascii="Calibri" w:hAnsi="Calibri" w:cs="Calibri"/>
                <w:color w:val="0070C0"/>
                <w:sz w:val="22"/>
                <w:szCs w:val="22"/>
                <w:lang w:eastAsia="sk-SK"/>
              </w:rPr>
              <w:t xml:space="preserve">. Ale on nechápe, že </w:t>
            </w:r>
            <w:proofErr w:type="spellStart"/>
            <w:r w:rsidRPr="000F2D59">
              <w:rPr>
                <w:rFonts w:ascii="Calibri" w:hAnsi="Calibri" w:cs="Calibri"/>
                <w:color w:val="0070C0"/>
                <w:sz w:val="22"/>
                <w:szCs w:val="22"/>
                <w:lang w:eastAsia="sk-SK"/>
              </w:rPr>
              <w:t>já</w:t>
            </w:r>
            <w:proofErr w:type="spellEnd"/>
            <w:r w:rsidRPr="000F2D59">
              <w:rPr>
                <w:rFonts w:ascii="Calibri" w:hAnsi="Calibri" w:cs="Calibri"/>
                <w:color w:val="0070C0"/>
                <w:sz w:val="22"/>
                <w:szCs w:val="22"/>
                <w:lang w:eastAsia="sk-SK"/>
              </w:rPr>
              <w:t xml:space="preserve"> už to </w:t>
            </w:r>
            <w:proofErr w:type="spellStart"/>
            <w:r w:rsidRPr="000F2D59">
              <w:rPr>
                <w:rFonts w:ascii="Calibri" w:hAnsi="Calibri" w:cs="Calibri"/>
                <w:color w:val="0070C0"/>
                <w:sz w:val="22"/>
                <w:szCs w:val="22"/>
                <w:lang w:eastAsia="sk-SK"/>
              </w:rPr>
              <w:t>zanedbávání</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nemůžu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tolerovat</w:t>
            </w:r>
            <w:proofErr w:type="spellEnd"/>
            <w:r w:rsidRPr="000F2D59">
              <w:rPr>
                <w:rFonts w:ascii="Calibri" w:hAnsi="Calibri" w:cs="Calibri"/>
                <w:color w:val="0070C0"/>
                <w:sz w:val="22"/>
                <w:szCs w:val="22"/>
                <w:lang w:eastAsia="sk-SK"/>
              </w:rPr>
              <w:t>.</w:t>
            </w:r>
          </w:p>
        </w:tc>
      </w:tr>
      <w:tr w:rsidR="000F2D59" w:rsidRPr="000F2D59" w14:paraId="5DA0DED7" w14:textId="77777777" w:rsidTr="005E573E">
        <w:trPr>
          <w:trHeight w:val="288"/>
        </w:trPr>
        <w:tc>
          <w:tcPr>
            <w:tcW w:w="486" w:type="dxa"/>
            <w:shd w:val="clear" w:color="000000" w:fill="FFFF00"/>
            <w:noWrap/>
            <w:vAlign w:val="bottom"/>
            <w:hideMark/>
          </w:tcPr>
          <w:p w14:paraId="102D3E04"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109</w:t>
            </w:r>
          </w:p>
        </w:tc>
        <w:tc>
          <w:tcPr>
            <w:tcW w:w="1317" w:type="dxa"/>
            <w:shd w:val="clear" w:color="000000" w:fill="FFFF00"/>
            <w:noWrap/>
            <w:vAlign w:val="bottom"/>
            <w:hideMark/>
          </w:tcPr>
          <w:p w14:paraId="32B0E51A"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01:06:29.374</w:t>
            </w:r>
          </w:p>
        </w:tc>
        <w:tc>
          <w:tcPr>
            <w:tcW w:w="1317" w:type="dxa"/>
            <w:shd w:val="clear" w:color="000000" w:fill="FFFF00"/>
            <w:noWrap/>
            <w:vAlign w:val="bottom"/>
            <w:hideMark/>
          </w:tcPr>
          <w:p w14:paraId="4751D6C5"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01:06:45.812</w:t>
            </w:r>
          </w:p>
        </w:tc>
        <w:tc>
          <w:tcPr>
            <w:tcW w:w="8798" w:type="dxa"/>
            <w:shd w:val="clear" w:color="000000" w:fill="FFFF00"/>
            <w:noWrap/>
            <w:vAlign w:val="bottom"/>
            <w:hideMark/>
          </w:tcPr>
          <w:p w14:paraId="29A92E3A"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 xml:space="preserve">Mám veľa vecí čo nechcem od nej počuť. </w:t>
            </w:r>
          </w:p>
        </w:tc>
        <w:tc>
          <w:tcPr>
            <w:tcW w:w="709" w:type="dxa"/>
            <w:shd w:val="clear" w:color="000000" w:fill="FFFF00"/>
            <w:noWrap/>
            <w:vAlign w:val="bottom"/>
            <w:hideMark/>
          </w:tcPr>
          <w:p w14:paraId="5A5F4361"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13A8D80D"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B4C6E7"/>
            <w:noWrap/>
            <w:vAlign w:val="bottom"/>
            <w:hideMark/>
          </w:tcPr>
          <w:p w14:paraId="4F752F35"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MEDI</w:t>
            </w:r>
          </w:p>
        </w:tc>
      </w:tr>
      <w:tr w:rsidR="000F2D59" w:rsidRPr="000F2D59" w14:paraId="7CF8382D" w14:textId="77777777" w:rsidTr="005E573E">
        <w:trPr>
          <w:trHeight w:val="288"/>
        </w:trPr>
        <w:tc>
          <w:tcPr>
            <w:tcW w:w="486" w:type="dxa"/>
            <w:shd w:val="clear" w:color="auto" w:fill="auto"/>
            <w:noWrap/>
            <w:vAlign w:val="bottom"/>
            <w:hideMark/>
          </w:tcPr>
          <w:p w14:paraId="7F91CF18"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255</w:t>
            </w:r>
          </w:p>
        </w:tc>
        <w:tc>
          <w:tcPr>
            <w:tcW w:w="1317" w:type="dxa"/>
            <w:shd w:val="clear" w:color="auto" w:fill="auto"/>
            <w:noWrap/>
            <w:vAlign w:val="bottom"/>
            <w:hideMark/>
          </w:tcPr>
          <w:p w14:paraId="17C2C8A1"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01:06:38.620</w:t>
            </w:r>
          </w:p>
        </w:tc>
        <w:tc>
          <w:tcPr>
            <w:tcW w:w="1317" w:type="dxa"/>
            <w:shd w:val="clear" w:color="auto" w:fill="auto"/>
            <w:noWrap/>
            <w:vAlign w:val="bottom"/>
            <w:hideMark/>
          </w:tcPr>
          <w:p w14:paraId="2697742C"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01:06:40.889</w:t>
            </w:r>
          </w:p>
        </w:tc>
        <w:tc>
          <w:tcPr>
            <w:tcW w:w="11202" w:type="dxa"/>
            <w:gridSpan w:val="4"/>
            <w:shd w:val="clear" w:color="auto" w:fill="auto"/>
            <w:noWrap/>
            <w:vAlign w:val="bottom"/>
            <w:hideMark/>
          </w:tcPr>
          <w:p w14:paraId="1B5091DB" w14:textId="77777777" w:rsidR="000F2D59" w:rsidRPr="000F2D59" w:rsidRDefault="000F2D59" w:rsidP="000F2D59">
            <w:pPr>
              <w:spacing w:after="0" w:line="240" w:lineRule="auto"/>
              <w:jc w:val="left"/>
              <w:rPr>
                <w:rFonts w:ascii="Calibri" w:hAnsi="Calibri" w:cs="Calibri"/>
                <w:color w:val="7030A0"/>
                <w:sz w:val="22"/>
                <w:szCs w:val="22"/>
                <w:lang w:eastAsia="sk-SK"/>
              </w:rPr>
            </w:pPr>
            <w:proofErr w:type="spellStart"/>
            <w:r w:rsidRPr="000F2D59">
              <w:rPr>
                <w:rFonts w:ascii="Calibri" w:hAnsi="Calibri" w:cs="Calibri"/>
                <w:color w:val="7030A0"/>
                <w:sz w:val="22"/>
                <w:szCs w:val="22"/>
                <w:lang w:eastAsia="sk-SK"/>
              </w:rPr>
              <w:t>Protože</w:t>
            </w:r>
            <w:proofErr w:type="spellEnd"/>
            <w:r w:rsidRPr="000F2D59">
              <w:rPr>
                <w:rFonts w:ascii="Calibri" w:hAnsi="Calibri" w:cs="Calibri"/>
                <w:color w:val="7030A0"/>
                <w:sz w:val="22"/>
                <w:szCs w:val="22"/>
                <w:lang w:eastAsia="sk-SK"/>
              </w:rPr>
              <w:t xml:space="preserve"> je </w:t>
            </w:r>
            <w:proofErr w:type="spellStart"/>
            <w:r w:rsidRPr="000F2D59">
              <w:rPr>
                <w:rFonts w:ascii="Calibri" w:hAnsi="Calibri" w:cs="Calibri"/>
                <w:color w:val="7030A0"/>
                <w:sz w:val="22"/>
                <w:szCs w:val="22"/>
                <w:lang w:eastAsia="sk-SK"/>
              </w:rPr>
              <w:t>takové</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množství</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věcí</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které</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prostě</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nerad</w:t>
            </w:r>
            <w:proofErr w:type="spellEnd"/>
            <w:r w:rsidRPr="000F2D59">
              <w:rPr>
                <w:rFonts w:ascii="Calibri" w:hAnsi="Calibri" w:cs="Calibri"/>
                <w:color w:val="7030A0"/>
                <w:sz w:val="22"/>
                <w:szCs w:val="22"/>
                <w:lang w:eastAsia="sk-SK"/>
              </w:rPr>
              <w:t xml:space="preserve"> slyším.</w:t>
            </w:r>
          </w:p>
        </w:tc>
      </w:tr>
      <w:tr w:rsidR="000F2D59" w:rsidRPr="000F2D59" w14:paraId="3A3C6F82" w14:textId="77777777" w:rsidTr="005E573E">
        <w:trPr>
          <w:trHeight w:val="288"/>
        </w:trPr>
        <w:tc>
          <w:tcPr>
            <w:tcW w:w="486" w:type="dxa"/>
            <w:shd w:val="clear" w:color="000000" w:fill="FFFF00"/>
            <w:noWrap/>
            <w:vAlign w:val="bottom"/>
            <w:hideMark/>
          </w:tcPr>
          <w:p w14:paraId="59900A56"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111</w:t>
            </w:r>
          </w:p>
        </w:tc>
        <w:tc>
          <w:tcPr>
            <w:tcW w:w="1317" w:type="dxa"/>
            <w:shd w:val="clear" w:color="000000" w:fill="FFFF00"/>
            <w:noWrap/>
            <w:vAlign w:val="bottom"/>
            <w:hideMark/>
          </w:tcPr>
          <w:p w14:paraId="05E965FA"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01:07:03.280</w:t>
            </w:r>
          </w:p>
        </w:tc>
        <w:tc>
          <w:tcPr>
            <w:tcW w:w="1317" w:type="dxa"/>
            <w:shd w:val="clear" w:color="000000" w:fill="FFFF00"/>
            <w:noWrap/>
            <w:vAlign w:val="bottom"/>
            <w:hideMark/>
          </w:tcPr>
          <w:p w14:paraId="65F9EE67"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01:07:09.530</w:t>
            </w:r>
          </w:p>
        </w:tc>
        <w:tc>
          <w:tcPr>
            <w:tcW w:w="8798" w:type="dxa"/>
            <w:shd w:val="clear" w:color="000000" w:fill="FFFF00"/>
            <w:noWrap/>
            <w:vAlign w:val="bottom"/>
            <w:hideMark/>
          </w:tcPr>
          <w:p w14:paraId="403BC34E" w14:textId="77777777" w:rsidR="000F2D59" w:rsidRPr="00523E0D" w:rsidRDefault="000F2D59" w:rsidP="000F2D59">
            <w:pPr>
              <w:spacing w:after="0" w:line="240" w:lineRule="auto"/>
              <w:jc w:val="left"/>
              <w:rPr>
                <w:rFonts w:ascii="Calibri" w:hAnsi="Calibri" w:cs="Calibri"/>
                <w:b/>
                <w:bCs/>
                <w:color w:val="000000"/>
                <w:sz w:val="22"/>
                <w:szCs w:val="22"/>
                <w:lang w:eastAsia="sk-SK"/>
              </w:rPr>
            </w:pPr>
            <w:proofErr w:type="spellStart"/>
            <w:r w:rsidRPr="00523E0D">
              <w:rPr>
                <w:rFonts w:ascii="Calibri" w:hAnsi="Calibri" w:cs="Calibri"/>
                <w:b/>
                <w:bCs/>
                <w:color w:val="000000"/>
                <w:sz w:val="22"/>
                <w:szCs w:val="22"/>
                <w:lang w:eastAsia="sk-SK"/>
              </w:rPr>
              <w:t>Neni</w:t>
            </w:r>
            <w:proofErr w:type="spellEnd"/>
            <w:r w:rsidRPr="00523E0D">
              <w:rPr>
                <w:rFonts w:ascii="Calibri" w:hAnsi="Calibri" w:cs="Calibri"/>
                <w:b/>
                <w:bCs/>
                <w:color w:val="000000"/>
                <w:sz w:val="22"/>
                <w:szCs w:val="22"/>
                <w:lang w:eastAsia="sk-SK"/>
              </w:rPr>
              <w:t xml:space="preserve"> čo povedať o mojom dni. </w:t>
            </w:r>
          </w:p>
        </w:tc>
        <w:tc>
          <w:tcPr>
            <w:tcW w:w="709" w:type="dxa"/>
            <w:shd w:val="clear" w:color="000000" w:fill="FFFF00"/>
            <w:noWrap/>
            <w:vAlign w:val="bottom"/>
            <w:hideMark/>
          </w:tcPr>
          <w:p w14:paraId="4FC051AA"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2009C7CB"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EA</w:t>
            </w:r>
          </w:p>
        </w:tc>
        <w:tc>
          <w:tcPr>
            <w:tcW w:w="844" w:type="dxa"/>
            <w:shd w:val="clear" w:color="000000" w:fill="F4B084"/>
            <w:noWrap/>
            <w:vAlign w:val="bottom"/>
            <w:hideMark/>
          </w:tcPr>
          <w:p w14:paraId="324272D7"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LOW</w:t>
            </w:r>
          </w:p>
        </w:tc>
      </w:tr>
      <w:tr w:rsidR="000F2D59" w:rsidRPr="000F2D59" w14:paraId="59FBE519" w14:textId="77777777" w:rsidTr="005E573E">
        <w:trPr>
          <w:trHeight w:val="288"/>
        </w:trPr>
        <w:tc>
          <w:tcPr>
            <w:tcW w:w="486" w:type="dxa"/>
            <w:shd w:val="clear" w:color="auto" w:fill="auto"/>
            <w:noWrap/>
            <w:vAlign w:val="bottom"/>
            <w:hideMark/>
          </w:tcPr>
          <w:p w14:paraId="3B8E9A0E"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259</w:t>
            </w:r>
          </w:p>
        </w:tc>
        <w:tc>
          <w:tcPr>
            <w:tcW w:w="1317" w:type="dxa"/>
            <w:shd w:val="clear" w:color="auto" w:fill="auto"/>
            <w:noWrap/>
            <w:vAlign w:val="bottom"/>
            <w:hideMark/>
          </w:tcPr>
          <w:p w14:paraId="68B8DE08"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01:07:03.230</w:t>
            </w:r>
          </w:p>
        </w:tc>
        <w:tc>
          <w:tcPr>
            <w:tcW w:w="1317" w:type="dxa"/>
            <w:shd w:val="clear" w:color="auto" w:fill="auto"/>
            <w:noWrap/>
            <w:vAlign w:val="bottom"/>
            <w:hideMark/>
          </w:tcPr>
          <w:p w14:paraId="172AB5AC"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01:07:06.189</w:t>
            </w:r>
          </w:p>
        </w:tc>
        <w:tc>
          <w:tcPr>
            <w:tcW w:w="9507" w:type="dxa"/>
            <w:gridSpan w:val="2"/>
            <w:shd w:val="clear" w:color="auto" w:fill="auto"/>
            <w:noWrap/>
            <w:vAlign w:val="bottom"/>
            <w:hideMark/>
          </w:tcPr>
          <w:p w14:paraId="5C883603"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 xml:space="preserve">A že tam </w:t>
            </w:r>
            <w:proofErr w:type="spellStart"/>
            <w:r w:rsidRPr="000F2D59">
              <w:rPr>
                <w:rFonts w:ascii="Calibri" w:hAnsi="Calibri" w:cs="Calibri"/>
                <w:color w:val="0070C0"/>
                <w:sz w:val="22"/>
                <w:szCs w:val="22"/>
                <w:lang w:eastAsia="sk-SK"/>
              </w:rPr>
              <w:t>není</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co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říct</w:t>
            </w:r>
            <w:proofErr w:type="spellEnd"/>
            <w:r w:rsidRPr="000F2D59">
              <w:rPr>
                <w:rFonts w:ascii="Calibri" w:hAnsi="Calibri" w:cs="Calibri"/>
                <w:color w:val="0070C0"/>
                <w:sz w:val="22"/>
                <w:szCs w:val="22"/>
                <w:lang w:eastAsia="sk-SK"/>
              </w:rPr>
              <w:t xml:space="preserve"> o </w:t>
            </w:r>
            <w:proofErr w:type="spellStart"/>
            <w:r w:rsidRPr="000F2D59">
              <w:rPr>
                <w:rFonts w:ascii="Calibri" w:hAnsi="Calibri" w:cs="Calibri"/>
                <w:color w:val="0070C0"/>
                <w:sz w:val="22"/>
                <w:szCs w:val="22"/>
                <w:lang w:eastAsia="sk-SK"/>
              </w:rPr>
              <w:t>mém</w:t>
            </w:r>
            <w:proofErr w:type="spellEnd"/>
            <w:r w:rsidRPr="000F2D59">
              <w:rPr>
                <w:rFonts w:ascii="Calibri" w:hAnsi="Calibri" w:cs="Calibri"/>
                <w:color w:val="0070C0"/>
                <w:sz w:val="22"/>
                <w:szCs w:val="22"/>
                <w:lang w:eastAsia="sk-SK"/>
              </w:rPr>
              <w:t xml:space="preserve"> dni mimo práci.</w:t>
            </w:r>
          </w:p>
        </w:tc>
        <w:tc>
          <w:tcPr>
            <w:tcW w:w="851" w:type="dxa"/>
            <w:shd w:val="clear" w:color="auto" w:fill="auto"/>
            <w:noWrap/>
            <w:vAlign w:val="bottom"/>
            <w:hideMark/>
          </w:tcPr>
          <w:p w14:paraId="708D0992" w14:textId="77777777" w:rsidR="000F2D59" w:rsidRPr="000F2D59" w:rsidRDefault="000F2D59" w:rsidP="000F2D59">
            <w:pPr>
              <w:spacing w:after="0" w:line="240" w:lineRule="auto"/>
              <w:jc w:val="left"/>
              <w:rPr>
                <w:rFonts w:ascii="Calibri" w:hAnsi="Calibri" w:cs="Calibri"/>
                <w:color w:val="0070C0"/>
                <w:sz w:val="22"/>
                <w:szCs w:val="22"/>
                <w:lang w:eastAsia="sk-SK"/>
              </w:rPr>
            </w:pPr>
          </w:p>
        </w:tc>
        <w:tc>
          <w:tcPr>
            <w:tcW w:w="844" w:type="dxa"/>
            <w:shd w:val="clear" w:color="auto" w:fill="auto"/>
            <w:noWrap/>
            <w:vAlign w:val="bottom"/>
            <w:hideMark/>
          </w:tcPr>
          <w:p w14:paraId="6DB5293C" w14:textId="77777777" w:rsidR="000F2D59" w:rsidRPr="000F2D59" w:rsidRDefault="000F2D59" w:rsidP="000F2D59">
            <w:pPr>
              <w:spacing w:after="0" w:line="240" w:lineRule="auto"/>
              <w:jc w:val="left"/>
              <w:rPr>
                <w:sz w:val="20"/>
                <w:szCs w:val="20"/>
                <w:lang w:eastAsia="sk-SK"/>
              </w:rPr>
            </w:pPr>
          </w:p>
        </w:tc>
      </w:tr>
      <w:tr w:rsidR="000F2D59" w:rsidRPr="000F2D59" w14:paraId="6D3556AF" w14:textId="77777777" w:rsidTr="005E573E">
        <w:trPr>
          <w:trHeight w:val="288"/>
        </w:trPr>
        <w:tc>
          <w:tcPr>
            <w:tcW w:w="486" w:type="dxa"/>
            <w:shd w:val="clear" w:color="auto" w:fill="auto"/>
            <w:noWrap/>
            <w:vAlign w:val="bottom"/>
            <w:hideMark/>
          </w:tcPr>
          <w:p w14:paraId="2F90C521"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260</w:t>
            </w:r>
          </w:p>
        </w:tc>
        <w:tc>
          <w:tcPr>
            <w:tcW w:w="1317" w:type="dxa"/>
            <w:shd w:val="clear" w:color="auto" w:fill="auto"/>
            <w:noWrap/>
            <w:vAlign w:val="bottom"/>
            <w:hideMark/>
          </w:tcPr>
          <w:p w14:paraId="5FE73CAE"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01:07:07.460</w:t>
            </w:r>
          </w:p>
        </w:tc>
        <w:tc>
          <w:tcPr>
            <w:tcW w:w="1317" w:type="dxa"/>
            <w:shd w:val="clear" w:color="auto" w:fill="auto"/>
            <w:noWrap/>
            <w:vAlign w:val="bottom"/>
            <w:hideMark/>
          </w:tcPr>
          <w:p w14:paraId="450FDA2B"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01:07:09.469</w:t>
            </w:r>
          </w:p>
        </w:tc>
        <w:tc>
          <w:tcPr>
            <w:tcW w:w="8798" w:type="dxa"/>
            <w:shd w:val="clear" w:color="auto" w:fill="auto"/>
            <w:noWrap/>
            <w:vAlign w:val="bottom"/>
            <w:hideMark/>
          </w:tcPr>
          <w:p w14:paraId="0C31803C"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 xml:space="preserve">Ale to je to, </w:t>
            </w:r>
            <w:proofErr w:type="spellStart"/>
            <w:r w:rsidRPr="000F2D59">
              <w:rPr>
                <w:rFonts w:ascii="Calibri" w:hAnsi="Calibri" w:cs="Calibri"/>
                <w:color w:val="0070C0"/>
                <w:sz w:val="22"/>
                <w:szCs w:val="22"/>
                <w:lang w:eastAsia="sk-SK"/>
              </w:rPr>
              <w:t>co</w:t>
            </w:r>
            <w:proofErr w:type="spellEnd"/>
            <w:r w:rsidRPr="000F2D59">
              <w:rPr>
                <w:rFonts w:ascii="Calibri" w:hAnsi="Calibri" w:cs="Calibri"/>
                <w:color w:val="0070C0"/>
                <w:sz w:val="22"/>
                <w:szCs w:val="22"/>
                <w:lang w:eastAsia="sk-SK"/>
              </w:rPr>
              <w:t xml:space="preserve"> je </w:t>
            </w:r>
            <w:proofErr w:type="spellStart"/>
            <w:r w:rsidRPr="000F2D59">
              <w:rPr>
                <w:rFonts w:ascii="Calibri" w:hAnsi="Calibri" w:cs="Calibri"/>
                <w:color w:val="0070C0"/>
                <w:sz w:val="22"/>
                <w:szCs w:val="22"/>
                <w:lang w:eastAsia="sk-SK"/>
              </w:rPr>
              <w:t>frustrující</w:t>
            </w:r>
            <w:proofErr w:type="spellEnd"/>
            <w:r w:rsidRPr="000F2D59">
              <w:rPr>
                <w:rFonts w:ascii="Calibri" w:hAnsi="Calibri" w:cs="Calibri"/>
                <w:color w:val="0070C0"/>
                <w:sz w:val="22"/>
                <w:szCs w:val="22"/>
                <w:lang w:eastAsia="sk-SK"/>
              </w:rPr>
              <w:t>.</w:t>
            </w:r>
          </w:p>
        </w:tc>
        <w:tc>
          <w:tcPr>
            <w:tcW w:w="709" w:type="dxa"/>
            <w:shd w:val="clear" w:color="auto" w:fill="auto"/>
            <w:noWrap/>
            <w:vAlign w:val="bottom"/>
            <w:hideMark/>
          </w:tcPr>
          <w:p w14:paraId="621144C1" w14:textId="77777777" w:rsidR="000F2D59" w:rsidRPr="000F2D59" w:rsidRDefault="000F2D59" w:rsidP="000F2D59">
            <w:pPr>
              <w:spacing w:after="0" w:line="240" w:lineRule="auto"/>
              <w:jc w:val="left"/>
              <w:rPr>
                <w:rFonts w:ascii="Calibri" w:hAnsi="Calibri" w:cs="Calibri"/>
                <w:color w:val="0070C0"/>
                <w:sz w:val="22"/>
                <w:szCs w:val="22"/>
                <w:lang w:eastAsia="sk-SK"/>
              </w:rPr>
            </w:pPr>
          </w:p>
        </w:tc>
        <w:tc>
          <w:tcPr>
            <w:tcW w:w="851" w:type="dxa"/>
            <w:shd w:val="clear" w:color="auto" w:fill="auto"/>
            <w:noWrap/>
            <w:vAlign w:val="bottom"/>
            <w:hideMark/>
          </w:tcPr>
          <w:p w14:paraId="4B877A7A"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27727669" w14:textId="77777777" w:rsidR="000F2D59" w:rsidRPr="000F2D59" w:rsidRDefault="000F2D59" w:rsidP="000F2D59">
            <w:pPr>
              <w:spacing w:after="0" w:line="240" w:lineRule="auto"/>
              <w:jc w:val="left"/>
              <w:rPr>
                <w:sz w:val="20"/>
                <w:szCs w:val="20"/>
                <w:lang w:eastAsia="sk-SK"/>
              </w:rPr>
            </w:pPr>
          </w:p>
        </w:tc>
      </w:tr>
      <w:tr w:rsidR="000F2D59" w:rsidRPr="000F2D59" w14:paraId="5255FAFB" w14:textId="77777777" w:rsidTr="005E573E">
        <w:trPr>
          <w:trHeight w:val="288"/>
        </w:trPr>
        <w:tc>
          <w:tcPr>
            <w:tcW w:w="486" w:type="dxa"/>
            <w:shd w:val="clear" w:color="000000" w:fill="FFFF00"/>
            <w:noWrap/>
            <w:vAlign w:val="bottom"/>
            <w:hideMark/>
          </w:tcPr>
          <w:p w14:paraId="324B6EC9"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115</w:t>
            </w:r>
          </w:p>
        </w:tc>
        <w:tc>
          <w:tcPr>
            <w:tcW w:w="1317" w:type="dxa"/>
            <w:shd w:val="clear" w:color="000000" w:fill="FFFF00"/>
            <w:noWrap/>
            <w:vAlign w:val="bottom"/>
            <w:hideMark/>
          </w:tcPr>
          <w:p w14:paraId="12E5EE90"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01:07:57.061</w:t>
            </w:r>
          </w:p>
        </w:tc>
        <w:tc>
          <w:tcPr>
            <w:tcW w:w="1317" w:type="dxa"/>
            <w:shd w:val="clear" w:color="000000" w:fill="FFFF00"/>
            <w:noWrap/>
            <w:vAlign w:val="bottom"/>
            <w:hideMark/>
          </w:tcPr>
          <w:p w14:paraId="19FDC01D"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01:08:15.905</w:t>
            </w:r>
          </w:p>
        </w:tc>
        <w:tc>
          <w:tcPr>
            <w:tcW w:w="8798" w:type="dxa"/>
            <w:shd w:val="clear" w:color="000000" w:fill="FFFF00"/>
            <w:noWrap/>
            <w:vAlign w:val="bottom"/>
            <w:hideMark/>
          </w:tcPr>
          <w:p w14:paraId="36BFDC0C"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 xml:space="preserve">Nech sa netvári že po práci končí deň, mne nekončí. </w:t>
            </w:r>
          </w:p>
        </w:tc>
        <w:tc>
          <w:tcPr>
            <w:tcW w:w="709" w:type="dxa"/>
            <w:shd w:val="clear" w:color="000000" w:fill="FFFF00"/>
            <w:noWrap/>
            <w:vAlign w:val="bottom"/>
            <w:hideMark/>
          </w:tcPr>
          <w:p w14:paraId="79698515"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602376D4"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EA</w:t>
            </w:r>
          </w:p>
        </w:tc>
        <w:tc>
          <w:tcPr>
            <w:tcW w:w="844" w:type="dxa"/>
            <w:shd w:val="clear" w:color="000000" w:fill="B4C6E7"/>
            <w:noWrap/>
            <w:vAlign w:val="bottom"/>
            <w:hideMark/>
          </w:tcPr>
          <w:p w14:paraId="4B929B20"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MEDI</w:t>
            </w:r>
          </w:p>
        </w:tc>
      </w:tr>
      <w:tr w:rsidR="000F2D59" w:rsidRPr="000F2D59" w14:paraId="31196809" w14:textId="77777777" w:rsidTr="005E573E">
        <w:trPr>
          <w:trHeight w:val="288"/>
        </w:trPr>
        <w:tc>
          <w:tcPr>
            <w:tcW w:w="486" w:type="dxa"/>
            <w:shd w:val="clear" w:color="auto" w:fill="auto"/>
            <w:noWrap/>
            <w:vAlign w:val="bottom"/>
            <w:hideMark/>
          </w:tcPr>
          <w:p w14:paraId="478A5FA7"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lastRenderedPageBreak/>
              <w:t>264</w:t>
            </w:r>
          </w:p>
        </w:tc>
        <w:tc>
          <w:tcPr>
            <w:tcW w:w="1317" w:type="dxa"/>
            <w:shd w:val="clear" w:color="auto" w:fill="auto"/>
            <w:noWrap/>
            <w:vAlign w:val="bottom"/>
            <w:hideMark/>
          </w:tcPr>
          <w:p w14:paraId="228455CC"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01:08:06.199</w:t>
            </w:r>
          </w:p>
        </w:tc>
        <w:tc>
          <w:tcPr>
            <w:tcW w:w="1317" w:type="dxa"/>
            <w:shd w:val="clear" w:color="auto" w:fill="auto"/>
            <w:noWrap/>
            <w:vAlign w:val="bottom"/>
            <w:hideMark/>
          </w:tcPr>
          <w:p w14:paraId="49DC3B91"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01:08:15.859</w:t>
            </w:r>
          </w:p>
        </w:tc>
        <w:tc>
          <w:tcPr>
            <w:tcW w:w="11202" w:type="dxa"/>
            <w:gridSpan w:val="4"/>
            <w:shd w:val="clear" w:color="auto" w:fill="auto"/>
            <w:noWrap/>
            <w:vAlign w:val="bottom"/>
            <w:hideMark/>
          </w:tcPr>
          <w:p w14:paraId="20E5F5F4" w14:textId="42732F47" w:rsidR="000F2D59" w:rsidRPr="000F2D59" w:rsidRDefault="000F2D59" w:rsidP="000F2D59">
            <w:pPr>
              <w:spacing w:after="0" w:line="240" w:lineRule="auto"/>
              <w:jc w:val="left"/>
              <w:rPr>
                <w:rFonts w:ascii="Calibri" w:hAnsi="Calibri" w:cs="Calibri"/>
                <w:color w:val="0070C0"/>
                <w:sz w:val="22"/>
                <w:szCs w:val="22"/>
                <w:lang w:eastAsia="sk-SK"/>
              </w:rPr>
            </w:pPr>
            <w:proofErr w:type="spellStart"/>
            <w:r w:rsidRPr="000F2D59">
              <w:rPr>
                <w:rFonts w:ascii="Calibri" w:hAnsi="Calibri" w:cs="Calibri"/>
                <w:color w:val="0070C0"/>
                <w:sz w:val="22"/>
                <w:szCs w:val="22"/>
                <w:lang w:eastAsia="sk-SK"/>
              </w:rPr>
              <w:t>Chovat</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právě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takhle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Když</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vejde</w:t>
            </w:r>
            <w:proofErr w:type="spellEnd"/>
            <w:r w:rsidRPr="000F2D59">
              <w:rPr>
                <w:rFonts w:ascii="Calibri" w:hAnsi="Calibri" w:cs="Calibri"/>
                <w:color w:val="0070C0"/>
                <w:sz w:val="22"/>
                <w:szCs w:val="22"/>
                <w:lang w:eastAsia="sk-SK"/>
              </w:rPr>
              <w:t xml:space="preserve"> do </w:t>
            </w:r>
            <w:proofErr w:type="spellStart"/>
            <w:r w:rsidRPr="000F2D59">
              <w:rPr>
                <w:rFonts w:ascii="Calibri" w:hAnsi="Calibri" w:cs="Calibri"/>
                <w:color w:val="0070C0"/>
                <w:sz w:val="22"/>
                <w:szCs w:val="22"/>
                <w:lang w:eastAsia="sk-SK"/>
              </w:rPr>
              <w:t>dveří</w:t>
            </w:r>
            <w:proofErr w:type="spellEnd"/>
            <w:r w:rsidRPr="000F2D59">
              <w:rPr>
                <w:rFonts w:ascii="Calibri" w:hAnsi="Calibri" w:cs="Calibri"/>
                <w:color w:val="0070C0"/>
                <w:sz w:val="22"/>
                <w:szCs w:val="22"/>
                <w:lang w:eastAsia="sk-SK"/>
              </w:rPr>
              <w:t xml:space="preserve">, tak si odškrtne hodiny </w:t>
            </w:r>
            <w:proofErr w:type="spellStart"/>
            <w:r w:rsidRPr="000F2D59">
              <w:rPr>
                <w:rFonts w:ascii="Calibri" w:hAnsi="Calibri" w:cs="Calibri"/>
                <w:color w:val="0070C0"/>
                <w:sz w:val="22"/>
                <w:szCs w:val="22"/>
                <w:lang w:eastAsia="sk-SK"/>
              </w:rPr>
              <w:t>ve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dnech</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kdy</w:t>
            </w:r>
            <w:proofErr w:type="spellEnd"/>
            <w:r w:rsidRPr="000F2D59">
              <w:rPr>
                <w:rFonts w:ascii="Calibri" w:hAnsi="Calibri" w:cs="Calibri"/>
                <w:color w:val="0070C0"/>
                <w:sz w:val="22"/>
                <w:szCs w:val="22"/>
                <w:lang w:eastAsia="sk-SK"/>
              </w:rPr>
              <w:t xml:space="preserve"> skončil, </w:t>
            </w:r>
            <w:proofErr w:type="spellStart"/>
            <w:r w:rsidRPr="000F2D59">
              <w:rPr>
                <w:rFonts w:ascii="Calibri" w:hAnsi="Calibri" w:cs="Calibri"/>
                <w:color w:val="0070C0"/>
                <w:sz w:val="22"/>
                <w:szCs w:val="22"/>
                <w:lang w:eastAsia="sk-SK"/>
              </w:rPr>
              <w:t>protože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den</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ještě</w:t>
            </w:r>
            <w:proofErr w:type="spellEnd"/>
            <w:r w:rsidRPr="000F2D59">
              <w:rPr>
                <w:rFonts w:ascii="Calibri" w:hAnsi="Calibri" w:cs="Calibri"/>
                <w:color w:val="0070C0"/>
                <w:sz w:val="22"/>
                <w:szCs w:val="22"/>
                <w:lang w:eastAsia="sk-SK"/>
              </w:rPr>
              <w:t xml:space="preserve"> neskončil. </w:t>
            </w:r>
            <w:proofErr w:type="spellStart"/>
            <w:r w:rsidRPr="000F2D59">
              <w:rPr>
                <w:rFonts w:ascii="Calibri" w:hAnsi="Calibri" w:cs="Calibri"/>
                <w:color w:val="0070C0"/>
                <w:sz w:val="22"/>
                <w:szCs w:val="22"/>
                <w:lang w:eastAsia="sk-SK"/>
              </w:rPr>
              <w:t>Můj</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den</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není</w:t>
            </w:r>
            <w:proofErr w:type="spellEnd"/>
            <w:r w:rsidRPr="000F2D59">
              <w:rPr>
                <w:rFonts w:ascii="Calibri" w:hAnsi="Calibri" w:cs="Calibri"/>
                <w:color w:val="0070C0"/>
                <w:sz w:val="22"/>
                <w:szCs w:val="22"/>
                <w:lang w:eastAsia="sk-SK"/>
              </w:rPr>
              <w:t xml:space="preserve">, že ráno s ním </w:t>
            </w:r>
            <w:proofErr w:type="spellStart"/>
            <w:r w:rsidRPr="000F2D59">
              <w:rPr>
                <w:rFonts w:ascii="Calibri" w:hAnsi="Calibri" w:cs="Calibri"/>
                <w:color w:val="0070C0"/>
                <w:sz w:val="22"/>
                <w:szCs w:val="22"/>
                <w:lang w:eastAsia="sk-SK"/>
              </w:rPr>
              <w:t>vstanu</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jdu</w:t>
            </w:r>
            <w:proofErr w:type="spellEnd"/>
            <w:r w:rsidRPr="000F2D59">
              <w:rPr>
                <w:rFonts w:ascii="Calibri" w:hAnsi="Calibri" w:cs="Calibri"/>
                <w:color w:val="0070C0"/>
                <w:sz w:val="22"/>
                <w:szCs w:val="22"/>
                <w:lang w:eastAsia="sk-SK"/>
              </w:rPr>
              <w:t>.</w:t>
            </w:r>
          </w:p>
        </w:tc>
      </w:tr>
      <w:tr w:rsidR="000F2D59" w:rsidRPr="000F2D59" w14:paraId="0D975C9A" w14:textId="77777777" w:rsidTr="005E573E">
        <w:trPr>
          <w:trHeight w:val="288"/>
        </w:trPr>
        <w:tc>
          <w:tcPr>
            <w:tcW w:w="486" w:type="dxa"/>
            <w:shd w:val="clear" w:color="000000" w:fill="A9D08E"/>
            <w:noWrap/>
            <w:vAlign w:val="bottom"/>
            <w:hideMark/>
          </w:tcPr>
          <w:p w14:paraId="36B8E54E"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117</w:t>
            </w:r>
          </w:p>
        </w:tc>
        <w:tc>
          <w:tcPr>
            <w:tcW w:w="1317" w:type="dxa"/>
            <w:shd w:val="clear" w:color="000000" w:fill="A9D08E"/>
            <w:noWrap/>
            <w:vAlign w:val="bottom"/>
            <w:hideMark/>
          </w:tcPr>
          <w:p w14:paraId="6E41B87A"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01:08:23.405</w:t>
            </w:r>
          </w:p>
        </w:tc>
        <w:tc>
          <w:tcPr>
            <w:tcW w:w="1317" w:type="dxa"/>
            <w:shd w:val="clear" w:color="000000" w:fill="A9D08E"/>
            <w:noWrap/>
            <w:vAlign w:val="bottom"/>
            <w:hideMark/>
          </w:tcPr>
          <w:p w14:paraId="6A4F03AC"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01:08:29.062</w:t>
            </w:r>
          </w:p>
        </w:tc>
        <w:tc>
          <w:tcPr>
            <w:tcW w:w="8798" w:type="dxa"/>
            <w:shd w:val="clear" w:color="000000" w:fill="A9D08E"/>
            <w:noWrap/>
            <w:vAlign w:val="bottom"/>
            <w:hideMark/>
          </w:tcPr>
          <w:p w14:paraId="744CD84A"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 xml:space="preserve">Pracovať ako tím aby sme mali na seba viac času. </w:t>
            </w:r>
          </w:p>
        </w:tc>
        <w:tc>
          <w:tcPr>
            <w:tcW w:w="709" w:type="dxa"/>
            <w:shd w:val="clear" w:color="000000" w:fill="A9D08E"/>
            <w:noWrap/>
            <w:vAlign w:val="bottom"/>
            <w:hideMark/>
          </w:tcPr>
          <w:p w14:paraId="431283EC"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385BC416"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337E412E"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19976388" w14:textId="77777777" w:rsidTr="005E573E">
        <w:trPr>
          <w:trHeight w:val="288"/>
        </w:trPr>
        <w:tc>
          <w:tcPr>
            <w:tcW w:w="486" w:type="dxa"/>
            <w:shd w:val="clear" w:color="auto" w:fill="auto"/>
            <w:noWrap/>
            <w:vAlign w:val="bottom"/>
            <w:hideMark/>
          </w:tcPr>
          <w:p w14:paraId="02C84017"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265</w:t>
            </w:r>
          </w:p>
        </w:tc>
        <w:tc>
          <w:tcPr>
            <w:tcW w:w="1317" w:type="dxa"/>
            <w:shd w:val="clear" w:color="auto" w:fill="auto"/>
            <w:noWrap/>
            <w:vAlign w:val="bottom"/>
            <w:hideMark/>
          </w:tcPr>
          <w:p w14:paraId="574F520D"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01:08:23.389</w:t>
            </w:r>
          </w:p>
        </w:tc>
        <w:tc>
          <w:tcPr>
            <w:tcW w:w="1317" w:type="dxa"/>
            <w:shd w:val="clear" w:color="auto" w:fill="auto"/>
            <w:noWrap/>
            <w:vAlign w:val="bottom"/>
            <w:hideMark/>
          </w:tcPr>
          <w:p w14:paraId="190B9033"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01:08:29.059</w:t>
            </w:r>
          </w:p>
        </w:tc>
        <w:tc>
          <w:tcPr>
            <w:tcW w:w="11202" w:type="dxa"/>
            <w:gridSpan w:val="4"/>
            <w:shd w:val="clear" w:color="auto" w:fill="auto"/>
            <w:noWrap/>
            <w:vAlign w:val="bottom"/>
            <w:hideMark/>
          </w:tcPr>
          <w:p w14:paraId="6BA7A5FA" w14:textId="37FC55E7" w:rsidR="000F2D59" w:rsidRPr="000F2D59" w:rsidRDefault="000F2D59" w:rsidP="000F2D59">
            <w:pPr>
              <w:spacing w:after="0" w:line="240" w:lineRule="auto"/>
              <w:jc w:val="left"/>
              <w:rPr>
                <w:rFonts w:ascii="Calibri" w:hAnsi="Calibri" w:cs="Calibri"/>
                <w:color w:val="0070C0"/>
                <w:sz w:val="22"/>
                <w:szCs w:val="22"/>
                <w:lang w:eastAsia="sk-SK"/>
              </w:rPr>
            </w:pPr>
            <w:proofErr w:type="spellStart"/>
            <w:r w:rsidRPr="000F2D59">
              <w:rPr>
                <w:rFonts w:ascii="Calibri" w:hAnsi="Calibri" w:cs="Calibri"/>
                <w:color w:val="0070C0"/>
                <w:sz w:val="22"/>
                <w:szCs w:val="22"/>
                <w:lang w:eastAsia="sk-SK"/>
              </w:rPr>
              <w:t>Pracovat</w:t>
            </w:r>
            <w:proofErr w:type="spellEnd"/>
            <w:r w:rsidRPr="000F2D59">
              <w:rPr>
                <w:rFonts w:ascii="Calibri" w:hAnsi="Calibri" w:cs="Calibri"/>
                <w:color w:val="0070C0"/>
                <w:sz w:val="22"/>
                <w:szCs w:val="22"/>
                <w:lang w:eastAsia="sk-SK"/>
              </w:rPr>
              <w:t xml:space="preserve"> spolu </w:t>
            </w:r>
            <w:proofErr w:type="spellStart"/>
            <w:r w:rsidRPr="000F2D59">
              <w:rPr>
                <w:rFonts w:ascii="Calibri" w:hAnsi="Calibri" w:cs="Calibri"/>
                <w:color w:val="0070C0"/>
                <w:sz w:val="22"/>
                <w:szCs w:val="22"/>
                <w:lang w:eastAsia="sk-SK"/>
              </w:rPr>
              <w:t>jako</w:t>
            </w:r>
            <w:proofErr w:type="spellEnd"/>
            <w:r w:rsidRPr="000F2D59">
              <w:rPr>
                <w:rFonts w:ascii="Calibri" w:hAnsi="Calibri" w:cs="Calibri"/>
                <w:color w:val="0070C0"/>
                <w:sz w:val="22"/>
                <w:szCs w:val="22"/>
                <w:lang w:eastAsia="sk-SK"/>
              </w:rPr>
              <w:t xml:space="preserve"> tým, </w:t>
            </w:r>
            <w:proofErr w:type="spellStart"/>
            <w:r w:rsidRPr="000F2D59">
              <w:rPr>
                <w:rFonts w:ascii="Calibri" w:hAnsi="Calibri" w:cs="Calibri"/>
                <w:color w:val="0070C0"/>
                <w:sz w:val="22"/>
                <w:szCs w:val="22"/>
                <w:lang w:eastAsia="sk-SK"/>
              </w:rPr>
              <w:t>když</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přijde</w:t>
            </w:r>
            <w:proofErr w:type="spellEnd"/>
            <w:r w:rsidRPr="000F2D59">
              <w:rPr>
                <w:rFonts w:ascii="Calibri" w:hAnsi="Calibri" w:cs="Calibri"/>
                <w:color w:val="0070C0"/>
                <w:sz w:val="22"/>
                <w:szCs w:val="22"/>
                <w:lang w:eastAsia="sk-SK"/>
              </w:rPr>
              <w:t xml:space="preserve"> z práce, až by </w:t>
            </w:r>
            <w:proofErr w:type="spellStart"/>
            <w:r w:rsidRPr="000F2D59">
              <w:rPr>
                <w:rFonts w:ascii="Calibri" w:hAnsi="Calibri" w:cs="Calibri"/>
                <w:color w:val="0070C0"/>
                <w:sz w:val="22"/>
                <w:szCs w:val="22"/>
                <w:lang w:eastAsia="sk-SK"/>
              </w:rPr>
              <w:t>den</w:t>
            </w:r>
            <w:proofErr w:type="spellEnd"/>
            <w:r w:rsidRPr="000F2D59">
              <w:rPr>
                <w:rFonts w:ascii="Calibri" w:hAnsi="Calibri" w:cs="Calibri"/>
                <w:color w:val="0070C0"/>
                <w:sz w:val="22"/>
                <w:szCs w:val="22"/>
                <w:lang w:eastAsia="sk-SK"/>
              </w:rPr>
              <w:t xml:space="preserve"> skončil</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byl</w:t>
            </w:r>
            <w:proofErr w:type="spellEnd"/>
            <w:r w:rsidRPr="000F2D59">
              <w:rPr>
                <w:rFonts w:ascii="Calibri" w:hAnsi="Calibri" w:cs="Calibri"/>
                <w:color w:val="0070C0"/>
                <w:sz w:val="22"/>
                <w:szCs w:val="22"/>
                <w:lang w:eastAsia="sk-SK"/>
              </w:rPr>
              <w:t xml:space="preserve"> by čas na </w:t>
            </w:r>
            <w:proofErr w:type="spellStart"/>
            <w:r w:rsidRPr="000F2D59">
              <w:rPr>
                <w:rFonts w:ascii="Calibri" w:hAnsi="Calibri" w:cs="Calibri"/>
                <w:color w:val="0070C0"/>
                <w:sz w:val="22"/>
                <w:szCs w:val="22"/>
                <w:lang w:eastAsia="sk-SK"/>
              </w:rPr>
              <w:t>mě</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na </w:t>
            </w:r>
            <w:proofErr w:type="spellStart"/>
            <w:r w:rsidRPr="000F2D59">
              <w:rPr>
                <w:rFonts w:ascii="Calibri" w:hAnsi="Calibri" w:cs="Calibri"/>
                <w:color w:val="0070C0"/>
                <w:sz w:val="22"/>
                <w:szCs w:val="22"/>
                <w:lang w:eastAsia="sk-SK"/>
              </w:rPr>
              <w:t>něj</w:t>
            </w:r>
            <w:proofErr w:type="spellEnd"/>
            <w:r w:rsidRPr="000F2D59">
              <w:rPr>
                <w:rFonts w:ascii="Calibri" w:hAnsi="Calibri" w:cs="Calibri"/>
                <w:color w:val="0070C0"/>
                <w:sz w:val="22"/>
                <w:szCs w:val="22"/>
                <w:lang w:eastAsia="sk-SK"/>
              </w:rPr>
              <w:t>.</w:t>
            </w:r>
          </w:p>
        </w:tc>
      </w:tr>
      <w:tr w:rsidR="000F2D59" w:rsidRPr="000F2D59" w14:paraId="2DAE7B4B" w14:textId="77777777" w:rsidTr="005E573E">
        <w:trPr>
          <w:trHeight w:val="288"/>
        </w:trPr>
        <w:tc>
          <w:tcPr>
            <w:tcW w:w="486" w:type="dxa"/>
            <w:shd w:val="clear" w:color="000000" w:fill="A9D08E"/>
            <w:noWrap/>
            <w:vAlign w:val="bottom"/>
            <w:hideMark/>
          </w:tcPr>
          <w:p w14:paraId="5FD207AF"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118</w:t>
            </w:r>
          </w:p>
        </w:tc>
        <w:tc>
          <w:tcPr>
            <w:tcW w:w="1317" w:type="dxa"/>
            <w:shd w:val="clear" w:color="000000" w:fill="A9D08E"/>
            <w:noWrap/>
            <w:vAlign w:val="bottom"/>
            <w:hideMark/>
          </w:tcPr>
          <w:p w14:paraId="177DB605"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01:08:35.336</w:t>
            </w:r>
          </w:p>
        </w:tc>
        <w:tc>
          <w:tcPr>
            <w:tcW w:w="1317" w:type="dxa"/>
            <w:shd w:val="clear" w:color="000000" w:fill="A9D08E"/>
            <w:noWrap/>
            <w:vAlign w:val="bottom"/>
            <w:hideMark/>
          </w:tcPr>
          <w:p w14:paraId="4CBC9171"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01:08:51.899</w:t>
            </w:r>
          </w:p>
        </w:tc>
        <w:tc>
          <w:tcPr>
            <w:tcW w:w="8798" w:type="dxa"/>
            <w:shd w:val="clear" w:color="000000" w:fill="A9D08E"/>
            <w:noWrap/>
            <w:vAlign w:val="bottom"/>
            <w:hideMark/>
          </w:tcPr>
          <w:p w14:paraId="79247BA8"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 xml:space="preserve">Aby mi kúsok pomáhal. </w:t>
            </w:r>
          </w:p>
        </w:tc>
        <w:tc>
          <w:tcPr>
            <w:tcW w:w="709" w:type="dxa"/>
            <w:shd w:val="clear" w:color="000000" w:fill="A9D08E"/>
            <w:noWrap/>
            <w:vAlign w:val="bottom"/>
            <w:hideMark/>
          </w:tcPr>
          <w:p w14:paraId="07A8D38C"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72C84A8B"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B4C6E7"/>
            <w:noWrap/>
            <w:vAlign w:val="bottom"/>
            <w:hideMark/>
          </w:tcPr>
          <w:p w14:paraId="08E0A88A"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MEDI</w:t>
            </w:r>
          </w:p>
        </w:tc>
      </w:tr>
      <w:tr w:rsidR="000F2D59" w:rsidRPr="000F2D59" w14:paraId="5FAFF858" w14:textId="77777777" w:rsidTr="005E573E">
        <w:trPr>
          <w:trHeight w:val="288"/>
        </w:trPr>
        <w:tc>
          <w:tcPr>
            <w:tcW w:w="486" w:type="dxa"/>
            <w:shd w:val="clear" w:color="auto" w:fill="auto"/>
            <w:noWrap/>
            <w:vAlign w:val="bottom"/>
            <w:hideMark/>
          </w:tcPr>
          <w:p w14:paraId="19BCB8D3"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266</w:t>
            </w:r>
          </w:p>
        </w:tc>
        <w:tc>
          <w:tcPr>
            <w:tcW w:w="1317" w:type="dxa"/>
            <w:shd w:val="clear" w:color="auto" w:fill="auto"/>
            <w:noWrap/>
            <w:vAlign w:val="bottom"/>
            <w:hideMark/>
          </w:tcPr>
          <w:p w14:paraId="780B428D"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01:08:35.329</w:t>
            </w:r>
          </w:p>
        </w:tc>
        <w:tc>
          <w:tcPr>
            <w:tcW w:w="1317" w:type="dxa"/>
            <w:shd w:val="clear" w:color="auto" w:fill="auto"/>
            <w:noWrap/>
            <w:vAlign w:val="bottom"/>
            <w:hideMark/>
          </w:tcPr>
          <w:p w14:paraId="63051B80"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01:08:49.188</w:t>
            </w:r>
          </w:p>
        </w:tc>
        <w:tc>
          <w:tcPr>
            <w:tcW w:w="11202" w:type="dxa"/>
            <w:gridSpan w:val="4"/>
            <w:shd w:val="clear" w:color="auto" w:fill="auto"/>
            <w:noWrap/>
            <w:vAlign w:val="bottom"/>
            <w:hideMark/>
          </w:tcPr>
          <w:p w14:paraId="55FCD624" w14:textId="7EFBDE4E"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 xml:space="preserve">Jen aby </w:t>
            </w:r>
            <w:proofErr w:type="spellStart"/>
            <w:r w:rsidRPr="000F2D59">
              <w:rPr>
                <w:rFonts w:ascii="Calibri" w:hAnsi="Calibri" w:cs="Calibri"/>
                <w:color w:val="0070C0"/>
                <w:sz w:val="22"/>
                <w:szCs w:val="22"/>
                <w:lang w:eastAsia="sk-SK"/>
              </w:rPr>
              <w:t>pomohl</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dostat</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děti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ke</w:t>
            </w:r>
            <w:proofErr w:type="spellEnd"/>
            <w:r w:rsidRPr="000F2D59">
              <w:rPr>
                <w:rFonts w:ascii="Calibri" w:hAnsi="Calibri" w:cs="Calibri"/>
                <w:color w:val="0070C0"/>
                <w:sz w:val="22"/>
                <w:szCs w:val="22"/>
                <w:lang w:eastAsia="sk-SK"/>
              </w:rPr>
              <w:t xml:space="preserve"> stolu</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usadit</w:t>
            </w:r>
            <w:proofErr w:type="spellEnd"/>
            <w:r w:rsidRPr="000F2D59">
              <w:rPr>
                <w:rFonts w:ascii="Calibri" w:hAnsi="Calibri" w:cs="Calibri"/>
                <w:color w:val="0070C0"/>
                <w:sz w:val="22"/>
                <w:szCs w:val="22"/>
                <w:lang w:eastAsia="sk-SK"/>
              </w:rPr>
              <w:t xml:space="preserve"> je. </w:t>
            </w:r>
            <w:proofErr w:type="spellStart"/>
            <w:r w:rsidRPr="000F2D59">
              <w:rPr>
                <w:rFonts w:ascii="Calibri" w:hAnsi="Calibri" w:cs="Calibri"/>
                <w:color w:val="0070C0"/>
                <w:sz w:val="22"/>
                <w:szCs w:val="22"/>
                <w:lang w:eastAsia="sk-SK"/>
              </w:rPr>
              <w:t>Bývaly</w:t>
            </w:r>
            <w:proofErr w:type="spellEnd"/>
            <w:r w:rsidRPr="000F2D59">
              <w:rPr>
                <w:rFonts w:ascii="Calibri" w:hAnsi="Calibri" w:cs="Calibri"/>
                <w:color w:val="0070C0"/>
                <w:sz w:val="22"/>
                <w:szCs w:val="22"/>
                <w:lang w:eastAsia="sk-SK"/>
              </w:rPr>
              <w:t xml:space="preserve"> doby, </w:t>
            </w:r>
            <w:proofErr w:type="spellStart"/>
            <w:r w:rsidRPr="000F2D59">
              <w:rPr>
                <w:rFonts w:ascii="Calibri" w:hAnsi="Calibri" w:cs="Calibri"/>
                <w:color w:val="0070C0"/>
                <w:sz w:val="22"/>
                <w:szCs w:val="22"/>
                <w:lang w:eastAsia="sk-SK"/>
              </w:rPr>
              <w:t>kdy</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jsme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dvou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připravovali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dětem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talíře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nalévali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dětem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něco</w:t>
            </w:r>
            <w:proofErr w:type="spellEnd"/>
            <w:r w:rsidRPr="000F2D59">
              <w:rPr>
                <w:rFonts w:ascii="Calibri" w:hAnsi="Calibri" w:cs="Calibri"/>
                <w:color w:val="0070C0"/>
                <w:sz w:val="22"/>
                <w:szCs w:val="22"/>
                <w:lang w:eastAsia="sk-SK"/>
              </w:rPr>
              <w:t xml:space="preserve"> k pití. </w:t>
            </w:r>
            <w:proofErr w:type="spellStart"/>
            <w:r w:rsidRPr="000F2D59">
              <w:rPr>
                <w:rFonts w:ascii="Calibri" w:hAnsi="Calibri" w:cs="Calibri"/>
                <w:color w:val="0070C0"/>
                <w:sz w:val="22"/>
                <w:szCs w:val="22"/>
                <w:lang w:eastAsia="sk-SK"/>
              </w:rPr>
              <w:t>Teď</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jsou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talíře</w:t>
            </w:r>
            <w:proofErr w:type="spellEnd"/>
            <w:r w:rsidRPr="000F2D59">
              <w:rPr>
                <w:rFonts w:ascii="Calibri" w:hAnsi="Calibri" w:cs="Calibri"/>
                <w:color w:val="0070C0"/>
                <w:sz w:val="22"/>
                <w:szCs w:val="22"/>
                <w:lang w:eastAsia="sk-SK"/>
              </w:rPr>
              <w:t xml:space="preserve"> pro </w:t>
            </w:r>
            <w:proofErr w:type="spellStart"/>
            <w:r w:rsidRPr="000F2D59">
              <w:rPr>
                <w:rFonts w:ascii="Calibri" w:hAnsi="Calibri" w:cs="Calibri"/>
                <w:color w:val="0070C0"/>
                <w:sz w:val="22"/>
                <w:szCs w:val="22"/>
                <w:lang w:eastAsia="sk-SK"/>
              </w:rPr>
              <w:t>děti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venku</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Keith</w:t>
            </w:r>
            <w:proofErr w:type="spellEnd"/>
            <w:r w:rsidRPr="000F2D59">
              <w:rPr>
                <w:rFonts w:ascii="Calibri" w:hAnsi="Calibri" w:cs="Calibri"/>
                <w:color w:val="0070C0"/>
                <w:sz w:val="22"/>
                <w:szCs w:val="22"/>
                <w:lang w:eastAsia="sk-SK"/>
              </w:rPr>
              <w:t xml:space="preserve"> si vezme </w:t>
            </w:r>
            <w:proofErr w:type="spellStart"/>
            <w:r w:rsidRPr="000F2D59">
              <w:rPr>
                <w:rFonts w:ascii="Calibri" w:hAnsi="Calibri" w:cs="Calibri"/>
                <w:color w:val="0070C0"/>
                <w:sz w:val="22"/>
                <w:szCs w:val="22"/>
                <w:lang w:eastAsia="sk-SK"/>
              </w:rPr>
              <w:t>svůj</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talíř</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udělá</w:t>
            </w:r>
            <w:proofErr w:type="spellEnd"/>
            <w:r w:rsidRPr="000F2D59">
              <w:rPr>
                <w:rFonts w:ascii="Calibri" w:hAnsi="Calibri" w:cs="Calibri"/>
                <w:color w:val="0070C0"/>
                <w:sz w:val="22"/>
                <w:szCs w:val="22"/>
                <w:lang w:eastAsia="sk-SK"/>
              </w:rPr>
              <w:t xml:space="preserve"> si </w:t>
            </w:r>
            <w:proofErr w:type="spellStart"/>
            <w:r w:rsidRPr="000F2D59">
              <w:rPr>
                <w:rFonts w:ascii="Calibri" w:hAnsi="Calibri" w:cs="Calibri"/>
                <w:color w:val="0070C0"/>
                <w:sz w:val="22"/>
                <w:szCs w:val="22"/>
                <w:lang w:eastAsia="sk-SK"/>
              </w:rPr>
              <w:t>svůj</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talíř</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sedne</w:t>
            </w:r>
            <w:proofErr w:type="spellEnd"/>
            <w:r w:rsidRPr="000F2D59">
              <w:rPr>
                <w:rFonts w:ascii="Calibri" w:hAnsi="Calibri" w:cs="Calibri"/>
                <w:color w:val="0070C0"/>
                <w:sz w:val="22"/>
                <w:szCs w:val="22"/>
                <w:lang w:eastAsia="sk-SK"/>
              </w:rPr>
              <w:t xml:space="preserve"> si </w:t>
            </w:r>
            <w:proofErr w:type="spellStart"/>
            <w:r w:rsidRPr="000F2D59">
              <w:rPr>
                <w:rFonts w:ascii="Calibri" w:hAnsi="Calibri" w:cs="Calibri"/>
                <w:color w:val="0070C0"/>
                <w:sz w:val="22"/>
                <w:szCs w:val="22"/>
                <w:lang w:eastAsia="sk-SK"/>
              </w:rPr>
              <w:t>ke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svému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talíři</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je tam </w:t>
            </w:r>
            <w:proofErr w:type="spellStart"/>
            <w:r w:rsidRPr="000F2D59">
              <w:rPr>
                <w:rFonts w:ascii="Calibri" w:hAnsi="Calibri" w:cs="Calibri"/>
                <w:color w:val="0070C0"/>
                <w:sz w:val="22"/>
                <w:szCs w:val="22"/>
                <w:lang w:eastAsia="sk-SK"/>
              </w:rPr>
              <w:t>pět</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dětí</w:t>
            </w:r>
            <w:proofErr w:type="spellEnd"/>
            <w:r w:rsidRPr="000F2D59">
              <w:rPr>
                <w:rFonts w:ascii="Calibri" w:hAnsi="Calibri" w:cs="Calibri"/>
                <w:color w:val="0070C0"/>
                <w:sz w:val="22"/>
                <w:szCs w:val="22"/>
                <w:lang w:eastAsia="sk-SK"/>
              </w:rPr>
              <w:t>.</w:t>
            </w:r>
          </w:p>
        </w:tc>
      </w:tr>
      <w:tr w:rsidR="000F2D59" w:rsidRPr="000F2D59" w14:paraId="2DAF5A8D" w14:textId="77777777" w:rsidTr="005E573E">
        <w:trPr>
          <w:trHeight w:val="288"/>
        </w:trPr>
        <w:tc>
          <w:tcPr>
            <w:tcW w:w="486" w:type="dxa"/>
            <w:shd w:val="clear" w:color="000000" w:fill="FFFF00"/>
            <w:noWrap/>
            <w:vAlign w:val="bottom"/>
            <w:hideMark/>
          </w:tcPr>
          <w:p w14:paraId="7CD73CEE"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120</w:t>
            </w:r>
          </w:p>
        </w:tc>
        <w:tc>
          <w:tcPr>
            <w:tcW w:w="1317" w:type="dxa"/>
            <w:shd w:val="clear" w:color="000000" w:fill="FFFF00"/>
            <w:noWrap/>
            <w:vAlign w:val="bottom"/>
            <w:hideMark/>
          </w:tcPr>
          <w:p w14:paraId="6849650E"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01:09:39.942</w:t>
            </w:r>
          </w:p>
        </w:tc>
        <w:tc>
          <w:tcPr>
            <w:tcW w:w="1317" w:type="dxa"/>
            <w:shd w:val="clear" w:color="000000" w:fill="FFFF00"/>
            <w:noWrap/>
            <w:vAlign w:val="bottom"/>
            <w:hideMark/>
          </w:tcPr>
          <w:p w14:paraId="62B6A7D2"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01:09:40.942</w:t>
            </w:r>
          </w:p>
        </w:tc>
        <w:tc>
          <w:tcPr>
            <w:tcW w:w="8798" w:type="dxa"/>
            <w:shd w:val="clear" w:color="000000" w:fill="FFFF00"/>
            <w:noWrap/>
            <w:vAlign w:val="bottom"/>
            <w:hideMark/>
          </w:tcPr>
          <w:p w14:paraId="1451060C"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Ja to ale necítim tak.</w:t>
            </w:r>
          </w:p>
        </w:tc>
        <w:tc>
          <w:tcPr>
            <w:tcW w:w="709" w:type="dxa"/>
            <w:shd w:val="clear" w:color="000000" w:fill="FFFF00"/>
            <w:noWrap/>
            <w:vAlign w:val="bottom"/>
            <w:hideMark/>
          </w:tcPr>
          <w:p w14:paraId="0361BD46"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57A6E1C6"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EA/PA</w:t>
            </w:r>
          </w:p>
        </w:tc>
        <w:tc>
          <w:tcPr>
            <w:tcW w:w="844" w:type="dxa"/>
            <w:shd w:val="clear" w:color="000000" w:fill="B4C6E7"/>
            <w:noWrap/>
            <w:vAlign w:val="bottom"/>
            <w:hideMark/>
          </w:tcPr>
          <w:p w14:paraId="38303D60"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MEDI</w:t>
            </w:r>
          </w:p>
        </w:tc>
      </w:tr>
      <w:tr w:rsidR="000F2D59" w:rsidRPr="000F2D59" w14:paraId="055D1BE2" w14:textId="77777777" w:rsidTr="005E573E">
        <w:trPr>
          <w:trHeight w:val="288"/>
        </w:trPr>
        <w:tc>
          <w:tcPr>
            <w:tcW w:w="486" w:type="dxa"/>
            <w:shd w:val="clear" w:color="auto" w:fill="auto"/>
            <w:noWrap/>
            <w:vAlign w:val="bottom"/>
            <w:hideMark/>
          </w:tcPr>
          <w:p w14:paraId="3B31A26C"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275</w:t>
            </w:r>
          </w:p>
        </w:tc>
        <w:tc>
          <w:tcPr>
            <w:tcW w:w="1317" w:type="dxa"/>
            <w:shd w:val="clear" w:color="auto" w:fill="auto"/>
            <w:noWrap/>
            <w:vAlign w:val="bottom"/>
            <w:hideMark/>
          </w:tcPr>
          <w:p w14:paraId="7A30E2D8"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01:09:39.942</w:t>
            </w:r>
          </w:p>
        </w:tc>
        <w:tc>
          <w:tcPr>
            <w:tcW w:w="1317" w:type="dxa"/>
            <w:shd w:val="clear" w:color="auto" w:fill="auto"/>
            <w:noWrap/>
            <w:vAlign w:val="bottom"/>
            <w:hideMark/>
          </w:tcPr>
          <w:p w14:paraId="407B81F6"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01:09:40.942</w:t>
            </w:r>
          </w:p>
        </w:tc>
        <w:tc>
          <w:tcPr>
            <w:tcW w:w="8798" w:type="dxa"/>
            <w:shd w:val="clear" w:color="auto" w:fill="auto"/>
            <w:noWrap/>
            <w:vAlign w:val="bottom"/>
            <w:hideMark/>
          </w:tcPr>
          <w:p w14:paraId="5D35A031"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 xml:space="preserve">Ale ona to </w:t>
            </w:r>
            <w:proofErr w:type="spellStart"/>
            <w:r w:rsidRPr="000F2D59">
              <w:rPr>
                <w:rFonts w:ascii="Calibri" w:hAnsi="Calibri" w:cs="Calibri"/>
                <w:color w:val="0070C0"/>
                <w:sz w:val="22"/>
                <w:szCs w:val="22"/>
                <w:lang w:eastAsia="sk-SK"/>
              </w:rPr>
              <w:t>necítí</w:t>
            </w:r>
            <w:proofErr w:type="spellEnd"/>
            <w:r w:rsidRPr="000F2D59">
              <w:rPr>
                <w:rFonts w:ascii="Calibri" w:hAnsi="Calibri" w:cs="Calibri"/>
                <w:color w:val="0070C0"/>
                <w:sz w:val="22"/>
                <w:szCs w:val="22"/>
                <w:lang w:eastAsia="sk-SK"/>
              </w:rPr>
              <w:t>.</w:t>
            </w:r>
          </w:p>
        </w:tc>
        <w:tc>
          <w:tcPr>
            <w:tcW w:w="709" w:type="dxa"/>
            <w:shd w:val="clear" w:color="auto" w:fill="auto"/>
            <w:noWrap/>
            <w:vAlign w:val="bottom"/>
            <w:hideMark/>
          </w:tcPr>
          <w:p w14:paraId="6D4F723B" w14:textId="77777777" w:rsidR="000F2D59" w:rsidRPr="000F2D59" w:rsidRDefault="000F2D59" w:rsidP="000F2D59">
            <w:pPr>
              <w:spacing w:after="0" w:line="240" w:lineRule="auto"/>
              <w:jc w:val="left"/>
              <w:rPr>
                <w:rFonts w:ascii="Calibri" w:hAnsi="Calibri" w:cs="Calibri"/>
                <w:color w:val="0070C0"/>
                <w:sz w:val="22"/>
                <w:szCs w:val="22"/>
                <w:lang w:eastAsia="sk-SK"/>
              </w:rPr>
            </w:pPr>
          </w:p>
        </w:tc>
        <w:tc>
          <w:tcPr>
            <w:tcW w:w="851" w:type="dxa"/>
            <w:shd w:val="clear" w:color="auto" w:fill="auto"/>
            <w:noWrap/>
            <w:vAlign w:val="bottom"/>
            <w:hideMark/>
          </w:tcPr>
          <w:p w14:paraId="1BDE39FF"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3763A927" w14:textId="77777777" w:rsidR="000F2D59" w:rsidRPr="000F2D59" w:rsidRDefault="000F2D59" w:rsidP="000F2D59">
            <w:pPr>
              <w:spacing w:after="0" w:line="240" w:lineRule="auto"/>
              <w:jc w:val="left"/>
              <w:rPr>
                <w:sz w:val="20"/>
                <w:szCs w:val="20"/>
                <w:lang w:eastAsia="sk-SK"/>
              </w:rPr>
            </w:pPr>
          </w:p>
        </w:tc>
      </w:tr>
      <w:tr w:rsidR="000F2D59" w:rsidRPr="000F2D59" w14:paraId="4CE91CE9" w14:textId="77777777" w:rsidTr="005E573E">
        <w:trPr>
          <w:trHeight w:val="288"/>
        </w:trPr>
        <w:tc>
          <w:tcPr>
            <w:tcW w:w="486" w:type="dxa"/>
            <w:shd w:val="clear" w:color="000000" w:fill="A9D08E"/>
            <w:noWrap/>
            <w:vAlign w:val="bottom"/>
            <w:hideMark/>
          </w:tcPr>
          <w:p w14:paraId="600350FE"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123</w:t>
            </w:r>
          </w:p>
        </w:tc>
        <w:tc>
          <w:tcPr>
            <w:tcW w:w="1317" w:type="dxa"/>
            <w:shd w:val="clear" w:color="000000" w:fill="A9D08E"/>
            <w:noWrap/>
            <w:vAlign w:val="bottom"/>
            <w:hideMark/>
          </w:tcPr>
          <w:p w14:paraId="7A46FA56"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01:12:09.140</w:t>
            </w:r>
          </w:p>
        </w:tc>
        <w:tc>
          <w:tcPr>
            <w:tcW w:w="1317" w:type="dxa"/>
            <w:shd w:val="clear" w:color="000000" w:fill="A9D08E"/>
            <w:noWrap/>
            <w:vAlign w:val="bottom"/>
            <w:hideMark/>
          </w:tcPr>
          <w:p w14:paraId="0FFE9BD3"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01:12:10.039</w:t>
            </w:r>
          </w:p>
        </w:tc>
        <w:tc>
          <w:tcPr>
            <w:tcW w:w="8798" w:type="dxa"/>
            <w:shd w:val="clear" w:color="000000" w:fill="A9D08E"/>
            <w:noWrap/>
            <w:vAlign w:val="bottom"/>
            <w:hideMark/>
          </w:tcPr>
          <w:p w14:paraId="35AC9464"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Povedala by som 7</w:t>
            </w:r>
          </w:p>
        </w:tc>
        <w:tc>
          <w:tcPr>
            <w:tcW w:w="709" w:type="dxa"/>
            <w:shd w:val="clear" w:color="000000" w:fill="A9D08E"/>
            <w:noWrap/>
            <w:vAlign w:val="bottom"/>
            <w:hideMark/>
          </w:tcPr>
          <w:p w14:paraId="38C596A5"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0F311B60"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B4C6E7"/>
            <w:noWrap/>
            <w:vAlign w:val="bottom"/>
            <w:hideMark/>
          </w:tcPr>
          <w:p w14:paraId="69F3E6C6"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MEDI</w:t>
            </w:r>
          </w:p>
        </w:tc>
      </w:tr>
      <w:tr w:rsidR="000F2D59" w:rsidRPr="000F2D59" w14:paraId="59529D64" w14:textId="77777777" w:rsidTr="005E573E">
        <w:trPr>
          <w:trHeight w:val="288"/>
        </w:trPr>
        <w:tc>
          <w:tcPr>
            <w:tcW w:w="486" w:type="dxa"/>
            <w:shd w:val="clear" w:color="auto" w:fill="auto"/>
            <w:noWrap/>
            <w:vAlign w:val="bottom"/>
            <w:hideMark/>
          </w:tcPr>
          <w:p w14:paraId="2606EE76"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281</w:t>
            </w:r>
          </w:p>
        </w:tc>
        <w:tc>
          <w:tcPr>
            <w:tcW w:w="1317" w:type="dxa"/>
            <w:shd w:val="clear" w:color="auto" w:fill="auto"/>
            <w:noWrap/>
            <w:vAlign w:val="bottom"/>
            <w:hideMark/>
          </w:tcPr>
          <w:p w14:paraId="72F6FA35"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01:12:09.140</w:t>
            </w:r>
          </w:p>
        </w:tc>
        <w:tc>
          <w:tcPr>
            <w:tcW w:w="1317" w:type="dxa"/>
            <w:shd w:val="clear" w:color="auto" w:fill="auto"/>
            <w:noWrap/>
            <w:vAlign w:val="bottom"/>
            <w:hideMark/>
          </w:tcPr>
          <w:p w14:paraId="07E9BF30"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01:12:10.039</w:t>
            </w:r>
          </w:p>
        </w:tc>
        <w:tc>
          <w:tcPr>
            <w:tcW w:w="8798" w:type="dxa"/>
            <w:shd w:val="clear" w:color="auto" w:fill="auto"/>
            <w:noWrap/>
            <w:vAlign w:val="bottom"/>
            <w:hideMark/>
          </w:tcPr>
          <w:p w14:paraId="2D5858B3" w14:textId="77777777" w:rsidR="000F2D59" w:rsidRPr="000F2D59" w:rsidRDefault="000F2D59" w:rsidP="000F2D59">
            <w:pPr>
              <w:spacing w:after="0" w:line="240" w:lineRule="auto"/>
              <w:jc w:val="left"/>
              <w:rPr>
                <w:rFonts w:ascii="Calibri" w:hAnsi="Calibri" w:cs="Calibri"/>
                <w:color w:val="0070C0"/>
                <w:sz w:val="22"/>
                <w:szCs w:val="22"/>
                <w:lang w:eastAsia="sk-SK"/>
              </w:rPr>
            </w:pPr>
            <w:proofErr w:type="spellStart"/>
            <w:r w:rsidRPr="000F2D59">
              <w:rPr>
                <w:rFonts w:ascii="Calibri" w:hAnsi="Calibri" w:cs="Calibri"/>
                <w:color w:val="0070C0"/>
                <w:sz w:val="22"/>
                <w:szCs w:val="22"/>
                <w:lang w:eastAsia="sk-SK"/>
              </w:rPr>
              <w:t>Já</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bych</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řekla</w:t>
            </w:r>
            <w:proofErr w:type="spellEnd"/>
            <w:r w:rsidRPr="000F2D59">
              <w:rPr>
                <w:rFonts w:ascii="Calibri" w:hAnsi="Calibri" w:cs="Calibri"/>
                <w:color w:val="0070C0"/>
                <w:sz w:val="22"/>
                <w:szCs w:val="22"/>
                <w:lang w:eastAsia="sk-SK"/>
              </w:rPr>
              <w:t xml:space="preserve">, že </w:t>
            </w:r>
            <w:proofErr w:type="spellStart"/>
            <w:r w:rsidRPr="000F2D59">
              <w:rPr>
                <w:rFonts w:ascii="Calibri" w:hAnsi="Calibri" w:cs="Calibri"/>
                <w:color w:val="0070C0"/>
                <w:sz w:val="22"/>
                <w:szCs w:val="22"/>
                <w:lang w:eastAsia="sk-SK"/>
              </w:rPr>
              <w:t>sedm</w:t>
            </w:r>
            <w:proofErr w:type="spellEnd"/>
            <w:r w:rsidRPr="000F2D59">
              <w:rPr>
                <w:rFonts w:ascii="Calibri" w:hAnsi="Calibri" w:cs="Calibri"/>
                <w:color w:val="0070C0"/>
                <w:sz w:val="22"/>
                <w:szCs w:val="22"/>
                <w:lang w:eastAsia="sk-SK"/>
              </w:rPr>
              <w:t>,.</w:t>
            </w:r>
          </w:p>
        </w:tc>
        <w:tc>
          <w:tcPr>
            <w:tcW w:w="709" w:type="dxa"/>
            <w:shd w:val="clear" w:color="auto" w:fill="auto"/>
            <w:noWrap/>
            <w:vAlign w:val="bottom"/>
            <w:hideMark/>
          </w:tcPr>
          <w:p w14:paraId="314F90B6" w14:textId="77777777" w:rsidR="000F2D59" w:rsidRPr="000F2D59" w:rsidRDefault="000F2D59" w:rsidP="000F2D59">
            <w:pPr>
              <w:spacing w:after="0" w:line="240" w:lineRule="auto"/>
              <w:jc w:val="left"/>
              <w:rPr>
                <w:rFonts w:ascii="Calibri" w:hAnsi="Calibri" w:cs="Calibri"/>
                <w:color w:val="0070C0"/>
                <w:sz w:val="22"/>
                <w:szCs w:val="22"/>
                <w:lang w:eastAsia="sk-SK"/>
              </w:rPr>
            </w:pPr>
          </w:p>
        </w:tc>
        <w:tc>
          <w:tcPr>
            <w:tcW w:w="851" w:type="dxa"/>
            <w:shd w:val="clear" w:color="auto" w:fill="auto"/>
            <w:noWrap/>
            <w:vAlign w:val="bottom"/>
            <w:hideMark/>
          </w:tcPr>
          <w:p w14:paraId="546F6D1C"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51B9A097" w14:textId="77777777" w:rsidR="000F2D59" w:rsidRPr="000F2D59" w:rsidRDefault="000F2D59" w:rsidP="000F2D59">
            <w:pPr>
              <w:spacing w:after="0" w:line="240" w:lineRule="auto"/>
              <w:jc w:val="left"/>
              <w:rPr>
                <w:sz w:val="20"/>
                <w:szCs w:val="20"/>
                <w:lang w:eastAsia="sk-SK"/>
              </w:rPr>
            </w:pPr>
          </w:p>
        </w:tc>
      </w:tr>
      <w:tr w:rsidR="000F2D59" w:rsidRPr="000F2D59" w14:paraId="13C2DF4C" w14:textId="77777777" w:rsidTr="005E573E">
        <w:trPr>
          <w:trHeight w:val="288"/>
        </w:trPr>
        <w:tc>
          <w:tcPr>
            <w:tcW w:w="486" w:type="dxa"/>
            <w:shd w:val="clear" w:color="000000" w:fill="A9D08E"/>
            <w:noWrap/>
            <w:vAlign w:val="bottom"/>
            <w:hideMark/>
          </w:tcPr>
          <w:p w14:paraId="516CEBAE"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124</w:t>
            </w:r>
          </w:p>
        </w:tc>
        <w:tc>
          <w:tcPr>
            <w:tcW w:w="1317" w:type="dxa"/>
            <w:shd w:val="clear" w:color="000000" w:fill="A9D08E"/>
            <w:noWrap/>
            <w:vAlign w:val="bottom"/>
            <w:hideMark/>
          </w:tcPr>
          <w:p w14:paraId="5A9A50B2"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01:12:22.385</w:t>
            </w:r>
          </w:p>
        </w:tc>
        <w:tc>
          <w:tcPr>
            <w:tcW w:w="1317" w:type="dxa"/>
            <w:shd w:val="clear" w:color="000000" w:fill="A9D08E"/>
            <w:noWrap/>
            <w:vAlign w:val="bottom"/>
            <w:hideMark/>
          </w:tcPr>
          <w:p w14:paraId="6D169860"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01:12:23.749</w:t>
            </w:r>
          </w:p>
        </w:tc>
        <w:tc>
          <w:tcPr>
            <w:tcW w:w="8798" w:type="dxa"/>
            <w:shd w:val="clear" w:color="000000" w:fill="A9D08E"/>
            <w:noWrap/>
            <w:vAlign w:val="bottom"/>
            <w:hideMark/>
          </w:tcPr>
          <w:p w14:paraId="16E0814E" w14:textId="77777777" w:rsidR="000F2D59" w:rsidRPr="00523E0D" w:rsidRDefault="000F2D59" w:rsidP="000F2D59">
            <w:pPr>
              <w:spacing w:after="0" w:line="240" w:lineRule="auto"/>
              <w:jc w:val="righ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6,5</w:t>
            </w:r>
          </w:p>
        </w:tc>
        <w:tc>
          <w:tcPr>
            <w:tcW w:w="709" w:type="dxa"/>
            <w:shd w:val="clear" w:color="000000" w:fill="A9D08E"/>
            <w:noWrap/>
            <w:vAlign w:val="bottom"/>
            <w:hideMark/>
          </w:tcPr>
          <w:p w14:paraId="3DCD4C80"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07FCA910"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02EE8722"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53FB807E" w14:textId="77777777" w:rsidTr="005E573E">
        <w:trPr>
          <w:trHeight w:val="288"/>
        </w:trPr>
        <w:tc>
          <w:tcPr>
            <w:tcW w:w="486" w:type="dxa"/>
            <w:shd w:val="clear" w:color="auto" w:fill="auto"/>
            <w:noWrap/>
            <w:vAlign w:val="bottom"/>
            <w:hideMark/>
          </w:tcPr>
          <w:p w14:paraId="35FD2614"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282</w:t>
            </w:r>
          </w:p>
        </w:tc>
        <w:tc>
          <w:tcPr>
            <w:tcW w:w="1317" w:type="dxa"/>
            <w:shd w:val="clear" w:color="auto" w:fill="auto"/>
            <w:noWrap/>
            <w:vAlign w:val="bottom"/>
            <w:hideMark/>
          </w:tcPr>
          <w:p w14:paraId="4BAA91F9"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01:12:22.385</w:t>
            </w:r>
          </w:p>
        </w:tc>
        <w:tc>
          <w:tcPr>
            <w:tcW w:w="1317" w:type="dxa"/>
            <w:shd w:val="clear" w:color="auto" w:fill="auto"/>
            <w:noWrap/>
            <w:vAlign w:val="bottom"/>
            <w:hideMark/>
          </w:tcPr>
          <w:p w14:paraId="69AEECF3"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01:12:23.749</w:t>
            </w:r>
          </w:p>
        </w:tc>
        <w:tc>
          <w:tcPr>
            <w:tcW w:w="8798" w:type="dxa"/>
            <w:shd w:val="clear" w:color="auto" w:fill="auto"/>
            <w:noWrap/>
            <w:vAlign w:val="bottom"/>
            <w:hideMark/>
          </w:tcPr>
          <w:p w14:paraId="76C50AE7" w14:textId="1F8C4DB3" w:rsidR="000F2D59" w:rsidRPr="000F2D59" w:rsidRDefault="000F2D59" w:rsidP="000F2D59">
            <w:pPr>
              <w:spacing w:after="0" w:line="240" w:lineRule="auto"/>
              <w:jc w:val="left"/>
              <w:rPr>
                <w:rFonts w:ascii="Calibri" w:hAnsi="Calibri" w:cs="Calibri"/>
                <w:color w:val="7030A0"/>
                <w:sz w:val="22"/>
                <w:szCs w:val="22"/>
                <w:lang w:eastAsia="sk-SK"/>
              </w:rPr>
            </w:pPr>
            <w:proofErr w:type="spellStart"/>
            <w:r w:rsidRPr="000F2D59">
              <w:rPr>
                <w:rFonts w:ascii="Calibri" w:hAnsi="Calibri" w:cs="Calibri"/>
                <w:color w:val="7030A0"/>
                <w:sz w:val="22"/>
                <w:szCs w:val="22"/>
                <w:lang w:eastAsia="sk-SK"/>
              </w:rPr>
              <w:t>Uhmm</w:t>
            </w:r>
            <w:proofErr w:type="spellEnd"/>
            <w:r w:rsidRPr="000F2D59">
              <w:rPr>
                <w:rFonts w:ascii="Calibri" w:hAnsi="Calibri" w:cs="Calibri"/>
                <w:color w:val="7030A0"/>
                <w:sz w:val="22"/>
                <w:szCs w:val="22"/>
                <w:lang w:eastAsia="sk-SK"/>
              </w:rPr>
              <w:t xml:space="preserve"> možná </w:t>
            </w:r>
            <w:proofErr w:type="spellStart"/>
            <w:r w:rsidRPr="000F2D59">
              <w:rPr>
                <w:rFonts w:ascii="Calibri" w:hAnsi="Calibri" w:cs="Calibri"/>
                <w:color w:val="7030A0"/>
                <w:sz w:val="22"/>
                <w:szCs w:val="22"/>
                <w:lang w:eastAsia="sk-SK"/>
              </w:rPr>
              <w:t>šest</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šest</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šest</w:t>
            </w:r>
            <w:proofErr w:type="spellEnd"/>
            <w:r w:rsidR="00580A70">
              <w:rPr>
                <w:rFonts w:ascii="Calibri" w:hAnsi="Calibri" w:cs="Calibri"/>
                <w:color w:val="7030A0"/>
                <w:sz w:val="22"/>
                <w:szCs w:val="22"/>
                <w:lang w:eastAsia="sk-SK"/>
              </w:rPr>
              <w:t xml:space="preserve"> a</w:t>
            </w:r>
            <w:r w:rsidR="00DA7E8A">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půl</w:t>
            </w:r>
            <w:proofErr w:type="spellEnd"/>
            <w:r w:rsidRPr="000F2D59">
              <w:rPr>
                <w:rFonts w:ascii="Calibri" w:hAnsi="Calibri" w:cs="Calibri"/>
                <w:color w:val="7030A0"/>
                <w:sz w:val="22"/>
                <w:szCs w:val="22"/>
                <w:lang w:eastAsia="sk-SK"/>
              </w:rPr>
              <w:t>.</w:t>
            </w:r>
          </w:p>
        </w:tc>
        <w:tc>
          <w:tcPr>
            <w:tcW w:w="709" w:type="dxa"/>
            <w:shd w:val="clear" w:color="auto" w:fill="auto"/>
            <w:noWrap/>
            <w:vAlign w:val="bottom"/>
            <w:hideMark/>
          </w:tcPr>
          <w:p w14:paraId="00403DF4" w14:textId="77777777" w:rsidR="000F2D59" w:rsidRPr="000F2D59" w:rsidRDefault="000F2D59" w:rsidP="000F2D59">
            <w:pPr>
              <w:spacing w:after="0" w:line="240" w:lineRule="auto"/>
              <w:jc w:val="left"/>
              <w:rPr>
                <w:rFonts w:ascii="Calibri" w:hAnsi="Calibri" w:cs="Calibri"/>
                <w:color w:val="7030A0"/>
                <w:sz w:val="22"/>
                <w:szCs w:val="22"/>
                <w:lang w:eastAsia="sk-SK"/>
              </w:rPr>
            </w:pPr>
          </w:p>
        </w:tc>
        <w:tc>
          <w:tcPr>
            <w:tcW w:w="851" w:type="dxa"/>
            <w:shd w:val="clear" w:color="auto" w:fill="auto"/>
            <w:noWrap/>
            <w:vAlign w:val="bottom"/>
            <w:hideMark/>
          </w:tcPr>
          <w:p w14:paraId="3B955AD6" w14:textId="77777777" w:rsidR="000F2D59" w:rsidRPr="000F2D59" w:rsidRDefault="000F2D59" w:rsidP="000F2D59">
            <w:pPr>
              <w:spacing w:after="0" w:line="240" w:lineRule="auto"/>
              <w:jc w:val="center"/>
              <w:rPr>
                <w:sz w:val="20"/>
                <w:szCs w:val="20"/>
                <w:lang w:eastAsia="sk-SK"/>
              </w:rPr>
            </w:pPr>
          </w:p>
        </w:tc>
        <w:tc>
          <w:tcPr>
            <w:tcW w:w="844" w:type="dxa"/>
            <w:shd w:val="clear" w:color="auto" w:fill="auto"/>
            <w:noWrap/>
            <w:vAlign w:val="bottom"/>
            <w:hideMark/>
          </w:tcPr>
          <w:p w14:paraId="6BCA8920" w14:textId="77777777" w:rsidR="000F2D59" w:rsidRPr="000F2D59" w:rsidRDefault="000F2D59" w:rsidP="000F2D59">
            <w:pPr>
              <w:spacing w:after="0" w:line="240" w:lineRule="auto"/>
              <w:jc w:val="left"/>
              <w:rPr>
                <w:sz w:val="20"/>
                <w:szCs w:val="20"/>
                <w:lang w:eastAsia="sk-SK"/>
              </w:rPr>
            </w:pPr>
          </w:p>
        </w:tc>
      </w:tr>
      <w:tr w:rsidR="000F2D59" w:rsidRPr="000F2D59" w14:paraId="19BA16F9" w14:textId="77777777" w:rsidTr="005E573E">
        <w:trPr>
          <w:trHeight w:val="288"/>
        </w:trPr>
        <w:tc>
          <w:tcPr>
            <w:tcW w:w="486" w:type="dxa"/>
            <w:shd w:val="clear" w:color="000000" w:fill="FFFF00"/>
            <w:noWrap/>
            <w:vAlign w:val="bottom"/>
            <w:hideMark/>
          </w:tcPr>
          <w:p w14:paraId="727D42F4"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128</w:t>
            </w:r>
          </w:p>
        </w:tc>
        <w:tc>
          <w:tcPr>
            <w:tcW w:w="1317" w:type="dxa"/>
            <w:shd w:val="clear" w:color="000000" w:fill="FFFF00"/>
            <w:noWrap/>
            <w:vAlign w:val="bottom"/>
            <w:hideMark/>
          </w:tcPr>
          <w:p w14:paraId="4A7E7B08"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01:13:20.685</w:t>
            </w:r>
          </w:p>
        </w:tc>
        <w:tc>
          <w:tcPr>
            <w:tcW w:w="1317" w:type="dxa"/>
            <w:shd w:val="clear" w:color="000000" w:fill="FFFF00"/>
            <w:noWrap/>
            <w:vAlign w:val="bottom"/>
            <w:hideMark/>
          </w:tcPr>
          <w:p w14:paraId="7142CD6D"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01:13:39.119</w:t>
            </w:r>
          </w:p>
        </w:tc>
        <w:tc>
          <w:tcPr>
            <w:tcW w:w="8798" w:type="dxa"/>
            <w:shd w:val="clear" w:color="000000" w:fill="FFFF00"/>
            <w:noWrap/>
            <w:vAlign w:val="bottom"/>
            <w:hideMark/>
          </w:tcPr>
          <w:p w14:paraId="2ACFC18A"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Nedostatky vo vzťahu, vzťahová priepasť.</w:t>
            </w:r>
          </w:p>
        </w:tc>
        <w:tc>
          <w:tcPr>
            <w:tcW w:w="709" w:type="dxa"/>
            <w:shd w:val="clear" w:color="000000" w:fill="FFFF00"/>
            <w:noWrap/>
            <w:vAlign w:val="bottom"/>
            <w:hideMark/>
          </w:tcPr>
          <w:p w14:paraId="7F40972E"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6BF4CDEC"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B4C6E7"/>
            <w:noWrap/>
            <w:vAlign w:val="bottom"/>
            <w:hideMark/>
          </w:tcPr>
          <w:p w14:paraId="298CCDA6"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MEDI</w:t>
            </w:r>
          </w:p>
        </w:tc>
      </w:tr>
      <w:tr w:rsidR="000F2D59" w:rsidRPr="000F2D59" w14:paraId="3E403570" w14:textId="77777777" w:rsidTr="005E573E">
        <w:trPr>
          <w:trHeight w:val="288"/>
        </w:trPr>
        <w:tc>
          <w:tcPr>
            <w:tcW w:w="486" w:type="dxa"/>
            <w:shd w:val="clear" w:color="auto" w:fill="auto"/>
            <w:noWrap/>
            <w:vAlign w:val="bottom"/>
            <w:hideMark/>
          </w:tcPr>
          <w:p w14:paraId="131014BE"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288</w:t>
            </w:r>
          </w:p>
        </w:tc>
        <w:tc>
          <w:tcPr>
            <w:tcW w:w="1317" w:type="dxa"/>
            <w:shd w:val="clear" w:color="auto" w:fill="auto"/>
            <w:noWrap/>
            <w:vAlign w:val="bottom"/>
            <w:hideMark/>
          </w:tcPr>
          <w:p w14:paraId="6AF87F08"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01:13:20.685</w:t>
            </w:r>
          </w:p>
        </w:tc>
        <w:tc>
          <w:tcPr>
            <w:tcW w:w="1317" w:type="dxa"/>
            <w:shd w:val="clear" w:color="auto" w:fill="auto"/>
            <w:noWrap/>
            <w:vAlign w:val="bottom"/>
            <w:hideMark/>
          </w:tcPr>
          <w:p w14:paraId="5A2E5715"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01:13:39.119</w:t>
            </w:r>
          </w:p>
        </w:tc>
        <w:tc>
          <w:tcPr>
            <w:tcW w:w="11202" w:type="dxa"/>
            <w:gridSpan w:val="4"/>
            <w:shd w:val="clear" w:color="auto" w:fill="auto"/>
            <w:noWrap/>
            <w:vAlign w:val="bottom"/>
            <w:hideMark/>
          </w:tcPr>
          <w:p w14:paraId="3ECFA02A" w14:textId="648D8D23"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 xml:space="preserve">Ale </w:t>
            </w:r>
            <w:proofErr w:type="spellStart"/>
            <w:r w:rsidRPr="000F2D59">
              <w:rPr>
                <w:rFonts w:ascii="Calibri" w:hAnsi="Calibri" w:cs="Calibri"/>
                <w:color w:val="0070C0"/>
                <w:sz w:val="22"/>
                <w:szCs w:val="22"/>
                <w:lang w:eastAsia="sk-SK"/>
              </w:rPr>
              <w:t>já</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právě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teď</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v </w:t>
            </w:r>
            <w:proofErr w:type="spellStart"/>
            <w:r w:rsidRPr="000F2D59">
              <w:rPr>
                <w:rFonts w:ascii="Calibri" w:hAnsi="Calibri" w:cs="Calibri"/>
                <w:color w:val="0070C0"/>
                <w:sz w:val="22"/>
                <w:szCs w:val="22"/>
                <w:lang w:eastAsia="sk-SK"/>
              </w:rPr>
              <w:t>bodě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kdy</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nevím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nevím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jestli</w:t>
            </w:r>
            <w:proofErr w:type="spellEnd"/>
            <w:r w:rsidRPr="000F2D59">
              <w:rPr>
                <w:rFonts w:ascii="Calibri" w:hAnsi="Calibri" w:cs="Calibri"/>
                <w:color w:val="0070C0"/>
                <w:sz w:val="22"/>
                <w:szCs w:val="22"/>
                <w:lang w:eastAsia="sk-SK"/>
              </w:rPr>
              <w:t xml:space="preserve"> s tou </w:t>
            </w:r>
            <w:proofErr w:type="spellStart"/>
            <w:r w:rsidRPr="000F2D59">
              <w:rPr>
                <w:rFonts w:ascii="Calibri" w:hAnsi="Calibri" w:cs="Calibri"/>
                <w:color w:val="0070C0"/>
                <w:sz w:val="22"/>
                <w:szCs w:val="22"/>
                <w:lang w:eastAsia="sk-SK"/>
              </w:rPr>
              <w:t>vzdáleností</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která</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mezi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námi</w:t>
            </w:r>
            <w:proofErr w:type="spellEnd"/>
            <w:r w:rsidRPr="000F2D59">
              <w:rPr>
                <w:rFonts w:ascii="Calibri" w:hAnsi="Calibri" w:cs="Calibri"/>
                <w:color w:val="0070C0"/>
                <w:sz w:val="22"/>
                <w:szCs w:val="22"/>
                <w:lang w:eastAsia="sk-SK"/>
              </w:rPr>
              <w:t xml:space="preserve"> nastala, </w:t>
            </w:r>
            <w:proofErr w:type="spellStart"/>
            <w:r w:rsidRPr="000F2D59">
              <w:rPr>
                <w:rFonts w:ascii="Calibri" w:hAnsi="Calibri" w:cs="Calibri"/>
                <w:color w:val="0070C0"/>
                <w:sz w:val="22"/>
                <w:szCs w:val="22"/>
                <w:lang w:eastAsia="sk-SK"/>
              </w:rPr>
              <w:t>nedostatkem</w:t>
            </w:r>
            <w:proofErr w:type="spellEnd"/>
            <w:r w:rsidRPr="000F2D59">
              <w:rPr>
                <w:rFonts w:ascii="Calibri" w:hAnsi="Calibri" w:cs="Calibri"/>
                <w:color w:val="0070C0"/>
                <w:sz w:val="22"/>
                <w:szCs w:val="22"/>
                <w:lang w:eastAsia="sk-SK"/>
              </w:rPr>
              <w:t xml:space="preserve"> pozornosti, </w:t>
            </w:r>
            <w:proofErr w:type="spellStart"/>
            <w:r w:rsidRPr="000F2D59">
              <w:rPr>
                <w:rFonts w:ascii="Calibri" w:hAnsi="Calibri" w:cs="Calibri"/>
                <w:color w:val="0070C0"/>
                <w:sz w:val="22"/>
                <w:szCs w:val="22"/>
                <w:lang w:eastAsia="sk-SK"/>
              </w:rPr>
              <w:t>nedostatkem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citů</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pocitu že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číslo jedna. </w:t>
            </w:r>
            <w:proofErr w:type="spellStart"/>
            <w:r w:rsidRPr="000F2D59">
              <w:rPr>
                <w:rFonts w:ascii="Calibri" w:hAnsi="Calibri" w:cs="Calibri"/>
                <w:color w:val="0070C0"/>
                <w:sz w:val="22"/>
                <w:szCs w:val="22"/>
                <w:lang w:eastAsia="sk-SK"/>
              </w:rPr>
              <w:t>Nevím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jestli</w:t>
            </w:r>
            <w:proofErr w:type="spellEnd"/>
            <w:r w:rsidRPr="000F2D59">
              <w:rPr>
                <w:rFonts w:ascii="Calibri" w:hAnsi="Calibri" w:cs="Calibri"/>
                <w:color w:val="0070C0"/>
                <w:sz w:val="22"/>
                <w:szCs w:val="22"/>
                <w:lang w:eastAsia="sk-SK"/>
              </w:rPr>
              <w:t xml:space="preserve"> je to pokrok. Chci </w:t>
            </w:r>
            <w:proofErr w:type="spellStart"/>
            <w:r w:rsidRPr="000F2D59">
              <w:rPr>
                <w:rFonts w:ascii="Calibri" w:hAnsi="Calibri" w:cs="Calibri"/>
                <w:color w:val="0070C0"/>
                <w:sz w:val="22"/>
                <w:szCs w:val="22"/>
                <w:lang w:eastAsia="sk-SK"/>
              </w:rPr>
              <w:t>říct</w:t>
            </w:r>
            <w:proofErr w:type="spellEnd"/>
            <w:r w:rsidRPr="000F2D59">
              <w:rPr>
                <w:rFonts w:ascii="Calibri" w:hAnsi="Calibri" w:cs="Calibri"/>
                <w:color w:val="0070C0"/>
                <w:sz w:val="22"/>
                <w:szCs w:val="22"/>
                <w:lang w:eastAsia="sk-SK"/>
              </w:rPr>
              <w:t xml:space="preserve">, že mi </w:t>
            </w:r>
            <w:proofErr w:type="spellStart"/>
            <w:r w:rsidRPr="000F2D59">
              <w:rPr>
                <w:rFonts w:ascii="Calibri" w:hAnsi="Calibri" w:cs="Calibri"/>
                <w:color w:val="0070C0"/>
                <w:sz w:val="22"/>
                <w:szCs w:val="22"/>
                <w:lang w:eastAsia="sk-SK"/>
              </w:rPr>
              <w:t>bylo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řečeno</w:t>
            </w:r>
            <w:proofErr w:type="spellEnd"/>
            <w:r w:rsidRPr="000F2D59">
              <w:rPr>
                <w:rFonts w:ascii="Calibri" w:hAnsi="Calibri" w:cs="Calibri"/>
                <w:color w:val="0070C0"/>
                <w:sz w:val="22"/>
                <w:szCs w:val="22"/>
                <w:lang w:eastAsia="sk-SK"/>
              </w:rPr>
              <w:t xml:space="preserve">, že je, ale </w:t>
            </w:r>
            <w:proofErr w:type="spellStart"/>
            <w:r w:rsidRPr="000F2D59">
              <w:rPr>
                <w:rFonts w:ascii="Calibri" w:hAnsi="Calibri" w:cs="Calibri"/>
                <w:color w:val="0070C0"/>
                <w:sz w:val="22"/>
                <w:szCs w:val="22"/>
                <w:lang w:eastAsia="sk-SK"/>
              </w:rPr>
              <w:t>já</w:t>
            </w:r>
            <w:proofErr w:type="spellEnd"/>
            <w:r w:rsidRPr="000F2D59">
              <w:rPr>
                <w:rFonts w:ascii="Calibri" w:hAnsi="Calibri" w:cs="Calibri"/>
                <w:color w:val="0070C0"/>
                <w:sz w:val="22"/>
                <w:szCs w:val="22"/>
                <w:lang w:eastAsia="sk-SK"/>
              </w:rPr>
              <w:t xml:space="preserve"> to </w:t>
            </w:r>
            <w:proofErr w:type="spellStart"/>
            <w:r w:rsidRPr="000F2D59">
              <w:rPr>
                <w:rFonts w:ascii="Calibri" w:hAnsi="Calibri" w:cs="Calibri"/>
                <w:color w:val="0070C0"/>
                <w:sz w:val="22"/>
                <w:szCs w:val="22"/>
                <w:lang w:eastAsia="sk-SK"/>
              </w:rPr>
              <w:t>necítím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Říkají</w:t>
            </w:r>
            <w:proofErr w:type="spellEnd"/>
            <w:r w:rsidRPr="000F2D59">
              <w:rPr>
                <w:rFonts w:ascii="Calibri" w:hAnsi="Calibri" w:cs="Calibri"/>
                <w:color w:val="0070C0"/>
                <w:sz w:val="22"/>
                <w:szCs w:val="22"/>
                <w:lang w:eastAsia="sk-SK"/>
              </w:rPr>
              <w:t xml:space="preserve"> mi, že to...</w:t>
            </w:r>
          </w:p>
        </w:tc>
      </w:tr>
      <w:tr w:rsidR="000F2D59" w:rsidRPr="000F2D59" w14:paraId="65E31F4A" w14:textId="77777777" w:rsidTr="005E573E">
        <w:trPr>
          <w:trHeight w:val="288"/>
        </w:trPr>
        <w:tc>
          <w:tcPr>
            <w:tcW w:w="486" w:type="dxa"/>
            <w:shd w:val="clear" w:color="000000" w:fill="FFFF00"/>
            <w:noWrap/>
            <w:vAlign w:val="bottom"/>
            <w:hideMark/>
          </w:tcPr>
          <w:p w14:paraId="404EDCC9"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129</w:t>
            </w:r>
          </w:p>
        </w:tc>
        <w:tc>
          <w:tcPr>
            <w:tcW w:w="1317" w:type="dxa"/>
            <w:shd w:val="clear" w:color="000000" w:fill="FFFF00"/>
            <w:noWrap/>
            <w:vAlign w:val="bottom"/>
            <w:hideMark/>
          </w:tcPr>
          <w:p w14:paraId="2C78CF5B"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01:13:39.120</w:t>
            </w:r>
          </w:p>
        </w:tc>
        <w:tc>
          <w:tcPr>
            <w:tcW w:w="1317" w:type="dxa"/>
            <w:shd w:val="clear" w:color="000000" w:fill="FFFF00"/>
            <w:noWrap/>
            <w:vAlign w:val="bottom"/>
            <w:hideMark/>
          </w:tcPr>
          <w:p w14:paraId="31B7A2B6"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01:13:57.830</w:t>
            </w:r>
          </w:p>
        </w:tc>
        <w:tc>
          <w:tcPr>
            <w:tcW w:w="8798" w:type="dxa"/>
            <w:shd w:val="clear" w:color="000000" w:fill="FFFF00"/>
            <w:noWrap/>
            <w:vAlign w:val="bottom"/>
            <w:hideMark/>
          </w:tcPr>
          <w:p w14:paraId="6CE9F2FC"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 xml:space="preserve">Záväzná práca. </w:t>
            </w:r>
          </w:p>
        </w:tc>
        <w:tc>
          <w:tcPr>
            <w:tcW w:w="709" w:type="dxa"/>
            <w:shd w:val="clear" w:color="000000" w:fill="FFFF00"/>
            <w:noWrap/>
            <w:vAlign w:val="bottom"/>
            <w:hideMark/>
          </w:tcPr>
          <w:p w14:paraId="661BA9B3"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4E4A377B"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B4C6E7"/>
            <w:noWrap/>
            <w:vAlign w:val="bottom"/>
            <w:hideMark/>
          </w:tcPr>
          <w:p w14:paraId="103F4267"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MEDI</w:t>
            </w:r>
          </w:p>
        </w:tc>
      </w:tr>
      <w:tr w:rsidR="000F2D59" w:rsidRPr="000F2D59" w14:paraId="4F443E04" w14:textId="77777777" w:rsidTr="005E573E">
        <w:trPr>
          <w:trHeight w:val="288"/>
        </w:trPr>
        <w:tc>
          <w:tcPr>
            <w:tcW w:w="486" w:type="dxa"/>
            <w:shd w:val="clear" w:color="auto" w:fill="auto"/>
            <w:noWrap/>
            <w:vAlign w:val="bottom"/>
            <w:hideMark/>
          </w:tcPr>
          <w:p w14:paraId="55344AB9"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289</w:t>
            </w:r>
          </w:p>
        </w:tc>
        <w:tc>
          <w:tcPr>
            <w:tcW w:w="1317" w:type="dxa"/>
            <w:shd w:val="clear" w:color="auto" w:fill="auto"/>
            <w:noWrap/>
            <w:vAlign w:val="bottom"/>
            <w:hideMark/>
          </w:tcPr>
          <w:p w14:paraId="52238A2D"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01:13:39.120</w:t>
            </w:r>
          </w:p>
        </w:tc>
        <w:tc>
          <w:tcPr>
            <w:tcW w:w="1317" w:type="dxa"/>
            <w:shd w:val="clear" w:color="auto" w:fill="auto"/>
            <w:noWrap/>
            <w:vAlign w:val="bottom"/>
            <w:hideMark/>
          </w:tcPr>
          <w:p w14:paraId="3878BA90" w14:textId="77777777" w:rsidR="000F2D59" w:rsidRPr="000F2D59" w:rsidRDefault="000F2D59" w:rsidP="000F2D59">
            <w:pPr>
              <w:spacing w:after="0" w:line="240" w:lineRule="auto"/>
              <w:jc w:val="left"/>
              <w:rPr>
                <w:rFonts w:ascii="Calibri" w:hAnsi="Calibri" w:cs="Calibri"/>
                <w:color w:val="7030A0"/>
                <w:sz w:val="22"/>
                <w:szCs w:val="22"/>
                <w:lang w:eastAsia="sk-SK"/>
              </w:rPr>
            </w:pPr>
            <w:r w:rsidRPr="000F2D59">
              <w:rPr>
                <w:rFonts w:ascii="Calibri" w:hAnsi="Calibri" w:cs="Calibri"/>
                <w:color w:val="7030A0"/>
                <w:sz w:val="22"/>
                <w:szCs w:val="22"/>
                <w:lang w:eastAsia="sk-SK"/>
              </w:rPr>
              <w:t>01:13:57.830</w:t>
            </w:r>
          </w:p>
        </w:tc>
        <w:tc>
          <w:tcPr>
            <w:tcW w:w="11202" w:type="dxa"/>
            <w:gridSpan w:val="4"/>
            <w:shd w:val="clear" w:color="auto" w:fill="auto"/>
            <w:noWrap/>
            <w:vAlign w:val="bottom"/>
            <w:hideMark/>
          </w:tcPr>
          <w:p w14:paraId="0A99F477" w14:textId="256C7200" w:rsidR="000F2D59" w:rsidRPr="000F2D59" w:rsidRDefault="000F2D59" w:rsidP="000F2D59">
            <w:pPr>
              <w:spacing w:after="0" w:line="240" w:lineRule="auto"/>
              <w:jc w:val="left"/>
              <w:rPr>
                <w:rFonts w:ascii="Calibri" w:hAnsi="Calibri" w:cs="Calibri"/>
                <w:color w:val="7030A0"/>
                <w:sz w:val="22"/>
                <w:szCs w:val="22"/>
                <w:lang w:eastAsia="sk-SK"/>
              </w:rPr>
            </w:pPr>
            <w:proofErr w:type="spellStart"/>
            <w:r w:rsidRPr="000F2D59">
              <w:rPr>
                <w:rFonts w:ascii="Calibri" w:hAnsi="Calibri" w:cs="Calibri"/>
                <w:color w:val="7030A0"/>
                <w:sz w:val="22"/>
                <w:szCs w:val="22"/>
                <w:lang w:eastAsia="sk-SK"/>
              </w:rPr>
              <w:t>Jde</w:t>
            </w:r>
            <w:proofErr w:type="spellEnd"/>
            <w:r w:rsidRPr="000F2D59">
              <w:rPr>
                <w:rFonts w:ascii="Calibri" w:hAnsi="Calibri" w:cs="Calibri"/>
                <w:color w:val="7030A0"/>
                <w:sz w:val="22"/>
                <w:szCs w:val="22"/>
                <w:lang w:eastAsia="sk-SK"/>
              </w:rPr>
              <w:t xml:space="preserve"> o to, že asi </w:t>
            </w:r>
            <w:proofErr w:type="spellStart"/>
            <w:r w:rsidRPr="000F2D59">
              <w:rPr>
                <w:rFonts w:ascii="Calibri" w:hAnsi="Calibri" w:cs="Calibri"/>
                <w:color w:val="7030A0"/>
                <w:sz w:val="22"/>
                <w:szCs w:val="22"/>
                <w:lang w:eastAsia="sk-SK"/>
              </w:rPr>
              <w:t>ví</w:t>
            </w:r>
            <w:proofErr w:type="spellEnd"/>
            <w:r w:rsidRPr="000F2D59">
              <w:rPr>
                <w:rFonts w:ascii="Calibri" w:hAnsi="Calibri" w:cs="Calibri"/>
                <w:color w:val="7030A0"/>
                <w:sz w:val="22"/>
                <w:szCs w:val="22"/>
                <w:lang w:eastAsia="sk-SK"/>
              </w:rPr>
              <w:t xml:space="preserve">, jak moc </w:t>
            </w:r>
            <w:proofErr w:type="spellStart"/>
            <w:r w:rsidRPr="000F2D59">
              <w:rPr>
                <w:rFonts w:ascii="Calibri" w:hAnsi="Calibri" w:cs="Calibri"/>
                <w:color w:val="7030A0"/>
                <w:sz w:val="22"/>
                <w:szCs w:val="22"/>
                <w:lang w:eastAsia="sk-SK"/>
              </w:rPr>
              <w:t>jsem</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byl</w:t>
            </w:r>
            <w:proofErr w:type="spellEnd"/>
            <w:r w:rsidRPr="000F2D59">
              <w:rPr>
                <w:rFonts w:ascii="Calibri" w:hAnsi="Calibri" w:cs="Calibri"/>
                <w:color w:val="7030A0"/>
                <w:sz w:val="22"/>
                <w:szCs w:val="22"/>
                <w:lang w:eastAsia="sk-SK"/>
              </w:rPr>
              <w:t xml:space="preserve"> vždycky </w:t>
            </w:r>
            <w:proofErr w:type="spellStart"/>
            <w:r w:rsidRPr="000F2D59">
              <w:rPr>
                <w:rFonts w:ascii="Calibri" w:hAnsi="Calibri" w:cs="Calibri"/>
                <w:color w:val="7030A0"/>
                <w:sz w:val="22"/>
                <w:szCs w:val="22"/>
                <w:lang w:eastAsia="sk-SK"/>
              </w:rPr>
              <w:t>venkovní</w:t>
            </w:r>
            <w:proofErr w:type="spellEnd"/>
            <w:r w:rsidRPr="000F2D59">
              <w:rPr>
                <w:rFonts w:ascii="Calibri" w:hAnsi="Calibri" w:cs="Calibri"/>
                <w:color w:val="7030A0"/>
                <w:sz w:val="22"/>
                <w:szCs w:val="22"/>
                <w:lang w:eastAsia="sk-SK"/>
              </w:rPr>
              <w:t xml:space="preserve"> typ </w:t>
            </w:r>
            <w:proofErr w:type="spellStart"/>
            <w:r w:rsidRPr="000F2D59">
              <w:rPr>
                <w:rFonts w:ascii="Calibri" w:hAnsi="Calibri" w:cs="Calibri"/>
                <w:color w:val="7030A0"/>
                <w:sz w:val="22"/>
                <w:szCs w:val="22"/>
                <w:lang w:eastAsia="sk-SK"/>
              </w:rPr>
              <w:t>člověka</w:t>
            </w:r>
            <w:proofErr w:type="spellEnd"/>
            <w:r w:rsidRPr="000F2D59">
              <w:rPr>
                <w:rFonts w:ascii="Calibri" w:hAnsi="Calibri" w:cs="Calibri"/>
                <w:color w:val="7030A0"/>
                <w:sz w:val="22"/>
                <w:szCs w:val="22"/>
                <w:lang w:eastAsia="sk-SK"/>
              </w:rPr>
              <w:t xml:space="preserve">. Vždycky </w:t>
            </w:r>
            <w:proofErr w:type="spellStart"/>
            <w:r w:rsidRPr="000F2D59">
              <w:rPr>
                <w:rFonts w:ascii="Calibri" w:hAnsi="Calibri" w:cs="Calibri"/>
                <w:color w:val="7030A0"/>
                <w:sz w:val="22"/>
                <w:szCs w:val="22"/>
                <w:lang w:eastAsia="sk-SK"/>
              </w:rPr>
              <w:t>jsem</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byl</w:t>
            </w:r>
            <w:proofErr w:type="spellEnd"/>
            <w:r w:rsidRPr="000F2D59">
              <w:rPr>
                <w:rFonts w:ascii="Calibri" w:hAnsi="Calibri" w:cs="Calibri"/>
                <w:color w:val="7030A0"/>
                <w:sz w:val="22"/>
                <w:szCs w:val="22"/>
                <w:lang w:eastAsia="sk-SK"/>
              </w:rPr>
              <w:t xml:space="preserve"> rád na </w:t>
            </w:r>
            <w:proofErr w:type="spellStart"/>
            <w:r w:rsidRPr="000F2D59">
              <w:rPr>
                <w:rFonts w:ascii="Calibri" w:hAnsi="Calibri" w:cs="Calibri"/>
                <w:color w:val="7030A0"/>
                <w:sz w:val="22"/>
                <w:szCs w:val="22"/>
                <w:lang w:eastAsia="sk-SK"/>
              </w:rPr>
              <w:t>různých</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místech</w:t>
            </w:r>
            <w:proofErr w:type="spellEnd"/>
            <w:r w:rsidRPr="000F2D59">
              <w:rPr>
                <w:rFonts w:ascii="Calibri" w:hAnsi="Calibri" w:cs="Calibri"/>
                <w:color w:val="7030A0"/>
                <w:sz w:val="22"/>
                <w:szCs w:val="22"/>
                <w:lang w:eastAsia="sk-SK"/>
              </w:rPr>
              <w:t xml:space="preserve"> v </w:t>
            </w:r>
            <w:proofErr w:type="spellStart"/>
            <w:r w:rsidRPr="000F2D59">
              <w:rPr>
                <w:rFonts w:ascii="Calibri" w:hAnsi="Calibri" w:cs="Calibri"/>
                <w:color w:val="7030A0"/>
                <w:sz w:val="22"/>
                <w:szCs w:val="22"/>
                <w:lang w:eastAsia="sk-SK"/>
              </w:rPr>
              <w:t>různou</w:t>
            </w:r>
            <w:proofErr w:type="spellEnd"/>
            <w:r w:rsidRPr="000F2D59">
              <w:rPr>
                <w:rFonts w:ascii="Calibri" w:hAnsi="Calibri" w:cs="Calibri"/>
                <w:color w:val="7030A0"/>
                <w:sz w:val="22"/>
                <w:szCs w:val="22"/>
                <w:lang w:eastAsia="sk-SK"/>
              </w:rPr>
              <w:t xml:space="preserve"> dobu. </w:t>
            </w:r>
            <w:proofErr w:type="spellStart"/>
            <w:r w:rsidRPr="000F2D59">
              <w:rPr>
                <w:rFonts w:ascii="Calibri" w:hAnsi="Calibri" w:cs="Calibri"/>
                <w:color w:val="7030A0"/>
                <w:sz w:val="22"/>
                <w:szCs w:val="22"/>
                <w:lang w:eastAsia="sk-SK"/>
              </w:rPr>
              <w:t>Teď</w:t>
            </w:r>
            <w:proofErr w:type="spellEnd"/>
            <w:r w:rsidRPr="000F2D59">
              <w:rPr>
                <w:rFonts w:ascii="Calibri" w:hAnsi="Calibri" w:cs="Calibri"/>
                <w:color w:val="7030A0"/>
                <w:sz w:val="22"/>
                <w:szCs w:val="22"/>
                <w:lang w:eastAsia="sk-SK"/>
              </w:rPr>
              <w:t xml:space="preserve"> mám práci, kde </w:t>
            </w:r>
            <w:proofErr w:type="spellStart"/>
            <w:r w:rsidRPr="000F2D59">
              <w:rPr>
                <w:rFonts w:ascii="Calibri" w:hAnsi="Calibri" w:cs="Calibri"/>
                <w:color w:val="7030A0"/>
                <w:sz w:val="22"/>
                <w:szCs w:val="22"/>
                <w:lang w:eastAsia="sk-SK"/>
              </w:rPr>
              <w:t>jsem</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situován</w:t>
            </w:r>
            <w:proofErr w:type="spellEnd"/>
            <w:r w:rsidRPr="000F2D59">
              <w:rPr>
                <w:rFonts w:ascii="Calibri" w:hAnsi="Calibri" w:cs="Calibri"/>
                <w:color w:val="7030A0"/>
                <w:sz w:val="22"/>
                <w:szCs w:val="22"/>
                <w:lang w:eastAsia="sk-SK"/>
              </w:rPr>
              <w:t xml:space="preserve"> v </w:t>
            </w:r>
            <w:proofErr w:type="spellStart"/>
            <w:r w:rsidRPr="000F2D59">
              <w:rPr>
                <w:rFonts w:ascii="Calibri" w:hAnsi="Calibri" w:cs="Calibri"/>
                <w:color w:val="7030A0"/>
                <w:sz w:val="22"/>
                <w:szCs w:val="22"/>
                <w:lang w:eastAsia="sk-SK"/>
              </w:rPr>
              <w:t>jedné</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konkrétní</w:t>
            </w:r>
            <w:proofErr w:type="spellEnd"/>
            <w:r w:rsidRPr="000F2D59">
              <w:rPr>
                <w:rFonts w:ascii="Calibri" w:hAnsi="Calibri" w:cs="Calibri"/>
                <w:color w:val="7030A0"/>
                <w:sz w:val="22"/>
                <w:szCs w:val="22"/>
                <w:lang w:eastAsia="sk-SK"/>
              </w:rPr>
              <w:t xml:space="preserve"> oblasti, </w:t>
            </w:r>
            <w:proofErr w:type="spellStart"/>
            <w:r w:rsidRPr="000F2D59">
              <w:rPr>
                <w:rFonts w:ascii="Calibri" w:hAnsi="Calibri" w:cs="Calibri"/>
                <w:color w:val="7030A0"/>
                <w:sz w:val="22"/>
                <w:szCs w:val="22"/>
                <w:lang w:eastAsia="sk-SK"/>
              </w:rPr>
              <w:t>což</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mě</w:t>
            </w:r>
            <w:proofErr w:type="spellEnd"/>
            <w:r w:rsidRPr="000F2D59">
              <w:rPr>
                <w:rFonts w:ascii="Calibri" w:hAnsi="Calibri" w:cs="Calibri"/>
                <w:color w:val="7030A0"/>
                <w:sz w:val="22"/>
                <w:szCs w:val="22"/>
                <w:lang w:eastAsia="sk-SK"/>
              </w:rPr>
              <w:t xml:space="preserve"> tak trochu </w:t>
            </w:r>
            <w:proofErr w:type="spellStart"/>
            <w:r w:rsidRPr="000F2D59">
              <w:rPr>
                <w:rFonts w:ascii="Calibri" w:hAnsi="Calibri" w:cs="Calibri"/>
                <w:color w:val="7030A0"/>
                <w:sz w:val="22"/>
                <w:szCs w:val="22"/>
                <w:lang w:eastAsia="sk-SK"/>
              </w:rPr>
              <w:t>svazuje</w:t>
            </w:r>
            <w:proofErr w:type="spellEnd"/>
            <w:r w:rsidRPr="000F2D59">
              <w:rPr>
                <w:rFonts w:ascii="Calibri" w:hAnsi="Calibri" w:cs="Calibri"/>
                <w:color w:val="7030A0"/>
                <w:sz w:val="22"/>
                <w:szCs w:val="22"/>
                <w:lang w:eastAsia="sk-SK"/>
              </w:rPr>
              <w:t>.</w:t>
            </w:r>
            <w:r w:rsidR="00580A70">
              <w:rPr>
                <w:rFonts w:ascii="Calibri" w:hAnsi="Calibri" w:cs="Calibri"/>
                <w:color w:val="7030A0"/>
                <w:sz w:val="22"/>
                <w:szCs w:val="22"/>
                <w:lang w:eastAsia="sk-SK"/>
              </w:rPr>
              <w:t xml:space="preserve"> a</w:t>
            </w:r>
            <w:r w:rsidR="00DA7E8A">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víte</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zavírá</w:t>
            </w:r>
            <w:proofErr w:type="spellEnd"/>
            <w:r w:rsidRPr="000F2D59">
              <w:rPr>
                <w:rFonts w:ascii="Calibri" w:hAnsi="Calibri" w:cs="Calibri"/>
                <w:color w:val="7030A0"/>
                <w:sz w:val="22"/>
                <w:szCs w:val="22"/>
                <w:lang w:eastAsia="sk-SK"/>
              </w:rPr>
              <w:t xml:space="preserve"> </w:t>
            </w:r>
            <w:proofErr w:type="spellStart"/>
            <w:r w:rsidRPr="000F2D59">
              <w:rPr>
                <w:rFonts w:ascii="Calibri" w:hAnsi="Calibri" w:cs="Calibri"/>
                <w:color w:val="7030A0"/>
                <w:sz w:val="22"/>
                <w:szCs w:val="22"/>
                <w:lang w:eastAsia="sk-SK"/>
              </w:rPr>
              <w:t>mě</w:t>
            </w:r>
            <w:proofErr w:type="spellEnd"/>
            <w:r w:rsidRPr="000F2D59">
              <w:rPr>
                <w:rFonts w:ascii="Calibri" w:hAnsi="Calibri" w:cs="Calibri"/>
                <w:color w:val="7030A0"/>
                <w:sz w:val="22"/>
                <w:szCs w:val="22"/>
                <w:lang w:eastAsia="sk-SK"/>
              </w:rPr>
              <w:t xml:space="preserve"> to do </w:t>
            </w:r>
            <w:proofErr w:type="spellStart"/>
            <w:r w:rsidRPr="000F2D59">
              <w:rPr>
                <w:rFonts w:ascii="Calibri" w:hAnsi="Calibri" w:cs="Calibri"/>
                <w:color w:val="7030A0"/>
                <w:sz w:val="22"/>
                <w:szCs w:val="22"/>
                <w:lang w:eastAsia="sk-SK"/>
              </w:rPr>
              <w:t>klece</w:t>
            </w:r>
            <w:proofErr w:type="spellEnd"/>
            <w:r w:rsidRPr="000F2D59">
              <w:rPr>
                <w:rFonts w:ascii="Calibri" w:hAnsi="Calibri" w:cs="Calibri"/>
                <w:color w:val="7030A0"/>
                <w:sz w:val="22"/>
                <w:szCs w:val="22"/>
                <w:lang w:eastAsia="sk-SK"/>
              </w:rPr>
              <w:t>.</w:t>
            </w:r>
          </w:p>
        </w:tc>
      </w:tr>
      <w:tr w:rsidR="000F2D59" w:rsidRPr="000F2D59" w14:paraId="460255B4" w14:textId="77777777" w:rsidTr="005E573E">
        <w:trPr>
          <w:trHeight w:val="288"/>
        </w:trPr>
        <w:tc>
          <w:tcPr>
            <w:tcW w:w="486" w:type="dxa"/>
            <w:shd w:val="clear" w:color="000000" w:fill="FFFF00"/>
            <w:noWrap/>
            <w:vAlign w:val="bottom"/>
            <w:hideMark/>
          </w:tcPr>
          <w:p w14:paraId="080BEF8E"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133</w:t>
            </w:r>
          </w:p>
        </w:tc>
        <w:tc>
          <w:tcPr>
            <w:tcW w:w="1317" w:type="dxa"/>
            <w:shd w:val="clear" w:color="000000" w:fill="FFFF00"/>
            <w:noWrap/>
            <w:vAlign w:val="bottom"/>
            <w:hideMark/>
          </w:tcPr>
          <w:p w14:paraId="4CF1D4BB"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01:15:21.270</w:t>
            </w:r>
          </w:p>
        </w:tc>
        <w:tc>
          <w:tcPr>
            <w:tcW w:w="1317" w:type="dxa"/>
            <w:shd w:val="clear" w:color="000000" w:fill="FFFF00"/>
            <w:noWrap/>
            <w:vAlign w:val="bottom"/>
            <w:hideMark/>
          </w:tcPr>
          <w:p w14:paraId="747AE1F9"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01:15:47.329</w:t>
            </w:r>
          </w:p>
        </w:tc>
        <w:tc>
          <w:tcPr>
            <w:tcW w:w="8798" w:type="dxa"/>
            <w:shd w:val="clear" w:color="000000" w:fill="FFFF00"/>
            <w:noWrap/>
            <w:vAlign w:val="bottom"/>
            <w:hideMark/>
          </w:tcPr>
          <w:p w14:paraId="293BF7B5"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 xml:space="preserve">Opis minulého života, nespokojnosť so záväznosťou k rodinnému životu. </w:t>
            </w:r>
          </w:p>
        </w:tc>
        <w:tc>
          <w:tcPr>
            <w:tcW w:w="709" w:type="dxa"/>
            <w:shd w:val="clear" w:color="000000" w:fill="FFFF00"/>
            <w:noWrap/>
            <w:vAlign w:val="bottom"/>
            <w:hideMark/>
          </w:tcPr>
          <w:p w14:paraId="7C9AA41B"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53969957"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5385906C"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0AE57CAE" w14:textId="77777777" w:rsidTr="005E573E">
        <w:trPr>
          <w:trHeight w:val="288"/>
        </w:trPr>
        <w:tc>
          <w:tcPr>
            <w:tcW w:w="486" w:type="dxa"/>
            <w:shd w:val="clear" w:color="auto" w:fill="auto"/>
            <w:noWrap/>
            <w:vAlign w:val="bottom"/>
            <w:hideMark/>
          </w:tcPr>
          <w:p w14:paraId="629EA564"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297</w:t>
            </w:r>
          </w:p>
        </w:tc>
        <w:tc>
          <w:tcPr>
            <w:tcW w:w="1317" w:type="dxa"/>
            <w:shd w:val="clear" w:color="auto" w:fill="auto"/>
            <w:noWrap/>
            <w:vAlign w:val="bottom"/>
            <w:hideMark/>
          </w:tcPr>
          <w:p w14:paraId="7B3BE6B5"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01:15:21.270</w:t>
            </w:r>
          </w:p>
        </w:tc>
        <w:tc>
          <w:tcPr>
            <w:tcW w:w="1317" w:type="dxa"/>
            <w:shd w:val="clear" w:color="auto" w:fill="auto"/>
            <w:noWrap/>
            <w:vAlign w:val="bottom"/>
            <w:hideMark/>
          </w:tcPr>
          <w:p w14:paraId="440EB7D9"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01:15:47.329</w:t>
            </w:r>
          </w:p>
        </w:tc>
        <w:tc>
          <w:tcPr>
            <w:tcW w:w="11202" w:type="dxa"/>
            <w:gridSpan w:val="4"/>
            <w:shd w:val="clear" w:color="auto" w:fill="auto"/>
            <w:noWrap/>
            <w:vAlign w:val="bottom"/>
            <w:hideMark/>
          </w:tcPr>
          <w:p w14:paraId="03AFD0AF" w14:textId="54218606"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 xml:space="preserve">Celý život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strávil </w:t>
            </w:r>
            <w:proofErr w:type="spellStart"/>
            <w:r w:rsidRPr="000F2D59">
              <w:rPr>
                <w:rFonts w:ascii="Calibri" w:hAnsi="Calibri" w:cs="Calibri"/>
                <w:color w:val="0070C0"/>
                <w:sz w:val="22"/>
                <w:szCs w:val="22"/>
                <w:lang w:eastAsia="sk-SK"/>
              </w:rPr>
              <w:t>jako</w:t>
            </w:r>
            <w:proofErr w:type="spellEnd"/>
            <w:r w:rsidRPr="000F2D59">
              <w:rPr>
                <w:rFonts w:ascii="Calibri" w:hAnsi="Calibri" w:cs="Calibri"/>
                <w:color w:val="0070C0"/>
                <w:sz w:val="22"/>
                <w:szCs w:val="22"/>
                <w:lang w:eastAsia="sk-SK"/>
              </w:rPr>
              <w:t xml:space="preserve"> barmanka. </w:t>
            </w:r>
            <w:proofErr w:type="spellStart"/>
            <w:r w:rsidRPr="000F2D59">
              <w:rPr>
                <w:rFonts w:ascii="Calibri" w:hAnsi="Calibri" w:cs="Calibri"/>
                <w:color w:val="0070C0"/>
                <w:sz w:val="22"/>
                <w:szCs w:val="22"/>
                <w:lang w:eastAsia="sk-SK"/>
              </w:rPr>
              <w:t>Pak</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ať</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mi to </w:t>
            </w:r>
            <w:proofErr w:type="spellStart"/>
            <w:r w:rsidRPr="000F2D59">
              <w:rPr>
                <w:rFonts w:ascii="Calibri" w:hAnsi="Calibri" w:cs="Calibri"/>
                <w:color w:val="0070C0"/>
                <w:sz w:val="22"/>
                <w:szCs w:val="22"/>
                <w:lang w:eastAsia="sk-SK"/>
              </w:rPr>
              <w:t>líbí</w:t>
            </w:r>
            <w:proofErr w:type="spellEnd"/>
            <w:r w:rsidRPr="000F2D59">
              <w:rPr>
                <w:rFonts w:ascii="Calibri" w:hAnsi="Calibri" w:cs="Calibri"/>
                <w:color w:val="0070C0"/>
                <w:sz w:val="22"/>
                <w:szCs w:val="22"/>
                <w:lang w:eastAsia="sk-SK"/>
              </w:rPr>
              <w:t xml:space="preserve"> nebo </w:t>
            </w:r>
            <w:proofErr w:type="spellStart"/>
            <w:r w:rsidRPr="000F2D59">
              <w:rPr>
                <w:rFonts w:ascii="Calibri" w:hAnsi="Calibri" w:cs="Calibri"/>
                <w:color w:val="0070C0"/>
                <w:sz w:val="22"/>
                <w:szCs w:val="22"/>
                <w:lang w:eastAsia="sk-SK"/>
              </w:rPr>
              <w:t>ne</w:t>
            </w:r>
            <w:proofErr w:type="spellEnd"/>
            <w:r w:rsidRPr="000F2D59">
              <w:rPr>
                <w:rFonts w:ascii="Calibri" w:hAnsi="Calibri" w:cs="Calibri"/>
                <w:color w:val="0070C0"/>
                <w:sz w:val="22"/>
                <w:szCs w:val="22"/>
                <w:lang w:eastAsia="sk-SK"/>
              </w:rPr>
              <w:t xml:space="preserve">, dostal i k </w:t>
            </w:r>
            <w:proofErr w:type="spellStart"/>
            <w:r w:rsidRPr="000F2D59">
              <w:rPr>
                <w:rFonts w:ascii="Calibri" w:hAnsi="Calibri" w:cs="Calibri"/>
                <w:color w:val="0070C0"/>
                <w:sz w:val="22"/>
                <w:szCs w:val="22"/>
                <w:lang w:eastAsia="sk-SK"/>
              </w:rPr>
              <w:t>prodeji</w:t>
            </w:r>
            <w:proofErr w:type="spellEnd"/>
            <w:r w:rsidRPr="000F2D59">
              <w:rPr>
                <w:rFonts w:ascii="Calibri" w:hAnsi="Calibri" w:cs="Calibri"/>
                <w:color w:val="0070C0"/>
                <w:sz w:val="22"/>
                <w:szCs w:val="22"/>
                <w:lang w:eastAsia="sk-SK"/>
              </w:rPr>
              <w:t xml:space="preserve"> drog. </w:t>
            </w:r>
            <w:proofErr w:type="spellStart"/>
            <w:r w:rsidRPr="000F2D59">
              <w:rPr>
                <w:rFonts w:ascii="Calibri" w:hAnsi="Calibri" w:cs="Calibri"/>
                <w:color w:val="0070C0"/>
                <w:sz w:val="22"/>
                <w:szCs w:val="22"/>
                <w:lang w:eastAsia="sk-SK"/>
              </w:rPr>
              <w:t>Byla</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velmi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velmi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důležitý</w:t>
            </w:r>
            <w:proofErr w:type="spellEnd"/>
            <w:r w:rsidRPr="000F2D59">
              <w:rPr>
                <w:rFonts w:ascii="Calibri" w:hAnsi="Calibri" w:cs="Calibri"/>
                <w:color w:val="0070C0"/>
                <w:sz w:val="22"/>
                <w:szCs w:val="22"/>
                <w:lang w:eastAsia="sk-SK"/>
              </w:rPr>
              <w:t xml:space="preserve"> drogová </w:t>
            </w:r>
            <w:proofErr w:type="spellStart"/>
            <w:r w:rsidRPr="000F2D59">
              <w:rPr>
                <w:rFonts w:ascii="Calibri" w:hAnsi="Calibri" w:cs="Calibri"/>
                <w:color w:val="0070C0"/>
                <w:sz w:val="22"/>
                <w:szCs w:val="22"/>
                <w:lang w:eastAsia="sk-SK"/>
              </w:rPr>
              <w:t>dealerka</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Byla</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chci </w:t>
            </w:r>
            <w:proofErr w:type="spellStart"/>
            <w:r w:rsidRPr="000F2D59">
              <w:rPr>
                <w:rFonts w:ascii="Calibri" w:hAnsi="Calibri" w:cs="Calibri"/>
                <w:color w:val="0070C0"/>
                <w:sz w:val="22"/>
                <w:szCs w:val="22"/>
                <w:lang w:eastAsia="sk-SK"/>
              </w:rPr>
              <w:t>říct</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byla</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důležitá</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hodně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respektovaná</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víte</w:t>
            </w:r>
            <w:proofErr w:type="spellEnd"/>
            <w:r w:rsidRPr="000F2D59">
              <w:rPr>
                <w:rFonts w:ascii="Calibri" w:hAnsi="Calibri" w:cs="Calibri"/>
                <w:color w:val="0070C0"/>
                <w:sz w:val="22"/>
                <w:szCs w:val="22"/>
                <w:lang w:eastAsia="sk-SK"/>
              </w:rPr>
              <w:t>,</w:t>
            </w:r>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jinak</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byla</w:t>
            </w:r>
            <w:proofErr w:type="spellEnd"/>
            <w:r w:rsidRPr="000F2D59">
              <w:rPr>
                <w:rFonts w:ascii="Calibri" w:hAnsi="Calibri" w:cs="Calibri"/>
                <w:color w:val="0070C0"/>
                <w:sz w:val="22"/>
                <w:szCs w:val="22"/>
                <w:lang w:eastAsia="sk-SK"/>
              </w:rPr>
              <w:t xml:space="preserve"> servírka. </w:t>
            </w:r>
            <w:proofErr w:type="spellStart"/>
            <w:r w:rsidRPr="000F2D59">
              <w:rPr>
                <w:rFonts w:ascii="Calibri" w:hAnsi="Calibri" w:cs="Calibri"/>
                <w:color w:val="0070C0"/>
                <w:sz w:val="22"/>
                <w:szCs w:val="22"/>
                <w:lang w:eastAsia="sk-SK"/>
              </w:rPr>
              <w:t>Byla</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veřejně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známá</w:t>
            </w:r>
            <w:proofErr w:type="spellEnd"/>
            <w:r w:rsidRPr="000F2D59">
              <w:rPr>
                <w:rFonts w:ascii="Calibri" w:hAnsi="Calibri" w:cs="Calibri"/>
                <w:color w:val="0070C0"/>
                <w:sz w:val="22"/>
                <w:szCs w:val="22"/>
                <w:lang w:eastAsia="sk-SK"/>
              </w:rPr>
              <w:t xml:space="preserve"> osoba. </w:t>
            </w:r>
            <w:proofErr w:type="spellStart"/>
            <w:r w:rsidRPr="000F2D59">
              <w:rPr>
                <w:rFonts w:ascii="Calibri" w:hAnsi="Calibri" w:cs="Calibri"/>
                <w:color w:val="0070C0"/>
                <w:sz w:val="22"/>
                <w:szCs w:val="22"/>
                <w:lang w:eastAsia="sk-SK"/>
              </w:rPr>
              <w:t>Byla</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s </w:t>
            </w:r>
            <w:proofErr w:type="spellStart"/>
            <w:r w:rsidRPr="000F2D59">
              <w:rPr>
                <w:rFonts w:ascii="Calibri" w:hAnsi="Calibri" w:cs="Calibri"/>
                <w:color w:val="0070C0"/>
                <w:sz w:val="22"/>
                <w:szCs w:val="22"/>
                <w:lang w:eastAsia="sk-SK"/>
              </w:rPr>
              <w:t>veřejností</w:t>
            </w:r>
            <w:proofErr w:type="spellEnd"/>
            <w:r w:rsidRPr="000F2D59">
              <w:rPr>
                <w:rFonts w:ascii="Calibri" w:hAnsi="Calibri" w:cs="Calibri"/>
                <w:color w:val="0070C0"/>
                <w:sz w:val="22"/>
                <w:szCs w:val="22"/>
                <w:lang w:eastAsia="sk-SK"/>
              </w:rPr>
              <w:t xml:space="preserve">, pracovala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s </w:t>
            </w:r>
            <w:proofErr w:type="spellStart"/>
            <w:r w:rsidRPr="000F2D59">
              <w:rPr>
                <w:rFonts w:ascii="Calibri" w:hAnsi="Calibri" w:cs="Calibri"/>
                <w:color w:val="0070C0"/>
                <w:sz w:val="22"/>
                <w:szCs w:val="22"/>
                <w:lang w:eastAsia="sk-SK"/>
              </w:rPr>
              <w:t>veřejností</w:t>
            </w:r>
            <w:proofErr w:type="spellEnd"/>
            <w:r w:rsidRPr="000F2D59">
              <w:rPr>
                <w:rFonts w:ascii="Calibri" w:hAnsi="Calibri" w:cs="Calibri"/>
                <w:color w:val="0070C0"/>
                <w:sz w:val="22"/>
                <w:szCs w:val="22"/>
                <w:lang w:eastAsia="sk-SK"/>
              </w:rPr>
              <w:t xml:space="preserve">. Milovala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to. V </w:t>
            </w:r>
            <w:proofErr w:type="spellStart"/>
            <w:r w:rsidRPr="000F2D59">
              <w:rPr>
                <w:rFonts w:ascii="Calibri" w:hAnsi="Calibri" w:cs="Calibri"/>
                <w:color w:val="0070C0"/>
                <w:sz w:val="22"/>
                <w:szCs w:val="22"/>
                <w:lang w:eastAsia="sk-SK"/>
              </w:rPr>
              <w:t>mém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životě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bylo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ještě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něco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jiného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Kromě</w:t>
            </w:r>
            <w:proofErr w:type="spellEnd"/>
            <w:r w:rsidRPr="000F2D59">
              <w:rPr>
                <w:rFonts w:ascii="Calibri" w:hAnsi="Calibri" w:cs="Calibri"/>
                <w:color w:val="0070C0"/>
                <w:sz w:val="22"/>
                <w:szCs w:val="22"/>
                <w:lang w:eastAsia="sk-SK"/>
              </w:rPr>
              <w:t xml:space="preserve"> toho, že </w:t>
            </w:r>
            <w:proofErr w:type="spellStart"/>
            <w:r w:rsidRPr="000F2D59">
              <w:rPr>
                <w:rFonts w:ascii="Calibri" w:hAnsi="Calibri" w:cs="Calibri"/>
                <w:color w:val="0070C0"/>
                <w:sz w:val="22"/>
                <w:szCs w:val="22"/>
                <w:lang w:eastAsia="sk-SK"/>
              </w:rPr>
              <w:t>jsem</w:t>
            </w:r>
            <w:proofErr w:type="spellEnd"/>
            <w:r w:rsidRPr="000F2D59">
              <w:rPr>
                <w:rFonts w:ascii="Calibri" w:hAnsi="Calibri" w:cs="Calibri"/>
                <w:color w:val="0070C0"/>
                <w:sz w:val="22"/>
                <w:szCs w:val="22"/>
                <w:lang w:eastAsia="sk-SK"/>
              </w:rPr>
              <w:t xml:space="preserve"> musela </w:t>
            </w:r>
            <w:proofErr w:type="spellStart"/>
            <w:r w:rsidRPr="000F2D59">
              <w:rPr>
                <w:rFonts w:ascii="Calibri" w:hAnsi="Calibri" w:cs="Calibri"/>
                <w:color w:val="0070C0"/>
                <w:sz w:val="22"/>
                <w:szCs w:val="22"/>
                <w:lang w:eastAsia="sk-SK"/>
              </w:rPr>
              <w:t>navařit</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jídlo</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měla</w:t>
            </w:r>
            <w:proofErr w:type="spellEnd"/>
            <w:r w:rsidRPr="000F2D59">
              <w:rPr>
                <w:rFonts w:ascii="Calibri" w:hAnsi="Calibri" w:cs="Calibri"/>
                <w:color w:val="0070C0"/>
                <w:sz w:val="22"/>
                <w:szCs w:val="22"/>
                <w:lang w:eastAsia="sk-SK"/>
              </w:rPr>
              <w:t xml:space="preserve"> plnou náruč </w:t>
            </w:r>
            <w:proofErr w:type="spellStart"/>
            <w:r w:rsidRPr="000F2D59">
              <w:rPr>
                <w:rFonts w:ascii="Calibri" w:hAnsi="Calibri" w:cs="Calibri"/>
                <w:color w:val="0070C0"/>
                <w:sz w:val="22"/>
                <w:szCs w:val="22"/>
                <w:lang w:eastAsia="sk-SK"/>
              </w:rPr>
              <w:t>prádla</w:t>
            </w:r>
            <w:proofErr w:type="spellEnd"/>
            <w:r w:rsidRPr="000F2D59">
              <w:rPr>
                <w:rFonts w:ascii="Calibri" w:hAnsi="Calibri" w:cs="Calibri"/>
                <w:color w:val="0070C0"/>
                <w:sz w:val="22"/>
                <w:szCs w:val="22"/>
                <w:lang w:eastAsia="sk-SK"/>
              </w:rPr>
              <w:t>.</w:t>
            </w:r>
          </w:p>
        </w:tc>
      </w:tr>
      <w:tr w:rsidR="000F2D59" w:rsidRPr="000F2D59" w14:paraId="032E8505" w14:textId="77777777" w:rsidTr="005E573E">
        <w:trPr>
          <w:trHeight w:val="288"/>
        </w:trPr>
        <w:tc>
          <w:tcPr>
            <w:tcW w:w="486" w:type="dxa"/>
            <w:shd w:val="clear" w:color="auto" w:fill="auto"/>
            <w:noWrap/>
            <w:vAlign w:val="bottom"/>
            <w:hideMark/>
          </w:tcPr>
          <w:p w14:paraId="20ECCE0B"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300</w:t>
            </w:r>
          </w:p>
        </w:tc>
        <w:tc>
          <w:tcPr>
            <w:tcW w:w="1317" w:type="dxa"/>
            <w:shd w:val="clear" w:color="auto" w:fill="auto"/>
            <w:noWrap/>
            <w:vAlign w:val="bottom"/>
            <w:hideMark/>
          </w:tcPr>
          <w:p w14:paraId="37A943A1"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01:16:05.300</w:t>
            </w:r>
          </w:p>
        </w:tc>
        <w:tc>
          <w:tcPr>
            <w:tcW w:w="1317" w:type="dxa"/>
            <w:shd w:val="clear" w:color="auto" w:fill="auto"/>
            <w:noWrap/>
            <w:vAlign w:val="bottom"/>
            <w:hideMark/>
          </w:tcPr>
          <w:p w14:paraId="739443D6"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01:16:07.969</w:t>
            </w:r>
          </w:p>
        </w:tc>
        <w:tc>
          <w:tcPr>
            <w:tcW w:w="8798" w:type="dxa"/>
            <w:shd w:val="clear" w:color="auto" w:fill="auto"/>
            <w:noWrap/>
            <w:vAlign w:val="bottom"/>
            <w:hideMark/>
          </w:tcPr>
          <w:p w14:paraId="19FB6C78" w14:textId="77777777" w:rsidR="000F2D59" w:rsidRPr="000F2D59" w:rsidRDefault="000F2D59" w:rsidP="000F2D59">
            <w:pPr>
              <w:spacing w:after="0" w:line="240" w:lineRule="auto"/>
              <w:jc w:val="left"/>
              <w:rPr>
                <w:rFonts w:ascii="Calibri" w:hAnsi="Calibri" w:cs="Calibri"/>
                <w:color w:val="0070C0"/>
                <w:sz w:val="22"/>
                <w:szCs w:val="22"/>
                <w:lang w:eastAsia="sk-SK"/>
              </w:rPr>
            </w:pPr>
            <w:proofErr w:type="spellStart"/>
            <w:r w:rsidRPr="000F2D59">
              <w:rPr>
                <w:rFonts w:ascii="Calibri" w:hAnsi="Calibri" w:cs="Calibri"/>
                <w:color w:val="0070C0"/>
                <w:sz w:val="22"/>
                <w:szCs w:val="22"/>
                <w:lang w:eastAsia="sk-SK"/>
              </w:rPr>
              <w:t>Vždyť</w:t>
            </w:r>
            <w:proofErr w:type="spellEnd"/>
            <w:r w:rsidRPr="000F2D59">
              <w:rPr>
                <w:rFonts w:ascii="Calibri" w:hAnsi="Calibri" w:cs="Calibri"/>
                <w:color w:val="0070C0"/>
                <w:sz w:val="22"/>
                <w:szCs w:val="22"/>
                <w:lang w:eastAsia="sk-SK"/>
              </w:rPr>
              <w:t xml:space="preserve"> my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nevzdáme. </w:t>
            </w:r>
            <w:proofErr w:type="spellStart"/>
            <w:r w:rsidRPr="000F2D59">
              <w:rPr>
                <w:rFonts w:ascii="Calibri" w:hAnsi="Calibri" w:cs="Calibri"/>
                <w:color w:val="0070C0"/>
                <w:sz w:val="22"/>
                <w:szCs w:val="22"/>
                <w:lang w:eastAsia="sk-SK"/>
              </w:rPr>
              <w:t>Já</w:t>
            </w:r>
            <w:proofErr w:type="spellEnd"/>
            <w:r w:rsidRPr="000F2D59">
              <w:rPr>
                <w:rFonts w:ascii="Calibri" w:hAnsi="Calibri" w:cs="Calibri"/>
                <w:color w:val="0070C0"/>
                <w:sz w:val="22"/>
                <w:szCs w:val="22"/>
                <w:lang w:eastAsia="sk-SK"/>
              </w:rPr>
              <w:t xml:space="preserve"> to </w:t>
            </w:r>
            <w:proofErr w:type="spellStart"/>
            <w:r w:rsidRPr="000F2D59">
              <w:rPr>
                <w:rFonts w:ascii="Calibri" w:hAnsi="Calibri" w:cs="Calibri"/>
                <w:color w:val="0070C0"/>
                <w:sz w:val="22"/>
                <w:szCs w:val="22"/>
                <w:lang w:eastAsia="sk-SK"/>
              </w:rPr>
              <w:t>vím</w:t>
            </w:r>
            <w:proofErr w:type="spellEnd"/>
            <w:r w:rsidRPr="000F2D59">
              <w:rPr>
                <w:rFonts w:ascii="Calibri" w:hAnsi="Calibri" w:cs="Calibri"/>
                <w:color w:val="0070C0"/>
                <w:sz w:val="22"/>
                <w:szCs w:val="22"/>
                <w:lang w:eastAsia="sk-SK"/>
              </w:rPr>
              <w:t>.</w:t>
            </w:r>
          </w:p>
        </w:tc>
        <w:tc>
          <w:tcPr>
            <w:tcW w:w="709" w:type="dxa"/>
            <w:shd w:val="clear" w:color="auto" w:fill="auto"/>
            <w:noWrap/>
            <w:vAlign w:val="bottom"/>
            <w:hideMark/>
          </w:tcPr>
          <w:p w14:paraId="5D7CF7A8" w14:textId="77777777" w:rsidR="000F2D59" w:rsidRPr="000F2D59" w:rsidRDefault="000F2D59" w:rsidP="000F2D59">
            <w:pPr>
              <w:spacing w:after="0" w:line="240" w:lineRule="auto"/>
              <w:jc w:val="left"/>
              <w:rPr>
                <w:rFonts w:ascii="Calibri" w:hAnsi="Calibri" w:cs="Calibri"/>
                <w:color w:val="0070C0"/>
                <w:sz w:val="22"/>
                <w:szCs w:val="22"/>
                <w:lang w:eastAsia="sk-SK"/>
              </w:rPr>
            </w:pPr>
          </w:p>
        </w:tc>
        <w:tc>
          <w:tcPr>
            <w:tcW w:w="851" w:type="dxa"/>
            <w:shd w:val="clear" w:color="auto" w:fill="auto"/>
            <w:noWrap/>
            <w:vAlign w:val="bottom"/>
            <w:hideMark/>
          </w:tcPr>
          <w:p w14:paraId="1E35CD7D"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1118E5A4"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5697D90B" w14:textId="77777777" w:rsidTr="005E573E">
        <w:trPr>
          <w:trHeight w:val="288"/>
        </w:trPr>
        <w:tc>
          <w:tcPr>
            <w:tcW w:w="486" w:type="dxa"/>
            <w:shd w:val="clear" w:color="000000" w:fill="A9D08E"/>
            <w:noWrap/>
            <w:vAlign w:val="bottom"/>
            <w:hideMark/>
          </w:tcPr>
          <w:p w14:paraId="2AB1CC63"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134</w:t>
            </w:r>
          </w:p>
        </w:tc>
        <w:tc>
          <w:tcPr>
            <w:tcW w:w="1317" w:type="dxa"/>
            <w:shd w:val="clear" w:color="000000" w:fill="A9D08E"/>
            <w:noWrap/>
            <w:vAlign w:val="bottom"/>
            <w:hideMark/>
          </w:tcPr>
          <w:p w14:paraId="01FAB4F5"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01:16:05.405</w:t>
            </w:r>
          </w:p>
        </w:tc>
        <w:tc>
          <w:tcPr>
            <w:tcW w:w="1317" w:type="dxa"/>
            <w:shd w:val="clear" w:color="000000" w:fill="A9D08E"/>
            <w:noWrap/>
            <w:vAlign w:val="bottom"/>
            <w:hideMark/>
          </w:tcPr>
          <w:p w14:paraId="09FCCDF5"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01:16:08.124</w:t>
            </w:r>
          </w:p>
        </w:tc>
        <w:tc>
          <w:tcPr>
            <w:tcW w:w="8798" w:type="dxa"/>
            <w:shd w:val="clear" w:color="000000" w:fill="A9D08E"/>
            <w:noWrap/>
            <w:vAlign w:val="bottom"/>
            <w:hideMark/>
          </w:tcPr>
          <w:p w14:paraId="4275F743"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Určite to nevzdáme.</w:t>
            </w:r>
          </w:p>
        </w:tc>
        <w:tc>
          <w:tcPr>
            <w:tcW w:w="709" w:type="dxa"/>
            <w:shd w:val="clear" w:color="000000" w:fill="A9D08E"/>
            <w:noWrap/>
            <w:vAlign w:val="bottom"/>
            <w:hideMark/>
          </w:tcPr>
          <w:p w14:paraId="429BAC35"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692A46DE"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15ED95C8"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091C30AA" w14:textId="77777777" w:rsidTr="005E573E">
        <w:trPr>
          <w:trHeight w:val="288"/>
        </w:trPr>
        <w:tc>
          <w:tcPr>
            <w:tcW w:w="486" w:type="dxa"/>
            <w:shd w:val="clear" w:color="000000" w:fill="A9D08E"/>
            <w:noWrap/>
            <w:vAlign w:val="bottom"/>
            <w:hideMark/>
          </w:tcPr>
          <w:p w14:paraId="1A6E6E77"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136</w:t>
            </w:r>
          </w:p>
        </w:tc>
        <w:tc>
          <w:tcPr>
            <w:tcW w:w="1317" w:type="dxa"/>
            <w:shd w:val="clear" w:color="000000" w:fill="A9D08E"/>
            <w:noWrap/>
            <w:vAlign w:val="bottom"/>
            <w:hideMark/>
          </w:tcPr>
          <w:p w14:paraId="19907B30"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01:17:21.249</w:t>
            </w:r>
          </w:p>
        </w:tc>
        <w:tc>
          <w:tcPr>
            <w:tcW w:w="1317" w:type="dxa"/>
            <w:shd w:val="clear" w:color="000000" w:fill="A9D08E"/>
            <w:noWrap/>
            <w:vAlign w:val="bottom"/>
            <w:hideMark/>
          </w:tcPr>
          <w:p w14:paraId="56D29D81"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01:17:35.124</w:t>
            </w:r>
          </w:p>
        </w:tc>
        <w:tc>
          <w:tcPr>
            <w:tcW w:w="8798" w:type="dxa"/>
            <w:shd w:val="clear" w:color="000000" w:fill="A9D08E"/>
            <w:noWrap/>
            <w:vAlign w:val="bottom"/>
            <w:hideMark/>
          </w:tcPr>
          <w:p w14:paraId="68F13920"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 xml:space="preserve">Sociálne </w:t>
            </w:r>
            <w:proofErr w:type="spellStart"/>
            <w:r w:rsidRPr="00523E0D">
              <w:rPr>
                <w:rFonts w:ascii="Calibri" w:hAnsi="Calibri" w:cs="Calibri"/>
                <w:b/>
                <w:bCs/>
                <w:color w:val="000000"/>
                <w:sz w:val="22"/>
                <w:szCs w:val="22"/>
                <w:lang w:eastAsia="sk-SK"/>
              </w:rPr>
              <w:t>pracovníce</w:t>
            </w:r>
            <w:proofErr w:type="spellEnd"/>
            <w:r w:rsidRPr="00523E0D">
              <w:rPr>
                <w:rFonts w:ascii="Calibri" w:hAnsi="Calibri" w:cs="Calibri"/>
                <w:b/>
                <w:bCs/>
                <w:color w:val="000000"/>
                <w:sz w:val="22"/>
                <w:szCs w:val="22"/>
                <w:lang w:eastAsia="sk-SK"/>
              </w:rPr>
              <w:t xml:space="preserve"> uzatvárajú náš prípad. </w:t>
            </w:r>
          </w:p>
        </w:tc>
        <w:tc>
          <w:tcPr>
            <w:tcW w:w="709" w:type="dxa"/>
            <w:shd w:val="clear" w:color="000000" w:fill="A9D08E"/>
            <w:noWrap/>
            <w:vAlign w:val="bottom"/>
            <w:hideMark/>
          </w:tcPr>
          <w:p w14:paraId="0929639C"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13DF0921"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EA</w:t>
            </w:r>
          </w:p>
        </w:tc>
        <w:tc>
          <w:tcPr>
            <w:tcW w:w="844" w:type="dxa"/>
            <w:shd w:val="clear" w:color="000000" w:fill="B4C6E7"/>
            <w:noWrap/>
            <w:vAlign w:val="bottom"/>
            <w:hideMark/>
          </w:tcPr>
          <w:p w14:paraId="6E6DE5F7"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MEDI</w:t>
            </w:r>
          </w:p>
        </w:tc>
      </w:tr>
      <w:tr w:rsidR="000F2D59" w:rsidRPr="000F2D59" w14:paraId="1B4A2336" w14:textId="77777777" w:rsidTr="005E573E">
        <w:trPr>
          <w:trHeight w:val="288"/>
        </w:trPr>
        <w:tc>
          <w:tcPr>
            <w:tcW w:w="486" w:type="dxa"/>
            <w:shd w:val="clear" w:color="auto" w:fill="auto"/>
            <w:noWrap/>
            <w:vAlign w:val="bottom"/>
            <w:hideMark/>
          </w:tcPr>
          <w:p w14:paraId="1983AE05"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lastRenderedPageBreak/>
              <w:t>302</w:t>
            </w:r>
          </w:p>
        </w:tc>
        <w:tc>
          <w:tcPr>
            <w:tcW w:w="1317" w:type="dxa"/>
            <w:shd w:val="clear" w:color="auto" w:fill="auto"/>
            <w:noWrap/>
            <w:vAlign w:val="bottom"/>
            <w:hideMark/>
          </w:tcPr>
          <w:p w14:paraId="6BB7BB7F"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01:17:23.668</w:t>
            </w:r>
          </w:p>
        </w:tc>
        <w:tc>
          <w:tcPr>
            <w:tcW w:w="1317" w:type="dxa"/>
            <w:shd w:val="clear" w:color="auto" w:fill="auto"/>
            <w:noWrap/>
            <w:vAlign w:val="bottom"/>
            <w:hideMark/>
          </w:tcPr>
          <w:p w14:paraId="02A0F47F"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01:17:35.069</w:t>
            </w:r>
          </w:p>
        </w:tc>
        <w:tc>
          <w:tcPr>
            <w:tcW w:w="11202" w:type="dxa"/>
            <w:gridSpan w:val="4"/>
            <w:shd w:val="clear" w:color="auto" w:fill="auto"/>
            <w:noWrap/>
            <w:vAlign w:val="bottom"/>
            <w:hideMark/>
          </w:tcPr>
          <w:p w14:paraId="73D05B44" w14:textId="415F4C6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 xml:space="preserve">Je to </w:t>
            </w:r>
            <w:proofErr w:type="spellStart"/>
            <w:r w:rsidRPr="000F2D59">
              <w:rPr>
                <w:rFonts w:ascii="Calibri" w:hAnsi="Calibri" w:cs="Calibri"/>
                <w:color w:val="0070C0"/>
                <w:sz w:val="22"/>
                <w:szCs w:val="22"/>
                <w:lang w:eastAsia="sk-SK"/>
              </w:rPr>
              <w:t>poprvé</w:t>
            </w:r>
            <w:proofErr w:type="spellEnd"/>
            <w:r w:rsidRPr="000F2D59">
              <w:rPr>
                <w:rFonts w:ascii="Calibri" w:hAnsi="Calibri" w:cs="Calibri"/>
                <w:color w:val="0070C0"/>
                <w:sz w:val="22"/>
                <w:szCs w:val="22"/>
                <w:lang w:eastAsia="sk-SK"/>
              </w:rPr>
              <w:t xml:space="preserve">. Myslím tím, že i </w:t>
            </w:r>
            <w:proofErr w:type="spellStart"/>
            <w:r w:rsidRPr="000F2D59">
              <w:rPr>
                <w:rFonts w:ascii="Calibri" w:hAnsi="Calibri" w:cs="Calibri"/>
                <w:color w:val="0070C0"/>
                <w:sz w:val="22"/>
                <w:szCs w:val="22"/>
                <w:lang w:eastAsia="sk-SK"/>
              </w:rPr>
              <w:t>dvě</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sociální</w:t>
            </w:r>
            <w:proofErr w:type="spellEnd"/>
            <w:r w:rsidRPr="000F2D59">
              <w:rPr>
                <w:rFonts w:ascii="Calibri" w:hAnsi="Calibri" w:cs="Calibri"/>
                <w:color w:val="0070C0"/>
                <w:sz w:val="22"/>
                <w:szCs w:val="22"/>
                <w:lang w:eastAsia="sk-SK"/>
              </w:rPr>
              <w:t xml:space="preserve"> pracovnice </w:t>
            </w:r>
            <w:proofErr w:type="spellStart"/>
            <w:r w:rsidRPr="000F2D59">
              <w:rPr>
                <w:rFonts w:ascii="Calibri" w:hAnsi="Calibri" w:cs="Calibri"/>
                <w:color w:val="0070C0"/>
                <w:sz w:val="22"/>
                <w:szCs w:val="22"/>
                <w:lang w:eastAsia="sk-SK"/>
              </w:rPr>
              <w:t>se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chystají</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uzavřít</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případ</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my </w:t>
            </w:r>
            <w:proofErr w:type="spellStart"/>
            <w:r w:rsidRPr="000F2D59">
              <w:rPr>
                <w:rFonts w:ascii="Calibri" w:hAnsi="Calibri" w:cs="Calibri"/>
                <w:color w:val="0070C0"/>
                <w:sz w:val="22"/>
                <w:szCs w:val="22"/>
                <w:lang w:eastAsia="sk-SK"/>
              </w:rPr>
              <w:t>jsme</w:t>
            </w:r>
            <w:proofErr w:type="spellEnd"/>
            <w:r w:rsidRPr="000F2D59">
              <w:rPr>
                <w:rFonts w:ascii="Calibri" w:hAnsi="Calibri" w:cs="Calibri"/>
                <w:color w:val="0070C0"/>
                <w:sz w:val="22"/>
                <w:szCs w:val="22"/>
                <w:lang w:eastAsia="sk-SK"/>
              </w:rPr>
              <w:t xml:space="preserve"> tam </w:t>
            </w:r>
            <w:proofErr w:type="spellStart"/>
            <w:r w:rsidRPr="000F2D59">
              <w:rPr>
                <w:rFonts w:ascii="Calibri" w:hAnsi="Calibri" w:cs="Calibri"/>
                <w:color w:val="0070C0"/>
                <w:sz w:val="22"/>
                <w:szCs w:val="22"/>
                <w:lang w:eastAsia="sk-SK"/>
              </w:rPr>
              <w:t>měli</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být</w:t>
            </w:r>
            <w:proofErr w:type="spellEnd"/>
            <w:r w:rsidRPr="000F2D59">
              <w:rPr>
                <w:rFonts w:ascii="Calibri" w:hAnsi="Calibri" w:cs="Calibri"/>
                <w:color w:val="0070C0"/>
                <w:sz w:val="22"/>
                <w:szCs w:val="22"/>
                <w:lang w:eastAsia="sk-SK"/>
              </w:rPr>
              <w:t xml:space="preserve"> do </w:t>
            </w:r>
            <w:proofErr w:type="spellStart"/>
            <w:r w:rsidRPr="000F2D59">
              <w:rPr>
                <w:rFonts w:ascii="Calibri" w:hAnsi="Calibri" w:cs="Calibri"/>
                <w:color w:val="0070C0"/>
                <w:sz w:val="22"/>
                <w:szCs w:val="22"/>
                <w:lang w:eastAsia="sk-SK"/>
              </w:rPr>
              <w:t>října</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r w:rsidRPr="000F2D59">
              <w:rPr>
                <w:rFonts w:ascii="Calibri" w:hAnsi="Calibri" w:cs="Calibri"/>
                <w:color w:val="0070C0"/>
                <w:sz w:val="22"/>
                <w:szCs w:val="22"/>
                <w:lang w:eastAsia="sk-SK"/>
              </w:rPr>
              <w:t xml:space="preserve">oni </w:t>
            </w:r>
            <w:proofErr w:type="spellStart"/>
            <w:r w:rsidRPr="000F2D59">
              <w:rPr>
                <w:rFonts w:ascii="Calibri" w:hAnsi="Calibri" w:cs="Calibri"/>
                <w:color w:val="0070C0"/>
                <w:sz w:val="22"/>
                <w:szCs w:val="22"/>
                <w:lang w:eastAsia="sk-SK"/>
              </w:rPr>
              <w:t>mají</w:t>
            </w:r>
            <w:proofErr w:type="spellEnd"/>
            <w:r w:rsidRPr="000F2D59">
              <w:rPr>
                <w:rFonts w:ascii="Calibri" w:hAnsi="Calibri" w:cs="Calibri"/>
                <w:color w:val="0070C0"/>
                <w:sz w:val="22"/>
                <w:szCs w:val="22"/>
                <w:lang w:eastAsia="sk-SK"/>
              </w:rPr>
              <w:t xml:space="preserve"> pocit, že až </w:t>
            </w:r>
            <w:proofErr w:type="spellStart"/>
            <w:r w:rsidRPr="000F2D59">
              <w:rPr>
                <w:rFonts w:ascii="Calibri" w:hAnsi="Calibri" w:cs="Calibri"/>
                <w:color w:val="0070C0"/>
                <w:sz w:val="22"/>
                <w:szCs w:val="22"/>
                <w:lang w:eastAsia="sk-SK"/>
              </w:rPr>
              <w:t>děti</w:t>
            </w:r>
            <w:proofErr w:type="spellEnd"/>
            <w:r w:rsidRPr="000F2D59">
              <w:rPr>
                <w:rFonts w:ascii="Calibri" w:hAnsi="Calibri" w:cs="Calibri"/>
                <w:color w:val="0070C0"/>
                <w:sz w:val="22"/>
                <w:szCs w:val="22"/>
                <w:lang w:eastAsia="sk-SK"/>
              </w:rPr>
              <w:t xml:space="preserve"> v </w:t>
            </w:r>
            <w:proofErr w:type="spellStart"/>
            <w:r w:rsidRPr="000F2D59">
              <w:rPr>
                <w:rFonts w:ascii="Calibri" w:hAnsi="Calibri" w:cs="Calibri"/>
                <w:color w:val="0070C0"/>
                <w:sz w:val="22"/>
                <w:szCs w:val="22"/>
                <w:lang w:eastAsia="sk-SK"/>
              </w:rPr>
              <w:t>srpnu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dostudují</w:t>
            </w:r>
            <w:proofErr w:type="spellEnd"/>
            <w:r w:rsidRPr="000F2D59">
              <w:rPr>
                <w:rFonts w:ascii="Calibri" w:hAnsi="Calibri" w:cs="Calibri"/>
                <w:color w:val="0070C0"/>
                <w:sz w:val="22"/>
                <w:szCs w:val="22"/>
                <w:lang w:eastAsia="sk-SK"/>
              </w:rPr>
              <w:t xml:space="preserve">, tak </w:t>
            </w:r>
            <w:proofErr w:type="spellStart"/>
            <w:r w:rsidRPr="000F2D59">
              <w:rPr>
                <w:rFonts w:ascii="Calibri" w:hAnsi="Calibri" w:cs="Calibri"/>
                <w:color w:val="0070C0"/>
                <w:sz w:val="22"/>
                <w:szCs w:val="22"/>
                <w:lang w:eastAsia="sk-SK"/>
              </w:rPr>
              <w:t>můžou</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skončit</w:t>
            </w:r>
            <w:proofErr w:type="spellEnd"/>
            <w:r w:rsidRPr="000F2D59">
              <w:rPr>
                <w:rFonts w:ascii="Calibri" w:hAnsi="Calibri" w:cs="Calibri"/>
                <w:color w:val="0070C0"/>
                <w:sz w:val="22"/>
                <w:szCs w:val="22"/>
                <w:lang w:eastAsia="sk-SK"/>
              </w:rPr>
              <w:t>.</w:t>
            </w:r>
          </w:p>
        </w:tc>
      </w:tr>
      <w:tr w:rsidR="000F2D59" w:rsidRPr="000F2D59" w14:paraId="6930F513" w14:textId="77777777" w:rsidTr="005E573E">
        <w:trPr>
          <w:trHeight w:val="288"/>
        </w:trPr>
        <w:tc>
          <w:tcPr>
            <w:tcW w:w="486" w:type="dxa"/>
            <w:shd w:val="clear" w:color="auto" w:fill="auto"/>
            <w:noWrap/>
            <w:vAlign w:val="bottom"/>
            <w:hideMark/>
          </w:tcPr>
          <w:p w14:paraId="0635A191"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303</w:t>
            </w:r>
          </w:p>
        </w:tc>
        <w:tc>
          <w:tcPr>
            <w:tcW w:w="1317" w:type="dxa"/>
            <w:shd w:val="clear" w:color="auto" w:fill="auto"/>
            <w:noWrap/>
            <w:vAlign w:val="bottom"/>
            <w:hideMark/>
          </w:tcPr>
          <w:p w14:paraId="5283EE13"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01:17:35.400</w:t>
            </w:r>
          </w:p>
        </w:tc>
        <w:tc>
          <w:tcPr>
            <w:tcW w:w="1317" w:type="dxa"/>
            <w:shd w:val="clear" w:color="auto" w:fill="auto"/>
            <w:noWrap/>
            <w:vAlign w:val="bottom"/>
            <w:hideMark/>
          </w:tcPr>
          <w:p w14:paraId="2A5123CC"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01:17:36.659</w:t>
            </w:r>
          </w:p>
        </w:tc>
        <w:tc>
          <w:tcPr>
            <w:tcW w:w="8798" w:type="dxa"/>
            <w:shd w:val="clear" w:color="auto" w:fill="auto"/>
            <w:noWrap/>
            <w:vAlign w:val="bottom"/>
            <w:hideMark/>
          </w:tcPr>
          <w:p w14:paraId="05D71B3C"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 xml:space="preserve">To </w:t>
            </w:r>
            <w:proofErr w:type="spellStart"/>
            <w:r w:rsidRPr="000F2D59">
              <w:rPr>
                <w:rFonts w:ascii="Calibri" w:hAnsi="Calibri" w:cs="Calibri"/>
                <w:color w:val="0070C0"/>
                <w:sz w:val="22"/>
                <w:szCs w:val="22"/>
                <w:lang w:eastAsia="sk-SK"/>
              </w:rPr>
              <w:t>víte</w:t>
            </w:r>
            <w:proofErr w:type="spellEnd"/>
            <w:r w:rsidRPr="000F2D59">
              <w:rPr>
                <w:rFonts w:ascii="Calibri" w:hAnsi="Calibri" w:cs="Calibri"/>
                <w:color w:val="0070C0"/>
                <w:sz w:val="22"/>
                <w:szCs w:val="22"/>
                <w:lang w:eastAsia="sk-SK"/>
              </w:rPr>
              <w:t xml:space="preserve">, že </w:t>
            </w:r>
            <w:proofErr w:type="spellStart"/>
            <w:r w:rsidRPr="000F2D59">
              <w:rPr>
                <w:rFonts w:ascii="Calibri" w:hAnsi="Calibri" w:cs="Calibri"/>
                <w:color w:val="0070C0"/>
                <w:sz w:val="22"/>
                <w:szCs w:val="22"/>
                <w:lang w:eastAsia="sk-SK"/>
              </w:rPr>
              <w:t>jsme</w:t>
            </w:r>
            <w:proofErr w:type="spellEnd"/>
            <w:r w:rsidRPr="000F2D59">
              <w:rPr>
                <w:rFonts w:ascii="Calibri" w:hAnsi="Calibri" w:cs="Calibri"/>
                <w:color w:val="0070C0"/>
                <w:sz w:val="22"/>
                <w:szCs w:val="22"/>
                <w:lang w:eastAsia="sk-SK"/>
              </w:rPr>
              <w:t xml:space="preserve"> to zvládli.</w:t>
            </w:r>
          </w:p>
        </w:tc>
        <w:tc>
          <w:tcPr>
            <w:tcW w:w="709" w:type="dxa"/>
            <w:shd w:val="clear" w:color="auto" w:fill="auto"/>
            <w:noWrap/>
            <w:vAlign w:val="bottom"/>
            <w:hideMark/>
          </w:tcPr>
          <w:p w14:paraId="283C8346" w14:textId="77777777" w:rsidR="000F2D59" w:rsidRPr="000F2D59" w:rsidRDefault="000F2D59" w:rsidP="000F2D59">
            <w:pPr>
              <w:spacing w:after="0" w:line="240" w:lineRule="auto"/>
              <w:jc w:val="left"/>
              <w:rPr>
                <w:rFonts w:ascii="Calibri" w:hAnsi="Calibri" w:cs="Calibri"/>
                <w:color w:val="0070C0"/>
                <w:sz w:val="22"/>
                <w:szCs w:val="22"/>
                <w:lang w:eastAsia="sk-SK"/>
              </w:rPr>
            </w:pPr>
          </w:p>
        </w:tc>
        <w:tc>
          <w:tcPr>
            <w:tcW w:w="851" w:type="dxa"/>
            <w:shd w:val="clear" w:color="auto" w:fill="auto"/>
            <w:noWrap/>
            <w:vAlign w:val="bottom"/>
            <w:hideMark/>
          </w:tcPr>
          <w:p w14:paraId="3484C9EE"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65437D76"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1D04E429" w14:textId="77777777" w:rsidTr="005E573E">
        <w:trPr>
          <w:trHeight w:val="288"/>
        </w:trPr>
        <w:tc>
          <w:tcPr>
            <w:tcW w:w="486" w:type="dxa"/>
            <w:shd w:val="clear" w:color="000000" w:fill="FFFF00"/>
            <w:noWrap/>
            <w:vAlign w:val="bottom"/>
            <w:hideMark/>
          </w:tcPr>
          <w:p w14:paraId="1636D89C"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137</w:t>
            </w:r>
          </w:p>
        </w:tc>
        <w:tc>
          <w:tcPr>
            <w:tcW w:w="1317" w:type="dxa"/>
            <w:shd w:val="clear" w:color="000000" w:fill="FFFF00"/>
            <w:noWrap/>
            <w:vAlign w:val="bottom"/>
            <w:hideMark/>
          </w:tcPr>
          <w:p w14:paraId="51209211"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01:17:37.830</w:t>
            </w:r>
          </w:p>
        </w:tc>
        <w:tc>
          <w:tcPr>
            <w:tcW w:w="1317" w:type="dxa"/>
            <w:shd w:val="clear" w:color="000000" w:fill="FFFF00"/>
            <w:noWrap/>
            <w:vAlign w:val="bottom"/>
            <w:hideMark/>
          </w:tcPr>
          <w:p w14:paraId="69907542"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01:17:47.879</w:t>
            </w:r>
          </w:p>
        </w:tc>
        <w:tc>
          <w:tcPr>
            <w:tcW w:w="8798" w:type="dxa"/>
            <w:shd w:val="clear" w:color="000000" w:fill="FFFF00"/>
            <w:noWrap/>
            <w:vAlign w:val="bottom"/>
            <w:hideMark/>
          </w:tcPr>
          <w:p w14:paraId="65EF5212"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 xml:space="preserve">Je to desivé riešiť iné veci. </w:t>
            </w:r>
          </w:p>
        </w:tc>
        <w:tc>
          <w:tcPr>
            <w:tcW w:w="709" w:type="dxa"/>
            <w:shd w:val="clear" w:color="000000" w:fill="FFFF00"/>
            <w:noWrap/>
            <w:vAlign w:val="bottom"/>
            <w:hideMark/>
          </w:tcPr>
          <w:p w14:paraId="292C685D"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1</w:t>
            </w:r>
          </w:p>
        </w:tc>
        <w:tc>
          <w:tcPr>
            <w:tcW w:w="851" w:type="dxa"/>
            <w:shd w:val="clear" w:color="auto" w:fill="auto"/>
            <w:noWrap/>
            <w:vAlign w:val="bottom"/>
            <w:hideMark/>
          </w:tcPr>
          <w:p w14:paraId="27AC79E0"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PA</w:t>
            </w:r>
          </w:p>
        </w:tc>
        <w:tc>
          <w:tcPr>
            <w:tcW w:w="844" w:type="dxa"/>
            <w:shd w:val="clear" w:color="000000" w:fill="A9D08E"/>
            <w:noWrap/>
            <w:vAlign w:val="bottom"/>
            <w:hideMark/>
          </w:tcPr>
          <w:p w14:paraId="1ECC41CC" w14:textId="77777777" w:rsidR="000F2D59" w:rsidRPr="000F2D59" w:rsidRDefault="000F2D59" w:rsidP="000F2D59">
            <w:pPr>
              <w:spacing w:after="0" w:line="240" w:lineRule="auto"/>
              <w:jc w:val="left"/>
              <w:rPr>
                <w:rFonts w:ascii="Calibri" w:hAnsi="Calibri" w:cs="Calibri"/>
                <w:b/>
                <w:bCs/>
                <w:color w:val="000000"/>
                <w:sz w:val="22"/>
                <w:szCs w:val="22"/>
                <w:lang w:eastAsia="sk-SK"/>
              </w:rPr>
            </w:pPr>
            <w:r w:rsidRPr="000F2D59">
              <w:rPr>
                <w:rFonts w:ascii="Calibri" w:hAnsi="Calibri" w:cs="Calibri"/>
                <w:b/>
                <w:bCs/>
                <w:color w:val="000000"/>
                <w:sz w:val="22"/>
                <w:szCs w:val="22"/>
                <w:lang w:eastAsia="sk-SK"/>
              </w:rPr>
              <w:t>HIGH</w:t>
            </w:r>
          </w:p>
        </w:tc>
      </w:tr>
      <w:tr w:rsidR="000F2D59" w:rsidRPr="000F2D59" w14:paraId="599F5EE8" w14:textId="77777777" w:rsidTr="005E573E">
        <w:trPr>
          <w:trHeight w:val="288"/>
        </w:trPr>
        <w:tc>
          <w:tcPr>
            <w:tcW w:w="486" w:type="dxa"/>
            <w:shd w:val="clear" w:color="auto" w:fill="auto"/>
            <w:noWrap/>
            <w:vAlign w:val="bottom"/>
            <w:hideMark/>
          </w:tcPr>
          <w:p w14:paraId="5FB1C372" w14:textId="77777777" w:rsidR="000F2D59" w:rsidRPr="000F2D59" w:rsidRDefault="000F2D59" w:rsidP="000F2D59">
            <w:pPr>
              <w:spacing w:after="0" w:line="240" w:lineRule="auto"/>
              <w:jc w:val="left"/>
              <w:rPr>
                <w:rFonts w:ascii="Calibri" w:hAnsi="Calibri" w:cs="Calibri"/>
                <w:sz w:val="22"/>
                <w:szCs w:val="22"/>
                <w:lang w:eastAsia="sk-SK"/>
              </w:rPr>
            </w:pPr>
            <w:r w:rsidRPr="000F2D59">
              <w:rPr>
                <w:rFonts w:ascii="Calibri" w:hAnsi="Calibri" w:cs="Calibri"/>
                <w:sz w:val="22"/>
                <w:szCs w:val="22"/>
                <w:lang w:eastAsia="sk-SK"/>
              </w:rPr>
              <w:t>304</w:t>
            </w:r>
          </w:p>
        </w:tc>
        <w:tc>
          <w:tcPr>
            <w:tcW w:w="1317" w:type="dxa"/>
            <w:shd w:val="clear" w:color="auto" w:fill="auto"/>
            <w:noWrap/>
            <w:vAlign w:val="bottom"/>
            <w:hideMark/>
          </w:tcPr>
          <w:p w14:paraId="41A3E25A"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01:17:37.830</w:t>
            </w:r>
          </w:p>
        </w:tc>
        <w:tc>
          <w:tcPr>
            <w:tcW w:w="1317" w:type="dxa"/>
            <w:shd w:val="clear" w:color="auto" w:fill="auto"/>
            <w:noWrap/>
            <w:vAlign w:val="bottom"/>
            <w:hideMark/>
          </w:tcPr>
          <w:p w14:paraId="472F6CCA" w14:textId="77777777"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01:17:47.879</w:t>
            </w:r>
          </w:p>
        </w:tc>
        <w:tc>
          <w:tcPr>
            <w:tcW w:w="11202" w:type="dxa"/>
            <w:gridSpan w:val="4"/>
            <w:shd w:val="clear" w:color="auto" w:fill="auto"/>
            <w:noWrap/>
            <w:vAlign w:val="bottom"/>
            <w:hideMark/>
          </w:tcPr>
          <w:p w14:paraId="016D4FE9" w14:textId="0002E7F5" w:rsidR="000F2D59" w:rsidRPr="000F2D59" w:rsidRDefault="000F2D59" w:rsidP="000F2D59">
            <w:pPr>
              <w:spacing w:after="0" w:line="240" w:lineRule="auto"/>
              <w:jc w:val="left"/>
              <w:rPr>
                <w:rFonts w:ascii="Calibri" w:hAnsi="Calibri" w:cs="Calibri"/>
                <w:color w:val="0070C0"/>
                <w:sz w:val="22"/>
                <w:szCs w:val="22"/>
                <w:lang w:eastAsia="sk-SK"/>
              </w:rPr>
            </w:pPr>
            <w:r w:rsidRPr="000F2D59">
              <w:rPr>
                <w:rFonts w:ascii="Calibri" w:hAnsi="Calibri" w:cs="Calibri"/>
                <w:color w:val="0070C0"/>
                <w:sz w:val="22"/>
                <w:szCs w:val="22"/>
                <w:lang w:eastAsia="sk-SK"/>
              </w:rPr>
              <w:t xml:space="preserve">Je to </w:t>
            </w:r>
            <w:proofErr w:type="spellStart"/>
            <w:r w:rsidRPr="000F2D59">
              <w:rPr>
                <w:rFonts w:ascii="Calibri" w:hAnsi="Calibri" w:cs="Calibri"/>
                <w:color w:val="0070C0"/>
                <w:sz w:val="22"/>
                <w:szCs w:val="22"/>
                <w:lang w:eastAsia="sk-SK"/>
              </w:rPr>
              <w:t>děsivý</w:t>
            </w:r>
            <w:proofErr w:type="spellEnd"/>
            <w:r w:rsidRPr="000F2D59">
              <w:rPr>
                <w:rFonts w:ascii="Calibri" w:hAnsi="Calibri" w:cs="Calibri"/>
                <w:color w:val="0070C0"/>
                <w:sz w:val="22"/>
                <w:szCs w:val="22"/>
                <w:lang w:eastAsia="sk-SK"/>
              </w:rPr>
              <w:t xml:space="preserve"> pocit. Je to tím, že </w:t>
            </w:r>
            <w:proofErr w:type="spellStart"/>
            <w:r w:rsidRPr="000F2D59">
              <w:rPr>
                <w:rFonts w:ascii="Calibri" w:hAnsi="Calibri" w:cs="Calibri"/>
                <w:color w:val="0070C0"/>
                <w:sz w:val="22"/>
                <w:szCs w:val="22"/>
                <w:lang w:eastAsia="sk-SK"/>
              </w:rPr>
              <w:t>jsme</w:t>
            </w:r>
            <w:proofErr w:type="spellEnd"/>
            <w:r w:rsidRPr="000F2D59">
              <w:rPr>
                <w:rFonts w:ascii="Calibri" w:hAnsi="Calibri" w:cs="Calibri"/>
                <w:color w:val="0070C0"/>
                <w:sz w:val="22"/>
                <w:szCs w:val="22"/>
                <w:lang w:eastAsia="sk-SK"/>
              </w:rPr>
              <w:t xml:space="preserve"> vždycky museli </w:t>
            </w:r>
            <w:proofErr w:type="spellStart"/>
            <w:r w:rsidRPr="000F2D59">
              <w:rPr>
                <w:rFonts w:ascii="Calibri" w:hAnsi="Calibri" w:cs="Calibri"/>
                <w:color w:val="0070C0"/>
                <w:sz w:val="22"/>
                <w:szCs w:val="22"/>
                <w:lang w:eastAsia="sk-SK"/>
              </w:rPr>
              <w:t>táhnout</w:t>
            </w:r>
            <w:proofErr w:type="spellEnd"/>
            <w:r w:rsidRPr="000F2D59">
              <w:rPr>
                <w:rFonts w:ascii="Calibri" w:hAnsi="Calibri" w:cs="Calibri"/>
                <w:color w:val="0070C0"/>
                <w:sz w:val="22"/>
                <w:szCs w:val="22"/>
                <w:lang w:eastAsia="sk-SK"/>
              </w:rPr>
              <w:t xml:space="preserve"> za jeden </w:t>
            </w:r>
            <w:proofErr w:type="spellStart"/>
            <w:r w:rsidRPr="000F2D59">
              <w:rPr>
                <w:rFonts w:ascii="Calibri" w:hAnsi="Calibri" w:cs="Calibri"/>
                <w:color w:val="0070C0"/>
                <w:sz w:val="22"/>
                <w:szCs w:val="22"/>
                <w:lang w:eastAsia="sk-SK"/>
              </w:rPr>
              <w:t>provaz</w:t>
            </w:r>
            <w:proofErr w:type="spellEnd"/>
            <w:r w:rsidRPr="000F2D59">
              <w:rPr>
                <w:rFonts w:ascii="Calibri" w:hAnsi="Calibri" w:cs="Calibri"/>
                <w:color w:val="0070C0"/>
                <w:sz w:val="22"/>
                <w:szCs w:val="22"/>
                <w:lang w:eastAsia="sk-SK"/>
              </w:rPr>
              <w:t xml:space="preserve"> s </w:t>
            </w:r>
            <w:proofErr w:type="spellStart"/>
            <w:r w:rsidRPr="000F2D59">
              <w:rPr>
                <w:rFonts w:ascii="Calibri" w:hAnsi="Calibri" w:cs="Calibri"/>
                <w:color w:val="0070C0"/>
                <w:sz w:val="22"/>
                <w:szCs w:val="22"/>
                <w:lang w:eastAsia="sk-SK"/>
              </w:rPr>
              <w:t>vypětím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sil</w:t>
            </w:r>
            <w:proofErr w:type="spellEnd"/>
            <w:r w:rsidRPr="000F2D59">
              <w:rPr>
                <w:rFonts w:ascii="Calibri" w:hAnsi="Calibri" w:cs="Calibri"/>
                <w:color w:val="0070C0"/>
                <w:sz w:val="22"/>
                <w:szCs w:val="22"/>
                <w:lang w:eastAsia="sk-SK"/>
              </w:rPr>
              <w:t xml:space="preserve">. To </w:t>
            </w:r>
            <w:proofErr w:type="spellStart"/>
            <w:r w:rsidRPr="000F2D59">
              <w:rPr>
                <w:rFonts w:ascii="Calibri" w:hAnsi="Calibri" w:cs="Calibri"/>
                <w:color w:val="0070C0"/>
                <w:sz w:val="22"/>
                <w:szCs w:val="22"/>
                <w:lang w:eastAsia="sk-SK"/>
              </w:rPr>
              <w:t>proto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abychom</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všem</w:t>
            </w:r>
            <w:proofErr w:type="spellEnd"/>
            <w:r w:rsidRPr="000F2D59">
              <w:rPr>
                <w:rFonts w:ascii="Calibri" w:hAnsi="Calibri" w:cs="Calibri"/>
                <w:color w:val="0070C0"/>
                <w:sz w:val="22"/>
                <w:szCs w:val="22"/>
                <w:lang w:eastAsia="sk-SK"/>
              </w:rPr>
              <w:t xml:space="preserve"> dokázali "</w:t>
            </w:r>
            <w:proofErr w:type="spellStart"/>
            <w:r w:rsidRPr="000F2D59">
              <w:rPr>
                <w:rFonts w:ascii="Calibri" w:hAnsi="Calibri" w:cs="Calibri"/>
                <w:color w:val="0070C0"/>
                <w:sz w:val="22"/>
                <w:szCs w:val="22"/>
                <w:lang w:eastAsia="sk-SK"/>
              </w:rPr>
              <w:t>Ne</w:t>
            </w:r>
            <w:proofErr w:type="spellEnd"/>
            <w:r w:rsidRPr="000F2D59">
              <w:rPr>
                <w:rFonts w:ascii="Calibri" w:hAnsi="Calibri" w:cs="Calibri"/>
                <w:color w:val="0070C0"/>
                <w:sz w:val="22"/>
                <w:szCs w:val="22"/>
                <w:lang w:eastAsia="sk-SK"/>
              </w:rPr>
              <w:t xml:space="preserve">, nemáte pravdu". </w:t>
            </w:r>
            <w:proofErr w:type="spellStart"/>
            <w:r w:rsidRPr="000F2D59">
              <w:rPr>
                <w:rFonts w:ascii="Calibri" w:hAnsi="Calibri" w:cs="Calibri"/>
                <w:color w:val="0070C0"/>
                <w:sz w:val="22"/>
                <w:szCs w:val="22"/>
                <w:lang w:eastAsia="sk-SK"/>
              </w:rPr>
              <w:t>Tohle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není</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správné</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Jde</w:t>
            </w:r>
            <w:proofErr w:type="spellEnd"/>
            <w:r w:rsidRPr="000F2D59">
              <w:rPr>
                <w:rFonts w:ascii="Calibri" w:hAnsi="Calibri" w:cs="Calibri"/>
                <w:color w:val="0070C0"/>
                <w:sz w:val="22"/>
                <w:szCs w:val="22"/>
                <w:lang w:eastAsia="sk-SK"/>
              </w:rPr>
              <w:t xml:space="preserve"> nám o to, </w:t>
            </w:r>
            <w:proofErr w:type="spellStart"/>
            <w:r w:rsidRPr="000F2D59">
              <w:rPr>
                <w:rFonts w:ascii="Calibri" w:hAnsi="Calibri" w:cs="Calibri"/>
                <w:color w:val="0070C0"/>
                <w:sz w:val="22"/>
                <w:szCs w:val="22"/>
                <w:lang w:eastAsia="sk-SK"/>
              </w:rPr>
              <w:t>co</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jsme</w:t>
            </w:r>
            <w:proofErr w:type="spellEnd"/>
            <w:r w:rsidRPr="000F2D59">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říkali</w:t>
            </w:r>
            <w:proofErr w:type="spellEnd"/>
            <w:r w:rsidRPr="000F2D59">
              <w:rPr>
                <w:rFonts w:ascii="Calibri" w:hAnsi="Calibri" w:cs="Calibri"/>
                <w:color w:val="0070C0"/>
                <w:sz w:val="22"/>
                <w:szCs w:val="22"/>
                <w:lang w:eastAsia="sk-SK"/>
              </w:rPr>
              <w:t xml:space="preserve"> o </w:t>
            </w:r>
            <w:proofErr w:type="spellStart"/>
            <w:r w:rsidRPr="000F2D59">
              <w:rPr>
                <w:rFonts w:ascii="Calibri" w:hAnsi="Calibri" w:cs="Calibri"/>
                <w:color w:val="0070C0"/>
                <w:sz w:val="22"/>
                <w:szCs w:val="22"/>
                <w:lang w:eastAsia="sk-SK"/>
              </w:rPr>
              <w:t>správném</w:t>
            </w:r>
            <w:proofErr w:type="spellEnd"/>
            <w:r w:rsidR="00580A70">
              <w:rPr>
                <w:rFonts w:ascii="Calibri" w:hAnsi="Calibri" w:cs="Calibri"/>
                <w:color w:val="0070C0"/>
                <w:sz w:val="22"/>
                <w:szCs w:val="22"/>
                <w:lang w:eastAsia="sk-SK"/>
              </w:rPr>
              <w:t xml:space="preserve"> a</w:t>
            </w:r>
            <w:r w:rsidR="00DA7E8A">
              <w:rPr>
                <w:rFonts w:ascii="Calibri" w:hAnsi="Calibri" w:cs="Calibri"/>
                <w:color w:val="0070C0"/>
                <w:sz w:val="22"/>
                <w:szCs w:val="22"/>
                <w:lang w:eastAsia="sk-SK"/>
              </w:rPr>
              <w:t xml:space="preserve"> </w:t>
            </w:r>
            <w:proofErr w:type="spellStart"/>
            <w:r w:rsidRPr="000F2D59">
              <w:rPr>
                <w:rFonts w:ascii="Calibri" w:hAnsi="Calibri" w:cs="Calibri"/>
                <w:color w:val="0070C0"/>
                <w:sz w:val="22"/>
                <w:szCs w:val="22"/>
                <w:lang w:eastAsia="sk-SK"/>
              </w:rPr>
              <w:t>špatném</w:t>
            </w:r>
            <w:proofErr w:type="spellEnd"/>
            <w:r w:rsidRPr="000F2D59">
              <w:rPr>
                <w:rFonts w:ascii="Calibri" w:hAnsi="Calibri" w:cs="Calibri"/>
                <w:color w:val="0070C0"/>
                <w:sz w:val="22"/>
                <w:szCs w:val="22"/>
                <w:lang w:eastAsia="sk-SK"/>
              </w:rPr>
              <w:t>.</w:t>
            </w:r>
          </w:p>
        </w:tc>
      </w:tr>
      <w:tr w:rsidR="000F2D59" w:rsidRPr="000F2D59" w14:paraId="3EA1F35A" w14:textId="77777777" w:rsidTr="005E573E">
        <w:trPr>
          <w:trHeight w:val="288"/>
        </w:trPr>
        <w:tc>
          <w:tcPr>
            <w:tcW w:w="486" w:type="dxa"/>
            <w:shd w:val="clear" w:color="000000" w:fill="A9D08E"/>
            <w:noWrap/>
            <w:vAlign w:val="bottom"/>
            <w:hideMark/>
          </w:tcPr>
          <w:p w14:paraId="5208CC23"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141</w:t>
            </w:r>
          </w:p>
        </w:tc>
        <w:tc>
          <w:tcPr>
            <w:tcW w:w="1317" w:type="dxa"/>
            <w:shd w:val="clear" w:color="000000" w:fill="A9D08E"/>
            <w:noWrap/>
            <w:vAlign w:val="bottom"/>
            <w:hideMark/>
          </w:tcPr>
          <w:p w14:paraId="368C4890"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01:20:14.910</w:t>
            </w:r>
          </w:p>
        </w:tc>
        <w:tc>
          <w:tcPr>
            <w:tcW w:w="1317" w:type="dxa"/>
            <w:shd w:val="clear" w:color="000000" w:fill="A9D08E"/>
            <w:noWrap/>
            <w:vAlign w:val="bottom"/>
            <w:hideMark/>
          </w:tcPr>
          <w:p w14:paraId="3EC87ABA" w14:textId="77777777"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01:21:23.102</w:t>
            </w:r>
          </w:p>
        </w:tc>
        <w:tc>
          <w:tcPr>
            <w:tcW w:w="8798" w:type="dxa"/>
            <w:shd w:val="clear" w:color="000000" w:fill="A9D08E"/>
            <w:noWrap/>
            <w:vAlign w:val="bottom"/>
            <w:hideMark/>
          </w:tcPr>
          <w:p w14:paraId="2C19172D" w14:textId="53812BC2" w:rsidR="000F2D59" w:rsidRPr="00523E0D" w:rsidRDefault="000F2D59" w:rsidP="000F2D59">
            <w:pPr>
              <w:spacing w:after="0" w:line="240" w:lineRule="auto"/>
              <w:jc w:val="left"/>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Dôležitosť uvedomenia si že ste tím</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523E0D">
              <w:rPr>
                <w:rFonts w:ascii="Calibri" w:hAnsi="Calibri" w:cs="Calibri"/>
                <w:b/>
                <w:bCs/>
                <w:color w:val="000000"/>
                <w:sz w:val="22"/>
                <w:szCs w:val="22"/>
                <w:lang w:eastAsia="sk-SK"/>
              </w:rPr>
              <w:t>stále ťaháte za jeden koniec. Venujte pozornosť tomu čo jeden</w:t>
            </w:r>
            <w:r w:rsidR="00580A70">
              <w:rPr>
                <w:rFonts w:ascii="Calibri" w:hAnsi="Calibri" w:cs="Calibri"/>
                <w:b/>
                <w:bCs/>
                <w:color w:val="000000"/>
                <w:sz w:val="22"/>
                <w:szCs w:val="22"/>
                <w:lang w:eastAsia="sk-SK"/>
              </w:rPr>
              <w:t xml:space="preserve"> a</w:t>
            </w:r>
            <w:r w:rsidR="00DA7E8A">
              <w:rPr>
                <w:rFonts w:ascii="Calibri" w:hAnsi="Calibri" w:cs="Calibri"/>
                <w:b/>
                <w:bCs/>
                <w:color w:val="000000"/>
                <w:sz w:val="22"/>
                <w:szCs w:val="22"/>
                <w:lang w:eastAsia="sk-SK"/>
              </w:rPr>
              <w:t xml:space="preserve"> </w:t>
            </w:r>
            <w:r w:rsidRPr="00523E0D">
              <w:rPr>
                <w:rFonts w:ascii="Calibri" w:hAnsi="Calibri" w:cs="Calibri"/>
                <w:b/>
                <w:bCs/>
                <w:color w:val="000000"/>
                <w:sz w:val="22"/>
                <w:szCs w:val="22"/>
                <w:lang w:eastAsia="sk-SK"/>
              </w:rPr>
              <w:t xml:space="preserve">druhý robí pre vaše spoločné ciele. </w:t>
            </w:r>
          </w:p>
        </w:tc>
        <w:tc>
          <w:tcPr>
            <w:tcW w:w="709" w:type="dxa"/>
            <w:shd w:val="clear" w:color="000000" w:fill="A9D08E"/>
            <w:noWrap/>
            <w:vAlign w:val="bottom"/>
            <w:hideMark/>
          </w:tcPr>
          <w:p w14:paraId="599AD883" w14:textId="77777777" w:rsidR="000F2D59" w:rsidRPr="00523E0D" w:rsidRDefault="000F2D59" w:rsidP="000F2D59">
            <w:pPr>
              <w:spacing w:after="0" w:line="240" w:lineRule="auto"/>
              <w:jc w:val="center"/>
              <w:rPr>
                <w:rFonts w:ascii="Calibri" w:hAnsi="Calibri" w:cs="Calibri"/>
                <w:b/>
                <w:bCs/>
                <w:color w:val="000000"/>
                <w:sz w:val="22"/>
                <w:szCs w:val="22"/>
                <w:lang w:eastAsia="sk-SK"/>
              </w:rPr>
            </w:pPr>
            <w:r w:rsidRPr="00523E0D">
              <w:rPr>
                <w:rFonts w:ascii="Calibri" w:hAnsi="Calibri" w:cs="Calibri"/>
                <w:b/>
                <w:bCs/>
                <w:color w:val="000000"/>
                <w:sz w:val="22"/>
                <w:szCs w:val="22"/>
                <w:lang w:eastAsia="sk-SK"/>
              </w:rPr>
              <w:t>AKT 3</w:t>
            </w:r>
          </w:p>
        </w:tc>
        <w:tc>
          <w:tcPr>
            <w:tcW w:w="851" w:type="dxa"/>
            <w:shd w:val="clear" w:color="auto" w:fill="auto"/>
            <w:noWrap/>
            <w:vAlign w:val="bottom"/>
            <w:hideMark/>
          </w:tcPr>
          <w:p w14:paraId="2470F827" w14:textId="77777777" w:rsidR="000F2D59" w:rsidRPr="000F2D59" w:rsidRDefault="000F2D59" w:rsidP="000F2D59">
            <w:pPr>
              <w:spacing w:after="0" w:line="240" w:lineRule="auto"/>
              <w:jc w:val="center"/>
              <w:rPr>
                <w:rFonts w:ascii="Calibri" w:hAnsi="Calibri" w:cs="Calibri"/>
                <w:color w:val="000000"/>
                <w:sz w:val="22"/>
                <w:szCs w:val="22"/>
                <w:lang w:eastAsia="sk-SK"/>
              </w:rPr>
            </w:pPr>
          </w:p>
        </w:tc>
        <w:tc>
          <w:tcPr>
            <w:tcW w:w="844" w:type="dxa"/>
            <w:shd w:val="clear" w:color="auto" w:fill="auto"/>
            <w:noWrap/>
            <w:vAlign w:val="bottom"/>
            <w:hideMark/>
          </w:tcPr>
          <w:p w14:paraId="1CECAC7D" w14:textId="77777777" w:rsidR="000F2D59" w:rsidRPr="000F2D59" w:rsidRDefault="000F2D59" w:rsidP="00D26B3B">
            <w:pPr>
              <w:keepNext/>
              <w:spacing w:after="0" w:line="240" w:lineRule="auto"/>
              <w:jc w:val="left"/>
              <w:rPr>
                <w:sz w:val="20"/>
                <w:szCs w:val="20"/>
                <w:lang w:eastAsia="sk-SK"/>
              </w:rPr>
            </w:pPr>
          </w:p>
        </w:tc>
      </w:tr>
    </w:tbl>
    <w:p w14:paraId="15250AC7" w14:textId="6CCE4CA4" w:rsidR="000F2D59" w:rsidRDefault="00D26B3B" w:rsidP="00D26B3B">
      <w:pPr>
        <w:pStyle w:val="Popis"/>
        <w:sectPr w:rsidR="000F2D59" w:rsidSect="00CD37CA">
          <w:pgSz w:w="16840" w:h="11900" w:orient="landscape"/>
          <w:pgMar w:top="1701" w:right="1418" w:bottom="1134" w:left="1418" w:header="709" w:footer="709" w:gutter="0"/>
          <w:cols w:space="708"/>
          <w:docGrid w:linePitch="360"/>
        </w:sectPr>
      </w:pPr>
      <w:bookmarkStart w:id="187" w:name="_Toc118451401"/>
      <w:proofErr w:type="spellStart"/>
      <w:r>
        <w:t>Tabuľka</w:t>
      </w:r>
      <w:proofErr w:type="spellEnd"/>
      <w:r>
        <w:t xml:space="preserve"> </w:t>
      </w:r>
      <w:fldSimple w:instr=" SEQ Tabuľka \* ARABIC ">
        <w:r>
          <w:rPr>
            <w:noProof/>
          </w:rPr>
          <w:t>5</w:t>
        </w:r>
      </w:fldSimple>
      <w:r>
        <w:t>: Analýza</w:t>
      </w:r>
      <w:r w:rsidRPr="00AD5A2E">
        <w:t xml:space="preserve"> č.5 „Za tým </w:t>
      </w:r>
      <w:proofErr w:type="spellStart"/>
      <w:r w:rsidRPr="00AD5A2E">
        <w:t>najťažším</w:t>
      </w:r>
      <w:proofErr w:type="spellEnd"/>
      <w:r w:rsidRPr="00AD5A2E">
        <w:t>“</w:t>
      </w:r>
      <w:bookmarkEnd w:id="187"/>
    </w:p>
    <w:p w14:paraId="1687CD64" w14:textId="1D789B06" w:rsidR="00DA39A9" w:rsidRDefault="00DA39A9" w:rsidP="00DA39A9">
      <w:pPr>
        <w:pStyle w:val="Nadpis3"/>
      </w:pPr>
      <w:bookmarkStart w:id="188" w:name="_Toc40009242"/>
      <w:bookmarkStart w:id="189" w:name="_Toc40009243"/>
      <w:bookmarkStart w:id="190" w:name="_Toc118402963"/>
      <w:bookmarkStart w:id="191" w:name="_Toc118447954"/>
      <w:bookmarkStart w:id="192" w:name="_Toc38624174"/>
      <w:bookmarkStart w:id="193" w:name="_Toc39002906"/>
      <w:bookmarkStart w:id="194" w:name="_Toc39004467"/>
      <w:bookmarkStart w:id="195" w:name="_Toc39008153"/>
      <w:bookmarkStart w:id="196" w:name="_Toc40009244"/>
      <w:bookmarkStart w:id="197" w:name="_Toc40045391"/>
      <w:bookmarkEnd w:id="188"/>
      <w:bookmarkEnd w:id="189"/>
      <w:r>
        <w:lastRenderedPageBreak/>
        <w:t>Porovnania akt</w:t>
      </w:r>
      <w:r w:rsidR="00DA5DB4">
        <w:t>ov</w:t>
      </w:r>
      <w:r>
        <w:t xml:space="preserve"> 1</w:t>
      </w:r>
      <w:r w:rsidR="00580A70">
        <w:t xml:space="preserve"> a</w:t>
      </w:r>
      <w:r w:rsidR="00DA7E8A">
        <w:t xml:space="preserve"> </w:t>
      </w:r>
      <w:r>
        <w:t>akt</w:t>
      </w:r>
      <w:r w:rsidR="00DA5DB4">
        <w:t>ov</w:t>
      </w:r>
      <w:r>
        <w:t xml:space="preserve"> 3</w:t>
      </w:r>
      <w:bookmarkEnd w:id="190"/>
      <w:bookmarkEnd w:id="191"/>
    </w:p>
    <w:p w14:paraId="756A201E" w14:textId="4AB642E9" w:rsidR="0033772A" w:rsidRPr="0033772A" w:rsidRDefault="0033772A" w:rsidP="00787EB6">
      <w:pPr>
        <w:pStyle w:val="Prvndek"/>
        <w:ind w:firstLine="708"/>
      </w:pPr>
      <w:r>
        <w:t xml:space="preserve">V aktoch 1 je možné u celej rodiny zaznamenať </w:t>
      </w:r>
      <w:r w:rsidR="00312543">
        <w:t xml:space="preserve">väčšinou </w:t>
      </w:r>
      <w:r>
        <w:t xml:space="preserve">osobné </w:t>
      </w:r>
      <w:proofErr w:type="spellStart"/>
      <w:r>
        <w:t>aktérstvo</w:t>
      </w:r>
      <w:proofErr w:type="spellEnd"/>
      <w:r>
        <w:t>, je tam však stále aj vplyv toho externého. Rodina si už na začiatkoch terapeutickej spolupráce bola vedomá mnohý</w:t>
      </w:r>
      <w:r w:rsidR="00312543">
        <w:t>ch</w:t>
      </w:r>
      <w:r>
        <w:t xml:space="preserve"> zdroj</w:t>
      </w:r>
      <w:r w:rsidR="00312543">
        <w:t>ov,</w:t>
      </w:r>
      <w:r>
        <w:t xml:space="preserve"> ktorými oplýva</w:t>
      </w:r>
      <w:r w:rsidR="00312543">
        <w:t>,</w:t>
      </w:r>
      <w:r w:rsidR="00580A70">
        <w:t xml:space="preserve"> a</w:t>
      </w:r>
      <w:r w:rsidR="00DA7E8A">
        <w:t xml:space="preserve"> </w:t>
      </w:r>
      <w:r w:rsidR="009C6ACB">
        <w:t>tak</w:t>
      </w:r>
      <w:r>
        <w:t xml:space="preserve">tiež </w:t>
      </w:r>
      <w:r w:rsidR="009C6ACB">
        <w:t xml:space="preserve">vedela </w:t>
      </w:r>
      <w:r w:rsidR="00455FDD">
        <w:t>ťa</w:t>
      </w:r>
      <w:r w:rsidR="009C6ACB">
        <w:t>žiť</w:t>
      </w:r>
      <w:r>
        <w:t xml:space="preserve"> už z prekonaných prekážok. Stupeň </w:t>
      </w:r>
      <w:proofErr w:type="spellStart"/>
      <w:r>
        <w:t>aktérstva</w:t>
      </w:r>
      <w:proofErr w:type="spellEnd"/>
      <w:r>
        <w:t xml:space="preserve"> je striedavý</w:t>
      </w:r>
      <w:r w:rsidR="00580A70">
        <w:t xml:space="preserve"> a</w:t>
      </w:r>
      <w:r w:rsidR="00DA7E8A">
        <w:t xml:space="preserve"> </w:t>
      </w:r>
      <w:r>
        <w:t>prevažuje hlavne stredný stupeň</w:t>
      </w:r>
      <w:r w:rsidR="00F72F0E">
        <w:t xml:space="preserve">, čo znamená skôr neutrálny stred. </w:t>
      </w:r>
      <w:r w:rsidR="00467815">
        <w:t xml:space="preserve">Aj v tomto porovnaní slúžia pre lepšiu predstavu zastúpenia </w:t>
      </w:r>
      <w:proofErr w:type="spellStart"/>
      <w:r w:rsidR="00467815">
        <w:t>aktérstva</w:t>
      </w:r>
      <w:proofErr w:type="spellEnd"/>
      <w:r w:rsidR="00467815">
        <w:t xml:space="preserve"> počas terapeutického rozhovoru ilustračné grafy. </w:t>
      </w:r>
    </w:p>
    <w:p w14:paraId="45CF79D4" w14:textId="77777777" w:rsidR="00E972FD" w:rsidRDefault="005E573E" w:rsidP="00E972FD">
      <w:pPr>
        <w:pStyle w:val="Bezriadkovania"/>
        <w:keepNext/>
        <w:jc w:val="center"/>
      </w:pPr>
      <w:r>
        <w:rPr>
          <w:noProof/>
        </w:rPr>
        <w:drawing>
          <wp:inline distT="0" distB="0" distL="0" distR="0" wp14:anchorId="6580BC05" wp14:editId="40D3FA47">
            <wp:extent cx="3520440" cy="1805940"/>
            <wp:effectExtent l="0" t="0" r="3810" b="381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FBE44D1" w14:textId="01E83FFA" w:rsidR="00DF09D8" w:rsidRDefault="00E972FD" w:rsidP="00E972FD">
      <w:pPr>
        <w:pStyle w:val="Popis"/>
      </w:pPr>
      <w:bookmarkStart w:id="198" w:name="_Toc118447767"/>
      <w:bookmarkStart w:id="199" w:name="_Toc118447880"/>
      <w:r>
        <w:t xml:space="preserve">Graf </w:t>
      </w:r>
      <w:fldSimple w:instr=" SEQ Graf \* ARABIC ">
        <w:r w:rsidR="0009683C">
          <w:rPr>
            <w:noProof/>
          </w:rPr>
          <w:t>17</w:t>
        </w:r>
      </w:fldSimple>
      <w:r>
        <w:t xml:space="preserve">: </w:t>
      </w:r>
      <w:r w:rsidRPr="00985339">
        <w:t xml:space="preserve">Rozhovor </w:t>
      </w:r>
      <w:r>
        <w:t>5</w:t>
      </w:r>
      <w:r w:rsidRPr="00985339">
        <w:t xml:space="preserve"> AKT </w:t>
      </w:r>
      <w:r>
        <w:t>1</w:t>
      </w:r>
      <w:r w:rsidRPr="00985339">
        <w:t xml:space="preserve"> </w:t>
      </w:r>
      <w:proofErr w:type="spellStart"/>
      <w:r w:rsidRPr="00985339">
        <w:t>aktérstvo</w:t>
      </w:r>
      <w:bookmarkEnd w:id="198"/>
      <w:bookmarkEnd w:id="199"/>
      <w:proofErr w:type="spellEnd"/>
    </w:p>
    <w:p w14:paraId="5C5F25B4" w14:textId="77777777" w:rsidR="00E972FD" w:rsidRDefault="005E573E" w:rsidP="00E972FD">
      <w:pPr>
        <w:pStyle w:val="Bezriadkovania"/>
        <w:keepNext/>
        <w:jc w:val="center"/>
      </w:pPr>
      <w:r>
        <w:rPr>
          <w:noProof/>
        </w:rPr>
        <w:drawing>
          <wp:inline distT="0" distB="0" distL="0" distR="0" wp14:anchorId="7A0D11C1" wp14:editId="256FE8C8">
            <wp:extent cx="3680460" cy="1760220"/>
            <wp:effectExtent l="0" t="0" r="15240" b="1143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1AC35F0" w14:textId="36DC295C" w:rsidR="00E2326D" w:rsidRDefault="00E972FD" w:rsidP="008F7535">
      <w:pPr>
        <w:pStyle w:val="Popis"/>
      </w:pPr>
      <w:bookmarkStart w:id="200" w:name="_Toc118447768"/>
      <w:bookmarkStart w:id="201" w:name="_Toc118447881"/>
      <w:r>
        <w:t xml:space="preserve">Graf </w:t>
      </w:r>
      <w:r>
        <w:fldChar w:fldCharType="begin"/>
      </w:r>
      <w:r>
        <w:rPr>
          <w:i w:val="0"/>
          <w:iCs w:val="0"/>
        </w:rPr>
        <w:instrText xml:space="preserve"> SEQ Graf \* ARABIC </w:instrText>
      </w:r>
      <w:r>
        <w:fldChar w:fldCharType="separate"/>
      </w:r>
      <w:r w:rsidR="0009683C">
        <w:rPr>
          <w:noProof/>
        </w:rPr>
        <w:t>18</w:t>
      </w:r>
      <w:r>
        <w:rPr>
          <w:noProof/>
        </w:rPr>
        <w:fldChar w:fldCharType="end"/>
      </w:r>
      <w:r>
        <w:t xml:space="preserve">: </w:t>
      </w:r>
      <w:r w:rsidRPr="00687F62">
        <w:t xml:space="preserve">Rozhovor </w:t>
      </w:r>
      <w:r>
        <w:t>5</w:t>
      </w:r>
      <w:r w:rsidRPr="00687F62">
        <w:t xml:space="preserve"> AKT </w:t>
      </w:r>
      <w:r>
        <w:t>1 stupeň</w:t>
      </w:r>
      <w:r w:rsidRPr="00687F62">
        <w:t xml:space="preserve"> </w:t>
      </w:r>
      <w:proofErr w:type="spellStart"/>
      <w:r w:rsidRPr="00687F62">
        <w:t>aktérstv</w:t>
      </w:r>
      <w:r>
        <w:t>a</w:t>
      </w:r>
      <w:bookmarkEnd w:id="200"/>
      <w:bookmarkEnd w:id="201"/>
      <w:proofErr w:type="spellEnd"/>
    </w:p>
    <w:p w14:paraId="41F9172D" w14:textId="0875DD39" w:rsidR="003B4339" w:rsidRDefault="004C30B8" w:rsidP="005E573E">
      <w:pPr>
        <w:pStyle w:val="Odsazen"/>
        <w:ind w:firstLine="0"/>
      </w:pPr>
      <w:r>
        <w:t xml:space="preserve">V aktoch 3 </w:t>
      </w:r>
      <w:r w:rsidR="00312543">
        <w:t xml:space="preserve">sa </w:t>
      </w:r>
      <w:r>
        <w:t xml:space="preserve">klienti sami vyjadrujú k svojím schopnostiam a zdrojom. Dokonca rozoberajú aj samotné terapeutické techniky a hodnotia ich ako prínosné, hlavne pozitívne zameranie sa na budúcnosť, zdroje a riešenia. </w:t>
      </w:r>
      <w:r w:rsidR="003B4339">
        <w:t>Nerozoberajú tak okolnosti a ostatné vplyvy, zameriavajú sa viac na vlastn</w:t>
      </w:r>
      <w:r w:rsidR="00312543">
        <w:t>é</w:t>
      </w:r>
      <w:r w:rsidR="003B4339">
        <w:t xml:space="preserve"> možnos</w:t>
      </w:r>
      <w:r w:rsidR="00312543">
        <w:t>ti</w:t>
      </w:r>
      <w:r w:rsidR="003B4339">
        <w:t xml:space="preserve"> a kontrolu. Venujú sa aj posunom a situáciám, ktoré sa im už podarilo vyriešiť.</w:t>
      </w:r>
    </w:p>
    <w:p w14:paraId="67287167" w14:textId="2445ACAA" w:rsidR="00467815" w:rsidRDefault="003B4339" w:rsidP="003B4339">
      <w:pPr>
        <w:pStyle w:val="Odsazen"/>
      </w:pPr>
      <w:r>
        <w:t>Zároveň okrem úspechov prichádzajú s ďalšími prekážkami</w:t>
      </w:r>
      <w:r w:rsidR="00312543">
        <w:t>,</w:t>
      </w:r>
      <w:r>
        <w:t xml:space="preserve"> ktorým čelia, no opakovane preukazujú aj</w:t>
      </w:r>
      <w:r w:rsidR="00312543">
        <w:t xml:space="preserve"> na</w:t>
      </w:r>
      <w:r>
        <w:t xml:space="preserve"> tendenciu využiť svoje už v minulosti využité zdroje k novým </w:t>
      </w:r>
      <w:r>
        <w:lastRenderedPageBreak/>
        <w:t xml:space="preserve">cieľom. Z výrokov klientov a celkovej analýzy vyplýva, že v aktoch 3 </w:t>
      </w:r>
      <w:r w:rsidR="00FA28BA">
        <w:t xml:space="preserve">je </w:t>
      </w:r>
      <w:r>
        <w:t>opäť určitý posun</w:t>
      </w:r>
      <w:r w:rsidR="00FA28BA">
        <w:t>,</w:t>
      </w:r>
      <w:r>
        <w:t xml:space="preserve"> čo sa týka osobného </w:t>
      </w:r>
      <w:proofErr w:type="spellStart"/>
      <w:r>
        <w:t>aktérstva</w:t>
      </w:r>
      <w:proofErr w:type="spellEnd"/>
      <w:r>
        <w:t xml:space="preserve"> a vyšších stupňov </w:t>
      </w:r>
      <w:proofErr w:type="spellStart"/>
      <w:r>
        <w:t>aktérstva</w:t>
      </w:r>
      <w:proofErr w:type="spellEnd"/>
      <w:r>
        <w:t xml:space="preserve">. </w:t>
      </w:r>
    </w:p>
    <w:p w14:paraId="57473676" w14:textId="77777777" w:rsidR="00E972FD" w:rsidRDefault="005E573E" w:rsidP="00E972FD">
      <w:pPr>
        <w:pStyle w:val="Odsazen"/>
        <w:keepNext/>
        <w:ind w:firstLine="0"/>
        <w:jc w:val="center"/>
      </w:pPr>
      <w:r>
        <w:rPr>
          <w:noProof/>
        </w:rPr>
        <w:drawing>
          <wp:inline distT="0" distB="0" distL="0" distR="0" wp14:anchorId="44DF822A" wp14:editId="5DE5208E">
            <wp:extent cx="3551766" cy="1964266"/>
            <wp:effectExtent l="0" t="0" r="10795" b="17145"/>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A50590F" w14:textId="246DCB32" w:rsidR="00E972FD" w:rsidRPr="00E972FD" w:rsidRDefault="00E972FD" w:rsidP="00E972FD">
      <w:pPr>
        <w:pStyle w:val="Popis"/>
      </w:pPr>
      <w:bookmarkStart w:id="202" w:name="_Toc118447769"/>
      <w:bookmarkStart w:id="203" w:name="_Toc118447882"/>
      <w:r>
        <w:t xml:space="preserve">Graf </w:t>
      </w:r>
      <w:fldSimple w:instr=" SEQ Graf \* ARABIC ">
        <w:r w:rsidR="0009683C">
          <w:rPr>
            <w:noProof/>
          </w:rPr>
          <w:t>19</w:t>
        </w:r>
      </w:fldSimple>
      <w:r>
        <w:t xml:space="preserve">: </w:t>
      </w:r>
      <w:r w:rsidRPr="004255AC">
        <w:t xml:space="preserve">Rozhovor </w:t>
      </w:r>
      <w:r>
        <w:t>5</w:t>
      </w:r>
      <w:r w:rsidRPr="004255AC">
        <w:t xml:space="preserve"> AKT 3 </w:t>
      </w:r>
      <w:proofErr w:type="spellStart"/>
      <w:r w:rsidRPr="004255AC">
        <w:t>aktérstvo</w:t>
      </w:r>
      <w:bookmarkEnd w:id="202"/>
      <w:bookmarkEnd w:id="203"/>
      <w:proofErr w:type="spellEnd"/>
    </w:p>
    <w:p w14:paraId="5C4FB047" w14:textId="77777777" w:rsidR="00E972FD" w:rsidRDefault="00E972FD" w:rsidP="00E972FD">
      <w:pPr>
        <w:pStyle w:val="Odsazen"/>
        <w:keepNext/>
        <w:ind w:firstLine="0"/>
        <w:jc w:val="center"/>
      </w:pPr>
      <w:r>
        <w:rPr>
          <w:noProof/>
        </w:rPr>
        <w:drawing>
          <wp:inline distT="0" distB="0" distL="0" distR="0" wp14:anchorId="2A119759" wp14:editId="1F853177">
            <wp:extent cx="3633047" cy="1981200"/>
            <wp:effectExtent l="0" t="0" r="5715"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9F650A2" w14:textId="778D0D37" w:rsidR="00E972FD" w:rsidRDefault="00E972FD" w:rsidP="00E972FD">
      <w:pPr>
        <w:pStyle w:val="Popis"/>
      </w:pPr>
      <w:bookmarkStart w:id="204" w:name="_Toc118447770"/>
      <w:bookmarkStart w:id="205" w:name="_Toc118447883"/>
      <w:r>
        <w:t xml:space="preserve">Graf </w:t>
      </w:r>
      <w:fldSimple w:instr=" SEQ Graf \* ARABIC ">
        <w:r w:rsidR="0009683C">
          <w:rPr>
            <w:noProof/>
          </w:rPr>
          <w:t>20</w:t>
        </w:r>
      </w:fldSimple>
      <w:r>
        <w:t xml:space="preserve">: Rozhovor 5 AKT 3 stupeň </w:t>
      </w:r>
      <w:proofErr w:type="spellStart"/>
      <w:r>
        <w:t>aktérstva</w:t>
      </w:r>
      <w:bookmarkEnd w:id="204"/>
      <w:bookmarkEnd w:id="205"/>
      <w:proofErr w:type="spellEnd"/>
    </w:p>
    <w:p w14:paraId="0D79DE4D" w14:textId="6587B112" w:rsidR="009C6ACB" w:rsidRPr="005E573E" w:rsidRDefault="009C6ACB" w:rsidP="005E573E">
      <w:pPr>
        <w:pStyle w:val="Odsazen"/>
        <w:ind w:firstLine="0"/>
      </w:pPr>
      <w:r>
        <w:t>Rodina sa pri terapeutickej spolupráci posúvala ešte k väčšiemu sebauvedomovaniu, splnomocňovaniu</w:t>
      </w:r>
      <w:r w:rsidR="00580A70">
        <w:t xml:space="preserve"> a</w:t>
      </w:r>
      <w:r w:rsidR="00DA7E8A">
        <w:t xml:space="preserve"> </w:t>
      </w:r>
      <w:r>
        <w:t>celkovej kontrole.</w:t>
      </w:r>
      <w:r w:rsidR="00E2326D">
        <w:t xml:space="preserve"> K už využívaným zdrojom pridali ďalšie</w:t>
      </w:r>
      <w:r w:rsidR="00580A70">
        <w:t xml:space="preserve"> a</w:t>
      </w:r>
      <w:r w:rsidR="00DA7E8A">
        <w:t xml:space="preserve"> </w:t>
      </w:r>
      <w:r w:rsidR="00E2326D">
        <w:t>opätovne vyjadrovali odhodlanie voči prekonávaniu ďalších prekážok</w:t>
      </w:r>
      <w:r w:rsidR="00FA28BA">
        <w:t>,</w:t>
      </w:r>
      <w:r w:rsidR="00E2326D">
        <w:t xml:space="preserve"> ktor</w:t>
      </w:r>
      <w:r w:rsidR="003B4339">
        <w:t>ým</w:t>
      </w:r>
      <w:r w:rsidR="00E2326D">
        <w:t xml:space="preserve"> momentálne </w:t>
      </w:r>
      <w:r w:rsidR="003B4339">
        <w:t>čelili</w:t>
      </w:r>
      <w:r w:rsidR="00E2326D">
        <w:t xml:space="preserve">. </w:t>
      </w:r>
      <w:r w:rsidR="003B4339">
        <w:t xml:space="preserve">V aktoch 3 prevyšuje osobné </w:t>
      </w:r>
      <w:proofErr w:type="spellStart"/>
      <w:r w:rsidR="003B4339">
        <w:t>aktérstvo</w:t>
      </w:r>
      <w:proofErr w:type="spellEnd"/>
      <w:r w:rsidR="003B4339">
        <w:t xml:space="preserve"> a aj vysoké stupne </w:t>
      </w:r>
      <w:proofErr w:type="spellStart"/>
      <w:r w:rsidR="003B4339">
        <w:t>aktérstva</w:t>
      </w:r>
      <w:proofErr w:type="spellEnd"/>
      <w:r w:rsidR="003B4339">
        <w:t xml:space="preserve">. </w:t>
      </w:r>
    </w:p>
    <w:p w14:paraId="479DAF74" w14:textId="21A0E5F8" w:rsidR="00BC2FDF" w:rsidRDefault="00BC2FDF" w:rsidP="00BC2FDF">
      <w:pPr>
        <w:pStyle w:val="Nadpis1"/>
        <w:keepLines w:val="0"/>
      </w:pPr>
      <w:bookmarkStart w:id="206" w:name="_Toc118402964"/>
      <w:bookmarkStart w:id="207" w:name="_Toc118447955"/>
      <w:r>
        <w:lastRenderedPageBreak/>
        <w:t>Výsledky výskumu</w:t>
      </w:r>
      <w:bookmarkEnd w:id="192"/>
      <w:bookmarkEnd w:id="193"/>
      <w:bookmarkEnd w:id="194"/>
      <w:bookmarkEnd w:id="195"/>
      <w:bookmarkEnd w:id="196"/>
      <w:bookmarkEnd w:id="197"/>
      <w:r w:rsidR="00580A70">
        <w:t xml:space="preserve"> a</w:t>
      </w:r>
      <w:r w:rsidR="00DA7E8A">
        <w:t xml:space="preserve"> </w:t>
      </w:r>
      <w:r w:rsidR="001569DA">
        <w:t>diskusia</w:t>
      </w:r>
      <w:bookmarkEnd w:id="206"/>
      <w:bookmarkEnd w:id="207"/>
    </w:p>
    <w:p w14:paraId="289568EC" w14:textId="77777777" w:rsidR="001737A6" w:rsidRPr="001737A6" w:rsidRDefault="00490EC1" w:rsidP="001737A6">
      <w:pPr>
        <w:pStyle w:val="Odsazen"/>
      </w:pPr>
      <w:r>
        <w:t>V tejto kapitole predstavím výsledky výskumu</w:t>
      </w:r>
      <w:r w:rsidR="00580A70">
        <w:t xml:space="preserve"> a</w:t>
      </w:r>
      <w:r w:rsidR="00DA7E8A">
        <w:t xml:space="preserve"> </w:t>
      </w:r>
      <w:r w:rsidR="006C5B78">
        <w:t>ich stručné porovnanie s</w:t>
      </w:r>
      <w:r w:rsidR="00FF7D13">
        <w:t xml:space="preserve"> inými </w:t>
      </w:r>
      <w:r w:rsidR="006C5B78">
        <w:t xml:space="preserve">výskumami bližšie popísanými v kapitole </w:t>
      </w:r>
      <w:r w:rsidR="00FA28BA">
        <w:t>4</w:t>
      </w:r>
      <w:r w:rsidR="006C5B78">
        <w:t>. Predstavím tiež limi</w:t>
      </w:r>
      <w:r w:rsidR="00FF7D13">
        <w:t xml:space="preserve">ty tohto výskumu. </w:t>
      </w:r>
      <w:r w:rsidR="001737A6">
        <w:t>Cieľom tejto diplomovej práce je s</w:t>
      </w:r>
      <w:r w:rsidR="001737A6" w:rsidRPr="002A7407">
        <w:t>kúmať, ako dochádza k terapeutickým zmenám v</w:t>
      </w:r>
      <w:r w:rsidR="001737A6">
        <w:t> </w:t>
      </w:r>
      <w:r w:rsidR="001737A6" w:rsidRPr="002A7407">
        <w:t>rámci</w:t>
      </w:r>
      <w:r w:rsidR="001737A6">
        <w:t xml:space="preserve"> </w:t>
      </w:r>
      <w:r w:rsidR="001737A6" w:rsidRPr="002A7407">
        <w:t>terapeutického rozhovoru zameraného na riešenie</w:t>
      </w:r>
      <w:r w:rsidR="001737A6">
        <w:t xml:space="preserve">, a to so zameraním sa na konverzačné </w:t>
      </w:r>
      <w:proofErr w:type="spellStart"/>
      <w:r w:rsidR="001737A6">
        <w:t>poziciovanie</w:t>
      </w:r>
      <w:proofErr w:type="spellEnd"/>
      <w:r w:rsidR="001737A6">
        <w:t xml:space="preserve"> klientov. </w:t>
      </w:r>
    </w:p>
    <w:p w14:paraId="2ACCA8E9" w14:textId="270CCD85" w:rsidR="00487EB2" w:rsidRDefault="00F41C63" w:rsidP="00234E35">
      <w:pPr>
        <w:pStyle w:val="Odsazen"/>
      </w:pPr>
      <w:r>
        <w:t>Prvá výskumná otázka znela „</w:t>
      </w:r>
      <w:r w:rsidR="00487EB2" w:rsidRPr="00F41C63">
        <w:rPr>
          <w:i/>
          <w:iCs/>
        </w:rPr>
        <w:t>Aké momenty diskurzívneho posunu je možné v rozhovore porovnať?</w:t>
      </w:r>
      <w:r w:rsidRPr="00787EB6">
        <w:t>“</w:t>
      </w:r>
      <w:r>
        <w:t xml:space="preserve"> Momenty diskurzívneho posunu boli analyzované predovšetkým RFA analýzou. Po rozdelení do 3-aktovej štruktúry je možné pozorovať</w:t>
      </w:r>
      <w:r w:rsidR="00A528D7">
        <w:t xml:space="preserve"> momenty posunu</w:t>
      </w:r>
      <w:r>
        <w:t xml:space="preserve"> hlavne pri prechodoch </w:t>
      </w:r>
      <w:r w:rsidR="00A528D7">
        <w:t>z jedného aktu do druhého,</w:t>
      </w:r>
      <w:r>
        <w:t xml:space="preserve"> a teda </w:t>
      </w:r>
      <w:r w:rsidR="00A528D7">
        <w:t xml:space="preserve">vtedy, keď </w:t>
      </w:r>
      <w:r>
        <w:t>dochádza k zmene v dejovej líni</w:t>
      </w:r>
      <w:r w:rsidR="00FA28BA">
        <w:t>i</w:t>
      </w:r>
      <w:r>
        <w:t xml:space="preserve"> konzultácie. Zredukované analýzy na akty 1 a akty 3</w:t>
      </w:r>
      <w:r w:rsidR="00FA28BA">
        <w:t>,</w:t>
      </w:r>
      <w:r>
        <w:t xml:space="preserve"> súvisiace s ďalšími výskumnými otázkami</w:t>
      </w:r>
      <w:r w:rsidR="00FA28BA">
        <w:t>,</w:t>
      </w:r>
      <w:r>
        <w:t xml:space="preserve"> možno vidieť pri každom rozhovore v</w:t>
      </w:r>
      <w:r w:rsidR="00FA28BA">
        <w:t> </w:t>
      </w:r>
      <w:r>
        <w:t>5</w:t>
      </w:r>
      <w:r w:rsidR="00FA28BA">
        <w:t>.</w:t>
      </w:r>
      <w:r>
        <w:t xml:space="preserve"> kapitole analýza dát. Rozšírené pôvodné RFA analýzy každého rozhovoru sa nachádzajú v prílohách tejto práce. </w:t>
      </w:r>
    </w:p>
    <w:p w14:paraId="19BEB2B4" w14:textId="768A015C" w:rsidR="00E503B3" w:rsidRDefault="00F41C63" w:rsidP="00234E35">
      <w:pPr>
        <w:pStyle w:val="Odsazen"/>
      </w:pPr>
      <w:r>
        <w:t xml:space="preserve">Druhá hlavná výskumná otázka znela: </w:t>
      </w:r>
      <w:r w:rsidRPr="00787EB6">
        <w:t>„</w:t>
      </w:r>
      <w:r w:rsidRPr="00F41C63">
        <w:rPr>
          <w:i/>
          <w:iCs/>
        </w:rPr>
        <w:t>Nastáva rozdiel v </w:t>
      </w:r>
      <w:proofErr w:type="spellStart"/>
      <w:r w:rsidRPr="00F41C63">
        <w:rPr>
          <w:i/>
          <w:iCs/>
        </w:rPr>
        <w:t>aktérstve</w:t>
      </w:r>
      <w:proofErr w:type="spellEnd"/>
      <w:r w:rsidRPr="00F41C63">
        <w:rPr>
          <w:i/>
          <w:iCs/>
        </w:rPr>
        <w:t xml:space="preserve"> klienta medzi aktom 1 a</w:t>
      </w:r>
      <w:r w:rsidR="00DA7E8A">
        <w:rPr>
          <w:i/>
          <w:iCs/>
        </w:rPr>
        <w:t xml:space="preserve"> </w:t>
      </w:r>
      <w:r w:rsidRPr="00F41C63">
        <w:rPr>
          <w:i/>
          <w:iCs/>
        </w:rPr>
        <w:t>3?</w:t>
      </w:r>
      <w:r w:rsidRPr="00787EB6">
        <w:t>“</w:t>
      </w:r>
      <w:r>
        <w:rPr>
          <w:i/>
          <w:iCs/>
        </w:rPr>
        <w:t xml:space="preserve"> </w:t>
      </w:r>
      <w:r>
        <w:t>Takisto na druhú výskumnú otázku odpovedá priamo analýza dát z predošlej kapitoly a porovnanie aktov pri každom rozhovore</w:t>
      </w:r>
      <w:r w:rsidR="00244CFB">
        <w:t xml:space="preserve"> v sprievode ilustračných grafov</w:t>
      </w:r>
      <w:r>
        <w:t xml:space="preserve">. </w:t>
      </w:r>
      <w:r w:rsidR="00244CFB">
        <w:t xml:space="preserve">V súhrnnom zmysle je odpoveď áno, </w:t>
      </w:r>
      <w:r w:rsidR="00244CFB" w:rsidRPr="00234E35">
        <w:t>nastáva</w:t>
      </w:r>
      <w:r w:rsidR="00244CFB">
        <w:t xml:space="preserve"> rozdiel medzi aktami a to vo všetkých 5 analýzach. Súvisia s tým aj vedľajšie otázky: „</w:t>
      </w:r>
      <w:r w:rsidR="00487EB2" w:rsidRPr="000E3668">
        <w:t>Do akých aktérskych pozícií sa klient väčšinovo stavia v aktoch 1</w:t>
      </w:r>
      <w:r w:rsidR="00487EB2">
        <w:t xml:space="preserve"> a</w:t>
      </w:r>
      <w:r w:rsidR="00DA7E8A">
        <w:t xml:space="preserve"> </w:t>
      </w:r>
      <w:r w:rsidR="00487EB2" w:rsidRPr="000E3668">
        <w:t>v aktoch 3?</w:t>
      </w:r>
      <w:r w:rsidR="00244CFB">
        <w:t>“„</w:t>
      </w:r>
      <w:r w:rsidR="00487EB2" w:rsidRPr="000E3668">
        <w:t xml:space="preserve">Aký level </w:t>
      </w:r>
      <w:proofErr w:type="spellStart"/>
      <w:r w:rsidR="00487EB2" w:rsidRPr="000E3668">
        <w:t>aktérstva</w:t>
      </w:r>
      <w:proofErr w:type="spellEnd"/>
      <w:r w:rsidR="00487EB2" w:rsidRPr="000E3668">
        <w:t xml:space="preserve"> prevyšuje v aktoch 1</w:t>
      </w:r>
      <w:r w:rsidR="00487EB2">
        <w:t xml:space="preserve"> a</w:t>
      </w:r>
      <w:r w:rsidR="00DA7E8A">
        <w:t xml:space="preserve"> </w:t>
      </w:r>
      <w:r w:rsidR="00487EB2" w:rsidRPr="000E3668">
        <w:t>aký v aktoch 3?</w:t>
      </w:r>
      <w:r w:rsidR="00244CFB">
        <w:t xml:space="preserve">“. </w:t>
      </w:r>
      <w:r w:rsidR="00E503B3">
        <w:t xml:space="preserve">Porovnania rozhovorov v podrobnejšej forme sa nachádzajú v predošlej kapitole. V aktoch 1 sa klienti stavali 4/5 do osobného </w:t>
      </w:r>
      <w:proofErr w:type="spellStart"/>
      <w:r w:rsidR="00E503B3">
        <w:t>aktérstva</w:t>
      </w:r>
      <w:proofErr w:type="spellEnd"/>
      <w:r w:rsidR="00E503B3">
        <w:t xml:space="preserve">, 3/5 preukazovali vysoký stupeň </w:t>
      </w:r>
      <w:proofErr w:type="spellStart"/>
      <w:r w:rsidR="00E503B3">
        <w:t>aktérstva</w:t>
      </w:r>
      <w:proofErr w:type="spellEnd"/>
      <w:r w:rsidR="00E503B3">
        <w:t xml:space="preserve"> a 2/5 stredný stupeň </w:t>
      </w:r>
      <w:proofErr w:type="spellStart"/>
      <w:r w:rsidR="00E503B3">
        <w:t>aktérstva</w:t>
      </w:r>
      <w:proofErr w:type="spellEnd"/>
      <w:r w:rsidR="00E503B3">
        <w:t xml:space="preserve">. V aktoch 3 sa klienti stavali do osobného </w:t>
      </w:r>
      <w:proofErr w:type="spellStart"/>
      <w:r w:rsidR="00E503B3">
        <w:t>aktérstva</w:t>
      </w:r>
      <w:proofErr w:type="spellEnd"/>
      <w:r w:rsidR="00E503B3">
        <w:t xml:space="preserve"> </w:t>
      </w:r>
      <w:r w:rsidR="00790DE6">
        <w:t xml:space="preserve">5/5 a vysoký stupeň </w:t>
      </w:r>
      <w:proofErr w:type="spellStart"/>
      <w:r w:rsidR="00790DE6">
        <w:t>aktérstva</w:t>
      </w:r>
      <w:proofErr w:type="spellEnd"/>
      <w:r w:rsidR="00790DE6">
        <w:t xml:space="preserve"> preukazovali 4/5 a 1/5 stredný stupeň. Ilustračné grafy z</w:t>
      </w:r>
      <w:r w:rsidR="00FA28BA">
        <w:t> </w:t>
      </w:r>
      <w:r w:rsidR="00790DE6">
        <w:t>5</w:t>
      </w:r>
      <w:r w:rsidR="00FA28BA">
        <w:t>.</w:t>
      </w:r>
      <w:r w:rsidR="00790DE6">
        <w:t xml:space="preserve"> kapitoly ukazujú aj na percentuálny podiel</w:t>
      </w:r>
      <w:r w:rsidR="00FA28BA">
        <w:t>,</w:t>
      </w:r>
      <w:r w:rsidR="00790DE6">
        <w:t xml:space="preserve"> kde možno vidieť posun aj v jednotlivých kategóriách. </w:t>
      </w:r>
    </w:p>
    <w:p w14:paraId="736B389C" w14:textId="1080B119" w:rsidR="00B5648F" w:rsidRPr="00234E35" w:rsidRDefault="00790DE6" w:rsidP="00234E35">
      <w:pPr>
        <w:pStyle w:val="Odsazen"/>
      </w:pPr>
      <w:r>
        <w:t xml:space="preserve">Tento výskum je kvalitatívneho rázu, preto upozorňujem, že grafy sú ilustračné a nepoukazujú na pevné </w:t>
      </w:r>
      <w:r w:rsidRPr="00234E35">
        <w:t>štatistické</w:t>
      </w:r>
      <w:r>
        <w:t xml:space="preserve"> dáta, ale na zastúpenie jednotlivých kategórií počas každého terapeutického rozhovoru.</w:t>
      </w:r>
      <w:r w:rsidR="00234E35">
        <w:rPr>
          <w:bCs/>
        </w:rPr>
        <w:t xml:space="preserve"> </w:t>
      </w:r>
    </w:p>
    <w:p w14:paraId="1579655E" w14:textId="55B5AB85" w:rsidR="00DA4896" w:rsidRPr="00234E35" w:rsidRDefault="00234E35" w:rsidP="00234E35">
      <w:pPr>
        <w:pStyle w:val="Odsazen"/>
        <w:rPr>
          <w:bCs/>
        </w:rPr>
      </w:pPr>
      <w:r>
        <w:t>H</w:t>
      </w:r>
      <w:r w:rsidR="00D50083">
        <w:t>lavné výskumné zistenia</w:t>
      </w:r>
      <w:r>
        <w:t xml:space="preserve"> </w:t>
      </w:r>
      <w:r w:rsidR="00D50083">
        <w:t>v rámci porovnávania aktov</w:t>
      </w:r>
      <w:r>
        <w:t xml:space="preserve"> z 5 psychoterapeutických konzultácií</w:t>
      </w:r>
      <w:r w:rsidR="00580A70">
        <w:t xml:space="preserve"> </w:t>
      </w:r>
      <w:r>
        <w:t>poukazujú nato, že</w:t>
      </w:r>
      <w:r w:rsidR="00D50083">
        <w:t xml:space="preserve"> v každej analýze v aktoch 3 bola zaznamenaná </w:t>
      </w:r>
      <w:r>
        <w:t>vyššia</w:t>
      </w:r>
      <w:r w:rsidR="00D50083">
        <w:t xml:space="preserve"> miera osobného </w:t>
      </w:r>
      <w:proofErr w:type="spellStart"/>
      <w:r w:rsidR="00D50083" w:rsidRPr="00234E35">
        <w:t>aktérstva</w:t>
      </w:r>
      <w:proofErr w:type="spellEnd"/>
      <w:r w:rsidR="00580A70">
        <w:t xml:space="preserve"> a</w:t>
      </w:r>
      <w:r w:rsidR="00DA7E8A">
        <w:t xml:space="preserve"> </w:t>
      </w:r>
      <w:r w:rsidR="00D50083">
        <w:t xml:space="preserve">vyššia miera vysokého stupňa </w:t>
      </w:r>
      <w:proofErr w:type="spellStart"/>
      <w:r w:rsidR="00D50083">
        <w:t>aktérstva</w:t>
      </w:r>
      <w:proofErr w:type="spellEnd"/>
      <w:r w:rsidR="00D50083">
        <w:t>, ako tomu</w:t>
      </w:r>
      <w:r w:rsidR="005C3859">
        <w:t xml:space="preserve"> </w:t>
      </w:r>
      <w:r w:rsidR="00D50083">
        <w:t xml:space="preserve">bolo v aktoch 1. Dôvodov pre túto zmenu môže byť mnoho, napr. pozitívny vplyv terapeutickej spolupráce na </w:t>
      </w:r>
      <w:r w:rsidR="00D50083">
        <w:lastRenderedPageBreak/>
        <w:t xml:space="preserve">klientovo </w:t>
      </w:r>
      <w:r w:rsidR="004C4BA0">
        <w:t>vnímanie vlastnej rol</w:t>
      </w:r>
      <w:r w:rsidR="00FA28BA">
        <w:t>y</w:t>
      </w:r>
      <w:r w:rsidR="004C4BA0">
        <w:t>, možností</w:t>
      </w:r>
      <w:r w:rsidR="00580A70">
        <w:t xml:space="preserve"> a</w:t>
      </w:r>
      <w:r w:rsidR="00DA7E8A">
        <w:t xml:space="preserve"> </w:t>
      </w:r>
      <w:r w:rsidR="004C4BA0">
        <w:t>miere kontroly.</w:t>
      </w:r>
      <w:r>
        <w:rPr>
          <w:bCs/>
        </w:rPr>
        <w:t xml:space="preserve"> Výsledky teda naznačujú, že psychoterapeutické sedenia zamerané na riešenie môžu ovplyvniť klientovo </w:t>
      </w:r>
      <w:proofErr w:type="spellStart"/>
      <w:r>
        <w:rPr>
          <w:bCs/>
        </w:rPr>
        <w:t>poz</w:t>
      </w:r>
      <w:r w:rsidR="00FA28BA">
        <w:rPr>
          <w:bCs/>
        </w:rPr>
        <w:t>i</w:t>
      </w:r>
      <w:r>
        <w:rPr>
          <w:bCs/>
        </w:rPr>
        <w:t>ciovanie</w:t>
      </w:r>
      <w:proofErr w:type="spellEnd"/>
      <w:r>
        <w:rPr>
          <w:bCs/>
        </w:rPr>
        <w:t xml:space="preserve"> v rámci osobného </w:t>
      </w:r>
      <w:proofErr w:type="spellStart"/>
      <w:r>
        <w:rPr>
          <w:bCs/>
        </w:rPr>
        <w:t>aktérstva</w:t>
      </w:r>
      <w:proofErr w:type="spellEnd"/>
      <w:r>
        <w:rPr>
          <w:bCs/>
        </w:rPr>
        <w:t xml:space="preserve">. Avšak pre pravdivosť tohto tvrdenia by bol potrebný ďalší </w:t>
      </w:r>
      <w:r w:rsidR="00FA28BA">
        <w:rPr>
          <w:bCs/>
        </w:rPr>
        <w:t xml:space="preserve">rozsiahlejší </w:t>
      </w:r>
      <w:r>
        <w:rPr>
          <w:bCs/>
        </w:rPr>
        <w:t xml:space="preserve">výskum. </w:t>
      </w:r>
    </w:p>
    <w:p w14:paraId="29EA372B" w14:textId="11363F48" w:rsidR="001569DA" w:rsidRDefault="00E66B7F" w:rsidP="001569DA">
      <w:pPr>
        <w:pStyle w:val="Nadpis2"/>
      </w:pPr>
      <w:bookmarkStart w:id="208" w:name="_Toc118402965"/>
      <w:bookmarkStart w:id="209" w:name="_Toc118447956"/>
      <w:r>
        <w:t>Diskusia</w:t>
      </w:r>
      <w:bookmarkEnd w:id="208"/>
      <w:bookmarkEnd w:id="209"/>
    </w:p>
    <w:p w14:paraId="73119C83" w14:textId="63373F40" w:rsidR="00AF64D6" w:rsidRDefault="007940BC" w:rsidP="00787EB6">
      <w:pPr>
        <w:pStyle w:val="Prvndek"/>
        <w:ind w:firstLine="576"/>
      </w:pPr>
      <w:proofErr w:type="spellStart"/>
      <w:r>
        <w:t>Williams</w:t>
      </w:r>
      <w:proofErr w:type="spellEnd"/>
      <w:r w:rsidR="00580A70">
        <w:t xml:space="preserve"> a</w:t>
      </w:r>
      <w:r w:rsidR="00DA7E8A">
        <w:t xml:space="preserve"> </w:t>
      </w:r>
      <w:proofErr w:type="spellStart"/>
      <w:r>
        <w:t>Levitt</w:t>
      </w:r>
      <w:proofErr w:type="spellEnd"/>
      <w:r>
        <w:t xml:space="preserve"> (2007) sa venovali analýze</w:t>
      </w:r>
      <w:r w:rsidR="00FA28BA">
        <w:t>,</w:t>
      </w:r>
      <w:r>
        <w:t xml:space="preserve"> </w:t>
      </w:r>
      <w:r w:rsidR="00E72622" w:rsidRPr="00E72622">
        <w:t>ktorá vychádza z</w:t>
      </w:r>
      <w:r>
        <w:t> </w:t>
      </w:r>
      <w:r w:rsidR="00E72622" w:rsidRPr="00E72622">
        <w:t xml:space="preserve">rozsiahlejšej štúdie o procese zmeny v psychoterapii, vychádza z rozhovorov so 14 významnými psychoterapeutmi. Rozhovory boli analyzované metódou zakotvenej teórie, čo viedlo k novému chápaniu toho, ako terapeuti </w:t>
      </w:r>
      <w:r>
        <w:t>vytvárajú</w:t>
      </w:r>
      <w:r w:rsidR="00E72622" w:rsidRPr="00E72622">
        <w:t xml:space="preserve"> proces napomáhania klientovi v jeho </w:t>
      </w:r>
      <w:proofErr w:type="spellStart"/>
      <w:r w:rsidR="00E72622" w:rsidRPr="00E72622">
        <w:t>aktérstve</w:t>
      </w:r>
      <w:proofErr w:type="spellEnd"/>
      <w:r w:rsidR="00E72622" w:rsidRPr="00E72622">
        <w:t>. Identifikovalo sa niekoľko spoločných procesov, ktoré vychádzali z rôznych teoretických orientácií</w:t>
      </w:r>
      <w:r w:rsidR="00580A70">
        <w:t xml:space="preserve"> a</w:t>
      </w:r>
      <w:r w:rsidR="00DA7E8A">
        <w:t xml:space="preserve"> </w:t>
      </w:r>
      <w:r w:rsidR="00E72622" w:rsidRPr="00E72622">
        <w:t>ktoré terapeuti potvrdili, ako napríklad potreba posilniť sebapoznanie klientov</w:t>
      </w:r>
      <w:r w:rsidR="00580A70">
        <w:t xml:space="preserve"> a</w:t>
      </w:r>
      <w:r w:rsidR="00DA7E8A">
        <w:t xml:space="preserve"> </w:t>
      </w:r>
      <w:r w:rsidR="00E72622" w:rsidRPr="00E72622">
        <w:t>viesť ich k tomu, aby určili, čo je</w:t>
      </w:r>
      <w:r w:rsidR="00580A70">
        <w:t xml:space="preserve"> a</w:t>
      </w:r>
      <w:r w:rsidR="00DA7E8A">
        <w:t xml:space="preserve"> </w:t>
      </w:r>
      <w:r w:rsidR="00E72622" w:rsidRPr="00E72622">
        <w:t xml:space="preserve">čo nie je možné v ich živote zmeniť, čo je </w:t>
      </w:r>
      <w:proofErr w:type="spellStart"/>
      <w:r w:rsidR="00E72622" w:rsidRPr="00E72622">
        <w:t>predstupňom</w:t>
      </w:r>
      <w:proofErr w:type="spellEnd"/>
      <w:r w:rsidR="00E72622" w:rsidRPr="00E72622">
        <w:t xml:space="preserve"> rozvoja </w:t>
      </w:r>
      <w:proofErr w:type="spellStart"/>
      <w:r w:rsidR="00E72622" w:rsidRPr="00E72622">
        <w:t>a</w:t>
      </w:r>
      <w:r>
        <w:t>ktérstva</w:t>
      </w:r>
      <w:proofErr w:type="spellEnd"/>
      <w:r>
        <w:t xml:space="preserve"> (</w:t>
      </w:r>
      <w:proofErr w:type="spellStart"/>
      <w:r>
        <w:t>Williams</w:t>
      </w:r>
      <w:proofErr w:type="spellEnd"/>
      <w:r>
        <w:t xml:space="preserve">, </w:t>
      </w:r>
      <w:proofErr w:type="spellStart"/>
      <w:r>
        <w:t>Levitt</w:t>
      </w:r>
      <w:proofErr w:type="spellEnd"/>
      <w:r>
        <w:t>, 2007</w:t>
      </w:r>
      <w:r w:rsidR="00FA28BA">
        <w:t>,</w:t>
      </w:r>
      <w:r>
        <w:t xml:space="preserve"> s.</w:t>
      </w:r>
      <w:r w:rsidR="00FA28BA">
        <w:t xml:space="preserve"> </w:t>
      </w:r>
      <w:r>
        <w:t>78)</w:t>
      </w:r>
      <w:r w:rsidR="00FA28BA">
        <w:t>.</w:t>
      </w:r>
    </w:p>
    <w:p w14:paraId="6EA7B247" w14:textId="220D0800" w:rsidR="00AF64D6" w:rsidRPr="00AF64D6" w:rsidRDefault="00AF64D6" w:rsidP="00AF64D6">
      <w:pPr>
        <w:pStyle w:val="Normlnodsazen"/>
      </w:pPr>
      <w:r>
        <w:t xml:space="preserve">Výsledky tejto diplomovej práce naznačujú pozitívny vplyv priebehu terapeutického sedenia so zameraním na riešenie na klientove osobné </w:t>
      </w:r>
      <w:proofErr w:type="spellStart"/>
      <w:r>
        <w:t>aktérstvo</w:t>
      </w:r>
      <w:proofErr w:type="spellEnd"/>
      <w:r>
        <w:t>. Čo môže naznačovať, že aj takáto terapeutická spolupráca s klientom môže byť efektívnym nástrojom v posilňovaní klientovho sebapoznania</w:t>
      </w:r>
      <w:r w:rsidR="00580A70">
        <w:t xml:space="preserve"> a</w:t>
      </w:r>
      <w:r w:rsidR="00DA7E8A">
        <w:t xml:space="preserve"> </w:t>
      </w:r>
      <w:proofErr w:type="spellStart"/>
      <w:r>
        <w:t>aktérstva</w:t>
      </w:r>
      <w:proofErr w:type="spellEnd"/>
      <w:r>
        <w:t>, čo v štúdi</w:t>
      </w:r>
      <w:r w:rsidR="00FA28BA">
        <w:t>i</w:t>
      </w:r>
      <w:r>
        <w:t xml:space="preserve"> od </w:t>
      </w:r>
      <w:proofErr w:type="spellStart"/>
      <w:r>
        <w:t>Williams</w:t>
      </w:r>
      <w:proofErr w:type="spellEnd"/>
      <w:r w:rsidR="00580A70">
        <w:t xml:space="preserve"> a</w:t>
      </w:r>
      <w:r w:rsidR="00DA7E8A">
        <w:t xml:space="preserve"> </w:t>
      </w:r>
      <w:proofErr w:type="spellStart"/>
      <w:r>
        <w:t>Levitta</w:t>
      </w:r>
      <w:proofErr w:type="spellEnd"/>
      <w:r>
        <w:t xml:space="preserve"> psychoterapeuti identifikovali ako dôležitý proces.</w:t>
      </w:r>
    </w:p>
    <w:p w14:paraId="10B3BB2F" w14:textId="1AC071BB" w:rsidR="007851D6" w:rsidRPr="007851D6" w:rsidRDefault="007851D6" w:rsidP="00AF64D6">
      <w:pPr>
        <w:pStyle w:val="Normlnodsazen"/>
      </w:pPr>
      <w:r>
        <w:t xml:space="preserve">Vo výskume od </w:t>
      </w:r>
      <w:proofErr w:type="spellStart"/>
      <w:r>
        <w:t>Healing</w:t>
      </w:r>
      <w:proofErr w:type="spellEnd"/>
      <w:r w:rsidR="00580A70">
        <w:t xml:space="preserve"> a</w:t>
      </w:r>
      <w:r w:rsidR="00DA7E8A">
        <w:t xml:space="preserve"> </w:t>
      </w:r>
      <w:proofErr w:type="spellStart"/>
      <w:r>
        <w:t>Bavelas</w:t>
      </w:r>
      <w:proofErr w:type="spellEnd"/>
      <w:r>
        <w:t xml:space="preserve"> 2011, ktorý sa zameriaval na to</w:t>
      </w:r>
      <w:r w:rsidR="00FA28BA">
        <w:t>,</w:t>
      </w:r>
      <w:r>
        <w:t xml:space="preserve"> aký vplyv má spôsob kladenia otázok na klienta, skúmali koreláciu týchto otázok</w:t>
      </w:r>
      <w:r w:rsidR="00580A70">
        <w:t xml:space="preserve"> a</w:t>
      </w:r>
      <w:r w:rsidR="00FA28BA">
        <w:t> </w:t>
      </w:r>
      <w:r>
        <w:t xml:space="preserve">klientovo </w:t>
      </w:r>
      <w:proofErr w:type="spellStart"/>
      <w:r>
        <w:t>aktérstvo</w:t>
      </w:r>
      <w:proofErr w:type="spellEnd"/>
      <w:r>
        <w:t xml:space="preserve"> či agentúru voči samému sebe. Otázky mali smerovať buď na </w:t>
      </w:r>
      <w:proofErr w:type="spellStart"/>
      <w:r>
        <w:t>aktérstvo</w:t>
      </w:r>
      <w:proofErr w:type="spellEnd"/>
      <w:r>
        <w:t xml:space="preserve"> vnútorné</w:t>
      </w:r>
      <w:r w:rsidR="00FA28BA">
        <w:t>,</w:t>
      </w:r>
      <w:r>
        <w:t xml:space="preserve"> alebo externé. </w:t>
      </w:r>
      <w:r w:rsidRPr="00226406">
        <w:t>Okrem toho, že táto štúdia potvrdzuje dôležitosť</w:t>
      </w:r>
      <w:r>
        <w:t xml:space="preserve"> spôsobu</w:t>
      </w:r>
      <w:r w:rsidRPr="00226406">
        <w:t xml:space="preserve"> kladenia otázok, možno najužitočnejším dôsledkom tejto štúdie pre odborníkov z praxe je rozbor procesu kladenia otázok. Je možné analyzovať znenie otázky najprv z hľadiska predpokladov</w:t>
      </w:r>
      <w:r w:rsidR="00580A70">
        <w:t xml:space="preserve"> a</w:t>
      </w:r>
      <w:r w:rsidR="00DA7E8A">
        <w:t xml:space="preserve"> </w:t>
      </w:r>
      <w:r w:rsidRPr="00226406">
        <w:t>potom z hľadiska zamerania, ktoré tieto predpoklady kladú na klienta. Otázky majú priamu silu najmä v</w:t>
      </w:r>
      <w:r>
        <w:t> </w:t>
      </w:r>
      <w:r w:rsidRPr="00226406">
        <w:t>terapeutickej</w:t>
      </w:r>
      <w:r>
        <w:t xml:space="preserve"> </w:t>
      </w:r>
      <w:r w:rsidRPr="00226406">
        <w:t>interakcii</w:t>
      </w:r>
      <w:r>
        <w:t xml:space="preserve"> (</w:t>
      </w:r>
      <w:proofErr w:type="spellStart"/>
      <w:r>
        <w:t>Healing</w:t>
      </w:r>
      <w:proofErr w:type="spellEnd"/>
      <w:r>
        <w:t xml:space="preserve">, </w:t>
      </w:r>
      <w:proofErr w:type="spellStart"/>
      <w:r>
        <w:t>Bavelas</w:t>
      </w:r>
      <w:proofErr w:type="spellEnd"/>
      <w:r>
        <w:t>, 2011</w:t>
      </w:r>
      <w:r w:rsidR="00FA28BA">
        <w:t>,</w:t>
      </w:r>
      <w:r>
        <w:t xml:space="preserve"> s.</w:t>
      </w:r>
      <w:r w:rsidR="00FA28BA">
        <w:t xml:space="preserve"> </w:t>
      </w:r>
      <w:r>
        <w:t>44)</w:t>
      </w:r>
      <w:r w:rsidR="00FA28BA">
        <w:t>.</w:t>
      </w:r>
    </w:p>
    <w:p w14:paraId="71403A51" w14:textId="30ED5C8E" w:rsidR="007851D6" w:rsidRDefault="007851D6" w:rsidP="00AF64D6">
      <w:pPr>
        <w:pStyle w:val="Normlnodsazen"/>
      </w:pPr>
      <w:r>
        <w:t xml:space="preserve">Tento výskum </w:t>
      </w:r>
      <w:r w:rsidR="00AF64D6">
        <w:t>sa s</w:t>
      </w:r>
      <w:r w:rsidR="00234E35">
        <w:t>íce</w:t>
      </w:r>
      <w:r w:rsidR="00AF64D6">
        <w:t xml:space="preserve"> nezaoberal spôsobmi kladenia otázok, ale na samotné výroky klienta v aktoch 1</w:t>
      </w:r>
      <w:r w:rsidR="00580A70">
        <w:t xml:space="preserve"> a</w:t>
      </w:r>
      <w:r w:rsidR="00DA7E8A">
        <w:t xml:space="preserve"> </w:t>
      </w:r>
      <w:r w:rsidR="00AF64D6">
        <w:t xml:space="preserve">v aktoch 3. Výsledky výskumu naznačujú, že </w:t>
      </w:r>
      <w:proofErr w:type="spellStart"/>
      <w:r w:rsidR="00AF64D6">
        <w:t>teraputická</w:t>
      </w:r>
      <w:proofErr w:type="spellEnd"/>
      <w:r w:rsidR="00AF64D6">
        <w:t xml:space="preserve"> spolupráca medzi klientom</w:t>
      </w:r>
      <w:r w:rsidR="00580A70">
        <w:t xml:space="preserve"> a</w:t>
      </w:r>
      <w:r w:rsidR="00DA7E8A">
        <w:t xml:space="preserve"> </w:t>
      </w:r>
      <w:r w:rsidR="00AF64D6">
        <w:t xml:space="preserve">terapeutom v prístupe zameranom na riešenie má pozitívny vplyv na klientovo </w:t>
      </w:r>
      <w:proofErr w:type="spellStart"/>
      <w:r w:rsidR="00AF64D6">
        <w:t>aktérstvo</w:t>
      </w:r>
      <w:proofErr w:type="spellEnd"/>
      <w:r w:rsidR="00AF64D6">
        <w:t>. Prínosný</w:t>
      </w:r>
      <w:r w:rsidR="005C3859">
        <w:t xml:space="preserve"> </w:t>
      </w:r>
      <w:r w:rsidR="00AF64D6">
        <w:t>by preto mohol byť výskum</w:t>
      </w:r>
      <w:r w:rsidR="00FA28BA">
        <w:t>,</w:t>
      </w:r>
      <w:r w:rsidR="00AF64D6">
        <w:t xml:space="preserve"> ktorý</w:t>
      </w:r>
      <w:r w:rsidR="00FA28BA">
        <w:t xml:space="preserve"> by</w:t>
      </w:r>
      <w:r w:rsidR="00AF64D6">
        <w:t xml:space="preserve"> sa zaobe</w:t>
      </w:r>
      <w:r w:rsidR="00FA28BA">
        <w:t>ral</w:t>
      </w:r>
      <w:r w:rsidR="00AF64D6">
        <w:t xml:space="preserve"> koreláci</w:t>
      </w:r>
      <w:r w:rsidR="00FA28BA">
        <w:t>o</w:t>
      </w:r>
      <w:r w:rsidR="00AF64D6">
        <w:t>u medzi kladením otázok</w:t>
      </w:r>
      <w:r w:rsidR="00580A70">
        <w:t xml:space="preserve"> a</w:t>
      </w:r>
      <w:r w:rsidR="00DA7E8A">
        <w:t xml:space="preserve"> </w:t>
      </w:r>
      <w:r w:rsidR="00AF64D6">
        <w:t xml:space="preserve">klientovho </w:t>
      </w:r>
      <w:proofErr w:type="spellStart"/>
      <w:r w:rsidR="00AF64D6">
        <w:t>aktérstva</w:t>
      </w:r>
      <w:proofErr w:type="spellEnd"/>
      <w:r w:rsidR="00AF64D6">
        <w:t xml:space="preserve"> počas rozhovoru. </w:t>
      </w:r>
    </w:p>
    <w:p w14:paraId="25ED4D81" w14:textId="26335AA8" w:rsidR="00E04738" w:rsidRPr="007851D6" w:rsidRDefault="00E04738" w:rsidP="00AF64D6">
      <w:pPr>
        <w:pStyle w:val="Normlnodsazen"/>
      </w:pPr>
      <w:r w:rsidRPr="00BE655B">
        <w:lastRenderedPageBreak/>
        <w:t xml:space="preserve">Silnými stránkami výskumu bola nezainteresovanosť výskumníčky, keďže nahrávky </w:t>
      </w:r>
      <w:r w:rsidR="005B0F33" w:rsidRPr="00BE655B">
        <w:t>terapeutických rozhovorov boli nahrané mimo účely tohto výskumu</w:t>
      </w:r>
      <w:r w:rsidR="00FA28BA">
        <w:t>.</w:t>
      </w:r>
      <w:r w:rsidR="005B0F33" w:rsidRPr="00BE655B">
        <w:t xml:space="preserve"> </w:t>
      </w:r>
      <w:r w:rsidR="00FA28BA">
        <w:t>T</w:t>
      </w:r>
      <w:r w:rsidR="005B0F33" w:rsidRPr="00BE655B">
        <w:t>iež je potrebné vyzdvihnúť fakt, že terapeut</w:t>
      </w:r>
      <w:r w:rsidR="00FA28BA">
        <w:t>i</w:t>
      </w:r>
      <w:r w:rsidR="005B0F33" w:rsidRPr="00BE655B">
        <w:t xml:space="preserve"> vo všetkých nahráv</w:t>
      </w:r>
      <w:r w:rsidR="00FA28BA">
        <w:t>kach</w:t>
      </w:r>
      <w:r w:rsidR="005B0F33" w:rsidRPr="00BE655B">
        <w:t xml:space="preserve"> sú priamo zakladatelia prístupu zameraného na riešenie </w:t>
      </w:r>
      <w:proofErr w:type="spellStart"/>
      <w:r w:rsidR="005B0F33" w:rsidRPr="00BE655B">
        <w:t>Steve</w:t>
      </w:r>
      <w:proofErr w:type="spellEnd"/>
      <w:r w:rsidR="005B0F33" w:rsidRPr="00BE655B">
        <w:t xml:space="preserve"> de </w:t>
      </w:r>
      <w:proofErr w:type="spellStart"/>
      <w:r w:rsidR="005B0F33" w:rsidRPr="00BE655B">
        <w:t>Shazer</w:t>
      </w:r>
      <w:proofErr w:type="spellEnd"/>
      <w:r w:rsidR="00580A70" w:rsidRPr="00BE655B">
        <w:t xml:space="preserve"> a</w:t>
      </w:r>
      <w:r w:rsidR="00DA7E8A">
        <w:t xml:space="preserve"> </w:t>
      </w:r>
      <w:proofErr w:type="spellStart"/>
      <w:r w:rsidR="005B0F33" w:rsidRPr="00BE655B">
        <w:t>Insoo</w:t>
      </w:r>
      <w:proofErr w:type="spellEnd"/>
      <w:r w:rsidR="005B0F33" w:rsidRPr="00BE655B">
        <w:t xml:space="preserve"> Kim </w:t>
      </w:r>
      <w:proofErr w:type="spellStart"/>
      <w:r w:rsidR="005B0F33" w:rsidRPr="00BE655B">
        <w:t>Berg</w:t>
      </w:r>
      <w:proofErr w:type="spellEnd"/>
      <w:r w:rsidR="005B0F33" w:rsidRPr="00BE655B">
        <w:t>. Ďalšou výhodou bola dlhá</w:t>
      </w:r>
      <w:r w:rsidR="00580A70" w:rsidRPr="00BE655B">
        <w:t xml:space="preserve"> a</w:t>
      </w:r>
      <w:r w:rsidR="00DA7E8A">
        <w:t xml:space="preserve"> </w:t>
      </w:r>
      <w:r w:rsidR="005B0F33" w:rsidRPr="00BE655B">
        <w:t>podrobná práca s rozhovormi pre ich preklad, transkripciu</w:t>
      </w:r>
      <w:r w:rsidR="00580A70" w:rsidRPr="00BE655B">
        <w:t xml:space="preserve"> a</w:t>
      </w:r>
      <w:r w:rsidR="00DA7E8A">
        <w:t xml:space="preserve"> </w:t>
      </w:r>
      <w:r w:rsidR="005B0F33" w:rsidRPr="00BE655B">
        <w:t>anotáciu, čo pomohlo mne ako výskumníčke ďalej v RFA analýze</w:t>
      </w:r>
      <w:r w:rsidR="00580A70" w:rsidRPr="00BE655B">
        <w:t xml:space="preserve"> a</w:t>
      </w:r>
      <w:r w:rsidR="00DA7E8A">
        <w:t xml:space="preserve"> </w:t>
      </w:r>
      <w:r w:rsidR="005B0F33" w:rsidRPr="00BE655B">
        <w:t xml:space="preserve">analýze </w:t>
      </w:r>
      <w:proofErr w:type="spellStart"/>
      <w:r w:rsidR="005B0F33" w:rsidRPr="00BE655B">
        <w:t>poz</w:t>
      </w:r>
      <w:r w:rsidR="00FA28BA">
        <w:t>i</w:t>
      </w:r>
      <w:r w:rsidR="005B0F33" w:rsidRPr="00BE655B">
        <w:t>ciovania</w:t>
      </w:r>
      <w:proofErr w:type="spellEnd"/>
      <w:r w:rsidR="005B0F33" w:rsidRPr="00BE655B">
        <w:t xml:space="preserve"> klientov v rámci </w:t>
      </w:r>
      <w:proofErr w:type="spellStart"/>
      <w:r w:rsidR="005B0F33" w:rsidRPr="00BE655B">
        <w:t>aktérstva</w:t>
      </w:r>
      <w:proofErr w:type="spellEnd"/>
      <w:r w:rsidR="005B0F33" w:rsidRPr="00BE655B">
        <w:t>.</w:t>
      </w:r>
      <w:r w:rsidR="005B0F33">
        <w:t xml:space="preserve"> </w:t>
      </w:r>
    </w:p>
    <w:p w14:paraId="54E949C4" w14:textId="1B29A1CC" w:rsidR="00BE655B" w:rsidRDefault="00DF3D8D" w:rsidP="00BE655B">
      <w:pPr>
        <w:pStyle w:val="Normlnodsazen"/>
      </w:pPr>
      <w:r>
        <w:t>Prvým limitom výskumu je subjektivita výskumníka, aj v</w:t>
      </w:r>
      <w:r w:rsidR="00FA28BA">
        <w:t> </w:t>
      </w:r>
      <w:r>
        <w:t>prípade</w:t>
      </w:r>
      <w:r w:rsidR="00FA28BA">
        <w:t>,</w:t>
      </w:r>
      <w:r>
        <w:t xml:space="preserve"> že je nezávislý pozorovateľ, jeho pohľad</w:t>
      </w:r>
      <w:r w:rsidR="00FA28BA">
        <w:t>,</w:t>
      </w:r>
      <w:r>
        <w:t xml:space="preserve"> napr. aj na RFA 3-aktovú štruktúru rozhovoru je predsa len subjektívny. Tento limit by sa dal ovplyvniť napríklad vyšším počtom výskumníkov, čiže vytvorením výskumného tímu. </w:t>
      </w:r>
    </w:p>
    <w:p w14:paraId="119CE61D" w14:textId="13BCF0A4" w:rsidR="00DF3D8D" w:rsidRDefault="00BE655B" w:rsidP="00BE655B">
      <w:pPr>
        <w:pStyle w:val="Odsazen"/>
      </w:pPr>
      <w:r w:rsidRPr="00BE655B">
        <w:t>Kredibilit</w:t>
      </w:r>
      <w:r>
        <w:t xml:space="preserve">u výskumu by mohla </w:t>
      </w:r>
      <w:r w:rsidRPr="00BE655B">
        <w:t>zvýšiť aj</w:t>
      </w:r>
      <w:r w:rsidR="00DF3D8D" w:rsidRPr="00BE655B">
        <w:t xml:space="preserve"> </w:t>
      </w:r>
      <w:proofErr w:type="spellStart"/>
      <w:r w:rsidR="00DF3D8D" w:rsidRPr="00BE655B">
        <w:t>randomizácia</w:t>
      </w:r>
      <w:proofErr w:type="spellEnd"/>
      <w:r w:rsidR="00FA28BA">
        <w:t>,</w:t>
      </w:r>
      <w:r w:rsidR="00DF3D8D" w:rsidRPr="00BE655B">
        <w:t xml:space="preserve"> </w:t>
      </w:r>
      <w:r w:rsidRPr="00BE655B">
        <w:t xml:space="preserve">ktorá </w:t>
      </w:r>
      <w:r w:rsidR="00DF3D8D" w:rsidRPr="00BE655B">
        <w:t xml:space="preserve">by sa dala zvýšiť počtom rozhovorov, ale napr. </w:t>
      </w:r>
      <w:r w:rsidR="00FA28BA" w:rsidRPr="00BE655B">
        <w:t xml:space="preserve">aj </w:t>
      </w:r>
      <w:r w:rsidR="00DF3D8D" w:rsidRPr="00BE655B">
        <w:t xml:space="preserve">náhodným výberom pomocou programu. </w:t>
      </w:r>
      <w:r w:rsidR="00AF64D6" w:rsidRPr="00BE655B">
        <w:t xml:space="preserve">Ďalšie zvýšenie kvality výskumu by nastalo v prípade </w:t>
      </w:r>
      <w:r w:rsidR="00E04738" w:rsidRPr="00BE655B">
        <w:t xml:space="preserve">skúmania </w:t>
      </w:r>
      <w:proofErr w:type="spellStart"/>
      <w:r w:rsidR="00E04738" w:rsidRPr="00BE655B">
        <w:t>aktérstva</w:t>
      </w:r>
      <w:proofErr w:type="spellEnd"/>
      <w:r w:rsidR="00E04738" w:rsidRPr="00BE655B">
        <w:t xml:space="preserve"> v experimentálnej</w:t>
      </w:r>
      <w:r w:rsidR="00580A70" w:rsidRPr="00BE655B">
        <w:t xml:space="preserve"> a</w:t>
      </w:r>
      <w:r w:rsidR="00DA7E8A">
        <w:t xml:space="preserve"> </w:t>
      </w:r>
      <w:r w:rsidR="00E04738" w:rsidRPr="00BE655B">
        <w:t>v kontrolnej skupine</w:t>
      </w:r>
      <w:r w:rsidRPr="00BE655B">
        <w:t>, č</w:t>
      </w:r>
      <w:r w:rsidR="00E04738" w:rsidRPr="00BE655B">
        <w:t>iže výskum na spôsob RCT štúdií.</w:t>
      </w:r>
      <w:r w:rsidR="00E04738">
        <w:t xml:space="preserve"> </w:t>
      </w:r>
    </w:p>
    <w:p w14:paraId="780E0CAE" w14:textId="52496045" w:rsidR="004718E4" w:rsidRDefault="00E04738" w:rsidP="00BE655B">
      <w:pPr>
        <w:pStyle w:val="Odsazen"/>
      </w:pPr>
      <w:r>
        <w:t>Ku skvalitneniu výskumu by určite prispel aj vyšší počet rozhovorov</w:t>
      </w:r>
      <w:r w:rsidR="00580A70">
        <w:t xml:space="preserve"> a</w:t>
      </w:r>
      <w:r w:rsidR="00DA7E8A">
        <w:t xml:space="preserve"> </w:t>
      </w:r>
      <w:r>
        <w:t>klientov, avšak to by spôsobilo ešte dlhší</w:t>
      </w:r>
      <w:r w:rsidR="00580A70">
        <w:t xml:space="preserve"> a</w:t>
      </w:r>
      <w:r w:rsidR="00DA7E8A">
        <w:t xml:space="preserve"> </w:t>
      </w:r>
      <w:r>
        <w:t>náročnejší proces prípravy, keďže samotný výskum vyžaduje nemalé úsilie na prácu s transkripciami, prekladmi</w:t>
      </w:r>
      <w:r w:rsidR="00580A70">
        <w:t xml:space="preserve"> a</w:t>
      </w:r>
      <w:r w:rsidR="00DA7E8A">
        <w:t xml:space="preserve"> </w:t>
      </w:r>
      <w:r>
        <w:t xml:space="preserve">ďalšími analýzami. </w:t>
      </w:r>
    </w:p>
    <w:p w14:paraId="0F351F0A" w14:textId="63FF1673" w:rsidR="004718E4" w:rsidRPr="00BE655B" w:rsidRDefault="004718E4" w:rsidP="004718E4">
      <w:pPr>
        <w:pStyle w:val="Odsazen"/>
      </w:pPr>
      <w:r w:rsidRPr="00BE655B">
        <w:t xml:space="preserve">Táto práca navádza aj k ďalšiemu možnému skúmaniu, </w:t>
      </w:r>
      <w:r w:rsidR="00BE655B" w:rsidRPr="00BE655B">
        <w:t>a to</w:t>
      </w:r>
      <w:r w:rsidRPr="00BE655B">
        <w:t xml:space="preserve"> v oblasti práce samotného terapeuta a v čom konkrétne </w:t>
      </w:r>
      <w:r w:rsidR="00BE655B">
        <w:t>prispieva</w:t>
      </w:r>
      <w:r w:rsidR="00BE655B" w:rsidRPr="00BE655B">
        <w:t xml:space="preserve"> </w:t>
      </w:r>
      <w:r w:rsidRPr="00BE655B">
        <w:t xml:space="preserve">k vyššej miere osobného </w:t>
      </w:r>
      <w:proofErr w:type="spellStart"/>
      <w:r w:rsidRPr="00BE655B">
        <w:t>aktérstva</w:t>
      </w:r>
      <w:proofErr w:type="spellEnd"/>
      <w:r w:rsidR="00BE655B">
        <w:t xml:space="preserve"> klientov</w:t>
      </w:r>
      <w:r w:rsidRPr="00BE655B">
        <w:t>.</w:t>
      </w:r>
      <w:r w:rsidR="00BE655B">
        <w:t xml:space="preserve"> Vďaka výskumnému procesu tejto práce</w:t>
      </w:r>
      <w:r w:rsidR="00FA28BA">
        <w:t xml:space="preserve"> preto</w:t>
      </w:r>
      <w:r w:rsidR="00BE655B">
        <w:t xml:space="preserve"> navrhujem hneď niekoľko možných kategórií či vplyvov: </w:t>
      </w:r>
    </w:p>
    <w:p w14:paraId="03F473DD" w14:textId="33E52C73" w:rsidR="004718E4" w:rsidRPr="00BE655B" w:rsidRDefault="004718E4" w:rsidP="00BE655B">
      <w:pPr>
        <w:pStyle w:val="Odsazen"/>
        <w:numPr>
          <w:ilvl w:val="0"/>
          <w:numId w:val="49"/>
        </w:numPr>
      </w:pPr>
      <w:r w:rsidRPr="00BE655B">
        <w:rPr>
          <w:b/>
          <w:bCs/>
        </w:rPr>
        <w:t>Terapeutická spoluprác</w:t>
      </w:r>
      <w:r w:rsidR="00FA28BA">
        <w:rPr>
          <w:b/>
          <w:bCs/>
        </w:rPr>
        <w:t>a</w:t>
      </w:r>
      <w:r w:rsidRPr="00BE655B">
        <w:rPr>
          <w:b/>
          <w:bCs/>
        </w:rPr>
        <w:t>/Terapeutická aliancia</w:t>
      </w:r>
      <w:r w:rsidR="00FA28BA">
        <w:rPr>
          <w:b/>
          <w:bCs/>
        </w:rPr>
        <w:t xml:space="preserve"> </w:t>
      </w:r>
      <w:r w:rsidR="00FA28BA" w:rsidRPr="00787EB6">
        <w:t>–</w:t>
      </w:r>
      <w:r w:rsidR="00BE655B">
        <w:rPr>
          <w:b/>
          <w:bCs/>
        </w:rPr>
        <w:t xml:space="preserve"> </w:t>
      </w:r>
      <w:r w:rsidRPr="00BE655B">
        <w:t xml:space="preserve">Vytvorenie terapeutickej spolupráce je veľmi kľúčové. </w:t>
      </w:r>
      <w:r w:rsidR="00BE655B">
        <w:t>U</w:t>
      </w:r>
      <w:r w:rsidRPr="00BE655B">
        <w:t>ž len to</w:t>
      </w:r>
      <w:r w:rsidR="00FA28BA">
        <w:t>,</w:t>
      </w:r>
      <w:r w:rsidRPr="00BE655B">
        <w:t xml:space="preserve"> či je vzťah s klientom založený na rovnoce</w:t>
      </w:r>
      <w:r w:rsidR="00BE655B">
        <w:t>n</w:t>
      </w:r>
      <w:r w:rsidRPr="00BE655B">
        <w:t>nej partnerskej spolupráci alebo sa terapeut</w:t>
      </w:r>
      <w:r w:rsidR="00BE655B">
        <w:t xml:space="preserve"> skôr</w:t>
      </w:r>
      <w:r w:rsidRPr="00BE655B">
        <w:t xml:space="preserve"> stavia do rol</w:t>
      </w:r>
      <w:r w:rsidR="00FA28BA">
        <w:t>y</w:t>
      </w:r>
      <w:r w:rsidRPr="00BE655B">
        <w:t xml:space="preserve"> autority. Zároveň je možné vytvoriť aj alianciu, klient a terapeut môžu zaujať postoj oni ver</w:t>
      </w:r>
      <w:r w:rsidR="00961AA9" w:rsidRPr="00BE655B">
        <w:t>z</w:t>
      </w:r>
      <w:r w:rsidRPr="00BE655B">
        <w:t>us problém, ale</w:t>
      </w:r>
      <w:r w:rsidR="006828DC">
        <w:t>bo</w:t>
      </w:r>
      <w:r w:rsidRPr="00BE655B">
        <w:t xml:space="preserve"> teda oni </w:t>
      </w:r>
      <w:r w:rsidR="00FA28BA" w:rsidRPr="00BE655B">
        <w:t>verzus</w:t>
      </w:r>
      <w:r w:rsidRPr="00BE655B">
        <w:t xml:space="preserve"> spoločné hľadanie či uplatňovanie riešení. </w:t>
      </w:r>
      <w:r w:rsidR="006828DC">
        <w:t>Výborný príklad</w:t>
      </w:r>
      <w:r w:rsidR="00FA28BA">
        <w:t>,</w:t>
      </w:r>
      <w:r w:rsidR="006828DC">
        <w:t xml:space="preserve"> kde</w:t>
      </w:r>
      <w:r w:rsidRPr="00BE655B">
        <w:t xml:space="preserve"> je možné tento proces sledovať</w:t>
      </w:r>
      <w:r w:rsidR="00FA28BA">
        <w:t>,</w:t>
      </w:r>
      <w:r w:rsidRPr="00BE655B">
        <w:t xml:space="preserve"> </w:t>
      </w:r>
      <w:r w:rsidR="006828DC">
        <w:t xml:space="preserve">je </w:t>
      </w:r>
      <w:r w:rsidRPr="00BE655B">
        <w:t>v rozhovore č.</w:t>
      </w:r>
      <w:r w:rsidR="00FA28BA">
        <w:t xml:space="preserve"> </w:t>
      </w:r>
      <w:r w:rsidR="006828DC">
        <w:t>4</w:t>
      </w:r>
      <w:r w:rsidRPr="00BE655B">
        <w:t>, kde</w:t>
      </w:r>
      <w:r w:rsidR="00FA28BA">
        <w:t xml:space="preserve"> sa</w:t>
      </w:r>
      <w:r w:rsidRPr="00BE655B">
        <w:t xml:space="preserve"> terapeut namiesto zamerani</w:t>
      </w:r>
      <w:r w:rsidR="00FA28BA">
        <w:t>a</w:t>
      </w:r>
      <w:r w:rsidRPr="00BE655B">
        <w:t xml:space="preserve"> sa na skúmanie či spochybňovanie toho</w:t>
      </w:r>
      <w:r w:rsidR="00FA28BA">
        <w:t>,</w:t>
      </w:r>
      <w:r w:rsidRPr="00BE655B">
        <w:t xml:space="preserve"> čo klientka prežíva</w:t>
      </w:r>
      <w:r w:rsidR="006828DC">
        <w:t xml:space="preserve"> (strach, paranoju)</w:t>
      </w:r>
      <w:r w:rsidR="00FA28BA">
        <w:t xml:space="preserve">, </w:t>
      </w:r>
      <w:r w:rsidR="006828DC">
        <w:t>usiluje o</w:t>
      </w:r>
      <w:r w:rsidRPr="00BE655B">
        <w:t xml:space="preserve"> pouk</w:t>
      </w:r>
      <w:r w:rsidR="006828DC">
        <w:t>azovanie</w:t>
      </w:r>
      <w:r w:rsidRPr="00BE655B">
        <w:t xml:space="preserve"> na už existujúce</w:t>
      </w:r>
      <w:r w:rsidR="00FA28BA">
        <w:t>,</w:t>
      </w:r>
      <w:r w:rsidRPr="00BE655B">
        <w:t xml:space="preserve"> ale aj nové riešenia klientkinej situácie bez toho</w:t>
      </w:r>
      <w:r w:rsidR="00FA28BA">
        <w:t>,</w:t>
      </w:r>
      <w:r w:rsidRPr="00BE655B">
        <w:t xml:space="preserve"> aby vôbec spochybnil reálnosť konkrétnej situácie. </w:t>
      </w:r>
      <w:r w:rsidR="006828DC">
        <w:t>V jednoduchosti</w:t>
      </w:r>
      <w:r w:rsidRPr="00BE655B">
        <w:t xml:space="preserve"> berie to</w:t>
      </w:r>
      <w:r w:rsidR="00FA28BA">
        <w:t>,</w:t>
      </w:r>
      <w:r w:rsidRPr="00BE655B">
        <w:t xml:space="preserve"> čo klientka hovorí za reálny a pravdivý pohľad na dan</w:t>
      </w:r>
      <w:r w:rsidR="006828DC">
        <w:t>ú situáciu</w:t>
      </w:r>
      <w:r w:rsidRPr="00BE655B">
        <w:t>. To v</w:t>
      </w:r>
      <w:r w:rsidR="00FA28BA">
        <w:t> </w:t>
      </w:r>
      <w:r w:rsidRPr="00BE655B">
        <w:t>klientke</w:t>
      </w:r>
      <w:r w:rsidR="00FA28BA">
        <w:t>,</w:t>
      </w:r>
      <w:r w:rsidR="006828DC">
        <w:t xml:space="preserve"> ktorá sa doteraz</w:t>
      </w:r>
      <w:r w:rsidRPr="00BE655B">
        <w:t xml:space="preserve"> </w:t>
      </w:r>
      <w:r w:rsidRPr="00BE655B">
        <w:lastRenderedPageBreak/>
        <w:t>stretávala s úplne inými prístupmi, vyvolalo pocity dôvery, porozumenia a</w:t>
      </w:r>
      <w:r w:rsidR="00FA28BA">
        <w:t> </w:t>
      </w:r>
      <w:r w:rsidRPr="00BE655B">
        <w:t>prost</w:t>
      </w:r>
      <w:r w:rsidR="006828DC">
        <w:t>r</w:t>
      </w:r>
      <w:r w:rsidRPr="00BE655B">
        <w:t>edia</w:t>
      </w:r>
      <w:r w:rsidR="00FA28BA">
        <w:t>,</w:t>
      </w:r>
      <w:r w:rsidRPr="00BE655B">
        <w:t xml:space="preserve"> kde skutočne môže riešiť to</w:t>
      </w:r>
      <w:r w:rsidR="00FA28BA">
        <w:t>,</w:t>
      </w:r>
      <w:r w:rsidRPr="00BE655B">
        <w:t xml:space="preserve"> čo potrebuje. </w:t>
      </w:r>
    </w:p>
    <w:p w14:paraId="540DA5B9" w14:textId="2DB8ED4F" w:rsidR="004718E4" w:rsidRPr="00BE655B" w:rsidRDefault="004718E4" w:rsidP="00BE655B">
      <w:pPr>
        <w:pStyle w:val="Odsazen"/>
        <w:numPr>
          <w:ilvl w:val="0"/>
          <w:numId w:val="49"/>
        </w:numPr>
      </w:pPr>
      <w:r w:rsidRPr="006828DC">
        <w:rPr>
          <w:b/>
          <w:bCs/>
        </w:rPr>
        <w:t>Spôsob kladenia otázok</w:t>
      </w:r>
      <w:r w:rsidR="00F764E1">
        <w:rPr>
          <w:b/>
          <w:bCs/>
        </w:rPr>
        <w:t xml:space="preserve"> </w:t>
      </w:r>
      <w:r w:rsidR="00F764E1" w:rsidRPr="00787EB6">
        <w:t>–</w:t>
      </w:r>
      <w:r w:rsidRPr="00BE655B">
        <w:t xml:space="preserve"> To</w:t>
      </w:r>
      <w:r w:rsidR="00F764E1">
        <w:t>,</w:t>
      </w:r>
      <w:r w:rsidRPr="00BE655B">
        <w:t xml:space="preserve"> akým spôsobom sa terapeut pýta</w:t>
      </w:r>
      <w:r w:rsidR="00F764E1">
        <w:t>,</w:t>
      </w:r>
      <w:r w:rsidRPr="00BE655B">
        <w:t xml:space="preserve"> m</w:t>
      </w:r>
      <w:r w:rsidR="00F764E1">
        <w:t>á</w:t>
      </w:r>
      <w:r w:rsidRPr="00BE655B">
        <w:t xml:space="preserve"> vplyv na celkové zameranie a priebeh konzultácie a jej kontinuálny posun. </w:t>
      </w:r>
    </w:p>
    <w:p w14:paraId="2A9B8C24" w14:textId="6676532C" w:rsidR="004718E4" w:rsidRPr="00BE655B" w:rsidRDefault="004718E4" w:rsidP="006828DC">
      <w:pPr>
        <w:pStyle w:val="Odsazen"/>
        <w:numPr>
          <w:ilvl w:val="0"/>
          <w:numId w:val="49"/>
        </w:numPr>
      </w:pPr>
      <w:r w:rsidRPr="006828DC">
        <w:rPr>
          <w:b/>
          <w:bCs/>
        </w:rPr>
        <w:t>Terapeutické techniky</w:t>
      </w:r>
      <w:r w:rsidR="006828DC" w:rsidRPr="006828DC">
        <w:rPr>
          <w:b/>
          <w:bCs/>
        </w:rPr>
        <w:t xml:space="preserve"> (napr. z</w:t>
      </w:r>
      <w:r w:rsidRPr="006828DC">
        <w:rPr>
          <w:b/>
          <w:bCs/>
        </w:rPr>
        <w:t>ázračná otázka, škálovanie, experiment</w:t>
      </w:r>
      <w:r w:rsidR="006828DC" w:rsidRPr="006828DC">
        <w:rPr>
          <w:b/>
          <w:bCs/>
        </w:rPr>
        <w:t xml:space="preserve"> atď.)</w:t>
      </w:r>
      <w:r w:rsidR="00F764E1">
        <w:rPr>
          <w:b/>
          <w:bCs/>
        </w:rPr>
        <w:t xml:space="preserve"> </w:t>
      </w:r>
      <w:r w:rsidR="00F764E1">
        <w:t>–</w:t>
      </w:r>
      <w:r w:rsidRPr="00BE655B">
        <w:t xml:space="preserve"> Napomáhajú</w:t>
      </w:r>
      <w:r w:rsidR="006828DC">
        <w:t xml:space="preserve"> </w:t>
      </w:r>
      <w:r w:rsidR="00F764E1">
        <w:t>v</w:t>
      </w:r>
      <w:r w:rsidRPr="00BE655B">
        <w:t>ytrhn</w:t>
      </w:r>
      <w:r w:rsidR="006828DC">
        <w:t>uti</w:t>
      </w:r>
      <w:r w:rsidR="00F764E1">
        <w:t>e</w:t>
      </w:r>
      <w:r w:rsidRPr="00BE655B">
        <w:t xml:space="preserve"> z úmorného zameriavania sa na problém a jeho prílišné analyzovanie. Dopomáhajú k zmene zamerania myslenia </w:t>
      </w:r>
      <w:r w:rsidR="006828DC">
        <w:t>na víziu či realitu, kde by problém už neexistoval. A tiež na</w:t>
      </w:r>
      <w:r w:rsidR="00F764E1">
        <w:t xml:space="preserve"> </w:t>
      </w:r>
      <w:r w:rsidR="006828DC">
        <w:t>to</w:t>
      </w:r>
      <w:r w:rsidR="00F764E1">
        <w:t>,</w:t>
      </w:r>
      <w:r w:rsidR="006828DC">
        <w:t xml:space="preserve"> č</w:t>
      </w:r>
      <w:r w:rsidRPr="00BE655B">
        <w:t>o už funguje a aké sú možné riešenia. Všetko to napomáha pozitívnejšie zamerani</w:t>
      </w:r>
      <w:r w:rsidR="00F764E1">
        <w:t>e</w:t>
      </w:r>
      <w:r w:rsidRPr="00BE655B">
        <w:t xml:space="preserve"> sa na budúcnosť. Tieto techniky terapeuti uplatňovali vo všetkých rozhovoroch, opäť vyberiem príklad</w:t>
      </w:r>
      <w:r w:rsidR="00F764E1">
        <w:t xml:space="preserve">, </w:t>
      </w:r>
      <w:r w:rsidRPr="00BE655B">
        <w:t>a to rozhovor č.</w:t>
      </w:r>
      <w:r w:rsidR="00F764E1">
        <w:t xml:space="preserve"> </w:t>
      </w:r>
      <w:r w:rsidR="006828DC">
        <w:t>5</w:t>
      </w:r>
      <w:r w:rsidRPr="00BE655B">
        <w:t>. V</w:t>
      </w:r>
      <w:r w:rsidR="00F764E1">
        <w:t> </w:t>
      </w:r>
      <w:r w:rsidRPr="00BE655B">
        <w:t>tomto rozhovore rodina sama porovnáva to</w:t>
      </w:r>
      <w:r w:rsidR="006828DC">
        <w:t>,</w:t>
      </w:r>
      <w:r w:rsidRPr="00BE655B">
        <w:t xml:space="preserve"> aký vplyv tieto techniky na nich </w:t>
      </w:r>
      <w:r w:rsidR="006828DC">
        <w:t xml:space="preserve">samotných </w:t>
      </w:r>
      <w:r w:rsidRPr="00BE655B">
        <w:t>majú a v</w:t>
      </w:r>
      <w:r w:rsidR="006828DC">
        <w:t> akých aspektoch</w:t>
      </w:r>
      <w:r w:rsidRPr="00BE655B">
        <w:t xml:space="preserve"> </w:t>
      </w:r>
      <w:r w:rsidR="006828DC">
        <w:t>vnímajú</w:t>
      </w:r>
      <w:r w:rsidRPr="00BE655B">
        <w:t xml:space="preserve"> rozdiel oproti iným terapeutom </w:t>
      </w:r>
      <w:r w:rsidR="006828DC">
        <w:t>a</w:t>
      </w:r>
      <w:r w:rsidRPr="00BE655B">
        <w:t xml:space="preserve"> sociálnym pracovníkom</w:t>
      </w:r>
      <w:r w:rsidR="00F764E1">
        <w:t>,</w:t>
      </w:r>
      <w:r w:rsidRPr="00BE655B">
        <w:t xml:space="preserve"> ktorí s nimi doposiaľ pracovali. </w:t>
      </w:r>
    </w:p>
    <w:p w14:paraId="58972330" w14:textId="6E1E92AB" w:rsidR="004718E4" w:rsidRPr="001569DA" w:rsidRDefault="004718E4" w:rsidP="00BE655B">
      <w:pPr>
        <w:pStyle w:val="Odsazen"/>
        <w:numPr>
          <w:ilvl w:val="0"/>
          <w:numId w:val="49"/>
        </w:numPr>
      </w:pPr>
      <w:r w:rsidRPr="006828DC">
        <w:rPr>
          <w:b/>
          <w:bCs/>
        </w:rPr>
        <w:t>Samotné zameranie na riešenie a pozitívna psychológia</w:t>
      </w:r>
      <w:r w:rsidR="00F764E1">
        <w:rPr>
          <w:b/>
          <w:bCs/>
        </w:rPr>
        <w:t xml:space="preserve"> </w:t>
      </w:r>
      <w:r w:rsidR="00F764E1">
        <w:t>–</w:t>
      </w:r>
      <w:r w:rsidRPr="00787EB6">
        <w:t xml:space="preserve"> </w:t>
      </w:r>
      <w:r w:rsidR="00B772BF">
        <w:t>O</w:t>
      </w:r>
      <w:r w:rsidRPr="00BE655B">
        <w:t>päť celkové zameranie od problému k riešeniu za pomoci techník. Upevňovanie sebavedomia a splnomocňovanie klienta, napr. neustál</w:t>
      </w:r>
      <w:r w:rsidR="00B772BF">
        <w:t>y</w:t>
      </w:r>
      <w:r w:rsidRPr="00BE655B">
        <w:t>mi komplimentmi a</w:t>
      </w:r>
      <w:r w:rsidR="00B772BF">
        <w:t> poukazovaním na</w:t>
      </w:r>
      <w:r w:rsidRPr="00BE655B">
        <w:t xml:space="preserve"> zdroj</w:t>
      </w:r>
      <w:r w:rsidR="00B772BF">
        <w:t>e</w:t>
      </w:r>
      <w:r w:rsidRPr="00BE655B">
        <w:t xml:space="preserve"> klientov počas celého rozhovoru. Napríklad rozhovor č.</w:t>
      </w:r>
      <w:r w:rsidR="00F764E1">
        <w:t xml:space="preserve"> </w:t>
      </w:r>
      <w:r w:rsidR="00B772BF">
        <w:t>2</w:t>
      </w:r>
      <w:r w:rsidRPr="00BE655B">
        <w:t xml:space="preserve">, kde komplimenty </w:t>
      </w:r>
      <w:r w:rsidR="00B772BF">
        <w:t xml:space="preserve">od terapeutky mali </w:t>
      </w:r>
      <w:r w:rsidRPr="00BE655B">
        <w:t xml:space="preserve">hneď </w:t>
      </w:r>
      <w:r w:rsidR="00B772BF">
        <w:t>od</w:t>
      </w:r>
      <w:r w:rsidRPr="00BE655B">
        <w:t xml:space="preserve"> začiatku rozhovoru veľký vplyv na klientkine vnímanie </w:t>
      </w:r>
      <w:r w:rsidR="00B772BF">
        <w:t>jej aktuálnych prekážok</w:t>
      </w:r>
      <w:r w:rsidRPr="00BE655B">
        <w:t>.</w:t>
      </w:r>
    </w:p>
    <w:p w14:paraId="2162BFFC" w14:textId="313A94A9" w:rsidR="00FF5D18" w:rsidRDefault="00BC2FDF" w:rsidP="00FF5D18">
      <w:pPr>
        <w:pStyle w:val="Nadpis1"/>
        <w:numPr>
          <w:ilvl w:val="0"/>
          <w:numId w:val="0"/>
        </w:numPr>
        <w:ind w:left="432"/>
      </w:pPr>
      <w:bookmarkStart w:id="210" w:name="_Toc34658522"/>
      <w:bookmarkStart w:id="211" w:name="_Toc38624181"/>
      <w:bookmarkStart w:id="212" w:name="_Toc39002914"/>
      <w:bookmarkStart w:id="213" w:name="_Toc39004475"/>
      <w:bookmarkStart w:id="214" w:name="_Toc39008161"/>
      <w:bookmarkStart w:id="215" w:name="_Toc40009254"/>
      <w:bookmarkStart w:id="216" w:name="_Toc40045399"/>
      <w:bookmarkStart w:id="217" w:name="_Toc118402966"/>
      <w:bookmarkStart w:id="218" w:name="_Toc118447957"/>
      <w:r>
        <w:lastRenderedPageBreak/>
        <w:t>Záver</w:t>
      </w:r>
      <w:bookmarkEnd w:id="210"/>
      <w:bookmarkEnd w:id="211"/>
      <w:bookmarkEnd w:id="212"/>
      <w:bookmarkEnd w:id="213"/>
      <w:bookmarkEnd w:id="214"/>
      <w:bookmarkEnd w:id="215"/>
      <w:bookmarkEnd w:id="216"/>
      <w:bookmarkEnd w:id="217"/>
      <w:bookmarkEnd w:id="218"/>
    </w:p>
    <w:p w14:paraId="78C112E1" w14:textId="29D16225" w:rsidR="00FF5D18" w:rsidRDefault="00FF5D18" w:rsidP="00787EB6">
      <w:pPr>
        <w:pStyle w:val="Prvndek"/>
        <w:ind w:firstLine="432"/>
      </w:pPr>
      <w:r>
        <w:t>V závere tejto diplomovej práce stručne zhrniem hlavné body teoretickej časti, p</w:t>
      </w:r>
      <w:r w:rsidR="00F97208">
        <w:t>opíšem</w:t>
      </w:r>
      <w:r>
        <w:t xml:space="preserve"> metodológiu</w:t>
      </w:r>
      <w:r w:rsidR="00580A70">
        <w:t xml:space="preserve"> a</w:t>
      </w:r>
      <w:r w:rsidR="00DA7E8A">
        <w:t xml:space="preserve"> </w:t>
      </w:r>
      <w:r>
        <w:t>cieľ práce</w:t>
      </w:r>
      <w:r w:rsidR="00580A70">
        <w:t xml:space="preserve"> a</w:t>
      </w:r>
      <w:r w:rsidR="00DA7E8A">
        <w:t xml:space="preserve"> </w:t>
      </w:r>
      <w:r w:rsidR="00F97208">
        <w:t xml:space="preserve">opäť v krátkosti zhrniem </w:t>
      </w:r>
      <w:r>
        <w:t>výsledky výskumu</w:t>
      </w:r>
      <w:r w:rsidR="00F97208">
        <w:t xml:space="preserve">. Zároveň </w:t>
      </w:r>
      <w:r>
        <w:t>v krátkosti popíšem možné využitie pozorovaných zistení v rámci sociálnej práce.</w:t>
      </w:r>
    </w:p>
    <w:p w14:paraId="679B7795" w14:textId="5B98DC5C" w:rsidR="00F97208" w:rsidRDefault="00F97208" w:rsidP="00D6783C">
      <w:pPr>
        <w:pStyle w:val="Normlnodsazen"/>
      </w:pPr>
      <w:r>
        <w:t xml:space="preserve">Teoretická časť tejto práce predstavuje prístup zameraný na riešenie, jeho historický kontext, princípy, stanoviská techniky, ale aj jeho široké využitie v sociálnej práci. Ďalšie kapitoly predstavujú teóriu </w:t>
      </w:r>
      <w:proofErr w:type="spellStart"/>
      <w:r>
        <w:t>poz</w:t>
      </w:r>
      <w:r w:rsidR="00F764E1">
        <w:t>i</w:t>
      </w:r>
      <w:r>
        <w:t>ciovania</w:t>
      </w:r>
      <w:proofErr w:type="spellEnd"/>
      <w:r>
        <w:t xml:space="preserve"> v terapeutických rozhovoroch</w:t>
      </w:r>
      <w:r w:rsidR="00580A70">
        <w:t xml:space="preserve"> a</w:t>
      </w:r>
      <w:r w:rsidR="00DA7E8A">
        <w:t xml:space="preserve"> </w:t>
      </w:r>
      <w:proofErr w:type="spellStart"/>
      <w:r>
        <w:t>poz</w:t>
      </w:r>
      <w:r w:rsidR="00F764E1">
        <w:t>i</w:t>
      </w:r>
      <w:r>
        <w:t>ciovanie</w:t>
      </w:r>
      <w:proofErr w:type="spellEnd"/>
      <w:r>
        <w:t xml:space="preserve"> zamerané na </w:t>
      </w:r>
      <w:proofErr w:type="spellStart"/>
      <w:r>
        <w:t>aktérstvo</w:t>
      </w:r>
      <w:proofErr w:type="spellEnd"/>
      <w:r>
        <w:t xml:space="preserve"> klienta. Tretia kapitola poskytuje prehľad uskutočnených výskumov s využitím RFA analýzy</w:t>
      </w:r>
      <w:r w:rsidR="00580A70">
        <w:t xml:space="preserve"> a</w:t>
      </w:r>
      <w:r w:rsidR="00DA7E8A">
        <w:t xml:space="preserve"> </w:t>
      </w:r>
      <w:r>
        <w:t>konverzačných</w:t>
      </w:r>
      <w:r w:rsidR="00580A70">
        <w:t xml:space="preserve"> a</w:t>
      </w:r>
      <w:r w:rsidR="00DA7E8A">
        <w:t xml:space="preserve"> </w:t>
      </w:r>
      <w:r>
        <w:t xml:space="preserve">diskurzívnych analýz. </w:t>
      </w:r>
    </w:p>
    <w:p w14:paraId="3E900524" w14:textId="1114A693" w:rsidR="00F97208" w:rsidRDefault="00F97208" w:rsidP="00D6783C">
      <w:pPr>
        <w:pStyle w:val="Normlnodsazen"/>
      </w:pPr>
      <w:r>
        <w:t>Praktická časť práce sa zameriava na formuláciu výskumného problému</w:t>
      </w:r>
      <w:r w:rsidR="00580A70">
        <w:t xml:space="preserve"> a</w:t>
      </w:r>
      <w:r w:rsidR="00DA7E8A">
        <w:t xml:space="preserve"> </w:t>
      </w:r>
      <w:r>
        <w:t>cieľa, metodológiu výskumu</w:t>
      </w:r>
      <w:r w:rsidR="00580A70">
        <w:t xml:space="preserve"> a</w:t>
      </w:r>
      <w:r w:rsidR="00DA7E8A">
        <w:t xml:space="preserve"> </w:t>
      </w:r>
      <w:r>
        <w:t>na zber</w:t>
      </w:r>
      <w:r w:rsidR="00580A70">
        <w:t xml:space="preserve"> a</w:t>
      </w:r>
      <w:r w:rsidR="00DA7E8A">
        <w:t xml:space="preserve"> </w:t>
      </w:r>
      <w:r>
        <w:t xml:space="preserve">spracovanie dát. </w:t>
      </w:r>
      <w:r w:rsidR="00C473C6">
        <w:t>V piatej kapitole je predstavených všetkých 5 analýz spolu s redukovanými tabuľkami RFA, v ktorých boli bližšie analyzované akty 1</w:t>
      </w:r>
      <w:r w:rsidR="00580A70">
        <w:t xml:space="preserve"> a</w:t>
      </w:r>
      <w:r w:rsidR="00DA7E8A">
        <w:t xml:space="preserve"> </w:t>
      </w:r>
      <w:r w:rsidR="00C473C6">
        <w:t xml:space="preserve">akty 3 v rámci </w:t>
      </w:r>
      <w:proofErr w:type="spellStart"/>
      <w:r w:rsidR="00C473C6">
        <w:t>poz</w:t>
      </w:r>
      <w:r w:rsidR="00F764E1">
        <w:t>i</w:t>
      </w:r>
      <w:r w:rsidR="00C473C6">
        <w:t>ciovania</w:t>
      </w:r>
      <w:proofErr w:type="spellEnd"/>
      <w:r w:rsidR="00C473C6">
        <w:t xml:space="preserve"> </w:t>
      </w:r>
      <w:proofErr w:type="spellStart"/>
      <w:r w:rsidR="00C473C6">
        <w:t>aktérstva</w:t>
      </w:r>
      <w:proofErr w:type="spellEnd"/>
      <w:r w:rsidR="00C473C6">
        <w:t xml:space="preserve"> klientov. Ku každej analýze sú pripojené porovnania aktov spolu s grafickým znázorneným rozdielov. V poslednej kapitole už je samotná interpretácia výsledkov výskumu, diskusia</w:t>
      </w:r>
      <w:r w:rsidR="00580A70">
        <w:t xml:space="preserve"> a</w:t>
      </w:r>
      <w:r w:rsidR="00DA7E8A">
        <w:t xml:space="preserve"> </w:t>
      </w:r>
      <w:r w:rsidR="00C473C6">
        <w:t>porovnanie s inými výskumami</w:t>
      </w:r>
      <w:r w:rsidR="00580A70">
        <w:t xml:space="preserve"> a</w:t>
      </w:r>
      <w:r w:rsidR="00DA7E8A">
        <w:t xml:space="preserve"> </w:t>
      </w:r>
      <w:r w:rsidR="00C473C6">
        <w:t xml:space="preserve">tiež sú spomenuté limity výskumu. </w:t>
      </w:r>
    </w:p>
    <w:p w14:paraId="145777FF" w14:textId="0255B1F6" w:rsidR="00726A7E" w:rsidRDefault="00726A7E" w:rsidP="00D6783C">
      <w:pPr>
        <w:pStyle w:val="Normlnodsazen"/>
      </w:pPr>
      <w:r>
        <w:t>V rámci metodológie sa v práci nachádza kvalitatívny výskum spolu s diskurzívnou analýzou</w:t>
      </w:r>
      <w:r w:rsidR="00F764E1">
        <w:t>,</w:t>
      </w:r>
      <w:r>
        <w:t xml:space="preserve"> ktor</w:t>
      </w:r>
      <w:r w:rsidR="00F764E1">
        <w:t>á</w:t>
      </w:r>
      <w:r>
        <w:t xml:space="preserve"> je často využívaná na analýzu komunikácie v terapeutických rozhovoroch</w:t>
      </w:r>
      <w:r w:rsidR="00580A70">
        <w:t xml:space="preserve"> a</w:t>
      </w:r>
      <w:r w:rsidR="00DA7E8A">
        <w:t xml:space="preserve"> </w:t>
      </w:r>
      <w:r>
        <w:t>ich širš</w:t>
      </w:r>
      <w:r w:rsidR="00F764E1">
        <w:t>ích</w:t>
      </w:r>
      <w:r>
        <w:t xml:space="preserve"> súvislost</w:t>
      </w:r>
      <w:r w:rsidR="00F764E1">
        <w:t>í</w:t>
      </w:r>
      <w:r>
        <w:t>. Na praktické</w:t>
      </w:r>
      <w:r w:rsidR="00580A70">
        <w:t xml:space="preserve"> a</w:t>
      </w:r>
      <w:r w:rsidR="00DA7E8A">
        <w:t xml:space="preserve"> </w:t>
      </w:r>
      <w:r w:rsidR="00F764E1">
        <w:t>štruktúrované</w:t>
      </w:r>
      <w:r>
        <w:t xml:space="preserve"> mapovanie rozhovorov slúžila aj RFA</w:t>
      </w:r>
      <w:r w:rsidR="00F764E1">
        <w:t xml:space="preserve"> – </w:t>
      </w:r>
      <w:r>
        <w:t>rekurzívna rámcová analýza, ktorá je metódou kvalitatívneho výskumu.</w:t>
      </w:r>
    </w:p>
    <w:p w14:paraId="7F4FBB78" w14:textId="77777777" w:rsidR="001737A6" w:rsidRPr="001737A6" w:rsidRDefault="001737A6" w:rsidP="001737A6">
      <w:pPr>
        <w:pStyle w:val="Odsazen"/>
      </w:pPr>
      <w:r>
        <w:t>Cieľom tejto diplomovej práce je s</w:t>
      </w:r>
      <w:r w:rsidRPr="002A7407">
        <w:t>kúmať, ako dochádza k terapeutickým zmenám v</w:t>
      </w:r>
      <w:r>
        <w:t> </w:t>
      </w:r>
      <w:r w:rsidRPr="002A7407">
        <w:t>rámci</w:t>
      </w:r>
      <w:r>
        <w:t xml:space="preserve"> </w:t>
      </w:r>
      <w:r w:rsidRPr="002A7407">
        <w:t>terapeutického rozhovoru zameraného na riešenie</w:t>
      </w:r>
      <w:r>
        <w:t xml:space="preserve">, a to so zameraním sa na konverzačné </w:t>
      </w:r>
      <w:proofErr w:type="spellStart"/>
      <w:r>
        <w:t>poziciovanie</w:t>
      </w:r>
      <w:proofErr w:type="spellEnd"/>
      <w:r>
        <w:t xml:space="preserve"> klientov. </w:t>
      </w:r>
    </w:p>
    <w:p w14:paraId="0CB19BB9" w14:textId="02F94B5B" w:rsidR="00DE24E6" w:rsidRDefault="00726A7E" w:rsidP="00DE24E6">
      <w:pPr>
        <w:pStyle w:val="Odsazen"/>
      </w:pPr>
      <w:r>
        <w:t>Analyzované boli diskurzívne posuny v rámci RFA analýzy</w:t>
      </w:r>
      <w:r w:rsidR="00580A70">
        <w:t xml:space="preserve"> a</w:t>
      </w:r>
      <w:r w:rsidR="00DA7E8A">
        <w:t xml:space="preserve"> </w:t>
      </w:r>
      <w:r>
        <w:t xml:space="preserve">porovnávané bolo </w:t>
      </w:r>
      <w:proofErr w:type="spellStart"/>
      <w:r>
        <w:t>poz</w:t>
      </w:r>
      <w:r w:rsidR="00F764E1">
        <w:t>i</w:t>
      </w:r>
      <w:r>
        <w:t>ciovanie</w:t>
      </w:r>
      <w:proofErr w:type="spellEnd"/>
      <w:r>
        <w:t xml:space="preserve"> </w:t>
      </w:r>
      <w:proofErr w:type="spellStart"/>
      <w:r>
        <w:t>aktérstva</w:t>
      </w:r>
      <w:proofErr w:type="spellEnd"/>
      <w:r>
        <w:t xml:space="preserve"> klientov medzi aktami 1</w:t>
      </w:r>
      <w:r w:rsidR="00580A70">
        <w:t xml:space="preserve"> a</w:t>
      </w:r>
      <w:r w:rsidR="00DA7E8A">
        <w:t xml:space="preserve"> </w:t>
      </w:r>
      <w:r>
        <w:t xml:space="preserve">aktami 3. </w:t>
      </w:r>
      <w:r w:rsidR="00DE24E6">
        <w:t xml:space="preserve">Hlavné výskumné zistenia pri porovnávaní aktov boli, že v každej analýze bola v aktoch 3 väčšia miera osobného </w:t>
      </w:r>
      <w:proofErr w:type="spellStart"/>
      <w:r w:rsidR="00DE24E6">
        <w:t>aktérstva</w:t>
      </w:r>
      <w:proofErr w:type="spellEnd"/>
      <w:r w:rsidR="00580A70">
        <w:t xml:space="preserve"> a</w:t>
      </w:r>
      <w:r w:rsidR="00DA7E8A">
        <w:t xml:space="preserve"> </w:t>
      </w:r>
      <w:r w:rsidR="00DE24E6">
        <w:t xml:space="preserve">vysokého stupňa </w:t>
      </w:r>
      <w:proofErr w:type="spellStart"/>
      <w:r w:rsidR="00DE24E6">
        <w:t>aktérstva</w:t>
      </w:r>
      <w:proofErr w:type="spellEnd"/>
      <w:r w:rsidR="00F764E1">
        <w:t>,</w:t>
      </w:r>
      <w:r w:rsidR="00DE24E6">
        <w:t xml:space="preserve"> ako tomu bolo v aktoch 1. Dôvodov tejto zmeny môže byť viacero, napríklad pozitívny vplyv terapeutickej spolupráce na vnímanie vlastnej rol</w:t>
      </w:r>
      <w:r w:rsidR="00F764E1">
        <w:t>y</w:t>
      </w:r>
      <w:r w:rsidR="00DE24E6">
        <w:t>, schopností</w:t>
      </w:r>
      <w:r w:rsidR="00580A70">
        <w:t xml:space="preserve"> a</w:t>
      </w:r>
      <w:r w:rsidR="00DA7E8A">
        <w:t xml:space="preserve"> </w:t>
      </w:r>
      <w:r w:rsidR="00DE24E6">
        <w:t>úrovne kontroly zo strany klienta. Výsledky výskumu naznačujú, že existuje súvislosť medzi terapeutickou spoluprácou klienta</w:t>
      </w:r>
      <w:r w:rsidR="00580A70">
        <w:t xml:space="preserve"> a</w:t>
      </w:r>
      <w:r w:rsidR="00DA7E8A">
        <w:t xml:space="preserve"> </w:t>
      </w:r>
      <w:r w:rsidR="00DE24E6">
        <w:t>terapeuta</w:t>
      </w:r>
      <w:r w:rsidR="00580A70">
        <w:t xml:space="preserve"> a</w:t>
      </w:r>
      <w:r w:rsidR="00DA7E8A">
        <w:t xml:space="preserve"> </w:t>
      </w:r>
      <w:r w:rsidR="00DE24E6">
        <w:t xml:space="preserve">zvýšeným osobným pôsobením vo vlastnom živote klienta. </w:t>
      </w:r>
    </w:p>
    <w:p w14:paraId="5E111BBA" w14:textId="225CE053" w:rsidR="00C15F55" w:rsidRDefault="00DE24E6" w:rsidP="00C15F55">
      <w:pPr>
        <w:pStyle w:val="Normlnodsazen"/>
      </w:pPr>
      <w:r>
        <w:lastRenderedPageBreak/>
        <w:t>Poradenstvo, psychoterapia</w:t>
      </w:r>
      <w:r w:rsidR="00580A70">
        <w:t xml:space="preserve"> a</w:t>
      </w:r>
      <w:r w:rsidR="00DA7E8A">
        <w:t xml:space="preserve"> </w:t>
      </w:r>
      <w:r>
        <w:t>supervízie sú dennodennou súčasťou sociálnej práce. Terapeutická spolupráca</w:t>
      </w:r>
      <w:r w:rsidR="00F764E1">
        <w:t>, ktorá</w:t>
      </w:r>
      <w:r>
        <w:t xml:space="preserve"> sa</w:t>
      </w:r>
      <w:r w:rsidR="00D6783C">
        <w:t xml:space="preserve"> zameriava viac na riešenia ako problémy, kde sa</w:t>
      </w:r>
      <w:r>
        <w:t xml:space="preserve"> zdôrazňujú silné stránky klienta, hľadajú už využívané</w:t>
      </w:r>
      <w:r w:rsidR="00F764E1">
        <w:t>,</w:t>
      </w:r>
      <w:r>
        <w:t xml:space="preserve"> ale aj nové zdroje,</w:t>
      </w:r>
      <w:r w:rsidR="00D6783C">
        <w:t xml:space="preserve"> kde sa využívajú</w:t>
      </w:r>
      <w:r>
        <w:t xml:space="preserve"> výnimky</w:t>
      </w:r>
      <w:r w:rsidR="00F764E1">
        <w:t>,</w:t>
      </w:r>
      <w:r>
        <w:t xml:space="preserve"> ke</w:t>
      </w:r>
      <w:r w:rsidR="00F764E1">
        <w:t>ď</w:t>
      </w:r>
      <w:r>
        <w:t xml:space="preserve"> sa dlhotrvajúce problémy na nejaký čas zmiernili</w:t>
      </w:r>
      <w:r w:rsidR="00D6783C">
        <w:t xml:space="preserve"> ako ťažisko posilňujúcich riešení, môže byť prínosom pre už spomínanú každodennú sociálnu prácu. Výsledky tejto práce tieto tvrdenia podporujú</w:t>
      </w:r>
      <w:r w:rsidR="00580A70">
        <w:t xml:space="preserve"> a</w:t>
      </w:r>
      <w:r w:rsidR="00DA7E8A">
        <w:t xml:space="preserve"> </w:t>
      </w:r>
      <w:r w:rsidR="00D6783C">
        <w:t>poukazujú aj na zvýšenú mieru osobnej zainteresovanosti, kontroly</w:t>
      </w:r>
      <w:r w:rsidR="00580A70">
        <w:t xml:space="preserve"> a</w:t>
      </w:r>
      <w:r w:rsidR="00DA7E8A">
        <w:t xml:space="preserve"> </w:t>
      </w:r>
      <w:r w:rsidR="00D6783C">
        <w:t>sebauvedomovania v prístupe klienta k samému sebe</w:t>
      </w:r>
      <w:r w:rsidR="00580A70">
        <w:t xml:space="preserve"> a</w:t>
      </w:r>
      <w:r w:rsidR="00DA7E8A">
        <w:t xml:space="preserve"> </w:t>
      </w:r>
      <w:r w:rsidR="00D6783C">
        <w:t xml:space="preserve">k pretrvávajúcim problémom. </w:t>
      </w:r>
    </w:p>
    <w:p w14:paraId="7465385B" w14:textId="50825839" w:rsidR="00011272" w:rsidRDefault="00011272" w:rsidP="00C15F55">
      <w:pPr>
        <w:pStyle w:val="Normlnodsazen"/>
      </w:pPr>
      <w:r>
        <w:t>Prekročenie znakov</w:t>
      </w:r>
      <w:r w:rsidR="00580A70">
        <w:t xml:space="preserve"> a</w:t>
      </w:r>
      <w:r w:rsidR="00DA7E8A">
        <w:t xml:space="preserve"> </w:t>
      </w:r>
      <w:r>
        <w:t>strán diplomovej práce je z dôvodu rozsiahlosti výskumnej analýzy dát</w:t>
      </w:r>
      <w:r w:rsidR="00580A70">
        <w:t xml:space="preserve"> a</w:t>
      </w:r>
      <w:r w:rsidR="00DA7E8A">
        <w:t xml:space="preserve"> </w:t>
      </w:r>
      <w:r>
        <w:t xml:space="preserve">veľkosti jednotlivých nahrávok, tabuľky sú zredukované do takej miery, aby stále dokázali preukázať hodnovernosť výsledkov výskumu. </w:t>
      </w:r>
    </w:p>
    <w:p w14:paraId="6B85573F" w14:textId="56594B24" w:rsidR="00364600" w:rsidRPr="00364600" w:rsidRDefault="00BC2FDF" w:rsidP="00364600">
      <w:pPr>
        <w:pStyle w:val="Nadpis1"/>
        <w:keepLines w:val="0"/>
        <w:numPr>
          <w:ilvl w:val="0"/>
          <w:numId w:val="0"/>
        </w:numPr>
      </w:pPr>
      <w:bookmarkStart w:id="219" w:name="_Toc34658523"/>
      <w:bookmarkStart w:id="220" w:name="_Toc38624182"/>
      <w:bookmarkStart w:id="221" w:name="_Toc39002915"/>
      <w:bookmarkStart w:id="222" w:name="_Toc39004476"/>
      <w:bookmarkStart w:id="223" w:name="_Toc39008162"/>
      <w:bookmarkStart w:id="224" w:name="_Toc40009255"/>
      <w:bookmarkStart w:id="225" w:name="_Toc40045400"/>
      <w:bookmarkStart w:id="226" w:name="_Toc118402967"/>
      <w:bookmarkStart w:id="227" w:name="_Toc118447958"/>
      <w:r>
        <w:lastRenderedPageBreak/>
        <w:t>Bibliografický zoznam</w:t>
      </w:r>
      <w:bookmarkEnd w:id="219"/>
      <w:bookmarkEnd w:id="220"/>
      <w:bookmarkEnd w:id="221"/>
      <w:bookmarkEnd w:id="222"/>
      <w:bookmarkEnd w:id="223"/>
      <w:bookmarkEnd w:id="224"/>
      <w:bookmarkEnd w:id="225"/>
      <w:bookmarkEnd w:id="226"/>
      <w:bookmarkEnd w:id="227"/>
    </w:p>
    <w:p w14:paraId="7570F4C9" w14:textId="1E7B5E70" w:rsidR="00364600" w:rsidRPr="009D0340" w:rsidRDefault="00364600" w:rsidP="00364600">
      <w:pPr>
        <w:pStyle w:val="Bibliografia"/>
        <w:jc w:val="left"/>
        <w:rPr>
          <w:rFonts w:cs="Times New Roman"/>
        </w:rPr>
      </w:pPr>
      <w:r w:rsidRPr="009D0340">
        <w:rPr>
          <w:rFonts w:cs="Times New Roman"/>
        </w:rPr>
        <w:t>BOBEK, Milan</w:t>
      </w:r>
      <w:r w:rsidR="00580A70" w:rsidRPr="009D0340">
        <w:rPr>
          <w:rFonts w:cs="Times New Roman"/>
        </w:rPr>
        <w:t xml:space="preserve"> a</w:t>
      </w:r>
      <w:r w:rsidR="00DA7E8A">
        <w:rPr>
          <w:rFonts w:cs="Times New Roman"/>
        </w:rPr>
        <w:t xml:space="preserve"> </w:t>
      </w:r>
      <w:proofErr w:type="spellStart"/>
      <w:r w:rsidRPr="009D0340">
        <w:rPr>
          <w:rFonts w:cs="Times New Roman"/>
        </w:rPr>
        <w:t>Petr</w:t>
      </w:r>
      <w:proofErr w:type="spellEnd"/>
      <w:r w:rsidRPr="009D0340">
        <w:rPr>
          <w:rFonts w:cs="Times New Roman"/>
        </w:rPr>
        <w:t xml:space="preserve"> PENIŠKA. 2008. Práce s </w:t>
      </w:r>
      <w:proofErr w:type="spellStart"/>
      <w:r w:rsidRPr="009D0340">
        <w:rPr>
          <w:rFonts w:cs="Times New Roman"/>
        </w:rPr>
        <w:t>lidmi</w:t>
      </w:r>
      <w:proofErr w:type="spellEnd"/>
      <w:r w:rsidRPr="009D0340">
        <w:rPr>
          <w:rFonts w:cs="Times New Roman"/>
        </w:rPr>
        <w:t xml:space="preserve">: </w:t>
      </w:r>
      <w:r w:rsidRPr="009D0340">
        <w:rPr>
          <w:rFonts w:cs="Times New Roman"/>
          <w:i/>
          <w:iCs/>
        </w:rPr>
        <w:t xml:space="preserve">Učebnice </w:t>
      </w:r>
      <w:proofErr w:type="spellStart"/>
      <w:r w:rsidRPr="009D0340">
        <w:rPr>
          <w:rFonts w:cs="Times New Roman"/>
          <w:i/>
          <w:iCs/>
        </w:rPr>
        <w:t>poradenství</w:t>
      </w:r>
      <w:proofErr w:type="spellEnd"/>
      <w:r w:rsidRPr="009D0340">
        <w:rPr>
          <w:rFonts w:cs="Times New Roman"/>
          <w:i/>
          <w:iCs/>
        </w:rPr>
        <w:t xml:space="preserve">, </w:t>
      </w:r>
      <w:proofErr w:type="spellStart"/>
      <w:r w:rsidRPr="009D0340">
        <w:rPr>
          <w:rFonts w:cs="Times New Roman"/>
          <w:i/>
          <w:iCs/>
        </w:rPr>
        <w:t>koučování</w:t>
      </w:r>
      <w:proofErr w:type="spellEnd"/>
      <w:r w:rsidRPr="009D0340">
        <w:rPr>
          <w:rFonts w:cs="Times New Roman"/>
          <w:i/>
          <w:iCs/>
        </w:rPr>
        <w:t>, terapie</w:t>
      </w:r>
      <w:r w:rsidR="00580A70" w:rsidRPr="009D0340">
        <w:rPr>
          <w:rFonts w:cs="Times New Roman"/>
          <w:i/>
          <w:iCs/>
        </w:rPr>
        <w:t xml:space="preserve"> a</w:t>
      </w:r>
      <w:r w:rsidR="00DA7E8A">
        <w:rPr>
          <w:rFonts w:cs="Times New Roman"/>
          <w:i/>
          <w:iCs/>
        </w:rPr>
        <w:t xml:space="preserve"> </w:t>
      </w:r>
      <w:proofErr w:type="spellStart"/>
      <w:r w:rsidRPr="009D0340">
        <w:rPr>
          <w:rFonts w:cs="Times New Roman"/>
          <w:i/>
          <w:iCs/>
        </w:rPr>
        <w:t>socioterapie</w:t>
      </w:r>
      <w:proofErr w:type="spellEnd"/>
      <w:r w:rsidRPr="009D0340">
        <w:rPr>
          <w:rFonts w:cs="Times New Roman"/>
          <w:i/>
          <w:iCs/>
        </w:rPr>
        <w:t xml:space="preserve"> pro </w:t>
      </w:r>
      <w:proofErr w:type="spellStart"/>
      <w:r w:rsidRPr="009D0340">
        <w:rPr>
          <w:rFonts w:cs="Times New Roman"/>
          <w:i/>
          <w:iCs/>
        </w:rPr>
        <w:t>pomáhající</w:t>
      </w:r>
      <w:proofErr w:type="spellEnd"/>
      <w:r w:rsidRPr="009D0340">
        <w:rPr>
          <w:rFonts w:cs="Times New Roman"/>
          <w:i/>
          <w:iCs/>
        </w:rPr>
        <w:t xml:space="preserve"> </w:t>
      </w:r>
      <w:proofErr w:type="spellStart"/>
      <w:r w:rsidRPr="009D0340">
        <w:rPr>
          <w:rFonts w:cs="Times New Roman"/>
          <w:i/>
          <w:iCs/>
        </w:rPr>
        <w:t>profese</w:t>
      </w:r>
      <w:proofErr w:type="spellEnd"/>
      <w:r w:rsidRPr="009D0340">
        <w:rPr>
          <w:rFonts w:cs="Times New Roman"/>
          <w:i/>
          <w:iCs/>
        </w:rPr>
        <w:t xml:space="preserve">. S </w:t>
      </w:r>
      <w:proofErr w:type="spellStart"/>
      <w:r w:rsidRPr="009D0340">
        <w:rPr>
          <w:rFonts w:cs="Times New Roman"/>
          <w:i/>
          <w:iCs/>
        </w:rPr>
        <w:t>úvodem</w:t>
      </w:r>
      <w:proofErr w:type="spellEnd"/>
      <w:r w:rsidRPr="009D0340">
        <w:rPr>
          <w:rFonts w:cs="Times New Roman"/>
          <w:i/>
          <w:iCs/>
        </w:rPr>
        <w:t xml:space="preserve"> do filozofie práce s </w:t>
      </w:r>
      <w:proofErr w:type="spellStart"/>
      <w:r w:rsidRPr="009D0340">
        <w:rPr>
          <w:rFonts w:cs="Times New Roman"/>
          <w:i/>
          <w:iCs/>
        </w:rPr>
        <w:t>lidmi</w:t>
      </w:r>
      <w:proofErr w:type="spellEnd"/>
      <w:r w:rsidRPr="009D0340">
        <w:rPr>
          <w:rFonts w:cs="Times New Roman"/>
          <w:i/>
          <w:iCs/>
        </w:rPr>
        <w:t xml:space="preserve">, </w:t>
      </w:r>
      <w:proofErr w:type="spellStart"/>
      <w:r w:rsidRPr="009D0340">
        <w:rPr>
          <w:rFonts w:cs="Times New Roman"/>
          <w:i/>
          <w:iCs/>
        </w:rPr>
        <w:t>současné</w:t>
      </w:r>
      <w:proofErr w:type="spellEnd"/>
      <w:r w:rsidRPr="009D0340">
        <w:rPr>
          <w:rFonts w:cs="Times New Roman"/>
          <w:i/>
          <w:iCs/>
        </w:rPr>
        <w:t xml:space="preserve"> </w:t>
      </w:r>
      <w:proofErr w:type="spellStart"/>
      <w:r w:rsidRPr="009D0340">
        <w:rPr>
          <w:rFonts w:cs="Times New Roman"/>
          <w:i/>
          <w:iCs/>
        </w:rPr>
        <w:t>vědy</w:t>
      </w:r>
      <w:proofErr w:type="spellEnd"/>
      <w:r w:rsidR="00580A70" w:rsidRPr="009D0340">
        <w:rPr>
          <w:rFonts w:cs="Times New Roman"/>
          <w:i/>
          <w:iCs/>
        </w:rPr>
        <w:t xml:space="preserve"> a</w:t>
      </w:r>
      <w:r w:rsidR="00DA7E8A">
        <w:rPr>
          <w:rFonts w:cs="Times New Roman"/>
          <w:i/>
          <w:iCs/>
        </w:rPr>
        <w:t xml:space="preserve"> </w:t>
      </w:r>
      <w:proofErr w:type="spellStart"/>
      <w:r w:rsidRPr="009D0340">
        <w:rPr>
          <w:rFonts w:cs="Times New Roman"/>
          <w:i/>
          <w:iCs/>
        </w:rPr>
        <w:t>psychologie</w:t>
      </w:r>
      <w:proofErr w:type="spellEnd"/>
      <w:r w:rsidRPr="009D0340">
        <w:rPr>
          <w:rFonts w:cs="Times New Roman"/>
          <w:i/>
          <w:iCs/>
        </w:rPr>
        <w:t>.</w:t>
      </w:r>
      <w:r w:rsidRPr="009D0340">
        <w:rPr>
          <w:rFonts w:cs="Times New Roman"/>
        </w:rPr>
        <w:t xml:space="preserve"> Brno: NC </w:t>
      </w:r>
      <w:proofErr w:type="spellStart"/>
      <w:r w:rsidRPr="009D0340">
        <w:rPr>
          <w:rFonts w:cs="Times New Roman"/>
        </w:rPr>
        <w:t>Publishing</w:t>
      </w:r>
      <w:proofErr w:type="spellEnd"/>
      <w:r w:rsidRPr="009D0340">
        <w:rPr>
          <w:rFonts w:cs="Times New Roman"/>
        </w:rPr>
        <w:t>. ISBN 978-80-903858-2-5.</w:t>
      </w:r>
    </w:p>
    <w:p w14:paraId="096BA840" w14:textId="77777777" w:rsidR="00364600" w:rsidRPr="009D0340" w:rsidRDefault="00364600" w:rsidP="00364600">
      <w:pPr>
        <w:pStyle w:val="Bibliografia"/>
        <w:jc w:val="left"/>
        <w:rPr>
          <w:rFonts w:cs="Times New Roman"/>
          <w:shd w:val="clear" w:color="auto" w:fill="FFFFFF"/>
        </w:rPr>
      </w:pPr>
      <w:r w:rsidRPr="009D0340">
        <w:rPr>
          <w:rFonts w:cs="Times New Roman"/>
          <w:color w:val="333333"/>
          <w:shd w:val="clear" w:color="auto" w:fill="FCFCFC"/>
        </w:rPr>
        <w:t xml:space="preserve">BRIGGS, J.G., FINLEY, M.A. 2017. </w:t>
      </w:r>
      <w:proofErr w:type="spellStart"/>
      <w:r w:rsidRPr="009D0340">
        <w:rPr>
          <w:rFonts w:cs="Times New Roman"/>
          <w:i/>
          <w:iCs/>
          <w:color w:val="333333"/>
          <w:shd w:val="clear" w:color="auto" w:fill="FCFCFC"/>
        </w:rPr>
        <w:t>Positioning</w:t>
      </w:r>
      <w:proofErr w:type="spellEnd"/>
      <w:r w:rsidRPr="009D0340">
        <w:rPr>
          <w:rFonts w:cs="Times New Roman"/>
          <w:i/>
          <w:iCs/>
          <w:color w:val="333333"/>
          <w:shd w:val="clear" w:color="auto" w:fill="FCFCFC"/>
        </w:rPr>
        <w:t xml:space="preserve"> in </w:t>
      </w:r>
      <w:proofErr w:type="spellStart"/>
      <w:r w:rsidRPr="009D0340">
        <w:rPr>
          <w:rFonts w:cs="Times New Roman"/>
          <w:i/>
          <w:iCs/>
          <w:color w:val="333333"/>
          <w:shd w:val="clear" w:color="auto" w:fill="FCFCFC"/>
        </w:rPr>
        <w:t>Couple</w:t>
      </w:r>
      <w:proofErr w:type="spellEnd"/>
      <w:r w:rsidRPr="009D0340">
        <w:rPr>
          <w:rFonts w:cs="Times New Roman"/>
          <w:i/>
          <w:iCs/>
          <w:color w:val="333333"/>
          <w:shd w:val="clear" w:color="auto" w:fill="FCFCFC"/>
        </w:rPr>
        <w:t xml:space="preserve"> and </w:t>
      </w:r>
      <w:proofErr w:type="spellStart"/>
      <w:r w:rsidRPr="009D0340">
        <w:rPr>
          <w:rFonts w:cs="Times New Roman"/>
          <w:i/>
          <w:iCs/>
          <w:color w:val="333333"/>
          <w:shd w:val="clear" w:color="auto" w:fill="FCFCFC"/>
        </w:rPr>
        <w:t>Family</w:t>
      </w:r>
      <w:proofErr w:type="spellEnd"/>
      <w:r w:rsidRPr="009D0340">
        <w:rPr>
          <w:rFonts w:cs="Times New Roman"/>
          <w:i/>
          <w:iCs/>
          <w:color w:val="333333"/>
          <w:shd w:val="clear" w:color="auto" w:fill="FCFCFC"/>
        </w:rPr>
        <w:t xml:space="preserve"> </w:t>
      </w:r>
      <w:proofErr w:type="spellStart"/>
      <w:r w:rsidRPr="009D0340">
        <w:rPr>
          <w:rFonts w:cs="Times New Roman"/>
          <w:i/>
          <w:iCs/>
          <w:color w:val="333333"/>
          <w:shd w:val="clear" w:color="auto" w:fill="FCFCFC"/>
        </w:rPr>
        <w:t>Therapy</w:t>
      </w:r>
      <w:proofErr w:type="spellEnd"/>
      <w:r w:rsidRPr="009D0340">
        <w:rPr>
          <w:rFonts w:cs="Times New Roman"/>
          <w:i/>
          <w:iCs/>
          <w:color w:val="333333"/>
          <w:shd w:val="clear" w:color="auto" w:fill="FCFCFC"/>
        </w:rPr>
        <w:t>.</w:t>
      </w:r>
      <w:r w:rsidRPr="009D0340">
        <w:rPr>
          <w:rFonts w:cs="Times New Roman"/>
          <w:color w:val="333333"/>
          <w:shd w:val="clear" w:color="auto" w:fill="FCFCFC"/>
        </w:rPr>
        <w:t xml:space="preserve"> In: </w:t>
      </w:r>
      <w:proofErr w:type="spellStart"/>
      <w:r w:rsidRPr="009D0340">
        <w:rPr>
          <w:rFonts w:cs="Times New Roman"/>
          <w:color w:val="333333"/>
          <w:shd w:val="clear" w:color="auto" w:fill="FCFCFC"/>
        </w:rPr>
        <w:t>Lebow</w:t>
      </w:r>
      <w:proofErr w:type="spellEnd"/>
      <w:r w:rsidRPr="009D0340">
        <w:rPr>
          <w:rFonts w:cs="Times New Roman"/>
          <w:color w:val="333333"/>
          <w:shd w:val="clear" w:color="auto" w:fill="FCFCFC"/>
        </w:rPr>
        <w:t xml:space="preserve">, J., </w:t>
      </w:r>
      <w:proofErr w:type="spellStart"/>
      <w:r w:rsidRPr="009D0340">
        <w:rPr>
          <w:rFonts w:cs="Times New Roman"/>
          <w:color w:val="333333"/>
          <w:shd w:val="clear" w:color="auto" w:fill="FCFCFC"/>
        </w:rPr>
        <w:t>Chambers</w:t>
      </w:r>
      <w:proofErr w:type="spellEnd"/>
      <w:r w:rsidRPr="009D0340">
        <w:rPr>
          <w:rFonts w:cs="Times New Roman"/>
          <w:color w:val="333333"/>
          <w:shd w:val="clear" w:color="auto" w:fill="FCFCFC"/>
        </w:rPr>
        <w:t xml:space="preserve">, A., </w:t>
      </w:r>
      <w:proofErr w:type="spellStart"/>
      <w:r w:rsidRPr="009D0340">
        <w:rPr>
          <w:rFonts w:cs="Times New Roman"/>
          <w:color w:val="333333"/>
          <w:shd w:val="clear" w:color="auto" w:fill="FCFCFC"/>
        </w:rPr>
        <w:t>Breunlin</w:t>
      </w:r>
      <w:proofErr w:type="spellEnd"/>
      <w:r w:rsidRPr="009D0340">
        <w:rPr>
          <w:rFonts w:cs="Times New Roman"/>
          <w:color w:val="333333"/>
          <w:shd w:val="clear" w:color="auto" w:fill="FCFCFC"/>
        </w:rPr>
        <w:t>, D. (</w:t>
      </w:r>
      <w:proofErr w:type="spellStart"/>
      <w:r w:rsidRPr="009D0340">
        <w:rPr>
          <w:rFonts w:cs="Times New Roman"/>
          <w:color w:val="333333"/>
          <w:shd w:val="clear" w:color="auto" w:fill="FCFCFC"/>
        </w:rPr>
        <w:t>eds</w:t>
      </w:r>
      <w:proofErr w:type="spellEnd"/>
      <w:r w:rsidRPr="009D0340">
        <w:rPr>
          <w:rFonts w:cs="Times New Roman"/>
          <w:color w:val="333333"/>
          <w:shd w:val="clear" w:color="auto" w:fill="FCFCFC"/>
        </w:rPr>
        <w:t xml:space="preserve">) </w:t>
      </w:r>
      <w:proofErr w:type="spellStart"/>
      <w:r w:rsidRPr="009D0340">
        <w:rPr>
          <w:rFonts w:cs="Times New Roman"/>
          <w:color w:val="333333"/>
          <w:shd w:val="clear" w:color="auto" w:fill="FCFCFC"/>
        </w:rPr>
        <w:t>Encyclopedia</w:t>
      </w:r>
      <w:proofErr w:type="spellEnd"/>
      <w:r w:rsidRPr="009D0340">
        <w:rPr>
          <w:rFonts w:cs="Times New Roman"/>
          <w:color w:val="333333"/>
          <w:shd w:val="clear" w:color="auto" w:fill="FCFCFC"/>
        </w:rPr>
        <w:t xml:space="preserve"> of </w:t>
      </w:r>
      <w:proofErr w:type="spellStart"/>
      <w:r w:rsidRPr="009D0340">
        <w:rPr>
          <w:rFonts w:cs="Times New Roman"/>
          <w:color w:val="333333"/>
          <w:shd w:val="clear" w:color="auto" w:fill="FCFCFC"/>
        </w:rPr>
        <w:t>Couple</w:t>
      </w:r>
      <w:proofErr w:type="spellEnd"/>
      <w:r w:rsidRPr="009D0340">
        <w:rPr>
          <w:rFonts w:cs="Times New Roman"/>
          <w:color w:val="333333"/>
          <w:shd w:val="clear" w:color="auto" w:fill="FCFCFC"/>
        </w:rPr>
        <w:t xml:space="preserve"> and </w:t>
      </w:r>
      <w:proofErr w:type="spellStart"/>
      <w:r w:rsidRPr="009D0340">
        <w:rPr>
          <w:rFonts w:cs="Times New Roman"/>
          <w:color w:val="333333"/>
          <w:shd w:val="clear" w:color="auto" w:fill="FCFCFC"/>
        </w:rPr>
        <w:t>Family</w:t>
      </w:r>
      <w:proofErr w:type="spellEnd"/>
      <w:r w:rsidRPr="009D0340">
        <w:rPr>
          <w:rFonts w:cs="Times New Roman"/>
          <w:color w:val="333333"/>
          <w:shd w:val="clear" w:color="auto" w:fill="FCFCFC"/>
        </w:rPr>
        <w:t xml:space="preserve"> </w:t>
      </w:r>
      <w:proofErr w:type="spellStart"/>
      <w:r w:rsidRPr="009D0340">
        <w:rPr>
          <w:rFonts w:cs="Times New Roman"/>
          <w:color w:val="333333"/>
          <w:shd w:val="clear" w:color="auto" w:fill="FCFCFC"/>
        </w:rPr>
        <w:t>Therapy</w:t>
      </w:r>
      <w:proofErr w:type="spellEnd"/>
      <w:r w:rsidRPr="009D0340">
        <w:rPr>
          <w:rFonts w:cs="Times New Roman"/>
          <w:color w:val="333333"/>
          <w:shd w:val="clear" w:color="auto" w:fill="FCFCFC"/>
        </w:rPr>
        <w:t xml:space="preserve">. </w:t>
      </w:r>
      <w:proofErr w:type="spellStart"/>
      <w:r w:rsidRPr="009D0340">
        <w:rPr>
          <w:rFonts w:cs="Times New Roman"/>
          <w:color w:val="333333"/>
          <w:shd w:val="clear" w:color="auto" w:fill="FCFCFC"/>
        </w:rPr>
        <w:t>Springer</w:t>
      </w:r>
      <w:proofErr w:type="spellEnd"/>
      <w:r w:rsidRPr="009D0340">
        <w:rPr>
          <w:rFonts w:cs="Times New Roman"/>
          <w:color w:val="333333"/>
          <w:shd w:val="clear" w:color="auto" w:fill="FCFCFC"/>
        </w:rPr>
        <w:t xml:space="preserve">, </w:t>
      </w:r>
      <w:proofErr w:type="spellStart"/>
      <w:r w:rsidRPr="009D0340">
        <w:rPr>
          <w:rFonts w:cs="Times New Roman"/>
          <w:color w:val="333333"/>
          <w:shd w:val="clear" w:color="auto" w:fill="FCFCFC"/>
        </w:rPr>
        <w:t>Cham</w:t>
      </w:r>
      <w:proofErr w:type="spellEnd"/>
      <w:r w:rsidRPr="009D0340">
        <w:rPr>
          <w:rFonts w:cs="Times New Roman"/>
          <w:color w:val="333333"/>
          <w:shd w:val="clear" w:color="auto" w:fill="FCFCFC"/>
        </w:rPr>
        <w:t>. https://doi.org/10.1007/978-3-319-15877-8_299-1</w:t>
      </w:r>
    </w:p>
    <w:p w14:paraId="02226204" w14:textId="27F3422F" w:rsidR="00364600" w:rsidRPr="009D0340" w:rsidRDefault="00364600" w:rsidP="00364600">
      <w:pPr>
        <w:pStyle w:val="Bibliografia"/>
        <w:jc w:val="left"/>
        <w:rPr>
          <w:rFonts w:cs="Times New Roman"/>
          <w:shd w:val="clear" w:color="auto" w:fill="FFFFFF"/>
        </w:rPr>
      </w:pPr>
      <w:proofErr w:type="spellStart"/>
      <w:r w:rsidRPr="009D0340">
        <w:rPr>
          <w:rFonts w:cs="Times New Roman"/>
          <w:i/>
          <w:iCs/>
          <w:shd w:val="clear" w:color="auto" w:fill="FFFFFF"/>
        </w:rPr>
        <w:t>Dalet</w:t>
      </w:r>
      <w:proofErr w:type="spellEnd"/>
      <w:r w:rsidR="005C3859" w:rsidRPr="009D0340">
        <w:rPr>
          <w:rFonts w:cs="Times New Roman"/>
          <w:shd w:val="clear" w:color="auto" w:fill="FFFFFF"/>
        </w:rPr>
        <w:t xml:space="preserve"> </w:t>
      </w:r>
      <w:r w:rsidRPr="009D0340">
        <w:rPr>
          <w:rFonts w:cs="Times New Roman"/>
          <w:shd w:val="clear" w:color="auto" w:fill="FFFFFF"/>
        </w:rPr>
        <w:t xml:space="preserve">[online]. </w:t>
      </w:r>
      <w:proofErr w:type="spellStart"/>
      <w:r w:rsidRPr="009D0340">
        <w:rPr>
          <w:rFonts w:cs="Times New Roman"/>
          <w:shd w:val="clear" w:color="auto" w:fill="FFFFFF"/>
        </w:rPr>
        <w:t>Velká</w:t>
      </w:r>
      <w:proofErr w:type="spellEnd"/>
      <w:r w:rsidRPr="009D0340">
        <w:rPr>
          <w:rFonts w:cs="Times New Roman"/>
          <w:shd w:val="clear" w:color="auto" w:fill="FFFFFF"/>
        </w:rPr>
        <w:t xml:space="preserve"> </w:t>
      </w:r>
      <w:proofErr w:type="spellStart"/>
      <w:r w:rsidRPr="009D0340">
        <w:rPr>
          <w:rFonts w:cs="Times New Roman"/>
          <w:shd w:val="clear" w:color="auto" w:fill="FFFFFF"/>
        </w:rPr>
        <w:t>Bystřice</w:t>
      </w:r>
      <w:proofErr w:type="spellEnd"/>
      <w:r w:rsidRPr="009D0340">
        <w:rPr>
          <w:rFonts w:cs="Times New Roman"/>
          <w:shd w:val="clear" w:color="auto" w:fill="FFFFFF"/>
        </w:rPr>
        <w:t xml:space="preserve">, © 2010 [cit. 2022-05-30]. Dostupné z: </w:t>
      </w:r>
      <w:hyperlink r:id="rId36" w:history="1">
        <w:r w:rsidRPr="009D0340">
          <w:rPr>
            <w:rStyle w:val="Hypertextovprepojenie"/>
            <w:rFonts w:cs="Times New Roman"/>
            <w:shd w:val="clear" w:color="auto" w:fill="FFFFFF"/>
          </w:rPr>
          <w:t>http://www.dalet.cz</w:t>
        </w:r>
      </w:hyperlink>
    </w:p>
    <w:p w14:paraId="2E8A044C" w14:textId="7D9E9275" w:rsidR="00031CA0" w:rsidRPr="00031CA0" w:rsidRDefault="00031CA0" w:rsidP="00031CA0">
      <w:pPr>
        <w:jc w:val="left"/>
        <w:rPr>
          <w:lang w:eastAsia="en-US"/>
        </w:rPr>
      </w:pPr>
      <w:r w:rsidRPr="00031CA0">
        <w:rPr>
          <w:color w:val="000000"/>
          <w:spacing w:val="-5"/>
        </w:rPr>
        <w:t>D</w:t>
      </w:r>
      <w:r>
        <w:rPr>
          <w:color w:val="000000"/>
          <w:spacing w:val="-5"/>
        </w:rPr>
        <w:t>AVIES</w:t>
      </w:r>
      <w:r w:rsidRPr="00031CA0">
        <w:rPr>
          <w:color w:val="000000"/>
          <w:spacing w:val="-5"/>
        </w:rPr>
        <w:t xml:space="preserve">, </w:t>
      </w:r>
      <w:proofErr w:type="spellStart"/>
      <w:r w:rsidRPr="00031CA0">
        <w:rPr>
          <w:color w:val="000000"/>
          <w:spacing w:val="-5"/>
        </w:rPr>
        <w:t>Bronwyn</w:t>
      </w:r>
      <w:proofErr w:type="spellEnd"/>
      <w:r w:rsidRPr="00031CA0">
        <w:rPr>
          <w:color w:val="000000"/>
          <w:spacing w:val="-5"/>
        </w:rPr>
        <w:t>.</w:t>
      </w:r>
      <w:r w:rsidR="00DA7E8A">
        <w:rPr>
          <w:color w:val="000000"/>
          <w:spacing w:val="-5"/>
        </w:rPr>
        <w:t xml:space="preserve"> </w:t>
      </w:r>
      <w:r>
        <w:rPr>
          <w:color w:val="000000"/>
          <w:spacing w:val="-5"/>
        </w:rPr>
        <w:t xml:space="preserve">1991. </w:t>
      </w:r>
      <w:r w:rsidRPr="00031CA0">
        <w:rPr>
          <w:color w:val="000000"/>
          <w:spacing w:val="-5"/>
        </w:rPr>
        <w:t>“</w:t>
      </w:r>
      <w:r w:rsidRPr="00031CA0">
        <w:rPr>
          <w:i/>
          <w:iCs/>
          <w:color w:val="000000"/>
          <w:spacing w:val="-5"/>
        </w:rPr>
        <w:t xml:space="preserve">THE CONCEPT OF AGENCY: A </w:t>
      </w:r>
      <w:proofErr w:type="spellStart"/>
      <w:r w:rsidRPr="00031CA0">
        <w:rPr>
          <w:i/>
          <w:iCs/>
          <w:color w:val="000000"/>
          <w:spacing w:val="-5"/>
        </w:rPr>
        <w:t>Feminist</w:t>
      </w:r>
      <w:proofErr w:type="spellEnd"/>
      <w:r w:rsidRPr="00031CA0">
        <w:rPr>
          <w:i/>
          <w:iCs/>
          <w:color w:val="000000"/>
          <w:spacing w:val="-5"/>
        </w:rPr>
        <w:t xml:space="preserve"> </w:t>
      </w:r>
      <w:proofErr w:type="spellStart"/>
      <w:r w:rsidRPr="00031CA0">
        <w:rPr>
          <w:i/>
          <w:iCs/>
          <w:color w:val="000000"/>
          <w:spacing w:val="-5"/>
        </w:rPr>
        <w:t>Poststructuralist</w:t>
      </w:r>
      <w:proofErr w:type="spellEnd"/>
      <w:r w:rsidRPr="00031CA0">
        <w:rPr>
          <w:i/>
          <w:iCs/>
          <w:color w:val="000000"/>
          <w:spacing w:val="-5"/>
        </w:rPr>
        <w:t xml:space="preserve"> </w:t>
      </w:r>
      <w:proofErr w:type="spellStart"/>
      <w:r w:rsidRPr="00031CA0">
        <w:rPr>
          <w:i/>
          <w:iCs/>
          <w:color w:val="000000"/>
          <w:spacing w:val="-5"/>
        </w:rPr>
        <w:t>Analysis</w:t>
      </w:r>
      <w:proofErr w:type="spellEnd"/>
      <w:r w:rsidRPr="00031CA0">
        <w:rPr>
          <w:i/>
          <w:iCs/>
          <w:color w:val="000000"/>
          <w:spacing w:val="-5"/>
        </w:rPr>
        <w:t>.</w:t>
      </w:r>
      <w:r w:rsidRPr="00031CA0">
        <w:rPr>
          <w:color w:val="000000"/>
          <w:spacing w:val="-5"/>
        </w:rPr>
        <w:t>” </w:t>
      </w:r>
      <w:proofErr w:type="spellStart"/>
      <w:r w:rsidRPr="00031CA0">
        <w:rPr>
          <w:color w:val="000000"/>
          <w:spacing w:val="-5"/>
        </w:rPr>
        <w:t>Social</w:t>
      </w:r>
      <w:proofErr w:type="spellEnd"/>
      <w:r w:rsidRPr="00031CA0">
        <w:rPr>
          <w:color w:val="000000"/>
          <w:spacing w:val="-5"/>
        </w:rPr>
        <w:t xml:space="preserve"> </w:t>
      </w:r>
      <w:proofErr w:type="spellStart"/>
      <w:r w:rsidRPr="00031CA0">
        <w:rPr>
          <w:color w:val="000000"/>
          <w:spacing w:val="-5"/>
        </w:rPr>
        <w:t>Analysis</w:t>
      </w:r>
      <w:proofErr w:type="spellEnd"/>
      <w:r w:rsidRPr="00031CA0">
        <w:rPr>
          <w:color w:val="000000"/>
          <w:spacing w:val="-5"/>
        </w:rPr>
        <w:t xml:space="preserve">: </w:t>
      </w:r>
      <w:proofErr w:type="spellStart"/>
      <w:r w:rsidRPr="00031CA0">
        <w:rPr>
          <w:color w:val="000000"/>
          <w:spacing w:val="-5"/>
        </w:rPr>
        <w:t>The</w:t>
      </w:r>
      <w:proofErr w:type="spellEnd"/>
      <w:r w:rsidRPr="00031CA0">
        <w:rPr>
          <w:color w:val="000000"/>
          <w:spacing w:val="-5"/>
        </w:rPr>
        <w:t xml:space="preserve"> International </w:t>
      </w:r>
      <w:proofErr w:type="spellStart"/>
      <w:r w:rsidRPr="00031CA0">
        <w:rPr>
          <w:color w:val="000000"/>
          <w:spacing w:val="-5"/>
        </w:rPr>
        <w:t>Journal</w:t>
      </w:r>
      <w:proofErr w:type="spellEnd"/>
      <w:r w:rsidRPr="00031CA0">
        <w:rPr>
          <w:color w:val="000000"/>
          <w:spacing w:val="-5"/>
        </w:rPr>
        <w:t xml:space="preserve"> of </w:t>
      </w:r>
      <w:proofErr w:type="spellStart"/>
      <w:r w:rsidRPr="00031CA0">
        <w:rPr>
          <w:color w:val="000000"/>
          <w:spacing w:val="-5"/>
        </w:rPr>
        <w:t>Social</w:t>
      </w:r>
      <w:proofErr w:type="spellEnd"/>
      <w:r w:rsidRPr="00031CA0">
        <w:rPr>
          <w:color w:val="000000"/>
          <w:spacing w:val="-5"/>
        </w:rPr>
        <w:t xml:space="preserve"> and </w:t>
      </w:r>
      <w:proofErr w:type="spellStart"/>
      <w:r w:rsidRPr="00031CA0">
        <w:rPr>
          <w:color w:val="000000"/>
          <w:spacing w:val="-5"/>
        </w:rPr>
        <w:t>Cultural</w:t>
      </w:r>
      <w:proofErr w:type="spellEnd"/>
      <w:r w:rsidRPr="00031CA0">
        <w:rPr>
          <w:color w:val="000000"/>
          <w:spacing w:val="-5"/>
        </w:rPr>
        <w:t xml:space="preserve"> </w:t>
      </w:r>
      <w:proofErr w:type="spellStart"/>
      <w:r w:rsidRPr="00031CA0">
        <w:rPr>
          <w:color w:val="000000"/>
          <w:spacing w:val="-5"/>
        </w:rPr>
        <w:t>Practice</w:t>
      </w:r>
      <w:proofErr w:type="spellEnd"/>
      <w:r w:rsidRPr="00031CA0">
        <w:rPr>
          <w:color w:val="000000"/>
          <w:spacing w:val="-5"/>
        </w:rPr>
        <w:t xml:space="preserve">, no. 30, 1991, </w:t>
      </w:r>
      <w:proofErr w:type="spellStart"/>
      <w:r w:rsidRPr="00031CA0">
        <w:rPr>
          <w:color w:val="000000"/>
          <w:spacing w:val="-5"/>
        </w:rPr>
        <w:t>pp</w:t>
      </w:r>
      <w:proofErr w:type="spellEnd"/>
      <w:r w:rsidRPr="00031CA0">
        <w:rPr>
          <w:color w:val="000000"/>
          <w:spacing w:val="-5"/>
        </w:rPr>
        <w:t>. 42–53. </w:t>
      </w:r>
      <w:r w:rsidRPr="00031CA0">
        <w:rPr>
          <w:i/>
          <w:iCs/>
          <w:color w:val="000000"/>
          <w:spacing w:val="-5"/>
        </w:rPr>
        <w:t>JSTOR</w:t>
      </w:r>
      <w:r w:rsidRPr="00031CA0">
        <w:rPr>
          <w:color w:val="000000"/>
          <w:spacing w:val="-5"/>
        </w:rPr>
        <w:t xml:space="preserve">, http://www.jstor.org/stable/23164525. </w:t>
      </w:r>
    </w:p>
    <w:p w14:paraId="14BD349D" w14:textId="4FC07C7A" w:rsidR="00364600" w:rsidRPr="009D0340" w:rsidRDefault="00364600" w:rsidP="00364600">
      <w:pPr>
        <w:pStyle w:val="Bibliografia"/>
        <w:jc w:val="left"/>
        <w:rPr>
          <w:rFonts w:cs="Times New Roman"/>
        </w:rPr>
      </w:pPr>
      <w:r w:rsidRPr="009D0340">
        <w:rPr>
          <w:rFonts w:cs="Times New Roman"/>
        </w:rPr>
        <w:t>D</w:t>
      </w:r>
      <w:r w:rsidR="009D0340">
        <w:rPr>
          <w:rFonts w:cs="Times New Roman"/>
        </w:rPr>
        <w:t>E</w:t>
      </w:r>
      <w:r w:rsidRPr="009D0340">
        <w:rPr>
          <w:rFonts w:cs="Times New Roman"/>
        </w:rPr>
        <w:t xml:space="preserve"> JONG, P. &amp; BERG, I.K. 1998. </w:t>
      </w:r>
      <w:proofErr w:type="spellStart"/>
      <w:r w:rsidRPr="009D0340">
        <w:rPr>
          <w:rFonts w:cs="Times New Roman"/>
          <w:i/>
          <w:iCs/>
        </w:rPr>
        <w:t>Interviewing</w:t>
      </w:r>
      <w:proofErr w:type="spellEnd"/>
      <w:r w:rsidRPr="009D0340">
        <w:rPr>
          <w:rFonts w:cs="Times New Roman"/>
          <w:i/>
          <w:iCs/>
        </w:rPr>
        <w:t xml:space="preserve"> </w:t>
      </w:r>
      <w:proofErr w:type="spellStart"/>
      <w:r w:rsidRPr="009D0340">
        <w:rPr>
          <w:rFonts w:cs="Times New Roman"/>
          <w:i/>
          <w:iCs/>
        </w:rPr>
        <w:t>for</w:t>
      </w:r>
      <w:proofErr w:type="spellEnd"/>
      <w:r w:rsidRPr="009D0340">
        <w:rPr>
          <w:rFonts w:cs="Times New Roman"/>
          <w:i/>
          <w:iCs/>
        </w:rPr>
        <w:t xml:space="preserve"> </w:t>
      </w:r>
      <w:proofErr w:type="spellStart"/>
      <w:r w:rsidRPr="009D0340">
        <w:rPr>
          <w:rFonts w:cs="Times New Roman"/>
          <w:i/>
          <w:iCs/>
        </w:rPr>
        <w:t>solutions</w:t>
      </w:r>
      <w:proofErr w:type="spellEnd"/>
      <w:r w:rsidRPr="009D0340">
        <w:rPr>
          <w:rFonts w:cs="Times New Roman"/>
          <w:i/>
          <w:iCs/>
        </w:rPr>
        <w:t>.</w:t>
      </w:r>
      <w:r w:rsidRPr="009D0340">
        <w:rPr>
          <w:rFonts w:cs="Times New Roman"/>
        </w:rPr>
        <w:t xml:space="preserve"> </w:t>
      </w:r>
      <w:proofErr w:type="spellStart"/>
      <w:r w:rsidRPr="009D0340">
        <w:rPr>
          <w:rFonts w:cs="Times New Roman"/>
        </w:rPr>
        <w:t>Pacific</w:t>
      </w:r>
      <w:proofErr w:type="spellEnd"/>
      <w:r w:rsidRPr="009D0340">
        <w:rPr>
          <w:rFonts w:cs="Times New Roman"/>
        </w:rPr>
        <w:t xml:space="preserve"> </w:t>
      </w:r>
      <w:proofErr w:type="spellStart"/>
      <w:r w:rsidRPr="009D0340">
        <w:rPr>
          <w:rFonts w:cs="Times New Roman"/>
        </w:rPr>
        <w:t>Grove</w:t>
      </w:r>
      <w:proofErr w:type="spellEnd"/>
      <w:r w:rsidRPr="009D0340">
        <w:rPr>
          <w:rFonts w:cs="Times New Roman"/>
        </w:rPr>
        <w:t xml:space="preserve">, CA: </w:t>
      </w:r>
      <w:proofErr w:type="spellStart"/>
      <w:r w:rsidRPr="009D0340">
        <w:rPr>
          <w:rFonts w:cs="Times New Roman"/>
        </w:rPr>
        <w:t>Brooks</w:t>
      </w:r>
      <w:proofErr w:type="spellEnd"/>
      <w:r w:rsidRPr="009D0340">
        <w:rPr>
          <w:rFonts w:cs="Times New Roman"/>
        </w:rPr>
        <w:t>/</w:t>
      </w:r>
      <w:proofErr w:type="spellStart"/>
      <w:r w:rsidRPr="009D0340">
        <w:rPr>
          <w:rFonts w:cs="Times New Roman"/>
        </w:rPr>
        <w:t>Cole</w:t>
      </w:r>
      <w:proofErr w:type="spellEnd"/>
      <w:r w:rsidRPr="009D0340">
        <w:rPr>
          <w:rFonts w:cs="Times New Roman"/>
        </w:rPr>
        <w:t>.</w:t>
      </w:r>
      <w:r w:rsidR="00031CA0">
        <w:rPr>
          <w:rFonts w:cs="Times New Roman"/>
        </w:rPr>
        <w:t xml:space="preserve"> ISBN: 9781111722203.</w:t>
      </w:r>
    </w:p>
    <w:p w14:paraId="01322FF5" w14:textId="04CA647E" w:rsidR="00AF2F1E" w:rsidRPr="009D0340" w:rsidRDefault="00AF2F1E" w:rsidP="00AF2F1E">
      <w:pPr>
        <w:rPr>
          <w:lang w:eastAsia="en-US"/>
        </w:rPr>
      </w:pPr>
      <w:r w:rsidRPr="009D0340">
        <w:rPr>
          <w:color w:val="000000"/>
          <w:spacing w:val="-5"/>
        </w:rPr>
        <w:t>D</w:t>
      </w:r>
      <w:r w:rsidR="009D0340">
        <w:rPr>
          <w:color w:val="000000"/>
          <w:spacing w:val="-5"/>
        </w:rPr>
        <w:t>E</w:t>
      </w:r>
      <w:r w:rsidRPr="009D0340">
        <w:rPr>
          <w:color w:val="000000"/>
          <w:spacing w:val="-5"/>
        </w:rPr>
        <w:t xml:space="preserve"> JONG, P., &amp; MILLER, S. D. 1995. </w:t>
      </w:r>
      <w:proofErr w:type="spellStart"/>
      <w:r w:rsidRPr="009D0340">
        <w:rPr>
          <w:i/>
          <w:iCs/>
          <w:color w:val="000000"/>
          <w:spacing w:val="-5"/>
        </w:rPr>
        <w:t>How</w:t>
      </w:r>
      <w:proofErr w:type="spellEnd"/>
      <w:r w:rsidRPr="009D0340">
        <w:rPr>
          <w:i/>
          <w:iCs/>
          <w:color w:val="000000"/>
          <w:spacing w:val="-5"/>
        </w:rPr>
        <w:t xml:space="preserve"> to Interview </w:t>
      </w:r>
      <w:proofErr w:type="spellStart"/>
      <w:r w:rsidRPr="009D0340">
        <w:rPr>
          <w:i/>
          <w:iCs/>
          <w:color w:val="000000"/>
          <w:spacing w:val="-5"/>
        </w:rPr>
        <w:t>for</w:t>
      </w:r>
      <w:proofErr w:type="spellEnd"/>
      <w:r w:rsidRPr="009D0340">
        <w:rPr>
          <w:i/>
          <w:iCs/>
          <w:color w:val="000000"/>
          <w:spacing w:val="-5"/>
        </w:rPr>
        <w:t xml:space="preserve"> </w:t>
      </w:r>
      <w:proofErr w:type="spellStart"/>
      <w:r w:rsidRPr="009D0340">
        <w:rPr>
          <w:i/>
          <w:iCs/>
          <w:color w:val="000000"/>
          <w:spacing w:val="-5"/>
        </w:rPr>
        <w:t>Client</w:t>
      </w:r>
      <w:proofErr w:type="spellEnd"/>
      <w:r w:rsidRPr="009D0340">
        <w:rPr>
          <w:i/>
          <w:iCs/>
          <w:color w:val="000000"/>
          <w:spacing w:val="-5"/>
        </w:rPr>
        <w:t xml:space="preserve"> </w:t>
      </w:r>
      <w:proofErr w:type="spellStart"/>
      <w:r w:rsidRPr="009D0340">
        <w:rPr>
          <w:i/>
          <w:iCs/>
          <w:color w:val="000000"/>
          <w:spacing w:val="-5"/>
        </w:rPr>
        <w:t>Strengths</w:t>
      </w:r>
      <w:proofErr w:type="spellEnd"/>
      <w:r w:rsidRPr="009D0340">
        <w:rPr>
          <w:color w:val="000000"/>
          <w:spacing w:val="-5"/>
        </w:rPr>
        <w:t>. </w:t>
      </w:r>
      <w:proofErr w:type="spellStart"/>
      <w:r w:rsidRPr="009D0340">
        <w:rPr>
          <w:color w:val="000000"/>
          <w:spacing w:val="-5"/>
        </w:rPr>
        <w:t>Social</w:t>
      </w:r>
      <w:proofErr w:type="spellEnd"/>
      <w:r w:rsidRPr="009D0340">
        <w:rPr>
          <w:color w:val="000000"/>
          <w:spacing w:val="-5"/>
        </w:rPr>
        <w:t xml:space="preserve"> </w:t>
      </w:r>
      <w:proofErr w:type="spellStart"/>
      <w:r w:rsidRPr="009D0340">
        <w:rPr>
          <w:color w:val="000000"/>
          <w:spacing w:val="-5"/>
        </w:rPr>
        <w:t>Work</w:t>
      </w:r>
      <w:proofErr w:type="spellEnd"/>
      <w:r w:rsidRPr="009D0340">
        <w:rPr>
          <w:color w:val="000000"/>
          <w:spacing w:val="-5"/>
        </w:rPr>
        <w:t>, </w:t>
      </w:r>
      <w:r w:rsidRPr="009D0340">
        <w:rPr>
          <w:i/>
          <w:iCs/>
          <w:color w:val="000000"/>
          <w:spacing w:val="-5"/>
        </w:rPr>
        <w:t>40</w:t>
      </w:r>
      <w:r w:rsidRPr="009D0340">
        <w:rPr>
          <w:color w:val="000000"/>
          <w:spacing w:val="-5"/>
        </w:rPr>
        <w:t>(6), 729–736. Dostupné z: http://www.jstor.org/stable/23718265.</w:t>
      </w:r>
    </w:p>
    <w:p w14:paraId="703D708B" w14:textId="1CF98FAE" w:rsidR="00364600" w:rsidRPr="009D0340" w:rsidRDefault="00364600" w:rsidP="00364600">
      <w:pPr>
        <w:pStyle w:val="Bibliografia"/>
        <w:jc w:val="left"/>
        <w:rPr>
          <w:rFonts w:cs="Times New Roman"/>
          <w:shd w:val="clear" w:color="auto" w:fill="FFFFFF"/>
        </w:rPr>
      </w:pPr>
      <w:r w:rsidRPr="009D0340">
        <w:rPr>
          <w:rFonts w:cs="Times New Roman"/>
          <w:shd w:val="clear" w:color="auto" w:fill="FFFFFF"/>
        </w:rPr>
        <w:t>DE SHAZER, S.</w:t>
      </w:r>
      <w:r w:rsidR="00580A70" w:rsidRPr="009D0340">
        <w:rPr>
          <w:rFonts w:cs="Times New Roman"/>
          <w:shd w:val="clear" w:color="auto" w:fill="FFFFFF"/>
        </w:rPr>
        <w:t xml:space="preserve"> a</w:t>
      </w:r>
      <w:r w:rsidR="00DA7E8A">
        <w:rPr>
          <w:rFonts w:cs="Times New Roman"/>
          <w:shd w:val="clear" w:color="auto" w:fill="FFFFFF"/>
        </w:rPr>
        <w:t xml:space="preserve"> </w:t>
      </w:r>
      <w:r w:rsidRPr="009D0340">
        <w:rPr>
          <w:rFonts w:cs="Times New Roman"/>
          <w:shd w:val="clear" w:color="auto" w:fill="FFFFFF"/>
        </w:rPr>
        <w:t xml:space="preserve">Y. DOLAN. et. al. 2007. </w:t>
      </w:r>
      <w:r w:rsidRPr="009D0340">
        <w:rPr>
          <w:rFonts w:cs="Times New Roman"/>
          <w:i/>
          <w:iCs/>
          <w:shd w:val="clear" w:color="auto" w:fill="FFFFFF"/>
        </w:rPr>
        <w:t xml:space="preserve">More </w:t>
      </w:r>
      <w:proofErr w:type="spellStart"/>
      <w:r w:rsidRPr="009D0340">
        <w:rPr>
          <w:rFonts w:cs="Times New Roman"/>
          <w:i/>
          <w:iCs/>
          <w:shd w:val="clear" w:color="auto" w:fill="FFFFFF"/>
        </w:rPr>
        <w:t>Than</w:t>
      </w:r>
      <w:proofErr w:type="spellEnd"/>
      <w:r w:rsidRPr="009D0340">
        <w:rPr>
          <w:rFonts w:cs="Times New Roman"/>
          <w:i/>
          <w:iCs/>
          <w:shd w:val="clear" w:color="auto" w:fill="FFFFFF"/>
        </w:rPr>
        <w:t xml:space="preserve"> </w:t>
      </w:r>
      <w:proofErr w:type="spellStart"/>
      <w:r w:rsidRPr="009D0340">
        <w:rPr>
          <w:rFonts w:cs="Times New Roman"/>
          <w:i/>
          <w:iCs/>
          <w:shd w:val="clear" w:color="auto" w:fill="FFFFFF"/>
        </w:rPr>
        <w:t>Miracles</w:t>
      </w:r>
      <w:proofErr w:type="spellEnd"/>
      <w:r w:rsidRPr="009D0340">
        <w:rPr>
          <w:rFonts w:cs="Times New Roman"/>
          <w:i/>
          <w:iCs/>
          <w:shd w:val="clear" w:color="auto" w:fill="FFFFFF"/>
        </w:rPr>
        <w:t xml:space="preserve">: </w:t>
      </w:r>
      <w:proofErr w:type="spellStart"/>
      <w:r w:rsidRPr="009D0340">
        <w:rPr>
          <w:rFonts w:cs="Times New Roman"/>
          <w:i/>
          <w:iCs/>
          <w:shd w:val="clear" w:color="auto" w:fill="FFFFFF"/>
        </w:rPr>
        <w:t>The</w:t>
      </w:r>
      <w:proofErr w:type="spellEnd"/>
      <w:r w:rsidRPr="009D0340">
        <w:rPr>
          <w:rFonts w:cs="Times New Roman"/>
          <w:i/>
          <w:iCs/>
          <w:shd w:val="clear" w:color="auto" w:fill="FFFFFF"/>
        </w:rPr>
        <w:t xml:space="preserve"> State of </w:t>
      </w:r>
      <w:proofErr w:type="spellStart"/>
      <w:r w:rsidRPr="009D0340">
        <w:rPr>
          <w:rFonts w:cs="Times New Roman"/>
          <w:i/>
          <w:iCs/>
          <w:shd w:val="clear" w:color="auto" w:fill="FFFFFF"/>
        </w:rPr>
        <w:t>the</w:t>
      </w:r>
      <w:proofErr w:type="spellEnd"/>
      <w:r w:rsidRPr="009D0340">
        <w:rPr>
          <w:rFonts w:cs="Times New Roman"/>
          <w:i/>
          <w:iCs/>
          <w:shd w:val="clear" w:color="auto" w:fill="FFFFFF"/>
        </w:rPr>
        <w:t xml:space="preserve"> Art of </w:t>
      </w:r>
      <w:proofErr w:type="spellStart"/>
      <w:r w:rsidRPr="009D0340">
        <w:rPr>
          <w:rFonts w:cs="Times New Roman"/>
          <w:i/>
          <w:iCs/>
          <w:shd w:val="clear" w:color="auto" w:fill="FFFFFF"/>
        </w:rPr>
        <w:t>Solution-Focused</w:t>
      </w:r>
      <w:proofErr w:type="spellEnd"/>
      <w:r w:rsidRPr="009D0340">
        <w:rPr>
          <w:rFonts w:cs="Times New Roman"/>
          <w:i/>
          <w:iCs/>
          <w:shd w:val="clear" w:color="auto" w:fill="FFFFFF"/>
        </w:rPr>
        <w:t xml:space="preserve"> </w:t>
      </w:r>
      <w:proofErr w:type="spellStart"/>
      <w:r w:rsidRPr="009D0340">
        <w:rPr>
          <w:rFonts w:cs="Times New Roman"/>
          <w:i/>
          <w:iCs/>
          <w:shd w:val="clear" w:color="auto" w:fill="FFFFFF"/>
        </w:rPr>
        <w:t>Brief</w:t>
      </w:r>
      <w:proofErr w:type="spellEnd"/>
      <w:r w:rsidRPr="009D0340">
        <w:rPr>
          <w:rFonts w:cs="Times New Roman"/>
          <w:i/>
          <w:iCs/>
          <w:shd w:val="clear" w:color="auto" w:fill="FFFFFF"/>
        </w:rPr>
        <w:t xml:space="preserve"> </w:t>
      </w:r>
      <w:proofErr w:type="spellStart"/>
      <w:r w:rsidRPr="009D0340">
        <w:rPr>
          <w:rFonts w:cs="Times New Roman"/>
          <w:i/>
          <w:iCs/>
          <w:shd w:val="clear" w:color="auto" w:fill="FFFFFF"/>
        </w:rPr>
        <w:t>Therapy</w:t>
      </w:r>
      <w:proofErr w:type="spellEnd"/>
      <w:r w:rsidRPr="009D0340">
        <w:rPr>
          <w:rFonts w:cs="Times New Roman"/>
          <w:shd w:val="clear" w:color="auto" w:fill="FFFFFF"/>
        </w:rPr>
        <w:t xml:space="preserve">. New York: </w:t>
      </w:r>
      <w:proofErr w:type="spellStart"/>
      <w:r w:rsidRPr="009D0340">
        <w:rPr>
          <w:rFonts w:cs="Times New Roman"/>
          <w:shd w:val="clear" w:color="auto" w:fill="FFFFFF"/>
        </w:rPr>
        <w:t>Haworth</w:t>
      </w:r>
      <w:proofErr w:type="spellEnd"/>
      <w:r w:rsidRPr="009D0340">
        <w:rPr>
          <w:rFonts w:cs="Times New Roman"/>
          <w:shd w:val="clear" w:color="auto" w:fill="FFFFFF"/>
        </w:rPr>
        <w:t>. ISBN 978-0-7890-3397-0.</w:t>
      </w:r>
      <w:r w:rsidR="009D0340">
        <w:rPr>
          <w:rFonts w:cs="Times New Roman"/>
          <w:shd w:val="clear" w:color="auto" w:fill="FFFFFF"/>
        </w:rPr>
        <w:t xml:space="preserve"> </w:t>
      </w:r>
      <w:proofErr w:type="spellStart"/>
      <w:r w:rsidR="009D0340">
        <w:rPr>
          <w:rFonts w:cs="Times New Roman"/>
          <w:shd w:val="clear" w:color="auto" w:fill="FFFFFF"/>
        </w:rPr>
        <w:t>D</w:t>
      </w:r>
      <w:r w:rsidRPr="009D0340">
        <w:rPr>
          <w:rFonts w:cs="Times New Roman"/>
          <w:shd w:val="clear" w:color="auto" w:fill="FFFFFF"/>
        </w:rPr>
        <w:t>evelopment</w:t>
      </w:r>
      <w:proofErr w:type="spellEnd"/>
      <w:r w:rsidRPr="009D0340">
        <w:rPr>
          <w:rFonts w:cs="Times New Roman"/>
          <w:shd w:val="clear" w:color="auto" w:fill="FFFFFF"/>
        </w:rPr>
        <w:t xml:space="preserve"> of</w:t>
      </w:r>
      <w:r w:rsidR="00580A70" w:rsidRPr="009D0340">
        <w:rPr>
          <w:rFonts w:cs="Times New Roman"/>
          <w:shd w:val="clear" w:color="auto" w:fill="FFFFFF"/>
        </w:rPr>
        <w:t xml:space="preserve"> a</w:t>
      </w:r>
      <w:r w:rsidR="00DA7E8A">
        <w:rPr>
          <w:rFonts w:cs="Times New Roman"/>
          <w:shd w:val="clear" w:color="auto" w:fill="FFFFFF"/>
        </w:rPr>
        <w:t xml:space="preserve"> </w:t>
      </w:r>
      <w:proofErr w:type="spellStart"/>
      <w:r w:rsidRPr="009D0340">
        <w:rPr>
          <w:rFonts w:cs="Times New Roman"/>
          <w:shd w:val="clear" w:color="auto" w:fill="FFFFFF"/>
        </w:rPr>
        <w:t>qualitative</w:t>
      </w:r>
      <w:proofErr w:type="spellEnd"/>
      <w:r w:rsidRPr="009D0340">
        <w:rPr>
          <w:rFonts w:cs="Times New Roman"/>
          <w:shd w:val="clear" w:color="auto" w:fill="FFFFFF"/>
        </w:rPr>
        <w:t xml:space="preserve"> </w:t>
      </w:r>
      <w:proofErr w:type="spellStart"/>
      <w:r w:rsidRPr="009D0340">
        <w:rPr>
          <w:rFonts w:cs="Times New Roman"/>
          <w:shd w:val="clear" w:color="auto" w:fill="FFFFFF"/>
        </w:rPr>
        <w:t>research</w:t>
      </w:r>
      <w:proofErr w:type="spellEnd"/>
      <w:r w:rsidRPr="009D0340">
        <w:rPr>
          <w:rFonts w:cs="Times New Roman"/>
          <w:shd w:val="clear" w:color="auto" w:fill="FFFFFF"/>
        </w:rPr>
        <w:t xml:space="preserve"> model. </w:t>
      </w:r>
      <w:proofErr w:type="spellStart"/>
      <w:r w:rsidRPr="009D0340">
        <w:rPr>
          <w:rFonts w:cs="Times New Roman"/>
          <w:shd w:val="clear" w:color="auto" w:fill="FFFFFF"/>
        </w:rPr>
        <w:t>The</w:t>
      </w:r>
      <w:proofErr w:type="spellEnd"/>
      <w:r w:rsidRPr="009D0340">
        <w:rPr>
          <w:rFonts w:cs="Times New Roman"/>
          <w:shd w:val="clear" w:color="auto" w:fill="FFFFFF"/>
        </w:rPr>
        <w:t xml:space="preserve"> </w:t>
      </w:r>
      <w:proofErr w:type="spellStart"/>
      <w:r w:rsidRPr="009D0340">
        <w:rPr>
          <w:rFonts w:cs="Times New Roman"/>
          <w:shd w:val="clear" w:color="auto" w:fill="FFFFFF"/>
        </w:rPr>
        <w:t>Qualitative</w:t>
      </w:r>
      <w:proofErr w:type="spellEnd"/>
      <w:r w:rsidRPr="009D0340">
        <w:rPr>
          <w:rFonts w:cs="Times New Roman"/>
          <w:shd w:val="clear" w:color="auto" w:fill="FFFFFF"/>
        </w:rPr>
        <w:t xml:space="preserve"> Report, 17(2),514-524. Dostupné z: </w:t>
      </w:r>
      <w:hyperlink r:id="rId37" w:history="1">
        <w:r w:rsidRPr="009D0340">
          <w:rPr>
            <w:rStyle w:val="Hypertextovprepojenie"/>
            <w:rFonts w:cs="Times New Roman"/>
            <w:shd w:val="clear" w:color="auto" w:fill="FFFFFF"/>
          </w:rPr>
          <w:t>https://www.researchgate.net/publication/349714977_Recursive_Frame_Analysis_Reflections_on_the_Development_of_a_Qualitative_Research_Method</w:t>
        </w:r>
      </w:hyperlink>
    </w:p>
    <w:p w14:paraId="0B2E6A0F" w14:textId="56C68D83" w:rsidR="002B5A0B" w:rsidRPr="002B5A0B" w:rsidRDefault="002B5A0B" w:rsidP="002B5A0B">
      <w:pPr>
        <w:rPr>
          <w:lang w:eastAsia="en-US"/>
        </w:rPr>
      </w:pPr>
      <w:r w:rsidRPr="002B5A0B">
        <w:rPr>
          <w:color w:val="212529"/>
          <w:shd w:val="clear" w:color="auto" w:fill="FFFFFF"/>
        </w:rPr>
        <w:t xml:space="preserve">DICKERSON, Victoria C. a </w:t>
      </w:r>
      <w:proofErr w:type="spellStart"/>
      <w:r w:rsidRPr="002B5A0B">
        <w:rPr>
          <w:color w:val="212529"/>
          <w:shd w:val="clear" w:color="auto" w:fill="FFFFFF"/>
        </w:rPr>
        <w:t>Jeffrey</w:t>
      </w:r>
      <w:proofErr w:type="spellEnd"/>
      <w:r w:rsidRPr="002B5A0B">
        <w:rPr>
          <w:color w:val="212529"/>
          <w:shd w:val="clear" w:color="auto" w:fill="FFFFFF"/>
        </w:rPr>
        <w:t xml:space="preserve"> L. ZIMMERMAN. 1996. </w:t>
      </w:r>
      <w:proofErr w:type="spellStart"/>
      <w:r w:rsidRPr="002B5A0B">
        <w:rPr>
          <w:i/>
          <w:iCs/>
          <w:color w:val="212529"/>
          <w:shd w:val="clear" w:color="auto" w:fill="FFFFFF"/>
        </w:rPr>
        <w:t>Myths</w:t>
      </w:r>
      <w:proofErr w:type="spellEnd"/>
      <w:r w:rsidRPr="002B5A0B">
        <w:rPr>
          <w:i/>
          <w:iCs/>
          <w:color w:val="212529"/>
          <w:shd w:val="clear" w:color="auto" w:fill="FFFFFF"/>
        </w:rPr>
        <w:t xml:space="preserve">, </w:t>
      </w:r>
      <w:proofErr w:type="spellStart"/>
      <w:r w:rsidRPr="002B5A0B">
        <w:rPr>
          <w:i/>
          <w:iCs/>
          <w:color w:val="212529"/>
          <w:shd w:val="clear" w:color="auto" w:fill="FFFFFF"/>
        </w:rPr>
        <w:t>Misconceptions</w:t>
      </w:r>
      <w:proofErr w:type="spellEnd"/>
      <w:r w:rsidRPr="002B5A0B">
        <w:rPr>
          <w:i/>
          <w:iCs/>
          <w:color w:val="212529"/>
          <w:shd w:val="clear" w:color="auto" w:fill="FFFFFF"/>
        </w:rPr>
        <w:t xml:space="preserve">, and a Word or </w:t>
      </w:r>
      <w:proofErr w:type="spellStart"/>
      <w:r w:rsidRPr="002B5A0B">
        <w:rPr>
          <w:i/>
          <w:iCs/>
          <w:color w:val="212529"/>
          <w:shd w:val="clear" w:color="auto" w:fill="FFFFFF"/>
        </w:rPr>
        <w:t>Two</w:t>
      </w:r>
      <w:proofErr w:type="spellEnd"/>
      <w:r w:rsidRPr="002B5A0B">
        <w:rPr>
          <w:i/>
          <w:iCs/>
          <w:color w:val="212529"/>
          <w:shd w:val="clear" w:color="auto" w:fill="FFFFFF"/>
        </w:rPr>
        <w:t xml:space="preserve"> </w:t>
      </w:r>
      <w:proofErr w:type="spellStart"/>
      <w:r w:rsidRPr="002B5A0B">
        <w:rPr>
          <w:i/>
          <w:iCs/>
          <w:color w:val="212529"/>
          <w:shd w:val="clear" w:color="auto" w:fill="FFFFFF"/>
        </w:rPr>
        <w:t>About</w:t>
      </w:r>
      <w:proofErr w:type="spellEnd"/>
      <w:r w:rsidRPr="002B5A0B">
        <w:rPr>
          <w:i/>
          <w:iCs/>
          <w:color w:val="212529"/>
          <w:shd w:val="clear" w:color="auto" w:fill="FFFFFF"/>
        </w:rPr>
        <w:t xml:space="preserve"> </w:t>
      </w:r>
      <w:proofErr w:type="spellStart"/>
      <w:r w:rsidRPr="002B5A0B">
        <w:rPr>
          <w:i/>
          <w:iCs/>
          <w:color w:val="212529"/>
          <w:shd w:val="clear" w:color="auto" w:fill="FFFFFF"/>
        </w:rPr>
        <w:t>Politics</w:t>
      </w:r>
      <w:proofErr w:type="spellEnd"/>
      <w:r w:rsidRPr="002B5A0B">
        <w:rPr>
          <w:i/>
          <w:iCs/>
          <w:color w:val="212529"/>
          <w:shd w:val="clear" w:color="auto" w:fill="FFFFFF"/>
        </w:rPr>
        <w:t>.</w:t>
      </w:r>
      <w:r w:rsidRPr="002B5A0B">
        <w:rPr>
          <w:color w:val="212529"/>
          <w:shd w:val="clear" w:color="auto" w:fill="FFFFFF"/>
        </w:rPr>
        <w:t> </w:t>
      </w:r>
      <w:proofErr w:type="spellStart"/>
      <w:r w:rsidRPr="002B5A0B">
        <w:rPr>
          <w:i/>
          <w:iCs/>
          <w:color w:val="212529"/>
          <w:shd w:val="clear" w:color="auto" w:fill="FFFFFF"/>
        </w:rPr>
        <w:t>Journal</w:t>
      </w:r>
      <w:proofErr w:type="spellEnd"/>
      <w:r w:rsidRPr="002B5A0B">
        <w:rPr>
          <w:i/>
          <w:iCs/>
          <w:color w:val="212529"/>
          <w:shd w:val="clear" w:color="auto" w:fill="FFFFFF"/>
        </w:rPr>
        <w:t xml:space="preserve"> of </w:t>
      </w:r>
      <w:proofErr w:type="spellStart"/>
      <w:r w:rsidRPr="002B5A0B">
        <w:rPr>
          <w:i/>
          <w:iCs/>
          <w:color w:val="212529"/>
          <w:shd w:val="clear" w:color="auto" w:fill="FFFFFF"/>
        </w:rPr>
        <w:t>Systemic</w:t>
      </w:r>
      <w:proofErr w:type="spellEnd"/>
      <w:r w:rsidRPr="002B5A0B">
        <w:rPr>
          <w:i/>
          <w:iCs/>
          <w:color w:val="212529"/>
          <w:shd w:val="clear" w:color="auto" w:fill="FFFFFF"/>
        </w:rPr>
        <w:t xml:space="preserve"> </w:t>
      </w:r>
      <w:proofErr w:type="spellStart"/>
      <w:r w:rsidRPr="002B5A0B">
        <w:rPr>
          <w:i/>
          <w:iCs/>
          <w:color w:val="212529"/>
          <w:shd w:val="clear" w:color="auto" w:fill="FFFFFF"/>
        </w:rPr>
        <w:t>Therapies</w:t>
      </w:r>
      <w:proofErr w:type="spellEnd"/>
      <w:r w:rsidRPr="002B5A0B">
        <w:rPr>
          <w:color w:val="212529"/>
          <w:shd w:val="clear" w:color="auto" w:fill="FFFFFF"/>
        </w:rPr>
        <w:t> [online]. </w:t>
      </w:r>
      <w:r w:rsidRPr="002B5A0B">
        <w:rPr>
          <w:b/>
          <w:bCs/>
          <w:color w:val="212529"/>
          <w:shd w:val="clear" w:color="auto" w:fill="FFFFFF"/>
        </w:rPr>
        <w:t>15</w:t>
      </w:r>
      <w:r w:rsidRPr="002B5A0B">
        <w:rPr>
          <w:color w:val="212529"/>
          <w:shd w:val="clear" w:color="auto" w:fill="FFFFFF"/>
        </w:rPr>
        <w:t>(1), 79-88 [cit. 2022-10-31]. ISSN 1195-4396. Dostupné z: doi:10.1521/jsyt.1996.15.1.79</w:t>
      </w:r>
    </w:p>
    <w:p w14:paraId="08A86F43" w14:textId="77777777" w:rsidR="00364600" w:rsidRPr="009D0340" w:rsidRDefault="00364600" w:rsidP="00364600">
      <w:pPr>
        <w:pStyle w:val="Bibliografia"/>
        <w:jc w:val="left"/>
        <w:rPr>
          <w:rFonts w:cs="Times New Roman"/>
          <w:shd w:val="clear" w:color="auto" w:fill="FFFFFF"/>
        </w:rPr>
      </w:pPr>
      <w:r w:rsidRPr="009D0340">
        <w:rPr>
          <w:rFonts w:cs="Times New Roman"/>
          <w:shd w:val="clear" w:color="auto" w:fill="FFFFFF"/>
        </w:rPr>
        <w:t xml:space="preserve">DISMAN, Miroslav. 2000. </w:t>
      </w:r>
      <w:r w:rsidRPr="009D0340">
        <w:rPr>
          <w:rFonts w:cs="Times New Roman"/>
          <w:i/>
          <w:shd w:val="clear" w:color="auto" w:fill="FFFFFF"/>
        </w:rPr>
        <w:t xml:space="preserve">Jak </w:t>
      </w:r>
      <w:proofErr w:type="spellStart"/>
      <w:r w:rsidRPr="009D0340">
        <w:rPr>
          <w:rFonts w:cs="Times New Roman"/>
          <w:i/>
          <w:shd w:val="clear" w:color="auto" w:fill="FFFFFF"/>
        </w:rPr>
        <w:t>se</w:t>
      </w:r>
      <w:proofErr w:type="spellEnd"/>
      <w:r w:rsidRPr="009D0340">
        <w:rPr>
          <w:rFonts w:cs="Times New Roman"/>
          <w:i/>
          <w:shd w:val="clear" w:color="auto" w:fill="FFFFFF"/>
        </w:rPr>
        <w:t xml:space="preserve"> </w:t>
      </w:r>
      <w:proofErr w:type="spellStart"/>
      <w:r w:rsidRPr="009D0340">
        <w:rPr>
          <w:rFonts w:cs="Times New Roman"/>
          <w:i/>
          <w:shd w:val="clear" w:color="auto" w:fill="FFFFFF"/>
        </w:rPr>
        <w:t>vyrábí</w:t>
      </w:r>
      <w:proofErr w:type="spellEnd"/>
      <w:r w:rsidRPr="009D0340">
        <w:rPr>
          <w:rFonts w:cs="Times New Roman"/>
          <w:i/>
          <w:shd w:val="clear" w:color="auto" w:fill="FFFFFF"/>
        </w:rPr>
        <w:t xml:space="preserve"> sociologická </w:t>
      </w:r>
      <w:proofErr w:type="spellStart"/>
      <w:r w:rsidRPr="009D0340">
        <w:rPr>
          <w:rFonts w:cs="Times New Roman"/>
          <w:i/>
          <w:shd w:val="clear" w:color="auto" w:fill="FFFFFF"/>
        </w:rPr>
        <w:t>znalost</w:t>
      </w:r>
      <w:proofErr w:type="spellEnd"/>
      <w:r w:rsidRPr="009D0340">
        <w:rPr>
          <w:rFonts w:cs="Times New Roman"/>
          <w:i/>
          <w:shd w:val="clear" w:color="auto" w:fill="FFFFFF"/>
        </w:rPr>
        <w:t xml:space="preserve">: </w:t>
      </w:r>
      <w:proofErr w:type="spellStart"/>
      <w:r w:rsidRPr="009D0340">
        <w:rPr>
          <w:rFonts w:cs="Times New Roman"/>
          <w:i/>
          <w:shd w:val="clear" w:color="auto" w:fill="FFFFFF"/>
        </w:rPr>
        <w:t>příručka</w:t>
      </w:r>
      <w:proofErr w:type="spellEnd"/>
      <w:r w:rsidRPr="009D0340">
        <w:rPr>
          <w:rFonts w:cs="Times New Roman"/>
          <w:i/>
          <w:shd w:val="clear" w:color="auto" w:fill="FFFFFF"/>
        </w:rPr>
        <w:t xml:space="preserve"> pro </w:t>
      </w:r>
      <w:proofErr w:type="spellStart"/>
      <w:r w:rsidRPr="009D0340">
        <w:rPr>
          <w:rFonts w:cs="Times New Roman"/>
          <w:i/>
          <w:shd w:val="clear" w:color="auto" w:fill="FFFFFF"/>
        </w:rPr>
        <w:t>uživatele</w:t>
      </w:r>
      <w:proofErr w:type="spellEnd"/>
      <w:r w:rsidRPr="009D0340">
        <w:rPr>
          <w:rFonts w:cs="Times New Roman"/>
          <w:i/>
          <w:shd w:val="clear" w:color="auto" w:fill="FFFFFF"/>
        </w:rPr>
        <w:t>. 3. vyd.</w:t>
      </w:r>
      <w:r w:rsidRPr="009D0340">
        <w:rPr>
          <w:rFonts w:cs="Times New Roman"/>
          <w:shd w:val="clear" w:color="auto" w:fill="FFFFFF"/>
        </w:rPr>
        <w:t xml:space="preserve"> Praha: </w:t>
      </w:r>
      <w:proofErr w:type="spellStart"/>
      <w:r w:rsidRPr="009D0340">
        <w:rPr>
          <w:rFonts w:cs="Times New Roman"/>
          <w:shd w:val="clear" w:color="auto" w:fill="FFFFFF"/>
        </w:rPr>
        <w:t>Karolinum</w:t>
      </w:r>
      <w:proofErr w:type="spellEnd"/>
      <w:r w:rsidRPr="009D0340">
        <w:rPr>
          <w:rFonts w:cs="Times New Roman"/>
          <w:shd w:val="clear" w:color="auto" w:fill="FFFFFF"/>
        </w:rPr>
        <w:t>. ISBN 80-246-0139-7.</w:t>
      </w:r>
    </w:p>
    <w:p w14:paraId="40C11670" w14:textId="77777777" w:rsidR="00364600" w:rsidRPr="009D0340" w:rsidRDefault="00364600" w:rsidP="00364600">
      <w:pPr>
        <w:pStyle w:val="Bibliografia"/>
        <w:jc w:val="left"/>
        <w:rPr>
          <w:rFonts w:cs="Times New Roman"/>
          <w:shd w:val="clear" w:color="auto" w:fill="FFFFFF"/>
        </w:rPr>
      </w:pPr>
      <w:r w:rsidRPr="009D0340">
        <w:rPr>
          <w:rFonts w:cs="Times New Roman"/>
          <w:shd w:val="clear" w:color="auto" w:fill="FFFFFF"/>
        </w:rPr>
        <w:lastRenderedPageBreak/>
        <w:t xml:space="preserve">DIXON, </w:t>
      </w:r>
      <w:proofErr w:type="spellStart"/>
      <w:r w:rsidRPr="009D0340">
        <w:rPr>
          <w:rFonts w:cs="Times New Roman"/>
          <w:shd w:val="clear" w:color="auto" w:fill="FFFFFF"/>
        </w:rPr>
        <w:t>Glenda</w:t>
      </w:r>
      <w:proofErr w:type="spellEnd"/>
      <w:r w:rsidRPr="009D0340">
        <w:rPr>
          <w:rFonts w:cs="Times New Roman"/>
          <w:shd w:val="clear" w:color="auto" w:fill="FFFFFF"/>
        </w:rPr>
        <w:t xml:space="preserve">. 2002. </w:t>
      </w:r>
      <w:proofErr w:type="spellStart"/>
      <w:r w:rsidRPr="009D0340">
        <w:rPr>
          <w:rFonts w:cs="Times New Roman"/>
          <w:i/>
          <w:iCs/>
          <w:shd w:val="clear" w:color="auto" w:fill="FFFFFF"/>
        </w:rPr>
        <w:t>Positioning</w:t>
      </w:r>
      <w:proofErr w:type="spellEnd"/>
      <w:r w:rsidRPr="009D0340">
        <w:rPr>
          <w:rFonts w:cs="Times New Roman"/>
          <w:i/>
          <w:iCs/>
          <w:shd w:val="clear" w:color="auto" w:fill="FFFFFF"/>
        </w:rPr>
        <w:t xml:space="preserve"> and </w:t>
      </w:r>
      <w:proofErr w:type="spellStart"/>
      <w:r w:rsidRPr="009D0340">
        <w:rPr>
          <w:rFonts w:cs="Times New Roman"/>
          <w:i/>
          <w:iCs/>
          <w:shd w:val="clear" w:color="auto" w:fill="FFFFFF"/>
        </w:rPr>
        <w:t>Repositioning</w:t>
      </w:r>
      <w:proofErr w:type="spellEnd"/>
      <w:r w:rsidRPr="009D0340">
        <w:rPr>
          <w:rFonts w:cs="Times New Roman"/>
          <w:i/>
          <w:iCs/>
          <w:shd w:val="clear" w:color="auto" w:fill="FFFFFF"/>
        </w:rPr>
        <w:t xml:space="preserve"> – </w:t>
      </w:r>
      <w:proofErr w:type="spellStart"/>
      <w:r w:rsidRPr="009D0340">
        <w:rPr>
          <w:rFonts w:cs="Times New Roman"/>
          <w:i/>
          <w:iCs/>
          <w:shd w:val="clear" w:color="auto" w:fill="FFFFFF"/>
        </w:rPr>
        <w:t>Discourse</w:t>
      </w:r>
      <w:proofErr w:type="spellEnd"/>
      <w:r w:rsidRPr="009D0340">
        <w:rPr>
          <w:rFonts w:cs="Times New Roman"/>
          <w:i/>
          <w:iCs/>
          <w:shd w:val="clear" w:color="auto" w:fill="FFFFFF"/>
        </w:rPr>
        <w:t xml:space="preserve">, </w:t>
      </w:r>
      <w:proofErr w:type="spellStart"/>
      <w:r w:rsidRPr="009D0340">
        <w:rPr>
          <w:rFonts w:cs="Times New Roman"/>
          <w:i/>
          <w:iCs/>
          <w:shd w:val="clear" w:color="auto" w:fill="FFFFFF"/>
        </w:rPr>
        <w:t>Power</w:t>
      </w:r>
      <w:proofErr w:type="spellEnd"/>
      <w:r w:rsidRPr="009D0340">
        <w:rPr>
          <w:rFonts w:cs="Times New Roman"/>
          <w:i/>
          <w:iCs/>
          <w:shd w:val="clear" w:color="auto" w:fill="FFFFFF"/>
        </w:rPr>
        <w:t xml:space="preserve"> and </w:t>
      </w:r>
      <w:proofErr w:type="spellStart"/>
      <w:r w:rsidRPr="009D0340">
        <w:rPr>
          <w:rFonts w:cs="Times New Roman"/>
          <w:i/>
          <w:iCs/>
          <w:shd w:val="clear" w:color="auto" w:fill="FFFFFF"/>
        </w:rPr>
        <w:t>Agency</w:t>
      </w:r>
      <w:proofErr w:type="spellEnd"/>
      <w:r w:rsidRPr="009D0340">
        <w:rPr>
          <w:rFonts w:cs="Times New Roman"/>
          <w:i/>
          <w:iCs/>
          <w:shd w:val="clear" w:color="auto" w:fill="FFFFFF"/>
        </w:rPr>
        <w:t xml:space="preserve"> in </w:t>
      </w:r>
      <w:proofErr w:type="spellStart"/>
      <w:r w:rsidRPr="009D0340">
        <w:rPr>
          <w:rFonts w:cs="Times New Roman"/>
          <w:i/>
          <w:iCs/>
          <w:shd w:val="clear" w:color="auto" w:fill="FFFFFF"/>
        </w:rPr>
        <w:t>Research</w:t>
      </w:r>
      <w:proofErr w:type="spellEnd"/>
      <w:r w:rsidRPr="009D0340">
        <w:rPr>
          <w:rFonts w:cs="Times New Roman"/>
          <w:i/>
          <w:iCs/>
          <w:shd w:val="clear" w:color="auto" w:fill="FFFFFF"/>
        </w:rPr>
        <w:t xml:space="preserve"> and </w:t>
      </w:r>
      <w:proofErr w:type="spellStart"/>
      <w:r w:rsidRPr="009D0340">
        <w:rPr>
          <w:rFonts w:cs="Times New Roman"/>
          <w:i/>
          <w:iCs/>
          <w:shd w:val="clear" w:color="auto" w:fill="FFFFFF"/>
        </w:rPr>
        <w:t>Therapy</w:t>
      </w:r>
      <w:proofErr w:type="spellEnd"/>
      <w:r w:rsidRPr="009D0340">
        <w:rPr>
          <w:rFonts w:cs="Times New Roman"/>
          <w:i/>
          <w:iCs/>
          <w:shd w:val="clear" w:color="auto" w:fill="FFFFFF"/>
        </w:rPr>
        <w:t>.</w:t>
      </w:r>
      <w:r w:rsidRPr="009D0340">
        <w:rPr>
          <w:rFonts w:cs="Times New Roman"/>
          <w:shd w:val="clear" w:color="auto" w:fill="FFFFFF"/>
        </w:rPr>
        <w:t xml:space="preserve"> New </w:t>
      </w:r>
      <w:proofErr w:type="spellStart"/>
      <w:r w:rsidRPr="009D0340">
        <w:rPr>
          <w:rFonts w:cs="Times New Roman"/>
          <w:shd w:val="clear" w:color="auto" w:fill="FFFFFF"/>
        </w:rPr>
        <w:t>Zealand</w:t>
      </w:r>
      <w:proofErr w:type="spellEnd"/>
      <w:r w:rsidRPr="009D0340">
        <w:rPr>
          <w:rFonts w:cs="Times New Roman"/>
          <w:shd w:val="clear" w:color="auto" w:fill="FFFFFF"/>
        </w:rPr>
        <w:t xml:space="preserve"> </w:t>
      </w:r>
      <w:proofErr w:type="spellStart"/>
      <w:r w:rsidRPr="009D0340">
        <w:rPr>
          <w:rFonts w:cs="Times New Roman"/>
          <w:shd w:val="clear" w:color="auto" w:fill="FFFFFF"/>
        </w:rPr>
        <w:t>Journal</w:t>
      </w:r>
      <w:proofErr w:type="spellEnd"/>
      <w:r w:rsidRPr="009D0340">
        <w:rPr>
          <w:rFonts w:cs="Times New Roman"/>
          <w:shd w:val="clear" w:color="auto" w:fill="FFFFFF"/>
        </w:rPr>
        <w:t xml:space="preserve"> of </w:t>
      </w:r>
      <w:proofErr w:type="spellStart"/>
      <w:r w:rsidRPr="009D0340">
        <w:rPr>
          <w:rFonts w:cs="Times New Roman"/>
          <w:shd w:val="clear" w:color="auto" w:fill="FFFFFF"/>
        </w:rPr>
        <w:t>Counselling</w:t>
      </w:r>
      <w:proofErr w:type="spellEnd"/>
      <w:r w:rsidRPr="009D0340">
        <w:rPr>
          <w:rFonts w:cs="Times New Roman"/>
          <w:shd w:val="clear" w:color="auto" w:fill="FFFFFF"/>
        </w:rPr>
        <w:t xml:space="preserve"> [online]. New </w:t>
      </w:r>
      <w:proofErr w:type="spellStart"/>
      <w:r w:rsidRPr="009D0340">
        <w:rPr>
          <w:rFonts w:cs="Times New Roman"/>
          <w:shd w:val="clear" w:color="auto" w:fill="FFFFFF"/>
        </w:rPr>
        <w:t>Zealand</w:t>
      </w:r>
      <w:proofErr w:type="spellEnd"/>
      <w:r w:rsidRPr="009D0340">
        <w:rPr>
          <w:rFonts w:cs="Times New Roman"/>
          <w:shd w:val="clear" w:color="auto" w:fill="FFFFFF"/>
        </w:rPr>
        <w:t xml:space="preserve"> Association of </w:t>
      </w:r>
      <w:proofErr w:type="spellStart"/>
      <w:r w:rsidRPr="009D0340">
        <w:rPr>
          <w:rFonts w:cs="Times New Roman"/>
          <w:shd w:val="clear" w:color="auto" w:fill="FFFFFF"/>
        </w:rPr>
        <w:t>Counsellors</w:t>
      </w:r>
      <w:proofErr w:type="spellEnd"/>
      <w:r w:rsidRPr="009D0340">
        <w:rPr>
          <w:rFonts w:cs="Times New Roman"/>
          <w:shd w:val="clear" w:color="auto" w:fill="FFFFFF"/>
        </w:rPr>
        <w:t xml:space="preserve">: Te </w:t>
      </w:r>
      <w:proofErr w:type="spellStart"/>
      <w:r w:rsidRPr="009D0340">
        <w:rPr>
          <w:rFonts w:cs="Times New Roman"/>
          <w:shd w:val="clear" w:color="auto" w:fill="FFFFFF"/>
        </w:rPr>
        <w:t>Roopu</w:t>
      </w:r>
      <w:proofErr w:type="spellEnd"/>
      <w:r w:rsidRPr="009D0340">
        <w:rPr>
          <w:rFonts w:cs="Times New Roman"/>
          <w:shd w:val="clear" w:color="auto" w:fill="FFFFFF"/>
        </w:rPr>
        <w:t xml:space="preserve"> </w:t>
      </w:r>
      <w:proofErr w:type="spellStart"/>
      <w:r w:rsidRPr="009D0340">
        <w:rPr>
          <w:rFonts w:cs="Times New Roman"/>
          <w:shd w:val="clear" w:color="auto" w:fill="FFFFFF"/>
        </w:rPr>
        <w:t>Kaiwhiriwhiri</w:t>
      </w:r>
      <w:proofErr w:type="spellEnd"/>
      <w:r w:rsidRPr="009D0340">
        <w:rPr>
          <w:rFonts w:cs="Times New Roman"/>
          <w:shd w:val="clear" w:color="auto" w:fill="FFFFFF"/>
        </w:rPr>
        <w:t xml:space="preserve"> o </w:t>
      </w:r>
      <w:proofErr w:type="spellStart"/>
      <w:r w:rsidRPr="009D0340">
        <w:rPr>
          <w:rFonts w:cs="Times New Roman"/>
          <w:shd w:val="clear" w:color="auto" w:fill="FFFFFF"/>
        </w:rPr>
        <w:t>Aotearoa</w:t>
      </w:r>
      <w:proofErr w:type="spellEnd"/>
      <w:r w:rsidRPr="009D0340">
        <w:rPr>
          <w:rFonts w:cs="Times New Roman"/>
          <w:shd w:val="clear" w:color="auto" w:fill="FFFFFF"/>
        </w:rPr>
        <w:t xml:space="preserve">. </w:t>
      </w:r>
      <w:r w:rsidRPr="009D0340">
        <w:rPr>
          <w:rFonts w:cs="Times New Roman"/>
          <w:b/>
          <w:bCs/>
          <w:shd w:val="clear" w:color="auto" w:fill="FFFFFF"/>
        </w:rPr>
        <w:t>2002</w:t>
      </w:r>
      <w:r w:rsidRPr="009D0340">
        <w:rPr>
          <w:rFonts w:cs="Times New Roman"/>
          <w:shd w:val="clear" w:color="auto" w:fill="FFFFFF"/>
        </w:rPr>
        <w:t>(</w:t>
      </w:r>
      <w:proofErr w:type="spellStart"/>
      <w:r w:rsidRPr="009D0340">
        <w:rPr>
          <w:rFonts w:cs="Times New Roman"/>
          <w:shd w:val="clear" w:color="auto" w:fill="FFFFFF"/>
        </w:rPr>
        <w:t>Vol</w:t>
      </w:r>
      <w:proofErr w:type="spellEnd"/>
      <w:r w:rsidRPr="009D0340">
        <w:rPr>
          <w:rFonts w:cs="Times New Roman"/>
          <w:shd w:val="clear" w:color="auto" w:fill="FFFFFF"/>
        </w:rPr>
        <w:t xml:space="preserve"> 23 2), 14-28 [cit. 2022-06-21]. Dostupné z: </w:t>
      </w:r>
      <w:hyperlink r:id="rId38" w:history="1">
        <w:r w:rsidRPr="009D0340">
          <w:rPr>
            <w:rStyle w:val="Hypertextovprepojenie"/>
            <w:rFonts w:cs="Times New Roman"/>
            <w:shd w:val="clear" w:color="auto" w:fill="FFFFFF"/>
          </w:rPr>
          <w:t>https://www.nzac.org.nz/assets/Uploads/Journals/2.-Positioning-and-Repositioning-Discourse-Power-and-Agency-in-Research-and-Therapy.pdf</w:t>
        </w:r>
      </w:hyperlink>
    </w:p>
    <w:p w14:paraId="4A86978E" w14:textId="77777777" w:rsidR="00364600" w:rsidRPr="009D0340" w:rsidRDefault="00364600" w:rsidP="00364600">
      <w:pPr>
        <w:pStyle w:val="Bibliografia"/>
        <w:jc w:val="left"/>
        <w:rPr>
          <w:rFonts w:cs="Times New Roman"/>
          <w:shd w:val="clear" w:color="auto" w:fill="FFFFFF"/>
        </w:rPr>
      </w:pPr>
      <w:r w:rsidRPr="009D0340">
        <w:rPr>
          <w:rFonts w:cs="Times New Roman"/>
        </w:rPr>
        <w:t xml:space="preserve">DREWERY, W. &amp; WINSLADE, J. 1997. </w:t>
      </w:r>
      <w:proofErr w:type="spellStart"/>
      <w:r w:rsidRPr="009D0340">
        <w:rPr>
          <w:rFonts w:cs="Times New Roman"/>
          <w:i/>
          <w:iCs/>
        </w:rPr>
        <w:t>The</w:t>
      </w:r>
      <w:proofErr w:type="spellEnd"/>
      <w:r w:rsidRPr="009D0340">
        <w:rPr>
          <w:rFonts w:cs="Times New Roman"/>
          <w:i/>
          <w:iCs/>
        </w:rPr>
        <w:t xml:space="preserve"> </w:t>
      </w:r>
      <w:proofErr w:type="spellStart"/>
      <w:r w:rsidRPr="009D0340">
        <w:rPr>
          <w:rFonts w:cs="Times New Roman"/>
          <w:i/>
          <w:iCs/>
        </w:rPr>
        <w:t>theoretical</w:t>
      </w:r>
      <w:proofErr w:type="spellEnd"/>
      <w:r w:rsidRPr="009D0340">
        <w:rPr>
          <w:rFonts w:cs="Times New Roman"/>
          <w:i/>
          <w:iCs/>
        </w:rPr>
        <w:t xml:space="preserve"> story of </w:t>
      </w:r>
      <w:proofErr w:type="spellStart"/>
      <w:r w:rsidRPr="009D0340">
        <w:rPr>
          <w:rFonts w:cs="Times New Roman"/>
          <w:i/>
          <w:iCs/>
        </w:rPr>
        <w:t>narrative</w:t>
      </w:r>
      <w:proofErr w:type="spellEnd"/>
      <w:r w:rsidRPr="009D0340">
        <w:rPr>
          <w:rFonts w:cs="Times New Roman"/>
          <w:i/>
          <w:iCs/>
        </w:rPr>
        <w:t xml:space="preserve"> </w:t>
      </w:r>
      <w:proofErr w:type="spellStart"/>
      <w:r w:rsidRPr="009D0340">
        <w:rPr>
          <w:rFonts w:cs="Times New Roman"/>
          <w:i/>
          <w:iCs/>
        </w:rPr>
        <w:t>therapy</w:t>
      </w:r>
      <w:proofErr w:type="spellEnd"/>
      <w:r w:rsidRPr="009D0340">
        <w:rPr>
          <w:rFonts w:cs="Times New Roman"/>
        </w:rPr>
        <w:t xml:space="preserve">. In G. </w:t>
      </w:r>
      <w:proofErr w:type="spellStart"/>
      <w:r w:rsidRPr="009D0340">
        <w:rPr>
          <w:rFonts w:cs="Times New Roman"/>
        </w:rPr>
        <w:t>Monk</w:t>
      </w:r>
      <w:proofErr w:type="spellEnd"/>
      <w:r w:rsidRPr="009D0340">
        <w:rPr>
          <w:rFonts w:cs="Times New Roman"/>
        </w:rPr>
        <w:t xml:space="preserve">, J. </w:t>
      </w:r>
      <w:proofErr w:type="spellStart"/>
      <w:r w:rsidRPr="009D0340">
        <w:rPr>
          <w:rFonts w:cs="Times New Roman"/>
        </w:rPr>
        <w:t>Winslade</w:t>
      </w:r>
      <w:proofErr w:type="spellEnd"/>
      <w:r w:rsidRPr="009D0340">
        <w:rPr>
          <w:rFonts w:cs="Times New Roman"/>
        </w:rPr>
        <w:t xml:space="preserve">, K. </w:t>
      </w:r>
      <w:proofErr w:type="spellStart"/>
      <w:r w:rsidRPr="009D0340">
        <w:rPr>
          <w:rFonts w:cs="Times New Roman"/>
        </w:rPr>
        <w:t>Crocket</w:t>
      </w:r>
      <w:proofErr w:type="spellEnd"/>
      <w:r w:rsidRPr="009D0340">
        <w:rPr>
          <w:rFonts w:cs="Times New Roman"/>
        </w:rPr>
        <w:t xml:space="preserve"> &amp; D. </w:t>
      </w:r>
      <w:proofErr w:type="spellStart"/>
      <w:r w:rsidRPr="009D0340">
        <w:rPr>
          <w:rFonts w:cs="Times New Roman"/>
        </w:rPr>
        <w:t>Epston</w:t>
      </w:r>
      <w:proofErr w:type="spellEnd"/>
      <w:r w:rsidRPr="009D0340">
        <w:rPr>
          <w:rFonts w:cs="Times New Roman"/>
        </w:rPr>
        <w:t xml:space="preserve"> (</w:t>
      </w:r>
      <w:proofErr w:type="spellStart"/>
      <w:r w:rsidRPr="009D0340">
        <w:rPr>
          <w:rFonts w:cs="Times New Roman"/>
        </w:rPr>
        <w:t>Eds</w:t>
      </w:r>
      <w:proofErr w:type="spellEnd"/>
      <w:r w:rsidRPr="009D0340">
        <w:rPr>
          <w:rFonts w:cs="Times New Roman"/>
        </w:rPr>
        <w:t xml:space="preserve">), </w:t>
      </w:r>
      <w:proofErr w:type="spellStart"/>
      <w:r w:rsidRPr="009D0340">
        <w:rPr>
          <w:rFonts w:cs="Times New Roman"/>
        </w:rPr>
        <w:t>Narrative</w:t>
      </w:r>
      <w:proofErr w:type="spellEnd"/>
      <w:r w:rsidRPr="009D0340">
        <w:rPr>
          <w:rFonts w:cs="Times New Roman"/>
        </w:rPr>
        <w:t xml:space="preserve"> </w:t>
      </w:r>
      <w:proofErr w:type="spellStart"/>
      <w:r w:rsidRPr="009D0340">
        <w:rPr>
          <w:rFonts w:cs="Times New Roman"/>
        </w:rPr>
        <w:t>therapy</w:t>
      </w:r>
      <w:proofErr w:type="spellEnd"/>
      <w:r w:rsidRPr="009D0340">
        <w:rPr>
          <w:rFonts w:cs="Times New Roman"/>
        </w:rPr>
        <w:t xml:space="preserve"> in </w:t>
      </w:r>
      <w:proofErr w:type="spellStart"/>
      <w:r w:rsidRPr="009D0340">
        <w:rPr>
          <w:rFonts w:cs="Times New Roman"/>
        </w:rPr>
        <w:t>practice</w:t>
      </w:r>
      <w:proofErr w:type="spellEnd"/>
      <w:r w:rsidRPr="009D0340">
        <w:rPr>
          <w:rFonts w:cs="Times New Roman"/>
        </w:rPr>
        <w:t xml:space="preserve">: </w:t>
      </w:r>
      <w:proofErr w:type="spellStart"/>
      <w:r w:rsidRPr="009D0340">
        <w:rPr>
          <w:rFonts w:cs="Times New Roman"/>
        </w:rPr>
        <w:t>The</w:t>
      </w:r>
      <w:proofErr w:type="spellEnd"/>
      <w:r w:rsidRPr="009D0340">
        <w:rPr>
          <w:rFonts w:cs="Times New Roman"/>
        </w:rPr>
        <w:t xml:space="preserve"> </w:t>
      </w:r>
      <w:proofErr w:type="spellStart"/>
      <w:r w:rsidRPr="009D0340">
        <w:rPr>
          <w:rFonts w:cs="Times New Roman"/>
        </w:rPr>
        <w:t>archaeology</w:t>
      </w:r>
      <w:proofErr w:type="spellEnd"/>
      <w:r w:rsidRPr="009D0340">
        <w:rPr>
          <w:rFonts w:cs="Times New Roman"/>
        </w:rPr>
        <w:t xml:space="preserve"> of </w:t>
      </w:r>
      <w:proofErr w:type="spellStart"/>
      <w:r w:rsidRPr="009D0340">
        <w:rPr>
          <w:rFonts w:cs="Times New Roman"/>
        </w:rPr>
        <w:t>hope</w:t>
      </w:r>
      <w:proofErr w:type="spellEnd"/>
      <w:r w:rsidRPr="009D0340">
        <w:rPr>
          <w:rFonts w:cs="Times New Roman"/>
        </w:rPr>
        <w:t xml:space="preserve">. San Francisco: </w:t>
      </w:r>
      <w:proofErr w:type="spellStart"/>
      <w:r w:rsidRPr="009D0340">
        <w:rPr>
          <w:rFonts w:cs="Times New Roman"/>
        </w:rPr>
        <w:t>Jossey-Bass</w:t>
      </w:r>
      <w:proofErr w:type="spellEnd"/>
      <w:r w:rsidRPr="009D0340">
        <w:rPr>
          <w:rFonts w:cs="Times New Roman"/>
        </w:rPr>
        <w:t>.</w:t>
      </w:r>
    </w:p>
    <w:p w14:paraId="2870F42F" w14:textId="7F5C9D22" w:rsidR="00364600" w:rsidRPr="009D0340" w:rsidRDefault="00364600" w:rsidP="00364600">
      <w:pPr>
        <w:pStyle w:val="Bibliografia"/>
        <w:jc w:val="left"/>
        <w:rPr>
          <w:rStyle w:val="Hypertextovprepojenie"/>
          <w:rFonts w:cs="Times New Roman"/>
        </w:rPr>
      </w:pPr>
      <w:r w:rsidRPr="009D0340">
        <w:rPr>
          <w:rFonts w:cs="Times New Roman"/>
        </w:rPr>
        <w:t>G</w:t>
      </w:r>
      <w:r w:rsidR="009D0340">
        <w:rPr>
          <w:rFonts w:cs="Times New Roman"/>
        </w:rPr>
        <w:t>INGERICH</w:t>
      </w:r>
      <w:r w:rsidRPr="009D0340">
        <w:rPr>
          <w:rFonts w:cs="Times New Roman"/>
        </w:rPr>
        <w:t>, W</w:t>
      </w:r>
      <w:r w:rsidR="009D0340">
        <w:rPr>
          <w:rFonts w:cs="Times New Roman"/>
        </w:rPr>
        <w:t>ALLACE</w:t>
      </w:r>
      <w:r w:rsidR="00031CA0">
        <w:rPr>
          <w:rFonts w:cs="Times New Roman"/>
        </w:rPr>
        <w:t xml:space="preserve"> </w:t>
      </w:r>
      <w:proofErr w:type="spellStart"/>
      <w:r w:rsidR="00031CA0">
        <w:rPr>
          <w:rFonts w:cs="Times New Roman"/>
        </w:rPr>
        <w:t>ed</w:t>
      </w:r>
      <w:proofErr w:type="spellEnd"/>
      <w:r w:rsidR="00031CA0">
        <w:rPr>
          <w:rFonts w:cs="Times New Roman"/>
        </w:rPr>
        <w:t xml:space="preserve">. </w:t>
      </w:r>
      <w:r w:rsidRPr="009D0340">
        <w:rPr>
          <w:rFonts w:cs="Times New Roman"/>
        </w:rPr>
        <w:t>2011</w:t>
      </w:r>
      <w:r w:rsidR="009D0340">
        <w:rPr>
          <w:rFonts w:cs="Times New Roman"/>
        </w:rPr>
        <w:t>.</w:t>
      </w:r>
      <w:r w:rsidRPr="009D0340">
        <w:rPr>
          <w:rFonts w:cs="Times New Roman"/>
        </w:rPr>
        <w:t xml:space="preserve"> </w:t>
      </w:r>
      <w:proofErr w:type="spellStart"/>
      <w:r w:rsidRPr="009D0340">
        <w:rPr>
          <w:rFonts w:cs="Times New Roman"/>
          <w:i/>
          <w:iCs/>
        </w:rPr>
        <w:t>Solution-Focused</w:t>
      </w:r>
      <w:proofErr w:type="spellEnd"/>
      <w:r w:rsidRPr="009D0340">
        <w:rPr>
          <w:rFonts w:cs="Times New Roman"/>
          <w:i/>
          <w:iCs/>
        </w:rPr>
        <w:t xml:space="preserve"> </w:t>
      </w:r>
      <w:proofErr w:type="spellStart"/>
      <w:r w:rsidRPr="009D0340">
        <w:rPr>
          <w:rFonts w:cs="Times New Roman"/>
          <w:i/>
          <w:iCs/>
        </w:rPr>
        <w:t>Brief</w:t>
      </w:r>
      <w:proofErr w:type="spellEnd"/>
      <w:r w:rsidRPr="009D0340">
        <w:rPr>
          <w:rFonts w:cs="Times New Roman"/>
          <w:i/>
          <w:iCs/>
        </w:rPr>
        <w:t xml:space="preserve"> </w:t>
      </w:r>
      <w:proofErr w:type="spellStart"/>
      <w:r w:rsidRPr="009D0340">
        <w:rPr>
          <w:rFonts w:cs="Times New Roman"/>
          <w:i/>
          <w:iCs/>
        </w:rPr>
        <w:t>Therapy</w:t>
      </w:r>
      <w:proofErr w:type="spellEnd"/>
      <w:r w:rsidRPr="009D0340">
        <w:rPr>
          <w:rFonts w:cs="Times New Roman"/>
          <w:i/>
          <w:iCs/>
        </w:rPr>
        <w:t xml:space="preserve"> </w:t>
      </w:r>
      <w:proofErr w:type="spellStart"/>
      <w:r w:rsidRPr="009D0340">
        <w:rPr>
          <w:rFonts w:cs="Times New Roman"/>
          <w:i/>
          <w:iCs/>
        </w:rPr>
        <w:t>Outcome</w:t>
      </w:r>
      <w:proofErr w:type="spellEnd"/>
      <w:r w:rsidRPr="009D0340">
        <w:rPr>
          <w:rFonts w:cs="Times New Roman"/>
          <w:i/>
          <w:iCs/>
        </w:rPr>
        <w:t xml:space="preserve"> </w:t>
      </w:r>
      <w:proofErr w:type="spellStart"/>
      <w:r w:rsidRPr="009D0340">
        <w:rPr>
          <w:rFonts w:cs="Times New Roman"/>
          <w:i/>
          <w:iCs/>
        </w:rPr>
        <w:t>Research</w:t>
      </w:r>
      <w:proofErr w:type="spellEnd"/>
      <w:r w:rsidRPr="009D0340">
        <w:rPr>
          <w:rFonts w:cs="Times New Roman"/>
        </w:rPr>
        <w:t xml:space="preserve">. </w:t>
      </w:r>
      <w:proofErr w:type="spellStart"/>
      <w:r w:rsidRPr="009D0340">
        <w:rPr>
          <w:rFonts w:cs="Times New Roman"/>
        </w:rPr>
        <w:t>Doi</w:t>
      </w:r>
      <w:proofErr w:type="spellEnd"/>
      <w:r w:rsidRPr="009D0340">
        <w:rPr>
          <w:rFonts w:cs="Times New Roman"/>
        </w:rPr>
        <w:t>: 10.1093/</w:t>
      </w:r>
      <w:proofErr w:type="spellStart"/>
      <w:r w:rsidRPr="009D0340">
        <w:rPr>
          <w:rFonts w:cs="Times New Roman"/>
        </w:rPr>
        <w:t>acprof:oso</w:t>
      </w:r>
      <w:proofErr w:type="spellEnd"/>
      <w:r w:rsidRPr="009D0340">
        <w:rPr>
          <w:rFonts w:cs="Times New Roman"/>
        </w:rPr>
        <w:t xml:space="preserve">/9780195385724.003.0043. Dostupné z: </w:t>
      </w:r>
      <w:hyperlink r:id="rId39" w:history="1">
        <w:r w:rsidRPr="009D0340">
          <w:rPr>
            <w:rStyle w:val="Hypertextovprepojenie"/>
            <w:rFonts w:cs="Times New Roman"/>
          </w:rPr>
          <w:t>https://www.researchgate.net/publication/283309949_Solution-Focused_Brief_Therapy_Outcome_Research</w:t>
        </w:r>
      </w:hyperlink>
    </w:p>
    <w:p w14:paraId="10548180" w14:textId="77777777" w:rsidR="00364600" w:rsidRPr="009D0340" w:rsidRDefault="00364600" w:rsidP="00364600">
      <w:pPr>
        <w:pStyle w:val="Bibliografia"/>
        <w:jc w:val="left"/>
        <w:rPr>
          <w:rFonts w:cs="Times New Roman"/>
          <w:color w:val="000000"/>
          <w:shd w:val="clear" w:color="auto" w:fill="FFFFFF"/>
        </w:rPr>
      </w:pPr>
      <w:r w:rsidRPr="009D0340">
        <w:rPr>
          <w:rFonts w:eastAsia="Arial Unicode MS" w:cs="Times New Roman"/>
          <w:color w:val="000000"/>
        </w:rPr>
        <w:t>GREENE, G. J., &amp; LEE, M. Y. 2011. </w:t>
      </w:r>
      <w:proofErr w:type="spellStart"/>
      <w:r w:rsidRPr="009D0340">
        <w:rPr>
          <w:rFonts w:eastAsia="Arial Unicode MS" w:cs="Times New Roman"/>
          <w:i/>
          <w:iCs/>
          <w:color w:val="000000"/>
        </w:rPr>
        <w:t>Solution-oriented</w:t>
      </w:r>
      <w:proofErr w:type="spellEnd"/>
      <w:r w:rsidRPr="009D0340">
        <w:rPr>
          <w:rFonts w:eastAsia="Arial Unicode MS" w:cs="Times New Roman"/>
          <w:i/>
          <w:iCs/>
          <w:color w:val="000000"/>
        </w:rPr>
        <w:t xml:space="preserve"> </w:t>
      </w:r>
      <w:proofErr w:type="spellStart"/>
      <w:r w:rsidRPr="009D0340">
        <w:rPr>
          <w:rFonts w:eastAsia="Arial Unicode MS" w:cs="Times New Roman"/>
          <w:i/>
          <w:iCs/>
          <w:color w:val="000000"/>
        </w:rPr>
        <w:t>social</w:t>
      </w:r>
      <w:proofErr w:type="spellEnd"/>
      <w:r w:rsidRPr="009D0340">
        <w:rPr>
          <w:rFonts w:eastAsia="Arial Unicode MS" w:cs="Times New Roman"/>
          <w:i/>
          <w:iCs/>
          <w:color w:val="000000"/>
        </w:rPr>
        <w:t xml:space="preserve"> </w:t>
      </w:r>
      <w:proofErr w:type="spellStart"/>
      <w:r w:rsidRPr="009D0340">
        <w:rPr>
          <w:rFonts w:eastAsia="Arial Unicode MS" w:cs="Times New Roman"/>
          <w:i/>
          <w:iCs/>
          <w:color w:val="000000"/>
        </w:rPr>
        <w:t>work</w:t>
      </w:r>
      <w:proofErr w:type="spellEnd"/>
      <w:r w:rsidRPr="009D0340">
        <w:rPr>
          <w:rFonts w:eastAsia="Arial Unicode MS" w:cs="Times New Roman"/>
          <w:i/>
          <w:iCs/>
          <w:color w:val="000000"/>
        </w:rPr>
        <w:t xml:space="preserve"> </w:t>
      </w:r>
      <w:proofErr w:type="spellStart"/>
      <w:r w:rsidRPr="009D0340">
        <w:rPr>
          <w:rFonts w:eastAsia="Arial Unicode MS" w:cs="Times New Roman"/>
          <w:i/>
          <w:iCs/>
          <w:color w:val="000000"/>
        </w:rPr>
        <w:t>practice</w:t>
      </w:r>
      <w:proofErr w:type="spellEnd"/>
      <w:r w:rsidRPr="009D0340">
        <w:rPr>
          <w:rFonts w:eastAsia="Arial Unicode MS" w:cs="Times New Roman"/>
          <w:i/>
          <w:iCs/>
          <w:color w:val="000000"/>
        </w:rPr>
        <w:t xml:space="preserve">: </w:t>
      </w:r>
      <w:proofErr w:type="spellStart"/>
      <w:r w:rsidRPr="009D0340">
        <w:rPr>
          <w:rFonts w:eastAsia="Arial Unicode MS" w:cs="Times New Roman"/>
          <w:i/>
          <w:iCs/>
          <w:color w:val="000000"/>
        </w:rPr>
        <w:t>an</w:t>
      </w:r>
      <w:proofErr w:type="spellEnd"/>
      <w:r w:rsidRPr="009D0340">
        <w:rPr>
          <w:rFonts w:eastAsia="Arial Unicode MS" w:cs="Times New Roman"/>
          <w:i/>
          <w:iCs/>
          <w:color w:val="000000"/>
        </w:rPr>
        <w:t xml:space="preserve"> </w:t>
      </w:r>
      <w:proofErr w:type="spellStart"/>
      <w:r w:rsidRPr="009D0340">
        <w:rPr>
          <w:rFonts w:eastAsia="Arial Unicode MS" w:cs="Times New Roman"/>
          <w:i/>
          <w:iCs/>
          <w:color w:val="000000"/>
        </w:rPr>
        <w:t>integrative</w:t>
      </w:r>
      <w:proofErr w:type="spellEnd"/>
      <w:r w:rsidRPr="009D0340">
        <w:rPr>
          <w:rFonts w:eastAsia="Arial Unicode MS" w:cs="Times New Roman"/>
          <w:i/>
          <w:iCs/>
          <w:color w:val="000000"/>
        </w:rPr>
        <w:t xml:space="preserve"> </w:t>
      </w:r>
      <w:proofErr w:type="spellStart"/>
      <w:r w:rsidRPr="009D0340">
        <w:rPr>
          <w:rFonts w:eastAsia="Arial Unicode MS" w:cs="Times New Roman"/>
          <w:i/>
          <w:iCs/>
          <w:color w:val="000000"/>
        </w:rPr>
        <w:t>approach</w:t>
      </w:r>
      <w:proofErr w:type="spellEnd"/>
      <w:r w:rsidRPr="009D0340">
        <w:rPr>
          <w:rFonts w:eastAsia="Arial Unicode MS" w:cs="Times New Roman"/>
          <w:i/>
          <w:iCs/>
          <w:color w:val="000000"/>
        </w:rPr>
        <w:t xml:space="preserve"> to </w:t>
      </w:r>
      <w:proofErr w:type="spellStart"/>
      <w:r w:rsidRPr="009D0340">
        <w:rPr>
          <w:rFonts w:eastAsia="Arial Unicode MS" w:cs="Times New Roman"/>
          <w:i/>
          <w:iCs/>
          <w:color w:val="000000"/>
        </w:rPr>
        <w:t>working</w:t>
      </w:r>
      <w:proofErr w:type="spellEnd"/>
      <w:r w:rsidRPr="009D0340">
        <w:rPr>
          <w:rFonts w:eastAsia="Arial Unicode MS" w:cs="Times New Roman"/>
          <w:i/>
          <w:iCs/>
          <w:color w:val="000000"/>
        </w:rPr>
        <w:t xml:space="preserve"> </w:t>
      </w:r>
      <w:proofErr w:type="spellStart"/>
      <w:r w:rsidRPr="009D0340">
        <w:rPr>
          <w:rFonts w:eastAsia="Arial Unicode MS" w:cs="Times New Roman"/>
          <w:i/>
          <w:iCs/>
          <w:color w:val="000000"/>
        </w:rPr>
        <w:t>with</w:t>
      </w:r>
      <w:proofErr w:type="spellEnd"/>
      <w:r w:rsidRPr="009D0340">
        <w:rPr>
          <w:rFonts w:eastAsia="Arial Unicode MS" w:cs="Times New Roman"/>
          <w:i/>
          <w:iCs/>
          <w:color w:val="000000"/>
        </w:rPr>
        <w:t xml:space="preserve"> </w:t>
      </w:r>
      <w:proofErr w:type="spellStart"/>
      <w:r w:rsidRPr="009D0340">
        <w:rPr>
          <w:rFonts w:eastAsia="Arial Unicode MS" w:cs="Times New Roman"/>
          <w:i/>
          <w:iCs/>
          <w:color w:val="000000"/>
        </w:rPr>
        <w:t>client</w:t>
      </w:r>
      <w:proofErr w:type="spellEnd"/>
      <w:r w:rsidRPr="009D0340">
        <w:rPr>
          <w:rFonts w:eastAsia="Arial Unicode MS" w:cs="Times New Roman"/>
          <w:i/>
          <w:iCs/>
          <w:color w:val="000000"/>
        </w:rPr>
        <w:t xml:space="preserve"> </w:t>
      </w:r>
      <w:proofErr w:type="spellStart"/>
      <w:r w:rsidRPr="009D0340">
        <w:rPr>
          <w:rFonts w:eastAsia="Arial Unicode MS" w:cs="Times New Roman"/>
          <w:i/>
          <w:iCs/>
          <w:color w:val="000000"/>
        </w:rPr>
        <w:t>strengths</w:t>
      </w:r>
      <w:proofErr w:type="spellEnd"/>
      <w:r w:rsidRPr="009D0340">
        <w:rPr>
          <w:rFonts w:eastAsia="Arial Unicode MS" w:cs="Times New Roman"/>
          <w:color w:val="000000"/>
        </w:rPr>
        <w:t xml:space="preserve">. New York, </w:t>
      </w:r>
      <w:proofErr w:type="spellStart"/>
      <w:r w:rsidRPr="009D0340">
        <w:rPr>
          <w:rFonts w:eastAsia="Arial Unicode MS" w:cs="Times New Roman"/>
          <w:color w:val="000000"/>
        </w:rPr>
        <w:t>Oxford</w:t>
      </w:r>
      <w:proofErr w:type="spellEnd"/>
      <w:r w:rsidRPr="009D0340">
        <w:rPr>
          <w:rFonts w:eastAsia="Arial Unicode MS" w:cs="Times New Roman"/>
          <w:color w:val="000000"/>
        </w:rPr>
        <w:t xml:space="preserve"> </w:t>
      </w:r>
      <w:proofErr w:type="spellStart"/>
      <w:r w:rsidRPr="009D0340">
        <w:rPr>
          <w:rFonts w:eastAsia="Arial Unicode MS" w:cs="Times New Roman"/>
          <w:color w:val="000000"/>
        </w:rPr>
        <w:t>University</w:t>
      </w:r>
      <w:proofErr w:type="spellEnd"/>
      <w:r w:rsidRPr="009D0340">
        <w:rPr>
          <w:rFonts w:eastAsia="Arial Unicode MS" w:cs="Times New Roman"/>
          <w:color w:val="000000"/>
        </w:rPr>
        <w:t xml:space="preserve"> Press. ISBN </w:t>
      </w:r>
      <w:r w:rsidRPr="009D0340">
        <w:rPr>
          <w:rFonts w:cs="Times New Roman"/>
          <w:color w:val="000000"/>
          <w:shd w:val="clear" w:color="auto" w:fill="FFFFFF"/>
        </w:rPr>
        <w:t>9780195162622</w:t>
      </w:r>
    </w:p>
    <w:p w14:paraId="14F8B77C" w14:textId="2D09B6EA" w:rsidR="00364600" w:rsidRPr="009D0340" w:rsidRDefault="00364600" w:rsidP="00364600">
      <w:pPr>
        <w:pStyle w:val="Bibliografia"/>
        <w:jc w:val="left"/>
        <w:rPr>
          <w:rFonts w:cs="Times New Roman"/>
          <w:shd w:val="clear" w:color="auto" w:fill="FFFFFF"/>
        </w:rPr>
      </w:pPr>
      <w:r w:rsidRPr="009D0340">
        <w:rPr>
          <w:rFonts w:cs="Times New Roman"/>
          <w:shd w:val="clear" w:color="auto" w:fill="FFFFFF"/>
        </w:rPr>
        <w:t xml:space="preserve">HARRÉ, </w:t>
      </w:r>
      <w:proofErr w:type="spellStart"/>
      <w:r w:rsidRPr="009D0340">
        <w:rPr>
          <w:rFonts w:cs="Times New Roman"/>
          <w:shd w:val="clear" w:color="auto" w:fill="FFFFFF"/>
        </w:rPr>
        <w:t>Rom</w:t>
      </w:r>
      <w:proofErr w:type="spellEnd"/>
      <w:r w:rsidR="00580A70" w:rsidRPr="009D0340">
        <w:rPr>
          <w:rFonts w:cs="Times New Roman"/>
          <w:shd w:val="clear" w:color="auto" w:fill="FFFFFF"/>
        </w:rPr>
        <w:t xml:space="preserve"> a</w:t>
      </w:r>
      <w:r w:rsidR="00DA7E8A">
        <w:rPr>
          <w:rFonts w:cs="Times New Roman"/>
          <w:shd w:val="clear" w:color="auto" w:fill="FFFFFF"/>
        </w:rPr>
        <w:t xml:space="preserve"> </w:t>
      </w:r>
      <w:r w:rsidRPr="009D0340">
        <w:rPr>
          <w:rFonts w:cs="Times New Roman"/>
          <w:shd w:val="clear" w:color="auto" w:fill="FFFFFF"/>
        </w:rPr>
        <w:t>Luk VAN LANGENHOVE. 1993. </w:t>
      </w:r>
      <w:proofErr w:type="spellStart"/>
      <w:r w:rsidRPr="009D0340">
        <w:rPr>
          <w:rFonts w:cs="Times New Roman"/>
          <w:i/>
          <w:iCs/>
          <w:shd w:val="clear" w:color="auto" w:fill="FFFFFF"/>
        </w:rPr>
        <w:t>Positioning</w:t>
      </w:r>
      <w:proofErr w:type="spellEnd"/>
      <w:r w:rsidRPr="009D0340">
        <w:rPr>
          <w:rFonts w:cs="Times New Roman"/>
          <w:i/>
          <w:iCs/>
          <w:shd w:val="clear" w:color="auto" w:fill="FFFFFF"/>
        </w:rPr>
        <w:t xml:space="preserve"> </w:t>
      </w:r>
      <w:proofErr w:type="spellStart"/>
      <w:r w:rsidRPr="009D0340">
        <w:rPr>
          <w:rFonts w:cs="Times New Roman"/>
          <w:i/>
          <w:iCs/>
          <w:shd w:val="clear" w:color="auto" w:fill="FFFFFF"/>
        </w:rPr>
        <w:t>Theory</w:t>
      </w:r>
      <w:proofErr w:type="spellEnd"/>
      <w:r w:rsidRPr="009D0340">
        <w:rPr>
          <w:rFonts w:cs="Times New Roman"/>
          <w:i/>
          <w:iCs/>
          <w:shd w:val="clear" w:color="auto" w:fill="FFFFFF"/>
        </w:rPr>
        <w:t xml:space="preserve">: </w:t>
      </w:r>
      <w:proofErr w:type="spellStart"/>
      <w:r w:rsidRPr="009D0340">
        <w:rPr>
          <w:rFonts w:cs="Times New Roman"/>
          <w:i/>
          <w:iCs/>
          <w:shd w:val="clear" w:color="auto" w:fill="FFFFFF"/>
        </w:rPr>
        <w:t>Moral</w:t>
      </w:r>
      <w:proofErr w:type="spellEnd"/>
      <w:r w:rsidRPr="009D0340">
        <w:rPr>
          <w:rFonts w:cs="Times New Roman"/>
          <w:i/>
          <w:iCs/>
          <w:shd w:val="clear" w:color="auto" w:fill="FFFFFF"/>
        </w:rPr>
        <w:t xml:space="preserve"> </w:t>
      </w:r>
      <w:proofErr w:type="spellStart"/>
      <w:r w:rsidRPr="009D0340">
        <w:rPr>
          <w:rFonts w:cs="Times New Roman"/>
          <w:i/>
          <w:iCs/>
          <w:shd w:val="clear" w:color="auto" w:fill="FFFFFF"/>
        </w:rPr>
        <w:t>Contexts</w:t>
      </w:r>
      <w:proofErr w:type="spellEnd"/>
      <w:r w:rsidRPr="009D0340">
        <w:rPr>
          <w:rFonts w:cs="Times New Roman"/>
          <w:i/>
          <w:iCs/>
          <w:shd w:val="clear" w:color="auto" w:fill="FFFFFF"/>
        </w:rPr>
        <w:t xml:space="preserve"> of </w:t>
      </w:r>
      <w:proofErr w:type="spellStart"/>
      <w:r w:rsidRPr="009D0340">
        <w:rPr>
          <w:rFonts w:cs="Times New Roman"/>
          <w:i/>
          <w:iCs/>
          <w:shd w:val="clear" w:color="auto" w:fill="FFFFFF"/>
        </w:rPr>
        <w:t>Intentional</w:t>
      </w:r>
      <w:proofErr w:type="spellEnd"/>
      <w:r w:rsidRPr="009D0340">
        <w:rPr>
          <w:rFonts w:cs="Times New Roman"/>
          <w:i/>
          <w:iCs/>
          <w:shd w:val="clear" w:color="auto" w:fill="FFFFFF"/>
        </w:rPr>
        <w:t xml:space="preserve"> </w:t>
      </w:r>
      <w:proofErr w:type="spellStart"/>
      <w:r w:rsidRPr="009D0340">
        <w:rPr>
          <w:rFonts w:cs="Times New Roman"/>
          <w:i/>
          <w:iCs/>
          <w:shd w:val="clear" w:color="auto" w:fill="FFFFFF"/>
        </w:rPr>
        <w:t>Action</w:t>
      </w:r>
      <w:proofErr w:type="spellEnd"/>
      <w:r w:rsidRPr="009D0340">
        <w:rPr>
          <w:rFonts w:cs="Times New Roman"/>
          <w:shd w:val="clear" w:color="auto" w:fill="FFFFFF"/>
        </w:rPr>
        <w:t xml:space="preserve">. </w:t>
      </w:r>
      <w:proofErr w:type="spellStart"/>
      <w:r w:rsidRPr="009D0340">
        <w:rPr>
          <w:rFonts w:cs="Times New Roman"/>
          <w:shd w:val="clear" w:color="auto" w:fill="FFFFFF"/>
        </w:rPr>
        <w:t>Oxford</w:t>
      </w:r>
      <w:proofErr w:type="spellEnd"/>
      <w:r w:rsidRPr="009D0340">
        <w:rPr>
          <w:rFonts w:cs="Times New Roman"/>
          <w:shd w:val="clear" w:color="auto" w:fill="FFFFFF"/>
        </w:rPr>
        <w:t xml:space="preserve">, UK: </w:t>
      </w:r>
      <w:proofErr w:type="spellStart"/>
      <w:r w:rsidRPr="009D0340">
        <w:rPr>
          <w:rFonts w:cs="Times New Roman"/>
          <w:shd w:val="clear" w:color="auto" w:fill="FFFFFF"/>
        </w:rPr>
        <w:t>Blackwell</w:t>
      </w:r>
      <w:proofErr w:type="spellEnd"/>
      <w:r w:rsidRPr="009D0340">
        <w:rPr>
          <w:rFonts w:cs="Times New Roman"/>
          <w:shd w:val="clear" w:color="auto" w:fill="FFFFFF"/>
        </w:rPr>
        <w:t xml:space="preserve"> </w:t>
      </w:r>
      <w:proofErr w:type="spellStart"/>
      <w:r w:rsidRPr="009D0340">
        <w:rPr>
          <w:rFonts w:cs="Times New Roman"/>
          <w:shd w:val="clear" w:color="auto" w:fill="FFFFFF"/>
        </w:rPr>
        <w:t>Publishers</w:t>
      </w:r>
      <w:proofErr w:type="spellEnd"/>
      <w:r w:rsidRPr="009D0340">
        <w:rPr>
          <w:rFonts w:cs="Times New Roman"/>
          <w:shd w:val="clear" w:color="auto" w:fill="FFFFFF"/>
        </w:rPr>
        <w:t>. ISBN 0-631-21138-1.</w:t>
      </w:r>
    </w:p>
    <w:p w14:paraId="24A3DB6D" w14:textId="77777777" w:rsidR="00364600" w:rsidRPr="009D0340" w:rsidRDefault="00364600" w:rsidP="00364600">
      <w:pPr>
        <w:pStyle w:val="Bibliografia"/>
        <w:jc w:val="left"/>
        <w:rPr>
          <w:rFonts w:cs="Times New Roman"/>
        </w:rPr>
      </w:pPr>
      <w:r w:rsidRPr="009D0340">
        <w:rPr>
          <w:rFonts w:cs="Times New Roman"/>
        </w:rPr>
        <w:t xml:space="preserve">HEALING, </w:t>
      </w:r>
      <w:proofErr w:type="spellStart"/>
      <w:r w:rsidRPr="009D0340">
        <w:rPr>
          <w:rFonts w:cs="Times New Roman"/>
        </w:rPr>
        <w:t>Sara</w:t>
      </w:r>
      <w:proofErr w:type="spellEnd"/>
      <w:r w:rsidRPr="009D0340">
        <w:rPr>
          <w:rFonts w:cs="Times New Roman"/>
        </w:rPr>
        <w:t xml:space="preserve"> &amp; BAVELAS, </w:t>
      </w:r>
      <w:proofErr w:type="spellStart"/>
      <w:r w:rsidRPr="009D0340">
        <w:rPr>
          <w:rFonts w:cs="Times New Roman"/>
        </w:rPr>
        <w:t>Janet</w:t>
      </w:r>
      <w:proofErr w:type="spellEnd"/>
      <w:r w:rsidRPr="009D0340">
        <w:rPr>
          <w:rFonts w:cs="Times New Roman"/>
        </w:rPr>
        <w:t xml:space="preserve">. 2011. </w:t>
      </w:r>
      <w:proofErr w:type="spellStart"/>
      <w:r w:rsidRPr="00031CA0">
        <w:rPr>
          <w:rFonts w:cs="Times New Roman"/>
          <w:i/>
          <w:iCs/>
        </w:rPr>
        <w:t>Can</w:t>
      </w:r>
      <w:proofErr w:type="spellEnd"/>
      <w:r w:rsidRPr="00031CA0">
        <w:rPr>
          <w:rFonts w:cs="Times New Roman"/>
          <w:i/>
          <w:iCs/>
        </w:rPr>
        <w:t xml:space="preserve"> </w:t>
      </w:r>
      <w:proofErr w:type="spellStart"/>
      <w:r w:rsidRPr="00031CA0">
        <w:rPr>
          <w:rFonts w:cs="Times New Roman"/>
          <w:i/>
          <w:iCs/>
        </w:rPr>
        <w:t>Questions</w:t>
      </w:r>
      <w:proofErr w:type="spellEnd"/>
      <w:r w:rsidRPr="00031CA0">
        <w:rPr>
          <w:rFonts w:cs="Times New Roman"/>
          <w:i/>
          <w:iCs/>
        </w:rPr>
        <w:t xml:space="preserve"> </w:t>
      </w:r>
      <w:proofErr w:type="spellStart"/>
      <w:r w:rsidRPr="00031CA0">
        <w:rPr>
          <w:rFonts w:cs="Times New Roman"/>
          <w:i/>
          <w:iCs/>
        </w:rPr>
        <w:t>Lead</w:t>
      </w:r>
      <w:proofErr w:type="spellEnd"/>
      <w:r w:rsidRPr="00031CA0">
        <w:rPr>
          <w:rFonts w:cs="Times New Roman"/>
          <w:i/>
          <w:iCs/>
        </w:rPr>
        <w:t xml:space="preserve"> to Change? </w:t>
      </w:r>
      <w:proofErr w:type="spellStart"/>
      <w:r w:rsidRPr="00031CA0">
        <w:rPr>
          <w:rFonts w:cs="Times New Roman"/>
          <w:i/>
          <w:iCs/>
        </w:rPr>
        <w:t>An</w:t>
      </w:r>
      <w:proofErr w:type="spellEnd"/>
      <w:r w:rsidRPr="00031CA0">
        <w:rPr>
          <w:rFonts w:cs="Times New Roman"/>
          <w:i/>
          <w:iCs/>
        </w:rPr>
        <w:t xml:space="preserve"> </w:t>
      </w:r>
      <w:proofErr w:type="spellStart"/>
      <w:r w:rsidRPr="00031CA0">
        <w:rPr>
          <w:rFonts w:cs="Times New Roman"/>
          <w:i/>
          <w:iCs/>
        </w:rPr>
        <w:t>Analogue</w:t>
      </w:r>
      <w:proofErr w:type="spellEnd"/>
      <w:r w:rsidRPr="00031CA0">
        <w:rPr>
          <w:rFonts w:cs="Times New Roman"/>
          <w:i/>
          <w:iCs/>
        </w:rPr>
        <w:t xml:space="preserve"> Experiment.</w:t>
      </w:r>
      <w:r w:rsidRPr="009D0340">
        <w:rPr>
          <w:rFonts w:cs="Times New Roman"/>
        </w:rPr>
        <w:t xml:space="preserve"> </w:t>
      </w:r>
      <w:proofErr w:type="spellStart"/>
      <w:r w:rsidRPr="009D0340">
        <w:rPr>
          <w:rFonts w:cs="Times New Roman"/>
        </w:rPr>
        <w:t>Journal</w:t>
      </w:r>
      <w:proofErr w:type="spellEnd"/>
      <w:r w:rsidRPr="009D0340">
        <w:rPr>
          <w:rFonts w:cs="Times New Roman"/>
        </w:rPr>
        <w:t xml:space="preserve"> of </w:t>
      </w:r>
      <w:proofErr w:type="spellStart"/>
      <w:r w:rsidRPr="009D0340">
        <w:rPr>
          <w:rFonts w:cs="Times New Roman"/>
        </w:rPr>
        <w:t>Systemic</w:t>
      </w:r>
      <w:proofErr w:type="spellEnd"/>
      <w:r w:rsidRPr="009D0340">
        <w:rPr>
          <w:rFonts w:cs="Times New Roman"/>
        </w:rPr>
        <w:t xml:space="preserve"> </w:t>
      </w:r>
      <w:proofErr w:type="spellStart"/>
      <w:r w:rsidRPr="009D0340">
        <w:rPr>
          <w:rFonts w:cs="Times New Roman"/>
        </w:rPr>
        <w:t>Therapies</w:t>
      </w:r>
      <w:proofErr w:type="spellEnd"/>
      <w:r w:rsidRPr="009D0340">
        <w:rPr>
          <w:rFonts w:cs="Times New Roman"/>
        </w:rPr>
        <w:t xml:space="preserve">. 30. 30-47. </w:t>
      </w:r>
      <w:proofErr w:type="spellStart"/>
      <w:r w:rsidRPr="009D0340">
        <w:rPr>
          <w:rFonts w:cs="Times New Roman"/>
        </w:rPr>
        <w:t>Doi</w:t>
      </w:r>
      <w:proofErr w:type="spellEnd"/>
      <w:r w:rsidRPr="009D0340">
        <w:rPr>
          <w:rFonts w:cs="Times New Roman"/>
        </w:rPr>
        <w:t>: 10.1521/jsyt.2011.30.4.30. Dostupné z: https://www.researchgate.net/publication/270540616_Can_Questions_Lead_to_Change_An_Analogue_Experiment</w:t>
      </w:r>
    </w:p>
    <w:p w14:paraId="3D25B419" w14:textId="68BB0B64" w:rsidR="00364600" w:rsidRDefault="00364600" w:rsidP="00364600">
      <w:pPr>
        <w:pStyle w:val="Bibliografia"/>
        <w:jc w:val="left"/>
        <w:rPr>
          <w:rFonts w:cs="Times New Roman"/>
          <w:shd w:val="clear" w:color="auto" w:fill="FFFFFF"/>
        </w:rPr>
      </w:pPr>
      <w:r w:rsidRPr="009D0340">
        <w:rPr>
          <w:rFonts w:cs="Times New Roman"/>
          <w:shd w:val="clear" w:color="auto" w:fill="FFFFFF"/>
        </w:rPr>
        <w:t xml:space="preserve">HENDL, </w:t>
      </w:r>
      <w:proofErr w:type="spellStart"/>
      <w:r w:rsidRPr="009D0340">
        <w:rPr>
          <w:rFonts w:cs="Times New Roman"/>
          <w:shd w:val="clear" w:color="auto" w:fill="FFFFFF"/>
        </w:rPr>
        <w:t>Jan</w:t>
      </w:r>
      <w:proofErr w:type="spellEnd"/>
      <w:r w:rsidRPr="009D0340">
        <w:rPr>
          <w:rFonts w:cs="Times New Roman"/>
          <w:shd w:val="clear" w:color="auto" w:fill="FFFFFF"/>
        </w:rPr>
        <w:t xml:space="preserve">. 2005. </w:t>
      </w:r>
      <w:proofErr w:type="spellStart"/>
      <w:r w:rsidRPr="009D0340">
        <w:rPr>
          <w:rFonts w:cs="Times New Roman"/>
          <w:i/>
          <w:shd w:val="clear" w:color="auto" w:fill="FFFFFF"/>
        </w:rPr>
        <w:t>Kvalitativní</w:t>
      </w:r>
      <w:proofErr w:type="spellEnd"/>
      <w:r w:rsidRPr="009D0340">
        <w:rPr>
          <w:rFonts w:cs="Times New Roman"/>
          <w:i/>
          <w:shd w:val="clear" w:color="auto" w:fill="FFFFFF"/>
        </w:rPr>
        <w:t xml:space="preserve"> </w:t>
      </w:r>
      <w:proofErr w:type="spellStart"/>
      <w:r w:rsidRPr="009D0340">
        <w:rPr>
          <w:rFonts w:cs="Times New Roman"/>
          <w:i/>
          <w:shd w:val="clear" w:color="auto" w:fill="FFFFFF"/>
        </w:rPr>
        <w:t>výzkum</w:t>
      </w:r>
      <w:proofErr w:type="spellEnd"/>
      <w:r w:rsidRPr="009D0340">
        <w:rPr>
          <w:rFonts w:cs="Times New Roman"/>
          <w:i/>
          <w:shd w:val="clear" w:color="auto" w:fill="FFFFFF"/>
        </w:rPr>
        <w:t xml:space="preserve">: základní </w:t>
      </w:r>
      <w:proofErr w:type="spellStart"/>
      <w:r w:rsidRPr="009D0340">
        <w:rPr>
          <w:rFonts w:cs="Times New Roman"/>
          <w:i/>
          <w:shd w:val="clear" w:color="auto" w:fill="FFFFFF"/>
        </w:rPr>
        <w:t>metody</w:t>
      </w:r>
      <w:proofErr w:type="spellEnd"/>
      <w:r w:rsidR="00580A70" w:rsidRPr="009D0340">
        <w:rPr>
          <w:rFonts w:cs="Times New Roman"/>
          <w:i/>
          <w:shd w:val="clear" w:color="auto" w:fill="FFFFFF"/>
        </w:rPr>
        <w:t xml:space="preserve"> a</w:t>
      </w:r>
      <w:r w:rsidR="00DA7E8A">
        <w:rPr>
          <w:rFonts w:cs="Times New Roman"/>
          <w:i/>
          <w:shd w:val="clear" w:color="auto" w:fill="FFFFFF"/>
        </w:rPr>
        <w:t xml:space="preserve"> </w:t>
      </w:r>
      <w:proofErr w:type="spellStart"/>
      <w:r w:rsidRPr="009D0340">
        <w:rPr>
          <w:rFonts w:cs="Times New Roman"/>
          <w:i/>
          <w:shd w:val="clear" w:color="auto" w:fill="FFFFFF"/>
        </w:rPr>
        <w:t>aplikace</w:t>
      </w:r>
      <w:proofErr w:type="spellEnd"/>
      <w:r w:rsidRPr="009D0340">
        <w:rPr>
          <w:rFonts w:cs="Times New Roman"/>
          <w:i/>
          <w:shd w:val="clear" w:color="auto" w:fill="FFFFFF"/>
        </w:rPr>
        <w:t>.</w:t>
      </w:r>
      <w:r w:rsidRPr="009D0340">
        <w:rPr>
          <w:rFonts w:cs="Times New Roman"/>
          <w:shd w:val="clear" w:color="auto" w:fill="FFFFFF"/>
        </w:rPr>
        <w:t xml:space="preserve"> Praha: Portál. ISBN 80-736-7040-2.</w:t>
      </w:r>
    </w:p>
    <w:p w14:paraId="12437988" w14:textId="1B4E2509" w:rsidR="00031CA0" w:rsidRDefault="00031CA0" w:rsidP="00031CA0">
      <w:pPr>
        <w:rPr>
          <w:rFonts w:eastAsiaTheme="minorHAnsi"/>
          <w:lang w:eastAsia="en-US"/>
        </w:rPr>
      </w:pPr>
      <w:r w:rsidRPr="00031CA0">
        <w:rPr>
          <w:rFonts w:eastAsiaTheme="minorHAnsi"/>
          <w:lang w:eastAsia="en-US"/>
        </w:rPr>
        <w:t xml:space="preserve">CHENAIL, </w:t>
      </w:r>
      <w:proofErr w:type="spellStart"/>
      <w:r w:rsidRPr="00031CA0">
        <w:rPr>
          <w:rFonts w:eastAsiaTheme="minorHAnsi"/>
          <w:lang w:eastAsia="en-US"/>
        </w:rPr>
        <w:t>Ronald</w:t>
      </w:r>
      <w:proofErr w:type="spellEnd"/>
      <w:r w:rsidRPr="00031CA0">
        <w:rPr>
          <w:rFonts w:eastAsiaTheme="minorHAnsi"/>
          <w:lang w:eastAsia="en-US"/>
        </w:rPr>
        <w:t xml:space="preserve"> a </w:t>
      </w:r>
      <w:proofErr w:type="spellStart"/>
      <w:r w:rsidRPr="00031CA0">
        <w:rPr>
          <w:rFonts w:eastAsiaTheme="minorHAnsi"/>
          <w:lang w:eastAsia="en-US"/>
        </w:rPr>
        <w:t>Maureen</w:t>
      </w:r>
      <w:proofErr w:type="spellEnd"/>
      <w:r w:rsidRPr="00031CA0">
        <w:rPr>
          <w:rFonts w:eastAsiaTheme="minorHAnsi"/>
          <w:lang w:eastAsia="en-US"/>
        </w:rPr>
        <w:t xml:space="preserve"> DUFFY.</w:t>
      </w:r>
      <w:r>
        <w:rPr>
          <w:rFonts w:eastAsiaTheme="minorHAnsi"/>
          <w:lang w:eastAsia="en-US"/>
        </w:rPr>
        <w:t xml:space="preserve"> 2011.</w:t>
      </w:r>
      <w:r w:rsidRPr="00031CA0">
        <w:rPr>
          <w:rFonts w:eastAsiaTheme="minorHAnsi"/>
          <w:lang w:eastAsia="en-US"/>
        </w:rPr>
        <w:t xml:space="preserve"> </w:t>
      </w:r>
      <w:proofErr w:type="spellStart"/>
      <w:r w:rsidRPr="00031CA0">
        <w:rPr>
          <w:rFonts w:eastAsiaTheme="minorHAnsi"/>
          <w:i/>
          <w:iCs/>
          <w:lang w:eastAsia="en-US"/>
        </w:rPr>
        <w:t>Utilizing</w:t>
      </w:r>
      <w:proofErr w:type="spellEnd"/>
      <w:r w:rsidRPr="00031CA0">
        <w:rPr>
          <w:rFonts w:eastAsiaTheme="minorHAnsi"/>
          <w:i/>
          <w:iCs/>
          <w:lang w:eastAsia="en-US"/>
        </w:rPr>
        <w:t xml:space="preserve"> Microsoft Office to </w:t>
      </w:r>
      <w:proofErr w:type="spellStart"/>
      <w:r w:rsidRPr="00031CA0">
        <w:rPr>
          <w:rFonts w:eastAsiaTheme="minorHAnsi"/>
          <w:i/>
          <w:iCs/>
          <w:lang w:eastAsia="en-US"/>
        </w:rPr>
        <w:t>Produce</w:t>
      </w:r>
      <w:proofErr w:type="spellEnd"/>
      <w:r w:rsidRPr="00031CA0">
        <w:rPr>
          <w:rFonts w:eastAsiaTheme="minorHAnsi"/>
          <w:i/>
          <w:iCs/>
          <w:lang w:eastAsia="en-US"/>
        </w:rPr>
        <w:t xml:space="preserve"> and </w:t>
      </w:r>
      <w:proofErr w:type="spellStart"/>
      <w:r w:rsidRPr="00031CA0">
        <w:rPr>
          <w:rFonts w:eastAsiaTheme="minorHAnsi"/>
          <w:i/>
          <w:iCs/>
          <w:lang w:eastAsia="en-US"/>
        </w:rPr>
        <w:t>Present</w:t>
      </w:r>
      <w:proofErr w:type="spellEnd"/>
      <w:r w:rsidRPr="00031CA0">
        <w:rPr>
          <w:rFonts w:eastAsiaTheme="minorHAnsi"/>
          <w:i/>
          <w:iCs/>
          <w:lang w:eastAsia="en-US"/>
        </w:rPr>
        <w:t xml:space="preserve"> </w:t>
      </w:r>
      <w:proofErr w:type="spellStart"/>
      <w:r w:rsidRPr="00031CA0">
        <w:rPr>
          <w:rFonts w:eastAsiaTheme="minorHAnsi"/>
          <w:i/>
          <w:iCs/>
          <w:lang w:eastAsia="en-US"/>
        </w:rPr>
        <w:t>Recursive</w:t>
      </w:r>
      <w:proofErr w:type="spellEnd"/>
      <w:r w:rsidRPr="00031CA0">
        <w:rPr>
          <w:rFonts w:eastAsiaTheme="minorHAnsi"/>
          <w:i/>
          <w:iCs/>
          <w:lang w:eastAsia="en-US"/>
        </w:rPr>
        <w:t xml:space="preserve"> </w:t>
      </w:r>
      <w:proofErr w:type="spellStart"/>
      <w:r w:rsidRPr="00031CA0">
        <w:rPr>
          <w:rFonts w:eastAsiaTheme="minorHAnsi"/>
          <w:i/>
          <w:iCs/>
          <w:lang w:eastAsia="en-US"/>
        </w:rPr>
        <w:t>Frame</w:t>
      </w:r>
      <w:proofErr w:type="spellEnd"/>
      <w:r w:rsidRPr="00031CA0">
        <w:rPr>
          <w:rFonts w:eastAsiaTheme="minorHAnsi"/>
          <w:i/>
          <w:iCs/>
          <w:lang w:eastAsia="en-US"/>
        </w:rPr>
        <w:t xml:space="preserve"> </w:t>
      </w:r>
      <w:proofErr w:type="spellStart"/>
      <w:r w:rsidRPr="00031CA0">
        <w:rPr>
          <w:rFonts w:eastAsiaTheme="minorHAnsi"/>
          <w:i/>
          <w:iCs/>
          <w:lang w:eastAsia="en-US"/>
        </w:rPr>
        <w:t>Analysis</w:t>
      </w:r>
      <w:proofErr w:type="spellEnd"/>
      <w:r w:rsidRPr="00031CA0">
        <w:rPr>
          <w:rFonts w:eastAsiaTheme="minorHAnsi"/>
          <w:i/>
          <w:iCs/>
          <w:lang w:eastAsia="en-US"/>
        </w:rPr>
        <w:t xml:space="preserve"> </w:t>
      </w:r>
      <w:proofErr w:type="spellStart"/>
      <w:r w:rsidRPr="00031CA0">
        <w:rPr>
          <w:rFonts w:eastAsiaTheme="minorHAnsi"/>
          <w:i/>
          <w:iCs/>
          <w:lang w:eastAsia="en-US"/>
        </w:rPr>
        <w:t>Findings</w:t>
      </w:r>
      <w:proofErr w:type="spellEnd"/>
      <w:r w:rsidRPr="00031CA0">
        <w:rPr>
          <w:rFonts w:eastAsiaTheme="minorHAnsi"/>
          <w:i/>
          <w:iCs/>
          <w:lang w:eastAsia="en-US"/>
        </w:rPr>
        <w:t>.</w:t>
      </w:r>
      <w:r w:rsidRPr="00031CA0">
        <w:rPr>
          <w:rFonts w:eastAsiaTheme="minorHAnsi"/>
          <w:lang w:eastAsia="en-US"/>
        </w:rPr>
        <w:t> </w:t>
      </w:r>
      <w:proofErr w:type="spellStart"/>
      <w:r w:rsidRPr="00031CA0">
        <w:rPr>
          <w:rFonts w:eastAsiaTheme="minorHAnsi"/>
          <w:lang w:eastAsia="en-US"/>
        </w:rPr>
        <w:t>The</w:t>
      </w:r>
      <w:proofErr w:type="spellEnd"/>
      <w:r w:rsidRPr="00031CA0">
        <w:rPr>
          <w:rFonts w:eastAsiaTheme="minorHAnsi"/>
          <w:lang w:eastAsia="en-US"/>
        </w:rPr>
        <w:t xml:space="preserve"> </w:t>
      </w:r>
      <w:proofErr w:type="spellStart"/>
      <w:r w:rsidRPr="00031CA0">
        <w:rPr>
          <w:rFonts w:eastAsiaTheme="minorHAnsi"/>
          <w:lang w:eastAsia="en-US"/>
        </w:rPr>
        <w:t>Qualitative</w:t>
      </w:r>
      <w:proofErr w:type="spellEnd"/>
      <w:r w:rsidRPr="00031CA0">
        <w:rPr>
          <w:rFonts w:eastAsiaTheme="minorHAnsi"/>
          <w:lang w:eastAsia="en-US"/>
        </w:rPr>
        <w:t xml:space="preserve"> Report [online]. [cit. 2022-10-31]. ISSN 2160-3715. Dostupné z: doi:10.46743/2160-3715/2011.1055</w:t>
      </w:r>
    </w:p>
    <w:p w14:paraId="53E41B59" w14:textId="5BEE3CC5" w:rsidR="00031CA0" w:rsidRPr="00031CA0" w:rsidRDefault="00031CA0" w:rsidP="00031CA0">
      <w:pPr>
        <w:rPr>
          <w:rFonts w:eastAsiaTheme="minorHAnsi"/>
          <w:lang w:eastAsia="en-US"/>
        </w:rPr>
      </w:pPr>
      <w:r w:rsidRPr="00031CA0">
        <w:rPr>
          <w:rFonts w:eastAsiaTheme="minorHAnsi"/>
          <w:lang w:eastAsia="en-US"/>
        </w:rPr>
        <w:t xml:space="preserve">CHENAIL, </w:t>
      </w:r>
      <w:proofErr w:type="spellStart"/>
      <w:r w:rsidRPr="00031CA0">
        <w:rPr>
          <w:rFonts w:eastAsiaTheme="minorHAnsi"/>
          <w:lang w:eastAsia="en-US"/>
        </w:rPr>
        <w:t>Ronald</w:t>
      </w:r>
      <w:proofErr w:type="spellEnd"/>
      <w:r w:rsidRPr="00031CA0">
        <w:rPr>
          <w:rFonts w:eastAsiaTheme="minorHAnsi"/>
          <w:lang w:eastAsia="en-US"/>
        </w:rPr>
        <w:t xml:space="preserve">. 1995. </w:t>
      </w:r>
      <w:proofErr w:type="spellStart"/>
      <w:r w:rsidRPr="00031CA0">
        <w:rPr>
          <w:rFonts w:eastAsiaTheme="minorHAnsi"/>
          <w:i/>
          <w:iCs/>
          <w:lang w:eastAsia="en-US"/>
        </w:rPr>
        <w:t>Recursive</w:t>
      </w:r>
      <w:proofErr w:type="spellEnd"/>
      <w:r w:rsidRPr="00031CA0">
        <w:rPr>
          <w:rFonts w:eastAsiaTheme="minorHAnsi"/>
          <w:i/>
          <w:iCs/>
          <w:lang w:eastAsia="en-US"/>
        </w:rPr>
        <w:t xml:space="preserve"> </w:t>
      </w:r>
      <w:proofErr w:type="spellStart"/>
      <w:r w:rsidRPr="00031CA0">
        <w:rPr>
          <w:rFonts w:eastAsiaTheme="minorHAnsi"/>
          <w:i/>
          <w:iCs/>
          <w:lang w:eastAsia="en-US"/>
        </w:rPr>
        <w:t>Frame</w:t>
      </w:r>
      <w:proofErr w:type="spellEnd"/>
      <w:r w:rsidRPr="00031CA0">
        <w:rPr>
          <w:rFonts w:eastAsiaTheme="minorHAnsi"/>
          <w:i/>
          <w:iCs/>
          <w:lang w:eastAsia="en-US"/>
        </w:rPr>
        <w:t xml:space="preserve"> </w:t>
      </w:r>
      <w:proofErr w:type="spellStart"/>
      <w:r w:rsidRPr="00031CA0">
        <w:rPr>
          <w:rFonts w:eastAsiaTheme="minorHAnsi"/>
          <w:i/>
          <w:iCs/>
          <w:lang w:eastAsia="en-US"/>
        </w:rPr>
        <w:t>Analysis</w:t>
      </w:r>
      <w:proofErr w:type="spellEnd"/>
      <w:r w:rsidRPr="00031CA0">
        <w:rPr>
          <w:rFonts w:eastAsiaTheme="minorHAnsi"/>
          <w:i/>
          <w:iCs/>
          <w:lang w:eastAsia="en-US"/>
        </w:rPr>
        <w:t>.</w:t>
      </w:r>
      <w:r w:rsidRPr="00031CA0">
        <w:rPr>
          <w:rFonts w:eastAsiaTheme="minorHAnsi"/>
          <w:lang w:eastAsia="en-US"/>
        </w:rPr>
        <w:t> </w:t>
      </w:r>
      <w:proofErr w:type="spellStart"/>
      <w:r w:rsidRPr="00031CA0">
        <w:rPr>
          <w:rFonts w:eastAsiaTheme="minorHAnsi"/>
          <w:lang w:eastAsia="en-US"/>
        </w:rPr>
        <w:t>The</w:t>
      </w:r>
      <w:proofErr w:type="spellEnd"/>
      <w:r w:rsidRPr="00031CA0">
        <w:rPr>
          <w:rFonts w:eastAsiaTheme="minorHAnsi"/>
          <w:lang w:eastAsia="en-US"/>
        </w:rPr>
        <w:t xml:space="preserve"> </w:t>
      </w:r>
      <w:proofErr w:type="spellStart"/>
      <w:r w:rsidRPr="00031CA0">
        <w:rPr>
          <w:rFonts w:eastAsiaTheme="minorHAnsi"/>
          <w:lang w:eastAsia="en-US"/>
        </w:rPr>
        <w:t>Qualitative</w:t>
      </w:r>
      <w:proofErr w:type="spellEnd"/>
      <w:r w:rsidRPr="00031CA0">
        <w:rPr>
          <w:rFonts w:eastAsiaTheme="minorHAnsi"/>
          <w:lang w:eastAsia="en-US"/>
        </w:rPr>
        <w:t xml:space="preserve"> Report [online]. [cit. 2022-10-31]. ISSN 2160-3715. Dostupné z: doi:10.46743/2160-3715/1995.2062</w:t>
      </w:r>
    </w:p>
    <w:p w14:paraId="73DE37CE" w14:textId="6AB0FA1B" w:rsidR="00364600" w:rsidRPr="009D0340" w:rsidRDefault="00364600" w:rsidP="00364600">
      <w:pPr>
        <w:pStyle w:val="Bibliografia"/>
        <w:jc w:val="left"/>
        <w:rPr>
          <w:rFonts w:cs="Times New Roman"/>
        </w:rPr>
      </w:pPr>
      <w:r w:rsidRPr="009D0340">
        <w:rPr>
          <w:rFonts w:cs="Times New Roman"/>
        </w:rPr>
        <w:lastRenderedPageBreak/>
        <w:t>JORGENSEN, Marianne</w:t>
      </w:r>
      <w:r w:rsidR="00580A70" w:rsidRPr="009D0340">
        <w:rPr>
          <w:rFonts w:cs="Times New Roman"/>
        </w:rPr>
        <w:t xml:space="preserve"> a</w:t>
      </w:r>
      <w:r w:rsidR="00DA7E8A">
        <w:rPr>
          <w:rFonts w:cs="Times New Roman"/>
        </w:rPr>
        <w:t xml:space="preserve"> </w:t>
      </w:r>
      <w:proofErr w:type="spellStart"/>
      <w:r w:rsidRPr="009D0340">
        <w:rPr>
          <w:rFonts w:cs="Times New Roman"/>
        </w:rPr>
        <w:t>Louse</w:t>
      </w:r>
      <w:proofErr w:type="spellEnd"/>
      <w:r w:rsidRPr="009D0340">
        <w:rPr>
          <w:rFonts w:cs="Times New Roman"/>
        </w:rPr>
        <w:t xml:space="preserve"> PHILLIPS. </w:t>
      </w:r>
      <w:proofErr w:type="spellStart"/>
      <w:r w:rsidRPr="009D0340">
        <w:rPr>
          <w:rFonts w:cs="Times New Roman"/>
        </w:rPr>
        <w:t>Discourse</w:t>
      </w:r>
      <w:proofErr w:type="spellEnd"/>
      <w:r w:rsidRPr="009D0340">
        <w:rPr>
          <w:rFonts w:cs="Times New Roman"/>
        </w:rPr>
        <w:t xml:space="preserve"> </w:t>
      </w:r>
      <w:proofErr w:type="spellStart"/>
      <w:r w:rsidRPr="009D0340">
        <w:rPr>
          <w:rFonts w:cs="Times New Roman"/>
        </w:rPr>
        <w:t>Analysis</w:t>
      </w:r>
      <w:proofErr w:type="spellEnd"/>
      <w:r w:rsidRPr="009D0340">
        <w:rPr>
          <w:rFonts w:cs="Times New Roman"/>
        </w:rPr>
        <w:t xml:space="preserve"> as </w:t>
      </w:r>
      <w:proofErr w:type="spellStart"/>
      <w:r w:rsidRPr="009D0340">
        <w:rPr>
          <w:rFonts w:cs="Times New Roman"/>
        </w:rPr>
        <w:t>Theory</w:t>
      </w:r>
      <w:proofErr w:type="spellEnd"/>
      <w:r w:rsidRPr="009D0340">
        <w:rPr>
          <w:rFonts w:cs="Times New Roman"/>
        </w:rPr>
        <w:t xml:space="preserve"> and </w:t>
      </w:r>
      <w:proofErr w:type="spellStart"/>
      <w:r w:rsidRPr="009D0340">
        <w:rPr>
          <w:rFonts w:cs="Times New Roman"/>
        </w:rPr>
        <w:t>Method</w:t>
      </w:r>
      <w:proofErr w:type="spellEnd"/>
      <w:r w:rsidRPr="009D0340">
        <w:rPr>
          <w:rFonts w:cs="Times New Roman"/>
        </w:rPr>
        <w:t>. ISBN 978-0761971122</w:t>
      </w:r>
    </w:p>
    <w:p w14:paraId="7C986226" w14:textId="23C2362B" w:rsidR="002B5A0B" w:rsidRPr="002B5A0B" w:rsidRDefault="002B5A0B" w:rsidP="002B5A0B">
      <w:pPr>
        <w:rPr>
          <w:lang w:eastAsia="en-US"/>
        </w:rPr>
      </w:pPr>
      <w:r w:rsidRPr="002B5A0B">
        <w:rPr>
          <w:color w:val="212529"/>
          <w:shd w:val="clear" w:color="auto" w:fill="FFFFFF"/>
        </w:rPr>
        <w:t xml:space="preserve">KEENEY, </w:t>
      </w:r>
      <w:proofErr w:type="spellStart"/>
      <w:r w:rsidRPr="002B5A0B">
        <w:rPr>
          <w:color w:val="212529"/>
          <w:shd w:val="clear" w:color="auto" w:fill="FFFFFF"/>
        </w:rPr>
        <w:t>Hillary</w:t>
      </w:r>
      <w:proofErr w:type="spellEnd"/>
      <w:r w:rsidRPr="002B5A0B">
        <w:rPr>
          <w:color w:val="212529"/>
          <w:shd w:val="clear" w:color="auto" w:fill="FFFFFF"/>
        </w:rPr>
        <w:t xml:space="preserve"> a </w:t>
      </w:r>
      <w:proofErr w:type="spellStart"/>
      <w:r w:rsidRPr="002B5A0B">
        <w:rPr>
          <w:color w:val="212529"/>
          <w:shd w:val="clear" w:color="auto" w:fill="FFFFFF"/>
        </w:rPr>
        <w:t>Bradford</w:t>
      </w:r>
      <w:proofErr w:type="spellEnd"/>
      <w:r w:rsidRPr="002B5A0B">
        <w:rPr>
          <w:color w:val="212529"/>
          <w:shd w:val="clear" w:color="auto" w:fill="FFFFFF"/>
        </w:rPr>
        <w:t xml:space="preserve"> KEENEY. 2012. </w:t>
      </w:r>
      <w:proofErr w:type="spellStart"/>
      <w:r w:rsidRPr="002B5A0B">
        <w:rPr>
          <w:i/>
          <w:iCs/>
          <w:color w:val="212529"/>
          <w:shd w:val="clear" w:color="auto" w:fill="FFFFFF"/>
        </w:rPr>
        <w:t>Recursive</w:t>
      </w:r>
      <w:proofErr w:type="spellEnd"/>
      <w:r w:rsidRPr="002B5A0B">
        <w:rPr>
          <w:i/>
          <w:iCs/>
          <w:color w:val="212529"/>
          <w:shd w:val="clear" w:color="auto" w:fill="FFFFFF"/>
        </w:rPr>
        <w:t xml:space="preserve"> </w:t>
      </w:r>
      <w:proofErr w:type="spellStart"/>
      <w:r w:rsidRPr="002B5A0B">
        <w:rPr>
          <w:i/>
          <w:iCs/>
          <w:color w:val="212529"/>
          <w:shd w:val="clear" w:color="auto" w:fill="FFFFFF"/>
        </w:rPr>
        <w:t>Frame</w:t>
      </w:r>
      <w:proofErr w:type="spellEnd"/>
      <w:r w:rsidRPr="002B5A0B">
        <w:rPr>
          <w:i/>
          <w:iCs/>
          <w:color w:val="212529"/>
          <w:shd w:val="clear" w:color="auto" w:fill="FFFFFF"/>
        </w:rPr>
        <w:t xml:space="preserve"> </w:t>
      </w:r>
      <w:proofErr w:type="spellStart"/>
      <w:r w:rsidRPr="002B5A0B">
        <w:rPr>
          <w:i/>
          <w:iCs/>
          <w:color w:val="212529"/>
          <w:shd w:val="clear" w:color="auto" w:fill="FFFFFF"/>
        </w:rPr>
        <w:t>Analysis</w:t>
      </w:r>
      <w:proofErr w:type="spellEnd"/>
      <w:r w:rsidRPr="002B5A0B">
        <w:rPr>
          <w:i/>
          <w:iCs/>
          <w:color w:val="212529"/>
          <w:shd w:val="clear" w:color="auto" w:fill="FFFFFF"/>
        </w:rPr>
        <w:t xml:space="preserve">: </w:t>
      </w:r>
      <w:proofErr w:type="spellStart"/>
      <w:r w:rsidRPr="002B5A0B">
        <w:rPr>
          <w:i/>
          <w:iCs/>
          <w:color w:val="212529"/>
          <w:shd w:val="clear" w:color="auto" w:fill="FFFFFF"/>
        </w:rPr>
        <w:t>Reflections</w:t>
      </w:r>
      <w:proofErr w:type="spellEnd"/>
      <w:r w:rsidRPr="002B5A0B">
        <w:rPr>
          <w:i/>
          <w:iCs/>
          <w:color w:val="212529"/>
          <w:shd w:val="clear" w:color="auto" w:fill="FFFFFF"/>
        </w:rPr>
        <w:t xml:space="preserve"> on </w:t>
      </w:r>
      <w:proofErr w:type="spellStart"/>
      <w:r w:rsidRPr="002B5A0B">
        <w:rPr>
          <w:i/>
          <w:iCs/>
          <w:color w:val="212529"/>
          <w:shd w:val="clear" w:color="auto" w:fill="FFFFFF"/>
        </w:rPr>
        <w:t>the</w:t>
      </w:r>
      <w:proofErr w:type="spellEnd"/>
      <w:r w:rsidRPr="002B5A0B">
        <w:rPr>
          <w:i/>
          <w:iCs/>
          <w:color w:val="212529"/>
          <w:shd w:val="clear" w:color="auto" w:fill="FFFFFF"/>
        </w:rPr>
        <w:t xml:space="preserve"> </w:t>
      </w:r>
      <w:proofErr w:type="spellStart"/>
      <w:r w:rsidRPr="002B5A0B">
        <w:rPr>
          <w:i/>
          <w:iCs/>
          <w:color w:val="212529"/>
          <w:shd w:val="clear" w:color="auto" w:fill="FFFFFF"/>
        </w:rPr>
        <w:t>Development</w:t>
      </w:r>
      <w:proofErr w:type="spellEnd"/>
      <w:r w:rsidRPr="002B5A0B">
        <w:rPr>
          <w:i/>
          <w:iCs/>
          <w:color w:val="212529"/>
          <w:shd w:val="clear" w:color="auto" w:fill="FFFFFF"/>
        </w:rPr>
        <w:t xml:space="preserve"> of a </w:t>
      </w:r>
      <w:proofErr w:type="spellStart"/>
      <w:r w:rsidRPr="002B5A0B">
        <w:rPr>
          <w:i/>
          <w:iCs/>
          <w:color w:val="212529"/>
          <w:shd w:val="clear" w:color="auto" w:fill="FFFFFF"/>
        </w:rPr>
        <w:t>Qualitative</w:t>
      </w:r>
      <w:proofErr w:type="spellEnd"/>
      <w:r w:rsidRPr="002B5A0B">
        <w:rPr>
          <w:i/>
          <w:iCs/>
          <w:color w:val="212529"/>
          <w:shd w:val="clear" w:color="auto" w:fill="FFFFFF"/>
        </w:rPr>
        <w:t xml:space="preserve"> </w:t>
      </w:r>
      <w:proofErr w:type="spellStart"/>
      <w:r w:rsidRPr="002B5A0B">
        <w:rPr>
          <w:i/>
          <w:iCs/>
          <w:color w:val="212529"/>
          <w:shd w:val="clear" w:color="auto" w:fill="FFFFFF"/>
        </w:rPr>
        <w:t>Research</w:t>
      </w:r>
      <w:proofErr w:type="spellEnd"/>
      <w:r w:rsidRPr="002B5A0B">
        <w:rPr>
          <w:i/>
          <w:iCs/>
          <w:color w:val="212529"/>
          <w:shd w:val="clear" w:color="auto" w:fill="FFFFFF"/>
        </w:rPr>
        <w:t xml:space="preserve"> </w:t>
      </w:r>
      <w:proofErr w:type="spellStart"/>
      <w:r w:rsidRPr="002B5A0B">
        <w:rPr>
          <w:i/>
          <w:iCs/>
          <w:color w:val="212529"/>
          <w:shd w:val="clear" w:color="auto" w:fill="FFFFFF"/>
        </w:rPr>
        <w:t>Method</w:t>
      </w:r>
      <w:proofErr w:type="spellEnd"/>
      <w:r w:rsidRPr="002B5A0B">
        <w:rPr>
          <w:i/>
          <w:iCs/>
          <w:color w:val="212529"/>
          <w:shd w:val="clear" w:color="auto" w:fill="FFFFFF"/>
        </w:rPr>
        <w:t>. </w:t>
      </w:r>
      <w:proofErr w:type="spellStart"/>
      <w:r w:rsidRPr="002B5A0B">
        <w:rPr>
          <w:color w:val="212529"/>
          <w:shd w:val="clear" w:color="auto" w:fill="FFFFFF"/>
        </w:rPr>
        <w:t>The</w:t>
      </w:r>
      <w:proofErr w:type="spellEnd"/>
      <w:r w:rsidRPr="002B5A0B">
        <w:rPr>
          <w:color w:val="212529"/>
          <w:shd w:val="clear" w:color="auto" w:fill="FFFFFF"/>
        </w:rPr>
        <w:t xml:space="preserve"> </w:t>
      </w:r>
      <w:proofErr w:type="spellStart"/>
      <w:r w:rsidRPr="002B5A0B">
        <w:rPr>
          <w:color w:val="212529"/>
          <w:shd w:val="clear" w:color="auto" w:fill="FFFFFF"/>
        </w:rPr>
        <w:t>Qualitative</w:t>
      </w:r>
      <w:proofErr w:type="spellEnd"/>
      <w:r w:rsidRPr="002B5A0B">
        <w:rPr>
          <w:color w:val="212529"/>
          <w:shd w:val="clear" w:color="auto" w:fill="FFFFFF"/>
        </w:rPr>
        <w:t xml:space="preserve"> Report [online]. [cit. 2022-10-31]. ISSN 2160-3715. Dostupné z: doi:10.46743/2160-3715/2012.2725</w:t>
      </w:r>
    </w:p>
    <w:p w14:paraId="0A2771AF" w14:textId="2277C48A" w:rsidR="00364600" w:rsidRPr="009D0340" w:rsidRDefault="00364600" w:rsidP="00364600">
      <w:pPr>
        <w:pStyle w:val="Bibliografia"/>
        <w:jc w:val="left"/>
        <w:rPr>
          <w:rFonts w:cs="Times New Roman"/>
          <w:shd w:val="clear" w:color="auto" w:fill="FFFFFF"/>
        </w:rPr>
      </w:pPr>
      <w:r w:rsidRPr="009D0340">
        <w:rPr>
          <w:rFonts w:cs="Times New Roman"/>
        </w:rPr>
        <w:t xml:space="preserve">KEENEY, H., KEENEY, B., CHENAIL, R. 2013. </w:t>
      </w:r>
      <w:proofErr w:type="spellStart"/>
      <w:r w:rsidRPr="002B5A0B">
        <w:rPr>
          <w:rFonts w:cs="Times New Roman"/>
          <w:i/>
          <w:iCs/>
        </w:rPr>
        <w:t>Recursive</w:t>
      </w:r>
      <w:proofErr w:type="spellEnd"/>
      <w:r w:rsidRPr="002B5A0B">
        <w:rPr>
          <w:rFonts w:cs="Times New Roman"/>
          <w:i/>
          <w:iCs/>
        </w:rPr>
        <w:t xml:space="preserve"> </w:t>
      </w:r>
      <w:proofErr w:type="spellStart"/>
      <w:r w:rsidRPr="002B5A0B">
        <w:rPr>
          <w:rFonts w:cs="Times New Roman"/>
          <w:i/>
          <w:iCs/>
        </w:rPr>
        <w:t>Frame</w:t>
      </w:r>
      <w:proofErr w:type="spellEnd"/>
      <w:r w:rsidRPr="002B5A0B">
        <w:rPr>
          <w:rFonts w:cs="Times New Roman"/>
          <w:i/>
          <w:iCs/>
        </w:rPr>
        <w:t xml:space="preserve"> </w:t>
      </w:r>
      <w:proofErr w:type="spellStart"/>
      <w:r w:rsidRPr="002B5A0B">
        <w:rPr>
          <w:rFonts w:cs="Times New Roman"/>
          <w:i/>
          <w:iCs/>
        </w:rPr>
        <w:t>Analysis</w:t>
      </w:r>
      <w:proofErr w:type="spellEnd"/>
      <w:r w:rsidRPr="002B5A0B">
        <w:rPr>
          <w:rFonts w:cs="Times New Roman"/>
          <w:i/>
          <w:iCs/>
        </w:rPr>
        <w:t>:</w:t>
      </w:r>
      <w:r w:rsidR="00580A70" w:rsidRPr="002B5A0B">
        <w:rPr>
          <w:rFonts w:cs="Times New Roman"/>
          <w:i/>
          <w:iCs/>
        </w:rPr>
        <w:t xml:space="preserve"> a</w:t>
      </w:r>
      <w:r w:rsidR="00DA7E8A">
        <w:rPr>
          <w:rFonts w:cs="Times New Roman"/>
          <w:i/>
          <w:iCs/>
        </w:rPr>
        <w:t xml:space="preserve"> </w:t>
      </w:r>
      <w:proofErr w:type="spellStart"/>
      <w:r w:rsidRPr="002B5A0B">
        <w:rPr>
          <w:rFonts w:cs="Times New Roman"/>
          <w:i/>
          <w:iCs/>
        </w:rPr>
        <w:t>Practicioner’s</w:t>
      </w:r>
      <w:proofErr w:type="spellEnd"/>
      <w:r w:rsidRPr="002B5A0B">
        <w:rPr>
          <w:rFonts w:cs="Times New Roman"/>
          <w:i/>
          <w:iCs/>
        </w:rPr>
        <w:t xml:space="preserve"> </w:t>
      </w:r>
      <w:proofErr w:type="spellStart"/>
      <w:r w:rsidRPr="002B5A0B">
        <w:rPr>
          <w:rFonts w:cs="Times New Roman"/>
          <w:i/>
          <w:iCs/>
        </w:rPr>
        <w:t>Tool</w:t>
      </w:r>
      <w:proofErr w:type="spellEnd"/>
      <w:r w:rsidRPr="002B5A0B">
        <w:rPr>
          <w:rFonts w:cs="Times New Roman"/>
          <w:i/>
          <w:iCs/>
        </w:rPr>
        <w:t xml:space="preserve"> </w:t>
      </w:r>
      <w:proofErr w:type="spellStart"/>
      <w:r w:rsidRPr="002B5A0B">
        <w:rPr>
          <w:rFonts w:cs="Times New Roman"/>
          <w:i/>
          <w:iCs/>
        </w:rPr>
        <w:t>for</w:t>
      </w:r>
      <w:proofErr w:type="spellEnd"/>
      <w:r w:rsidRPr="002B5A0B">
        <w:rPr>
          <w:rFonts w:cs="Times New Roman"/>
          <w:i/>
          <w:iCs/>
        </w:rPr>
        <w:t xml:space="preserve"> </w:t>
      </w:r>
      <w:proofErr w:type="spellStart"/>
      <w:r w:rsidRPr="002B5A0B">
        <w:rPr>
          <w:rFonts w:cs="Times New Roman"/>
          <w:i/>
          <w:iCs/>
        </w:rPr>
        <w:t>Mapping</w:t>
      </w:r>
      <w:proofErr w:type="spellEnd"/>
      <w:r w:rsidRPr="002B5A0B">
        <w:rPr>
          <w:rFonts w:cs="Times New Roman"/>
          <w:i/>
          <w:iCs/>
        </w:rPr>
        <w:t xml:space="preserve"> </w:t>
      </w:r>
      <w:proofErr w:type="spellStart"/>
      <w:r w:rsidRPr="002B5A0B">
        <w:rPr>
          <w:rFonts w:cs="Times New Roman"/>
          <w:i/>
          <w:iCs/>
        </w:rPr>
        <w:t>Therapeutic</w:t>
      </w:r>
      <w:proofErr w:type="spellEnd"/>
      <w:r w:rsidRPr="002B5A0B">
        <w:rPr>
          <w:rFonts w:cs="Times New Roman"/>
          <w:i/>
          <w:iCs/>
        </w:rPr>
        <w:t xml:space="preserve"> </w:t>
      </w:r>
      <w:proofErr w:type="spellStart"/>
      <w:r w:rsidRPr="002B5A0B">
        <w:rPr>
          <w:rFonts w:cs="Times New Roman"/>
          <w:i/>
          <w:iCs/>
        </w:rPr>
        <w:t>Conversation</w:t>
      </w:r>
      <w:proofErr w:type="spellEnd"/>
      <w:r w:rsidRPr="002B5A0B">
        <w:rPr>
          <w:rFonts w:cs="Times New Roman"/>
          <w:i/>
          <w:iCs/>
        </w:rPr>
        <w:t>.</w:t>
      </w:r>
      <w:r w:rsidRPr="009D0340">
        <w:rPr>
          <w:rFonts w:cs="Times New Roman"/>
        </w:rPr>
        <w:t xml:space="preserve"> In. KEENEY, H., KEENEY, B. </w:t>
      </w:r>
      <w:proofErr w:type="spellStart"/>
      <w:r w:rsidRPr="002B5A0B">
        <w:rPr>
          <w:rFonts w:cs="Times New Roman"/>
          <w:i/>
          <w:iCs/>
        </w:rPr>
        <w:t>Creative</w:t>
      </w:r>
      <w:proofErr w:type="spellEnd"/>
      <w:r w:rsidRPr="002B5A0B">
        <w:rPr>
          <w:rFonts w:cs="Times New Roman"/>
          <w:i/>
          <w:iCs/>
        </w:rPr>
        <w:t xml:space="preserve"> </w:t>
      </w:r>
      <w:proofErr w:type="spellStart"/>
      <w:r w:rsidRPr="002B5A0B">
        <w:rPr>
          <w:rFonts w:cs="Times New Roman"/>
          <w:i/>
          <w:iCs/>
        </w:rPr>
        <w:t>Therapeutic</w:t>
      </w:r>
      <w:proofErr w:type="spellEnd"/>
      <w:r w:rsidRPr="002B5A0B">
        <w:rPr>
          <w:rFonts w:cs="Times New Roman"/>
          <w:i/>
          <w:iCs/>
        </w:rPr>
        <w:t xml:space="preserve"> </w:t>
      </w:r>
      <w:proofErr w:type="spellStart"/>
      <w:r w:rsidRPr="002B5A0B">
        <w:rPr>
          <w:rFonts w:cs="Times New Roman"/>
          <w:i/>
          <w:iCs/>
        </w:rPr>
        <w:t>Technique</w:t>
      </w:r>
      <w:proofErr w:type="spellEnd"/>
      <w:r w:rsidRPr="009D0340">
        <w:rPr>
          <w:rFonts w:cs="Times New Roman"/>
        </w:rPr>
        <w:t xml:space="preserve">: </w:t>
      </w:r>
      <w:proofErr w:type="spellStart"/>
      <w:r w:rsidRPr="002B5A0B">
        <w:rPr>
          <w:rFonts w:cs="Times New Roman"/>
          <w:i/>
          <w:iCs/>
        </w:rPr>
        <w:t>Skills</w:t>
      </w:r>
      <w:proofErr w:type="spellEnd"/>
      <w:r w:rsidRPr="002B5A0B">
        <w:rPr>
          <w:rFonts w:cs="Times New Roman"/>
          <w:i/>
          <w:iCs/>
        </w:rPr>
        <w:t xml:space="preserve"> </w:t>
      </w:r>
      <w:proofErr w:type="spellStart"/>
      <w:r w:rsidRPr="002B5A0B">
        <w:rPr>
          <w:rFonts w:cs="Times New Roman"/>
          <w:i/>
          <w:iCs/>
        </w:rPr>
        <w:t>for</w:t>
      </w:r>
      <w:proofErr w:type="spellEnd"/>
      <w:r w:rsidRPr="002B5A0B">
        <w:rPr>
          <w:rFonts w:cs="Times New Roman"/>
          <w:i/>
          <w:iCs/>
        </w:rPr>
        <w:t xml:space="preserve"> </w:t>
      </w:r>
      <w:proofErr w:type="spellStart"/>
      <w:r w:rsidRPr="002B5A0B">
        <w:rPr>
          <w:rFonts w:cs="Times New Roman"/>
          <w:i/>
          <w:iCs/>
        </w:rPr>
        <w:t>the</w:t>
      </w:r>
      <w:proofErr w:type="spellEnd"/>
      <w:r w:rsidRPr="002B5A0B">
        <w:rPr>
          <w:rFonts w:cs="Times New Roman"/>
          <w:i/>
          <w:iCs/>
        </w:rPr>
        <w:t xml:space="preserve"> Art of </w:t>
      </w:r>
      <w:proofErr w:type="spellStart"/>
      <w:r w:rsidRPr="002B5A0B">
        <w:rPr>
          <w:rFonts w:cs="Times New Roman"/>
          <w:i/>
          <w:iCs/>
        </w:rPr>
        <w:t>Bringing</w:t>
      </w:r>
      <w:proofErr w:type="spellEnd"/>
      <w:r w:rsidRPr="002B5A0B">
        <w:rPr>
          <w:rFonts w:cs="Times New Roman"/>
          <w:i/>
          <w:iCs/>
        </w:rPr>
        <w:t xml:space="preserve"> </w:t>
      </w:r>
      <w:proofErr w:type="spellStart"/>
      <w:r w:rsidRPr="002B5A0B">
        <w:rPr>
          <w:rFonts w:cs="Times New Roman"/>
          <w:i/>
          <w:iCs/>
        </w:rPr>
        <w:t>Forth</w:t>
      </w:r>
      <w:proofErr w:type="spellEnd"/>
      <w:r w:rsidRPr="009D0340">
        <w:rPr>
          <w:rFonts w:cs="Times New Roman"/>
        </w:rPr>
        <w:t xml:space="preserve"> </w:t>
      </w:r>
      <w:r w:rsidRPr="002B5A0B">
        <w:rPr>
          <w:rFonts w:cs="Times New Roman"/>
          <w:i/>
          <w:iCs/>
        </w:rPr>
        <w:t>Change</w:t>
      </w:r>
      <w:r w:rsidRPr="009D0340">
        <w:rPr>
          <w:rFonts w:cs="Times New Roman"/>
        </w:rPr>
        <w:t xml:space="preserve">. Phoenix: </w:t>
      </w:r>
      <w:proofErr w:type="spellStart"/>
      <w:r w:rsidRPr="009D0340">
        <w:rPr>
          <w:rFonts w:cs="Times New Roman"/>
        </w:rPr>
        <w:t>Zeig</w:t>
      </w:r>
      <w:proofErr w:type="spellEnd"/>
      <w:r w:rsidRPr="009D0340">
        <w:rPr>
          <w:rFonts w:cs="Times New Roman"/>
        </w:rPr>
        <w:t xml:space="preserve">, </w:t>
      </w:r>
      <w:proofErr w:type="spellStart"/>
      <w:r w:rsidRPr="009D0340">
        <w:rPr>
          <w:rFonts w:cs="Times New Roman"/>
        </w:rPr>
        <w:t>Tucker</w:t>
      </w:r>
      <w:proofErr w:type="spellEnd"/>
      <w:r w:rsidRPr="009D0340">
        <w:rPr>
          <w:rFonts w:cs="Times New Roman"/>
        </w:rPr>
        <w:t xml:space="preserve"> and </w:t>
      </w:r>
      <w:proofErr w:type="spellStart"/>
      <w:r w:rsidRPr="009D0340">
        <w:rPr>
          <w:rFonts w:cs="Times New Roman"/>
        </w:rPr>
        <w:t>Theisen</w:t>
      </w:r>
      <w:proofErr w:type="spellEnd"/>
      <w:r w:rsidRPr="009D0340">
        <w:rPr>
          <w:rFonts w:cs="Times New Roman"/>
        </w:rPr>
        <w:t>. s. 191 - 211.</w:t>
      </w:r>
    </w:p>
    <w:p w14:paraId="2640EBBE" w14:textId="77777777" w:rsidR="00364600" w:rsidRPr="009D0340" w:rsidRDefault="00364600" w:rsidP="00364600">
      <w:pPr>
        <w:pStyle w:val="Bibliografia"/>
        <w:jc w:val="left"/>
        <w:rPr>
          <w:rFonts w:cs="Times New Roman"/>
        </w:rPr>
      </w:pPr>
      <w:r w:rsidRPr="009D0340">
        <w:rPr>
          <w:rFonts w:cs="Times New Roman"/>
          <w:color w:val="333333"/>
          <w:shd w:val="clear" w:color="auto" w:fill="FFFFFF"/>
        </w:rPr>
        <w:t>KIM J, JORDAN SS, FRANKLIN C, FROERER A. 2019</w:t>
      </w:r>
      <w:r w:rsidRPr="002B5A0B">
        <w:rPr>
          <w:rFonts w:cs="Times New Roman"/>
          <w:i/>
          <w:iCs/>
          <w:color w:val="333333"/>
          <w:shd w:val="clear" w:color="auto" w:fill="FFFFFF"/>
        </w:rPr>
        <w:t xml:space="preserve">. </w:t>
      </w:r>
      <w:proofErr w:type="spellStart"/>
      <w:r w:rsidRPr="002B5A0B">
        <w:rPr>
          <w:rFonts w:cs="Times New Roman"/>
          <w:i/>
          <w:iCs/>
          <w:color w:val="333333"/>
          <w:shd w:val="clear" w:color="auto" w:fill="FFFFFF"/>
        </w:rPr>
        <w:t>Is</w:t>
      </w:r>
      <w:proofErr w:type="spellEnd"/>
      <w:r w:rsidRPr="002B5A0B">
        <w:rPr>
          <w:rFonts w:cs="Times New Roman"/>
          <w:i/>
          <w:iCs/>
          <w:color w:val="333333"/>
          <w:shd w:val="clear" w:color="auto" w:fill="FFFFFF"/>
        </w:rPr>
        <w:t xml:space="preserve"> </w:t>
      </w:r>
      <w:proofErr w:type="spellStart"/>
      <w:r w:rsidRPr="002B5A0B">
        <w:rPr>
          <w:rFonts w:cs="Times New Roman"/>
          <w:i/>
          <w:iCs/>
          <w:color w:val="333333"/>
          <w:shd w:val="clear" w:color="auto" w:fill="FFFFFF"/>
        </w:rPr>
        <w:t>Solution-Focused</w:t>
      </w:r>
      <w:proofErr w:type="spellEnd"/>
      <w:r w:rsidRPr="002B5A0B">
        <w:rPr>
          <w:rFonts w:cs="Times New Roman"/>
          <w:i/>
          <w:iCs/>
          <w:color w:val="333333"/>
          <w:shd w:val="clear" w:color="auto" w:fill="FFFFFF"/>
        </w:rPr>
        <w:t xml:space="preserve"> </w:t>
      </w:r>
      <w:proofErr w:type="spellStart"/>
      <w:r w:rsidRPr="002B5A0B">
        <w:rPr>
          <w:rFonts w:cs="Times New Roman"/>
          <w:i/>
          <w:iCs/>
          <w:color w:val="333333"/>
          <w:shd w:val="clear" w:color="auto" w:fill="FFFFFF"/>
        </w:rPr>
        <w:t>Brief</w:t>
      </w:r>
      <w:proofErr w:type="spellEnd"/>
      <w:r w:rsidRPr="002B5A0B">
        <w:rPr>
          <w:rFonts w:cs="Times New Roman"/>
          <w:i/>
          <w:iCs/>
          <w:color w:val="333333"/>
          <w:shd w:val="clear" w:color="auto" w:fill="FFFFFF"/>
        </w:rPr>
        <w:t xml:space="preserve"> </w:t>
      </w:r>
      <w:proofErr w:type="spellStart"/>
      <w:r w:rsidRPr="002B5A0B">
        <w:rPr>
          <w:rFonts w:cs="Times New Roman"/>
          <w:i/>
          <w:iCs/>
          <w:color w:val="333333"/>
          <w:shd w:val="clear" w:color="auto" w:fill="FFFFFF"/>
        </w:rPr>
        <w:t>Therapy</w:t>
      </w:r>
      <w:proofErr w:type="spellEnd"/>
      <w:r w:rsidRPr="002B5A0B">
        <w:rPr>
          <w:rFonts w:cs="Times New Roman"/>
          <w:i/>
          <w:iCs/>
          <w:color w:val="333333"/>
          <w:shd w:val="clear" w:color="auto" w:fill="FFFFFF"/>
        </w:rPr>
        <w:t xml:space="preserve"> </w:t>
      </w:r>
      <w:proofErr w:type="spellStart"/>
      <w:r w:rsidRPr="002B5A0B">
        <w:rPr>
          <w:rFonts w:cs="Times New Roman"/>
          <w:i/>
          <w:iCs/>
          <w:color w:val="333333"/>
          <w:shd w:val="clear" w:color="auto" w:fill="FFFFFF"/>
        </w:rPr>
        <w:t>Evidence-Based</w:t>
      </w:r>
      <w:proofErr w:type="spellEnd"/>
      <w:r w:rsidRPr="002B5A0B">
        <w:rPr>
          <w:rFonts w:cs="Times New Roman"/>
          <w:i/>
          <w:iCs/>
          <w:color w:val="333333"/>
          <w:shd w:val="clear" w:color="auto" w:fill="FFFFFF"/>
        </w:rPr>
        <w:t>?</w:t>
      </w:r>
      <w:r w:rsidRPr="009D0340">
        <w:rPr>
          <w:rFonts w:cs="Times New Roman"/>
          <w:color w:val="333333"/>
          <w:shd w:val="clear" w:color="auto" w:fill="FFFFFF"/>
        </w:rPr>
        <w:t xml:space="preserve"> </w:t>
      </w:r>
      <w:proofErr w:type="spellStart"/>
      <w:r w:rsidRPr="009D0340">
        <w:rPr>
          <w:rFonts w:cs="Times New Roman"/>
          <w:color w:val="333333"/>
          <w:shd w:val="clear" w:color="auto" w:fill="FFFFFF"/>
        </w:rPr>
        <w:t>An</w:t>
      </w:r>
      <w:proofErr w:type="spellEnd"/>
      <w:r w:rsidRPr="009D0340">
        <w:rPr>
          <w:rFonts w:cs="Times New Roman"/>
          <w:color w:val="333333"/>
          <w:shd w:val="clear" w:color="auto" w:fill="FFFFFF"/>
        </w:rPr>
        <w:t xml:space="preserve"> Update 10 </w:t>
      </w:r>
      <w:proofErr w:type="spellStart"/>
      <w:r w:rsidRPr="009D0340">
        <w:rPr>
          <w:rFonts w:cs="Times New Roman"/>
          <w:color w:val="333333"/>
          <w:shd w:val="clear" w:color="auto" w:fill="FFFFFF"/>
        </w:rPr>
        <w:t>Years</w:t>
      </w:r>
      <w:proofErr w:type="spellEnd"/>
      <w:r w:rsidRPr="009D0340">
        <w:rPr>
          <w:rFonts w:cs="Times New Roman"/>
          <w:color w:val="333333"/>
          <w:shd w:val="clear" w:color="auto" w:fill="FFFFFF"/>
        </w:rPr>
        <w:t xml:space="preserve"> </w:t>
      </w:r>
      <w:proofErr w:type="spellStart"/>
      <w:r w:rsidRPr="009D0340">
        <w:rPr>
          <w:rFonts w:cs="Times New Roman"/>
          <w:color w:val="333333"/>
          <w:shd w:val="clear" w:color="auto" w:fill="FFFFFF"/>
        </w:rPr>
        <w:t>Later</w:t>
      </w:r>
      <w:proofErr w:type="spellEnd"/>
      <w:r w:rsidRPr="009D0340">
        <w:rPr>
          <w:rFonts w:cs="Times New Roman"/>
          <w:color w:val="333333"/>
          <w:shd w:val="clear" w:color="auto" w:fill="FFFFFF"/>
        </w:rPr>
        <w:t>. </w:t>
      </w:r>
      <w:proofErr w:type="spellStart"/>
      <w:r w:rsidRPr="002B5A0B">
        <w:rPr>
          <w:rFonts w:cs="Times New Roman"/>
          <w:color w:val="333333"/>
          <w:shd w:val="clear" w:color="auto" w:fill="FFFFFF"/>
        </w:rPr>
        <w:t>Families</w:t>
      </w:r>
      <w:proofErr w:type="spellEnd"/>
      <w:r w:rsidRPr="002B5A0B">
        <w:rPr>
          <w:rFonts w:cs="Times New Roman"/>
          <w:color w:val="333333"/>
          <w:shd w:val="clear" w:color="auto" w:fill="FFFFFF"/>
        </w:rPr>
        <w:t xml:space="preserve"> in Society</w:t>
      </w:r>
      <w:r w:rsidRPr="009D0340">
        <w:rPr>
          <w:rFonts w:cs="Times New Roman"/>
          <w:color w:val="333333"/>
          <w:shd w:val="clear" w:color="auto" w:fill="FFFFFF"/>
        </w:rPr>
        <w:t>. 100(2):127-138. doi:</w:t>
      </w:r>
      <w:hyperlink r:id="rId40" w:history="1">
        <w:r w:rsidRPr="009D0340">
          <w:rPr>
            <w:rStyle w:val="Hypertextovprepojenie"/>
            <w:rFonts w:eastAsiaTheme="majorEastAsia" w:cs="Times New Roman"/>
            <w:color w:val="006ACC"/>
            <w:shd w:val="clear" w:color="auto" w:fill="FFFFFF"/>
          </w:rPr>
          <w:t>10.1177/1044389419841688</w:t>
        </w:r>
      </w:hyperlink>
      <w:r w:rsidRPr="009D0340">
        <w:rPr>
          <w:rFonts w:cs="Times New Roman"/>
        </w:rPr>
        <w:t xml:space="preserve"> Dostupné z: </w:t>
      </w:r>
      <w:hyperlink r:id="rId41" w:history="1">
        <w:r w:rsidRPr="009D0340">
          <w:rPr>
            <w:rStyle w:val="Hypertextovprepojenie"/>
            <w:rFonts w:cs="Times New Roman"/>
          </w:rPr>
          <w:t>https://journals.sagepub.com/doi/full/10.1177/1044389419841688?journalCode=fisa</w:t>
        </w:r>
      </w:hyperlink>
    </w:p>
    <w:p w14:paraId="23A08F19" w14:textId="77777777" w:rsidR="00364600" w:rsidRPr="009D0340" w:rsidRDefault="00364600" w:rsidP="00364600">
      <w:pPr>
        <w:pStyle w:val="Bibliografia"/>
        <w:jc w:val="left"/>
        <w:rPr>
          <w:rFonts w:cs="Times New Roman"/>
        </w:rPr>
      </w:pPr>
      <w:r w:rsidRPr="009D0340">
        <w:rPr>
          <w:rFonts w:cs="Times New Roman"/>
        </w:rPr>
        <w:t xml:space="preserve">KIM, </w:t>
      </w:r>
      <w:proofErr w:type="spellStart"/>
      <w:r w:rsidRPr="009D0340">
        <w:rPr>
          <w:rFonts w:cs="Times New Roman"/>
        </w:rPr>
        <w:t>Johhny</w:t>
      </w:r>
      <w:proofErr w:type="spellEnd"/>
      <w:r w:rsidRPr="009D0340">
        <w:rPr>
          <w:rFonts w:cs="Times New Roman"/>
        </w:rPr>
        <w:t xml:space="preserve"> &amp; SMOCK </w:t>
      </w:r>
      <w:proofErr w:type="spellStart"/>
      <w:r w:rsidRPr="009D0340">
        <w:rPr>
          <w:rFonts w:cs="Times New Roman"/>
        </w:rPr>
        <w:t>Jordan</w:t>
      </w:r>
      <w:proofErr w:type="spellEnd"/>
      <w:r w:rsidRPr="009D0340">
        <w:rPr>
          <w:rFonts w:cs="Times New Roman"/>
        </w:rPr>
        <w:t xml:space="preserve"> et.al.2009. </w:t>
      </w:r>
      <w:proofErr w:type="spellStart"/>
      <w:r w:rsidRPr="002B5A0B">
        <w:rPr>
          <w:rFonts w:cs="Times New Roman"/>
          <w:i/>
          <w:iCs/>
        </w:rPr>
        <w:t>Is</w:t>
      </w:r>
      <w:proofErr w:type="spellEnd"/>
      <w:r w:rsidRPr="002B5A0B">
        <w:rPr>
          <w:rFonts w:cs="Times New Roman"/>
          <w:i/>
          <w:iCs/>
        </w:rPr>
        <w:t xml:space="preserve"> </w:t>
      </w:r>
      <w:proofErr w:type="spellStart"/>
      <w:r w:rsidRPr="002B5A0B">
        <w:rPr>
          <w:rFonts w:cs="Times New Roman"/>
          <w:i/>
          <w:iCs/>
        </w:rPr>
        <w:t>Solution-Focused</w:t>
      </w:r>
      <w:proofErr w:type="spellEnd"/>
      <w:r w:rsidRPr="002B5A0B">
        <w:rPr>
          <w:rFonts w:cs="Times New Roman"/>
          <w:i/>
          <w:iCs/>
        </w:rPr>
        <w:t xml:space="preserve"> </w:t>
      </w:r>
      <w:proofErr w:type="spellStart"/>
      <w:r w:rsidRPr="002B5A0B">
        <w:rPr>
          <w:rFonts w:cs="Times New Roman"/>
          <w:i/>
          <w:iCs/>
        </w:rPr>
        <w:t>Brief</w:t>
      </w:r>
      <w:proofErr w:type="spellEnd"/>
      <w:r w:rsidRPr="002B5A0B">
        <w:rPr>
          <w:rFonts w:cs="Times New Roman"/>
          <w:i/>
          <w:iCs/>
        </w:rPr>
        <w:t xml:space="preserve"> </w:t>
      </w:r>
      <w:proofErr w:type="spellStart"/>
      <w:r w:rsidRPr="002B5A0B">
        <w:rPr>
          <w:rFonts w:cs="Times New Roman"/>
          <w:i/>
          <w:iCs/>
        </w:rPr>
        <w:t>Therapy</w:t>
      </w:r>
      <w:proofErr w:type="spellEnd"/>
      <w:r w:rsidRPr="002B5A0B">
        <w:rPr>
          <w:rFonts w:cs="Times New Roman"/>
          <w:i/>
          <w:iCs/>
        </w:rPr>
        <w:t xml:space="preserve"> </w:t>
      </w:r>
      <w:proofErr w:type="spellStart"/>
      <w:r w:rsidRPr="002B5A0B">
        <w:rPr>
          <w:rFonts w:cs="Times New Roman"/>
          <w:i/>
          <w:iCs/>
        </w:rPr>
        <w:t>Evidence-Based</w:t>
      </w:r>
      <w:proofErr w:type="spellEnd"/>
      <w:r w:rsidRPr="002B5A0B">
        <w:rPr>
          <w:rFonts w:cs="Times New Roman"/>
          <w:i/>
          <w:iCs/>
        </w:rPr>
        <w:t>?.</w:t>
      </w:r>
      <w:r w:rsidRPr="009D0340">
        <w:rPr>
          <w:rFonts w:cs="Times New Roman"/>
        </w:rPr>
        <w:t xml:space="preserve"> </w:t>
      </w:r>
      <w:proofErr w:type="spellStart"/>
      <w:r w:rsidRPr="009D0340">
        <w:rPr>
          <w:rFonts w:cs="Times New Roman"/>
        </w:rPr>
        <w:t>Families</w:t>
      </w:r>
      <w:proofErr w:type="spellEnd"/>
      <w:r w:rsidRPr="009D0340">
        <w:rPr>
          <w:rFonts w:cs="Times New Roman"/>
        </w:rPr>
        <w:t xml:space="preserve"> in society: </w:t>
      </w:r>
      <w:proofErr w:type="spellStart"/>
      <w:r w:rsidRPr="009D0340">
        <w:rPr>
          <w:rFonts w:cs="Times New Roman"/>
        </w:rPr>
        <w:t>the</w:t>
      </w:r>
      <w:proofErr w:type="spellEnd"/>
      <w:r w:rsidRPr="009D0340">
        <w:rPr>
          <w:rFonts w:cs="Times New Roman"/>
        </w:rPr>
        <w:t xml:space="preserve"> </w:t>
      </w:r>
      <w:proofErr w:type="spellStart"/>
      <w:r w:rsidRPr="009D0340">
        <w:rPr>
          <w:rFonts w:cs="Times New Roman"/>
        </w:rPr>
        <w:t>journal</w:t>
      </w:r>
      <w:proofErr w:type="spellEnd"/>
      <w:r w:rsidRPr="009D0340">
        <w:rPr>
          <w:rFonts w:cs="Times New Roman"/>
        </w:rPr>
        <w:t xml:space="preserve"> of </w:t>
      </w:r>
      <w:proofErr w:type="spellStart"/>
      <w:r w:rsidRPr="009D0340">
        <w:rPr>
          <w:rFonts w:cs="Times New Roman"/>
        </w:rPr>
        <w:t>contemporary</w:t>
      </w:r>
      <w:proofErr w:type="spellEnd"/>
      <w:r w:rsidRPr="009D0340">
        <w:rPr>
          <w:rFonts w:cs="Times New Roman"/>
        </w:rPr>
        <w:t xml:space="preserve"> </w:t>
      </w:r>
      <w:proofErr w:type="spellStart"/>
      <w:r w:rsidRPr="009D0340">
        <w:rPr>
          <w:rFonts w:cs="Times New Roman"/>
        </w:rPr>
        <w:t>human</w:t>
      </w:r>
      <w:proofErr w:type="spellEnd"/>
      <w:r w:rsidRPr="009D0340">
        <w:rPr>
          <w:rFonts w:cs="Times New Roman"/>
        </w:rPr>
        <w:t xml:space="preserve"> </w:t>
      </w:r>
      <w:proofErr w:type="spellStart"/>
      <w:r w:rsidRPr="009D0340">
        <w:rPr>
          <w:rFonts w:cs="Times New Roman"/>
        </w:rPr>
        <w:t>services</w:t>
      </w:r>
      <w:proofErr w:type="spellEnd"/>
      <w:r w:rsidRPr="009D0340">
        <w:rPr>
          <w:rFonts w:cs="Times New Roman"/>
        </w:rPr>
        <w:t xml:space="preserve">. 91. 300-306. </w:t>
      </w:r>
      <w:proofErr w:type="spellStart"/>
      <w:r w:rsidRPr="009D0340">
        <w:rPr>
          <w:rFonts w:cs="Times New Roman"/>
        </w:rPr>
        <w:t>doi</w:t>
      </w:r>
      <w:proofErr w:type="spellEnd"/>
      <w:r w:rsidRPr="009D0340">
        <w:rPr>
          <w:rFonts w:cs="Times New Roman"/>
        </w:rPr>
        <w:t xml:space="preserve">: 10.1606/1044-3894.4009 Dostupné z: </w:t>
      </w:r>
      <w:hyperlink r:id="rId42" w:history="1">
        <w:r w:rsidRPr="009D0340">
          <w:rPr>
            <w:rStyle w:val="Hypertextovprepojenie"/>
            <w:rFonts w:cs="Times New Roman"/>
          </w:rPr>
          <w:t>https://www.researchgate.net/publication/273456185_Is_Solution-Focused_Brief_Therapy_Evidence-Based</w:t>
        </w:r>
      </w:hyperlink>
    </w:p>
    <w:p w14:paraId="619E78F6" w14:textId="77777777" w:rsidR="00364600" w:rsidRPr="009D0340" w:rsidRDefault="00364600" w:rsidP="00364600">
      <w:pPr>
        <w:pStyle w:val="Bibliografia"/>
        <w:jc w:val="left"/>
        <w:rPr>
          <w:rFonts w:cs="Times New Roman"/>
          <w:shd w:val="clear" w:color="auto" w:fill="FFFFFF"/>
        </w:rPr>
      </w:pPr>
      <w:r w:rsidRPr="009D0340">
        <w:rPr>
          <w:rFonts w:cs="Times New Roman"/>
          <w:shd w:val="clear" w:color="auto" w:fill="FFFFFF"/>
        </w:rPr>
        <w:t xml:space="preserve">KOLÁČKOVÁ, Anna. 2020. </w:t>
      </w:r>
      <w:r w:rsidRPr="009D0340">
        <w:rPr>
          <w:rFonts w:cs="Times New Roman"/>
          <w:i/>
          <w:iCs/>
          <w:shd w:val="clear" w:color="auto" w:fill="FFFFFF"/>
        </w:rPr>
        <w:t xml:space="preserve">Momenty </w:t>
      </w:r>
      <w:proofErr w:type="spellStart"/>
      <w:r w:rsidRPr="009D0340">
        <w:rPr>
          <w:rFonts w:cs="Times New Roman"/>
          <w:i/>
          <w:iCs/>
          <w:shd w:val="clear" w:color="auto" w:fill="FFFFFF"/>
        </w:rPr>
        <w:t>diskursivního</w:t>
      </w:r>
      <w:proofErr w:type="spellEnd"/>
      <w:r w:rsidRPr="009D0340">
        <w:rPr>
          <w:rFonts w:cs="Times New Roman"/>
          <w:i/>
          <w:iCs/>
          <w:shd w:val="clear" w:color="auto" w:fill="FFFFFF"/>
        </w:rPr>
        <w:t xml:space="preserve"> posunu v </w:t>
      </w:r>
      <w:proofErr w:type="spellStart"/>
      <w:r w:rsidRPr="009D0340">
        <w:rPr>
          <w:rFonts w:cs="Times New Roman"/>
          <w:i/>
          <w:iCs/>
          <w:shd w:val="clear" w:color="auto" w:fill="FFFFFF"/>
        </w:rPr>
        <w:t>konzultacích</w:t>
      </w:r>
      <w:proofErr w:type="spellEnd"/>
      <w:r w:rsidRPr="009D0340">
        <w:rPr>
          <w:rFonts w:cs="Times New Roman"/>
          <w:shd w:val="clear" w:color="auto" w:fill="FFFFFF"/>
        </w:rPr>
        <w:t xml:space="preserve">. Olomouc, Diplomová práca. Univerzita Palackého. </w:t>
      </w:r>
      <w:proofErr w:type="spellStart"/>
      <w:r w:rsidRPr="009D0340">
        <w:rPr>
          <w:rFonts w:cs="Times New Roman"/>
          <w:shd w:val="clear" w:color="auto" w:fill="FFFFFF"/>
        </w:rPr>
        <w:t>Vedoucí</w:t>
      </w:r>
      <w:proofErr w:type="spellEnd"/>
      <w:r w:rsidRPr="009D0340">
        <w:rPr>
          <w:rFonts w:cs="Times New Roman"/>
          <w:shd w:val="clear" w:color="auto" w:fill="FFFFFF"/>
        </w:rPr>
        <w:t xml:space="preserve"> práce Mgr. Leoš </w:t>
      </w:r>
      <w:proofErr w:type="spellStart"/>
      <w:r w:rsidRPr="009D0340">
        <w:rPr>
          <w:rFonts w:cs="Times New Roman"/>
          <w:shd w:val="clear" w:color="auto" w:fill="FFFFFF"/>
        </w:rPr>
        <w:t>Zatloukal</w:t>
      </w:r>
      <w:proofErr w:type="spellEnd"/>
      <w:r w:rsidRPr="009D0340">
        <w:rPr>
          <w:rFonts w:cs="Times New Roman"/>
          <w:shd w:val="clear" w:color="auto" w:fill="FFFFFF"/>
        </w:rPr>
        <w:t xml:space="preserve">, </w:t>
      </w:r>
      <w:proofErr w:type="spellStart"/>
      <w:r w:rsidRPr="009D0340">
        <w:rPr>
          <w:rFonts w:cs="Times New Roman"/>
          <w:shd w:val="clear" w:color="auto" w:fill="FFFFFF"/>
        </w:rPr>
        <w:t>Ph.D</w:t>
      </w:r>
      <w:proofErr w:type="spellEnd"/>
      <w:r w:rsidRPr="009D0340">
        <w:rPr>
          <w:rFonts w:cs="Times New Roman"/>
          <w:shd w:val="clear" w:color="auto" w:fill="FFFFFF"/>
        </w:rPr>
        <w:t xml:space="preserve">. et </w:t>
      </w:r>
      <w:proofErr w:type="spellStart"/>
      <w:r w:rsidRPr="009D0340">
        <w:rPr>
          <w:rFonts w:cs="Times New Roman"/>
          <w:shd w:val="clear" w:color="auto" w:fill="FFFFFF"/>
        </w:rPr>
        <w:t>Ph.D</w:t>
      </w:r>
      <w:proofErr w:type="spellEnd"/>
      <w:r w:rsidRPr="009D0340">
        <w:rPr>
          <w:rFonts w:cs="Times New Roman"/>
          <w:shd w:val="clear" w:color="auto" w:fill="FFFFFF"/>
        </w:rPr>
        <w:t>.</w:t>
      </w:r>
    </w:p>
    <w:p w14:paraId="17936F21" w14:textId="77777777" w:rsidR="00364600" w:rsidRPr="009D0340" w:rsidRDefault="00364600" w:rsidP="00364600">
      <w:pPr>
        <w:pStyle w:val="Bibliografia"/>
        <w:jc w:val="left"/>
        <w:rPr>
          <w:rFonts w:cs="Times New Roman"/>
          <w:shd w:val="clear" w:color="auto" w:fill="FFFFFF"/>
        </w:rPr>
      </w:pPr>
      <w:r w:rsidRPr="009D0340">
        <w:rPr>
          <w:rFonts w:cs="Times New Roman"/>
        </w:rPr>
        <w:t xml:space="preserve">KOŘENKOVÁ L. 2018. (diplomová práce) </w:t>
      </w:r>
      <w:r w:rsidRPr="002B5A0B">
        <w:rPr>
          <w:rFonts w:cs="Times New Roman"/>
          <w:i/>
          <w:iCs/>
        </w:rPr>
        <w:t xml:space="preserve">Významné momenty posunu v </w:t>
      </w:r>
      <w:proofErr w:type="spellStart"/>
      <w:r w:rsidRPr="002B5A0B">
        <w:rPr>
          <w:rFonts w:cs="Times New Roman"/>
          <w:i/>
          <w:iCs/>
        </w:rPr>
        <w:t>supervizích</w:t>
      </w:r>
      <w:proofErr w:type="spellEnd"/>
      <w:r w:rsidRPr="002B5A0B">
        <w:rPr>
          <w:rFonts w:cs="Times New Roman"/>
          <w:i/>
          <w:iCs/>
        </w:rPr>
        <w:t xml:space="preserve"> </w:t>
      </w:r>
      <w:proofErr w:type="spellStart"/>
      <w:r w:rsidRPr="002B5A0B">
        <w:rPr>
          <w:rFonts w:cs="Times New Roman"/>
          <w:i/>
          <w:iCs/>
        </w:rPr>
        <w:t>konzultacích</w:t>
      </w:r>
      <w:proofErr w:type="spellEnd"/>
      <w:r w:rsidRPr="002B5A0B">
        <w:rPr>
          <w:rFonts w:cs="Times New Roman"/>
          <w:i/>
          <w:iCs/>
        </w:rPr>
        <w:t>.</w:t>
      </w:r>
      <w:r w:rsidRPr="009D0340">
        <w:rPr>
          <w:rFonts w:cs="Times New Roman"/>
        </w:rPr>
        <w:t xml:space="preserve"> Olomouc: Univerzita Palackého v Olomouci. </w:t>
      </w:r>
      <w:proofErr w:type="spellStart"/>
      <w:r w:rsidRPr="009D0340">
        <w:rPr>
          <w:rFonts w:cs="Times New Roman"/>
          <w:shd w:val="clear" w:color="auto" w:fill="FFFFFF"/>
        </w:rPr>
        <w:t>Vedoucí</w:t>
      </w:r>
      <w:proofErr w:type="spellEnd"/>
      <w:r w:rsidRPr="009D0340">
        <w:rPr>
          <w:rFonts w:cs="Times New Roman"/>
          <w:shd w:val="clear" w:color="auto" w:fill="FFFFFF"/>
        </w:rPr>
        <w:t xml:space="preserve"> práce Mgr. Leoš </w:t>
      </w:r>
      <w:proofErr w:type="spellStart"/>
      <w:r w:rsidRPr="009D0340">
        <w:rPr>
          <w:rFonts w:cs="Times New Roman"/>
          <w:shd w:val="clear" w:color="auto" w:fill="FFFFFF"/>
        </w:rPr>
        <w:t>Zatloukal</w:t>
      </w:r>
      <w:proofErr w:type="spellEnd"/>
      <w:r w:rsidRPr="009D0340">
        <w:rPr>
          <w:rFonts w:cs="Times New Roman"/>
          <w:shd w:val="clear" w:color="auto" w:fill="FFFFFF"/>
        </w:rPr>
        <w:t xml:space="preserve">, </w:t>
      </w:r>
      <w:proofErr w:type="spellStart"/>
      <w:r w:rsidRPr="009D0340">
        <w:rPr>
          <w:rFonts w:cs="Times New Roman"/>
          <w:shd w:val="clear" w:color="auto" w:fill="FFFFFF"/>
        </w:rPr>
        <w:t>Ph.D</w:t>
      </w:r>
      <w:proofErr w:type="spellEnd"/>
      <w:r w:rsidRPr="009D0340">
        <w:rPr>
          <w:rFonts w:cs="Times New Roman"/>
          <w:shd w:val="clear" w:color="auto" w:fill="FFFFFF"/>
        </w:rPr>
        <w:t xml:space="preserve">. et </w:t>
      </w:r>
      <w:proofErr w:type="spellStart"/>
      <w:r w:rsidRPr="009D0340">
        <w:rPr>
          <w:rFonts w:cs="Times New Roman"/>
          <w:shd w:val="clear" w:color="auto" w:fill="FFFFFF"/>
        </w:rPr>
        <w:t>Ph.D</w:t>
      </w:r>
      <w:proofErr w:type="spellEnd"/>
      <w:r w:rsidRPr="009D0340">
        <w:rPr>
          <w:rFonts w:cs="Times New Roman"/>
          <w:shd w:val="clear" w:color="auto" w:fill="FFFFFF"/>
        </w:rPr>
        <w:t>.</w:t>
      </w:r>
    </w:p>
    <w:p w14:paraId="0E1AFED6" w14:textId="77777777" w:rsidR="00364600" w:rsidRPr="009D0340" w:rsidRDefault="00364600" w:rsidP="00364600">
      <w:pPr>
        <w:pStyle w:val="Bibliografia"/>
        <w:jc w:val="left"/>
        <w:rPr>
          <w:rFonts w:cs="Times New Roman"/>
        </w:rPr>
      </w:pPr>
      <w:r w:rsidRPr="009D0340">
        <w:rPr>
          <w:rFonts w:cs="Times New Roman"/>
        </w:rPr>
        <w:t xml:space="preserve">LEVINSON, </w:t>
      </w:r>
      <w:proofErr w:type="spellStart"/>
      <w:r w:rsidRPr="009D0340">
        <w:rPr>
          <w:rFonts w:cs="Times New Roman"/>
        </w:rPr>
        <w:t>Stephen</w:t>
      </w:r>
      <w:proofErr w:type="spellEnd"/>
      <w:r w:rsidRPr="009D0340">
        <w:rPr>
          <w:rFonts w:cs="Times New Roman"/>
        </w:rPr>
        <w:t xml:space="preserve"> C. 2008. </w:t>
      </w:r>
      <w:proofErr w:type="spellStart"/>
      <w:r w:rsidRPr="002B5A0B">
        <w:rPr>
          <w:rFonts w:cs="Times New Roman"/>
          <w:i/>
          <w:iCs/>
        </w:rPr>
        <w:t>Pragmatics</w:t>
      </w:r>
      <w:proofErr w:type="spellEnd"/>
      <w:r w:rsidRPr="002B5A0B">
        <w:rPr>
          <w:rFonts w:cs="Times New Roman"/>
          <w:i/>
          <w:iCs/>
        </w:rPr>
        <w:t>.</w:t>
      </w:r>
      <w:r w:rsidRPr="009D0340">
        <w:rPr>
          <w:rFonts w:cs="Times New Roman"/>
        </w:rPr>
        <w:t xml:space="preserve"> 19. vyd. </w:t>
      </w:r>
      <w:proofErr w:type="spellStart"/>
      <w:r w:rsidRPr="009D0340">
        <w:rPr>
          <w:rFonts w:cs="Times New Roman"/>
        </w:rPr>
        <w:t>Cambridge</w:t>
      </w:r>
      <w:proofErr w:type="spellEnd"/>
      <w:r w:rsidRPr="009D0340">
        <w:rPr>
          <w:rFonts w:cs="Times New Roman"/>
        </w:rPr>
        <w:t xml:space="preserve">: </w:t>
      </w:r>
      <w:proofErr w:type="spellStart"/>
      <w:r w:rsidRPr="009D0340">
        <w:rPr>
          <w:rFonts w:cs="Times New Roman"/>
        </w:rPr>
        <w:t>University</w:t>
      </w:r>
      <w:proofErr w:type="spellEnd"/>
      <w:r w:rsidRPr="009D0340">
        <w:rPr>
          <w:rFonts w:cs="Times New Roman"/>
        </w:rPr>
        <w:t xml:space="preserve"> Press. ISBN 978-0-521-29414-0.</w:t>
      </w:r>
    </w:p>
    <w:p w14:paraId="06FB6654" w14:textId="44B222A7" w:rsidR="002B5A0B" w:rsidRPr="002B5A0B" w:rsidRDefault="002B5A0B" w:rsidP="002B5A0B">
      <w:pPr>
        <w:jc w:val="left"/>
        <w:rPr>
          <w:lang w:eastAsia="en-US"/>
        </w:rPr>
      </w:pPr>
      <w:r w:rsidRPr="002B5A0B">
        <w:rPr>
          <w:color w:val="212529"/>
          <w:shd w:val="clear" w:color="auto" w:fill="FFFFFF"/>
        </w:rPr>
        <w:t>MADILL, Anna a Michael BARKHAM.</w:t>
      </w:r>
      <w:r>
        <w:rPr>
          <w:color w:val="212529"/>
          <w:shd w:val="clear" w:color="auto" w:fill="FFFFFF"/>
        </w:rPr>
        <w:t xml:space="preserve"> 1997.</w:t>
      </w:r>
      <w:r w:rsidRPr="002B5A0B">
        <w:rPr>
          <w:color w:val="212529"/>
          <w:shd w:val="clear" w:color="auto" w:fill="FFFFFF"/>
        </w:rPr>
        <w:t xml:space="preserve"> </w:t>
      </w:r>
      <w:proofErr w:type="spellStart"/>
      <w:r w:rsidRPr="002B5A0B">
        <w:rPr>
          <w:i/>
          <w:iCs/>
          <w:color w:val="212529"/>
          <w:shd w:val="clear" w:color="auto" w:fill="FFFFFF"/>
        </w:rPr>
        <w:t>Discourse</w:t>
      </w:r>
      <w:proofErr w:type="spellEnd"/>
      <w:r w:rsidRPr="002B5A0B">
        <w:rPr>
          <w:i/>
          <w:iCs/>
          <w:color w:val="212529"/>
          <w:shd w:val="clear" w:color="auto" w:fill="FFFFFF"/>
        </w:rPr>
        <w:t xml:space="preserve"> </w:t>
      </w:r>
      <w:proofErr w:type="spellStart"/>
      <w:r w:rsidRPr="002B5A0B">
        <w:rPr>
          <w:i/>
          <w:iCs/>
          <w:color w:val="212529"/>
          <w:shd w:val="clear" w:color="auto" w:fill="FFFFFF"/>
        </w:rPr>
        <w:t>analysis</w:t>
      </w:r>
      <w:proofErr w:type="spellEnd"/>
      <w:r w:rsidRPr="002B5A0B">
        <w:rPr>
          <w:i/>
          <w:iCs/>
          <w:color w:val="212529"/>
          <w:shd w:val="clear" w:color="auto" w:fill="FFFFFF"/>
        </w:rPr>
        <w:t xml:space="preserve"> of a </w:t>
      </w:r>
      <w:proofErr w:type="spellStart"/>
      <w:r w:rsidRPr="002B5A0B">
        <w:rPr>
          <w:i/>
          <w:iCs/>
          <w:color w:val="212529"/>
          <w:shd w:val="clear" w:color="auto" w:fill="FFFFFF"/>
        </w:rPr>
        <w:t>theme</w:t>
      </w:r>
      <w:proofErr w:type="spellEnd"/>
      <w:r w:rsidRPr="002B5A0B">
        <w:rPr>
          <w:i/>
          <w:iCs/>
          <w:color w:val="212529"/>
          <w:shd w:val="clear" w:color="auto" w:fill="FFFFFF"/>
        </w:rPr>
        <w:t xml:space="preserve"> in </w:t>
      </w:r>
      <w:proofErr w:type="spellStart"/>
      <w:r w:rsidRPr="002B5A0B">
        <w:rPr>
          <w:i/>
          <w:iCs/>
          <w:color w:val="212529"/>
          <w:shd w:val="clear" w:color="auto" w:fill="FFFFFF"/>
        </w:rPr>
        <w:t>one</w:t>
      </w:r>
      <w:proofErr w:type="spellEnd"/>
      <w:r w:rsidRPr="002B5A0B">
        <w:rPr>
          <w:i/>
          <w:iCs/>
          <w:color w:val="212529"/>
          <w:shd w:val="clear" w:color="auto" w:fill="FFFFFF"/>
        </w:rPr>
        <w:t xml:space="preserve"> </w:t>
      </w:r>
      <w:proofErr w:type="spellStart"/>
      <w:r w:rsidRPr="002B5A0B">
        <w:rPr>
          <w:i/>
          <w:iCs/>
          <w:color w:val="212529"/>
          <w:shd w:val="clear" w:color="auto" w:fill="FFFFFF"/>
        </w:rPr>
        <w:t>successful</w:t>
      </w:r>
      <w:proofErr w:type="spellEnd"/>
      <w:r w:rsidRPr="002B5A0B">
        <w:rPr>
          <w:i/>
          <w:iCs/>
          <w:color w:val="212529"/>
          <w:shd w:val="clear" w:color="auto" w:fill="FFFFFF"/>
        </w:rPr>
        <w:t xml:space="preserve"> </w:t>
      </w:r>
      <w:proofErr w:type="spellStart"/>
      <w:r w:rsidRPr="002B5A0B">
        <w:rPr>
          <w:i/>
          <w:iCs/>
          <w:color w:val="212529"/>
          <w:shd w:val="clear" w:color="auto" w:fill="FFFFFF"/>
        </w:rPr>
        <w:t>case</w:t>
      </w:r>
      <w:proofErr w:type="spellEnd"/>
      <w:r w:rsidRPr="002B5A0B">
        <w:rPr>
          <w:i/>
          <w:iCs/>
          <w:color w:val="212529"/>
          <w:shd w:val="clear" w:color="auto" w:fill="FFFFFF"/>
        </w:rPr>
        <w:t xml:space="preserve"> of </w:t>
      </w:r>
      <w:proofErr w:type="spellStart"/>
      <w:r w:rsidRPr="002B5A0B">
        <w:rPr>
          <w:i/>
          <w:iCs/>
          <w:color w:val="212529"/>
          <w:shd w:val="clear" w:color="auto" w:fill="FFFFFF"/>
        </w:rPr>
        <w:t>brief</w:t>
      </w:r>
      <w:proofErr w:type="spellEnd"/>
      <w:r w:rsidRPr="002B5A0B">
        <w:rPr>
          <w:i/>
          <w:iCs/>
          <w:color w:val="212529"/>
          <w:shd w:val="clear" w:color="auto" w:fill="FFFFFF"/>
        </w:rPr>
        <w:t xml:space="preserve"> </w:t>
      </w:r>
      <w:proofErr w:type="spellStart"/>
      <w:r w:rsidRPr="002B5A0B">
        <w:rPr>
          <w:i/>
          <w:iCs/>
          <w:color w:val="212529"/>
          <w:shd w:val="clear" w:color="auto" w:fill="FFFFFF"/>
        </w:rPr>
        <w:t>psychodynamic-interpersonal</w:t>
      </w:r>
      <w:proofErr w:type="spellEnd"/>
      <w:r w:rsidRPr="002B5A0B">
        <w:rPr>
          <w:i/>
          <w:iCs/>
          <w:color w:val="212529"/>
          <w:shd w:val="clear" w:color="auto" w:fill="FFFFFF"/>
        </w:rPr>
        <w:t xml:space="preserve"> </w:t>
      </w:r>
      <w:proofErr w:type="spellStart"/>
      <w:r w:rsidRPr="002B5A0B">
        <w:rPr>
          <w:i/>
          <w:iCs/>
          <w:color w:val="212529"/>
          <w:shd w:val="clear" w:color="auto" w:fill="FFFFFF"/>
        </w:rPr>
        <w:t>psychotherapy</w:t>
      </w:r>
      <w:proofErr w:type="spellEnd"/>
      <w:r w:rsidRPr="002B5A0B">
        <w:rPr>
          <w:color w:val="212529"/>
          <w:shd w:val="clear" w:color="auto" w:fill="FFFFFF"/>
        </w:rPr>
        <w:t>. </w:t>
      </w:r>
      <w:proofErr w:type="spellStart"/>
      <w:r w:rsidRPr="002B5A0B">
        <w:rPr>
          <w:color w:val="212529"/>
          <w:shd w:val="clear" w:color="auto" w:fill="FFFFFF"/>
        </w:rPr>
        <w:t>Journal</w:t>
      </w:r>
      <w:proofErr w:type="spellEnd"/>
      <w:r w:rsidRPr="002B5A0B">
        <w:rPr>
          <w:color w:val="212529"/>
          <w:shd w:val="clear" w:color="auto" w:fill="FFFFFF"/>
        </w:rPr>
        <w:t xml:space="preserve"> of </w:t>
      </w:r>
      <w:proofErr w:type="spellStart"/>
      <w:r w:rsidRPr="002B5A0B">
        <w:rPr>
          <w:color w:val="212529"/>
          <w:shd w:val="clear" w:color="auto" w:fill="FFFFFF"/>
        </w:rPr>
        <w:t>Counseling</w:t>
      </w:r>
      <w:proofErr w:type="spellEnd"/>
      <w:r w:rsidRPr="002B5A0B">
        <w:rPr>
          <w:color w:val="212529"/>
          <w:shd w:val="clear" w:color="auto" w:fill="FFFFFF"/>
        </w:rPr>
        <w:t xml:space="preserve"> </w:t>
      </w:r>
      <w:proofErr w:type="spellStart"/>
      <w:r w:rsidRPr="002B5A0B">
        <w:rPr>
          <w:color w:val="212529"/>
          <w:shd w:val="clear" w:color="auto" w:fill="FFFFFF"/>
        </w:rPr>
        <w:t>Psychology</w:t>
      </w:r>
      <w:proofErr w:type="spellEnd"/>
      <w:r w:rsidRPr="002B5A0B">
        <w:rPr>
          <w:color w:val="212529"/>
          <w:shd w:val="clear" w:color="auto" w:fill="FFFFFF"/>
        </w:rPr>
        <w:t> [online]. </w:t>
      </w:r>
      <w:r w:rsidRPr="002B5A0B">
        <w:rPr>
          <w:b/>
          <w:bCs/>
          <w:color w:val="212529"/>
          <w:shd w:val="clear" w:color="auto" w:fill="FFFFFF"/>
        </w:rPr>
        <w:t>44</w:t>
      </w:r>
      <w:r w:rsidRPr="002B5A0B">
        <w:rPr>
          <w:color w:val="212529"/>
          <w:shd w:val="clear" w:color="auto" w:fill="FFFFFF"/>
        </w:rPr>
        <w:t>(2), 232-244 [cit. 2022-10-31]. ISSN 1939-2168. Dostupné z: doi:10.1037/0022-0167.44.2.232</w:t>
      </w:r>
    </w:p>
    <w:p w14:paraId="4B581D95" w14:textId="60BC7D3B" w:rsidR="002B5A0B" w:rsidRPr="002B5A0B" w:rsidRDefault="002B5A0B" w:rsidP="002B5A0B">
      <w:pPr>
        <w:jc w:val="left"/>
        <w:rPr>
          <w:lang w:eastAsia="en-US"/>
        </w:rPr>
      </w:pPr>
      <w:r w:rsidRPr="002B5A0B">
        <w:rPr>
          <w:color w:val="212529"/>
          <w:shd w:val="clear" w:color="auto" w:fill="FFFFFF"/>
        </w:rPr>
        <w:lastRenderedPageBreak/>
        <w:t xml:space="preserve">MADILL, Anna, </w:t>
      </w:r>
      <w:proofErr w:type="spellStart"/>
      <w:r w:rsidRPr="002B5A0B">
        <w:rPr>
          <w:color w:val="212529"/>
          <w:shd w:val="clear" w:color="auto" w:fill="FFFFFF"/>
        </w:rPr>
        <w:t>Christos</w:t>
      </w:r>
      <w:proofErr w:type="spellEnd"/>
      <w:r w:rsidRPr="002B5A0B">
        <w:rPr>
          <w:color w:val="212529"/>
          <w:shd w:val="clear" w:color="auto" w:fill="FFFFFF"/>
        </w:rPr>
        <w:t xml:space="preserve"> SERMPEZIS a Michael BARKHAM.</w:t>
      </w:r>
      <w:r>
        <w:rPr>
          <w:color w:val="212529"/>
          <w:shd w:val="clear" w:color="auto" w:fill="FFFFFF"/>
        </w:rPr>
        <w:t xml:space="preserve"> 2005.</w:t>
      </w:r>
      <w:r w:rsidRPr="002B5A0B">
        <w:rPr>
          <w:color w:val="212529"/>
          <w:shd w:val="clear" w:color="auto" w:fill="FFFFFF"/>
        </w:rPr>
        <w:t xml:space="preserve"> </w:t>
      </w:r>
      <w:proofErr w:type="spellStart"/>
      <w:r w:rsidRPr="002B5A0B">
        <w:rPr>
          <w:i/>
          <w:iCs/>
          <w:color w:val="212529"/>
          <w:shd w:val="clear" w:color="auto" w:fill="FFFFFF"/>
        </w:rPr>
        <w:t>Interactional</w:t>
      </w:r>
      <w:proofErr w:type="spellEnd"/>
      <w:r w:rsidRPr="002B5A0B">
        <w:rPr>
          <w:i/>
          <w:iCs/>
          <w:color w:val="212529"/>
          <w:shd w:val="clear" w:color="auto" w:fill="FFFFFF"/>
        </w:rPr>
        <w:t xml:space="preserve"> </w:t>
      </w:r>
      <w:proofErr w:type="spellStart"/>
      <w:r w:rsidRPr="002B5A0B">
        <w:rPr>
          <w:i/>
          <w:iCs/>
          <w:color w:val="212529"/>
          <w:shd w:val="clear" w:color="auto" w:fill="FFFFFF"/>
        </w:rPr>
        <w:t>positioning</w:t>
      </w:r>
      <w:proofErr w:type="spellEnd"/>
      <w:r w:rsidRPr="002B5A0B">
        <w:rPr>
          <w:i/>
          <w:iCs/>
          <w:color w:val="212529"/>
          <w:shd w:val="clear" w:color="auto" w:fill="FFFFFF"/>
        </w:rPr>
        <w:t xml:space="preserve"> and </w:t>
      </w:r>
      <w:proofErr w:type="spellStart"/>
      <w:r w:rsidRPr="002B5A0B">
        <w:rPr>
          <w:i/>
          <w:iCs/>
          <w:color w:val="212529"/>
          <w:shd w:val="clear" w:color="auto" w:fill="FFFFFF"/>
        </w:rPr>
        <w:t>narrative</w:t>
      </w:r>
      <w:proofErr w:type="spellEnd"/>
      <w:r w:rsidRPr="002B5A0B">
        <w:rPr>
          <w:i/>
          <w:iCs/>
          <w:color w:val="212529"/>
          <w:shd w:val="clear" w:color="auto" w:fill="FFFFFF"/>
        </w:rPr>
        <w:t xml:space="preserve"> </w:t>
      </w:r>
      <w:proofErr w:type="spellStart"/>
      <w:r w:rsidRPr="002B5A0B">
        <w:rPr>
          <w:i/>
          <w:iCs/>
          <w:color w:val="212529"/>
          <w:shd w:val="clear" w:color="auto" w:fill="FFFFFF"/>
        </w:rPr>
        <w:t>self-construction</w:t>
      </w:r>
      <w:proofErr w:type="spellEnd"/>
      <w:r w:rsidRPr="002B5A0B">
        <w:rPr>
          <w:i/>
          <w:iCs/>
          <w:color w:val="212529"/>
          <w:shd w:val="clear" w:color="auto" w:fill="FFFFFF"/>
        </w:rPr>
        <w:t xml:space="preserve"> in </w:t>
      </w:r>
      <w:proofErr w:type="spellStart"/>
      <w:r w:rsidRPr="002B5A0B">
        <w:rPr>
          <w:i/>
          <w:iCs/>
          <w:color w:val="212529"/>
          <w:shd w:val="clear" w:color="auto" w:fill="FFFFFF"/>
        </w:rPr>
        <w:t>the</w:t>
      </w:r>
      <w:proofErr w:type="spellEnd"/>
      <w:r w:rsidRPr="002B5A0B">
        <w:rPr>
          <w:i/>
          <w:iCs/>
          <w:color w:val="212529"/>
          <w:shd w:val="clear" w:color="auto" w:fill="FFFFFF"/>
        </w:rPr>
        <w:t xml:space="preserve"> </w:t>
      </w:r>
      <w:proofErr w:type="spellStart"/>
      <w:r w:rsidRPr="002B5A0B">
        <w:rPr>
          <w:i/>
          <w:iCs/>
          <w:color w:val="212529"/>
          <w:shd w:val="clear" w:color="auto" w:fill="FFFFFF"/>
        </w:rPr>
        <w:t>first</w:t>
      </w:r>
      <w:proofErr w:type="spellEnd"/>
      <w:r w:rsidRPr="002B5A0B">
        <w:rPr>
          <w:i/>
          <w:iCs/>
          <w:color w:val="212529"/>
          <w:shd w:val="clear" w:color="auto" w:fill="FFFFFF"/>
        </w:rPr>
        <w:t xml:space="preserve"> </w:t>
      </w:r>
      <w:proofErr w:type="spellStart"/>
      <w:r w:rsidRPr="002B5A0B">
        <w:rPr>
          <w:i/>
          <w:iCs/>
          <w:color w:val="212529"/>
          <w:shd w:val="clear" w:color="auto" w:fill="FFFFFF"/>
        </w:rPr>
        <w:t>session</w:t>
      </w:r>
      <w:proofErr w:type="spellEnd"/>
      <w:r w:rsidRPr="002B5A0B">
        <w:rPr>
          <w:i/>
          <w:iCs/>
          <w:color w:val="212529"/>
          <w:shd w:val="clear" w:color="auto" w:fill="FFFFFF"/>
        </w:rPr>
        <w:t xml:space="preserve"> of </w:t>
      </w:r>
      <w:proofErr w:type="spellStart"/>
      <w:r w:rsidRPr="002B5A0B">
        <w:rPr>
          <w:i/>
          <w:iCs/>
          <w:color w:val="212529"/>
          <w:shd w:val="clear" w:color="auto" w:fill="FFFFFF"/>
        </w:rPr>
        <w:t>psychodynamic</w:t>
      </w:r>
      <w:proofErr w:type="spellEnd"/>
      <w:r w:rsidRPr="002B5A0B">
        <w:rPr>
          <w:i/>
          <w:iCs/>
          <w:color w:val="212529"/>
          <w:shd w:val="clear" w:color="auto" w:fill="FFFFFF"/>
        </w:rPr>
        <w:t>–</w:t>
      </w:r>
      <w:proofErr w:type="spellStart"/>
      <w:r w:rsidRPr="002B5A0B">
        <w:rPr>
          <w:i/>
          <w:iCs/>
          <w:color w:val="212529"/>
          <w:shd w:val="clear" w:color="auto" w:fill="FFFFFF"/>
        </w:rPr>
        <w:t>interpersonal</w:t>
      </w:r>
      <w:proofErr w:type="spellEnd"/>
      <w:r w:rsidRPr="002B5A0B">
        <w:rPr>
          <w:i/>
          <w:iCs/>
          <w:color w:val="212529"/>
          <w:shd w:val="clear" w:color="auto" w:fill="FFFFFF"/>
        </w:rPr>
        <w:t xml:space="preserve"> </w:t>
      </w:r>
      <w:proofErr w:type="spellStart"/>
      <w:r w:rsidRPr="002B5A0B">
        <w:rPr>
          <w:i/>
          <w:iCs/>
          <w:color w:val="212529"/>
          <w:shd w:val="clear" w:color="auto" w:fill="FFFFFF"/>
        </w:rPr>
        <w:t>psychotherapy</w:t>
      </w:r>
      <w:proofErr w:type="spellEnd"/>
      <w:r w:rsidRPr="002B5A0B">
        <w:rPr>
          <w:i/>
          <w:iCs/>
          <w:color w:val="212529"/>
          <w:shd w:val="clear" w:color="auto" w:fill="FFFFFF"/>
        </w:rPr>
        <w:t>.</w:t>
      </w:r>
      <w:r w:rsidRPr="002B5A0B">
        <w:rPr>
          <w:color w:val="212529"/>
          <w:shd w:val="clear" w:color="auto" w:fill="FFFFFF"/>
        </w:rPr>
        <w:t> </w:t>
      </w:r>
      <w:proofErr w:type="spellStart"/>
      <w:r w:rsidRPr="002B5A0B">
        <w:rPr>
          <w:color w:val="212529"/>
          <w:shd w:val="clear" w:color="auto" w:fill="FFFFFF"/>
        </w:rPr>
        <w:t>Psychotherapy</w:t>
      </w:r>
      <w:proofErr w:type="spellEnd"/>
      <w:r w:rsidRPr="002B5A0B">
        <w:rPr>
          <w:color w:val="212529"/>
          <w:shd w:val="clear" w:color="auto" w:fill="FFFFFF"/>
        </w:rPr>
        <w:t xml:space="preserve"> </w:t>
      </w:r>
      <w:proofErr w:type="spellStart"/>
      <w:r w:rsidRPr="002B5A0B">
        <w:rPr>
          <w:color w:val="212529"/>
          <w:shd w:val="clear" w:color="auto" w:fill="FFFFFF"/>
        </w:rPr>
        <w:t>Research</w:t>
      </w:r>
      <w:proofErr w:type="spellEnd"/>
      <w:r w:rsidRPr="002B5A0B">
        <w:rPr>
          <w:color w:val="212529"/>
          <w:shd w:val="clear" w:color="auto" w:fill="FFFFFF"/>
        </w:rPr>
        <w:t> [online]. </w:t>
      </w:r>
      <w:r w:rsidRPr="002B5A0B">
        <w:rPr>
          <w:b/>
          <w:bCs/>
          <w:color w:val="212529"/>
          <w:shd w:val="clear" w:color="auto" w:fill="FFFFFF"/>
        </w:rPr>
        <w:t>15</w:t>
      </w:r>
      <w:r w:rsidRPr="002B5A0B">
        <w:rPr>
          <w:color w:val="212529"/>
          <w:shd w:val="clear" w:color="auto" w:fill="FFFFFF"/>
        </w:rPr>
        <w:t>(4), 420-432 [cit. 2022-10-31]. ISSN 1050-3307. Dostupné z: doi:10.1080/10503300500091249</w:t>
      </w:r>
    </w:p>
    <w:p w14:paraId="253CAF29" w14:textId="77777777" w:rsidR="00364600" w:rsidRPr="009D0340" w:rsidRDefault="00364600" w:rsidP="00364600">
      <w:pPr>
        <w:pStyle w:val="Bibliografia"/>
        <w:jc w:val="left"/>
        <w:rPr>
          <w:rFonts w:cs="Times New Roman"/>
          <w:shd w:val="clear" w:color="auto" w:fill="FFFFFF"/>
        </w:rPr>
      </w:pPr>
      <w:r w:rsidRPr="009D0340">
        <w:rPr>
          <w:rFonts w:cs="Times New Roman"/>
          <w:shd w:val="clear" w:color="auto" w:fill="FFFFFF"/>
        </w:rPr>
        <w:t>MARTÍNKOVÁ, Jana. 2020. </w:t>
      </w:r>
      <w:r w:rsidRPr="009D0340">
        <w:rPr>
          <w:rFonts w:cs="Times New Roman"/>
          <w:i/>
          <w:iCs/>
          <w:shd w:val="clear" w:color="auto" w:fill="FFFFFF"/>
        </w:rPr>
        <w:t xml:space="preserve">Analýza </w:t>
      </w:r>
      <w:proofErr w:type="spellStart"/>
      <w:r w:rsidRPr="009D0340">
        <w:rPr>
          <w:rFonts w:cs="Times New Roman"/>
          <w:i/>
          <w:iCs/>
          <w:shd w:val="clear" w:color="auto" w:fill="FFFFFF"/>
        </w:rPr>
        <w:t>momentů</w:t>
      </w:r>
      <w:proofErr w:type="spellEnd"/>
      <w:r w:rsidRPr="009D0340">
        <w:rPr>
          <w:rFonts w:cs="Times New Roman"/>
          <w:i/>
          <w:iCs/>
          <w:shd w:val="clear" w:color="auto" w:fill="FFFFFF"/>
        </w:rPr>
        <w:t xml:space="preserve"> </w:t>
      </w:r>
      <w:proofErr w:type="spellStart"/>
      <w:r w:rsidRPr="009D0340">
        <w:rPr>
          <w:rFonts w:cs="Times New Roman"/>
          <w:i/>
          <w:iCs/>
          <w:shd w:val="clear" w:color="auto" w:fill="FFFFFF"/>
        </w:rPr>
        <w:t>diskurzivního</w:t>
      </w:r>
      <w:proofErr w:type="spellEnd"/>
      <w:r w:rsidRPr="009D0340">
        <w:rPr>
          <w:rFonts w:cs="Times New Roman"/>
          <w:i/>
          <w:iCs/>
          <w:shd w:val="clear" w:color="auto" w:fill="FFFFFF"/>
        </w:rPr>
        <w:t xml:space="preserve"> posunu v rodinné terapii</w:t>
      </w:r>
      <w:r w:rsidRPr="009D0340">
        <w:rPr>
          <w:rFonts w:cs="Times New Roman"/>
          <w:shd w:val="clear" w:color="auto" w:fill="FFFFFF"/>
        </w:rPr>
        <w:t xml:space="preserve">. Olomouc. Diplomová práca. Univerzita Palackého. </w:t>
      </w:r>
      <w:proofErr w:type="spellStart"/>
      <w:r w:rsidRPr="009D0340">
        <w:rPr>
          <w:rFonts w:cs="Times New Roman"/>
          <w:shd w:val="clear" w:color="auto" w:fill="FFFFFF"/>
        </w:rPr>
        <w:t>Vedoucí</w:t>
      </w:r>
      <w:proofErr w:type="spellEnd"/>
      <w:r w:rsidRPr="009D0340">
        <w:rPr>
          <w:rFonts w:cs="Times New Roman"/>
          <w:shd w:val="clear" w:color="auto" w:fill="FFFFFF"/>
        </w:rPr>
        <w:t xml:space="preserve"> práce Mgr. Leoš </w:t>
      </w:r>
      <w:proofErr w:type="spellStart"/>
      <w:r w:rsidRPr="009D0340">
        <w:rPr>
          <w:rFonts w:cs="Times New Roman"/>
          <w:shd w:val="clear" w:color="auto" w:fill="FFFFFF"/>
        </w:rPr>
        <w:t>Zatloukal</w:t>
      </w:r>
      <w:proofErr w:type="spellEnd"/>
      <w:r w:rsidRPr="009D0340">
        <w:rPr>
          <w:rFonts w:cs="Times New Roman"/>
          <w:shd w:val="clear" w:color="auto" w:fill="FFFFFF"/>
        </w:rPr>
        <w:t xml:space="preserve">, </w:t>
      </w:r>
      <w:proofErr w:type="spellStart"/>
      <w:r w:rsidRPr="009D0340">
        <w:rPr>
          <w:rFonts w:cs="Times New Roman"/>
          <w:shd w:val="clear" w:color="auto" w:fill="FFFFFF"/>
        </w:rPr>
        <w:t>Ph.D</w:t>
      </w:r>
      <w:proofErr w:type="spellEnd"/>
      <w:r w:rsidRPr="009D0340">
        <w:rPr>
          <w:rFonts w:cs="Times New Roman"/>
          <w:shd w:val="clear" w:color="auto" w:fill="FFFFFF"/>
        </w:rPr>
        <w:t xml:space="preserve">. et </w:t>
      </w:r>
      <w:proofErr w:type="spellStart"/>
      <w:r w:rsidRPr="009D0340">
        <w:rPr>
          <w:rFonts w:cs="Times New Roman"/>
          <w:shd w:val="clear" w:color="auto" w:fill="FFFFFF"/>
        </w:rPr>
        <w:t>Ph.D</w:t>
      </w:r>
      <w:proofErr w:type="spellEnd"/>
      <w:r w:rsidRPr="009D0340">
        <w:rPr>
          <w:rFonts w:cs="Times New Roman"/>
          <w:shd w:val="clear" w:color="auto" w:fill="FFFFFF"/>
        </w:rPr>
        <w:t>.</w:t>
      </w:r>
    </w:p>
    <w:p w14:paraId="24188B38" w14:textId="558154E4" w:rsidR="00364600" w:rsidRPr="002B5A0B" w:rsidRDefault="002B5A0B" w:rsidP="00364600">
      <w:pPr>
        <w:pStyle w:val="Bibliografia"/>
        <w:jc w:val="left"/>
        <w:rPr>
          <w:rFonts w:cs="Times New Roman"/>
          <w:shd w:val="clear" w:color="auto" w:fill="FFFFFF"/>
        </w:rPr>
      </w:pPr>
      <w:r w:rsidRPr="002B5A0B">
        <w:rPr>
          <w:rFonts w:cs="Times New Roman"/>
          <w:color w:val="212529"/>
          <w:shd w:val="clear" w:color="auto" w:fill="FFFFFF"/>
        </w:rPr>
        <w:t xml:space="preserve">MCVEE, Mary B., </w:t>
      </w:r>
      <w:proofErr w:type="spellStart"/>
      <w:r w:rsidRPr="002B5A0B">
        <w:rPr>
          <w:rFonts w:cs="Times New Roman"/>
          <w:color w:val="212529"/>
          <w:shd w:val="clear" w:color="auto" w:fill="FFFFFF"/>
        </w:rPr>
        <w:t>Katarina</w:t>
      </w:r>
      <w:proofErr w:type="spellEnd"/>
      <w:r w:rsidRPr="002B5A0B">
        <w:rPr>
          <w:rFonts w:cs="Times New Roman"/>
          <w:color w:val="212529"/>
          <w:shd w:val="clear" w:color="auto" w:fill="FFFFFF"/>
        </w:rPr>
        <w:t xml:space="preserve"> N. SILVESTRI, </w:t>
      </w:r>
      <w:proofErr w:type="spellStart"/>
      <w:r w:rsidRPr="002B5A0B">
        <w:rPr>
          <w:rFonts w:cs="Times New Roman"/>
          <w:color w:val="212529"/>
          <w:shd w:val="clear" w:color="auto" w:fill="FFFFFF"/>
        </w:rPr>
        <w:t>Nichole</w:t>
      </w:r>
      <w:proofErr w:type="spellEnd"/>
      <w:r w:rsidRPr="002B5A0B">
        <w:rPr>
          <w:rFonts w:cs="Times New Roman"/>
          <w:color w:val="212529"/>
          <w:shd w:val="clear" w:color="auto" w:fill="FFFFFF"/>
        </w:rPr>
        <w:t xml:space="preserve"> BARRETT a </w:t>
      </w:r>
      <w:proofErr w:type="spellStart"/>
      <w:r w:rsidRPr="002B5A0B">
        <w:rPr>
          <w:rFonts w:cs="Times New Roman"/>
          <w:color w:val="212529"/>
          <w:shd w:val="clear" w:color="auto" w:fill="FFFFFF"/>
        </w:rPr>
        <w:t>Katherine</w:t>
      </w:r>
      <w:proofErr w:type="spellEnd"/>
      <w:r w:rsidRPr="002B5A0B">
        <w:rPr>
          <w:rFonts w:cs="Times New Roman"/>
          <w:color w:val="212529"/>
          <w:shd w:val="clear" w:color="auto" w:fill="FFFFFF"/>
        </w:rPr>
        <w:t xml:space="preserve"> S. HAQ. 2018. </w:t>
      </w:r>
      <w:proofErr w:type="spellStart"/>
      <w:r w:rsidRPr="002B5A0B">
        <w:rPr>
          <w:rFonts w:cs="Times New Roman"/>
          <w:color w:val="212529"/>
          <w:shd w:val="clear" w:color="auto" w:fill="FFFFFF"/>
        </w:rPr>
        <w:t>Positioning</w:t>
      </w:r>
      <w:proofErr w:type="spellEnd"/>
      <w:r w:rsidRPr="002B5A0B">
        <w:rPr>
          <w:rFonts w:cs="Times New Roman"/>
          <w:color w:val="212529"/>
          <w:shd w:val="clear" w:color="auto" w:fill="FFFFFF"/>
        </w:rPr>
        <w:t xml:space="preserve"> </w:t>
      </w:r>
      <w:proofErr w:type="spellStart"/>
      <w:r w:rsidRPr="002B5A0B">
        <w:rPr>
          <w:rFonts w:cs="Times New Roman"/>
          <w:color w:val="212529"/>
          <w:shd w:val="clear" w:color="auto" w:fill="FFFFFF"/>
        </w:rPr>
        <w:t>Theory</w:t>
      </w:r>
      <w:proofErr w:type="spellEnd"/>
      <w:r w:rsidRPr="002B5A0B">
        <w:rPr>
          <w:rFonts w:cs="Times New Roman"/>
          <w:color w:val="212529"/>
          <w:shd w:val="clear" w:color="auto" w:fill="FFFFFF"/>
        </w:rPr>
        <w:t xml:space="preserve">. In: ALVERMANN, Donna E., </w:t>
      </w:r>
      <w:proofErr w:type="spellStart"/>
      <w:r w:rsidRPr="002B5A0B">
        <w:rPr>
          <w:rFonts w:cs="Times New Roman"/>
          <w:color w:val="212529"/>
          <w:shd w:val="clear" w:color="auto" w:fill="FFFFFF"/>
        </w:rPr>
        <w:t>Norman</w:t>
      </w:r>
      <w:proofErr w:type="spellEnd"/>
      <w:r w:rsidRPr="002B5A0B">
        <w:rPr>
          <w:rFonts w:cs="Times New Roman"/>
          <w:color w:val="212529"/>
          <w:shd w:val="clear" w:color="auto" w:fill="FFFFFF"/>
        </w:rPr>
        <w:t xml:space="preserve"> J. UNRAU, </w:t>
      </w:r>
      <w:proofErr w:type="spellStart"/>
      <w:r w:rsidRPr="002B5A0B">
        <w:rPr>
          <w:rFonts w:cs="Times New Roman"/>
          <w:color w:val="212529"/>
          <w:shd w:val="clear" w:color="auto" w:fill="FFFFFF"/>
        </w:rPr>
        <w:t>Misty</w:t>
      </w:r>
      <w:proofErr w:type="spellEnd"/>
      <w:r w:rsidRPr="002B5A0B">
        <w:rPr>
          <w:rFonts w:cs="Times New Roman"/>
          <w:color w:val="212529"/>
          <w:shd w:val="clear" w:color="auto" w:fill="FFFFFF"/>
        </w:rPr>
        <w:t xml:space="preserve"> SAILORS a Robert B. RUDDELL, </w:t>
      </w:r>
      <w:proofErr w:type="spellStart"/>
      <w:r w:rsidRPr="002B5A0B">
        <w:rPr>
          <w:rFonts w:cs="Times New Roman"/>
          <w:color w:val="212529"/>
          <w:shd w:val="clear" w:color="auto" w:fill="FFFFFF"/>
        </w:rPr>
        <w:t>ed</w:t>
      </w:r>
      <w:proofErr w:type="spellEnd"/>
      <w:r w:rsidRPr="002B5A0B">
        <w:rPr>
          <w:rFonts w:cs="Times New Roman"/>
          <w:color w:val="212529"/>
          <w:shd w:val="clear" w:color="auto" w:fill="FFFFFF"/>
        </w:rPr>
        <w:t>. </w:t>
      </w:r>
      <w:proofErr w:type="spellStart"/>
      <w:r w:rsidRPr="002B5A0B">
        <w:rPr>
          <w:rFonts w:cs="Times New Roman"/>
          <w:i/>
          <w:iCs/>
          <w:color w:val="212529"/>
          <w:shd w:val="clear" w:color="auto" w:fill="FFFFFF"/>
        </w:rPr>
        <w:t>Theoretical</w:t>
      </w:r>
      <w:proofErr w:type="spellEnd"/>
      <w:r w:rsidRPr="002B5A0B">
        <w:rPr>
          <w:rFonts w:cs="Times New Roman"/>
          <w:i/>
          <w:iCs/>
          <w:color w:val="212529"/>
          <w:shd w:val="clear" w:color="auto" w:fill="FFFFFF"/>
        </w:rPr>
        <w:t xml:space="preserve"> </w:t>
      </w:r>
      <w:proofErr w:type="spellStart"/>
      <w:r w:rsidRPr="002B5A0B">
        <w:rPr>
          <w:rFonts w:cs="Times New Roman"/>
          <w:i/>
          <w:iCs/>
          <w:color w:val="212529"/>
          <w:shd w:val="clear" w:color="auto" w:fill="FFFFFF"/>
        </w:rPr>
        <w:t>Models</w:t>
      </w:r>
      <w:proofErr w:type="spellEnd"/>
      <w:r w:rsidRPr="002B5A0B">
        <w:rPr>
          <w:rFonts w:cs="Times New Roman"/>
          <w:i/>
          <w:iCs/>
          <w:color w:val="212529"/>
          <w:shd w:val="clear" w:color="auto" w:fill="FFFFFF"/>
        </w:rPr>
        <w:t xml:space="preserve"> and </w:t>
      </w:r>
      <w:proofErr w:type="spellStart"/>
      <w:r w:rsidRPr="002B5A0B">
        <w:rPr>
          <w:rFonts w:cs="Times New Roman"/>
          <w:i/>
          <w:iCs/>
          <w:color w:val="212529"/>
          <w:shd w:val="clear" w:color="auto" w:fill="FFFFFF"/>
        </w:rPr>
        <w:t>Processes</w:t>
      </w:r>
      <w:proofErr w:type="spellEnd"/>
      <w:r w:rsidRPr="002B5A0B">
        <w:rPr>
          <w:rFonts w:cs="Times New Roman"/>
          <w:i/>
          <w:iCs/>
          <w:color w:val="212529"/>
          <w:shd w:val="clear" w:color="auto" w:fill="FFFFFF"/>
        </w:rPr>
        <w:t xml:space="preserve"> of </w:t>
      </w:r>
      <w:proofErr w:type="spellStart"/>
      <w:r w:rsidRPr="002B5A0B">
        <w:rPr>
          <w:rFonts w:cs="Times New Roman"/>
          <w:i/>
          <w:iCs/>
          <w:color w:val="212529"/>
          <w:shd w:val="clear" w:color="auto" w:fill="FFFFFF"/>
        </w:rPr>
        <w:t>Literacy</w:t>
      </w:r>
      <w:proofErr w:type="spellEnd"/>
      <w:r w:rsidRPr="002B5A0B">
        <w:rPr>
          <w:rFonts w:cs="Times New Roman"/>
          <w:color w:val="212529"/>
          <w:shd w:val="clear" w:color="auto" w:fill="FFFFFF"/>
        </w:rPr>
        <w:t xml:space="preserve"> [online]. </w:t>
      </w:r>
      <w:proofErr w:type="spellStart"/>
      <w:r w:rsidRPr="002B5A0B">
        <w:rPr>
          <w:rFonts w:cs="Times New Roman"/>
          <w:color w:val="212529"/>
          <w:shd w:val="clear" w:color="auto" w:fill="FFFFFF"/>
        </w:rPr>
        <w:t>Seventh</w:t>
      </w:r>
      <w:proofErr w:type="spellEnd"/>
      <w:r w:rsidRPr="002B5A0B">
        <w:rPr>
          <w:rFonts w:cs="Times New Roman"/>
          <w:color w:val="212529"/>
          <w:shd w:val="clear" w:color="auto" w:fill="FFFFFF"/>
        </w:rPr>
        <w:t xml:space="preserve"> </w:t>
      </w:r>
      <w:proofErr w:type="spellStart"/>
      <w:r w:rsidRPr="002B5A0B">
        <w:rPr>
          <w:rFonts w:cs="Times New Roman"/>
          <w:color w:val="212529"/>
          <w:shd w:val="clear" w:color="auto" w:fill="FFFFFF"/>
        </w:rPr>
        <w:t>Edition</w:t>
      </w:r>
      <w:proofErr w:type="spellEnd"/>
      <w:r w:rsidRPr="002B5A0B">
        <w:rPr>
          <w:rFonts w:cs="Times New Roman"/>
          <w:color w:val="212529"/>
          <w:shd w:val="clear" w:color="auto" w:fill="FFFFFF"/>
        </w:rPr>
        <w:t xml:space="preserve">. | New York: </w:t>
      </w:r>
      <w:proofErr w:type="spellStart"/>
      <w:r w:rsidRPr="002B5A0B">
        <w:rPr>
          <w:rFonts w:cs="Times New Roman"/>
          <w:color w:val="212529"/>
          <w:shd w:val="clear" w:color="auto" w:fill="FFFFFF"/>
        </w:rPr>
        <w:t>Routledge</w:t>
      </w:r>
      <w:proofErr w:type="spellEnd"/>
      <w:r w:rsidRPr="002B5A0B">
        <w:rPr>
          <w:rFonts w:cs="Times New Roman"/>
          <w:color w:val="212529"/>
          <w:shd w:val="clear" w:color="auto" w:fill="FFFFFF"/>
        </w:rPr>
        <w:t>, 2019. | "</w:t>
      </w:r>
      <w:proofErr w:type="spellStart"/>
      <w:r w:rsidRPr="002B5A0B">
        <w:rPr>
          <w:rFonts w:cs="Times New Roman"/>
          <w:color w:val="212529"/>
          <w:shd w:val="clear" w:color="auto" w:fill="FFFFFF"/>
        </w:rPr>
        <w:t>Sixth</w:t>
      </w:r>
      <w:proofErr w:type="spellEnd"/>
      <w:r w:rsidRPr="002B5A0B">
        <w:rPr>
          <w:rFonts w:cs="Times New Roman"/>
          <w:color w:val="212529"/>
          <w:shd w:val="clear" w:color="auto" w:fill="FFFFFF"/>
        </w:rPr>
        <w:t xml:space="preserve"> </w:t>
      </w:r>
      <w:proofErr w:type="spellStart"/>
      <w:r w:rsidRPr="002B5A0B">
        <w:rPr>
          <w:rFonts w:cs="Times New Roman"/>
          <w:color w:val="212529"/>
          <w:shd w:val="clear" w:color="auto" w:fill="FFFFFF"/>
        </w:rPr>
        <w:t>edition</w:t>
      </w:r>
      <w:proofErr w:type="spellEnd"/>
      <w:r w:rsidRPr="002B5A0B">
        <w:rPr>
          <w:rFonts w:cs="Times New Roman"/>
          <w:color w:val="212529"/>
          <w:shd w:val="clear" w:color="auto" w:fill="FFFFFF"/>
        </w:rPr>
        <w:t xml:space="preserve"> </w:t>
      </w:r>
      <w:proofErr w:type="spellStart"/>
      <w:r w:rsidRPr="002B5A0B">
        <w:rPr>
          <w:rFonts w:cs="Times New Roman"/>
          <w:color w:val="212529"/>
          <w:shd w:val="clear" w:color="auto" w:fill="FFFFFF"/>
        </w:rPr>
        <w:t>published</w:t>
      </w:r>
      <w:proofErr w:type="spellEnd"/>
      <w:r w:rsidRPr="002B5A0B">
        <w:rPr>
          <w:rFonts w:cs="Times New Roman"/>
          <w:color w:val="212529"/>
          <w:shd w:val="clear" w:color="auto" w:fill="FFFFFF"/>
        </w:rPr>
        <w:t xml:space="preserve"> by </w:t>
      </w:r>
      <w:proofErr w:type="spellStart"/>
      <w:r w:rsidRPr="002B5A0B">
        <w:rPr>
          <w:rFonts w:cs="Times New Roman"/>
          <w:color w:val="212529"/>
          <w:shd w:val="clear" w:color="auto" w:fill="FFFFFF"/>
        </w:rPr>
        <w:t>the</w:t>
      </w:r>
      <w:proofErr w:type="spellEnd"/>
      <w:r w:rsidRPr="002B5A0B">
        <w:rPr>
          <w:rFonts w:cs="Times New Roman"/>
          <w:color w:val="212529"/>
          <w:shd w:val="clear" w:color="auto" w:fill="FFFFFF"/>
        </w:rPr>
        <w:t xml:space="preserve"> International </w:t>
      </w:r>
      <w:proofErr w:type="spellStart"/>
      <w:r w:rsidRPr="002B5A0B">
        <w:rPr>
          <w:rFonts w:cs="Times New Roman"/>
          <w:color w:val="212529"/>
          <w:shd w:val="clear" w:color="auto" w:fill="FFFFFF"/>
        </w:rPr>
        <w:t>Reading</w:t>
      </w:r>
      <w:proofErr w:type="spellEnd"/>
      <w:r w:rsidRPr="002B5A0B">
        <w:rPr>
          <w:rFonts w:cs="Times New Roman"/>
          <w:color w:val="212529"/>
          <w:shd w:val="clear" w:color="auto" w:fill="FFFFFF"/>
        </w:rPr>
        <w:t xml:space="preserve"> Association, </w:t>
      </w:r>
      <w:proofErr w:type="spellStart"/>
      <w:r w:rsidRPr="002B5A0B">
        <w:rPr>
          <w:rFonts w:cs="Times New Roman"/>
          <w:color w:val="212529"/>
          <w:shd w:val="clear" w:color="auto" w:fill="FFFFFF"/>
        </w:rPr>
        <w:t>Inc</w:t>
      </w:r>
      <w:proofErr w:type="spellEnd"/>
      <w:r w:rsidRPr="002B5A0B">
        <w:rPr>
          <w:rFonts w:cs="Times New Roman"/>
          <w:color w:val="212529"/>
          <w:shd w:val="clear" w:color="auto" w:fill="FFFFFF"/>
        </w:rPr>
        <w:t>. 2013"—</w:t>
      </w:r>
      <w:proofErr w:type="spellStart"/>
      <w:r w:rsidRPr="002B5A0B">
        <w:rPr>
          <w:rFonts w:cs="Times New Roman"/>
          <w:color w:val="212529"/>
          <w:shd w:val="clear" w:color="auto" w:fill="FFFFFF"/>
        </w:rPr>
        <w:t>T.p</w:t>
      </w:r>
      <w:proofErr w:type="spellEnd"/>
      <w:r w:rsidRPr="002B5A0B">
        <w:rPr>
          <w:rFonts w:cs="Times New Roman"/>
          <w:color w:val="212529"/>
          <w:shd w:val="clear" w:color="auto" w:fill="FFFFFF"/>
        </w:rPr>
        <w:t xml:space="preserve">. </w:t>
      </w:r>
      <w:proofErr w:type="spellStart"/>
      <w:r w:rsidRPr="002B5A0B">
        <w:rPr>
          <w:rFonts w:cs="Times New Roman"/>
          <w:color w:val="212529"/>
          <w:shd w:val="clear" w:color="auto" w:fill="FFFFFF"/>
        </w:rPr>
        <w:t>verso</w:t>
      </w:r>
      <w:proofErr w:type="spellEnd"/>
      <w:r w:rsidRPr="002B5A0B">
        <w:rPr>
          <w:rFonts w:cs="Times New Roman"/>
          <w:color w:val="212529"/>
          <w:shd w:val="clear" w:color="auto" w:fill="FFFFFF"/>
        </w:rPr>
        <w:t xml:space="preserve">: </w:t>
      </w:r>
      <w:proofErr w:type="spellStart"/>
      <w:r w:rsidRPr="002B5A0B">
        <w:rPr>
          <w:rFonts w:cs="Times New Roman"/>
          <w:color w:val="212529"/>
          <w:shd w:val="clear" w:color="auto" w:fill="FFFFFF"/>
        </w:rPr>
        <w:t>Routledge</w:t>
      </w:r>
      <w:proofErr w:type="spellEnd"/>
      <w:r w:rsidRPr="002B5A0B">
        <w:rPr>
          <w:rFonts w:cs="Times New Roman"/>
          <w:color w:val="212529"/>
          <w:shd w:val="clear" w:color="auto" w:fill="FFFFFF"/>
        </w:rPr>
        <w:t>. s. 381-400 [cit. 2022-10-31]. ISBN 9781315110592. Dostupné z: doi:10.4324/9781315110592-23</w:t>
      </w:r>
      <w:r w:rsidR="00580A70" w:rsidRPr="002B5A0B">
        <w:rPr>
          <w:rFonts w:cs="Times New Roman"/>
          <w:shd w:val="clear" w:color="auto" w:fill="FFFFFF"/>
        </w:rPr>
        <w:t xml:space="preserve"> </w:t>
      </w:r>
    </w:p>
    <w:p w14:paraId="5CA19638" w14:textId="67BB96BB" w:rsidR="00364600" w:rsidRPr="009D0340" w:rsidRDefault="00364600" w:rsidP="00364600">
      <w:pPr>
        <w:pStyle w:val="Bibliografia"/>
        <w:jc w:val="left"/>
        <w:rPr>
          <w:rFonts w:cs="Times New Roman"/>
        </w:rPr>
      </w:pPr>
      <w:r w:rsidRPr="009D0340">
        <w:rPr>
          <w:rFonts w:cs="Times New Roman"/>
        </w:rPr>
        <w:t xml:space="preserve">MIOVSKÝ M. 2006. </w:t>
      </w:r>
      <w:proofErr w:type="spellStart"/>
      <w:r w:rsidRPr="002B5A0B">
        <w:rPr>
          <w:rFonts w:cs="Times New Roman"/>
          <w:i/>
          <w:iCs/>
        </w:rPr>
        <w:t>Kvalitativní</w:t>
      </w:r>
      <w:proofErr w:type="spellEnd"/>
      <w:r w:rsidRPr="002B5A0B">
        <w:rPr>
          <w:rFonts w:cs="Times New Roman"/>
          <w:i/>
          <w:iCs/>
        </w:rPr>
        <w:t xml:space="preserve"> </w:t>
      </w:r>
      <w:proofErr w:type="spellStart"/>
      <w:r w:rsidRPr="002B5A0B">
        <w:rPr>
          <w:rFonts w:cs="Times New Roman"/>
          <w:i/>
          <w:iCs/>
        </w:rPr>
        <w:t>přístup</w:t>
      </w:r>
      <w:proofErr w:type="spellEnd"/>
      <w:r w:rsidR="00580A70" w:rsidRPr="002B5A0B">
        <w:rPr>
          <w:rFonts w:cs="Times New Roman"/>
          <w:i/>
          <w:iCs/>
        </w:rPr>
        <w:t xml:space="preserve"> a</w:t>
      </w:r>
      <w:r w:rsidR="00DA7E8A">
        <w:rPr>
          <w:rFonts w:cs="Times New Roman"/>
          <w:i/>
          <w:iCs/>
        </w:rPr>
        <w:t xml:space="preserve"> </w:t>
      </w:r>
      <w:proofErr w:type="spellStart"/>
      <w:r w:rsidRPr="002B5A0B">
        <w:rPr>
          <w:rFonts w:cs="Times New Roman"/>
          <w:i/>
          <w:iCs/>
        </w:rPr>
        <w:t>metody</w:t>
      </w:r>
      <w:proofErr w:type="spellEnd"/>
      <w:r w:rsidRPr="002B5A0B">
        <w:rPr>
          <w:rFonts w:cs="Times New Roman"/>
          <w:i/>
          <w:iCs/>
        </w:rPr>
        <w:t xml:space="preserve"> v </w:t>
      </w:r>
      <w:proofErr w:type="spellStart"/>
      <w:r w:rsidRPr="002B5A0B">
        <w:rPr>
          <w:rFonts w:cs="Times New Roman"/>
          <w:i/>
          <w:iCs/>
        </w:rPr>
        <w:t>psychologickém</w:t>
      </w:r>
      <w:proofErr w:type="spellEnd"/>
      <w:r w:rsidRPr="002B5A0B">
        <w:rPr>
          <w:rFonts w:cs="Times New Roman"/>
          <w:i/>
          <w:iCs/>
        </w:rPr>
        <w:t xml:space="preserve"> </w:t>
      </w:r>
      <w:proofErr w:type="spellStart"/>
      <w:r w:rsidRPr="002B5A0B">
        <w:rPr>
          <w:rFonts w:cs="Times New Roman"/>
          <w:i/>
          <w:iCs/>
        </w:rPr>
        <w:t>výzkumu</w:t>
      </w:r>
      <w:proofErr w:type="spellEnd"/>
      <w:r w:rsidRPr="002B5A0B">
        <w:rPr>
          <w:rFonts w:cs="Times New Roman"/>
          <w:i/>
          <w:iCs/>
        </w:rPr>
        <w:t>.</w:t>
      </w:r>
      <w:r w:rsidRPr="009D0340">
        <w:rPr>
          <w:rFonts w:cs="Times New Roman"/>
        </w:rPr>
        <w:t xml:space="preserve"> Praha: </w:t>
      </w:r>
      <w:proofErr w:type="spellStart"/>
      <w:r w:rsidRPr="009D0340">
        <w:rPr>
          <w:rFonts w:cs="Times New Roman"/>
        </w:rPr>
        <w:t>GradaPublishing</w:t>
      </w:r>
      <w:proofErr w:type="spellEnd"/>
      <w:r w:rsidRPr="009D0340">
        <w:rPr>
          <w:rFonts w:cs="Times New Roman"/>
        </w:rPr>
        <w:t xml:space="preserve">, </w:t>
      </w:r>
      <w:proofErr w:type="spellStart"/>
      <w:r w:rsidRPr="009D0340">
        <w:rPr>
          <w:rFonts w:cs="Times New Roman"/>
        </w:rPr>
        <w:t>a.s</w:t>
      </w:r>
      <w:proofErr w:type="spellEnd"/>
      <w:r w:rsidRPr="009D0340">
        <w:rPr>
          <w:rFonts w:cs="Times New Roman"/>
        </w:rPr>
        <w:t>. ISBN 80-247-1362-4.</w:t>
      </w:r>
    </w:p>
    <w:p w14:paraId="3E0CC8FF" w14:textId="22927168" w:rsidR="00364600" w:rsidRPr="009D0340" w:rsidRDefault="00364600" w:rsidP="00364600">
      <w:pPr>
        <w:pStyle w:val="Bibliografia"/>
        <w:jc w:val="left"/>
        <w:rPr>
          <w:rFonts w:cs="Times New Roman"/>
          <w:shd w:val="clear" w:color="auto" w:fill="FFFFFF"/>
        </w:rPr>
      </w:pPr>
      <w:r w:rsidRPr="009D0340">
        <w:rPr>
          <w:rFonts w:cs="Times New Roman"/>
          <w:shd w:val="clear" w:color="auto" w:fill="FFFFFF"/>
        </w:rPr>
        <w:t xml:space="preserve">NELSON, </w:t>
      </w:r>
      <w:proofErr w:type="spellStart"/>
      <w:r w:rsidRPr="009D0340">
        <w:rPr>
          <w:rFonts w:cs="Times New Roman"/>
          <w:shd w:val="clear" w:color="auto" w:fill="FFFFFF"/>
        </w:rPr>
        <w:t>Thorana</w:t>
      </w:r>
      <w:proofErr w:type="spellEnd"/>
      <w:r w:rsidRPr="009D0340">
        <w:rPr>
          <w:rFonts w:cs="Times New Roman"/>
          <w:shd w:val="clear" w:color="auto" w:fill="FFFFFF"/>
        </w:rPr>
        <w:t xml:space="preserve"> S</w:t>
      </w:r>
      <w:r w:rsidR="00580A70" w:rsidRPr="009D0340">
        <w:rPr>
          <w:rFonts w:cs="Times New Roman"/>
          <w:shd w:val="clear" w:color="auto" w:fill="FFFFFF"/>
        </w:rPr>
        <w:t xml:space="preserve"> a</w:t>
      </w:r>
      <w:r w:rsidR="00DA7E8A">
        <w:rPr>
          <w:rFonts w:cs="Times New Roman"/>
          <w:shd w:val="clear" w:color="auto" w:fill="FFFFFF"/>
        </w:rPr>
        <w:t xml:space="preserve"> </w:t>
      </w:r>
      <w:r w:rsidRPr="009D0340">
        <w:rPr>
          <w:rFonts w:cs="Times New Roman"/>
          <w:shd w:val="clear" w:color="auto" w:fill="FFFFFF"/>
        </w:rPr>
        <w:t xml:space="preserve">Frank N THOMAS, </w:t>
      </w:r>
      <w:proofErr w:type="spellStart"/>
      <w:r w:rsidRPr="009D0340">
        <w:rPr>
          <w:rFonts w:cs="Times New Roman"/>
          <w:shd w:val="clear" w:color="auto" w:fill="FFFFFF"/>
        </w:rPr>
        <w:t>ed</w:t>
      </w:r>
      <w:proofErr w:type="spellEnd"/>
      <w:r w:rsidRPr="009D0340">
        <w:rPr>
          <w:rFonts w:cs="Times New Roman"/>
          <w:shd w:val="clear" w:color="auto" w:fill="FFFFFF"/>
        </w:rPr>
        <w:t xml:space="preserve">. 2012. </w:t>
      </w:r>
      <w:proofErr w:type="spellStart"/>
      <w:r w:rsidRPr="009D0340">
        <w:rPr>
          <w:rFonts w:cs="Times New Roman"/>
          <w:i/>
          <w:iCs/>
          <w:shd w:val="clear" w:color="auto" w:fill="FFFFFF"/>
        </w:rPr>
        <w:t>Handbook</w:t>
      </w:r>
      <w:proofErr w:type="spellEnd"/>
      <w:r w:rsidRPr="009D0340">
        <w:rPr>
          <w:rFonts w:cs="Times New Roman"/>
          <w:i/>
          <w:iCs/>
          <w:shd w:val="clear" w:color="auto" w:fill="FFFFFF"/>
        </w:rPr>
        <w:t xml:space="preserve"> of </w:t>
      </w:r>
      <w:proofErr w:type="spellStart"/>
      <w:r w:rsidRPr="009D0340">
        <w:rPr>
          <w:rFonts w:cs="Times New Roman"/>
          <w:i/>
          <w:iCs/>
          <w:shd w:val="clear" w:color="auto" w:fill="FFFFFF"/>
        </w:rPr>
        <w:t>Solution-Focused</w:t>
      </w:r>
      <w:proofErr w:type="spellEnd"/>
      <w:r w:rsidRPr="009D0340">
        <w:rPr>
          <w:rFonts w:cs="Times New Roman"/>
          <w:i/>
          <w:iCs/>
          <w:shd w:val="clear" w:color="auto" w:fill="FFFFFF"/>
        </w:rPr>
        <w:t xml:space="preserve"> </w:t>
      </w:r>
      <w:proofErr w:type="spellStart"/>
      <w:r w:rsidRPr="009D0340">
        <w:rPr>
          <w:rFonts w:cs="Times New Roman"/>
          <w:i/>
          <w:iCs/>
          <w:shd w:val="clear" w:color="auto" w:fill="FFFFFF"/>
        </w:rPr>
        <w:t>Brief</w:t>
      </w:r>
      <w:proofErr w:type="spellEnd"/>
      <w:r w:rsidRPr="009D0340">
        <w:rPr>
          <w:rFonts w:cs="Times New Roman"/>
          <w:i/>
          <w:iCs/>
          <w:shd w:val="clear" w:color="auto" w:fill="FFFFFF"/>
        </w:rPr>
        <w:t xml:space="preserve"> </w:t>
      </w:r>
      <w:proofErr w:type="spellStart"/>
      <w:r w:rsidRPr="009D0340">
        <w:rPr>
          <w:rFonts w:cs="Times New Roman"/>
          <w:i/>
          <w:iCs/>
          <w:shd w:val="clear" w:color="auto" w:fill="FFFFFF"/>
        </w:rPr>
        <w:t>Therapy</w:t>
      </w:r>
      <w:proofErr w:type="spellEnd"/>
      <w:r w:rsidRPr="009D0340">
        <w:rPr>
          <w:rFonts w:cs="Times New Roman"/>
          <w:shd w:val="clear" w:color="auto" w:fill="FFFFFF"/>
        </w:rPr>
        <w:t xml:space="preserve"> [online]. </w:t>
      </w:r>
      <w:proofErr w:type="spellStart"/>
      <w:r w:rsidRPr="009D0340">
        <w:rPr>
          <w:rFonts w:cs="Times New Roman"/>
          <w:shd w:val="clear" w:color="auto" w:fill="FFFFFF"/>
        </w:rPr>
        <w:t>Routledge</w:t>
      </w:r>
      <w:proofErr w:type="spellEnd"/>
      <w:r w:rsidRPr="009D0340">
        <w:rPr>
          <w:rFonts w:cs="Times New Roman"/>
          <w:shd w:val="clear" w:color="auto" w:fill="FFFFFF"/>
        </w:rPr>
        <w:t>. [cit. 2022-06-01]. ISBN 9781136864650. Dostupné z: doi:10.4324/9780203836606</w:t>
      </w:r>
    </w:p>
    <w:p w14:paraId="0B87B2A3" w14:textId="77777777" w:rsidR="00364600" w:rsidRPr="009D0340" w:rsidRDefault="00364600" w:rsidP="00364600">
      <w:pPr>
        <w:pStyle w:val="Bibliografia"/>
        <w:jc w:val="left"/>
        <w:rPr>
          <w:rFonts w:cs="Times New Roman"/>
          <w:shd w:val="clear" w:color="auto" w:fill="FFFFFF"/>
        </w:rPr>
      </w:pPr>
      <w:r w:rsidRPr="009D0340">
        <w:rPr>
          <w:rFonts w:cs="Times New Roman"/>
          <w:shd w:val="clear" w:color="auto" w:fill="FFFFFF"/>
        </w:rPr>
        <w:t xml:space="preserve">NELSON, </w:t>
      </w:r>
      <w:proofErr w:type="spellStart"/>
      <w:r w:rsidRPr="009D0340">
        <w:rPr>
          <w:rFonts w:cs="Times New Roman"/>
          <w:shd w:val="clear" w:color="auto" w:fill="FFFFFF"/>
        </w:rPr>
        <w:t>Thorana</w:t>
      </w:r>
      <w:proofErr w:type="spellEnd"/>
      <w:r w:rsidRPr="009D0340">
        <w:rPr>
          <w:rFonts w:cs="Times New Roman"/>
          <w:shd w:val="clear" w:color="auto" w:fill="FFFFFF"/>
        </w:rPr>
        <w:t xml:space="preserve"> S. 2019. </w:t>
      </w:r>
      <w:proofErr w:type="spellStart"/>
      <w:r w:rsidRPr="009D0340">
        <w:rPr>
          <w:rFonts w:cs="Times New Roman"/>
          <w:i/>
          <w:iCs/>
          <w:shd w:val="clear" w:color="auto" w:fill="FFFFFF"/>
        </w:rPr>
        <w:t>Solution-Focused</w:t>
      </w:r>
      <w:proofErr w:type="spellEnd"/>
      <w:r w:rsidRPr="009D0340">
        <w:rPr>
          <w:rFonts w:cs="Times New Roman"/>
          <w:i/>
          <w:iCs/>
          <w:shd w:val="clear" w:color="auto" w:fill="FFFFFF"/>
        </w:rPr>
        <w:t xml:space="preserve"> </w:t>
      </w:r>
      <w:proofErr w:type="spellStart"/>
      <w:r w:rsidRPr="009D0340">
        <w:rPr>
          <w:rFonts w:cs="Times New Roman"/>
          <w:i/>
          <w:iCs/>
          <w:shd w:val="clear" w:color="auto" w:fill="FFFFFF"/>
        </w:rPr>
        <w:t>Brief</w:t>
      </w:r>
      <w:proofErr w:type="spellEnd"/>
      <w:r w:rsidRPr="009D0340">
        <w:rPr>
          <w:rFonts w:cs="Times New Roman"/>
          <w:i/>
          <w:iCs/>
          <w:shd w:val="clear" w:color="auto" w:fill="FFFFFF"/>
        </w:rPr>
        <w:t xml:space="preserve"> </w:t>
      </w:r>
      <w:proofErr w:type="spellStart"/>
      <w:r w:rsidRPr="009D0340">
        <w:rPr>
          <w:rFonts w:cs="Times New Roman"/>
          <w:i/>
          <w:iCs/>
          <w:shd w:val="clear" w:color="auto" w:fill="FFFFFF"/>
        </w:rPr>
        <w:t>Therapy</w:t>
      </w:r>
      <w:proofErr w:type="spellEnd"/>
      <w:r w:rsidRPr="009D0340">
        <w:rPr>
          <w:rFonts w:cs="Times New Roman"/>
          <w:i/>
          <w:iCs/>
          <w:shd w:val="clear" w:color="auto" w:fill="FFFFFF"/>
        </w:rPr>
        <w:t xml:space="preserve"> </w:t>
      </w:r>
      <w:proofErr w:type="spellStart"/>
      <w:r w:rsidRPr="009D0340">
        <w:rPr>
          <w:rFonts w:cs="Times New Roman"/>
          <w:i/>
          <w:iCs/>
          <w:shd w:val="clear" w:color="auto" w:fill="FFFFFF"/>
        </w:rPr>
        <w:t>With</w:t>
      </w:r>
      <w:proofErr w:type="spellEnd"/>
      <w:r w:rsidRPr="009D0340">
        <w:rPr>
          <w:rFonts w:cs="Times New Roman"/>
          <w:i/>
          <w:iCs/>
          <w:shd w:val="clear" w:color="auto" w:fill="FFFFFF"/>
        </w:rPr>
        <w:t xml:space="preserve"> </w:t>
      </w:r>
      <w:proofErr w:type="spellStart"/>
      <w:r w:rsidRPr="009D0340">
        <w:rPr>
          <w:rFonts w:cs="Times New Roman"/>
          <w:i/>
          <w:iCs/>
          <w:shd w:val="clear" w:color="auto" w:fill="FFFFFF"/>
        </w:rPr>
        <w:t>Families</w:t>
      </w:r>
      <w:proofErr w:type="spellEnd"/>
      <w:r w:rsidRPr="009D0340">
        <w:rPr>
          <w:rFonts w:cs="Times New Roman"/>
          <w:shd w:val="clear" w:color="auto" w:fill="FFFFFF"/>
        </w:rPr>
        <w:t xml:space="preserve">. New York: </w:t>
      </w:r>
      <w:proofErr w:type="spellStart"/>
      <w:r w:rsidRPr="009D0340">
        <w:rPr>
          <w:rFonts w:cs="Times New Roman"/>
          <w:shd w:val="clear" w:color="auto" w:fill="FFFFFF"/>
        </w:rPr>
        <w:t>Routledge</w:t>
      </w:r>
      <w:proofErr w:type="spellEnd"/>
      <w:r w:rsidRPr="009D0340">
        <w:rPr>
          <w:rFonts w:cs="Times New Roman"/>
          <w:shd w:val="clear" w:color="auto" w:fill="FFFFFF"/>
        </w:rPr>
        <w:t xml:space="preserve"> </w:t>
      </w:r>
      <w:proofErr w:type="spellStart"/>
      <w:r w:rsidRPr="009D0340">
        <w:rPr>
          <w:rFonts w:cs="Times New Roman"/>
          <w:shd w:val="clear" w:color="auto" w:fill="FFFFFF"/>
        </w:rPr>
        <w:t>Taylor</w:t>
      </w:r>
      <w:proofErr w:type="spellEnd"/>
      <w:r w:rsidRPr="009D0340">
        <w:rPr>
          <w:rFonts w:cs="Times New Roman"/>
          <w:shd w:val="clear" w:color="auto" w:fill="FFFFFF"/>
        </w:rPr>
        <w:t xml:space="preserve"> &amp; </w:t>
      </w:r>
      <w:proofErr w:type="spellStart"/>
      <w:r w:rsidRPr="009D0340">
        <w:rPr>
          <w:rFonts w:cs="Times New Roman"/>
          <w:shd w:val="clear" w:color="auto" w:fill="FFFFFF"/>
        </w:rPr>
        <w:t>Francis</w:t>
      </w:r>
      <w:proofErr w:type="spellEnd"/>
      <w:r w:rsidRPr="009D0340">
        <w:rPr>
          <w:rFonts w:cs="Times New Roman"/>
          <w:shd w:val="clear" w:color="auto" w:fill="FFFFFF"/>
        </w:rPr>
        <w:t xml:space="preserve"> Group. ISBN 978-1-138-54115-3.</w:t>
      </w:r>
    </w:p>
    <w:p w14:paraId="6FDCBC14" w14:textId="671564B7" w:rsidR="00364600" w:rsidRPr="009D0340" w:rsidRDefault="00364600" w:rsidP="00364600">
      <w:pPr>
        <w:pStyle w:val="Bibliografia"/>
        <w:jc w:val="left"/>
        <w:rPr>
          <w:rFonts w:cs="Times New Roman"/>
          <w:shd w:val="clear" w:color="auto" w:fill="FFFFFF"/>
        </w:rPr>
      </w:pPr>
      <w:r w:rsidRPr="009D0340">
        <w:rPr>
          <w:rFonts w:cs="Times New Roman"/>
          <w:shd w:val="clear" w:color="auto" w:fill="FFFFFF"/>
        </w:rPr>
        <w:t xml:space="preserve">PARTRIDGE, </w:t>
      </w:r>
      <w:proofErr w:type="spellStart"/>
      <w:r w:rsidRPr="009D0340">
        <w:rPr>
          <w:rFonts w:cs="Times New Roman"/>
          <w:shd w:val="clear" w:color="auto" w:fill="FFFFFF"/>
        </w:rPr>
        <w:t>Karen</w:t>
      </w:r>
      <w:proofErr w:type="spellEnd"/>
      <w:r w:rsidRPr="009D0340">
        <w:rPr>
          <w:rFonts w:cs="Times New Roman"/>
          <w:shd w:val="clear" w:color="auto" w:fill="FFFFFF"/>
        </w:rPr>
        <w:t xml:space="preserve">. 2007. </w:t>
      </w:r>
      <w:proofErr w:type="spellStart"/>
      <w:r w:rsidRPr="002B5A0B">
        <w:rPr>
          <w:rFonts w:cs="Times New Roman"/>
          <w:i/>
          <w:iCs/>
          <w:shd w:val="clear" w:color="auto" w:fill="FFFFFF"/>
        </w:rPr>
        <w:t>The</w:t>
      </w:r>
      <w:proofErr w:type="spellEnd"/>
      <w:r w:rsidRPr="002B5A0B">
        <w:rPr>
          <w:rFonts w:cs="Times New Roman"/>
          <w:i/>
          <w:iCs/>
          <w:shd w:val="clear" w:color="auto" w:fill="FFFFFF"/>
        </w:rPr>
        <w:t xml:space="preserve"> </w:t>
      </w:r>
      <w:proofErr w:type="spellStart"/>
      <w:r w:rsidRPr="002B5A0B">
        <w:rPr>
          <w:rFonts w:cs="Times New Roman"/>
          <w:i/>
          <w:iCs/>
          <w:shd w:val="clear" w:color="auto" w:fill="FFFFFF"/>
        </w:rPr>
        <w:t>Positioning</w:t>
      </w:r>
      <w:proofErr w:type="spellEnd"/>
      <w:r w:rsidRPr="002B5A0B">
        <w:rPr>
          <w:rFonts w:cs="Times New Roman"/>
          <w:i/>
          <w:iCs/>
          <w:shd w:val="clear" w:color="auto" w:fill="FFFFFF"/>
        </w:rPr>
        <w:t xml:space="preserve"> </w:t>
      </w:r>
      <w:proofErr w:type="spellStart"/>
      <w:r w:rsidRPr="002B5A0B">
        <w:rPr>
          <w:rFonts w:cs="Times New Roman"/>
          <w:i/>
          <w:iCs/>
          <w:shd w:val="clear" w:color="auto" w:fill="FFFFFF"/>
        </w:rPr>
        <w:t>Compass</w:t>
      </w:r>
      <w:proofErr w:type="spellEnd"/>
      <w:r w:rsidRPr="002B5A0B">
        <w:rPr>
          <w:rFonts w:cs="Times New Roman"/>
          <w:i/>
          <w:iCs/>
          <w:shd w:val="clear" w:color="auto" w:fill="FFFFFF"/>
        </w:rPr>
        <w:t>:</w:t>
      </w:r>
      <w:r w:rsidR="00580A70" w:rsidRPr="002B5A0B">
        <w:rPr>
          <w:rFonts w:cs="Times New Roman"/>
          <w:i/>
          <w:iCs/>
          <w:shd w:val="clear" w:color="auto" w:fill="FFFFFF"/>
        </w:rPr>
        <w:t xml:space="preserve"> a</w:t>
      </w:r>
      <w:r w:rsidR="00DA7E8A">
        <w:rPr>
          <w:rFonts w:cs="Times New Roman"/>
          <w:i/>
          <w:iCs/>
          <w:shd w:val="clear" w:color="auto" w:fill="FFFFFF"/>
        </w:rPr>
        <w:t xml:space="preserve"> </w:t>
      </w:r>
      <w:proofErr w:type="spellStart"/>
      <w:r w:rsidRPr="002B5A0B">
        <w:rPr>
          <w:rFonts w:cs="Times New Roman"/>
          <w:i/>
          <w:iCs/>
          <w:shd w:val="clear" w:color="auto" w:fill="FFFFFF"/>
        </w:rPr>
        <w:t>Tool</w:t>
      </w:r>
      <w:proofErr w:type="spellEnd"/>
      <w:r w:rsidRPr="002B5A0B">
        <w:rPr>
          <w:rFonts w:cs="Times New Roman"/>
          <w:i/>
          <w:iCs/>
          <w:shd w:val="clear" w:color="auto" w:fill="FFFFFF"/>
        </w:rPr>
        <w:t xml:space="preserve"> to </w:t>
      </w:r>
      <w:proofErr w:type="spellStart"/>
      <w:r w:rsidRPr="002B5A0B">
        <w:rPr>
          <w:rFonts w:cs="Times New Roman"/>
          <w:i/>
          <w:iCs/>
          <w:shd w:val="clear" w:color="auto" w:fill="FFFFFF"/>
        </w:rPr>
        <w:t>Facilitate</w:t>
      </w:r>
      <w:proofErr w:type="spellEnd"/>
      <w:r w:rsidRPr="002B5A0B">
        <w:rPr>
          <w:rFonts w:cs="Times New Roman"/>
          <w:i/>
          <w:iCs/>
          <w:shd w:val="clear" w:color="auto" w:fill="FFFFFF"/>
        </w:rPr>
        <w:t xml:space="preserve"> </w:t>
      </w:r>
      <w:proofErr w:type="spellStart"/>
      <w:r w:rsidRPr="002B5A0B">
        <w:rPr>
          <w:rFonts w:cs="Times New Roman"/>
          <w:i/>
          <w:iCs/>
          <w:shd w:val="clear" w:color="auto" w:fill="FFFFFF"/>
        </w:rPr>
        <w:t>Reflexive</w:t>
      </w:r>
      <w:proofErr w:type="spellEnd"/>
      <w:r w:rsidRPr="002B5A0B">
        <w:rPr>
          <w:rFonts w:cs="Times New Roman"/>
          <w:i/>
          <w:iCs/>
          <w:shd w:val="clear" w:color="auto" w:fill="FFFFFF"/>
        </w:rPr>
        <w:t xml:space="preserve"> </w:t>
      </w:r>
      <w:proofErr w:type="spellStart"/>
      <w:r w:rsidRPr="002B5A0B">
        <w:rPr>
          <w:rFonts w:cs="Times New Roman"/>
          <w:i/>
          <w:iCs/>
          <w:shd w:val="clear" w:color="auto" w:fill="FFFFFF"/>
        </w:rPr>
        <w:t>Positioning</w:t>
      </w:r>
      <w:proofErr w:type="spellEnd"/>
      <w:r w:rsidRPr="002B5A0B">
        <w:rPr>
          <w:rFonts w:cs="Times New Roman"/>
          <w:i/>
          <w:iCs/>
          <w:shd w:val="clear" w:color="auto" w:fill="FFFFFF"/>
        </w:rPr>
        <w:t xml:space="preserve">. </w:t>
      </w:r>
      <w:proofErr w:type="spellStart"/>
      <w:r w:rsidRPr="009D0340">
        <w:rPr>
          <w:rFonts w:cs="Times New Roman"/>
          <w:shd w:val="clear" w:color="auto" w:fill="FFFFFF"/>
        </w:rPr>
        <w:t>Human</w:t>
      </w:r>
      <w:proofErr w:type="spellEnd"/>
      <w:r w:rsidRPr="009D0340">
        <w:rPr>
          <w:rFonts w:cs="Times New Roman"/>
          <w:shd w:val="clear" w:color="auto" w:fill="FFFFFF"/>
        </w:rPr>
        <w:t xml:space="preserve"> Systems: </w:t>
      </w:r>
      <w:proofErr w:type="spellStart"/>
      <w:r w:rsidRPr="009D0340">
        <w:rPr>
          <w:rFonts w:cs="Times New Roman"/>
          <w:shd w:val="clear" w:color="auto" w:fill="FFFFFF"/>
        </w:rPr>
        <w:t>The</w:t>
      </w:r>
      <w:proofErr w:type="spellEnd"/>
      <w:r w:rsidRPr="009D0340">
        <w:rPr>
          <w:rFonts w:cs="Times New Roman"/>
          <w:shd w:val="clear" w:color="auto" w:fill="FFFFFF"/>
        </w:rPr>
        <w:t xml:space="preserve"> </w:t>
      </w:r>
      <w:proofErr w:type="spellStart"/>
      <w:r w:rsidRPr="009D0340">
        <w:rPr>
          <w:rFonts w:cs="Times New Roman"/>
          <w:shd w:val="clear" w:color="auto" w:fill="FFFFFF"/>
        </w:rPr>
        <w:t>Journal</w:t>
      </w:r>
      <w:proofErr w:type="spellEnd"/>
      <w:r w:rsidRPr="009D0340">
        <w:rPr>
          <w:rFonts w:cs="Times New Roman"/>
          <w:shd w:val="clear" w:color="auto" w:fill="FFFFFF"/>
        </w:rPr>
        <w:t xml:space="preserve"> of </w:t>
      </w:r>
      <w:proofErr w:type="spellStart"/>
      <w:r w:rsidRPr="009D0340">
        <w:rPr>
          <w:rFonts w:cs="Times New Roman"/>
          <w:shd w:val="clear" w:color="auto" w:fill="FFFFFF"/>
        </w:rPr>
        <w:t>Systemic</w:t>
      </w:r>
      <w:proofErr w:type="spellEnd"/>
      <w:r w:rsidRPr="009D0340">
        <w:rPr>
          <w:rFonts w:cs="Times New Roman"/>
          <w:shd w:val="clear" w:color="auto" w:fill="FFFFFF"/>
        </w:rPr>
        <w:t xml:space="preserve"> </w:t>
      </w:r>
      <w:proofErr w:type="spellStart"/>
      <w:r w:rsidRPr="009D0340">
        <w:rPr>
          <w:rFonts w:cs="Times New Roman"/>
          <w:shd w:val="clear" w:color="auto" w:fill="FFFFFF"/>
        </w:rPr>
        <w:t>Consultation</w:t>
      </w:r>
      <w:proofErr w:type="spellEnd"/>
      <w:r w:rsidRPr="009D0340">
        <w:rPr>
          <w:rFonts w:cs="Times New Roman"/>
          <w:shd w:val="clear" w:color="auto" w:fill="FFFFFF"/>
        </w:rPr>
        <w:t xml:space="preserve"> and Management. 18. 96-111. Dostupné z: </w:t>
      </w:r>
      <w:hyperlink r:id="rId43" w:history="1">
        <w:r w:rsidRPr="009D0340">
          <w:rPr>
            <w:rStyle w:val="Hypertextovprepojenie"/>
            <w:rFonts w:cs="Times New Roman"/>
            <w:shd w:val="clear" w:color="auto" w:fill="FFFFFF"/>
          </w:rPr>
          <w:t>https://www.researchgate.net/publication/317078295_The_Positioning_Compass_A_Tool_to_Facilitate_Reflexive_Positioning</w:t>
        </w:r>
      </w:hyperlink>
    </w:p>
    <w:p w14:paraId="02283332" w14:textId="77777777" w:rsidR="00364600" w:rsidRPr="009D0340" w:rsidRDefault="00364600" w:rsidP="00364600">
      <w:pPr>
        <w:pStyle w:val="Bibliografia"/>
        <w:jc w:val="left"/>
        <w:rPr>
          <w:rFonts w:cs="Times New Roman"/>
        </w:rPr>
      </w:pPr>
      <w:r w:rsidRPr="009D0340">
        <w:rPr>
          <w:rFonts w:cs="Times New Roman"/>
        </w:rPr>
        <w:t>PICHOT, T., DOLANG, Y. M. 2003</w:t>
      </w:r>
      <w:r w:rsidRPr="002B5A0B">
        <w:rPr>
          <w:rFonts w:cs="Times New Roman"/>
          <w:i/>
          <w:iCs/>
        </w:rPr>
        <w:t xml:space="preserve">. </w:t>
      </w:r>
      <w:proofErr w:type="spellStart"/>
      <w:r w:rsidRPr="002B5A0B">
        <w:rPr>
          <w:rFonts w:cs="Times New Roman"/>
          <w:i/>
          <w:iCs/>
        </w:rPr>
        <w:t>Solution-Focused</w:t>
      </w:r>
      <w:proofErr w:type="spellEnd"/>
      <w:r w:rsidRPr="002B5A0B">
        <w:rPr>
          <w:rFonts w:cs="Times New Roman"/>
          <w:i/>
          <w:iCs/>
        </w:rPr>
        <w:t xml:space="preserve"> </w:t>
      </w:r>
      <w:proofErr w:type="spellStart"/>
      <w:r w:rsidRPr="002B5A0B">
        <w:rPr>
          <w:rFonts w:cs="Times New Roman"/>
          <w:i/>
          <w:iCs/>
        </w:rPr>
        <w:t>Brief</w:t>
      </w:r>
      <w:proofErr w:type="spellEnd"/>
      <w:r w:rsidRPr="002B5A0B">
        <w:rPr>
          <w:rFonts w:cs="Times New Roman"/>
          <w:i/>
          <w:iCs/>
        </w:rPr>
        <w:t xml:space="preserve"> </w:t>
      </w:r>
      <w:proofErr w:type="spellStart"/>
      <w:r w:rsidRPr="002B5A0B">
        <w:rPr>
          <w:rFonts w:cs="Times New Roman"/>
          <w:i/>
          <w:iCs/>
        </w:rPr>
        <w:t>Therapy</w:t>
      </w:r>
      <w:proofErr w:type="spellEnd"/>
      <w:r w:rsidRPr="002B5A0B">
        <w:rPr>
          <w:rFonts w:cs="Times New Roman"/>
          <w:i/>
          <w:iCs/>
        </w:rPr>
        <w:t xml:space="preserve">: </w:t>
      </w:r>
      <w:proofErr w:type="spellStart"/>
      <w:r w:rsidRPr="002B5A0B">
        <w:rPr>
          <w:rFonts w:cs="Times New Roman"/>
          <w:i/>
          <w:iCs/>
        </w:rPr>
        <w:t>Its</w:t>
      </w:r>
      <w:proofErr w:type="spellEnd"/>
      <w:r w:rsidRPr="002B5A0B">
        <w:rPr>
          <w:rFonts w:cs="Times New Roman"/>
          <w:i/>
          <w:iCs/>
        </w:rPr>
        <w:t xml:space="preserve"> </w:t>
      </w:r>
      <w:proofErr w:type="spellStart"/>
      <w:r w:rsidRPr="002B5A0B">
        <w:rPr>
          <w:rFonts w:cs="Times New Roman"/>
          <w:i/>
          <w:iCs/>
        </w:rPr>
        <w:t>Effective</w:t>
      </w:r>
      <w:proofErr w:type="spellEnd"/>
      <w:r w:rsidRPr="002B5A0B">
        <w:rPr>
          <w:rFonts w:cs="Times New Roman"/>
          <w:i/>
          <w:iCs/>
        </w:rPr>
        <w:t xml:space="preserve"> </w:t>
      </w:r>
      <w:proofErr w:type="spellStart"/>
      <w:r w:rsidRPr="002B5A0B">
        <w:rPr>
          <w:rFonts w:cs="Times New Roman"/>
          <w:i/>
          <w:iCs/>
        </w:rPr>
        <w:t>Use</w:t>
      </w:r>
      <w:proofErr w:type="spellEnd"/>
      <w:r w:rsidRPr="002B5A0B">
        <w:rPr>
          <w:rFonts w:cs="Times New Roman"/>
          <w:i/>
          <w:iCs/>
        </w:rPr>
        <w:t xml:space="preserve"> in </w:t>
      </w:r>
      <w:proofErr w:type="spellStart"/>
      <w:r w:rsidRPr="002B5A0B">
        <w:rPr>
          <w:rFonts w:cs="Times New Roman"/>
          <w:i/>
          <w:iCs/>
        </w:rPr>
        <w:t>Agency</w:t>
      </w:r>
      <w:proofErr w:type="spellEnd"/>
      <w:r w:rsidRPr="002B5A0B">
        <w:rPr>
          <w:rFonts w:cs="Times New Roman"/>
          <w:i/>
          <w:iCs/>
        </w:rPr>
        <w:t xml:space="preserve"> </w:t>
      </w:r>
      <w:proofErr w:type="spellStart"/>
      <w:r w:rsidRPr="002B5A0B">
        <w:rPr>
          <w:rFonts w:cs="Times New Roman"/>
          <w:i/>
          <w:iCs/>
        </w:rPr>
        <w:t>Settings</w:t>
      </w:r>
      <w:proofErr w:type="spellEnd"/>
      <w:r w:rsidRPr="002B5A0B">
        <w:rPr>
          <w:rFonts w:cs="Times New Roman"/>
          <w:i/>
          <w:iCs/>
        </w:rPr>
        <w:t>.</w:t>
      </w:r>
      <w:r w:rsidRPr="009D0340">
        <w:rPr>
          <w:rFonts w:cs="Times New Roman"/>
        </w:rPr>
        <w:t xml:space="preserve"> New York: </w:t>
      </w:r>
      <w:proofErr w:type="spellStart"/>
      <w:r w:rsidRPr="009D0340">
        <w:rPr>
          <w:rFonts w:cs="Times New Roman"/>
        </w:rPr>
        <w:t>Routledge</w:t>
      </w:r>
      <w:proofErr w:type="spellEnd"/>
      <w:r w:rsidRPr="009D0340">
        <w:rPr>
          <w:rFonts w:cs="Times New Roman"/>
        </w:rPr>
        <w:t>.</w:t>
      </w:r>
    </w:p>
    <w:p w14:paraId="5B40B63E" w14:textId="3AC5BAB0" w:rsidR="00364600" w:rsidRPr="009D0340" w:rsidRDefault="00364600" w:rsidP="00364600">
      <w:pPr>
        <w:pStyle w:val="Bibliografia"/>
        <w:jc w:val="left"/>
        <w:rPr>
          <w:rFonts w:cs="Times New Roman"/>
          <w:shd w:val="clear" w:color="auto" w:fill="FFFFFF"/>
        </w:rPr>
      </w:pPr>
      <w:r w:rsidRPr="009D0340">
        <w:rPr>
          <w:rFonts w:cs="Times New Roman"/>
          <w:shd w:val="clear" w:color="auto" w:fill="FFFFFF"/>
        </w:rPr>
        <w:lastRenderedPageBreak/>
        <w:t>POUCHLÁ, Lenka, Leoš ZATLOUKAL</w:t>
      </w:r>
      <w:r w:rsidR="00580A70" w:rsidRPr="009D0340">
        <w:rPr>
          <w:rFonts w:cs="Times New Roman"/>
          <w:shd w:val="clear" w:color="auto" w:fill="FFFFFF"/>
        </w:rPr>
        <w:t xml:space="preserve"> a</w:t>
      </w:r>
      <w:r w:rsidR="00DA7E8A">
        <w:rPr>
          <w:rFonts w:cs="Times New Roman"/>
          <w:shd w:val="clear" w:color="auto" w:fill="FFFFFF"/>
        </w:rPr>
        <w:t xml:space="preserve"> </w:t>
      </w:r>
      <w:r w:rsidRPr="009D0340">
        <w:rPr>
          <w:rFonts w:cs="Times New Roman"/>
          <w:shd w:val="clear" w:color="auto" w:fill="FFFFFF"/>
        </w:rPr>
        <w:t xml:space="preserve">Zlatica DORKOVÁ. 2020. </w:t>
      </w:r>
      <w:proofErr w:type="spellStart"/>
      <w:r w:rsidRPr="000971AE">
        <w:rPr>
          <w:rFonts w:cs="Times New Roman"/>
          <w:i/>
          <w:iCs/>
          <w:shd w:val="clear" w:color="auto" w:fill="FFFFFF"/>
        </w:rPr>
        <w:t>Společné</w:t>
      </w:r>
      <w:proofErr w:type="spellEnd"/>
      <w:r w:rsidRPr="000971AE">
        <w:rPr>
          <w:rFonts w:cs="Times New Roman"/>
          <w:i/>
          <w:iCs/>
          <w:shd w:val="clear" w:color="auto" w:fill="FFFFFF"/>
        </w:rPr>
        <w:t xml:space="preserve"> </w:t>
      </w:r>
      <w:proofErr w:type="spellStart"/>
      <w:r w:rsidRPr="000971AE">
        <w:rPr>
          <w:rFonts w:cs="Times New Roman"/>
          <w:i/>
          <w:iCs/>
          <w:shd w:val="clear" w:color="auto" w:fill="FFFFFF"/>
        </w:rPr>
        <w:t>vytváření</w:t>
      </w:r>
      <w:proofErr w:type="spellEnd"/>
      <w:r w:rsidRPr="000971AE">
        <w:rPr>
          <w:rFonts w:cs="Times New Roman"/>
          <w:i/>
          <w:iCs/>
          <w:shd w:val="clear" w:color="auto" w:fill="FFFFFF"/>
        </w:rPr>
        <w:t xml:space="preserve"> </w:t>
      </w:r>
      <w:proofErr w:type="spellStart"/>
      <w:r w:rsidRPr="000971AE">
        <w:rPr>
          <w:rFonts w:cs="Times New Roman"/>
          <w:i/>
          <w:iCs/>
          <w:shd w:val="clear" w:color="auto" w:fill="FFFFFF"/>
        </w:rPr>
        <w:t>směřování</w:t>
      </w:r>
      <w:proofErr w:type="spellEnd"/>
      <w:r w:rsidRPr="000971AE">
        <w:rPr>
          <w:rFonts w:cs="Times New Roman"/>
          <w:i/>
          <w:iCs/>
          <w:shd w:val="clear" w:color="auto" w:fill="FFFFFF"/>
        </w:rPr>
        <w:t xml:space="preserve"> v </w:t>
      </w:r>
      <w:proofErr w:type="spellStart"/>
      <w:r w:rsidRPr="000971AE">
        <w:rPr>
          <w:rFonts w:cs="Times New Roman"/>
          <w:i/>
          <w:iCs/>
          <w:shd w:val="clear" w:color="auto" w:fill="FFFFFF"/>
        </w:rPr>
        <w:t>supervizních</w:t>
      </w:r>
      <w:proofErr w:type="spellEnd"/>
      <w:r w:rsidRPr="000971AE">
        <w:rPr>
          <w:rFonts w:cs="Times New Roman"/>
          <w:i/>
          <w:iCs/>
          <w:shd w:val="clear" w:color="auto" w:fill="FFFFFF"/>
        </w:rPr>
        <w:t xml:space="preserve"> </w:t>
      </w:r>
      <w:proofErr w:type="spellStart"/>
      <w:r w:rsidRPr="000971AE">
        <w:rPr>
          <w:rFonts w:cs="Times New Roman"/>
          <w:i/>
          <w:iCs/>
          <w:shd w:val="clear" w:color="auto" w:fill="FFFFFF"/>
        </w:rPr>
        <w:t>konzultacích</w:t>
      </w:r>
      <w:proofErr w:type="spellEnd"/>
      <w:r w:rsidRPr="000971AE">
        <w:rPr>
          <w:rFonts w:cs="Times New Roman"/>
          <w:i/>
          <w:iCs/>
          <w:shd w:val="clear" w:color="auto" w:fill="FFFFFF"/>
        </w:rPr>
        <w:t>.</w:t>
      </w:r>
      <w:r w:rsidRPr="009D0340">
        <w:rPr>
          <w:rFonts w:cs="Times New Roman"/>
          <w:shd w:val="clear" w:color="auto" w:fill="FFFFFF"/>
        </w:rPr>
        <w:t xml:space="preserve"> Diplomová práca. [online]. [cit. 2022-05-30].Dostupné:</w:t>
      </w:r>
      <w:hyperlink r:id="rId44" w:history="1">
        <w:r w:rsidRPr="009D0340">
          <w:rPr>
            <w:rStyle w:val="Hypertextovprepojenie"/>
            <w:rFonts w:cs="Times New Roman"/>
            <w:shd w:val="clear" w:color="auto" w:fill="FFFFFF"/>
          </w:rPr>
          <w:t>https://theses.cz/id/hbep3m/Pouchla_Spolecne_vytvareni_smerovani_v_superviznich_konzu.pdf?zpet=%2Fvyhledavani%2F%3Fsearch%3Dsvobodov%C3%A1%20martina%26start%3D48</w:t>
        </w:r>
      </w:hyperlink>
    </w:p>
    <w:p w14:paraId="5C9C4164" w14:textId="4E97D597" w:rsidR="00364600" w:rsidRPr="009D0340" w:rsidRDefault="00364600" w:rsidP="00364600">
      <w:pPr>
        <w:pStyle w:val="Bibliografia"/>
        <w:jc w:val="left"/>
        <w:rPr>
          <w:rFonts w:cs="Times New Roman"/>
          <w:shd w:val="clear" w:color="auto" w:fill="FFFFFF"/>
        </w:rPr>
      </w:pPr>
      <w:r w:rsidRPr="009D0340">
        <w:rPr>
          <w:rFonts w:cs="Times New Roman"/>
          <w:shd w:val="clear" w:color="auto" w:fill="FFFFFF"/>
        </w:rPr>
        <w:t xml:space="preserve">RATNER, </w:t>
      </w:r>
      <w:proofErr w:type="spellStart"/>
      <w:r w:rsidRPr="009D0340">
        <w:rPr>
          <w:rFonts w:cs="Times New Roman"/>
          <w:shd w:val="clear" w:color="auto" w:fill="FFFFFF"/>
        </w:rPr>
        <w:t>Harvey</w:t>
      </w:r>
      <w:proofErr w:type="spellEnd"/>
      <w:r w:rsidRPr="009D0340">
        <w:rPr>
          <w:rFonts w:cs="Times New Roman"/>
          <w:shd w:val="clear" w:color="auto" w:fill="FFFFFF"/>
        </w:rPr>
        <w:t xml:space="preserve">, </w:t>
      </w:r>
      <w:proofErr w:type="spellStart"/>
      <w:r w:rsidRPr="009D0340">
        <w:rPr>
          <w:rFonts w:cs="Times New Roman"/>
          <w:shd w:val="clear" w:color="auto" w:fill="FFFFFF"/>
        </w:rPr>
        <w:t>Evan</w:t>
      </w:r>
      <w:proofErr w:type="spellEnd"/>
      <w:r w:rsidRPr="009D0340">
        <w:rPr>
          <w:rFonts w:cs="Times New Roman"/>
          <w:shd w:val="clear" w:color="auto" w:fill="FFFFFF"/>
        </w:rPr>
        <w:t xml:space="preserve"> GEORGE</w:t>
      </w:r>
      <w:r w:rsidR="00580A70" w:rsidRPr="009D0340">
        <w:rPr>
          <w:rFonts w:cs="Times New Roman"/>
          <w:shd w:val="clear" w:color="auto" w:fill="FFFFFF"/>
        </w:rPr>
        <w:t xml:space="preserve"> a</w:t>
      </w:r>
      <w:r w:rsidR="00DA7E8A">
        <w:rPr>
          <w:rFonts w:cs="Times New Roman"/>
          <w:shd w:val="clear" w:color="auto" w:fill="FFFFFF"/>
        </w:rPr>
        <w:t xml:space="preserve"> </w:t>
      </w:r>
      <w:proofErr w:type="spellStart"/>
      <w:r w:rsidRPr="009D0340">
        <w:rPr>
          <w:rFonts w:cs="Times New Roman"/>
          <w:shd w:val="clear" w:color="auto" w:fill="FFFFFF"/>
        </w:rPr>
        <w:t>Chris</w:t>
      </w:r>
      <w:proofErr w:type="spellEnd"/>
      <w:r w:rsidRPr="009D0340">
        <w:rPr>
          <w:rFonts w:cs="Times New Roman"/>
          <w:shd w:val="clear" w:color="auto" w:fill="FFFFFF"/>
        </w:rPr>
        <w:t xml:space="preserve"> IVESON. 2012. </w:t>
      </w:r>
      <w:proofErr w:type="spellStart"/>
      <w:r w:rsidRPr="009D0340">
        <w:rPr>
          <w:rFonts w:cs="Times New Roman"/>
          <w:i/>
          <w:iCs/>
          <w:shd w:val="clear" w:color="auto" w:fill="FFFFFF"/>
        </w:rPr>
        <w:t>Solution</w:t>
      </w:r>
      <w:proofErr w:type="spellEnd"/>
      <w:r w:rsidRPr="009D0340">
        <w:rPr>
          <w:rFonts w:cs="Times New Roman"/>
          <w:i/>
          <w:iCs/>
          <w:shd w:val="clear" w:color="auto" w:fill="FFFFFF"/>
        </w:rPr>
        <w:t xml:space="preserve"> </w:t>
      </w:r>
      <w:proofErr w:type="spellStart"/>
      <w:r w:rsidRPr="009D0340">
        <w:rPr>
          <w:rFonts w:cs="Times New Roman"/>
          <w:i/>
          <w:iCs/>
          <w:shd w:val="clear" w:color="auto" w:fill="FFFFFF"/>
        </w:rPr>
        <w:t>Focused</w:t>
      </w:r>
      <w:proofErr w:type="spellEnd"/>
      <w:r w:rsidRPr="009D0340">
        <w:rPr>
          <w:rFonts w:cs="Times New Roman"/>
          <w:i/>
          <w:iCs/>
          <w:shd w:val="clear" w:color="auto" w:fill="FFFFFF"/>
        </w:rPr>
        <w:t xml:space="preserve"> </w:t>
      </w:r>
      <w:proofErr w:type="spellStart"/>
      <w:r w:rsidRPr="009D0340">
        <w:rPr>
          <w:rFonts w:cs="Times New Roman"/>
          <w:i/>
          <w:iCs/>
          <w:shd w:val="clear" w:color="auto" w:fill="FFFFFF"/>
        </w:rPr>
        <w:t>Brief</w:t>
      </w:r>
      <w:proofErr w:type="spellEnd"/>
      <w:r w:rsidRPr="009D0340">
        <w:rPr>
          <w:rFonts w:cs="Times New Roman"/>
          <w:i/>
          <w:iCs/>
          <w:shd w:val="clear" w:color="auto" w:fill="FFFFFF"/>
        </w:rPr>
        <w:t xml:space="preserve"> </w:t>
      </w:r>
      <w:proofErr w:type="spellStart"/>
      <w:r w:rsidRPr="009D0340">
        <w:rPr>
          <w:rFonts w:cs="Times New Roman"/>
          <w:i/>
          <w:iCs/>
          <w:shd w:val="clear" w:color="auto" w:fill="FFFFFF"/>
        </w:rPr>
        <w:t>Therapy</w:t>
      </w:r>
      <w:proofErr w:type="spellEnd"/>
      <w:r w:rsidRPr="009D0340">
        <w:rPr>
          <w:rFonts w:cs="Times New Roman"/>
          <w:i/>
          <w:iCs/>
          <w:shd w:val="clear" w:color="auto" w:fill="FFFFFF"/>
        </w:rPr>
        <w:t xml:space="preserve">: 100 </w:t>
      </w:r>
      <w:proofErr w:type="spellStart"/>
      <w:r w:rsidRPr="009D0340">
        <w:rPr>
          <w:rFonts w:cs="Times New Roman"/>
          <w:i/>
          <w:iCs/>
          <w:shd w:val="clear" w:color="auto" w:fill="FFFFFF"/>
        </w:rPr>
        <w:t>Key</w:t>
      </w:r>
      <w:proofErr w:type="spellEnd"/>
      <w:r w:rsidRPr="009D0340">
        <w:rPr>
          <w:rFonts w:cs="Times New Roman"/>
          <w:i/>
          <w:iCs/>
          <w:shd w:val="clear" w:color="auto" w:fill="FFFFFF"/>
        </w:rPr>
        <w:t xml:space="preserve"> </w:t>
      </w:r>
      <w:proofErr w:type="spellStart"/>
      <w:r w:rsidRPr="009D0340">
        <w:rPr>
          <w:rFonts w:cs="Times New Roman"/>
          <w:i/>
          <w:iCs/>
          <w:shd w:val="clear" w:color="auto" w:fill="FFFFFF"/>
        </w:rPr>
        <w:t>Points</w:t>
      </w:r>
      <w:proofErr w:type="spellEnd"/>
      <w:r w:rsidRPr="009D0340">
        <w:rPr>
          <w:rFonts w:cs="Times New Roman"/>
          <w:i/>
          <w:iCs/>
          <w:shd w:val="clear" w:color="auto" w:fill="FFFFFF"/>
        </w:rPr>
        <w:t xml:space="preserve"> and </w:t>
      </w:r>
      <w:proofErr w:type="spellStart"/>
      <w:r w:rsidRPr="009D0340">
        <w:rPr>
          <w:rFonts w:cs="Times New Roman"/>
          <w:i/>
          <w:iCs/>
          <w:shd w:val="clear" w:color="auto" w:fill="FFFFFF"/>
        </w:rPr>
        <w:t>Techniques</w:t>
      </w:r>
      <w:proofErr w:type="spellEnd"/>
      <w:r w:rsidRPr="009D0340">
        <w:rPr>
          <w:rFonts w:cs="Times New Roman"/>
          <w:shd w:val="clear" w:color="auto" w:fill="FFFFFF"/>
        </w:rPr>
        <w:t xml:space="preserve">. New York: </w:t>
      </w:r>
      <w:proofErr w:type="spellStart"/>
      <w:r w:rsidRPr="009D0340">
        <w:rPr>
          <w:rFonts w:cs="Times New Roman"/>
          <w:shd w:val="clear" w:color="auto" w:fill="FFFFFF"/>
        </w:rPr>
        <w:t>Routledge</w:t>
      </w:r>
      <w:proofErr w:type="spellEnd"/>
      <w:r w:rsidRPr="009D0340">
        <w:rPr>
          <w:rFonts w:cs="Times New Roman"/>
          <w:shd w:val="clear" w:color="auto" w:fill="FFFFFF"/>
        </w:rPr>
        <w:t xml:space="preserve"> </w:t>
      </w:r>
      <w:proofErr w:type="spellStart"/>
      <w:r w:rsidRPr="009D0340">
        <w:rPr>
          <w:rFonts w:cs="Times New Roman"/>
          <w:shd w:val="clear" w:color="auto" w:fill="FFFFFF"/>
        </w:rPr>
        <w:t>Taylor</w:t>
      </w:r>
      <w:proofErr w:type="spellEnd"/>
      <w:r w:rsidRPr="009D0340">
        <w:rPr>
          <w:rFonts w:cs="Times New Roman"/>
          <w:shd w:val="clear" w:color="auto" w:fill="FFFFFF"/>
        </w:rPr>
        <w:t xml:space="preserve"> &amp; </w:t>
      </w:r>
      <w:proofErr w:type="spellStart"/>
      <w:r w:rsidRPr="009D0340">
        <w:rPr>
          <w:rFonts w:cs="Times New Roman"/>
          <w:shd w:val="clear" w:color="auto" w:fill="FFFFFF"/>
        </w:rPr>
        <w:t>Francis</w:t>
      </w:r>
      <w:proofErr w:type="spellEnd"/>
      <w:r w:rsidRPr="009D0340">
        <w:rPr>
          <w:rFonts w:cs="Times New Roman"/>
          <w:shd w:val="clear" w:color="auto" w:fill="FFFFFF"/>
        </w:rPr>
        <w:t xml:space="preserve"> Group. ISBN 978-0-415-60613-4.</w:t>
      </w:r>
    </w:p>
    <w:p w14:paraId="71857423" w14:textId="31E9F206" w:rsidR="00364600" w:rsidRPr="009D0340" w:rsidRDefault="00364600" w:rsidP="00364600">
      <w:pPr>
        <w:pStyle w:val="Bibliografia"/>
        <w:jc w:val="left"/>
        <w:rPr>
          <w:rFonts w:cs="Times New Roman"/>
        </w:rPr>
      </w:pPr>
      <w:r w:rsidRPr="009D0340">
        <w:rPr>
          <w:rFonts w:cs="Times New Roman"/>
        </w:rPr>
        <w:t>ROUBÍNKOVÁ, M., M. JURKA</w:t>
      </w:r>
      <w:r w:rsidR="00580A70" w:rsidRPr="009D0340">
        <w:rPr>
          <w:rFonts w:cs="Times New Roman"/>
        </w:rPr>
        <w:t xml:space="preserve"> a</w:t>
      </w:r>
      <w:r w:rsidR="00DA7E8A">
        <w:rPr>
          <w:rFonts w:cs="Times New Roman"/>
        </w:rPr>
        <w:t xml:space="preserve"> </w:t>
      </w:r>
      <w:r w:rsidRPr="009D0340">
        <w:rPr>
          <w:rFonts w:cs="Times New Roman"/>
        </w:rPr>
        <w:t>P. MARTINKOVÁ. 2014. Konverzační analýza (</w:t>
      </w:r>
      <w:proofErr w:type="spellStart"/>
      <w:r w:rsidRPr="009D0340">
        <w:rPr>
          <w:rFonts w:cs="Times New Roman"/>
        </w:rPr>
        <w:t>nejen</w:t>
      </w:r>
      <w:proofErr w:type="spellEnd"/>
      <w:r w:rsidRPr="009D0340">
        <w:rPr>
          <w:rFonts w:cs="Times New Roman"/>
        </w:rPr>
        <w:t xml:space="preserve">) po </w:t>
      </w:r>
      <w:proofErr w:type="spellStart"/>
      <w:r w:rsidRPr="009D0340">
        <w:rPr>
          <w:rFonts w:cs="Times New Roman"/>
        </w:rPr>
        <w:t>česku</w:t>
      </w:r>
      <w:proofErr w:type="spellEnd"/>
      <w:r w:rsidRPr="009D0340">
        <w:rPr>
          <w:rFonts w:cs="Times New Roman"/>
        </w:rPr>
        <w:t>. Olomouc: Univerzita Palackého v Olomouci. ISBN 978-80-244-4355-3.</w:t>
      </w:r>
    </w:p>
    <w:p w14:paraId="6A62D0EF" w14:textId="5B19835D" w:rsidR="009F09F9" w:rsidRPr="009D0340" w:rsidRDefault="009F09F9" w:rsidP="009F09F9">
      <w:pPr>
        <w:rPr>
          <w:shd w:val="clear" w:color="auto" w:fill="FFFFFF"/>
        </w:rPr>
      </w:pPr>
      <w:r w:rsidRPr="009D0340">
        <w:rPr>
          <w:shd w:val="clear" w:color="auto" w:fill="FFFFFF"/>
        </w:rPr>
        <w:t>RUDDELL, Robert B.</w:t>
      </w:r>
      <w:r w:rsidR="005C3859" w:rsidRPr="009D0340">
        <w:rPr>
          <w:shd w:val="clear" w:color="auto" w:fill="FFFFFF"/>
        </w:rPr>
        <w:t xml:space="preserve"> </w:t>
      </w:r>
      <w:proofErr w:type="spellStart"/>
      <w:r w:rsidRPr="009D0340">
        <w:rPr>
          <w:shd w:val="clear" w:color="auto" w:fill="FFFFFF"/>
        </w:rPr>
        <w:t>ed</w:t>
      </w:r>
      <w:proofErr w:type="spellEnd"/>
      <w:r w:rsidRPr="009D0340">
        <w:rPr>
          <w:shd w:val="clear" w:color="auto" w:fill="FFFFFF"/>
        </w:rPr>
        <w:t xml:space="preserve">. 2019. </w:t>
      </w:r>
      <w:proofErr w:type="spellStart"/>
      <w:r w:rsidRPr="009D0340">
        <w:rPr>
          <w:i/>
          <w:iCs/>
          <w:shd w:val="clear" w:color="auto" w:fill="FFFFFF"/>
        </w:rPr>
        <w:t>Theoretical</w:t>
      </w:r>
      <w:proofErr w:type="spellEnd"/>
      <w:r w:rsidRPr="009D0340">
        <w:rPr>
          <w:i/>
          <w:iCs/>
          <w:shd w:val="clear" w:color="auto" w:fill="FFFFFF"/>
        </w:rPr>
        <w:t xml:space="preserve"> </w:t>
      </w:r>
      <w:proofErr w:type="spellStart"/>
      <w:r w:rsidRPr="009D0340">
        <w:rPr>
          <w:i/>
          <w:iCs/>
          <w:shd w:val="clear" w:color="auto" w:fill="FFFFFF"/>
        </w:rPr>
        <w:t>Models</w:t>
      </w:r>
      <w:proofErr w:type="spellEnd"/>
      <w:r w:rsidRPr="009D0340">
        <w:rPr>
          <w:i/>
          <w:iCs/>
          <w:shd w:val="clear" w:color="auto" w:fill="FFFFFF"/>
        </w:rPr>
        <w:t xml:space="preserve"> and </w:t>
      </w:r>
      <w:proofErr w:type="spellStart"/>
      <w:r w:rsidRPr="009D0340">
        <w:rPr>
          <w:i/>
          <w:iCs/>
          <w:shd w:val="clear" w:color="auto" w:fill="FFFFFF"/>
        </w:rPr>
        <w:t>Processes</w:t>
      </w:r>
      <w:proofErr w:type="spellEnd"/>
      <w:r w:rsidRPr="009D0340">
        <w:rPr>
          <w:i/>
          <w:iCs/>
          <w:shd w:val="clear" w:color="auto" w:fill="FFFFFF"/>
        </w:rPr>
        <w:t xml:space="preserve"> of </w:t>
      </w:r>
      <w:proofErr w:type="spellStart"/>
      <w:r w:rsidRPr="009D0340">
        <w:rPr>
          <w:i/>
          <w:iCs/>
          <w:shd w:val="clear" w:color="auto" w:fill="FFFFFF"/>
        </w:rPr>
        <w:t>Literacy</w:t>
      </w:r>
      <w:proofErr w:type="spellEnd"/>
      <w:r w:rsidRPr="009D0340">
        <w:rPr>
          <w:shd w:val="clear" w:color="auto" w:fill="FFFFFF"/>
        </w:rPr>
        <w:t xml:space="preserve"> [online]. </w:t>
      </w:r>
      <w:proofErr w:type="spellStart"/>
      <w:r w:rsidRPr="009D0340">
        <w:rPr>
          <w:shd w:val="clear" w:color="auto" w:fill="FFFFFF"/>
        </w:rPr>
        <w:t>Seventh</w:t>
      </w:r>
      <w:proofErr w:type="spellEnd"/>
      <w:r w:rsidRPr="009D0340">
        <w:rPr>
          <w:shd w:val="clear" w:color="auto" w:fill="FFFFFF"/>
        </w:rPr>
        <w:t xml:space="preserve"> </w:t>
      </w:r>
      <w:proofErr w:type="spellStart"/>
      <w:r w:rsidRPr="009D0340">
        <w:rPr>
          <w:shd w:val="clear" w:color="auto" w:fill="FFFFFF"/>
        </w:rPr>
        <w:t>Edition</w:t>
      </w:r>
      <w:proofErr w:type="spellEnd"/>
      <w:r w:rsidRPr="009D0340">
        <w:rPr>
          <w:shd w:val="clear" w:color="auto" w:fill="FFFFFF"/>
        </w:rPr>
        <w:t xml:space="preserve">. New York: </w:t>
      </w:r>
      <w:proofErr w:type="spellStart"/>
      <w:r w:rsidRPr="009D0340">
        <w:rPr>
          <w:shd w:val="clear" w:color="auto" w:fill="FFFFFF"/>
        </w:rPr>
        <w:t>Routledge</w:t>
      </w:r>
      <w:proofErr w:type="spellEnd"/>
      <w:r w:rsidRPr="009D0340">
        <w:rPr>
          <w:shd w:val="clear" w:color="auto" w:fill="FFFFFF"/>
        </w:rPr>
        <w:t>, "</w:t>
      </w:r>
      <w:proofErr w:type="spellStart"/>
      <w:r w:rsidRPr="009D0340">
        <w:rPr>
          <w:shd w:val="clear" w:color="auto" w:fill="FFFFFF"/>
        </w:rPr>
        <w:t>Sixth</w:t>
      </w:r>
      <w:proofErr w:type="spellEnd"/>
      <w:r w:rsidRPr="009D0340">
        <w:rPr>
          <w:shd w:val="clear" w:color="auto" w:fill="FFFFFF"/>
        </w:rPr>
        <w:t xml:space="preserve"> </w:t>
      </w:r>
      <w:proofErr w:type="spellStart"/>
      <w:r w:rsidRPr="009D0340">
        <w:rPr>
          <w:shd w:val="clear" w:color="auto" w:fill="FFFFFF"/>
        </w:rPr>
        <w:t>edition</w:t>
      </w:r>
      <w:proofErr w:type="spellEnd"/>
      <w:r w:rsidRPr="009D0340">
        <w:rPr>
          <w:shd w:val="clear" w:color="auto" w:fill="FFFFFF"/>
        </w:rPr>
        <w:t xml:space="preserve"> </w:t>
      </w:r>
      <w:proofErr w:type="spellStart"/>
      <w:r w:rsidRPr="009D0340">
        <w:rPr>
          <w:shd w:val="clear" w:color="auto" w:fill="FFFFFF"/>
        </w:rPr>
        <w:t>published</w:t>
      </w:r>
      <w:proofErr w:type="spellEnd"/>
      <w:r w:rsidRPr="009D0340">
        <w:rPr>
          <w:shd w:val="clear" w:color="auto" w:fill="FFFFFF"/>
        </w:rPr>
        <w:t xml:space="preserve"> by </w:t>
      </w:r>
      <w:proofErr w:type="spellStart"/>
      <w:r w:rsidRPr="009D0340">
        <w:rPr>
          <w:shd w:val="clear" w:color="auto" w:fill="FFFFFF"/>
        </w:rPr>
        <w:t>the</w:t>
      </w:r>
      <w:proofErr w:type="spellEnd"/>
      <w:r w:rsidRPr="009D0340">
        <w:rPr>
          <w:shd w:val="clear" w:color="auto" w:fill="FFFFFF"/>
        </w:rPr>
        <w:t xml:space="preserve"> International </w:t>
      </w:r>
      <w:proofErr w:type="spellStart"/>
      <w:r w:rsidRPr="009D0340">
        <w:rPr>
          <w:shd w:val="clear" w:color="auto" w:fill="FFFFFF"/>
        </w:rPr>
        <w:t>Reading</w:t>
      </w:r>
      <w:proofErr w:type="spellEnd"/>
      <w:r w:rsidRPr="009D0340">
        <w:rPr>
          <w:shd w:val="clear" w:color="auto" w:fill="FFFFFF"/>
        </w:rPr>
        <w:t xml:space="preserve"> Association, </w:t>
      </w:r>
      <w:proofErr w:type="spellStart"/>
      <w:r w:rsidRPr="009D0340">
        <w:rPr>
          <w:shd w:val="clear" w:color="auto" w:fill="FFFFFF"/>
        </w:rPr>
        <w:t>Inc</w:t>
      </w:r>
      <w:proofErr w:type="spellEnd"/>
      <w:r w:rsidRPr="009D0340">
        <w:rPr>
          <w:shd w:val="clear" w:color="auto" w:fill="FFFFFF"/>
        </w:rPr>
        <w:t>. 2013"—</w:t>
      </w:r>
      <w:proofErr w:type="spellStart"/>
      <w:r w:rsidRPr="009D0340">
        <w:rPr>
          <w:shd w:val="clear" w:color="auto" w:fill="FFFFFF"/>
        </w:rPr>
        <w:t>T.p</w:t>
      </w:r>
      <w:proofErr w:type="spellEnd"/>
      <w:r w:rsidRPr="009D0340">
        <w:rPr>
          <w:shd w:val="clear" w:color="auto" w:fill="FFFFFF"/>
        </w:rPr>
        <w:t xml:space="preserve">. </w:t>
      </w:r>
      <w:proofErr w:type="spellStart"/>
      <w:r w:rsidRPr="009D0340">
        <w:rPr>
          <w:shd w:val="clear" w:color="auto" w:fill="FFFFFF"/>
        </w:rPr>
        <w:t>verso</w:t>
      </w:r>
      <w:proofErr w:type="spellEnd"/>
      <w:r w:rsidRPr="009D0340">
        <w:rPr>
          <w:shd w:val="clear" w:color="auto" w:fill="FFFFFF"/>
        </w:rPr>
        <w:t xml:space="preserve">: </w:t>
      </w:r>
      <w:proofErr w:type="spellStart"/>
      <w:r w:rsidRPr="009D0340">
        <w:rPr>
          <w:shd w:val="clear" w:color="auto" w:fill="FFFFFF"/>
        </w:rPr>
        <w:t>Routledge</w:t>
      </w:r>
      <w:proofErr w:type="spellEnd"/>
      <w:r w:rsidRPr="009D0340">
        <w:rPr>
          <w:shd w:val="clear" w:color="auto" w:fill="FFFFFF"/>
        </w:rPr>
        <w:t>, s. 381-400 [cit. 2022-06-14]. ISBN 9781315110592. Dostupné z: doi:10.4324/9781315110592-23</w:t>
      </w:r>
    </w:p>
    <w:p w14:paraId="7CD1718E" w14:textId="2B591E41" w:rsidR="00AF2F1E" w:rsidRPr="009D0340" w:rsidRDefault="00AF2F1E" w:rsidP="009F09F9">
      <w:pPr>
        <w:rPr>
          <w:lang w:eastAsia="en-US"/>
        </w:rPr>
      </w:pPr>
      <w:r w:rsidRPr="009D0340">
        <w:rPr>
          <w:shd w:val="clear" w:color="auto" w:fill="FFFFFF"/>
        </w:rPr>
        <w:t xml:space="preserve">SELEEBEY, D. a kol. 1992. </w:t>
      </w:r>
      <w:proofErr w:type="spellStart"/>
      <w:r w:rsidRPr="009D0340">
        <w:rPr>
          <w:i/>
          <w:iCs/>
          <w:shd w:val="clear" w:color="auto" w:fill="FFFFFF"/>
        </w:rPr>
        <w:t>The</w:t>
      </w:r>
      <w:proofErr w:type="spellEnd"/>
      <w:r w:rsidRPr="009D0340">
        <w:rPr>
          <w:i/>
          <w:iCs/>
          <w:shd w:val="clear" w:color="auto" w:fill="FFFFFF"/>
        </w:rPr>
        <w:t xml:space="preserve"> </w:t>
      </w:r>
      <w:proofErr w:type="spellStart"/>
      <w:r w:rsidRPr="009D0340">
        <w:rPr>
          <w:i/>
          <w:iCs/>
          <w:shd w:val="clear" w:color="auto" w:fill="FFFFFF"/>
        </w:rPr>
        <w:t>strenghts</w:t>
      </w:r>
      <w:proofErr w:type="spellEnd"/>
      <w:r w:rsidRPr="009D0340">
        <w:rPr>
          <w:i/>
          <w:iCs/>
          <w:shd w:val="clear" w:color="auto" w:fill="FFFFFF"/>
        </w:rPr>
        <w:t xml:space="preserve"> </w:t>
      </w:r>
      <w:proofErr w:type="spellStart"/>
      <w:r w:rsidRPr="009D0340">
        <w:rPr>
          <w:i/>
          <w:iCs/>
          <w:shd w:val="clear" w:color="auto" w:fill="FFFFFF"/>
        </w:rPr>
        <w:t>perspective</w:t>
      </w:r>
      <w:proofErr w:type="spellEnd"/>
      <w:r w:rsidRPr="009D0340">
        <w:rPr>
          <w:i/>
          <w:iCs/>
          <w:shd w:val="clear" w:color="auto" w:fill="FFFFFF"/>
        </w:rPr>
        <w:t xml:space="preserve"> in </w:t>
      </w:r>
      <w:proofErr w:type="spellStart"/>
      <w:r w:rsidRPr="009D0340">
        <w:rPr>
          <w:i/>
          <w:iCs/>
          <w:shd w:val="clear" w:color="auto" w:fill="FFFFFF"/>
        </w:rPr>
        <w:t>social</w:t>
      </w:r>
      <w:proofErr w:type="spellEnd"/>
      <w:r w:rsidRPr="009D0340">
        <w:rPr>
          <w:i/>
          <w:iCs/>
          <w:shd w:val="clear" w:color="auto" w:fill="FFFFFF"/>
        </w:rPr>
        <w:t xml:space="preserve"> </w:t>
      </w:r>
      <w:proofErr w:type="spellStart"/>
      <w:r w:rsidRPr="009D0340">
        <w:rPr>
          <w:i/>
          <w:iCs/>
          <w:shd w:val="clear" w:color="auto" w:fill="FFFFFF"/>
        </w:rPr>
        <w:t>work</w:t>
      </w:r>
      <w:proofErr w:type="spellEnd"/>
      <w:r w:rsidRPr="009D0340">
        <w:rPr>
          <w:i/>
          <w:iCs/>
          <w:shd w:val="clear" w:color="auto" w:fill="FFFFFF"/>
        </w:rPr>
        <w:t xml:space="preserve"> </w:t>
      </w:r>
      <w:proofErr w:type="spellStart"/>
      <w:r w:rsidRPr="009D0340">
        <w:rPr>
          <w:i/>
          <w:iCs/>
          <w:shd w:val="clear" w:color="auto" w:fill="FFFFFF"/>
        </w:rPr>
        <w:t>practice</w:t>
      </w:r>
      <w:proofErr w:type="spellEnd"/>
      <w:r w:rsidRPr="009D0340">
        <w:rPr>
          <w:i/>
          <w:iCs/>
          <w:shd w:val="clear" w:color="auto" w:fill="FFFFFF"/>
        </w:rPr>
        <w:t>.</w:t>
      </w:r>
      <w:r w:rsidRPr="009D0340">
        <w:rPr>
          <w:shd w:val="clear" w:color="auto" w:fill="FFFFFF"/>
        </w:rPr>
        <w:t xml:space="preserve"> New York. </w:t>
      </w:r>
      <w:proofErr w:type="spellStart"/>
      <w:r w:rsidRPr="009D0340">
        <w:rPr>
          <w:shd w:val="clear" w:color="auto" w:fill="FFFFFF"/>
        </w:rPr>
        <w:t>Longman</w:t>
      </w:r>
      <w:proofErr w:type="spellEnd"/>
      <w:r w:rsidRPr="009D0340">
        <w:rPr>
          <w:shd w:val="clear" w:color="auto" w:fill="FFFFFF"/>
        </w:rPr>
        <w:t>. ISBN 978-0801333101.</w:t>
      </w:r>
    </w:p>
    <w:p w14:paraId="27C5689D" w14:textId="6F69B90C" w:rsidR="00364600" w:rsidRPr="009D0340" w:rsidRDefault="00364600" w:rsidP="00364600">
      <w:pPr>
        <w:pStyle w:val="Bibliografia"/>
        <w:jc w:val="left"/>
        <w:rPr>
          <w:rFonts w:cs="Times New Roman"/>
        </w:rPr>
      </w:pPr>
      <w:r w:rsidRPr="009D0340">
        <w:rPr>
          <w:rFonts w:cs="Times New Roman"/>
        </w:rPr>
        <w:t>ŠVAŘÍČEK, Roman</w:t>
      </w:r>
      <w:r w:rsidR="00580A70" w:rsidRPr="009D0340">
        <w:rPr>
          <w:rFonts w:cs="Times New Roman"/>
        </w:rPr>
        <w:t xml:space="preserve"> a</w:t>
      </w:r>
      <w:r w:rsidR="00DA7E8A">
        <w:rPr>
          <w:rFonts w:cs="Times New Roman"/>
        </w:rPr>
        <w:t xml:space="preserve"> </w:t>
      </w:r>
      <w:r w:rsidRPr="009D0340">
        <w:rPr>
          <w:rFonts w:cs="Times New Roman"/>
        </w:rPr>
        <w:t>Klára ŠEĎOVÁ</w:t>
      </w:r>
      <w:r w:rsidR="00580A70" w:rsidRPr="009D0340">
        <w:rPr>
          <w:rFonts w:cs="Times New Roman"/>
        </w:rPr>
        <w:t xml:space="preserve"> a</w:t>
      </w:r>
      <w:r w:rsidR="00DA7E8A">
        <w:rPr>
          <w:rFonts w:cs="Times New Roman"/>
        </w:rPr>
        <w:t xml:space="preserve"> </w:t>
      </w:r>
      <w:r w:rsidRPr="009D0340">
        <w:rPr>
          <w:rFonts w:cs="Times New Roman"/>
        </w:rPr>
        <w:t xml:space="preserve">kol. 2007. </w:t>
      </w:r>
      <w:proofErr w:type="spellStart"/>
      <w:r w:rsidRPr="009D0340">
        <w:rPr>
          <w:rFonts w:cs="Times New Roman"/>
        </w:rPr>
        <w:t>Kvalitativní</w:t>
      </w:r>
      <w:proofErr w:type="spellEnd"/>
      <w:r w:rsidRPr="009D0340">
        <w:rPr>
          <w:rFonts w:cs="Times New Roman"/>
        </w:rPr>
        <w:t xml:space="preserve"> </w:t>
      </w:r>
      <w:proofErr w:type="spellStart"/>
      <w:r w:rsidRPr="009D0340">
        <w:rPr>
          <w:rFonts w:cs="Times New Roman"/>
        </w:rPr>
        <w:t>výzkum</w:t>
      </w:r>
      <w:proofErr w:type="spellEnd"/>
      <w:r w:rsidRPr="009D0340">
        <w:rPr>
          <w:rFonts w:cs="Times New Roman"/>
        </w:rPr>
        <w:t xml:space="preserve"> v pedagogických </w:t>
      </w:r>
      <w:proofErr w:type="spellStart"/>
      <w:r w:rsidRPr="009D0340">
        <w:rPr>
          <w:rFonts w:cs="Times New Roman"/>
        </w:rPr>
        <w:t>vědách</w:t>
      </w:r>
      <w:proofErr w:type="spellEnd"/>
      <w:r w:rsidRPr="009D0340">
        <w:rPr>
          <w:rFonts w:cs="Times New Roman"/>
        </w:rPr>
        <w:t>. Praha: Portál. ISBN 978-80-7367-313-0.</w:t>
      </w:r>
    </w:p>
    <w:p w14:paraId="5B4B194A" w14:textId="77777777" w:rsidR="00364600" w:rsidRPr="009D0340" w:rsidRDefault="00364600" w:rsidP="00364600">
      <w:pPr>
        <w:pStyle w:val="Bibliografia"/>
        <w:jc w:val="left"/>
        <w:rPr>
          <w:rFonts w:cs="Times New Roman"/>
          <w:shd w:val="clear" w:color="auto" w:fill="FFFFFF"/>
        </w:rPr>
      </w:pPr>
      <w:r w:rsidRPr="009D0340">
        <w:rPr>
          <w:rFonts w:cs="Times New Roman"/>
          <w:shd w:val="clear" w:color="auto" w:fill="FFFFFF"/>
        </w:rPr>
        <w:t xml:space="preserve">VAVREČKOVÁ, Michaela. 2020. </w:t>
      </w:r>
      <w:r w:rsidRPr="009D0340">
        <w:rPr>
          <w:rFonts w:cs="Times New Roman"/>
          <w:i/>
          <w:iCs/>
          <w:shd w:val="clear" w:color="auto" w:fill="FFFFFF"/>
        </w:rPr>
        <w:t xml:space="preserve">Významné momenty </w:t>
      </w:r>
      <w:proofErr w:type="spellStart"/>
      <w:r w:rsidRPr="009D0340">
        <w:rPr>
          <w:rFonts w:cs="Times New Roman"/>
          <w:i/>
          <w:iCs/>
          <w:shd w:val="clear" w:color="auto" w:fill="FFFFFF"/>
        </w:rPr>
        <w:t>diskurzivního</w:t>
      </w:r>
      <w:proofErr w:type="spellEnd"/>
      <w:r w:rsidRPr="009D0340">
        <w:rPr>
          <w:rFonts w:cs="Times New Roman"/>
          <w:i/>
          <w:iCs/>
          <w:shd w:val="clear" w:color="auto" w:fill="FFFFFF"/>
        </w:rPr>
        <w:t xml:space="preserve"> posunu v </w:t>
      </w:r>
      <w:proofErr w:type="spellStart"/>
      <w:r w:rsidRPr="009D0340">
        <w:rPr>
          <w:rFonts w:cs="Times New Roman"/>
          <w:i/>
          <w:iCs/>
          <w:shd w:val="clear" w:color="auto" w:fill="FFFFFF"/>
        </w:rPr>
        <w:t>průběhu</w:t>
      </w:r>
      <w:proofErr w:type="spellEnd"/>
      <w:r w:rsidRPr="009D0340">
        <w:rPr>
          <w:rFonts w:cs="Times New Roman"/>
          <w:i/>
          <w:iCs/>
          <w:shd w:val="clear" w:color="auto" w:fill="FFFFFF"/>
        </w:rPr>
        <w:t xml:space="preserve"> </w:t>
      </w:r>
      <w:proofErr w:type="spellStart"/>
      <w:r w:rsidRPr="009D0340">
        <w:rPr>
          <w:rFonts w:cs="Times New Roman"/>
          <w:i/>
          <w:iCs/>
          <w:shd w:val="clear" w:color="auto" w:fill="FFFFFF"/>
        </w:rPr>
        <w:t>koučování</w:t>
      </w:r>
      <w:proofErr w:type="spellEnd"/>
      <w:r w:rsidRPr="009D0340">
        <w:rPr>
          <w:rFonts w:cs="Times New Roman"/>
          <w:i/>
          <w:iCs/>
          <w:shd w:val="clear" w:color="auto" w:fill="FFFFFF"/>
        </w:rPr>
        <w:t xml:space="preserve"> </w:t>
      </w:r>
      <w:proofErr w:type="spellStart"/>
      <w:r w:rsidRPr="009D0340">
        <w:rPr>
          <w:rFonts w:cs="Times New Roman"/>
          <w:i/>
          <w:iCs/>
          <w:shd w:val="clear" w:color="auto" w:fill="FFFFFF"/>
        </w:rPr>
        <w:t>nezaměstnaných</w:t>
      </w:r>
      <w:proofErr w:type="spellEnd"/>
      <w:r w:rsidRPr="009D0340">
        <w:rPr>
          <w:rFonts w:cs="Times New Roman"/>
          <w:i/>
          <w:iCs/>
          <w:shd w:val="clear" w:color="auto" w:fill="FFFFFF"/>
        </w:rPr>
        <w:t xml:space="preserve"> </w:t>
      </w:r>
      <w:proofErr w:type="spellStart"/>
      <w:r w:rsidRPr="009D0340">
        <w:rPr>
          <w:rFonts w:cs="Times New Roman"/>
          <w:i/>
          <w:iCs/>
          <w:shd w:val="clear" w:color="auto" w:fill="FFFFFF"/>
        </w:rPr>
        <w:t>osob</w:t>
      </w:r>
      <w:proofErr w:type="spellEnd"/>
      <w:r w:rsidRPr="009D0340">
        <w:rPr>
          <w:rFonts w:cs="Times New Roman"/>
          <w:i/>
          <w:iCs/>
          <w:shd w:val="clear" w:color="auto" w:fill="FFFFFF"/>
        </w:rPr>
        <w:t xml:space="preserve"> v kontextu </w:t>
      </w:r>
      <w:proofErr w:type="spellStart"/>
      <w:r w:rsidRPr="009D0340">
        <w:rPr>
          <w:rFonts w:cs="Times New Roman"/>
          <w:i/>
          <w:iCs/>
          <w:shd w:val="clear" w:color="auto" w:fill="FFFFFF"/>
        </w:rPr>
        <w:t>sociální</w:t>
      </w:r>
      <w:proofErr w:type="spellEnd"/>
      <w:r w:rsidRPr="009D0340">
        <w:rPr>
          <w:rFonts w:cs="Times New Roman"/>
          <w:i/>
          <w:iCs/>
          <w:shd w:val="clear" w:color="auto" w:fill="FFFFFF"/>
        </w:rPr>
        <w:t xml:space="preserve"> práce</w:t>
      </w:r>
      <w:r w:rsidRPr="009D0340">
        <w:rPr>
          <w:rFonts w:cs="Times New Roman"/>
          <w:shd w:val="clear" w:color="auto" w:fill="FFFFFF"/>
        </w:rPr>
        <w:t xml:space="preserve">. 98 s. (141 478 </w:t>
      </w:r>
      <w:proofErr w:type="spellStart"/>
      <w:r w:rsidRPr="009D0340">
        <w:rPr>
          <w:rFonts w:cs="Times New Roman"/>
          <w:shd w:val="clear" w:color="auto" w:fill="FFFFFF"/>
        </w:rPr>
        <w:t>znaků</w:t>
      </w:r>
      <w:proofErr w:type="spellEnd"/>
      <w:r w:rsidRPr="009D0340">
        <w:rPr>
          <w:rFonts w:cs="Times New Roman"/>
          <w:shd w:val="clear" w:color="auto" w:fill="FFFFFF"/>
        </w:rPr>
        <w:t xml:space="preserve">). Diplomové práce. Univerzita Palackého, Katedra </w:t>
      </w:r>
      <w:proofErr w:type="spellStart"/>
      <w:r w:rsidRPr="009D0340">
        <w:rPr>
          <w:rFonts w:cs="Times New Roman"/>
          <w:shd w:val="clear" w:color="auto" w:fill="FFFFFF"/>
        </w:rPr>
        <w:t>křesťanské</w:t>
      </w:r>
      <w:proofErr w:type="spellEnd"/>
      <w:r w:rsidRPr="009D0340">
        <w:rPr>
          <w:rFonts w:cs="Times New Roman"/>
          <w:shd w:val="clear" w:color="auto" w:fill="FFFFFF"/>
        </w:rPr>
        <w:t xml:space="preserve"> </w:t>
      </w:r>
      <w:proofErr w:type="spellStart"/>
      <w:r w:rsidRPr="009D0340">
        <w:rPr>
          <w:rFonts w:cs="Times New Roman"/>
          <w:shd w:val="clear" w:color="auto" w:fill="FFFFFF"/>
        </w:rPr>
        <w:t>sociální</w:t>
      </w:r>
      <w:proofErr w:type="spellEnd"/>
      <w:r w:rsidRPr="009D0340">
        <w:rPr>
          <w:rFonts w:cs="Times New Roman"/>
          <w:shd w:val="clear" w:color="auto" w:fill="FFFFFF"/>
        </w:rPr>
        <w:t xml:space="preserve"> práce. </w:t>
      </w:r>
      <w:proofErr w:type="spellStart"/>
      <w:r w:rsidRPr="009D0340">
        <w:rPr>
          <w:rFonts w:cs="Times New Roman"/>
          <w:shd w:val="clear" w:color="auto" w:fill="FFFFFF"/>
        </w:rPr>
        <w:t>Vedoucí</w:t>
      </w:r>
      <w:proofErr w:type="spellEnd"/>
      <w:r w:rsidRPr="009D0340">
        <w:rPr>
          <w:rFonts w:cs="Times New Roman"/>
          <w:shd w:val="clear" w:color="auto" w:fill="FFFFFF"/>
        </w:rPr>
        <w:t xml:space="preserve"> práce Leoš </w:t>
      </w:r>
      <w:proofErr w:type="spellStart"/>
      <w:r w:rsidRPr="009D0340">
        <w:rPr>
          <w:rFonts w:cs="Times New Roman"/>
          <w:shd w:val="clear" w:color="auto" w:fill="FFFFFF"/>
        </w:rPr>
        <w:t>Zatloukal</w:t>
      </w:r>
      <w:proofErr w:type="spellEnd"/>
      <w:r w:rsidRPr="009D0340">
        <w:rPr>
          <w:rFonts w:cs="Times New Roman"/>
          <w:shd w:val="clear" w:color="auto" w:fill="FFFFFF"/>
        </w:rPr>
        <w:t>.</w:t>
      </w:r>
    </w:p>
    <w:p w14:paraId="6B1605F2" w14:textId="45ECF293" w:rsidR="00364600" w:rsidRPr="009D0340" w:rsidRDefault="00364600" w:rsidP="00364600">
      <w:pPr>
        <w:pStyle w:val="Bibliografia"/>
        <w:jc w:val="left"/>
        <w:rPr>
          <w:rFonts w:cs="Times New Roman"/>
        </w:rPr>
      </w:pPr>
      <w:r w:rsidRPr="009D0340">
        <w:rPr>
          <w:rFonts w:cs="Times New Roman"/>
        </w:rPr>
        <w:t xml:space="preserve">VYBÍRAL, </w:t>
      </w:r>
      <w:proofErr w:type="spellStart"/>
      <w:r w:rsidRPr="009D0340">
        <w:rPr>
          <w:rFonts w:cs="Times New Roman"/>
        </w:rPr>
        <w:t>Zbyněk</w:t>
      </w:r>
      <w:proofErr w:type="spellEnd"/>
      <w:r w:rsidR="00580A70" w:rsidRPr="009D0340">
        <w:rPr>
          <w:rFonts w:cs="Times New Roman"/>
        </w:rPr>
        <w:t xml:space="preserve"> a</w:t>
      </w:r>
      <w:r w:rsidR="00DA7E8A">
        <w:rPr>
          <w:rFonts w:cs="Times New Roman"/>
        </w:rPr>
        <w:t xml:space="preserve"> </w:t>
      </w:r>
      <w:proofErr w:type="spellStart"/>
      <w:r w:rsidRPr="009D0340">
        <w:rPr>
          <w:rFonts w:cs="Times New Roman"/>
        </w:rPr>
        <w:t>Jan</w:t>
      </w:r>
      <w:proofErr w:type="spellEnd"/>
      <w:r w:rsidRPr="009D0340">
        <w:rPr>
          <w:rFonts w:cs="Times New Roman"/>
        </w:rPr>
        <w:t xml:space="preserve"> ROUBAL, </w:t>
      </w:r>
      <w:proofErr w:type="spellStart"/>
      <w:r w:rsidRPr="009D0340">
        <w:rPr>
          <w:rFonts w:cs="Times New Roman"/>
        </w:rPr>
        <w:t>ed</w:t>
      </w:r>
      <w:proofErr w:type="spellEnd"/>
      <w:r w:rsidRPr="009D0340">
        <w:rPr>
          <w:rFonts w:cs="Times New Roman"/>
        </w:rPr>
        <w:t xml:space="preserve">. 2010. </w:t>
      </w:r>
      <w:proofErr w:type="spellStart"/>
      <w:r w:rsidRPr="000971AE">
        <w:rPr>
          <w:rFonts w:cs="Times New Roman"/>
          <w:i/>
          <w:iCs/>
        </w:rPr>
        <w:t>Současná</w:t>
      </w:r>
      <w:proofErr w:type="spellEnd"/>
      <w:r w:rsidRPr="000971AE">
        <w:rPr>
          <w:rFonts w:cs="Times New Roman"/>
          <w:i/>
          <w:iCs/>
        </w:rPr>
        <w:t xml:space="preserve"> psychoterapie</w:t>
      </w:r>
      <w:r w:rsidRPr="009D0340">
        <w:rPr>
          <w:rFonts w:cs="Times New Roman"/>
        </w:rPr>
        <w:t>. Praha: Portál, 2010. ISBN 978-80-7367-682-7.</w:t>
      </w:r>
    </w:p>
    <w:p w14:paraId="46EEFB7E" w14:textId="2E22DCED" w:rsidR="00364600" w:rsidRPr="009D0340" w:rsidRDefault="00364600" w:rsidP="00364600">
      <w:pPr>
        <w:pStyle w:val="Bibliografia"/>
        <w:jc w:val="left"/>
        <w:rPr>
          <w:rFonts w:cs="Times New Roman"/>
          <w:shd w:val="clear" w:color="auto" w:fill="FFFFFF"/>
        </w:rPr>
      </w:pPr>
      <w:r w:rsidRPr="009D0340">
        <w:rPr>
          <w:rFonts w:cs="Times New Roman"/>
        </w:rPr>
        <w:t xml:space="preserve">VYMĚTAL, </w:t>
      </w:r>
      <w:proofErr w:type="spellStart"/>
      <w:r w:rsidRPr="009D0340">
        <w:rPr>
          <w:rFonts w:cs="Times New Roman"/>
        </w:rPr>
        <w:t>Jan</w:t>
      </w:r>
      <w:proofErr w:type="spellEnd"/>
      <w:r w:rsidRPr="009D0340">
        <w:rPr>
          <w:rFonts w:cs="Times New Roman"/>
        </w:rPr>
        <w:t xml:space="preserve">. 2010. </w:t>
      </w:r>
      <w:r w:rsidRPr="000971AE">
        <w:rPr>
          <w:rFonts w:cs="Times New Roman"/>
          <w:i/>
          <w:iCs/>
        </w:rPr>
        <w:t>Úvod do psychoterapie.</w:t>
      </w:r>
      <w:r w:rsidRPr="009D0340">
        <w:rPr>
          <w:rFonts w:cs="Times New Roman"/>
        </w:rPr>
        <w:t xml:space="preserve"> 3., </w:t>
      </w:r>
      <w:proofErr w:type="spellStart"/>
      <w:r w:rsidRPr="009D0340">
        <w:rPr>
          <w:rFonts w:cs="Times New Roman"/>
        </w:rPr>
        <w:t>aktualiz</w:t>
      </w:r>
      <w:proofErr w:type="spellEnd"/>
      <w:r w:rsidRPr="009D0340">
        <w:rPr>
          <w:rFonts w:cs="Times New Roman"/>
        </w:rPr>
        <w:t>.</w:t>
      </w:r>
      <w:r w:rsidR="00580A70" w:rsidRPr="009D0340">
        <w:rPr>
          <w:rFonts w:cs="Times New Roman"/>
        </w:rPr>
        <w:t xml:space="preserve"> a</w:t>
      </w:r>
      <w:r w:rsidR="00DA7E8A">
        <w:rPr>
          <w:rFonts w:cs="Times New Roman"/>
        </w:rPr>
        <w:t xml:space="preserve"> </w:t>
      </w:r>
      <w:proofErr w:type="spellStart"/>
      <w:r w:rsidRPr="009D0340">
        <w:rPr>
          <w:rFonts w:cs="Times New Roman"/>
        </w:rPr>
        <w:t>dopl</w:t>
      </w:r>
      <w:proofErr w:type="spellEnd"/>
      <w:r w:rsidRPr="009D0340">
        <w:rPr>
          <w:rFonts w:cs="Times New Roman"/>
        </w:rPr>
        <w:t xml:space="preserve">. vyd. Praha: </w:t>
      </w:r>
      <w:proofErr w:type="spellStart"/>
      <w:r w:rsidRPr="009D0340">
        <w:rPr>
          <w:rFonts w:cs="Times New Roman"/>
        </w:rPr>
        <w:t>Grada</w:t>
      </w:r>
      <w:proofErr w:type="spellEnd"/>
      <w:r w:rsidRPr="009D0340">
        <w:rPr>
          <w:rFonts w:cs="Times New Roman"/>
        </w:rPr>
        <w:t>. Psyché (</w:t>
      </w:r>
      <w:proofErr w:type="spellStart"/>
      <w:r w:rsidRPr="009D0340">
        <w:rPr>
          <w:rFonts w:cs="Times New Roman"/>
        </w:rPr>
        <w:t>Grada</w:t>
      </w:r>
      <w:proofErr w:type="spellEnd"/>
      <w:r w:rsidRPr="009D0340">
        <w:rPr>
          <w:rFonts w:cs="Times New Roman"/>
        </w:rPr>
        <w:t>). ISBN 978-80-247-2667-0.</w:t>
      </w:r>
    </w:p>
    <w:p w14:paraId="5932DDE0" w14:textId="0A823CAE" w:rsidR="00364600" w:rsidRPr="009D0340" w:rsidRDefault="00364600" w:rsidP="00364600">
      <w:pPr>
        <w:pStyle w:val="Bibliografia"/>
        <w:jc w:val="left"/>
        <w:rPr>
          <w:rFonts w:cs="Times New Roman"/>
        </w:rPr>
      </w:pPr>
      <w:r w:rsidRPr="009D0340">
        <w:rPr>
          <w:rFonts w:cs="Times New Roman"/>
          <w:shd w:val="clear" w:color="auto" w:fill="FFFFFF"/>
        </w:rPr>
        <w:t xml:space="preserve">VYMĚTAL, </w:t>
      </w:r>
      <w:proofErr w:type="spellStart"/>
      <w:r w:rsidRPr="009D0340">
        <w:rPr>
          <w:rFonts w:cs="Times New Roman"/>
          <w:shd w:val="clear" w:color="auto" w:fill="FFFFFF"/>
        </w:rPr>
        <w:t>Jan</w:t>
      </w:r>
      <w:proofErr w:type="spellEnd"/>
      <w:r w:rsidRPr="009D0340">
        <w:rPr>
          <w:rFonts w:cs="Times New Roman"/>
          <w:shd w:val="clear" w:color="auto" w:fill="FFFFFF"/>
        </w:rPr>
        <w:t xml:space="preserve">. 2004. </w:t>
      </w:r>
      <w:r w:rsidRPr="009D0340">
        <w:rPr>
          <w:rFonts w:cs="Times New Roman"/>
          <w:i/>
          <w:iCs/>
          <w:shd w:val="clear" w:color="auto" w:fill="FFFFFF"/>
        </w:rPr>
        <w:t>Obecná psychoterapie</w:t>
      </w:r>
      <w:r w:rsidRPr="009D0340">
        <w:rPr>
          <w:rFonts w:cs="Times New Roman"/>
          <w:shd w:val="clear" w:color="auto" w:fill="FFFFFF"/>
        </w:rPr>
        <w:t xml:space="preserve">. 2., </w:t>
      </w:r>
      <w:proofErr w:type="spellStart"/>
      <w:r w:rsidRPr="009D0340">
        <w:rPr>
          <w:rFonts w:cs="Times New Roman"/>
          <w:shd w:val="clear" w:color="auto" w:fill="FFFFFF"/>
        </w:rPr>
        <w:t>rozš</w:t>
      </w:r>
      <w:proofErr w:type="spellEnd"/>
      <w:r w:rsidRPr="009D0340">
        <w:rPr>
          <w:rFonts w:cs="Times New Roman"/>
          <w:shd w:val="clear" w:color="auto" w:fill="FFFFFF"/>
        </w:rPr>
        <w:t>.</w:t>
      </w:r>
      <w:r w:rsidR="00580A70" w:rsidRPr="009D0340">
        <w:rPr>
          <w:rFonts w:cs="Times New Roman"/>
          <w:shd w:val="clear" w:color="auto" w:fill="FFFFFF"/>
        </w:rPr>
        <w:t xml:space="preserve"> a</w:t>
      </w:r>
      <w:r w:rsidR="00DA7E8A">
        <w:rPr>
          <w:rFonts w:cs="Times New Roman"/>
          <w:shd w:val="clear" w:color="auto" w:fill="FFFFFF"/>
        </w:rPr>
        <w:t xml:space="preserve"> </w:t>
      </w:r>
      <w:proofErr w:type="spellStart"/>
      <w:r w:rsidRPr="009D0340">
        <w:rPr>
          <w:rFonts w:cs="Times New Roman"/>
          <w:shd w:val="clear" w:color="auto" w:fill="FFFFFF"/>
        </w:rPr>
        <w:t>přeprac</w:t>
      </w:r>
      <w:proofErr w:type="spellEnd"/>
      <w:r w:rsidRPr="009D0340">
        <w:rPr>
          <w:rFonts w:cs="Times New Roman"/>
          <w:shd w:val="clear" w:color="auto" w:fill="FFFFFF"/>
        </w:rPr>
        <w:t xml:space="preserve">. vyd. Praha: </w:t>
      </w:r>
      <w:proofErr w:type="spellStart"/>
      <w:r w:rsidRPr="009D0340">
        <w:rPr>
          <w:rFonts w:cs="Times New Roman"/>
          <w:shd w:val="clear" w:color="auto" w:fill="FFFFFF"/>
        </w:rPr>
        <w:t>Grada</w:t>
      </w:r>
      <w:proofErr w:type="spellEnd"/>
      <w:r w:rsidRPr="009D0340">
        <w:rPr>
          <w:rFonts w:cs="Times New Roman"/>
          <w:shd w:val="clear" w:color="auto" w:fill="FFFFFF"/>
        </w:rPr>
        <w:t>. Psyché (</w:t>
      </w:r>
      <w:proofErr w:type="spellStart"/>
      <w:r w:rsidRPr="009D0340">
        <w:rPr>
          <w:rFonts w:cs="Times New Roman"/>
          <w:shd w:val="clear" w:color="auto" w:fill="FFFFFF"/>
        </w:rPr>
        <w:t>Grada</w:t>
      </w:r>
      <w:proofErr w:type="spellEnd"/>
      <w:r w:rsidRPr="009D0340">
        <w:rPr>
          <w:rFonts w:cs="Times New Roman"/>
          <w:shd w:val="clear" w:color="auto" w:fill="FFFFFF"/>
        </w:rPr>
        <w:t>). ISBN 80-247-0723-3.</w:t>
      </w:r>
    </w:p>
    <w:p w14:paraId="0F76B0B2" w14:textId="415E84C0" w:rsidR="00364600" w:rsidRPr="009D0340" w:rsidRDefault="00364600" w:rsidP="00364600">
      <w:pPr>
        <w:pStyle w:val="Bibliografia"/>
        <w:jc w:val="left"/>
        <w:rPr>
          <w:rStyle w:val="Hypertextovprepojenie"/>
          <w:rFonts w:cs="Times New Roman"/>
          <w:color w:val="2C72B7"/>
          <w:shd w:val="clear" w:color="auto" w:fill="FFFFFF"/>
        </w:rPr>
      </w:pPr>
      <w:r w:rsidRPr="009D0340">
        <w:rPr>
          <w:rFonts w:cs="Times New Roman"/>
          <w:color w:val="333333"/>
          <w:shd w:val="clear" w:color="auto" w:fill="FFFFFF"/>
        </w:rPr>
        <w:lastRenderedPageBreak/>
        <w:t xml:space="preserve">WAMPOLD, B. E. 2010. </w:t>
      </w:r>
      <w:proofErr w:type="spellStart"/>
      <w:r w:rsidRPr="000971AE">
        <w:rPr>
          <w:rFonts w:cs="Times New Roman"/>
          <w:i/>
          <w:iCs/>
          <w:color w:val="333333"/>
          <w:shd w:val="clear" w:color="auto" w:fill="FFFFFF"/>
        </w:rPr>
        <w:t>The</w:t>
      </w:r>
      <w:proofErr w:type="spellEnd"/>
      <w:r w:rsidRPr="000971AE">
        <w:rPr>
          <w:rFonts w:cs="Times New Roman"/>
          <w:i/>
          <w:iCs/>
          <w:color w:val="333333"/>
          <w:shd w:val="clear" w:color="auto" w:fill="FFFFFF"/>
        </w:rPr>
        <w:t xml:space="preserve"> </w:t>
      </w:r>
      <w:proofErr w:type="spellStart"/>
      <w:r w:rsidRPr="000971AE">
        <w:rPr>
          <w:rFonts w:cs="Times New Roman"/>
          <w:i/>
          <w:iCs/>
          <w:color w:val="333333"/>
          <w:shd w:val="clear" w:color="auto" w:fill="FFFFFF"/>
        </w:rPr>
        <w:t>research</w:t>
      </w:r>
      <w:proofErr w:type="spellEnd"/>
      <w:r w:rsidRPr="000971AE">
        <w:rPr>
          <w:rFonts w:cs="Times New Roman"/>
          <w:i/>
          <w:iCs/>
          <w:color w:val="333333"/>
          <w:shd w:val="clear" w:color="auto" w:fill="FFFFFF"/>
        </w:rPr>
        <w:t xml:space="preserve"> </w:t>
      </w:r>
      <w:proofErr w:type="spellStart"/>
      <w:r w:rsidRPr="000971AE">
        <w:rPr>
          <w:rFonts w:cs="Times New Roman"/>
          <w:i/>
          <w:iCs/>
          <w:color w:val="333333"/>
          <w:shd w:val="clear" w:color="auto" w:fill="FFFFFF"/>
        </w:rPr>
        <w:t>evidence</w:t>
      </w:r>
      <w:proofErr w:type="spellEnd"/>
      <w:r w:rsidRPr="000971AE">
        <w:rPr>
          <w:rFonts w:cs="Times New Roman"/>
          <w:i/>
          <w:iCs/>
          <w:color w:val="333333"/>
          <w:shd w:val="clear" w:color="auto" w:fill="FFFFFF"/>
        </w:rPr>
        <w:t xml:space="preserve"> </w:t>
      </w:r>
      <w:proofErr w:type="spellStart"/>
      <w:r w:rsidRPr="000971AE">
        <w:rPr>
          <w:rFonts w:cs="Times New Roman"/>
          <w:i/>
          <w:iCs/>
          <w:color w:val="333333"/>
          <w:shd w:val="clear" w:color="auto" w:fill="FFFFFF"/>
        </w:rPr>
        <w:t>for</w:t>
      </w:r>
      <w:proofErr w:type="spellEnd"/>
      <w:r w:rsidRPr="000971AE">
        <w:rPr>
          <w:rFonts w:cs="Times New Roman"/>
          <w:i/>
          <w:iCs/>
          <w:color w:val="333333"/>
          <w:shd w:val="clear" w:color="auto" w:fill="FFFFFF"/>
        </w:rPr>
        <w:t xml:space="preserve"> </w:t>
      </w:r>
      <w:proofErr w:type="spellStart"/>
      <w:r w:rsidRPr="000971AE">
        <w:rPr>
          <w:rFonts w:cs="Times New Roman"/>
          <w:i/>
          <w:iCs/>
          <w:color w:val="333333"/>
          <w:shd w:val="clear" w:color="auto" w:fill="FFFFFF"/>
        </w:rPr>
        <w:t>the</w:t>
      </w:r>
      <w:proofErr w:type="spellEnd"/>
      <w:r w:rsidRPr="000971AE">
        <w:rPr>
          <w:rFonts w:cs="Times New Roman"/>
          <w:i/>
          <w:iCs/>
          <w:color w:val="333333"/>
          <w:shd w:val="clear" w:color="auto" w:fill="FFFFFF"/>
        </w:rPr>
        <w:t xml:space="preserve"> </w:t>
      </w:r>
      <w:proofErr w:type="spellStart"/>
      <w:r w:rsidRPr="000971AE">
        <w:rPr>
          <w:rFonts w:cs="Times New Roman"/>
          <w:i/>
          <w:iCs/>
          <w:color w:val="333333"/>
          <w:shd w:val="clear" w:color="auto" w:fill="FFFFFF"/>
        </w:rPr>
        <w:t>common</w:t>
      </w:r>
      <w:proofErr w:type="spellEnd"/>
      <w:r w:rsidRPr="000971AE">
        <w:rPr>
          <w:rFonts w:cs="Times New Roman"/>
          <w:i/>
          <w:iCs/>
          <w:color w:val="333333"/>
          <w:shd w:val="clear" w:color="auto" w:fill="FFFFFF"/>
        </w:rPr>
        <w:t xml:space="preserve"> </w:t>
      </w:r>
      <w:proofErr w:type="spellStart"/>
      <w:r w:rsidRPr="000971AE">
        <w:rPr>
          <w:rFonts w:cs="Times New Roman"/>
          <w:i/>
          <w:iCs/>
          <w:color w:val="333333"/>
          <w:shd w:val="clear" w:color="auto" w:fill="FFFFFF"/>
        </w:rPr>
        <w:t>factors</w:t>
      </w:r>
      <w:proofErr w:type="spellEnd"/>
      <w:r w:rsidRPr="000971AE">
        <w:rPr>
          <w:rFonts w:cs="Times New Roman"/>
          <w:i/>
          <w:iCs/>
          <w:color w:val="333333"/>
          <w:shd w:val="clear" w:color="auto" w:fill="FFFFFF"/>
        </w:rPr>
        <w:t xml:space="preserve"> </w:t>
      </w:r>
      <w:proofErr w:type="spellStart"/>
      <w:r w:rsidRPr="000971AE">
        <w:rPr>
          <w:rFonts w:cs="Times New Roman"/>
          <w:i/>
          <w:iCs/>
          <w:color w:val="333333"/>
          <w:shd w:val="clear" w:color="auto" w:fill="FFFFFF"/>
        </w:rPr>
        <w:t>models</w:t>
      </w:r>
      <w:proofErr w:type="spellEnd"/>
      <w:r w:rsidRPr="000971AE">
        <w:rPr>
          <w:rFonts w:cs="Times New Roman"/>
          <w:i/>
          <w:iCs/>
          <w:color w:val="333333"/>
          <w:shd w:val="clear" w:color="auto" w:fill="FFFFFF"/>
        </w:rPr>
        <w:t>:</w:t>
      </w:r>
      <w:r w:rsidR="00580A70" w:rsidRPr="000971AE">
        <w:rPr>
          <w:rFonts w:cs="Times New Roman"/>
          <w:i/>
          <w:iCs/>
          <w:color w:val="333333"/>
          <w:shd w:val="clear" w:color="auto" w:fill="FFFFFF"/>
        </w:rPr>
        <w:t xml:space="preserve"> a</w:t>
      </w:r>
      <w:r w:rsidR="00DA7E8A">
        <w:rPr>
          <w:rFonts w:cs="Times New Roman"/>
          <w:i/>
          <w:iCs/>
          <w:color w:val="333333"/>
          <w:shd w:val="clear" w:color="auto" w:fill="FFFFFF"/>
        </w:rPr>
        <w:t xml:space="preserve"> </w:t>
      </w:r>
      <w:proofErr w:type="spellStart"/>
      <w:r w:rsidRPr="000971AE">
        <w:rPr>
          <w:rFonts w:cs="Times New Roman"/>
          <w:i/>
          <w:iCs/>
          <w:color w:val="333333"/>
          <w:shd w:val="clear" w:color="auto" w:fill="FFFFFF"/>
        </w:rPr>
        <w:t>historically</w:t>
      </w:r>
      <w:proofErr w:type="spellEnd"/>
      <w:r w:rsidRPr="000971AE">
        <w:rPr>
          <w:rFonts w:cs="Times New Roman"/>
          <w:i/>
          <w:iCs/>
          <w:color w:val="333333"/>
          <w:shd w:val="clear" w:color="auto" w:fill="FFFFFF"/>
        </w:rPr>
        <w:t xml:space="preserve"> </w:t>
      </w:r>
      <w:proofErr w:type="spellStart"/>
      <w:r w:rsidRPr="000971AE">
        <w:rPr>
          <w:rFonts w:cs="Times New Roman"/>
          <w:i/>
          <w:iCs/>
          <w:color w:val="333333"/>
          <w:shd w:val="clear" w:color="auto" w:fill="FFFFFF"/>
        </w:rPr>
        <w:t>situated</w:t>
      </w:r>
      <w:proofErr w:type="spellEnd"/>
      <w:r w:rsidRPr="000971AE">
        <w:rPr>
          <w:rFonts w:cs="Times New Roman"/>
          <w:i/>
          <w:iCs/>
          <w:color w:val="333333"/>
          <w:shd w:val="clear" w:color="auto" w:fill="FFFFFF"/>
        </w:rPr>
        <w:t xml:space="preserve"> </w:t>
      </w:r>
      <w:proofErr w:type="spellStart"/>
      <w:r w:rsidRPr="000971AE">
        <w:rPr>
          <w:rFonts w:cs="Times New Roman"/>
          <w:i/>
          <w:iCs/>
          <w:color w:val="333333"/>
          <w:shd w:val="clear" w:color="auto" w:fill="FFFFFF"/>
        </w:rPr>
        <w:t>perspective</w:t>
      </w:r>
      <w:proofErr w:type="spellEnd"/>
      <w:r w:rsidRPr="000971AE">
        <w:rPr>
          <w:rFonts w:cs="Times New Roman"/>
          <w:i/>
          <w:iCs/>
          <w:color w:val="333333"/>
          <w:shd w:val="clear" w:color="auto" w:fill="FFFFFF"/>
        </w:rPr>
        <w:t>.</w:t>
      </w:r>
      <w:r w:rsidRPr="009D0340">
        <w:rPr>
          <w:rFonts w:cs="Times New Roman"/>
          <w:color w:val="333333"/>
          <w:shd w:val="clear" w:color="auto" w:fill="FFFFFF"/>
        </w:rPr>
        <w:t xml:space="preserve"> In B. L. </w:t>
      </w:r>
      <w:proofErr w:type="spellStart"/>
      <w:r w:rsidRPr="009D0340">
        <w:rPr>
          <w:rFonts w:cs="Times New Roman"/>
          <w:color w:val="333333"/>
          <w:shd w:val="clear" w:color="auto" w:fill="FFFFFF"/>
        </w:rPr>
        <w:t>Duncan</w:t>
      </w:r>
      <w:proofErr w:type="spellEnd"/>
      <w:r w:rsidRPr="009D0340">
        <w:rPr>
          <w:rFonts w:cs="Times New Roman"/>
          <w:color w:val="333333"/>
          <w:shd w:val="clear" w:color="auto" w:fill="FFFFFF"/>
        </w:rPr>
        <w:t xml:space="preserve">, S. D. </w:t>
      </w:r>
      <w:proofErr w:type="spellStart"/>
      <w:r w:rsidRPr="009D0340">
        <w:rPr>
          <w:rFonts w:cs="Times New Roman"/>
          <w:color w:val="333333"/>
          <w:shd w:val="clear" w:color="auto" w:fill="FFFFFF"/>
        </w:rPr>
        <w:t>Miller</w:t>
      </w:r>
      <w:proofErr w:type="spellEnd"/>
      <w:r w:rsidRPr="009D0340">
        <w:rPr>
          <w:rFonts w:cs="Times New Roman"/>
          <w:color w:val="333333"/>
          <w:shd w:val="clear" w:color="auto" w:fill="FFFFFF"/>
        </w:rPr>
        <w:t xml:space="preserve">, B. E. </w:t>
      </w:r>
      <w:proofErr w:type="spellStart"/>
      <w:r w:rsidRPr="009D0340">
        <w:rPr>
          <w:rFonts w:cs="Times New Roman"/>
          <w:color w:val="333333"/>
          <w:shd w:val="clear" w:color="auto" w:fill="FFFFFF"/>
        </w:rPr>
        <w:t>Wampold</w:t>
      </w:r>
      <w:proofErr w:type="spellEnd"/>
      <w:r w:rsidRPr="009D0340">
        <w:rPr>
          <w:rFonts w:cs="Times New Roman"/>
          <w:color w:val="333333"/>
          <w:shd w:val="clear" w:color="auto" w:fill="FFFFFF"/>
        </w:rPr>
        <w:t xml:space="preserve">, &amp; M. A. </w:t>
      </w:r>
      <w:proofErr w:type="spellStart"/>
      <w:r w:rsidRPr="009D0340">
        <w:rPr>
          <w:rFonts w:cs="Times New Roman"/>
          <w:color w:val="333333"/>
          <w:shd w:val="clear" w:color="auto" w:fill="FFFFFF"/>
        </w:rPr>
        <w:t>Hubble</w:t>
      </w:r>
      <w:proofErr w:type="spellEnd"/>
      <w:r w:rsidRPr="009D0340">
        <w:rPr>
          <w:rFonts w:cs="Times New Roman"/>
          <w:color w:val="333333"/>
          <w:shd w:val="clear" w:color="auto" w:fill="FFFFFF"/>
        </w:rPr>
        <w:t xml:space="preserve"> (</w:t>
      </w:r>
      <w:proofErr w:type="spellStart"/>
      <w:r w:rsidRPr="009D0340">
        <w:rPr>
          <w:rFonts w:cs="Times New Roman"/>
          <w:color w:val="333333"/>
          <w:shd w:val="clear" w:color="auto" w:fill="FFFFFF"/>
        </w:rPr>
        <w:t>Eds</w:t>
      </w:r>
      <w:proofErr w:type="spellEnd"/>
      <w:r w:rsidRPr="009D0340">
        <w:rPr>
          <w:rFonts w:cs="Times New Roman"/>
          <w:color w:val="333333"/>
          <w:shd w:val="clear" w:color="auto" w:fill="FFFFFF"/>
        </w:rPr>
        <w:t>.), </w:t>
      </w:r>
      <w:proofErr w:type="spellStart"/>
      <w:r w:rsidRPr="009D0340">
        <w:rPr>
          <w:rStyle w:val="Zvraznenie"/>
          <w:rFonts w:eastAsiaTheme="majorEastAsia" w:cs="Times New Roman"/>
          <w:color w:val="333333"/>
          <w:shd w:val="clear" w:color="auto" w:fill="FFFFFF"/>
        </w:rPr>
        <w:t>The</w:t>
      </w:r>
      <w:proofErr w:type="spellEnd"/>
      <w:r w:rsidRPr="009D0340">
        <w:rPr>
          <w:rStyle w:val="Zvraznenie"/>
          <w:rFonts w:eastAsiaTheme="majorEastAsia" w:cs="Times New Roman"/>
          <w:color w:val="333333"/>
          <w:shd w:val="clear" w:color="auto" w:fill="FFFFFF"/>
        </w:rPr>
        <w:t xml:space="preserve"> </w:t>
      </w:r>
      <w:proofErr w:type="spellStart"/>
      <w:r w:rsidRPr="009D0340">
        <w:rPr>
          <w:rStyle w:val="Zvraznenie"/>
          <w:rFonts w:eastAsiaTheme="majorEastAsia" w:cs="Times New Roman"/>
          <w:color w:val="333333"/>
          <w:shd w:val="clear" w:color="auto" w:fill="FFFFFF"/>
        </w:rPr>
        <w:t>heart</w:t>
      </w:r>
      <w:proofErr w:type="spellEnd"/>
      <w:r w:rsidRPr="009D0340">
        <w:rPr>
          <w:rStyle w:val="Zvraznenie"/>
          <w:rFonts w:eastAsiaTheme="majorEastAsia" w:cs="Times New Roman"/>
          <w:color w:val="333333"/>
          <w:shd w:val="clear" w:color="auto" w:fill="FFFFFF"/>
        </w:rPr>
        <w:t xml:space="preserve"> and soul of change: </w:t>
      </w:r>
      <w:proofErr w:type="spellStart"/>
      <w:r w:rsidRPr="009D0340">
        <w:rPr>
          <w:rStyle w:val="Zvraznenie"/>
          <w:rFonts w:eastAsiaTheme="majorEastAsia" w:cs="Times New Roman"/>
          <w:color w:val="333333"/>
          <w:shd w:val="clear" w:color="auto" w:fill="FFFFFF"/>
        </w:rPr>
        <w:t>Delivering</w:t>
      </w:r>
      <w:proofErr w:type="spellEnd"/>
      <w:r w:rsidRPr="009D0340">
        <w:rPr>
          <w:rStyle w:val="Zvraznenie"/>
          <w:rFonts w:eastAsiaTheme="majorEastAsia" w:cs="Times New Roman"/>
          <w:color w:val="333333"/>
          <w:shd w:val="clear" w:color="auto" w:fill="FFFFFF"/>
        </w:rPr>
        <w:t xml:space="preserve"> </w:t>
      </w:r>
      <w:proofErr w:type="spellStart"/>
      <w:r w:rsidRPr="009D0340">
        <w:rPr>
          <w:rStyle w:val="Zvraznenie"/>
          <w:rFonts w:eastAsiaTheme="majorEastAsia" w:cs="Times New Roman"/>
          <w:color w:val="333333"/>
          <w:shd w:val="clear" w:color="auto" w:fill="FFFFFF"/>
        </w:rPr>
        <w:t>what</w:t>
      </w:r>
      <w:proofErr w:type="spellEnd"/>
      <w:r w:rsidRPr="009D0340">
        <w:rPr>
          <w:rStyle w:val="Zvraznenie"/>
          <w:rFonts w:eastAsiaTheme="majorEastAsia" w:cs="Times New Roman"/>
          <w:color w:val="333333"/>
          <w:shd w:val="clear" w:color="auto" w:fill="FFFFFF"/>
        </w:rPr>
        <w:t xml:space="preserve"> </w:t>
      </w:r>
      <w:proofErr w:type="spellStart"/>
      <w:r w:rsidRPr="009D0340">
        <w:rPr>
          <w:rStyle w:val="Zvraznenie"/>
          <w:rFonts w:eastAsiaTheme="majorEastAsia" w:cs="Times New Roman"/>
          <w:color w:val="333333"/>
          <w:shd w:val="clear" w:color="auto" w:fill="FFFFFF"/>
        </w:rPr>
        <w:t>works</w:t>
      </w:r>
      <w:proofErr w:type="spellEnd"/>
      <w:r w:rsidRPr="009D0340">
        <w:rPr>
          <w:rStyle w:val="Zvraznenie"/>
          <w:rFonts w:eastAsiaTheme="majorEastAsia" w:cs="Times New Roman"/>
          <w:color w:val="333333"/>
          <w:shd w:val="clear" w:color="auto" w:fill="FFFFFF"/>
        </w:rPr>
        <w:t xml:space="preserve"> in </w:t>
      </w:r>
      <w:proofErr w:type="spellStart"/>
      <w:r w:rsidRPr="009D0340">
        <w:rPr>
          <w:rStyle w:val="Zvraznenie"/>
          <w:rFonts w:eastAsiaTheme="majorEastAsia" w:cs="Times New Roman"/>
          <w:color w:val="333333"/>
          <w:shd w:val="clear" w:color="auto" w:fill="FFFFFF"/>
        </w:rPr>
        <w:t>therapy</w:t>
      </w:r>
      <w:proofErr w:type="spellEnd"/>
      <w:r w:rsidRPr="009D0340">
        <w:rPr>
          <w:rFonts w:cs="Times New Roman"/>
          <w:color w:val="333333"/>
          <w:shd w:val="clear" w:color="auto" w:fill="FFFFFF"/>
        </w:rPr>
        <w:t> (</w:t>
      </w:r>
      <w:proofErr w:type="spellStart"/>
      <w:r w:rsidRPr="009D0340">
        <w:rPr>
          <w:rFonts w:cs="Times New Roman"/>
          <w:color w:val="333333"/>
          <w:shd w:val="clear" w:color="auto" w:fill="FFFFFF"/>
        </w:rPr>
        <w:t>pp</w:t>
      </w:r>
      <w:proofErr w:type="spellEnd"/>
      <w:r w:rsidRPr="009D0340">
        <w:rPr>
          <w:rFonts w:cs="Times New Roman"/>
          <w:color w:val="333333"/>
          <w:shd w:val="clear" w:color="auto" w:fill="FFFFFF"/>
        </w:rPr>
        <w:t xml:space="preserve">. 49–81). American </w:t>
      </w:r>
      <w:proofErr w:type="spellStart"/>
      <w:r w:rsidRPr="009D0340">
        <w:rPr>
          <w:rFonts w:cs="Times New Roman"/>
          <w:color w:val="333333"/>
          <w:shd w:val="clear" w:color="auto" w:fill="FFFFFF"/>
        </w:rPr>
        <w:t>Psychological</w:t>
      </w:r>
      <w:proofErr w:type="spellEnd"/>
      <w:r w:rsidRPr="009D0340">
        <w:rPr>
          <w:rFonts w:cs="Times New Roman"/>
          <w:color w:val="333333"/>
          <w:shd w:val="clear" w:color="auto" w:fill="FFFFFF"/>
        </w:rPr>
        <w:t xml:space="preserve"> Association.</w:t>
      </w:r>
      <w:r w:rsidR="000971AE">
        <w:rPr>
          <w:rFonts w:cs="Times New Roman"/>
          <w:color w:val="333333"/>
          <w:shd w:val="clear" w:color="auto" w:fill="FFFFFF"/>
        </w:rPr>
        <w:t xml:space="preserve"> Dostupné z:</w:t>
      </w:r>
      <w:r w:rsidRPr="009D0340">
        <w:rPr>
          <w:rFonts w:cs="Times New Roman"/>
          <w:color w:val="333333"/>
          <w:shd w:val="clear" w:color="auto" w:fill="FFFFFF"/>
        </w:rPr>
        <w:t> </w:t>
      </w:r>
      <w:hyperlink r:id="rId45" w:tgtFrame="_blank" w:history="1">
        <w:r w:rsidRPr="009D0340">
          <w:rPr>
            <w:rStyle w:val="Hypertextovprepojenie"/>
            <w:rFonts w:cs="Times New Roman"/>
            <w:color w:val="2C72B7"/>
            <w:shd w:val="clear" w:color="auto" w:fill="FFFFFF"/>
          </w:rPr>
          <w:t>https://doi.org/10.1037/12075-002</w:t>
        </w:r>
      </w:hyperlink>
    </w:p>
    <w:p w14:paraId="576559BB" w14:textId="77777777" w:rsidR="00364600" w:rsidRPr="009D0340" w:rsidRDefault="00364600" w:rsidP="00364600">
      <w:pPr>
        <w:pStyle w:val="Bibliografia"/>
        <w:jc w:val="left"/>
        <w:rPr>
          <w:rFonts w:cs="Times New Roman"/>
          <w:shd w:val="clear" w:color="auto" w:fill="FFFFFF"/>
        </w:rPr>
      </w:pPr>
      <w:proofErr w:type="spellStart"/>
      <w:r w:rsidRPr="000971AE">
        <w:rPr>
          <w:rFonts w:cs="Times New Roman"/>
          <w:i/>
          <w:iCs/>
          <w:shd w:val="clear" w:color="auto" w:fill="FFFFFF"/>
        </w:rPr>
        <w:t>What</w:t>
      </w:r>
      <w:proofErr w:type="spellEnd"/>
      <w:r w:rsidRPr="000971AE">
        <w:rPr>
          <w:rFonts w:cs="Times New Roman"/>
          <w:i/>
          <w:iCs/>
          <w:shd w:val="clear" w:color="auto" w:fill="FFFFFF"/>
        </w:rPr>
        <w:t xml:space="preserve"> </w:t>
      </w:r>
      <w:proofErr w:type="spellStart"/>
      <w:r w:rsidRPr="000971AE">
        <w:rPr>
          <w:rFonts w:cs="Times New Roman"/>
          <w:i/>
          <w:iCs/>
          <w:shd w:val="clear" w:color="auto" w:fill="FFFFFF"/>
        </w:rPr>
        <w:t>is</w:t>
      </w:r>
      <w:proofErr w:type="spellEnd"/>
      <w:r w:rsidRPr="000971AE">
        <w:rPr>
          <w:rFonts w:cs="Times New Roman"/>
          <w:i/>
          <w:iCs/>
          <w:shd w:val="clear" w:color="auto" w:fill="FFFFFF"/>
        </w:rPr>
        <w:t xml:space="preserve"> </w:t>
      </w:r>
      <w:proofErr w:type="spellStart"/>
      <w:r w:rsidRPr="000971AE">
        <w:rPr>
          <w:rFonts w:cs="Times New Roman"/>
          <w:i/>
          <w:iCs/>
          <w:shd w:val="clear" w:color="auto" w:fill="FFFFFF"/>
        </w:rPr>
        <w:t>Solution-Focused</w:t>
      </w:r>
      <w:proofErr w:type="spellEnd"/>
      <w:r w:rsidRPr="000971AE">
        <w:rPr>
          <w:rFonts w:cs="Times New Roman"/>
          <w:i/>
          <w:iCs/>
          <w:shd w:val="clear" w:color="auto" w:fill="FFFFFF"/>
        </w:rPr>
        <w:t xml:space="preserve"> </w:t>
      </w:r>
      <w:proofErr w:type="spellStart"/>
      <w:r w:rsidRPr="000971AE">
        <w:rPr>
          <w:rFonts w:cs="Times New Roman"/>
          <w:i/>
          <w:iCs/>
          <w:shd w:val="clear" w:color="auto" w:fill="FFFFFF"/>
        </w:rPr>
        <w:t>Therapy</w:t>
      </w:r>
      <w:proofErr w:type="spellEnd"/>
      <w:r w:rsidRPr="000971AE">
        <w:rPr>
          <w:rFonts w:cs="Times New Roman"/>
          <w:i/>
          <w:iCs/>
          <w:shd w:val="clear" w:color="auto" w:fill="FFFFFF"/>
        </w:rPr>
        <w:t>?.</w:t>
      </w:r>
      <w:r w:rsidRPr="009D0340">
        <w:rPr>
          <w:rFonts w:cs="Times New Roman"/>
          <w:shd w:val="clear" w:color="auto" w:fill="FFFFFF"/>
        </w:rPr>
        <w:t> </w:t>
      </w:r>
      <w:proofErr w:type="spellStart"/>
      <w:r w:rsidRPr="000971AE">
        <w:rPr>
          <w:rFonts w:cs="Times New Roman"/>
          <w:shd w:val="clear" w:color="auto" w:fill="FFFFFF"/>
        </w:rPr>
        <w:t>Institute</w:t>
      </w:r>
      <w:proofErr w:type="spellEnd"/>
      <w:r w:rsidRPr="000971AE">
        <w:rPr>
          <w:rFonts w:cs="Times New Roman"/>
          <w:shd w:val="clear" w:color="auto" w:fill="FFFFFF"/>
        </w:rPr>
        <w:t xml:space="preserve"> </w:t>
      </w:r>
      <w:proofErr w:type="spellStart"/>
      <w:r w:rsidRPr="000971AE">
        <w:rPr>
          <w:rFonts w:cs="Times New Roman"/>
          <w:shd w:val="clear" w:color="auto" w:fill="FFFFFF"/>
        </w:rPr>
        <w:t>for</w:t>
      </w:r>
      <w:proofErr w:type="spellEnd"/>
      <w:r w:rsidRPr="000971AE">
        <w:rPr>
          <w:rFonts w:cs="Times New Roman"/>
          <w:shd w:val="clear" w:color="auto" w:fill="FFFFFF"/>
        </w:rPr>
        <w:t xml:space="preserve"> </w:t>
      </w:r>
      <w:proofErr w:type="spellStart"/>
      <w:r w:rsidRPr="000971AE">
        <w:rPr>
          <w:rFonts w:cs="Times New Roman"/>
          <w:shd w:val="clear" w:color="auto" w:fill="FFFFFF"/>
        </w:rPr>
        <w:t>Solution-Focused</w:t>
      </w:r>
      <w:proofErr w:type="spellEnd"/>
      <w:r w:rsidRPr="000971AE">
        <w:rPr>
          <w:rFonts w:cs="Times New Roman"/>
          <w:shd w:val="clear" w:color="auto" w:fill="FFFFFF"/>
        </w:rPr>
        <w:t xml:space="preserve"> </w:t>
      </w:r>
      <w:proofErr w:type="spellStart"/>
      <w:r w:rsidRPr="000971AE">
        <w:rPr>
          <w:rFonts w:cs="Times New Roman"/>
          <w:shd w:val="clear" w:color="auto" w:fill="FFFFFF"/>
        </w:rPr>
        <w:t>Therapy</w:t>
      </w:r>
      <w:proofErr w:type="spellEnd"/>
      <w:r w:rsidRPr="009D0340">
        <w:rPr>
          <w:rFonts w:cs="Times New Roman"/>
          <w:i/>
          <w:iCs/>
          <w:shd w:val="clear" w:color="auto" w:fill="FFFFFF"/>
        </w:rPr>
        <w:t>, LLC</w:t>
      </w:r>
      <w:r w:rsidRPr="009D0340">
        <w:rPr>
          <w:rFonts w:cs="Times New Roman"/>
          <w:shd w:val="clear" w:color="auto" w:fill="FFFFFF"/>
        </w:rPr>
        <w:t xml:space="preserve"> [online]. </w:t>
      </w:r>
      <w:proofErr w:type="spellStart"/>
      <w:r w:rsidRPr="009D0340">
        <w:rPr>
          <w:rFonts w:cs="Times New Roman"/>
          <w:shd w:val="clear" w:color="auto" w:fill="FFFFFF"/>
        </w:rPr>
        <w:t>Westminster</w:t>
      </w:r>
      <w:proofErr w:type="spellEnd"/>
      <w:r w:rsidRPr="009D0340">
        <w:rPr>
          <w:rFonts w:cs="Times New Roman"/>
          <w:shd w:val="clear" w:color="auto" w:fill="FFFFFF"/>
        </w:rPr>
        <w:t xml:space="preserve">, MA, © 2022 [cit. 2022-05-30]. Dostupné z: </w:t>
      </w:r>
      <w:hyperlink r:id="rId46" w:history="1">
        <w:r w:rsidRPr="009D0340">
          <w:rPr>
            <w:rStyle w:val="Hypertextovprepojenie"/>
            <w:rFonts w:cs="Times New Roman"/>
            <w:shd w:val="clear" w:color="auto" w:fill="FFFFFF"/>
          </w:rPr>
          <w:t>https://solutionfocused.net/</w:t>
        </w:r>
      </w:hyperlink>
    </w:p>
    <w:p w14:paraId="66303632" w14:textId="3EBC76B3" w:rsidR="00364600" w:rsidRPr="009D0340" w:rsidRDefault="00364600" w:rsidP="00364600">
      <w:pPr>
        <w:pStyle w:val="Bibliografia"/>
        <w:jc w:val="left"/>
        <w:rPr>
          <w:rFonts w:cs="Times New Roman"/>
        </w:rPr>
      </w:pPr>
      <w:r w:rsidRPr="009D0340">
        <w:rPr>
          <w:rFonts w:cs="Times New Roman"/>
        </w:rPr>
        <w:t xml:space="preserve">WHITE, M. 1992. </w:t>
      </w:r>
      <w:proofErr w:type="spellStart"/>
      <w:r w:rsidRPr="005F3648">
        <w:rPr>
          <w:rFonts w:cs="Times New Roman"/>
          <w:i/>
          <w:iCs/>
        </w:rPr>
        <w:t>Deconstruction</w:t>
      </w:r>
      <w:proofErr w:type="spellEnd"/>
      <w:r w:rsidRPr="005F3648">
        <w:rPr>
          <w:rFonts w:cs="Times New Roman"/>
          <w:i/>
          <w:iCs/>
        </w:rPr>
        <w:t xml:space="preserve"> and </w:t>
      </w:r>
      <w:proofErr w:type="spellStart"/>
      <w:r w:rsidRPr="005F3648">
        <w:rPr>
          <w:rFonts w:cs="Times New Roman"/>
          <w:i/>
          <w:iCs/>
        </w:rPr>
        <w:t>therapy</w:t>
      </w:r>
      <w:proofErr w:type="spellEnd"/>
      <w:r w:rsidRPr="005F3648">
        <w:rPr>
          <w:rFonts w:cs="Times New Roman"/>
          <w:i/>
          <w:iCs/>
        </w:rPr>
        <w:t>.</w:t>
      </w:r>
      <w:r w:rsidRPr="009D0340">
        <w:rPr>
          <w:rFonts w:cs="Times New Roman"/>
        </w:rPr>
        <w:t xml:space="preserve"> In D. </w:t>
      </w:r>
      <w:proofErr w:type="spellStart"/>
      <w:r w:rsidRPr="009D0340">
        <w:rPr>
          <w:rFonts w:cs="Times New Roman"/>
        </w:rPr>
        <w:t>Epston</w:t>
      </w:r>
      <w:proofErr w:type="spellEnd"/>
      <w:r w:rsidRPr="009D0340">
        <w:rPr>
          <w:rFonts w:cs="Times New Roman"/>
        </w:rPr>
        <w:t xml:space="preserve"> &amp; M. </w:t>
      </w:r>
      <w:proofErr w:type="spellStart"/>
      <w:r w:rsidRPr="009D0340">
        <w:rPr>
          <w:rFonts w:cs="Times New Roman"/>
        </w:rPr>
        <w:t>White</w:t>
      </w:r>
      <w:proofErr w:type="spellEnd"/>
      <w:r w:rsidRPr="009D0340">
        <w:rPr>
          <w:rFonts w:cs="Times New Roman"/>
        </w:rPr>
        <w:t xml:space="preserve"> (</w:t>
      </w:r>
      <w:proofErr w:type="spellStart"/>
      <w:r w:rsidRPr="009D0340">
        <w:rPr>
          <w:rFonts w:cs="Times New Roman"/>
        </w:rPr>
        <w:t>Eds</w:t>
      </w:r>
      <w:proofErr w:type="spellEnd"/>
      <w:r w:rsidRPr="009D0340">
        <w:rPr>
          <w:rFonts w:cs="Times New Roman"/>
        </w:rPr>
        <w:t xml:space="preserve">), </w:t>
      </w:r>
      <w:proofErr w:type="spellStart"/>
      <w:r w:rsidRPr="009D0340">
        <w:rPr>
          <w:rFonts w:cs="Times New Roman"/>
        </w:rPr>
        <w:t>Experience</w:t>
      </w:r>
      <w:proofErr w:type="spellEnd"/>
      <w:r w:rsidRPr="009D0340">
        <w:rPr>
          <w:rFonts w:cs="Times New Roman"/>
        </w:rPr>
        <w:t xml:space="preserve"> </w:t>
      </w:r>
      <w:proofErr w:type="spellStart"/>
      <w:r w:rsidRPr="009D0340">
        <w:rPr>
          <w:rFonts w:cs="Times New Roman"/>
        </w:rPr>
        <w:t>contradiction</w:t>
      </w:r>
      <w:proofErr w:type="spellEnd"/>
      <w:r w:rsidRPr="009D0340">
        <w:rPr>
          <w:rFonts w:cs="Times New Roman"/>
        </w:rPr>
        <w:t xml:space="preserve"> </w:t>
      </w:r>
      <w:proofErr w:type="spellStart"/>
      <w:r w:rsidRPr="009D0340">
        <w:rPr>
          <w:rFonts w:cs="Times New Roman"/>
        </w:rPr>
        <w:t>narrative</w:t>
      </w:r>
      <w:proofErr w:type="spellEnd"/>
      <w:r w:rsidRPr="009D0340">
        <w:rPr>
          <w:rFonts w:cs="Times New Roman"/>
        </w:rPr>
        <w:t xml:space="preserve"> &amp; </w:t>
      </w:r>
      <w:proofErr w:type="spellStart"/>
      <w:r w:rsidRPr="009D0340">
        <w:rPr>
          <w:rFonts w:cs="Times New Roman"/>
        </w:rPr>
        <w:t>imagination</w:t>
      </w:r>
      <w:proofErr w:type="spellEnd"/>
      <w:r w:rsidRPr="009D0340">
        <w:rPr>
          <w:rFonts w:cs="Times New Roman"/>
        </w:rPr>
        <w:t xml:space="preserve">. Adelaide: </w:t>
      </w:r>
      <w:proofErr w:type="spellStart"/>
      <w:r w:rsidRPr="009D0340">
        <w:rPr>
          <w:rFonts w:cs="Times New Roman"/>
        </w:rPr>
        <w:t>Dulwich</w:t>
      </w:r>
      <w:proofErr w:type="spellEnd"/>
      <w:r w:rsidRPr="009D0340">
        <w:rPr>
          <w:rFonts w:cs="Times New Roman"/>
        </w:rPr>
        <w:t xml:space="preserve"> Centre.</w:t>
      </w:r>
    </w:p>
    <w:p w14:paraId="629BFF24" w14:textId="77777777" w:rsidR="00364600" w:rsidRPr="009D0340" w:rsidRDefault="00364600" w:rsidP="00364600">
      <w:pPr>
        <w:pStyle w:val="Bibliografia"/>
        <w:jc w:val="left"/>
        <w:rPr>
          <w:rFonts w:cs="Times New Roman"/>
          <w:shd w:val="clear" w:color="auto" w:fill="FFFFFF"/>
        </w:rPr>
      </w:pPr>
      <w:r w:rsidRPr="009D0340">
        <w:rPr>
          <w:rFonts w:cs="Times New Roman"/>
        </w:rPr>
        <w:t xml:space="preserve">WHITE, M. 2007. </w:t>
      </w:r>
      <w:proofErr w:type="spellStart"/>
      <w:r w:rsidRPr="005F3648">
        <w:rPr>
          <w:rFonts w:cs="Times New Roman"/>
          <w:i/>
          <w:iCs/>
        </w:rPr>
        <w:t>Maps</w:t>
      </w:r>
      <w:proofErr w:type="spellEnd"/>
      <w:r w:rsidRPr="005F3648">
        <w:rPr>
          <w:rFonts w:cs="Times New Roman"/>
          <w:i/>
          <w:iCs/>
        </w:rPr>
        <w:t xml:space="preserve"> of </w:t>
      </w:r>
      <w:proofErr w:type="spellStart"/>
      <w:r w:rsidRPr="005F3648">
        <w:rPr>
          <w:rFonts w:cs="Times New Roman"/>
          <w:i/>
          <w:iCs/>
        </w:rPr>
        <w:t>Narrative</w:t>
      </w:r>
      <w:proofErr w:type="spellEnd"/>
      <w:r w:rsidRPr="005F3648">
        <w:rPr>
          <w:rFonts w:cs="Times New Roman"/>
          <w:i/>
          <w:iCs/>
        </w:rPr>
        <w:t xml:space="preserve"> </w:t>
      </w:r>
      <w:proofErr w:type="spellStart"/>
      <w:r w:rsidRPr="005F3648">
        <w:rPr>
          <w:rFonts w:cs="Times New Roman"/>
          <w:i/>
          <w:iCs/>
        </w:rPr>
        <w:t>Practice</w:t>
      </w:r>
      <w:proofErr w:type="spellEnd"/>
      <w:r w:rsidRPr="009D0340">
        <w:rPr>
          <w:rFonts w:cs="Times New Roman"/>
        </w:rPr>
        <w:t xml:space="preserve">. New York: W. W. </w:t>
      </w:r>
      <w:proofErr w:type="spellStart"/>
      <w:r w:rsidRPr="009D0340">
        <w:rPr>
          <w:rFonts w:cs="Times New Roman"/>
        </w:rPr>
        <w:t>Norton</w:t>
      </w:r>
      <w:proofErr w:type="spellEnd"/>
      <w:r w:rsidRPr="009D0340">
        <w:rPr>
          <w:rFonts w:cs="Times New Roman"/>
        </w:rPr>
        <w:t xml:space="preserve"> &amp; </w:t>
      </w:r>
      <w:proofErr w:type="spellStart"/>
      <w:r w:rsidRPr="009D0340">
        <w:rPr>
          <w:rFonts w:cs="Times New Roman"/>
        </w:rPr>
        <w:t>Company</w:t>
      </w:r>
      <w:proofErr w:type="spellEnd"/>
      <w:r w:rsidRPr="009D0340">
        <w:rPr>
          <w:rFonts w:cs="Times New Roman"/>
        </w:rPr>
        <w:t>. ISBN-13: 978-0-393-70516-4</w:t>
      </w:r>
    </w:p>
    <w:p w14:paraId="15980643" w14:textId="77777777" w:rsidR="00364600" w:rsidRPr="009D0340" w:rsidRDefault="00364600" w:rsidP="00364600">
      <w:pPr>
        <w:pStyle w:val="Bibliografia"/>
        <w:jc w:val="left"/>
        <w:rPr>
          <w:rFonts w:cs="Times New Roman"/>
        </w:rPr>
      </w:pPr>
      <w:proofErr w:type="spellStart"/>
      <w:r w:rsidRPr="009D0340">
        <w:rPr>
          <w:rFonts w:cs="Times New Roman"/>
        </w:rPr>
        <w:t>White</w:t>
      </w:r>
      <w:proofErr w:type="spellEnd"/>
      <w:r w:rsidRPr="009D0340">
        <w:rPr>
          <w:rFonts w:cs="Times New Roman"/>
        </w:rPr>
        <w:t xml:space="preserve">, M., &amp; </w:t>
      </w:r>
      <w:proofErr w:type="spellStart"/>
      <w:r w:rsidRPr="009D0340">
        <w:rPr>
          <w:rFonts w:cs="Times New Roman"/>
        </w:rPr>
        <w:t>Morgan</w:t>
      </w:r>
      <w:proofErr w:type="spellEnd"/>
      <w:r w:rsidRPr="009D0340">
        <w:rPr>
          <w:rFonts w:cs="Times New Roman"/>
        </w:rPr>
        <w:t xml:space="preserve">, A. 2006. </w:t>
      </w:r>
      <w:proofErr w:type="spellStart"/>
      <w:r w:rsidRPr="005F3648">
        <w:rPr>
          <w:rFonts w:cs="Times New Roman"/>
          <w:i/>
          <w:iCs/>
        </w:rPr>
        <w:t>Narrative</w:t>
      </w:r>
      <w:proofErr w:type="spellEnd"/>
      <w:r w:rsidRPr="005F3648">
        <w:rPr>
          <w:rFonts w:cs="Times New Roman"/>
          <w:i/>
          <w:iCs/>
        </w:rPr>
        <w:t xml:space="preserve"> </w:t>
      </w:r>
      <w:proofErr w:type="spellStart"/>
      <w:r w:rsidRPr="005F3648">
        <w:rPr>
          <w:rFonts w:cs="Times New Roman"/>
          <w:i/>
          <w:iCs/>
        </w:rPr>
        <w:t>Therapy</w:t>
      </w:r>
      <w:proofErr w:type="spellEnd"/>
      <w:r w:rsidRPr="005F3648">
        <w:rPr>
          <w:rFonts w:cs="Times New Roman"/>
          <w:i/>
          <w:iCs/>
        </w:rPr>
        <w:t xml:space="preserve"> </w:t>
      </w:r>
      <w:proofErr w:type="spellStart"/>
      <w:r w:rsidRPr="005F3648">
        <w:rPr>
          <w:rFonts w:cs="Times New Roman"/>
          <w:i/>
          <w:iCs/>
        </w:rPr>
        <w:t>with</w:t>
      </w:r>
      <w:proofErr w:type="spellEnd"/>
      <w:r w:rsidRPr="005F3648">
        <w:rPr>
          <w:rFonts w:cs="Times New Roman"/>
          <w:i/>
          <w:iCs/>
        </w:rPr>
        <w:t xml:space="preserve"> </w:t>
      </w:r>
      <w:proofErr w:type="spellStart"/>
      <w:r w:rsidRPr="005F3648">
        <w:rPr>
          <w:rFonts w:cs="Times New Roman"/>
          <w:i/>
          <w:iCs/>
        </w:rPr>
        <w:t>Children</w:t>
      </w:r>
      <w:proofErr w:type="spellEnd"/>
      <w:r w:rsidRPr="005F3648">
        <w:rPr>
          <w:rFonts w:cs="Times New Roman"/>
          <w:i/>
          <w:iCs/>
        </w:rPr>
        <w:t xml:space="preserve"> and </w:t>
      </w:r>
      <w:proofErr w:type="spellStart"/>
      <w:r w:rsidRPr="005F3648">
        <w:rPr>
          <w:rFonts w:cs="Times New Roman"/>
          <w:i/>
          <w:iCs/>
        </w:rPr>
        <w:t>Their</w:t>
      </w:r>
      <w:proofErr w:type="spellEnd"/>
      <w:r w:rsidRPr="005F3648">
        <w:rPr>
          <w:rFonts w:cs="Times New Roman"/>
          <w:i/>
          <w:iCs/>
        </w:rPr>
        <w:t xml:space="preserve"> </w:t>
      </w:r>
      <w:proofErr w:type="spellStart"/>
      <w:r w:rsidRPr="005F3648">
        <w:rPr>
          <w:rFonts w:cs="Times New Roman"/>
          <w:i/>
          <w:iCs/>
        </w:rPr>
        <w:t>Familes</w:t>
      </w:r>
      <w:proofErr w:type="spellEnd"/>
      <w:r w:rsidRPr="005F3648">
        <w:rPr>
          <w:rFonts w:cs="Times New Roman"/>
          <w:i/>
          <w:iCs/>
        </w:rPr>
        <w:t>.</w:t>
      </w:r>
      <w:r w:rsidRPr="009D0340">
        <w:rPr>
          <w:rFonts w:cs="Times New Roman"/>
        </w:rPr>
        <w:t xml:space="preserve"> Adelaide: </w:t>
      </w:r>
      <w:proofErr w:type="spellStart"/>
      <w:r w:rsidRPr="009D0340">
        <w:rPr>
          <w:rFonts w:cs="Times New Roman"/>
        </w:rPr>
        <w:t>Dulwich</w:t>
      </w:r>
      <w:proofErr w:type="spellEnd"/>
      <w:r w:rsidRPr="009D0340">
        <w:rPr>
          <w:rFonts w:cs="Times New Roman"/>
        </w:rPr>
        <w:t xml:space="preserve"> Centre </w:t>
      </w:r>
      <w:proofErr w:type="spellStart"/>
      <w:r w:rsidRPr="009D0340">
        <w:rPr>
          <w:rFonts w:cs="Times New Roman"/>
        </w:rPr>
        <w:t>Publications</w:t>
      </w:r>
      <w:proofErr w:type="spellEnd"/>
      <w:r w:rsidRPr="009D0340">
        <w:rPr>
          <w:rFonts w:cs="Times New Roman"/>
        </w:rPr>
        <w:t>. ISBN 0975218026</w:t>
      </w:r>
    </w:p>
    <w:p w14:paraId="0434E753" w14:textId="621793AA" w:rsidR="00364600" w:rsidRPr="009D0340" w:rsidRDefault="00364600" w:rsidP="00364600">
      <w:pPr>
        <w:pStyle w:val="Bibliografia"/>
        <w:jc w:val="left"/>
        <w:rPr>
          <w:rFonts w:cs="Times New Roman"/>
        </w:rPr>
      </w:pPr>
      <w:r w:rsidRPr="009D0340">
        <w:rPr>
          <w:rFonts w:cs="Times New Roman"/>
          <w:shd w:val="clear" w:color="auto" w:fill="FFFFFF"/>
        </w:rPr>
        <w:t>WILLIAMS, Daniel C.</w:t>
      </w:r>
      <w:r w:rsidR="00580A70" w:rsidRPr="009D0340">
        <w:rPr>
          <w:rFonts w:cs="Times New Roman"/>
          <w:shd w:val="clear" w:color="auto" w:fill="FFFFFF"/>
        </w:rPr>
        <w:t xml:space="preserve"> a</w:t>
      </w:r>
      <w:r w:rsidR="00DA7E8A">
        <w:rPr>
          <w:rFonts w:cs="Times New Roman"/>
          <w:shd w:val="clear" w:color="auto" w:fill="FFFFFF"/>
        </w:rPr>
        <w:t xml:space="preserve"> </w:t>
      </w:r>
      <w:proofErr w:type="spellStart"/>
      <w:r w:rsidRPr="009D0340">
        <w:rPr>
          <w:rFonts w:cs="Times New Roman"/>
          <w:shd w:val="clear" w:color="auto" w:fill="FFFFFF"/>
        </w:rPr>
        <w:t>Heidi</w:t>
      </w:r>
      <w:proofErr w:type="spellEnd"/>
      <w:r w:rsidRPr="009D0340">
        <w:rPr>
          <w:rFonts w:cs="Times New Roman"/>
          <w:shd w:val="clear" w:color="auto" w:fill="FFFFFF"/>
        </w:rPr>
        <w:t xml:space="preserve"> M. LEVITT. 2007. </w:t>
      </w:r>
      <w:proofErr w:type="spellStart"/>
      <w:r w:rsidRPr="005F3648">
        <w:rPr>
          <w:rFonts w:cs="Times New Roman"/>
          <w:i/>
          <w:iCs/>
          <w:shd w:val="clear" w:color="auto" w:fill="FFFFFF"/>
        </w:rPr>
        <w:t>Principles</w:t>
      </w:r>
      <w:proofErr w:type="spellEnd"/>
      <w:r w:rsidRPr="005F3648">
        <w:rPr>
          <w:rFonts w:cs="Times New Roman"/>
          <w:i/>
          <w:iCs/>
          <w:shd w:val="clear" w:color="auto" w:fill="FFFFFF"/>
        </w:rPr>
        <w:t xml:space="preserve"> </w:t>
      </w:r>
      <w:proofErr w:type="spellStart"/>
      <w:r w:rsidRPr="005F3648">
        <w:rPr>
          <w:rFonts w:cs="Times New Roman"/>
          <w:i/>
          <w:iCs/>
          <w:shd w:val="clear" w:color="auto" w:fill="FFFFFF"/>
        </w:rPr>
        <w:t>for</w:t>
      </w:r>
      <w:proofErr w:type="spellEnd"/>
      <w:r w:rsidRPr="005F3648">
        <w:rPr>
          <w:rFonts w:cs="Times New Roman"/>
          <w:i/>
          <w:iCs/>
          <w:shd w:val="clear" w:color="auto" w:fill="FFFFFF"/>
        </w:rPr>
        <w:t xml:space="preserve"> </w:t>
      </w:r>
      <w:proofErr w:type="spellStart"/>
      <w:r w:rsidRPr="005F3648">
        <w:rPr>
          <w:rFonts w:cs="Times New Roman"/>
          <w:i/>
          <w:iCs/>
          <w:shd w:val="clear" w:color="auto" w:fill="FFFFFF"/>
        </w:rPr>
        <w:t>facilitating</w:t>
      </w:r>
      <w:proofErr w:type="spellEnd"/>
      <w:r w:rsidRPr="005F3648">
        <w:rPr>
          <w:rFonts w:cs="Times New Roman"/>
          <w:i/>
          <w:iCs/>
          <w:shd w:val="clear" w:color="auto" w:fill="FFFFFF"/>
        </w:rPr>
        <w:t xml:space="preserve"> </w:t>
      </w:r>
      <w:proofErr w:type="spellStart"/>
      <w:r w:rsidRPr="005F3648">
        <w:rPr>
          <w:rFonts w:cs="Times New Roman"/>
          <w:i/>
          <w:iCs/>
          <w:shd w:val="clear" w:color="auto" w:fill="FFFFFF"/>
        </w:rPr>
        <w:t>agency</w:t>
      </w:r>
      <w:proofErr w:type="spellEnd"/>
      <w:r w:rsidRPr="005F3648">
        <w:rPr>
          <w:rFonts w:cs="Times New Roman"/>
          <w:i/>
          <w:iCs/>
          <w:shd w:val="clear" w:color="auto" w:fill="FFFFFF"/>
        </w:rPr>
        <w:t xml:space="preserve"> in </w:t>
      </w:r>
      <w:proofErr w:type="spellStart"/>
      <w:r w:rsidRPr="005F3648">
        <w:rPr>
          <w:rFonts w:cs="Times New Roman"/>
          <w:i/>
          <w:iCs/>
          <w:shd w:val="clear" w:color="auto" w:fill="FFFFFF"/>
        </w:rPr>
        <w:t>psychotherapy</w:t>
      </w:r>
      <w:proofErr w:type="spellEnd"/>
      <w:r w:rsidRPr="009D0340">
        <w:rPr>
          <w:rFonts w:cs="Times New Roman"/>
          <w:shd w:val="clear" w:color="auto" w:fill="FFFFFF"/>
        </w:rPr>
        <w:t>. </w:t>
      </w:r>
      <w:proofErr w:type="spellStart"/>
      <w:r w:rsidRPr="005F3648">
        <w:rPr>
          <w:rFonts w:cs="Times New Roman"/>
          <w:shd w:val="clear" w:color="auto" w:fill="FFFFFF"/>
        </w:rPr>
        <w:t>Psychotherapy</w:t>
      </w:r>
      <w:proofErr w:type="spellEnd"/>
      <w:r w:rsidRPr="005F3648">
        <w:rPr>
          <w:rFonts w:cs="Times New Roman"/>
          <w:shd w:val="clear" w:color="auto" w:fill="FFFFFF"/>
        </w:rPr>
        <w:t xml:space="preserve"> </w:t>
      </w:r>
      <w:proofErr w:type="spellStart"/>
      <w:r w:rsidRPr="005F3648">
        <w:rPr>
          <w:rFonts w:cs="Times New Roman"/>
          <w:shd w:val="clear" w:color="auto" w:fill="FFFFFF"/>
        </w:rPr>
        <w:t>Research</w:t>
      </w:r>
      <w:proofErr w:type="spellEnd"/>
      <w:r w:rsidRPr="009D0340">
        <w:rPr>
          <w:rFonts w:cs="Times New Roman"/>
          <w:shd w:val="clear" w:color="auto" w:fill="FFFFFF"/>
        </w:rPr>
        <w:t xml:space="preserve"> [online]. </w:t>
      </w:r>
      <w:r w:rsidRPr="009D0340">
        <w:rPr>
          <w:rFonts w:cs="Times New Roman"/>
          <w:b/>
          <w:bCs/>
          <w:shd w:val="clear" w:color="auto" w:fill="FFFFFF"/>
        </w:rPr>
        <w:t>17</w:t>
      </w:r>
      <w:r w:rsidRPr="009D0340">
        <w:rPr>
          <w:rFonts w:cs="Times New Roman"/>
          <w:shd w:val="clear" w:color="auto" w:fill="FFFFFF"/>
        </w:rPr>
        <w:t>(1), 66-82 [cit. 2022-10-11]. ISSN 1050-3307. Dostupné z: doi:10.1080/10503300500469098</w:t>
      </w:r>
    </w:p>
    <w:p w14:paraId="7C9B0A5B" w14:textId="77777777" w:rsidR="00364600" w:rsidRPr="009D0340" w:rsidRDefault="00364600" w:rsidP="00364600">
      <w:pPr>
        <w:pStyle w:val="Bibliografia"/>
        <w:jc w:val="left"/>
        <w:rPr>
          <w:rFonts w:cs="Times New Roman"/>
          <w:shd w:val="clear" w:color="auto" w:fill="FFFFFF"/>
        </w:rPr>
      </w:pPr>
      <w:r w:rsidRPr="009D0340">
        <w:rPr>
          <w:rFonts w:cs="Times New Roman"/>
          <w:shd w:val="clear" w:color="auto" w:fill="FFFFFF"/>
        </w:rPr>
        <w:t xml:space="preserve">WINSLADE, John M. 2005. </w:t>
      </w:r>
      <w:proofErr w:type="spellStart"/>
      <w:r w:rsidRPr="009D0340">
        <w:rPr>
          <w:rFonts w:cs="Times New Roman"/>
          <w:shd w:val="clear" w:color="auto" w:fill="FFFFFF"/>
        </w:rPr>
        <w:t>Utilising</w:t>
      </w:r>
      <w:proofErr w:type="spellEnd"/>
      <w:r w:rsidRPr="009D0340">
        <w:rPr>
          <w:rFonts w:cs="Times New Roman"/>
          <w:shd w:val="clear" w:color="auto" w:fill="FFFFFF"/>
        </w:rPr>
        <w:t xml:space="preserve"> </w:t>
      </w:r>
      <w:proofErr w:type="spellStart"/>
      <w:r w:rsidRPr="009D0340">
        <w:rPr>
          <w:rFonts w:cs="Times New Roman"/>
          <w:shd w:val="clear" w:color="auto" w:fill="FFFFFF"/>
        </w:rPr>
        <w:t>discursive</w:t>
      </w:r>
      <w:proofErr w:type="spellEnd"/>
      <w:r w:rsidRPr="009D0340">
        <w:rPr>
          <w:rFonts w:cs="Times New Roman"/>
          <w:shd w:val="clear" w:color="auto" w:fill="FFFFFF"/>
        </w:rPr>
        <w:t xml:space="preserve"> </w:t>
      </w:r>
      <w:proofErr w:type="spellStart"/>
      <w:r w:rsidRPr="009D0340">
        <w:rPr>
          <w:rFonts w:cs="Times New Roman"/>
          <w:shd w:val="clear" w:color="auto" w:fill="FFFFFF"/>
        </w:rPr>
        <w:t>positioning</w:t>
      </w:r>
      <w:proofErr w:type="spellEnd"/>
      <w:r w:rsidRPr="009D0340">
        <w:rPr>
          <w:rFonts w:cs="Times New Roman"/>
          <w:shd w:val="clear" w:color="auto" w:fill="FFFFFF"/>
        </w:rPr>
        <w:t xml:space="preserve"> in </w:t>
      </w:r>
      <w:proofErr w:type="spellStart"/>
      <w:r w:rsidRPr="009D0340">
        <w:rPr>
          <w:rFonts w:cs="Times New Roman"/>
          <w:shd w:val="clear" w:color="auto" w:fill="FFFFFF"/>
        </w:rPr>
        <w:t>counselling</w:t>
      </w:r>
      <w:proofErr w:type="spellEnd"/>
      <w:r w:rsidRPr="009D0340">
        <w:rPr>
          <w:rFonts w:cs="Times New Roman"/>
          <w:shd w:val="clear" w:color="auto" w:fill="FFFFFF"/>
        </w:rPr>
        <w:t>. </w:t>
      </w:r>
      <w:r w:rsidRPr="009D0340">
        <w:rPr>
          <w:rFonts w:cs="Times New Roman"/>
          <w:i/>
          <w:iCs/>
          <w:shd w:val="clear" w:color="auto" w:fill="FFFFFF"/>
        </w:rPr>
        <w:t xml:space="preserve">British </w:t>
      </w:r>
      <w:proofErr w:type="spellStart"/>
      <w:r w:rsidRPr="009D0340">
        <w:rPr>
          <w:rFonts w:cs="Times New Roman"/>
          <w:i/>
          <w:iCs/>
          <w:shd w:val="clear" w:color="auto" w:fill="FFFFFF"/>
        </w:rPr>
        <w:t>Journal</w:t>
      </w:r>
      <w:proofErr w:type="spellEnd"/>
      <w:r w:rsidRPr="009D0340">
        <w:rPr>
          <w:rFonts w:cs="Times New Roman"/>
          <w:i/>
          <w:iCs/>
          <w:shd w:val="clear" w:color="auto" w:fill="FFFFFF"/>
        </w:rPr>
        <w:t xml:space="preserve"> of </w:t>
      </w:r>
      <w:proofErr w:type="spellStart"/>
      <w:r w:rsidRPr="009D0340">
        <w:rPr>
          <w:rFonts w:cs="Times New Roman"/>
          <w:i/>
          <w:iCs/>
          <w:shd w:val="clear" w:color="auto" w:fill="FFFFFF"/>
        </w:rPr>
        <w:t>Guidance</w:t>
      </w:r>
      <w:proofErr w:type="spellEnd"/>
      <w:r w:rsidRPr="009D0340">
        <w:rPr>
          <w:rFonts w:cs="Times New Roman"/>
          <w:i/>
          <w:iCs/>
          <w:shd w:val="clear" w:color="auto" w:fill="FFFFFF"/>
        </w:rPr>
        <w:t xml:space="preserve"> &amp; </w:t>
      </w:r>
      <w:proofErr w:type="spellStart"/>
      <w:r w:rsidRPr="009D0340">
        <w:rPr>
          <w:rFonts w:cs="Times New Roman"/>
          <w:i/>
          <w:iCs/>
          <w:shd w:val="clear" w:color="auto" w:fill="FFFFFF"/>
        </w:rPr>
        <w:t>Counselling</w:t>
      </w:r>
      <w:proofErr w:type="spellEnd"/>
      <w:r w:rsidRPr="009D0340">
        <w:rPr>
          <w:rFonts w:cs="Times New Roman"/>
          <w:shd w:val="clear" w:color="auto" w:fill="FFFFFF"/>
        </w:rPr>
        <w:t> [online]. </w:t>
      </w:r>
      <w:r w:rsidRPr="009D0340">
        <w:rPr>
          <w:rFonts w:cs="Times New Roman"/>
          <w:b/>
          <w:bCs/>
          <w:shd w:val="clear" w:color="auto" w:fill="FFFFFF"/>
        </w:rPr>
        <w:t>33</w:t>
      </w:r>
      <w:r w:rsidRPr="009D0340">
        <w:rPr>
          <w:rFonts w:cs="Times New Roman"/>
          <w:shd w:val="clear" w:color="auto" w:fill="FFFFFF"/>
        </w:rPr>
        <w:t>(3), 351-364 [cit. 2022-06-14]. ISSN 0306-9885. Dostupné z: doi:10.1080/03069880500179541</w:t>
      </w:r>
    </w:p>
    <w:p w14:paraId="62E92F88" w14:textId="3D88B966" w:rsidR="00364600" w:rsidRPr="009D0340" w:rsidRDefault="00364600" w:rsidP="00364600">
      <w:pPr>
        <w:pStyle w:val="Bibliografia"/>
        <w:jc w:val="left"/>
        <w:rPr>
          <w:rFonts w:cs="Times New Roman"/>
        </w:rPr>
      </w:pPr>
      <w:r w:rsidRPr="009D0340">
        <w:rPr>
          <w:rFonts w:cs="Times New Roman"/>
        </w:rPr>
        <w:t xml:space="preserve">WOOFFITT, R. 2005. </w:t>
      </w:r>
      <w:proofErr w:type="spellStart"/>
      <w:r w:rsidRPr="009D0340">
        <w:rPr>
          <w:rFonts w:cs="Times New Roman"/>
        </w:rPr>
        <w:t>Conversation</w:t>
      </w:r>
      <w:proofErr w:type="spellEnd"/>
      <w:r w:rsidRPr="009D0340">
        <w:rPr>
          <w:rFonts w:cs="Times New Roman"/>
        </w:rPr>
        <w:t xml:space="preserve"> </w:t>
      </w:r>
      <w:proofErr w:type="spellStart"/>
      <w:r w:rsidRPr="009D0340">
        <w:rPr>
          <w:rFonts w:cs="Times New Roman"/>
        </w:rPr>
        <w:t>Analysis</w:t>
      </w:r>
      <w:proofErr w:type="spellEnd"/>
      <w:r w:rsidRPr="009D0340">
        <w:rPr>
          <w:rFonts w:cs="Times New Roman"/>
        </w:rPr>
        <w:t xml:space="preserve"> and </w:t>
      </w:r>
      <w:proofErr w:type="spellStart"/>
      <w:r w:rsidRPr="009D0340">
        <w:rPr>
          <w:rFonts w:cs="Times New Roman"/>
        </w:rPr>
        <w:t>Discourse</w:t>
      </w:r>
      <w:proofErr w:type="spellEnd"/>
      <w:r w:rsidRPr="009D0340">
        <w:rPr>
          <w:rFonts w:cs="Times New Roman"/>
        </w:rPr>
        <w:t xml:space="preserve"> </w:t>
      </w:r>
      <w:proofErr w:type="spellStart"/>
      <w:r w:rsidRPr="009D0340">
        <w:rPr>
          <w:rFonts w:cs="Times New Roman"/>
        </w:rPr>
        <w:t>Analysis</w:t>
      </w:r>
      <w:proofErr w:type="spellEnd"/>
      <w:r w:rsidRPr="009D0340">
        <w:rPr>
          <w:rFonts w:cs="Times New Roman"/>
        </w:rPr>
        <w:t>:</w:t>
      </w:r>
      <w:r w:rsidR="00580A70" w:rsidRPr="009D0340">
        <w:rPr>
          <w:rFonts w:cs="Times New Roman"/>
        </w:rPr>
        <w:t xml:space="preserve"> a</w:t>
      </w:r>
      <w:r w:rsidR="00DA7E8A">
        <w:rPr>
          <w:rFonts w:cs="Times New Roman"/>
        </w:rPr>
        <w:t xml:space="preserve"> </w:t>
      </w:r>
      <w:proofErr w:type="spellStart"/>
      <w:r w:rsidRPr="009D0340">
        <w:rPr>
          <w:rFonts w:cs="Times New Roman"/>
        </w:rPr>
        <w:t>Comparative</w:t>
      </w:r>
      <w:proofErr w:type="spellEnd"/>
      <w:r w:rsidRPr="009D0340">
        <w:rPr>
          <w:rFonts w:cs="Times New Roman"/>
        </w:rPr>
        <w:t xml:space="preserve"> and </w:t>
      </w:r>
      <w:proofErr w:type="spellStart"/>
      <w:r w:rsidRPr="009D0340">
        <w:rPr>
          <w:rFonts w:cs="Times New Roman"/>
        </w:rPr>
        <w:t>Critical</w:t>
      </w:r>
      <w:proofErr w:type="spellEnd"/>
      <w:r w:rsidRPr="009D0340">
        <w:rPr>
          <w:rFonts w:cs="Times New Roman"/>
        </w:rPr>
        <w:t xml:space="preserve"> </w:t>
      </w:r>
      <w:proofErr w:type="spellStart"/>
      <w:r w:rsidRPr="009D0340">
        <w:rPr>
          <w:rFonts w:cs="Times New Roman"/>
        </w:rPr>
        <w:t>Introduction</w:t>
      </w:r>
      <w:proofErr w:type="spellEnd"/>
      <w:r w:rsidRPr="009D0340">
        <w:rPr>
          <w:rFonts w:cs="Times New Roman"/>
        </w:rPr>
        <w:t xml:space="preserve">. </w:t>
      </w:r>
      <w:proofErr w:type="spellStart"/>
      <w:r w:rsidRPr="009D0340">
        <w:rPr>
          <w:rFonts w:cs="Times New Roman"/>
        </w:rPr>
        <w:t>Thousand</w:t>
      </w:r>
      <w:proofErr w:type="spellEnd"/>
      <w:r w:rsidRPr="009D0340">
        <w:rPr>
          <w:rFonts w:cs="Times New Roman"/>
        </w:rPr>
        <w:t xml:space="preserve"> </w:t>
      </w:r>
      <w:proofErr w:type="spellStart"/>
      <w:r w:rsidRPr="009D0340">
        <w:rPr>
          <w:rFonts w:cs="Times New Roman"/>
        </w:rPr>
        <w:t>Oaks</w:t>
      </w:r>
      <w:proofErr w:type="spellEnd"/>
      <w:r w:rsidRPr="009D0340">
        <w:rPr>
          <w:rFonts w:cs="Times New Roman"/>
        </w:rPr>
        <w:t xml:space="preserve">: </w:t>
      </w:r>
      <w:proofErr w:type="spellStart"/>
      <w:r w:rsidRPr="009D0340">
        <w:rPr>
          <w:rFonts w:cs="Times New Roman"/>
        </w:rPr>
        <w:t>Sage</w:t>
      </w:r>
      <w:proofErr w:type="spellEnd"/>
      <w:r w:rsidRPr="009D0340">
        <w:rPr>
          <w:rFonts w:cs="Times New Roman"/>
        </w:rPr>
        <w:t>. ISBN 0761974253</w:t>
      </w:r>
    </w:p>
    <w:p w14:paraId="26D15298" w14:textId="413D5353" w:rsidR="00364600" w:rsidRPr="009D0340" w:rsidRDefault="00364600" w:rsidP="00364600">
      <w:pPr>
        <w:pStyle w:val="Bibliografia"/>
        <w:jc w:val="left"/>
        <w:rPr>
          <w:rFonts w:cs="Times New Roman"/>
        </w:rPr>
      </w:pPr>
      <w:r w:rsidRPr="009D0340">
        <w:rPr>
          <w:rFonts w:cs="Times New Roman"/>
        </w:rPr>
        <w:t xml:space="preserve">ZATLOUKAL, L. 2009. </w:t>
      </w:r>
      <w:r w:rsidRPr="005F3648">
        <w:rPr>
          <w:rFonts w:cs="Times New Roman"/>
          <w:i/>
          <w:iCs/>
        </w:rPr>
        <w:t>„Zázračná otázka“</w:t>
      </w:r>
      <w:r w:rsidR="00580A70" w:rsidRPr="005F3648">
        <w:rPr>
          <w:rFonts w:cs="Times New Roman"/>
          <w:i/>
          <w:iCs/>
        </w:rPr>
        <w:t xml:space="preserve"> a</w:t>
      </w:r>
      <w:r w:rsidR="00DA7E8A">
        <w:rPr>
          <w:rFonts w:cs="Times New Roman"/>
          <w:i/>
          <w:iCs/>
        </w:rPr>
        <w:t xml:space="preserve"> </w:t>
      </w:r>
      <w:proofErr w:type="spellStart"/>
      <w:r w:rsidRPr="005F3648">
        <w:rPr>
          <w:rFonts w:cs="Times New Roman"/>
          <w:i/>
          <w:iCs/>
        </w:rPr>
        <w:t>její</w:t>
      </w:r>
      <w:proofErr w:type="spellEnd"/>
      <w:r w:rsidRPr="005F3648">
        <w:rPr>
          <w:rFonts w:cs="Times New Roman"/>
          <w:i/>
          <w:iCs/>
        </w:rPr>
        <w:t xml:space="preserve"> využití v </w:t>
      </w:r>
      <w:proofErr w:type="spellStart"/>
      <w:r w:rsidRPr="005F3648">
        <w:rPr>
          <w:rFonts w:cs="Times New Roman"/>
          <w:i/>
          <w:iCs/>
        </w:rPr>
        <w:t>krátké</w:t>
      </w:r>
      <w:proofErr w:type="spellEnd"/>
      <w:r w:rsidRPr="005F3648">
        <w:rPr>
          <w:rFonts w:cs="Times New Roman"/>
          <w:i/>
          <w:iCs/>
        </w:rPr>
        <w:t xml:space="preserve"> terapii.</w:t>
      </w:r>
      <w:r w:rsidRPr="009D0340">
        <w:rPr>
          <w:rFonts w:cs="Times New Roman"/>
        </w:rPr>
        <w:t xml:space="preserve"> Psychoterapie 3, s.179 – 191.</w:t>
      </w:r>
      <w:r w:rsidR="005F3648">
        <w:rPr>
          <w:rFonts w:cs="Times New Roman"/>
        </w:rPr>
        <w:t xml:space="preserve"> </w:t>
      </w:r>
      <w:r w:rsidR="005F3648" w:rsidRPr="005F3648">
        <w:rPr>
          <w:rFonts w:cs="Times New Roman"/>
          <w:color w:val="000000"/>
          <w:shd w:val="clear" w:color="auto" w:fill="FAFAFA"/>
        </w:rPr>
        <w:t>ISSN: 2695-0200</w:t>
      </w:r>
    </w:p>
    <w:p w14:paraId="475A510F" w14:textId="1EF66559" w:rsidR="00364600" w:rsidRPr="009D0340" w:rsidRDefault="00364600" w:rsidP="00364600">
      <w:pPr>
        <w:pStyle w:val="Bibliografia"/>
        <w:jc w:val="left"/>
        <w:rPr>
          <w:rFonts w:cs="Times New Roman"/>
        </w:rPr>
      </w:pPr>
      <w:r w:rsidRPr="009D0340">
        <w:rPr>
          <w:rFonts w:cs="Times New Roman"/>
        </w:rPr>
        <w:t>ZATLOUKAL, Leoš</w:t>
      </w:r>
      <w:r w:rsidR="00580A70" w:rsidRPr="009D0340">
        <w:rPr>
          <w:rFonts w:cs="Times New Roman"/>
        </w:rPr>
        <w:t xml:space="preserve"> a</w:t>
      </w:r>
      <w:r w:rsidR="00DA7E8A">
        <w:rPr>
          <w:rFonts w:cs="Times New Roman"/>
        </w:rPr>
        <w:t xml:space="preserve"> </w:t>
      </w:r>
      <w:r w:rsidRPr="009D0340">
        <w:rPr>
          <w:rFonts w:cs="Times New Roman"/>
        </w:rPr>
        <w:t>kol. 2019</w:t>
      </w:r>
      <w:r w:rsidRPr="005F3648">
        <w:rPr>
          <w:rFonts w:cs="Times New Roman"/>
          <w:i/>
          <w:iCs/>
        </w:rPr>
        <w:t xml:space="preserve">. </w:t>
      </w:r>
      <w:proofErr w:type="spellStart"/>
      <w:r w:rsidRPr="005F3648">
        <w:rPr>
          <w:rFonts w:cs="Times New Roman"/>
          <w:i/>
          <w:iCs/>
        </w:rPr>
        <w:t>Spoluvytváření</w:t>
      </w:r>
      <w:proofErr w:type="spellEnd"/>
      <w:r w:rsidRPr="005F3648">
        <w:rPr>
          <w:rFonts w:cs="Times New Roman"/>
          <w:i/>
          <w:iCs/>
        </w:rPr>
        <w:t xml:space="preserve"> </w:t>
      </w:r>
      <w:proofErr w:type="spellStart"/>
      <w:r w:rsidRPr="005F3648">
        <w:rPr>
          <w:rFonts w:cs="Times New Roman"/>
          <w:i/>
          <w:iCs/>
        </w:rPr>
        <w:t>změn</w:t>
      </w:r>
      <w:proofErr w:type="spellEnd"/>
      <w:r w:rsidRPr="005F3648">
        <w:rPr>
          <w:rFonts w:cs="Times New Roman"/>
          <w:i/>
          <w:iCs/>
        </w:rPr>
        <w:t xml:space="preserve">: </w:t>
      </w:r>
      <w:proofErr w:type="spellStart"/>
      <w:r w:rsidRPr="005F3648">
        <w:rPr>
          <w:rFonts w:cs="Times New Roman"/>
          <w:i/>
          <w:iCs/>
        </w:rPr>
        <w:t>různé</w:t>
      </w:r>
      <w:proofErr w:type="spellEnd"/>
      <w:r w:rsidRPr="005F3648">
        <w:rPr>
          <w:rFonts w:cs="Times New Roman"/>
          <w:i/>
          <w:iCs/>
        </w:rPr>
        <w:t xml:space="preserve"> podoby </w:t>
      </w:r>
      <w:proofErr w:type="spellStart"/>
      <w:r w:rsidRPr="005F3648">
        <w:rPr>
          <w:rFonts w:cs="Times New Roman"/>
          <w:i/>
          <w:iCs/>
        </w:rPr>
        <w:t>přístupu</w:t>
      </w:r>
      <w:proofErr w:type="spellEnd"/>
      <w:r w:rsidRPr="005F3648">
        <w:rPr>
          <w:rFonts w:cs="Times New Roman"/>
          <w:i/>
          <w:iCs/>
        </w:rPr>
        <w:t xml:space="preserve"> </w:t>
      </w:r>
      <w:proofErr w:type="spellStart"/>
      <w:r w:rsidRPr="005F3648">
        <w:rPr>
          <w:rFonts w:cs="Times New Roman"/>
          <w:i/>
          <w:iCs/>
        </w:rPr>
        <w:t>zaměřeného</w:t>
      </w:r>
      <w:proofErr w:type="spellEnd"/>
      <w:r w:rsidRPr="005F3648">
        <w:rPr>
          <w:rFonts w:cs="Times New Roman"/>
          <w:i/>
          <w:iCs/>
        </w:rPr>
        <w:t xml:space="preserve"> na </w:t>
      </w:r>
      <w:proofErr w:type="spellStart"/>
      <w:r w:rsidRPr="005F3648">
        <w:rPr>
          <w:rFonts w:cs="Times New Roman"/>
          <w:i/>
          <w:iCs/>
        </w:rPr>
        <w:t>řešení</w:t>
      </w:r>
      <w:proofErr w:type="spellEnd"/>
      <w:r w:rsidRPr="005F3648">
        <w:rPr>
          <w:rFonts w:cs="Times New Roman"/>
          <w:i/>
          <w:iCs/>
        </w:rPr>
        <w:t xml:space="preserve"> v </w:t>
      </w:r>
      <w:proofErr w:type="spellStart"/>
      <w:r w:rsidRPr="005F3648">
        <w:rPr>
          <w:rFonts w:cs="Times New Roman"/>
          <w:i/>
          <w:iCs/>
        </w:rPr>
        <w:t>teorii</w:t>
      </w:r>
      <w:proofErr w:type="spellEnd"/>
      <w:r w:rsidRPr="005F3648">
        <w:rPr>
          <w:rFonts w:cs="Times New Roman"/>
          <w:i/>
          <w:iCs/>
        </w:rPr>
        <w:t>, v praxi</w:t>
      </w:r>
      <w:r w:rsidR="00580A70" w:rsidRPr="005F3648">
        <w:rPr>
          <w:rFonts w:cs="Times New Roman"/>
          <w:i/>
          <w:iCs/>
        </w:rPr>
        <w:t xml:space="preserve"> a</w:t>
      </w:r>
      <w:r w:rsidR="00DA7E8A">
        <w:rPr>
          <w:rFonts w:cs="Times New Roman"/>
          <w:i/>
          <w:iCs/>
        </w:rPr>
        <w:t xml:space="preserve"> </w:t>
      </w:r>
      <w:proofErr w:type="spellStart"/>
      <w:r w:rsidRPr="005F3648">
        <w:rPr>
          <w:rFonts w:cs="Times New Roman"/>
          <w:i/>
          <w:iCs/>
        </w:rPr>
        <w:t>ve</w:t>
      </w:r>
      <w:proofErr w:type="spellEnd"/>
      <w:r w:rsidRPr="005F3648">
        <w:rPr>
          <w:rFonts w:cs="Times New Roman"/>
          <w:i/>
          <w:iCs/>
        </w:rPr>
        <w:t xml:space="preserve"> </w:t>
      </w:r>
      <w:proofErr w:type="spellStart"/>
      <w:r w:rsidRPr="005F3648">
        <w:rPr>
          <w:rFonts w:cs="Times New Roman"/>
          <w:i/>
          <w:iCs/>
        </w:rPr>
        <w:t>výzkumu</w:t>
      </w:r>
      <w:proofErr w:type="spellEnd"/>
      <w:r w:rsidRPr="005F3648">
        <w:rPr>
          <w:rFonts w:cs="Times New Roman"/>
          <w:i/>
          <w:iCs/>
        </w:rPr>
        <w:t>.</w:t>
      </w:r>
      <w:r w:rsidRPr="009D0340">
        <w:rPr>
          <w:rFonts w:cs="Times New Roman"/>
        </w:rPr>
        <w:t xml:space="preserve"> Univerzita Palackého v Olomouci. </w:t>
      </w:r>
      <w:r w:rsidR="005F3648" w:rsidRPr="005F3648">
        <w:rPr>
          <w:rFonts w:cs="Times New Roman"/>
        </w:rPr>
        <w:t>ISBN 978-80-244-5696-6</w:t>
      </w:r>
    </w:p>
    <w:p w14:paraId="6EE47CFF" w14:textId="6492E225" w:rsidR="00364600" w:rsidRPr="009D0340" w:rsidRDefault="00364600" w:rsidP="00364600">
      <w:pPr>
        <w:pStyle w:val="Bibliografia"/>
        <w:jc w:val="left"/>
        <w:rPr>
          <w:rFonts w:eastAsia="Arial Unicode MS" w:cs="Times New Roman"/>
          <w:color w:val="000000"/>
        </w:rPr>
      </w:pPr>
      <w:r w:rsidRPr="009D0340">
        <w:rPr>
          <w:rFonts w:cs="Times New Roman"/>
          <w:shd w:val="clear" w:color="auto" w:fill="FFFFFF"/>
        </w:rPr>
        <w:t>ZATLOUKAL, Leoš</w:t>
      </w:r>
      <w:r w:rsidR="00580A70" w:rsidRPr="009D0340">
        <w:rPr>
          <w:rFonts w:cs="Times New Roman"/>
          <w:shd w:val="clear" w:color="auto" w:fill="FFFFFF"/>
        </w:rPr>
        <w:t xml:space="preserve"> a</w:t>
      </w:r>
      <w:r w:rsidR="00DA7E8A">
        <w:rPr>
          <w:rFonts w:cs="Times New Roman"/>
          <w:shd w:val="clear" w:color="auto" w:fill="FFFFFF"/>
        </w:rPr>
        <w:t xml:space="preserve"> </w:t>
      </w:r>
      <w:r w:rsidRPr="009D0340">
        <w:rPr>
          <w:rFonts w:cs="Times New Roman"/>
          <w:shd w:val="clear" w:color="auto" w:fill="FFFFFF"/>
        </w:rPr>
        <w:t xml:space="preserve">Lenka TKADLČÍKOVÁ. 2018. </w:t>
      </w:r>
      <w:r w:rsidRPr="005F3648">
        <w:rPr>
          <w:rFonts w:cs="Times New Roman"/>
          <w:i/>
          <w:iCs/>
          <w:shd w:val="clear" w:color="auto" w:fill="FFFFFF"/>
        </w:rPr>
        <w:t>Pomoc</w:t>
      </w:r>
      <w:r w:rsidR="00580A70" w:rsidRPr="005F3648">
        <w:rPr>
          <w:rFonts w:cs="Times New Roman"/>
          <w:i/>
          <w:iCs/>
          <w:shd w:val="clear" w:color="auto" w:fill="FFFFFF"/>
        </w:rPr>
        <w:t xml:space="preserve"> a</w:t>
      </w:r>
      <w:r w:rsidR="00DA7E8A">
        <w:rPr>
          <w:rFonts w:cs="Times New Roman"/>
          <w:i/>
          <w:iCs/>
          <w:shd w:val="clear" w:color="auto" w:fill="FFFFFF"/>
        </w:rPr>
        <w:t xml:space="preserve"> </w:t>
      </w:r>
      <w:r w:rsidRPr="005F3648">
        <w:rPr>
          <w:rFonts w:cs="Times New Roman"/>
          <w:i/>
          <w:iCs/>
          <w:shd w:val="clear" w:color="auto" w:fill="FFFFFF"/>
        </w:rPr>
        <w:t xml:space="preserve">kontrola v poradenské praxi </w:t>
      </w:r>
      <w:proofErr w:type="spellStart"/>
      <w:r w:rsidRPr="005F3648">
        <w:rPr>
          <w:rFonts w:cs="Times New Roman"/>
          <w:i/>
          <w:iCs/>
          <w:shd w:val="clear" w:color="auto" w:fill="FFFFFF"/>
        </w:rPr>
        <w:t>sociálních</w:t>
      </w:r>
      <w:proofErr w:type="spellEnd"/>
      <w:r w:rsidRPr="005F3648">
        <w:rPr>
          <w:rFonts w:cs="Times New Roman"/>
          <w:i/>
          <w:iCs/>
          <w:shd w:val="clear" w:color="auto" w:fill="FFFFFF"/>
        </w:rPr>
        <w:t xml:space="preserve"> </w:t>
      </w:r>
      <w:proofErr w:type="spellStart"/>
      <w:r w:rsidRPr="005F3648">
        <w:rPr>
          <w:rFonts w:cs="Times New Roman"/>
          <w:i/>
          <w:iCs/>
          <w:shd w:val="clear" w:color="auto" w:fill="FFFFFF"/>
        </w:rPr>
        <w:t>pracovníků</w:t>
      </w:r>
      <w:proofErr w:type="spellEnd"/>
      <w:r w:rsidRPr="005F3648">
        <w:rPr>
          <w:rFonts w:cs="Times New Roman"/>
          <w:i/>
          <w:iCs/>
          <w:shd w:val="clear" w:color="auto" w:fill="FFFFFF"/>
        </w:rPr>
        <w:t xml:space="preserve"> z </w:t>
      </w:r>
      <w:proofErr w:type="spellStart"/>
      <w:r w:rsidRPr="005F3648">
        <w:rPr>
          <w:rFonts w:cs="Times New Roman"/>
          <w:i/>
          <w:iCs/>
          <w:shd w:val="clear" w:color="auto" w:fill="FFFFFF"/>
        </w:rPr>
        <w:t>pohledu</w:t>
      </w:r>
      <w:proofErr w:type="spellEnd"/>
      <w:r w:rsidRPr="005F3648">
        <w:rPr>
          <w:rFonts w:cs="Times New Roman"/>
          <w:i/>
          <w:iCs/>
          <w:shd w:val="clear" w:color="auto" w:fill="FFFFFF"/>
        </w:rPr>
        <w:t xml:space="preserve"> </w:t>
      </w:r>
      <w:proofErr w:type="spellStart"/>
      <w:r w:rsidRPr="005F3648">
        <w:rPr>
          <w:rFonts w:cs="Times New Roman"/>
          <w:i/>
          <w:iCs/>
          <w:shd w:val="clear" w:color="auto" w:fill="FFFFFF"/>
        </w:rPr>
        <w:t>přístupu</w:t>
      </w:r>
      <w:proofErr w:type="spellEnd"/>
      <w:r w:rsidRPr="005F3648">
        <w:rPr>
          <w:rFonts w:cs="Times New Roman"/>
          <w:i/>
          <w:iCs/>
          <w:shd w:val="clear" w:color="auto" w:fill="FFFFFF"/>
        </w:rPr>
        <w:t xml:space="preserve"> </w:t>
      </w:r>
      <w:proofErr w:type="spellStart"/>
      <w:r w:rsidRPr="005F3648">
        <w:rPr>
          <w:rFonts w:cs="Times New Roman"/>
          <w:i/>
          <w:iCs/>
          <w:shd w:val="clear" w:color="auto" w:fill="FFFFFF"/>
        </w:rPr>
        <w:t>zaměřeného</w:t>
      </w:r>
      <w:proofErr w:type="spellEnd"/>
      <w:r w:rsidRPr="005F3648">
        <w:rPr>
          <w:rFonts w:cs="Times New Roman"/>
          <w:i/>
          <w:iCs/>
          <w:shd w:val="clear" w:color="auto" w:fill="FFFFFF"/>
        </w:rPr>
        <w:t xml:space="preserve"> na </w:t>
      </w:r>
      <w:proofErr w:type="spellStart"/>
      <w:r w:rsidRPr="005F3648">
        <w:rPr>
          <w:rFonts w:cs="Times New Roman"/>
          <w:i/>
          <w:iCs/>
          <w:shd w:val="clear" w:color="auto" w:fill="FFFFFF"/>
        </w:rPr>
        <w:t>řešení</w:t>
      </w:r>
      <w:proofErr w:type="spellEnd"/>
      <w:r w:rsidRPr="009D0340">
        <w:rPr>
          <w:rFonts w:cs="Times New Roman"/>
          <w:shd w:val="clear" w:color="auto" w:fill="FFFFFF"/>
        </w:rPr>
        <w:t>. </w:t>
      </w:r>
      <w:proofErr w:type="spellStart"/>
      <w:r w:rsidRPr="005F3648">
        <w:rPr>
          <w:rFonts w:cs="Times New Roman"/>
          <w:shd w:val="clear" w:color="auto" w:fill="FFFFFF"/>
        </w:rPr>
        <w:t>Czech</w:t>
      </w:r>
      <w:proofErr w:type="spellEnd"/>
      <w:r w:rsidRPr="005F3648">
        <w:rPr>
          <w:rFonts w:cs="Times New Roman"/>
          <w:shd w:val="clear" w:color="auto" w:fill="FFFFFF"/>
        </w:rPr>
        <w:t> </w:t>
      </w:r>
      <w:r w:rsidRPr="009D0340">
        <w:rPr>
          <w:rFonts w:cs="Times New Roman"/>
          <w:shd w:val="clear" w:color="auto" w:fill="FFFFFF"/>
        </w:rPr>
        <w:t>[online]. </w:t>
      </w:r>
      <w:r w:rsidRPr="009D0340">
        <w:rPr>
          <w:rFonts w:cs="Times New Roman"/>
          <w:b/>
          <w:bCs/>
          <w:shd w:val="clear" w:color="auto" w:fill="FFFFFF"/>
        </w:rPr>
        <w:t>18</w:t>
      </w:r>
      <w:r w:rsidRPr="009D0340">
        <w:rPr>
          <w:rFonts w:cs="Times New Roman"/>
          <w:shd w:val="clear" w:color="auto" w:fill="FFFFFF"/>
        </w:rPr>
        <w:t>(2), 39-62 [cit. 2022-06-10]. ISSN 12136204.</w:t>
      </w:r>
    </w:p>
    <w:p w14:paraId="4E9C2697" w14:textId="71FA8EDD" w:rsidR="00364600" w:rsidRPr="009D0340" w:rsidRDefault="00364600" w:rsidP="00364600">
      <w:pPr>
        <w:pStyle w:val="Bibliografia"/>
        <w:jc w:val="left"/>
        <w:rPr>
          <w:rStyle w:val="Hypertextovprepojenie"/>
          <w:rFonts w:cs="Times New Roman"/>
        </w:rPr>
      </w:pPr>
      <w:r w:rsidRPr="009D0340">
        <w:rPr>
          <w:rFonts w:cs="Times New Roman"/>
        </w:rPr>
        <w:lastRenderedPageBreak/>
        <w:t>ZATLOUKAL, Leoš</w:t>
      </w:r>
      <w:r w:rsidR="00580A70" w:rsidRPr="009D0340">
        <w:rPr>
          <w:rFonts w:cs="Times New Roman"/>
        </w:rPr>
        <w:t xml:space="preserve"> a</w:t>
      </w:r>
      <w:r w:rsidR="00DA7E8A">
        <w:rPr>
          <w:rFonts w:cs="Times New Roman"/>
        </w:rPr>
        <w:t xml:space="preserve"> </w:t>
      </w:r>
      <w:r w:rsidRPr="009D0340">
        <w:rPr>
          <w:rFonts w:cs="Times New Roman"/>
        </w:rPr>
        <w:t xml:space="preserve">Pavel VÍTEK. 2013. </w:t>
      </w:r>
      <w:r w:rsidRPr="005F3648">
        <w:rPr>
          <w:rFonts w:cs="Times New Roman"/>
          <w:i/>
          <w:iCs/>
        </w:rPr>
        <w:t xml:space="preserve">Využití </w:t>
      </w:r>
      <w:proofErr w:type="spellStart"/>
      <w:r w:rsidRPr="005F3648">
        <w:rPr>
          <w:rFonts w:cs="Times New Roman"/>
          <w:i/>
          <w:iCs/>
        </w:rPr>
        <w:t>reflektujících</w:t>
      </w:r>
      <w:proofErr w:type="spellEnd"/>
      <w:r w:rsidRPr="005F3648">
        <w:rPr>
          <w:rFonts w:cs="Times New Roman"/>
          <w:i/>
          <w:iCs/>
        </w:rPr>
        <w:t xml:space="preserve"> </w:t>
      </w:r>
      <w:proofErr w:type="spellStart"/>
      <w:r w:rsidRPr="005F3648">
        <w:rPr>
          <w:rFonts w:cs="Times New Roman"/>
          <w:i/>
          <w:iCs/>
        </w:rPr>
        <w:t>týmů</w:t>
      </w:r>
      <w:proofErr w:type="spellEnd"/>
      <w:r w:rsidRPr="005F3648">
        <w:rPr>
          <w:rFonts w:cs="Times New Roman"/>
          <w:i/>
          <w:iCs/>
        </w:rPr>
        <w:t xml:space="preserve"> v terapii </w:t>
      </w:r>
      <w:proofErr w:type="spellStart"/>
      <w:r w:rsidRPr="005F3648">
        <w:rPr>
          <w:rFonts w:cs="Times New Roman"/>
          <w:i/>
          <w:iCs/>
        </w:rPr>
        <w:t>zaměřené</w:t>
      </w:r>
      <w:proofErr w:type="spellEnd"/>
      <w:r w:rsidRPr="005F3648">
        <w:rPr>
          <w:rFonts w:cs="Times New Roman"/>
          <w:i/>
          <w:iCs/>
        </w:rPr>
        <w:t xml:space="preserve"> na </w:t>
      </w:r>
      <w:proofErr w:type="spellStart"/>
      <w:r w:rsidRPr="005F3648">
        <w:rPr>
          <w:rFonts w:cs="Times New Roman"/>
          <w:i/>
          <w:iCs/>
        </w:rPr>
        <w:t>řešení</w:t>
      </w:r>
      <w:proofErr w:type="spellEnd"/>
      <w:r w:rsidRPr="005F3648">
        <w:rPr>
          <w:rFonts w:cs="Times New Roman"/>
          <w:i/>
          <w:iCs/>
        </w:rPr>
        <w:t>.</w:t>
      </w:r>
      <w:r w:rsidRPr="009D0340">
        <w:rPr>
          <w:rFonts w:cs="Times New Roman"/>
        </w:rPr>
        <w:t xml:space="preserve"> Psychoterapie [online] 7 (1), s. 57-68. Dostupné z: </w:t>
      </w:r>
      <w:hyperlink r:id="rId47" w:history="1">
        <w:r w:rsidRPr="009D0340">
          <w:rPr>
            <w:rStyle w:val="Hypertextovprepojenie"/>
            <w:rFonts w:cs="Times New Roman"/>
          </w:rPr>
          <w:t>https://journals.muni.cz/psychoterapie/article/view/9656</w:t>
        </w:r>
      </w:hyperlink>
    </w:p>
    <w:p w14:paraId="578154AF" w14:textId="3447A3EE" w:rsidR="00364600" w:rsidRPr="009D0340" w:rsidRDefault="00364600" w:rsidP="00364600">
      <w:pPr>
        <w:pStyle w:val="Bibliografia"/>
        <w:jc w:val="left"/>
        <w:rPr>
          <w:rFonts w:cs="Times New Roman"/>
        </w:rPr>
      </w:pPr>
      <w:r w:rsidRPr="009D0340">
        <w:rPr>
          <w:rFonts w:cs="Times New Roman"/>
        </w:rPr>
        <w:t>ZATLOUKAL, Leoš</w:t>
      </w:r>
      <w:r w:rsidR="00580A70" w:rsidRPr="009D0340">
        <w:rPr>
          <w:rFonts w:cs="Times New Roman"/>
        </w:rPr>
        <w:t xml:space="preserve"> a</w:t>
      </w:r>
      <w:r w:rsidR="00DA7E8A">
        <w:rPr>
          <w:rFonts w:cs="Times New Roman"/>
        </w:rPr>
        <w:t xml:space="preserve"> </w:t>
      </w:r>
      <w:r w:rsidRPr="009D0340">
        <w:rPr>
          <w:rFonts w:cs="Times New Roman"/>
        </w:rPr>
        <w:t xml:space="preserve">Pavel VÍTEK. 2014. </w:t>
      </w:r>
      <w:proofErr w:type="spellStart"/>
      <w:r w:rsidRPr="005F3648">
        <w:rPr>
          <w:rFonts w:cs="Times New Roman"/>
          <w:i/>
          <w:iCs/>
        </w:rPr>
        <w:t>Reteaming</w:t>
      </w:r>
      <w:proofErr w:type="spellEnd"/>
      <w:r w:rsidRPr="005F3648">
        <w:rPr>
          <w:rFonts w:cs="Times New Roman"/>
          <w:i/>
          <w:iCs/>
        </w:rPr>
        <w:t xml:space="preserve"> – </w:t>
      </w:r>
      <w:proofErr w:type="spellStart"/>
      <w:r w:rsidRPr="005F3648">
        <w:rPr>
          <w:rFonts w:cs="Times New Roman"/>
          <w:i/>
          <w:iCs/>
        </w:rPr>
        <w:t>koučování</w:t>
      </w:r>
      <w:proofErr w:type="spellEnd"/>
      <w:r w:rsidRPr="005F3648">
        <w:rPr>
          <w:rFonts w:cs="Times New Roman"/>
          <w:i/>
          <w:iCs/>
        </w:rPr>
        <w:t xml:space="preserve"> </w:t>
      </w:r>
      <w:proofErr w:type="spellStart"/>
      <w:r w:rsidRPr="005F3648">
        <w:rPr>
          <w:rFonts w:cs="Times New Roman"/>
          <w:i/>
          <w:iCs/>
        </w:rPr>
        <w:t>zaměřené</w:t>
      </w:r>
      <w:proofErr w:type="spellEnd"/>
      <w:r w:rsidRPr="005F3648">
        <w:rPr>
          <w:rFonts w:cs="Times New Roman"/>
          <w:i/>
          <w:iCs/>
        </w:rPr>
        <w:t xml:space="preserve"> na </w:t>
      </w:r>
      <w:proofErr w:type="spellStart"/>
      <w:r w:rsidRPr="005F3648">
        <w:rPr>
          <w:rFonts w:cs="Times New Roman"/>
          <w:i/>
          <w:iCs/>
        </w:rPr>
        <w:t>řešení</w:t>
      </w:r>
      <w:proofErr w:type="spellEnd"/>
      <w:r w:rsidRPr="005F3648">
        <w:rPr>
          <w:rFonts w:cs="Times New Roman"/>
          <w:i/>
          <w:iCs/>
        </w:rPr>
        <w:t xml:space="preserve"> v praxi.</w:t>
      </w:r>
      <w:r w:rsidRPr="009D0340">
        <w:rPr>
          <w:rFonts w:cs="Times New Roman"/>
        </w:rPr>
        <w:t xml:space="preserve"> Olomouc: Univerzita Palackého v Olomouci. ISBN 978-80-244-4113-9.</w:t>
      </w:r>
    </w:p>
    <w:p w14:paraId="4E547AF7" w14:textId="042C6403" w:rsidR="0036320A" w:rsidRPr="00A01975" w:rsidRDefault="00364600" w:rsidP="00A01975">
      <w:pPr>
        <w:pStyle w:val="Bibliografia"/>
        <w:jc w:val="left"/>
        <w:rPr>
          <w:rFonts w:cs="Times New Roman"/>
          <w:shd w:val="clear" w:color="auto" w:fill="FFFFFF"/>
        </w:rPr>
      </w:pPr>
      <w:r w:rsidRPr="009D0340">
        <w:rPr>
          <w:rFonts w:cs="Times New Roman"/>
          <w:shd w:val="clear" w:color="auto" w:fill="FFFFFF"/>
        </w:rPr>
        <w:t>ZATLOUKAL, Leoš. 2020.</w:t>
      </w:r>
      <w:r w:rsidR="005F3648">
        <w:rPr>
          <w:rFonts w:cs="Times New Roman"/>
          <w:shd w:val="clear" w:color="auto" w:fill="FFFFFF"/>
        </w:rPr>
        <w:t xml:space="preserve"> </w:t>
      </w:r>
      <w:proofErr w:type="spellStart"/>
      <w:r w:rsidR="005F3648" w:rsidRPr="005F3648">
        <w:rPr>
          <w:rFonts w:cs="Times New Roman"/>
          <w:i/>
          <w:iCs/>
          <w:shd w:val="clear" w:color="auto" w:fill="FFFFFF"/>
        </w:rPr>
        <w:t>Diskurzivní</w:t>
      </w:r>
      <w:proofErr w:type="spellEnd"/>
      <w:r w:rsidR="005F3648" w:rsidRPr="005F3648">
        <w:rPr>
          <w:rFonts w:cs="Times New Roman"/>
          <w:i/>
          <w:iCs/>
          <w:shd w:val="clear" w:color="auto" w:fill="FFFFFF"/>
        </w:rPr>
        <w:t xml:space="preserve"> a konverzační analýzy </w:t>
      </w:r>
      <w:proofErr w:type="spellStart"/>
      <w:r w:rsidR="005F3648" w:rsidRPr="005F3648">
        <w:rPr>
          <w:rFonts w:cs="Times New Roman"/>
          <w:i/>
          <w:iCs/>
          <w:shd w:val="clear" w:color="auto" w:fill="FFFFFF"/>
        </w:rPr>
        <w:t>ve</w:t>
      </w:r>
      <w:proofErr w:type="spellEnd"/>
      <w:r w:rsidR="005F3648" w:rsidRPr="005F3648">
        <w:rPr>
          <w:rFonts w:cs="Times New Roman"/>
          <w:i/>
          <w:iCs/>
          <w:shd w:val="clear" w:color="auto" w:fill="FFFFFF"/>
        </w:rPr>
        <w:t xml:space="preserve"> </w:t>
      </w:r>
      <w:proofErr w:type="spellStart"/>
      <w:r w:rsidR="005F3648" w:rsidRPr="005F3648">
        <w:rPr>
          <w:rFonts w:cs="Times New Roman"/>
          <w:i/>
          <w:iCs/>
          <w:shd w:val="clear" w:color="auto" w:fill="FFFFFF"/>
        </w:rPr>
        <w:t>výzkumu</w:t>
      </w:r>
      <w:proofErr w:type="spellEnd"/>
      <w:r w:rsidR="005F3648" w:rsidRPr="005F3648">
        <w:rPr>
          <w:rFonts w:cs="Times New Roman"/>
          <w:i/>
          <w:iCs/>
          <w:shd w:val="clear" w:color="auto" w:fill="FFFFFF"/>
        </w:rPr>
        <w:t xml:space="preserve"> psychoterapie</w:t>
      </w:r>
      <w:r w:rsidR="005F3648">
        <w:rPr>
          <w:rFonts w:cs="Times New Roman"/>
          <w:i/>
          <w:iCs/>
          <w:shd w:val="clear" w:color="auto" w:fill="FFFFFF"/>
        </w:rPr>
        <w:t xml:space="preserve"> a </w:t>
      </w:r>
      <w:proofErr w:type="spellStart"/>
      <w:r w:rsidR="005F3648">
        <w:rPr>
          <w:rFonts w:cs="Times New Roman"/>
          <w:i/>
          <w:iCs/>
          <w:shd w:val="clear" w:color="auto" w:fill="FFFFFF"/>
        </w:rPr>
        <w:t>poradenství</w:t>
      </w:r>
      <w:proofErr w:type="spellEnd"/>
      <w:r w:rsidR="005F3648" w:rsidRPr="005F3648">
        <w:rPr>
          <w:rFonts w:cs="Times New Roman"/>
          <w:i/>
          <w:iCs/>
          <w:shd w:val="clear" w:color="auto" w:fill="FFFFFF"/>
        </w:rPr>
        <w:t>.</w:t>
      </w:r>
      <w:r w:rsidRPr="009D0340">
        <w:rPr>
          <w:rFonts w:cs="Times New Roman"/>
          <w:shd w:val="clear" w:color="auto" w:fill="FFFFFF"/>
        </w:rPr>
        <w:t> </w:t>
      </w:r>
      <w:r w:rsidRPr="005F3648">
        <w:rPr>
          <w:rFonts w:cs="Times New Roman"/>
          <w:shd w:val="clear" w:color="auto" w:fill="FFFFFF"/>
        </w:rPr>
        <w:t>Psychoterapie </w:t>
      </w:r>
      <w:r w:rsidRPr="009D0340">
        <w:rPr>
          <w:rFonts w:cs="Times New Roman"/>
          <w:shd w:val="clear" w:color="auto" w:fill="FFFFFF"/>
        </w:rPr>
        <w:t>[online]. </w:t>
      </w:r>
      <w:r w:rsidRPr="009D0340">
        <w:rPr>
          <w:rFonts w:cs="Times New Roman"/>
          <w:b/>
          <w:bCs/>
          <w:shd w:val="clear" w:color="auto" w:fill="FFFFFF"/>
        </w:rPr>
        <w:t>14</w:t>
      </w:r>
      <w:r w:rsidRPr="009D0340">
        <w:rPr>
          <w:rFonts w:cs="Times New Roman"/>
          <w:shd w:val="clear" w:color="auto" w:fill="FFFFFF"/>
        </w:rPr>
        <w:t>(1), 28-43 [cit. 2022-06-15]. ISSN 18023983.</w:t>
      </w:r>
    </w:p>
    <w:p w14:paraId="25695212" w14:textId="7DC799DA" w:rsidR="00D26B3B" w:rsidRPr="00D26B3B" w:rsidRDefault="0036320A" w:rsidP="00D26B3B">
      <w:pPr>
        <w:pStyle w:val="Nadpis1"/>
        <w:numPr>
          <w:ilvl w:val="0"/>
          <w:numId w:val="0"/>
        </w:numPr>
        <w:ind w:left="432"/>
      </w:pPr>
      <w:bookmarkStart w:id="228" w:name="_Toc118402968"/>
      <w:bookmarkStart w:id="229" w:name="_Toc118447959"/>
      <w:r>
        <w:lastRenderedPageBreak/>
        <w:t>Zoznam obrázkov</w:t>
      </w:r>
      <w:r w:rsidR="00580A70">
        <w:t xml:space="preserve"> a</w:t>
      </w:r>
      <w:r w:rsidR="00D26B3B">
        <w:t> </w:t>
      </w:r>
      <w:r w:rsidR="00A04CB0">
        <w:t>grafov</w:t>
      </w:r>
      <w:bookmarkEnd w:id="228"/>
      <w:bookmarkEnd w:id="229"/>
    </w:p>
    <w:p w14:paraId="03372604" w14:textId="27795180" w:rsidR="00913325" w:rsidRDefault="00913325">
      <w:pPr>
        <w:pStyle w:val="Zoznamobrzkov"/>
        <w:tabs>
          <w:tab w:val="right" w:leader="dot" w:pos="9056"/>
        </w:tabs>
        <w:rPr>
          <w:rFonts w:asciiTheme="minorHAnsi" w:eastAsiaTheme="minorEastAsia" w:hAnsiTheme="minorHAnsi" w:cstheme="minorBidi"/>
          <w:noProof/>
          <w:sz w:val="22"/>
          <w:szCs w:val="22"/>
          <w:lang w:eastAsia="sk-SK"/>
        </w:rPr>
      </w:pPr>
      <w:r>
        <w:rPr>
          <w:sz w:val="22"/>
          <w:szCs w:val="22"/>
        </w:rPr>
        <w:fldChar w:fldCharType="begin"/>
      </w:r>
      <w:r>
        <w:rPr>
          <w:sz w:val="22"/>
          <w:szCs w:val="22"/>
        </w:rPr>
        <w:instrText xml:space="preserve"> TOC \h \z \c "Obrázok" </w:instrText>
      </w:r>
      <w:r>
        <w:rPr>
          <w:sz w:val="22"/>
          <w:szCs w:val="22"/>
        </w:rPr>
        <w:fldChar w:fldCharType="separate"/>
      </w:r>
      <w:hyperlink w:anchor="_Toc118447727" w:history="1">
        <w:r w:rsidRPr="00733A5D">
          <w:rPr>
            <w:rStyle w:val="Hypertextovprepojenie"/>
            <w:noProof/>
          </w:rPr>
          <w:t>Obrázok 1: Triáda poziciovania</w:t>
        </w:r>
        <w:r>
          <w:rPr>
            <w:noProof/>
            <w:webHidden/>
          </w:rPr>
          <w:tab/>
        </w:r>
        <w:r>
          <w:rPr>
            <w:noProof/>
            <w:webHidden/>
          </w:rPr>
          <w:fldChar w:fldCharType="begin"/>
        </w:r>
        <w:r>
          <w:rPr>
            <w:noProof/>
            <w:webHidden/>
          </w:rPr>
          <w:instrText xml:space="preserve"> PAGEREF _Toc118447727 \h </w:instrText>
        </w:r>
        <w:r>
          <w:rPr>
            <w:noProof/>
            <w:webHidden/>
          </w:rPr>
        </w:r>
        <w:r>
          <w:rPr>
            <w:noProof/>
            <w:webHidden/>
          </w:rPr>
          <w:fldChar w:fldCharType="separate"/>
        </w:r>
        <w:r>
          <w:rPr>
            <w:noProof/>
            <w:webHidden/>
          </w:rPr>
          <w:t>23</w:t>
        </w:r>
        <w:r>
          <w:rPr>
            <w:noProof/>
            <w:webHidden/>
          </w:rPr>
          <w:fldChar w:fldCharType="end"/>
        </w:r>
      </w:hyperlink>
    </w:p>
    <w:p w14:paraId="75BA0E1D" w14:textId="66CE34FA" w:rsidR="00913325" w:rsidRDefault="00000000">
      <w:pPr>
        <w:pStyle w:val="Zoznamobrzkov"/>
        <w:tabs>
          <w:tab w:val="right" w:leader="dot" w:pos="9056"/>
        </w:tabs>
        <w:rPr>
          <w:rFonts w:asciiTheme="minorHAnsi" w:eastAsiaTheme="minorEastAsia" w:hAnsiTheme="minorHAnsi" w:cstheme="minorBidi"/>
          <w:noProof/>
          <w:sz w:val="22"/>
          <w:szCs w:val="22"/>
          <w:lang w:eastAsia="sk-SK"/>
        </w:rPr>
      </w:pPr>
      <w:hyperlink w:anchor="_Toc118447728" w:history="1">
        <w:r w:rsidR="00913325" w:rsidRPr="00733A5D">
          <w:rPr>
            <w:rStyle w:val="Hypertextovprepojenie"/>
            <w:noProof/>
          </w:rPr>
          <w:t>Obrázok 2: Príklad jednej verzie pozičného kompasu (preklad z ang. originálu)</w:t>
        </w:r>
        <w:r w:rsidR="00913325">
          <w:rPr>
            <w:noProof/>
            <w:webHidden/>
          </w:rPr>
          <w:tab/>
        </w:r>
        <w:r w:rsidR="00913325">
          <w:rPr>
            <w:noProof/>
            <w:webHidden/>
          </w:rPr>
          <w:fldChar w:fldCharType="begin"/>
        </w:r>
        <w:r w:rsidR="00913325">
          <w:rPr>
            <w:noProof/>
            <w:webHidden/>
          </w:rPr>
          <w:instrText xml:space="preserve"> PAGEREF _Toc118447728 \h </w:instrText>
        </w:r>
        <w:r w:rsidR="00913325">
          <w:rPr>
            <w:noProof/>
            <w:webHidden/>
          </w:rPr>
        </w:r>
        <w:r w:rsidR="00913325">
          <w:rPr>
            <w:noProof/>
            <w:webHidden/>
          </w:rPr>
          <w:fldChar w:fldCharType="separate"/>
        </w:r>
        <w:r w:rsidR="00913325">
          <w:rPr>
            <w:noProof/>
            <w:webHidden/>
          </w:rPr>
          <w:t>27</w:t>
        </w:r>
        <w:r w:rsidR="00913325">
          <w:rPr>
            <w:noProof/>
            <w:webHidden/>
          </w:rPr>
          <w:fldChar w:fldCharType="end"/>
        </w:r>
      </w:hyperlink>
    </w:p>
    <w:p w14:paraId="7DBC643F" w14:textId="356AA007" w:rsidR="00913325" w:rsidRDefault="00000000">
      <w:pPr>
        <w:pStyle w:val="Zoznamobrzkov"/>
        <w:tabs>
          <w:tab w:val="right" w:leader="dot" w:pos="9056"/>
        </w:tabs>
        <w:rPr>
          <w:rFonts w:asciiTheme="minorHAnsi" w:eastAsiaTheme="minorEastAsia" w:hAnsiTheme="minorHAnsi" w:cstheme="minorBidi"/>
          <w:noProof/>
          <w:sz w:val="22"/>
          <w:szCs w:val="22"/>
          <w:lang w:eastAsia="sk-SK"/>
        </w:rPr>
      </w:pPr>
      <w:hyperlink w:anchor="_Toc118447729" w:history="1">
        <w:r w:rsidR="00913325" w:rsidRPr="00733A5D">
          <w:rPr>
            <w:rStyle w:val="Hypertextovprepojenie"/>
            <w:noProof/>
          </w:rPr>
          <w:t>Obrázok 3: Príklad RFA zápisu základnej dejovej línie rozhovoru</w:t>
        </w:r>
        <w:r w:rsidR="00913325">
          <w:rPr>
            <w:noProof/>
            <w:webHidden/>
          </w:rPr>
          <w:tab/>
        </w:r>
        <w:r w:rsidR="00913325">
          <w:rPr>
            <w:noProof/>
            <w:webHidden/>
          </w:rPr>
          <w:fldChar w:fldCharType="begin"/>
        </w:r>
        <w:r w:rsidR="00913325">
          <w:rPr>
            <w:noProof/>
            <w:webHidden/>
          </w:rPr>
          <w:instrText xml:space="preserve"> PAGEREF _Toc118447729 \h </w:instrText>
        </w:r>
        <w:r w:rsidR="00913325">
          <w:rPr>
            <w:noProof/>
            <w:webHidden/>
          </w:rPr>
        </w:r>
        <w:r w:rsidR="00913325">
          <w:rPr>
            <w:noProof/>
            <w:webHidden/>
          </w:rPr>
          <w:fldChar w:fldCharType="separate"/>
        </w:r>
        <w:r w:rsidR="00913325">
          <w:rPr>
            <w:noProof/>
            <w:webHidden/>
          </w:rPr>
          <w:t>35</w:t>
        </w:r>
        <w:r w:rsidR="00913325">
          <w:rPr>
            <w:noProof/>
            <w:webHidden/>
          </w:rPr>
          <w:fldChar w:fldCharType="end"/>
        </w:r>
      </w:hyperlink>
    </w:p>
    <w:p w14:paraId="3F5EC371" w14:textId="22B0080B" w:rsidR="00913325" w:rsidRDefault="00000000">
      <w:pPr>
        <w:pStyle w:val="Zoznamobrzkov"/>
        <w:tabs>
          <w:tab w:val="right" w:leader="dot" w:pos="9056"/>
        </w:tabs>
        <w:rPr>
          <w:rFonts w:asciiTheme="minorHAnsi" w:eastAsiaTheme="minorEastAsia" w:hAnsiTheme="minorHAnsi" w:cstheme="minorBidi"/>
          <w:noProof/>
          <w:sz w:val="22"/>
          <w:szCs w:val="22"/>
          <w:lang w:eastAsia="sk-SK"/>
        </w:rPr>
      </w:pPr>
      <w:hyperlink w:anchor="_Toc118447730" w:history="1">
        <w:r w:rsidR="00913325" w:rsidRPr="00733A5D">
          <w:rPr>
            <w:rStyle w:val="Hypertextovprepojenie"/>
            <w:noProof/>
          </w:rPr>
          <w:t>Obrázok 4: Ukážka spracovaného rozhovoru v programe ELAN</w:t>
        </w:r>
        <w:r w:rsidR="00913325">
          <w:rPr>
            <w:noProof/>
            <w:webHidden/>
          </w:rPr>
          <w:tab/>
        </w:r>
        <w:r w:rsidR="00913325">
          <w:rPr>
            <w:noProof/>
            <w:webHidden/>
          </w:rPr>
          <w:fldChar w:fldCharType="begin"/>
        </w:r>
        <w:r w:rsidR="00913325">
          <w:rPr>
            <w:noProof/>
            <w:webHidden/>
          </w:rPr>
          <w:instrText xml:space="preserve"> PAGEREF _Toc118447730 \h </w:instrText>
        </w:r>
        <w:r w:rsidR="00913325">
          <w:rPr>
            <w:noProof/>
            <w:webHidden/>
          </w:rPr>
        </w:r>
        <w:r w:rsidR="00913325">
          <w:rPr>
            <w:noProof/>
            <w:webHidden/>
          </w:rPr>
          <w:fldChar w:fldCharType="separate"/>
        </w:r>
        <w:r w:rsidR="00913325">
          <w:rPr>
            <w:noProof/>
            <w:webHidden/>
          </w:rPr>
          <w:t>37</w:t>
        </w:r>
        <w:r w:rsidR="00913325">
          <w:rPr>
            <w:noProof/>
            <w:webHidden/>
          </w:rPr>
          <w:fldChar w:fldCharType="end"/>
        </w:r>
      </w:hyperlink>
    </w:p>
    <w:p w14:paraId="4AB203AD" w14:textId="2BDD2CF6" w:rsidR="00D26B3B" w:rsidRDefault="00000000" w:rsidP="00D26B3B">
      <w:pPr>
        <w:pStyle w:val="Zoznamobrzkov"/>
        <w:tabs>
          <w:tab w:val="right" w:leader="dot" w:pos="9056"/>
        </w:tabs>
        <w:rPr>
          <w:noProof/>
        </w:rPr>
      </w:pPr>
      <w:hyperlink w:anchor="_Toc118447731" w:history="1">
        <w:r w:rsidR="00913325" w:rsidRPr="00733A5D">
          <w:rPr>
            <w:rStyle w:val="Hypertextovprepojenie"/>
            <w:noProof/>
          </w:rPr>
          <w:t>Obrázok 5: Úkažka RFA v MS Excel</w:t>
        </w:r>
        <w:r w:rsidR="00913325">
          <w:rPr>
            <w:noProof/>
            <w:webHidden/>
          </w:rPr>
          <w:tab/>
        </w:r>
        <w:r w:rsidR="00913325">
          <w:rPr>
            <w:noProof/>
            <w:webHidden/>
          </w:rPr>
          <w:fldChar w:fldCharType="begin"/>
        </w:r>
        <w:r w:rsidR="00913325">
          <w:rPr>
            <w:noProof/>
            <w:webHidden/>
          </w:rPr>
          <w:instrText xml:space="preserve"> PAGEREF _Toc118447731 \h </w:instrText>
        </w:r>
        <w:r w:rsidR="00913325">
          <w:rPr>
            <w:noProof/>
            <w:webHidden/>
          </w:rPr>
        </w:r>
        <w:r w:rsidR="00913325">
          <w:rPr>
            <w:noProof/>
            <w:webHidden/>
          </w:rPr>
          <w:fldChar w:fldCharType="separate"/>
        </w:r>
        <w:r w:rsidR="00913325">
          <w:rPr>
            <w:noProof/>
            <w:webHidden/>
          </w:rPr>
          <w:t>37</w:t>
        </w:r>
        <w:r w:rsidR="00913325">
          <w:rPr>
            <w:noProof/>
            <w:webHidden/>
          </w:rPr>
          <w:fldChar w:fldCharType="end"/>
        </w:r>
      </w:hyperlink>
    </w:p>
    <w:p w14:paraId="5F12B1EE" w14:textId="77777777" w:rsidR="00D26B3B" w:rsidRPr="00D26B3B" w:rsidRDefault="00D26B3B" w:rsidP="00D26B3B"/>
    <w:p w14:paraId="6D66318F" w14:textId="77777777" w:rsidR="00D26B3B" w:rsidRDefault="00913325" w:rsidP="00D26B3B">
      <w:pPr>
        <w:pStyle w:val="Zoznamobrzkov"/>
        <w:tabs>
          <w:tab w:val="right" w:leader="dot" w:pos="9056"/>
        </w:tabs>
        <w:rPr>
          <w:rFonts w:asciiTheme="minorHAnsi" w:eastAsiaTheme="minorEastAsia" w:hAnsiTheme="minorHAnsi" w:cstheme="minorBidi"/>
          <w:noProof/>
          <w:sz w:val="22"/>
          <w:szCs w:val="22"/>
          <w:lang w:eastAsia="sk-SK"/>
        </w:rPr>
      </w:pPr>
      <w:r>
        <w:rPr>
          <w:sz w:val="22"/>
          <w:szCs w:val="22"/>
        </w:rPr>
        <w:fldChar w:fldCharType="end"/>
      </w:r>
      <w:r w:rsidR="00D26B3B">
        <w:fldChar w:fldCharType="begin"/>
      </w:r>
      <w:r w:rsidR="00D26B3B">
        <w:instrText xml:space="preserve"> TOC \h \z \c "Tabuľka" </w:instrText>
      </w:r>
      <w:r w:rsidR="00D26B3B">
        <w:fldChar w:fldCharType="separate"/>
      </w:r>
      <w:hyperlink w:anchor="_Toc118451397" w:history="1">
        <w:r w:rsidR="00D26B3B" w:rsidRPr="00551FB8">
          <w:rPr>
            <w:rStyle w:val="Hypertextovprepojenie"/>
            <w:noProof/>
          </w:rPr>
          <w:t>Tabuľka 1: Analýza č.1 „Zahodenie zlozvyku“</w:t>
        </w:r>
        <w:r w:rsidR="00D26B3B">
          <w:rPr>
            <w:noProof/>
            <w:webHidden/>
          </w:rPr>
          <w:tab/>
        </w:r>
        <w:r w:rsidR="00D26B3B">
          <w:rPr>
            <w:noProof/>
            <w:webHidden/>
          </w:rPr>
          <w:fldChar w:fldCharType="begin"/>
        </w:r>
        <w:r w:rsidR="00D26B3B">
          <w:rPr>
            <w:noProof/>
            <w:webHidden/>
          </w:rPr>
          <w:instrText xml:space="preserve"> PAGEREF _Toc118451397 \h </w:instrText>
        </w:r>
        <w:r w:rsidR="00D26B3B">
          <w:rPr>
            <w:noProof/>
            <w:webHidden/>
          </w:rPr>
        </w:r>
        <w:r w:rsidR="00D26B3B">
          <w:rPr>
            <w:noProof/>
            <w:webHidden/>
          </w:rPr>
          <w:fldChar w:fldCharType="separate"/>
        </w:r>
        <w:r w:rsidR="00D26B3B">
          <w:rPr>
            <w:noProof/>
            <w:webHidden/>
          </w:rPr>
          <w:t>47</w:t>
        </w:r>
        <w:r w:rsidR="00D26B3B">
          <w:rPr>
            <w:noProof/>
            <w:webHidden/>
          </w:rPr>
          <w:fldChar w:fldCharType="end"/>
        </w:r>
      </w:hyperlink>
    </w:p>
    <w:p w14:paraId="04883469" w14:textId="77777777" w:rsidR="00D26B3B" w:rsidRDefault="00D26B3B" w:rsidP="00D26B3B">
      <w:pPr>
        <w:pStyle w:val="Zoznamobrzkov"/>
        <w:tabs>
          <w:tab w:val="right" w:leader="dot" w:pos="9056"/>
        </w:tabs>
        <w:rPr>
          <w:rFonts w:asciiTheme="minorHAnsi" w:eastAsiaTheme="minorEastAsia" w:hAnsiTheme="minorHAnsi" w:cstheme="minorBidi"/>
          <w:noProof/>
          <w:sz w:val="22"/>
          <w:szCs w:val="22"/>
          <w:lang w:eastAsia="sk-SK"/>
        </w:rPr>
      </w:pPr>
      <w:hyperlink w:anchor="_Toc118451398" w:history="1">
        <w:r w:rsidRPr="00551FB8">
          <w:rPr>
            <w:rStyle w:val="Hypertextovprepojenie"/>
            <w:noProof/>
          </w:rPr>
          <w:t>Tabuľka 2: Analýza č.2 "Tie správne tlačidlá"</w:t>
        </w:r>
        <w:r>
          <w:rPr>
            <w:noProof/>
            <w:webHidden/>
          </w:rPr>
          <w:tab/>
        </w:r>
        <w:r>
          <w:rPr>
            <w:noProof/>
            <w:webHidden/>
          </w:rPr>
          <w:fldChar w:fldCharType="begin"/>
        </w:r>
        <w:r>
          <w:rPr>
            <w:noProof/>
            <w:webHidden/>
          </w:rPr>
          <w:instrText xml:space="preserve"> PAGEREF _Toc118451398 \h </w:instrText>
        </w:r>
        <w:r>
          <w:rPr>
            <w:noProof/>
            <w:webHidden/>
          </w:rPr>
        </w:r>
        <w:r>
          <w:rPr>
            <w:noProof/>
            <w:webHidden/>
          </w:rPr>
          <w:fldChar w:fldCharType="separate"/>
        </w:r>
        <w:r>
          <w:rPr>
            <w:noProof/>
            <w:webHidden/>
          </w:rPr>
          <w:t>53</w:t>
        </w:r>
        <w:r>
          <w:rPr>
            <w:noProof/>
            <w:webHidden/>
          </w:rPr>
          <w:fldChar w:fldCharType="end"/>
        </w:r>
      </w:hyperlink>
    </w:p>
    <w:p w14:paraId="784F648D" w14:textId="77777777" w:rsidR="00D26B3B" w:rsidRDefault="00D26B3B" w:rsidP="00D26B3B">
      <w:pPr>
        <w:pStyle w:val="Zoznamobrzkov"/>
        <w:tabs>
          <w:tab w:val="right" w:leader="dot" w:pos="9056"/>
        </w:tabs>
        <w:rPr>
          <w:rFonts w:asciiTheme="minorHAnsi" w:eastAsiaTheme="minorEastAsia" w:hAnsiTheme="minorHAnsi" w:cstheme="minorBidi"/>
          <w:noProof/>
          <w:sz w:val="22"/>
          <w:szCs w:val="22"/>
          <w:lang w:eastAsia="sk-SK"/>
        </w:rPr>
      </w:pPr>
      <w:hyperlink w:anchor="_Toc118451399" w:history="1">
        <w:r w:rsidRPr="00551FB8">
          <w:rPr>
            <w:rStyle w:val="Hypertextovprepojenie"/>
            <w:noProof/>
          </w:rPr>
          <w:t>Tabuľka 3: Analýza č. 3 „Počuť smiech“</w:t>
        </w:r>
        <w:r>
          <w:rPr>
            <w:noProof/>
            <w:webHidden/>
          </w:rPr>
          <w:tab/>
        </w:r>
        <w:r>
          <w:rPr>
            <w:noProof/>
            <w:webHidden/>
          </w:rPr>
          <w:fldChar w:fldCharType="begin"/>
        </w:r>
        <w:r>
          <w:rPr>
            <w:noProof/>
            <w:webHidden/>
          </w:rPr>
          <w:instrText xml:space="preserve"> PAGEREF _Toc118451399 \h </w:instrText>
        </w:r>
        <w:r>
          <w:rPr>
            <w:noProof/>
            <w:webHidden/>
          </w:rPr>
        </w:r>
        <w:r>
          <w:rPr>
            <w:noProof/>
            <w:webHidden/>
          </w:rPr>
          <w:fldChar w:fldCharType="separate"/>
        </w:r>
        <w:r>
          <w:rPr>
            <w:noProof/>
            <w:webHidden/>
          </w:rPr>
          <w:t>63</w:t>
        </w:r>
        <w:r>
          <w:rPr>
            <w:noProof/>
            <w:webHidden/>
          </w:rPr>
          <w:fldChar w:fldCharType="end"/>
        </w:r>
      </w:hyperlink>
    </w:p>
    <w:p w14:paraId="18D16F35" w14:textId="77777777" w:rsidR="00D26B3B" w:rsidRDefault="00D26B3B" w:rsidP="00D26B3B">
      <w:pPr>
        <w:pStyle w:val="Zoznamobrzkov"/>
        <w:tabs>
          <w:tab w:val="right" w:leader="dot" w:pos="9056"/>
        </w:tabs>
        <w:rPr>
          <w:rFonts w:asciiTheme="minorHAnsi" w:eastAsiaTheme="minorEastAsia" w:hAnsiTheme="minorHAnsi" w:cstheme="minorBidi"/>
          <w:noProof/>
          <w:sz w:val="22"/>
          <w:szCs w:val="22"/>
          <w:lang w:eastAsia="sk-SK"/>
        </w:rPr>
      </w:pPr>
      <w:hyperlink w:anchor="_Toc118451400" w:history="1">
        <w:r w:rsidRPr="00551FB8">
          <w:rPr>
            <w:rStyle w:val="Hypertextovprepojenie"/>
            <w:noProof/>
          </w:rPr>
          <w:t>Tabuľka 4: Analýza č.4 „Prenikajú cez strop“</w:t>
        </w:r>
        <w:r>
          <w:rPr>
            <w:noProof/>
            <w:webHidden/>
          </w:rPr>
          <w:tab/>
        </w:r>
        <w:r>
          <w:rPr>
            <w:noProof/>
            <w:webHidden/>
          </w:rPr>
          <w:fldChar w:fldCharType="begin"/>
        </w:r>
        <w:r>
          <w:rPr>
            <w:noProof/>
            <w:webHidden/>
          </w:rPr>
          <w:instrText xml:space="preserve"> PAGEREF _Toc118451400 \h </w:instrText>
        </w:r>
        <w:r>
          <w:rPr>
            <w:noProof/>
            <w:webHidden/>
          </w:rPr>
        </w:r>
        <w:r>
          <w:rPr>
            <w:noProof/>
            <w:webHidden/>
          </w:rPr>
          <w:fldChar w:fldCharType="separate"/>
        </w:r>
        <w:r>
          <w:rPr>
            <w:noProof/>
            <w:webHidden/>
          </w:rPr>
          <w:t>72</w:t>
        </w:r>
        <w:r>
          <w:rPr>
            <w:noProof/>
            <w:webHidden/>
          </w:rPr>
          <w:fldChar w:fldCharType="end"/>
        </w:r>
      </w:hyperlink>
    </w:p>
    <w:p w14:paraId="35A41301" w14:textId="77777777" w:rsidR="00D26B3B" w:rsidRDefault="00D26B3B" w:rsidP="00D26B3B">
      <w:pPr>
        <w:pStyle w:val="Zoznamobrzkov"/>
        <w:tabs>
          <w:tab w:val="right" w:leader="dot" w:pos="9056"/>
        </w:tabs>
        <w:rPr>
          <w:rFonts w:asciiTheme="minorHAnsi" w:eastAsiaTheme="minorEastAsia" w:hAnsiTheme="minorHAnsi" w:cstheme="minorBidi"/>
          <w:noProof/>
          <w:sz w:val="22"/>
          <w:szCs w:val="22"/>
          <w:lang w:eastAsia="sk-SK"/>
        </w:rPr>
      </w:pPr>
      <w:hyperlink w:anchor="_Toc118451401" w:history="1">
        <w:r w:rsidRPr="00551FB8">
          <w:rPr>
            <w:rStyle w:val="Hypertextovprepojenie"/>
            <w:noProof/>
          </w:rPr>
          <w:t>Tabuľka 5: Analýza č.5 „Za tým najťažším“</w:t>
        </w:r>
        <w:r>
          <w:rPr>
            <w:noProof/>
            <w:webHidden/>
          </w:rPr>
          <w:tab/>
        </w:r>
        <w:r>
          <w:rPr>
            <w:noProof/>
            <w:webHidden/>
          </w:rPr>
          <w:fldChar w:fldCharType="begin"/>
        </w:r>
        <w:r>
          <w:rPr>
            <w:noProof/>
            <w:webHidden/>
          </w:rPr>
          <w:instrText xml:space="preserve"> PAGEREF _Toc118451401 \h </w:instrText>
        </w:r>
        <w:r>
          <w:rPr>
            <w:noProof/>
            <w:webHidden/>
          </w:rPr>
        </w:r>
        <w:r>
          <w:rPr>
            <w:noProof/>
            <w:webHidden/>
          </w:rPr>
          <w:fldChar w:fldCharType="separate"/>
        </w:r>
        <w:r>
          <w:rPr>
            <w:noProof/>
            <w:webHidden/>
          </w:rPr>
          <w:t>82</w:t>
        </w:r>
        <w:r>
          <w:rPr>
            <w:noProof/>
            <w:webHidden/>
          </w:rPr>
          <w:fldChar w:fldCharType="end"/>
        </w:r>
      </w:hyperlink>
    </w:p>
    <w:p w14:paraId="53521498" w14:textId="7279E387" w:rsidR="00913325" w:rsidRDefault="00D26B3B" w:rsidP="00D26B3B">
      <w:pPr>
        <w:pStyle w:val="Zoznamobrzkov"/>
        <w:tabs>
          <w:tab w:val="right" w:leader="dot" w:pos="9056"/>
        </w:tabs>
        <w:spacing w:after="240"/>
        <w:rPr>
          <w:noProof/>
        </w:rPr>
      </w:pPr>
      <w:r>
        <w:fldChar w:fldCharType="end"/>
      </w:r>
      <w:r w:rsidR="00913325">
        <w:rPr>
          <w:sz w:val="22"/>
          <w:szCs w:val="22"/>
        </w:rPr>
        <w:fldChar w:fldCharType="begin"/>
      </w:r>
      <w:r w:rsidR="00913325">
        <w:rPr>
          <w:sz w:val="22"/>
          <w:szCs w:val="22"/>
        </w:rPr>
        <w:instrText xml:space="preserve"> TOC \h \z \c "Graf" </w:instrText>
      </w:r>
      <w:r w:rsidR="00913325">
        <w:rPr>
          <w:sz w:val="22"/>
          <w:szCs w:val="22"/>
        </w:rPr>
        <w:fldChar w:fldCharType="separate"/>
      </w:r>
    </w:p>
    <w:p w14:paraId="0EECE210" w14:textId="6E7E13F7" w:rsidR="00913325" w:rsidRDefault="00000000">
      <w:pPr>
        <w:pStyle w:val="Zoznamobrzkov"/>
        <w:tabs>
          <w:tab w:val="right" w:leader="dot" w:pos="9056"/>
        </w:tabs>
        <w:rPr>
          <w:rFonts w:asciiTheme="minorHAnsi" w:eastAsiaTheme="minorEastAsia" w:hAnsiTheme="minorHAnsi" w:cstheme="minorBidi"/>
          <w:noProof/>
          <w:sz w:val="22"/>
          <w:szCs w:val="22"/>
          <w:lang w:eastAsia="sk-SK"/>
        </w:rPr>
      </w:pPr>
      <w:hyperlink w:anchor="_Toc118447864" w:history="1">
        <w:r w:rsidR="00913325" w:rsidRPr="00802966">
          <w:rPr>
            <w:rStyle w:val="Hypertextovprepojenie"/>
            <w:noProof/>
          </w:rPr>
          <w:t>Graf 1: Rozhovor 1 AKT 1 aktérstvo</w:t>
        </w:r>
        <w:r w:rsidR="00913325">
          <w:rPr>
            <w:noProof/>
            <w:webHidden/>
          </w:rPr>
          <w:tab/>
        </w:r>
        <w:r w:rsidR="00913325">
          <w:rPr>
            <w:noProof/>
            <w:webHidden/>
          </w:rPr>
          <w:fldChar w:fldCharType="begin"/>
        </w:r>
        <w:r w:rsidR="00913325">
          <w:rPr>
            <w:noProof/>
            <w:webHidden/>
          </w:rPr>
          <w:instrText xml:space="preserve"> PAGEREF _Toc118447864 \h </w:instrText>
        </w:r>
        <w:r w:rsidR="00913325">
          <w:rPr>
            <w:noProof/>
            <w:webHidden/>
          </w:rPr>
        </w:r>
        <w:r w:rsidR="00913325">
          <w:rPr>
            <w:noProof/>
            <w:webHidden/>
          </w:rPr>
          <w:fldChar w:fldCharType="separate"/>
        </w:r>
        <w:r w:rsidR="00913325">
          <w:rPr>
            <w:noProof/>
            <w:webHidden/>
          </w:rPr>
          <w:t>47</w:t>
        </w:r>
        <w:r w:rsidR="00913325">
          <w:rPr>
            <w:noProof/>
            <w:webHidden/>
          </w:rPr>
          <w:fldChar w:fldCharType="end"/>
        </w:r>
      </w:hyperlink>
    </w:p>
    <w:p w14:paraId="30A9474C" w14:textId="7E42DE20" w:rsidR="00913325" w:rsidRDefault="00000000">
      <w:pPr>
        <w:pStyle w:val="Zoznamobrzkov"/>
        <w:tabs>
          <w:tab w:val="right" w:leader="dot" w:pos="9056"/>
        </w:tabs>
        <w:rPr>
          <w:rFonts w:asciiTheme="minorHAnsi" w:eastAsiaTheme="minorEastAsia" w:hAnsiTheme="minorHAnsi" w:cstheme="minorBidi"/>
          <w:noProof/>
          <w:sz w:val="22"/>
          <w:szCs w:val="22"/>
          <w:lang w:eastAsia="sk-SK"/>
        </w:rPr>
      </w:pPr>
      <w:hyperlink w:anchor="_Toc118447865" w:history="1">
        <w:r w:rsidR="00913325" w:rsidRPr="00802966">
          <w:rPr>
            <w:rStyle w:val="Hypertextovprepojenie"/>
            <w:noProof/>
          </w:rPr>
          <w:t>Graf 2: Rozhovor 1 AKT 1, stupeň aktérstva</w:t>
        </w:r>
        <w:r w:rsidR="00913325">
          <w:rPr>
            <w:noProof/>
            <w:webHidden/>
          </w:rPr>
          <w:tab/>
        </w:r>
        <w:r w:rsidR="00913325">
          <w:rPr>
            <w:noProof/>
            <w:webHidden/>
          </w:rPr>
          <w:fldChar w:fldCharType="begin"/>
        </w:r>
        <w:r w:rsidR="00913325">
          <w:rPr>
            <w:noProof/>
            <w:webHidden/>
          </w:rPr>
          <w:instrText xml:space="preserve"> PAGEREF _Toc118447865 \h </w:instrText>
        </w:r>
        <w:r w:rsidR="00913325">
          <w:rPr>
            <w:noProof/>
            <w:webHidden/>
          </w:rPr>
        </w:r>
        <w:r w:rsidR="00913325">
          <w:rPr>
            <w:noProof/>
            <w:webHidden/>
          </w:rPr>
          <w:fldChar w:fldCharType="separate"/>
        </w:r>
        <w:r w:rsidR="00913325">
          <w:rPr>
            <w:noProof/>
            <w:webHidden/>
          </w:rPr>
          <w:t>47</w:t>
        </w:r>
        <w:r w:rsidR="00913325">
          <w:rPr>
            <w:noProof/>
            <w:webHidden/>
          </w:rPr>
          <w:fldChar w:fldCharType="end"/>
        </w:r>
      </w:hyperlink>
    </w:p>
    <w:p w14:paraId="6920ED06" w14:textId="0074AEE0" w:rsidR="00913325" w:rsidRDefault="00000000">
      <w:pPr>
        <w:pStyle w:val="Zoznamobrzkov"/>
        <w:tabs>
          <w:tab w:val="right" w:leader="dot" w:pos="9056"/>
        </w:tabs>
        <w:rPr>
          <w:rFonts w:asciiTheme="minorHAnsi" w:eastAsiaTheme="minorEastAsia" w:hAnsiTheme="minorHAnsi" w:cstheme="minorBidi"/>
          <w:noProof/>
          <w:sz w:val="22"/>
          <w:szCs w:val="22"/>
          <w:lang w:eastAsia="sk-SK"/>
        </w:rPr>
      </w:pPr>
      <w:hyperlink w:anchor="_Toc118447866" w:history="1">
        <w:r w:rsidR="00913325" w:rsidRPr="00802966">
          <w:rPr>
            <w:rStyle w:val="Hypertextovprepojenie"/>
            <w:noProof/>
          </w:rPr>
          <w:t>Graf 3: Rozhovor 1 AKT 3 aktérstvo</w:t>
        </w:r>
        <w:r w:rsidR="00913325">
          <w:rPr>
            <w:noProof/>
            <w:webHidden/>
          </w:rPr>
          <w:tab/>
        </w:r>
        <w:r w:rsidR="00913325">
          <w:rPr>
            <w:noProof/>
            <w:webHidden/>
          </w:rPr>
          <w:fldChar w:fldCharType="begin"/>
        </w:r>
        <w:r w:rsidR="00913325">
          <w:rPr>
            <w:noProof/>
            <w:webHidden/>
          </w:rPr>
          <w:instrText xml:space="preserve"> PAGEREF _Toc118447866 \h </w:instrText>
        </w:r>
        <w:r w:rsidR="00913325">
          <w:rPr>
            <w:noProof/>
            <w:webHidden/>
          </w:rPr>
        </w:r>
        <w:r w:rsidR="00913325">
          <w:rPr>
            <w:noProof/>
            <w:webHidden/>
          </w:rPr>
          <w:fldChar w:fldCharType="separate"/>
        </w:r>
        <w:r w:rsidR="00913325">
          <w:rPr>
            <w:noProof/>
            <w:webHidden/>
          </w:rPr>
          <w:t>48</w:t>
        </w:r>
        <w:r w:rsidR="00913325">
          <w:rPr>
            <w:noProof/>
            <w:webHidden/>
          </w:rPr>
          <w:fldChar w:fldCharType="end"/>
        </w:r>
      </w:hyperlink>
    </w:p>
    <w:p w14:paraId="2F31E4C9" w14:textId="384D1481" w:rsidR="00913325" w:rsidRDefault="00000000">
      <w:pPr>
        <w:pStyle w:val="Zoznamobrzkov"/>
        <w:tabs>
          <w:tab w:val="right" w:leader="dot" w:pos="9056"/>
        </w:tabs>
        <w:rPr>
          <w:rFonts w:asciiTheme="minorHAnsi" w:eastAsiaTheme="minorEastAsia" w:hAnsiTheme="minorHAnsi" w:cstheme="minorBidi"/>
          <w:noProof/>
          <w:sz w:val="22"/>
          <w:szCs w:val="22"/>
          <w:lang w:eastAsia="sk-SK"/>
        </w:rPr>
      </w:pPr>
      <w:hyperlink w:anchor="_Toc118447867" w:history="1">
        <w:r w:rsidR="00913325" w:rsidRPr="00802966">
          <w:rPr>
            <w:rStyle w:val="Hypertextovprepojenie"/>
            <w:noProof/>
          </w:rPr>
          <w:t>Graf 4: Rozhovor 1 AKT 3 stupeň aktérstva</w:t>
        </w:r>
        <w:r w:rsidR="00913325">
          <w:rPr>
            <w:noProof/>
            <w:webHidden/>
          </w:rPr>
          <w:tab/>
        </w:r>
        <w:r w:rsidR="00913325">
          <w:rPr>
            <w:noProof/>
            <w:webHidden/>
          </w:rPr>
          <w:fldChar w:fldCharType="begin"/>
        </w:r>
        <w:r w:rsidR="00913325">
          <w:rPr>
            <w:noProof/>
            <w:webHidden/>
          </w:rPr>
          <w:instrText xml:space="preserve"> PAGEREF _Toc118447867 \h </w:instrText>
        </w:r>
        <w:r w:rsidR="00913325">
          <w:rPr>
            <w:noProof/>
            <w:webHidden/>
          </w:rPr>
        </w:r>
        <w:r w:rsidR="00913325">
          <w:rPr>
            <w:noProof/>
            <w:webHidden/>
          </w:rPr>
          <w:fldChar w:fldCharType="separate"/>
        </w:r>
        <w:r w:rsidR="00913325">
          <w:rPr>
            <w:noProof/>
            <w:webHidden/>
          </w:rPr>
          <w:t>48</w:t>
        </w:r>
        <w:r w:rsidR="00913325">
          <w:rPr>
            <w:noProof/>
            <w:webHidden/>
          </w:rPr>
          <w:fldChar w:fldCharType="end"/>
        </w:r>
      </w:hyperlink>
    </w:p>
    <w:p w14:paraId="2822B230" w14:textId="703201AF" w:rsidR="00913325" w:rsidRDefault="00000000">
      <w:pPr>
        <w:pStyle w:val="Zoznamobrzkov"/>
        <w:tabs>
          <w:tab w:val="right" w:leader="dot" w:pos="9056"/>
        </w:tabs>
        <w:rPr>
          <w:rFonts w:asciiTheme="minorHAnsi" w:eastAsiaTheme="minorEastAsia" w:hAnsiTheme="minorHAnsi" w:cstheme="minorBidi"/>
          <w:noProof/>
          <w:sz w:val="22"/>
          <w:szCs w:val="22"/>
          <w:lang w:eastAsia="sk-SK"/>
        </w:rPr>
      </w:pPr>
      <w:hyperlink w:anchor="_Toc118447868" w:history="1">
        <w:r w:rsidR="00913325" w:rsidRPr="00802966">
          <w:rPr>
            <w:rStyle w:val="Hypertextovprepojenie"/>
            <w:noProof/>
          </w:rPr>
          <w:t>Graf 5: Rozhovor 2 AKT 1 aktérstvo</w:t>
        </w:r>
        <w:r w:rsidR="00913325">
          <w:rPr>
            <w:noProof/>
            <w:webHidden/>
          </w:rPr>
          <w:tab/>
        </w:r>
        <w:r w:rsidR="00913325">
          <w:rPr>
            <w:noProof/>
            <w:webHidden/>
          </w:rPr>
          <w:fldChar w:fldCharType="begin"/>
        </w:r>
        <w:r w:rsidR="00913325">
          <w:rPr>
            <w:noProof/>
            <w:webHidden/>
          </w:rPr>
          <w:instrText xml:space="preserve"> PAGEREF _Toc118447868 \h </w:instrText>
        </w:r>
        <w:r w:rsidR="00913325">
          <w:rPr>
            <w:noProof/>
            <w:webHidden/>
          </w:rPr>
        </w:r>
        <w:r w:rsidR="00913325">
          <w:rPr>
            <w:noProof/>
            <w:webHidden/>
          </w:rPr>
          <w:fldChar w:fldCharType="separate"/>
        </w:r>
        <w:r w:rsidR="00913325">
          <w:rPr>
            <w:noProof/>
            <w:webHidden/>
          </w:rPr>
          <w:t>53</w:t>
        </w:r>
        <w:r w:rsidR="00913325">
          <w:rPr>
            <w:noProof/>
            <w:webHidden/>
          </w:rPr>
          <w:fldChar w:fldCharType="end"/>
        </w:r>
      </w:hyperlink>
    </w:p>
    <w:p w14:paraId="561A93A2" w14:textId="42432FF9" w:rsidR="00913325" w:rsidRDefault="00000000">
      <w:pPr>
        <w:pStyle w:val="Zoznamobrzkov"/>
        <w:tabs>
          <w:tab w:val="right" w:leader="dot" w:pos="9056"/>
        </w:tabs>
        <w:rPr>
          <w:rFonts w:asciiTheme="minorHAnsi" w:eastAsiaTheme="minorEastAsia" w:hAnsiTheme="minorHAnsi" w:cstheme="minorBidi"/>
          <w:noProof/>
          <w:sz w:val="22"/>
          <w:szCs w:val="22"/>
          <w:lang w:eastAsia="sk-SK"/>
        </w:rPr>
      </w:pPr>
      <w:hyperlink w:anchor="_Toc118447869" w:history="1">
        <w:r w:rsidR="00913325" w:rsidRPr="00802966">
          <w:rPr>
            <w:rStyle w:val="Hypertextovprepojenie"/>
            <w:noProof/>
          </w:rPr>
          <w:t>Graf 6: Rozhovor 2 AKT 1 stupeň aktérstva</w:t>
        </w:r>
        <w:r w:rsidR="00913325">
          <w:rPr>
            <w:noProof/>
            <w:webHidden/>
          </w:rPr>
          <w:tab/>
        </w:r>
        <w:r w:rsidR="00913325">
          <w:rPr>
            <w:noProof/>
            <w:webHidden/>
          </w:rPr>
          <w:fldChar w:fldCharType="begin"/>
        </w:r>
        <w:r w:rsidR="00913325">
          <w:rPr>
            <w:noProof/>
            <w:webHidden/>
          </w:rPr>
          <w:instrText xml:space="preserve"> PAGEREF _Toc118447869 \h </w:instrText>
        </w:r>
        <w:r w:rsidR="00913325">
          <w:rPr>
            <w:noProof/>
            <w:webHidden/>
          </w:rPr>
        </w:r>
        <w:r w:rsidR="00913325">
          <w:rPr>
            <w:noProof/>
            <w:webHidden/>
          </w:rPr>
          <w:fldChar w:fldCharType="separate"/>
        </w:r>
        <w:r w:rsidR="00913325">
          <w:rPr>
            <w:noProof/>
            <w:webHidden/>
          </w:rPr>
          <w:t>53</w:t>
        </w:r>
        <w:r w:rsidR="00913325">
          <w:rPr>
            <w:noProof/>
            <w:webHidden/>
          </w:rPr>
          <w:fldChar w:fldCharType="end"/>
        </w:r>
      </w:hyperlink>
    </w:p>
    <w:p w14:paraId="549E9088" w14:textId="7AEA1B10" w:rsidR="00913325" w:rsidRDefault="00000000">
      <w:pPr>
        <w:pStyle w:val="Zoznamobrzkov"/>
        <w:tabs>
          <w:tab w:val="right" w:leader="dot" w:pos="9056"/>
        </w:tabs>
        <w:rPr>
          <w:rFonts w:asciiTheme="minorHAnsi" w:eastAsiaTheme="minorEastAsia" w:hAnsiTheme="minorHAnsi" w:cstheme="minorBidi"/>
          <w:noProof/>
          <w:sz w:val="22"/>
          <w:szCs w:val="22"/>
          <w:lang w:eastAsia="sk-SK"/>
        </w:rPr>
      </w:pPr>
      <w:hyperlink w:anchor="_Toc118447870" w:history="1">
        <w:r w:rsidR="00913325" w:rsidRPr="00802966">
          <w:rPr>
            <w:rStyle w:val="Hypertextovprepojenie"/>
            <w:noProof/>
          </w:rPr>
          <w:t>Graf 7: Rozhovor 2 AKT 3 aktérstvo</w:t>
        </w:r>
        <w:r w:rsidR="00913325">
          <w:rPr>
            <w:noProof/>
            <w:webHidden/>
          </w:rPr>
          <w:tab/>
        </w:r>
        <w:r w:rsidR="00913325">
          <w:rPr>
            <w:noProof/>
            <w:webHidden/>
          </w:rPr>
          <w:fldChar w:fldCharType="begin"/>
        </w:r>
        <w:r w:rsidR="00913325">
          <w:rPr>
            <w:noProof/>
            <w:webHidden/>
          </w:rPr>
          <w:instrText xml:space="preserve"> PAGEREF _Toc118447870 \h </w:instrText>
        </w:r>
        <w:r w:rsidR="00913325">
          <w:rPr>
            <w:noProof/>
            <w:webHidden/>
          </w:rPr>
        </w:r>
        <w:r w:rsidR="00913325">
          <w:rPr>
            <w:noProof/>
            <w:webHidden/>
          </w:rPr>
          <w:fldChar w:fldCharType="separate"/>
        </w:r>
        <w:r w:rsidR="00913325">
          <w:rPr>
            <w:noProof/>
            <w:webHidden/>
          </w:rPr>
          <w:t>54</w:t>
        </w:r>
        <w:r w:rsidR="00913325">
          <w:rPr>
            <w:noProof/>
            <w:webHidden/>
          </w:rPr>
          <w:fldChar w:fldCharType="end"/>
        </w:r>
      </w:hyperlink>
    </w:p>
    <w:p w14:paraId="621B93B6" w14:textId="0B6FB35F" w:rsidR="00913325" w:rsidRDefault="00000000">
      <w:pPr>
        <w:pStyle w:val="Zoznamobrzkov"/>
        <w:tabs>
          <w:tab w:val="right" w:leader="dot" w:pos="9056"/>
        </w:tabs>
        <w:rPr>
          <w:rFonts w:asciiTheme="minorHAnsi" w:eastAsiaTheme="minorEastAsia" w:hAnsiTheme="minorHAnsi" w:cstheme="minorBidi"/>
          <w:noProof/>
          <w:sz w:val="22"/>
          <w:szCs w:val="22"/>
          <w:lang w:eastAsia="sk-SK"/>
        </w:rPr>
      </w:pPr>
      <w:hyperlink w:anchor="_Toc118447871" w:history="1">
        <w:r w:rsidR="00913325" w:rsidRPr="00802966">
          <w:rPr>
            <w:rStyle w:val="Hypertextovprepojenie"/>
            <w:noProof/>
          </w:rPr>
          <w:t>Graf 8: Rozhovor 2 AKT 3 stupeň aktérstva</w:t>
        </w:r>
        <w:r w:rsidR="00913325">
          <w:rPr>
            <w:noProof/>
            <w:webHidden/>
          </w:rPr>
          <w:tab/>
        </w:r>
        <w:r w:rsidR="00913325">
          <w:rPr>
            <w:noProof/>
            <w:webHidden/>
          </w:rPr>
          <w:fldChar w:fldCharType="begin"/>
        </w:r>
        <w:r w:rsidR="00913325">
          <w:rPr>
            <w:noProof/>
            <w:webHidden/>
          </w:rPr>
          <w:instrText xml:space="preserve"> PAGEREF _Toc118447871 \h </w:instrText>
        </w:r>
        <w:r w:rsidR="00913325">
          <w:rPr>
            <w:noProof/>
            <w:webHidden/>
          </w:rPr>
        </w:r>
        <w:r w:rsidR="00913325">
          <w:rPr>
            <w:noProof/>
            <w:webHidden/>
          </w:rPr>
          <w:fldChar w:fldCharType="separate"/>
        </w:r>
        <w:r w:rsidR="00913325">
          <w:rPr>
            <w:noProof/>
            <w:webHidden/>
          </w:rPr>
          <w:t>54</w:t>
        </w:r>
        <w:r w:rsidR="00913325">
          <w:rPr>
            <w:noProof/>
            <w:webHidden/>
          </w:rPr>
          <w:fldChar w:fldCharType="end"/>
        </w:r>
      </w:hyperlink>
    </w:p>
    <w:p w14:paraId="56FE92F2" w14:textId="6221BEFA" w:rsidR="00913325" w:rsidRDefault="00000000">
      <w:pPr>
        <w:pStyle w:val="Zoznamobrzkov"/>
        <w:tabs>
          <w:tab w:val="right" w:leader="dot" w:pos="9056"/>
        </w:tabs>
        <w:rPr>
          <w:rFonts w:asciiTheme="minorHAnsi" w:eastAsiaTheme="minorEastAsia" w:hAnsiTheme="minorHAnsi" w:cstheme="minorBidi"/>
          <w:noProof/>
          <w:sz w:val="22"/>
          <w:szCs w:val="22"/>
          <w:lang w:eastAsia="sk-SK"/>
        </w:rPr>
      </w:pPr>
      <w:hyperlink w:anchor="_Toc118447872" w:history="1">
        <w:r w:rsidR="00913325" w:rsidRPr="00802966">
          <w:rPr>
            <w:rStyle w:val="Hypertextovprepojenie"/>
            <w:noProof/>
          </w:rPr>
          <w:t>Graf 9: Rozhovor 3 AKT 1 aktérstvo</w:t>
        </w:r>
        <w:r w:rsidR="00913325">
          <w:rPr>
            <w:noProof/>
            <w:webHidden/>
          </w:rPr>
          <w:tab/>
        </w:r>
        <w:r w:rsidR="00913325">
          <w:rPr>
            <w:noProof/>
            <w:webHidden/>
          </w:rPr>
          <w:fldChar w:fldCharType="begin"/>
        </w:r>
        <w:r w:rsidR="00913325">
          <w:rPr>
            <w:noProof/>
            <w:webHidden/>
          </w:rPr>
          <w:instrText xml:space="preserve"> PAGEREF _Toc118447872 \h </w:instrText>
        </w:r>
        <w:r w:rsidR="00913325">
          <w:rPr>
            <w:noProof/>
            <w:webHidden/>
          </w:rPr>
        </w:r>
        <w:r w:rsidR="00913325">
          <w:rPr>
            <w:noProof/>
            <w:webHidden/>
          </w:rPr>
          <w:fldChar w:fldCharType="separate"/>
        </w:r>
        <w:r w:rsidR="00913325">
          <w:rPr>
            <w:noProof/>
            <w:webHidden/>
          </w:rPr>
          <w:t>63</w:t>
        </w:r>
        <w:r w:rsidR="00913325">
          <w:rPr>
            <w:noProof/>
            <w:webHidden/>
          </w:rPr>
          <w:fldChar w:fldCharType="end"/>
        </w:r>
      </w:hyperlink>
    </w:p>
    <w:p w14:paraId="7F5821FB" w14:textId="0A16B995" w:rsidR="00913325" w:rsidRDefault="00000000">
      <w:pPr>
        <w:pStyle w:val="Zoznamobrzkov"/>
        <w:tabs>
          <w:tab w:val="right" w:leader="dot" w:pos="9056"/>
        </w:tabs>
        <w:rPr>
          <w:rFonts w:asciiTheme="minorHAnsi" w:eastAsiaTheme="minorEastAsia" w:hAnsiTheme="minorHAnsi" w:cstheme="minorBidi"/>
          <w:noProof/>
          <w:sz w:val="22"/>
          <w:szCs w:val="22"/>
          <w:lang w:eastAsia="sk-SK"/>
        </w:rPr>
      </w:pPr>
      <w:hyperlink w:anchor="_Toc118447873" w:history="1">
        <w:r w:rsidR="00913325" w:rsidRPr="00802966">
          <w:rPr>
            <w:rStyle w:val="Hypertextovprepojenie"/>
            <w:noProof/>
          </w:rPr>
          <w:t>Graf 10: Rozhovor 3 AKT 1 stupeň aktérstva</w:t>
        </w:r>
        <w:r w:rsidR="00913325">
          <w:rPr>
            <w:noProof/>
            <w:webHidden/>
          </w:rPr>
          <w:tab/>
        </w:r>
        <w:r w:rsidR="00913325">
          <w:rPr>
            <w:noProof/>
            <w:webHidden/>
          </w:rPr>
          <w:fldChar w:fldCharType="begin"/>
        </w:r>
        <w:r w:rsidR="00913325">
          <w:rPr>
            <w:noProof/>
            <w:webHidden/>
          </w:rPr>
          <w:instrText xml:space="preserve"> PAGEREF _Toc118447873 \h </w:instrText>
        </w:r>
        <w:r w:rsidR="00913325">
          <w:rPr>
            <w:noProof/>
            <w:webHidden/>
          </w:rPr>
        </w:r>
        <w:r w:rsidR="00913325">
          <w:rPr>
            <w:noProof/>
            <w:webHidden/>
          </w:rPr>
          <w:fldChar w:fldCharType="separate"/>
        </w:r>
        <w:r w:rsidR="00913325">
          <w:rPr>
            <w:noProof/>
            <w:webHidden/>
          </w:rPr>
          <w:t>63</w:t>
        </w:r>
        <w:r w:rsidR="00913325">
          <w:rPr>
            <w:noProof/>
            <w:webHidden/>
          </w:rPr>
          <w:fldChar w:fldCharType="end"/>
        </w:r>
      </w:hyperlink>
    </w:p>
    <w:p w14:paraId="731C92BE" w14:textId="6F89ED85" w:rsidR="00913325" w:rsidRDefault="00000000">
      <w:pPr>
        <w:pStyle w:val="Zoznamobrzkov"/>
        <w:tabs>
          <w:tab w:val="right" w:leader="dot" w:pos="9056"/>
        </w:tabs>
        <w:rPr>
          <w:rFonts w:asciiTheme="minorHAnsi" w:eastAsiaTheme="minorEastAsia" w:hAnsiTheme="minorHAnsi" w:cstheme="minorBidi"/>
          <w:noProof/>
          <w:sz w:val="22"/>
          <w:szCs w:val="22"/>
          <w:lang w:eastAsia="sk-SK"/>
        </w:rPr>
      </w:pPr>
      <w:hyperlink w:anchor="_Toc118447874" w:history="1">
        <w:r w:rsidR="00913325" w:rsidRPr="00802966">
          <w:rPr>
            <w:rStyle w:val="Hypertextovprepojenie"/>
            <w:noProof/>
          </w:rPr>
          <w:t>Graf 11: Rozhovor 3 AKT 3 aktérstvo</w:t>
        </w:r>
        <w:r w:rsidR="00913325">
          <w:rPr>
            <w:noProof/>
            <w:webHidden/>
          </w:rPr>
          <w:tab/>
        </w:r>
        <w:r w:rsidR="00913325">
          <w:rPr>
            <w:noProof/>
            <w:webHidden/>
          </w:rPr>
          <w:fldChar w:fldCharType="begin"/>
        </w:r>
        <w:r w:rsidR="00913325">
          <w:rPr>
            <w:noProof/>
            <w:webHidden/>
          </w:rPr>
          <w:instrText xml:space="preserve"> PAGEREF _Toc118447874 \h </w:instrText>
        </w:r>
        <w:r w:rsidR="00913325">
          <w:rPr>
            <w:noProof/>
            <w:webHidden/>
          </w:rPr>
        </w:r>
        <w:r w:rsidR="00913325">
          <w:rPr>
            <w:noProof/>
            <w:webHidden/>
          </w:rPr>
          <w:fldChar w:fldCharType="separate"/>
        </w:r>
        <w:r w:rsidR="00913325">
          <w:rPr>
            <w:noProof/>
            <w:webHidden/>
          </w:rPr>
          <w:t>64</w:t>
        </w:r>
        <w:r w:rsidR="00913325">
          <w:rPr>
            <w:noProof/>
            <w:webHidden/>
          </w:rPr>
          <w:fldChar w:fldCharType="end"/>
        </w:r>
      </w:hyperlink>
    </w:p>
    <w:p w14:paraId="2A3666E8" w14:textId="0FEAFBE3" w:rsidR="00913325" w:rsidRDefault="00000000">
      <w:pPr>
        <w:pStyle w:val="Zoznamobrzkov"/>
        <w:tabs>
          <w:tab w:val="right" w:leader="dot" w:pos="9056"/>
        </w:tabs>
        <w:rPr>
          <w:rFonts w:asciiTheme="minorHAnsi" w:eastAsiaTheme="minorEastAsia" w:hAnsiTheme="minorHAnsi" w:cstheme="minorBidi"/>
          <w:noProof/>
          <w:sz w:val="22"/>
          <w:szCs w:val="22"/>
          <w:lang w:eastAsia="sk-SK"/>
        </w:rPr>
      </w:pPr>
      <w:hyperlink w:anchor="_Toc118447875" w:history="1">
        <w:r w:rsidR="00913325" w:rsidRPr="00802966">
          <w:rPr>
            <w:rStyle w:val="Hypertextovprepojenie"/>
            <w:noProof/>
          </w:rPr>
          <w:t>Graf 12: Rozhovor 3 AKT 3 stupeň aktérstva</w:t>
        </w:r>
        <w:r w:rsidR="00913325">
          <w:rPr>
            <w:noProof/>
            <w:webHidden/>
          </w:rPr>
          <w:tab/>
        </w:r>
        <w:r w:rsidR="00913325">
          <w:rPr>
            <w:noProof/>
            <w:webHidden/>
          </w:rPr>
          <w:fldChar w:fldCharType="begin"/>
        </w:r>
        <w:r w:rsidR="00913325">
          <w:rPr>
            <w:noProof/>
            <w:webHidden/>
          </w:rPr>
          <w:instrText xml:space="preserve"> PAGEREF _Toc118447875 \h </w:instrText>
        </w:r>
        <w:r w:rsidR="00913325">
          <w:rPr>
            <w:noProof/>
            <w:webHidden/>
          </w:rPr>
        </w:r>
        <w:r w:rsidR="00913325">
          <w:rPr>
            <w:noProof/>
            <w:webHidden/>
          </w:rPr>
          <w:fldChar w:fldCharType="separate"/>
        </w:r>
        <w:r w:rsidR="00913325">
          <w:rPr>
            <w:noProof/>
            <w:webHidden/>
          </w:rPr>
          <w:t>64</w:t>
        </w:r>
        <w:r w:rsidR="00913325">
          <w:rPr>
            <w:noProof/>
            <w:webHidden/>
          </w:rPr>
          <w:fldChar w:fldCharType="end"/>
        </w:r>
      </w:hyperlink>
    </w:p>
    <w:p w14:paraId="04168AB5" w14:textId="72EBD1AB" w:rsidR="00913325" w:rsidRDefault="00000000">
      <w:pPr>
        <w:pStyle w:val="Zoznamobrzkov"/>
        <w:tabs>
          <w:tab w:val="right" w:leader="dot" w:pos="9056"/>
        </w:tabs>
        <w:rPr>
          <w:rFonts w:asciiTheme="minorHAnsi" w:eastAsiaTheme="minorEastAsia" w:hAnsiTheme="minorHAnsi" w:cstheme="minorBidi"/>
          <w:noProof/>
          <w:sz w:val="22"/>
          <w:szCs w:val="22"/>
          <w:lang w:eastAsia="sk-SK"/>
        </w:rPr>
      </w:pPr>
      <w:hyperlink w:anchor="_Toc118447876" w:history="1">
        <w:r w:rsidR="00913325" w:rsidRPr="00802966">
          <w:rPr>
            <w:rStyle w:val="Hypertextovprepojenie"/>
            <w:noProof/>
          </w:rPr>
          <w:t>Graf 13: Rozhovor 4 AKT 1 aktérstvo</w:t>
        </w:r>
        <w:r w:rsidR="00913325">
          <w:rPr>
            <w:noProof/>
            <w:webHidden/>
          </w:rPr>
          <w:tab/>
        </w:r>
        <w:r w:rsidR="00913325">
          <w:rPr>
            <w:noProof/>
            <w:webHidden/>
          </w:rPr>
          <w:fldChar w:fldCharType="begin"/>
        </w:r>
        <w:r w:rsidR="00913325">
          <w:rPr>
            <w:noProof/>
            <w:webHidden/>
          </w:rPr>
          <w:instrText xml:space="preserve"> PAGEREF _Toc118447876 \h </w:instrText>
        </w:r>
        <w:r w:rsidR="00913325">
          <w:rPr>
            <w:noProof/>
            <w:webHidden/>
          </w:rPr>
        </w:r>
        <w:r w:rsidR="00913325">
          <w:rPr>
            <w:noProof/>
            <w:webHidden/>
          </w:rPr>
          <w:fldChar w:fldCharType="separate"/>
        </w:r>
        <w:r w:rsidR="00913325">
          <w:rPr>
            <w:noProof/>
            <w:webHidden/>
          </w:rPr>
          <w:t>72</w:t>
        </w:r>
        <w:r w:rsidR="00913325">
          <w:rPr>
            <w:noProof/>
            <w:webHidden/>
          </w:rPr>
          <w:fldChar w:fldCharType="end"/>
        </w:r>
      </w:hyperlink>
    </w:p>
    <w:p w14:paraId="6FD3EC9C" w14:textId="0FCE6BCF" w:rsidR="00913325" w:rsidRDefault="00000000">
      <w:pPr>
        <w:pStyle w:val="Zoznamobrzkov"/>
        <w:tabs>
          <w:tab w:val="right" w:leader="dot" w:pos="9056"/>
        </w:tabs>
        <w:rPr>
          <w:rFonts w:asciiTheme="minorHAnsi" w:eastAsiaTheme="minorEastAsia" w:hAnsiTheme="minorHAnsi" w:cstheme="minorBidi"/>
          <w:noProof/>
          <w:sz w:val="22"/>
          <w:szCs w:val="22"/>
          <w:lang w:eastAsia="sk-SK"/>
        </w:rPr>
      </w:pPr>
      <w:hyperlink w:anchor="_Toc118447877" w:history="1">
        <w:r w:rsidR="00913325" w:rsidRPr="00802966">
          <w:rPr>
            <w:rStyle w:val="Hypertextovprepojenie"/>
            <w:noProof/>
          </w:rPr>
          <w:t>Graf 14: Rozhovor 4 AKT 1 stupeň aktérstva</w:t>
        </w:r>
        <w:r w:rsidR="00913325">
          <w:rPr>
            <w:noProof/>
            <w:webHidden/>
          </w:rPr>
          <w:tab/>
        </w:r>
        <w:r w:rsidR="00913325">
          <w:rPr>
            <w:noProof/>
            <w:webHidden/>
          </w:rPr>
          <w:fldChar w:fldCharType="begin"/>
        </w:r>
        <w:r w:rsidR="00913325">
          <w:rPr>
            <w:noProof/>
            <w:webHidden/>
          </w:rPr>
          <w:instrText xml:space="preserve"> PAGEREF _Toc118447877 \h </w:instrText>
        </w:r>
        <w:r w:rsidR="00913325">
          <w:rPr>
            <w:noProof/>
            <w:webHidden/>
          </w:rPr>
        </w:r>
        <w:r w:rsidR="00913325">
          <w:rPr>
            <w:noProof/>
            <w:webHidden/>
          </w:rPr>
          <w:fldChar w:fldCharType="separate"/>
        </w:r>
        <w:r w:rsidR="00913325">
          <w:rPr>
            <w:noProof/>
            <w:webHidden/>
          </w:rPr>
          <w:t>72</w:t>
        </w:r>
        <w:r w:rsidR="00913325">
          <w:rPr>
            <w:noProof/>
            <w:webHidden/>
          </w:rPr>
          <w:fldChar w:fldCharType="end"/>
        </w:r>
      </w:hyperlink>
    </w:p>
    <w:p w14:paraId="302918FB" w14:textId="194D046C" w:rsidR="00913325" w:rsidRDefault="00000000">
      <w:pPr>
        <w:pStyle w:val="Zoznamobrzkov"/>
        <w:tabs>
          <w:tab w:val="right" w:leader="dot" w:pos="9056"/>
        </w:tabs>
        <w:rPr>
          <w:rFonts w:asciiTheme="minorHAnsi" w:eastAsiaTheme="minorEastAsia" w:hAnsiTheme="minorHAnsi" w:cstheme="minorBidi"/>
          <w:noProof/>
          <w:sz w:val="22"/>
          <w:szCs w:val="22"/>
          <w:lang w:eastAsia="sk-SK"/>
        </w:rPr>
      </w:pPr>
      <w:hyperlink w:anchor="_Toc118447878" w:history="1">
        <w:r w:rsidR="00913325" w:rsidRPr="00802966">
          <w:rPr>
            <w:rStyle w:val="Hypertextovprepojenie"/>
            <w:noProof/>
          </w:rPr>
          <w:t>Graf 15: Rozhovor 4 AKT 3 aktérstvo</w:t>
        </w:r>
        <w:r w:rsidR="00913325">
          <w:rPr>
            <w:noProof/>
            <w:webHidden/>
          </w:rPr>
          <w:tab/>
        </w:r>
        <w:r w:rsidR="00913325">
          <w:rPr>
            <w:noProof/>
            <w:webHidden/>
          </w:rPr>
          <w:fldChar w:fldCharType="begin"/>
        </w:r>
        <w:r w:rsidR="00913325">
          <w:rPr>
            <w:noProof/>
            <w:webHidden/>
          </w:rPr>
          <w:instrText xml:space="preserve"> PAGEREF _Toc118447878 \h </w:instrText>
        </w:r>
        <w:r w:rsidR="00913325">
          <w:rPr>
            <w:noProof/>
            <w:webHidden/>
          </w:rPr>
        </w:r>
        <w:r w:rsidR="00913325">
          <w:rPr>
            <w:noProof/>
            <w:webHidden/>
          </w:rPr>
          <w:fldChar w:fldCharType="separate"/>
        </w:r>
        <w:r w:rsidR="00913325">
          <w:rPr>
            <w:noProof/>
            <w:webHidden/>
          </w:rPr>
          <w:t>73</w:t>
        </w:r>
        <w:r w:rsidR="00913325">
          <w:rPr>
            <w:noProof/>
            <w:webHidden/>
          </w:rPr>
          <w:fldChar w:fldCharType="end"/>
        </w:r>
      </w:hyperlink>
    </w:p>
    <w:p w14:paraId="33B015D9" w14:textId="14551833" w:rsidR="00913325" w:rsidRDefault="00000000">
      <w:pPr>
        <w:pStyle w:val="Zoznamobrzkov"/>
        <w:tabs>
          <w:tab w:val="right" w:leader="dot" w:pos="9056"/>
        </w:tabs>
        <w:rPr>
          <w:rFonts w:asciiTheme="minorHAnsi" w:eastAsiaTheme="minorEastAsia" w:hAnsiTheme="minorHAnsi" w:cstheme="minorBidi"/>
          <w:noProof/>
          <w:sz w:val="22"/>
          <w:szCs w:val="22"/>
          <w:lang w:eastAsia="sk-SK"/>
        </w:rPr>
      </w:pPr>
      <w:hyperlink w:anchor="_Toc118447879" w:history="1">
        <w:r w:rsidR="00913325" w:rsidRPr="00802966">
          <w:rPr>
            <w:rStyle w:val="Hypertextovprepojenie"/>
            <w:noProof/>
          </w:rPr>
          <w:t>Graf 16: Rozhovor 4 AKT 3 stupeň aktérstva</w:t>
        </w:r>
        <w:r w:rsidR="00913325">
          <w:rPr>
            <w:noProof/>
            <w:webHidden/>
          </w:rPr>
          <w:tab/>
        </w:r>
        <w:r w:rsidR="00913325">
          <w:rPr>
            <w:noProof/>
            <w:webHidden/>
          </w:rPr>
          <w:fldChar w:fldCharType="begin"/>
        </w:r>
        <w:r w:rsidR="00913325">
          <w:rPr>
            <w:noProof/>
            <w:webHidden/>
          </w:rPr>
          <w:instrText xml:space="preserve"> PAGEREF _Toc118447879 \h </w:instrText>
        </w:r>
        <w:r w:rsidR="00913325">
          <w:rPr>
            <w:noProof/>
            <w:webHidden/>
          </w:rPr>
        </w:r>
        <w:r w:rsidR="00913325">
          <w:rPr>
            <w:noProof/>
            <w:webHidden/>
          </w:rPr>
          <w:fldChar w:fldCharType="separate"/>
        </w:r>
        <w:r w:rsidR="00913325">
          <w:rPr>
            <w:noProof/>
            <w:webHidden/>
          </w:rPr>
          <w:t>73</w:t>
        </w:r>
        <w:r w:rsidR="00913325">
          <w:rPr>
            <w:noProof/>
            <w:webHidden/>
          </w:rPr>
          <w:fldChar w:fldCharType="end"/>
        </w:r>
      </w:hyperlink>
    </w:p>
    <w:p w14:paraId="0542F64F" w14:textId="077037BB" w:rsidR="00913325" w:rsidRDefault="00000000">
      <w:pPr>
        <w:pStyle w:val="Zoznamobrzkov"/>
        <w:tabs>
          <w:tab w:val="right" w:leader="dot" w:pos="9056"/>
        </w:tabs>
        <w:rPr>
          <w:rFonts w:asciiTheme="minorHAnsi" w:eastAsiaTheme="minorEastAsia" w:hAnsiTheme="minorHAnsi" w:cstheme="minorBidi"/>
          <w:noProof/>
          <w:sz w:val="22"/>
          <w:szCs w:val="22"/>
          <w:lang w:eastAsia="sk-SK"/>
        </w:rPr>
      </w:pPr>
      <w:hyperlink w:anchor="_Toc118447880" w:history="1">
        <w:r w:rsidR="00913325" w:rsidRPr="00802966">
          <w:rPr>
            <w:rStyle w:val="Hypertextovprepojenie"/>
            <w:noProof/>
          </w:rPr>
          <w:t>Graf 17: Rozhovor 5 AKT 1 aktérstvo</w:t>
        </w:r>
        <w:r w:rsidR="00913325">
          <w:rPr>
            <w:noProof/>
            <w:webHidden/>
          </w:rPr>
          <w:tab/>
        </w:r>
        <w:r w:rsidR="00913325">
          <w:rPr>
            <w:noProof/>
            <w:webHidden/>
          </w:rPr>
          <w:fldChar w:fldCharType="begin"/>
        </w:r>
        <w:r w:rsidR="00913325">
          <w:rPr>
            <w:noProof/>
            <w:webHidden/>
          </w:rPr>
          <w:instrText xml:space="preserve"> PAGEREF _Toc118447880 \h </w:instrText>
        </w:r>
        <w:r w:rsidR="00913325">
          <w:rPr>
            <w:noProof/>
            <w:webHidden/>
          </w:rPr>
        </w:r>
        <w:r w:rsidR="00913325">
          <w:rPr>
            <w:noProof/>
            <w:webHidden/>
          </w:rPr>
          <w:fldChar w:fldCharType="separate"/>
        </w:r>
        <w:r w:rsidR="00913325">
          <w:rPr>
            <w:noProof/>
            <w:webHidden/>
          </w:rPr>
          <w:t>82</w:t>
        </w:r>
        <w:r w:rsidR="00913325">
          <w:rPr>
            <w:noProof/>
            <w:webHidden/>
          </w:rPr>
          <w:fldChar w:fldCharType="end"/>
        </w:r>
      </w:hyperlink>
    </w:p>
    <w:p w14:paraId="74EFEB52" w14:textId="5141A4A6" w:rsidR="00913325" w:rsidRDefault="00000000">
      <w:pPr>
        <w:pStyle w:val="Zoznamobrzkov"/>
        <w:tabs>
          <w:tab w:val="right" w:leader="dot" w:pos="9056"/>
        </w:tabs>
        <w:rPr>
          <w:rFonts w:asciiTheme="minorHAnsi" w:eastAsiaTheme="minorEastAsia" w:hAnsiTheme="minorHAnsi" w:cstheme="minorBidi"/>
          <w:noProof/>
          <w:sz w:val="22"/>
          <w:szCs w:val="22"/>
          <w:lang w:eastAsia="sk-SK"/>
        </w:rPr>
      </w:pPr>
      <w:hyperlink w:anchor="_Toc118447881" w:history="1">
        <w:r w:rsidR="00913325" w:rsidRPr="00802966">
          <w:rPr>
            <w:rStyle w:val="Hypertextovprepojenie"/>
            <w:noProof/>
          </w:rPr>
          <w:t>Graf 18: Rozhovor 5 AKT 1 stupeň aktérstva</w:t>
        </w:r>
        <w:r w:rsidR="00913325">
          <w:rPr>
            <w:noProof/>
            <w:webHidden/>
          </w:rPr>
          <w:tab/>
        </w:r>
        <w:r w:rsidR="00913325">
          <w:rPr>
            <w:noProof/>
            <w:webHidden/>
          </w:rPr>
          <w:fldChar w:fldCharType="begin"/>
        </w:r>
        <w:r w:rsidR="00913325">
          <w:rPr>
            <w:noProof/>
            <w:webHidden/>
          </w:rPr>
          <w:instrText xml:space="preserve"> PAGEREF _Toc118447881 \h </w:instrText>
        </w:r>
        <w:r w:rsidR="00913325">
          <w:rPr>
            <w:noProof/>
            <w:webHidden/>
          </w:rPr>
        </w:r>
        <w:r w:rsidR="00913325">
          <w:rPr>
            <w:noProof/>
            <w:webHidden/>
          </w:rPr>
          <w:fldChar w:fldCharType="separate"/>
        </w:r>
        <w:r w:rsidR="00913325">
          <w:rPr>
            <w:noProof/>
            <w:webHidden/>
          </w:rPr>
          <w:t>82</w:t>
        </w:r>
        <w:r w:rsidR="00913325">
          <w:rPr>
            <w:noProof/>
            <w:webHidden/>
          </w:rPr>
          <w:fldChar w:fldCharType="end"/>
        </w:r>
      </w:hyperlink>
    </w:p>
    <w:p w14:paraId="33239297" w14:textId="5AD2C10A" w:rsidR="00913325" w:rsidRDefault="00000000">
      <w:pPr>
        <w:pStyle w:val="Zoznamobrzkov"/>
        <w:tabs>
          <w:tab w:val="right" w:leader="dot" w:pos="9056"/>
        </w:tabs>
        <w:rPr>
          <w:rFonts w:asciiTheme="minorHAnsi" w:eastAsiaTheme="minorEastAsia" w:hAnsiTheme="minorHAnsi" w:cstheme="minorBidi"/>
          <w:noProof/>
          <w:sz w:val="22"/>
          <w:szCs w:val="22"/>
          <w:lang w:eastAsia="sk-SK"/>
        </w:rPr>
      </w:pPr>
      <w:hyperlink w:anchor="_Toc118447882" w:history="1">
        <w:r w:rsidR="00913325" w:rsidRPr="00802966">
          <w:rPr>
            <w:rStyle w:val="Hypertextovprepojenie"/>
            <w:noProof/>
          </w:rPr>
          <w:t>Graf 19: Rozhovor 5 AKT 3 aktérstvo</w:t>
        </w:r>
        <w:r w:rsidR="00913325">
          <w:rPr>
            <w:noProof/>
            <w:webHidden/>
          </w:rPr>
          <w:tab/>
        </w:r>
        <w:r w:rsidR="00913325">
          <w:rPr>
            <w:noProof/>
            <w:webHidden/>
          </w:rPr>
          <w:fldChar w:fldCharType="begin"/>
        </w:r>
        <w:r w:rsidR="00913325">
          <w:rPr>
            <w:noProof/>
            <w:webHidden/>
          </w:rPr>
          <w:instrText xml:space="preserve"> PAGEREF _Toc118447882 \h </w:instrText>
        </w:r>
        <w:r w:rsidR="00913325">
          <w:rPr>
            <w:noProof/>
            <w:webHidden/>
          </w:rPr>
        </w:r>
        <w:r w:rsidR="00913325">
          <w:rPr>
            <w:noProof/>
            <w:webHidden/>
          </w:rPr>
          <w:fldChar w:fldCharType="separate"/>
        </w:r>
        <w:r w:rsidR="00913325">
          <w:rPr>
            <w:noProof/>
            <w:webHidden/>
          </w:rPr>
          <w:t>83</w:t>
        </w:r>
        <w:r w:rsidR="00913325">
          <w:rPr>
            <w:noProof/>
            <w:webHidden/>
          </w:rPr>
          <w:fldChar w:fldCharType="end"/>
        </w:r>
      </w:hyperlink>
    </w:p>
    <w:p w14:paraId="76BB709C" w14:textId="0186AA61" w:rsidR="00913325" w:rsidRDefault="00000000">
      <w:pPr>
        <w:pStyle w:val="Zoznamobrzkov"/>
        <w:tabs>
          <w:tab w:val="right" w:leader="dot" w:pos="9056"/>
        </w:tabs>
        <w:rPr>
          <w:rFonts w:asciiTheme="minorHAnsi" w:eastAsiaTheme="minorEastAsia" w:hAnsiTheme="minorHAnsi" w:cstheme="minorBidi"/>
          <w:noProof/>
          <w:sz w:val="22"/>
          <w:szCs w:val="22"/>
          <w:lang w:eastAsia="sk-SK"/>
        </w:rPr>
      </w:pPr>
      <w:hyperlink w:anchor="_Toc118447883" w:history="1">
        <w:r w:rsidR="00913325" w:rsidRPr="00802966">
          <w:rPr>
            <w:rStyle w:val="Hypertextovprepojenie"/>
            <w:noProof/>
          </w:rPr>
          <w:t>Graf 20: Rozhovor 5 AKT 3 stupeň aktérstva</w:t>
        </w:r>
        <w:r w:rsidR="00913325">
          <w:rPr>
            <w:noProof/>
            <w:webHidden/>
          </w:rPr>
          <w:tab/>
        </w:r>
        <w:r w:rsidR="00913325">
          <w:rPr>
            <w:noProof/>
            <w:webHidden/>
          </w:rPr>
          <w:fldChar w:fldCharType="begin"/>
        </w:r>
        <w:r w:rsidR="00913325">
          <w:rPr>
            <w:noProof/>
            <w:webHidden/>
          </w:rPr>
          <w:instrText xml:space="preserve"> PAGEREF _Toc118447883 \h </w:instrText>
        </w:r>
        <w:r w:rsidR="00913325">
          <w:rPr>
            <w:noProof/>
            <w:webHidden/>
          </w:rPr>
        </w:r>
        <w:r w:rsidR="00913325">
          <w:rPr>
            <w:noProof/>
            <w:webHidden/>
          </w:rPr>
          <w:fldChar w:fldCharType="separate"/>
        </w:r>
        <w:r w:rsidR="00913325">
          <w:rPr>
            <w:noProof/>
            <w:webHidden/>
          </w:rPr>
          <w:t>83</w:t>
        </w:r>
        <w:r w:rsidR="00913325">
          <w:rPr>
            <w:noProof/>
            <w:webHidden/>
          </w:rPr>
          <w:fldChar w:fldCharType="end"/>
        </w:r>
      </w:hyperlink>
    </w:p>
    <w:p w14:paraId="726C0CB3" w14:textId="4EE8C81E" w:rsidR="0036320A" w:rsidRPr="00AA5901" w:rsidRDefault="00913325" w:rsidP="00913325">
      <w:pPr>
        <w:pStyle w:val="Zoznamobrzkov"/>
        <w:tabs>
          <w:tab w:val="right" w:leader="dot" w:pos="9056"/>
        </w:tabs>
        <w:spacing w:after="240"/>
        <w:rPr>
          <w:b/>
          <w:bCs/>
          <w:sz w:val="22"/>
          <w:szCs w:val="22"/>
        </w:rPr>
      </w:pPr>
      <w:r>
        <w:rPr>
          <w:sz w:val="22"/>
          <w:szCs w:val="22"/>
        </w:rPr>
        <w:fldChar w:fldCharType="end"/>
      </w:r>
    </w:p>
    <w:sectPr w:rsidR="0036320A" w:rsidRPr="00AA5901" w:rsidSect="00E6212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0CC82" w14:textId="77777777" w:rsidR="00691458" w:rsidRDefault="00691458" w:rsidP="003431C2">
      <w:r>
        <w:separator/>
      </w:r>
    </w:p>
  </w:endnote>
  <w:endnote w:type="continuationSeparator" w:id="0">
    <w:p w14:paraId="3A17E851" w14:textId="77777777" w:rsidR="00691458" w:rsidRDefault="00691458" w:rsidP="00343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rlito">
    <w:altName w:val="Arial"/>
    <w:charset w:val="00"/>
    <w:family w:val="swiss"/>
    <w:pitch w:val="variable"/>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6AA20" w14:textId="77777777" w:rsidR="0052074F" w:rsidRDefault="0052074F" w:rsidP="0052074F">
    <w:pPr>
      <w:pStyle w:val="Pta"/>
      <w:framePr w:wrap="none" w:vAnchor="text" w:hAnchor="margin" w:xAlign="right" w:y="1"/>
      <w:jc w:val="right"/>
      <w:rPr>
        <w:rStyle w:val="slostrany"/>
      </w:rPr>
    </w:pPr>
  </w:p>
  <w:p w14:paraId="0A5972EF" w14:textId="77777777" w:rsidR="0052074F" w:rsidRDefault="0052074F" w:rsidP="003431C2">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3CE3" w14:textId="10B0E04B" w:rsidR="00EA5A24" w:rsidRDefault="00EA5A24">
    <w:pPr>
      <w:pStyle w:val="Pta"/>
      <w:jc w:val="center"/>
    </w:pPr>
  </w:p>
  <w:p w14:paraId="49F19677" w14:textId="77777777" w:rsidR="0052074F" w:rsidRDefault="0052074F" w:rsidP="003431C2">
    <w:pPr>
      <w:pStyle w:val="Pt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12989"/>
      <w:docPartObj>
        <w:docPartGallery w:val="Page Numbers (Bottom of Page)"/>
        <w:docPartUnique/>
      </w:docPartObj>
    </w:sdtPr>
    <w:sdtContent>
      <w:p w14:paraId="28B52363" w14:textId="77777777" w:rsidR="00EA5A24" w:rsidRDefault="00EA5A24">
        <w:pPr>
          <w:pStyle w:val="Pta"/>
          <w:jc w:val="center"/>
        </w:pPr>
        <w:r>
          <w:fldChar w:fldCharType="begin"/>
        </w:r>
        <w:r>
          <w:instrText>PAGE   \* MERGEFORMAT</w:instrText>
        </w:r>
        <w:r>
          <w:fldChar w:fldCharType="separate"/>
        </w:r>
        <w:r>
          <w:t>2</w:t>
        </w:r>
        <w:r>
          <w:fldChar w:fldCharType="end"/>
        </w:r>
      </w:p>
    </w:sdtContent>
  </w:sdt>
  <w:p w14:paraId="481B666E" w14:textId="77777777" w:rsidR="00EA5A24" w:rsidRDefault="00EA5A24" w:rsidP="003431C2">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4814D" w14:textId="77777777" w:rsidR="00691458" w:rsidRDefault="00691458" w:rsidP="003431C2">
      <w:r>
        <w:separator/>
      </w:r>
    </w:p>
  </w:footnote>
  <w:footnote w:type="continuationSeparator" w:id="0">
    <w:p w14:paraId="30929C7A" w14:textId="77777777" w:rsidR="00691458" w:rsidRDefault="00691458" w:rsidP="003431C2">
      <w:r>
        <w:continuationSeparator/>
      </w:r>
    </w:p>
  </w:footnote>
  <w:footnote w:id="1">
    <w:p w14:paraId="0B66E39A" w14:textId="3EEFF4AF" w:rsidR="004214C3" w:rsidRDefault="004214C3">
      <w:pPr>
        <w:pStyle w:val="Textpoznmkypodiarou"/>
      </w:pPr>
      <w:r>
        <w:rPr>
          <w:rStyle w:val="Odkaznapoznmkupodiarou"/>
        </w:rPr>
        <w:footnoteRef/>
      </w:r>
      <w:r>
        <w:t xml:space="preserve"> Technika kde</w:t>
      </w:r>
      <w:r w:rsidR="000D5DEF">
        <w:t xml:space="preserve"> klient v hypnotickom tranz</w:t>
      </w:r>
      <w:r w:rsidR="002B2630">
        <w:t>e vytvára „kr</w:t>
      </w:r>
      <w:r w:rsidR="006A6839">
        <w:t>i</w:t>
      </w:r>
      <w:r w:rsidR="002B2630">
        <w:t>štá</w:t>
      </w:r>
      <w:r w:rsidR="006A6839">
        <w:t>ľ</w:t>
      </w:r>
      <w:r w:rsidR="002B2630">
        <w:t>ovú guľu“</w:t>
      </w:r>
      <w:r w:rsidR="000D5DEF">
        <w:t xml:space="preserve"> pracuje s prijemnými spomienkami</w:t>
      </w:r>
      <w:r w:rsidR="00580A70">
        <w:t xml:space="preserve"> a</w:t>
      </w:r>
      <w:r w:rsidR="00DA7E8A">
        <w:t xml:space="preserve"> </w:t>
      </w:r>
      <w:r w:rsidR="000D5DEF">
        <w:t xml:space="preserve">tiež </w:t>
      </w:r>
      <w:r w:rsidR="002B2630">
        <w:t>sa zaoberá tým,</w:t>
      </w:r>
      <w:r w:rsidR="000D5DEF">
        <w:t xml:space="preserve"> ako bol problém vyriešený</w:t>
      </w:r>
      <w:r w:rsidR="00580A70">
        <w:t xml:space="preserve"> a</w:t>
      </w:r>
      <w:r w:rsidR="00DA7E8A">
        <w:t xml:space="preserve"> </w:t>
      </w:r>
      <w:r w:rsidR="000D5DEF">
        <w:t xml:space="preserve">ako na to reagovali iní </w:t>
      </w:r>
      <w:r w:rsidR="002B2630">
        <w:t>(</w:t>
      </w:r>
      <w:proofErr w:type="spellStart"/>
      <w:r w:rsidR="002B2630">
        <w:t>Zatloukal</w:t>
      </w:r>
      <w:proofErr w:type="spellEnd"/>
      <w:r w:rsidR="006A6839">
        <w:t>,</w:t>
      </w:r>
      <w:r w:rsidR="002B2630">
        <w:t xml:space="preserve"> 2009</w:t>
      </w:r>
      <w:r w:rsidR="006A6839">
        <w:t>,</w:t>
      </w:r>
      <w:r w:rsidR="002B2630">
        <w:t xml:space="preserve"> s.</w:t>
      </w:r>
      <w:r w:rsidR="006A6839">
        <w:t xml:space="preserve"> </w:t>
      </w:r>
      <w:r w:rsidR="002B2630">
        <w:t>180)</w:t>
      </w:r>
      <w:r w:rsidR="006A6839">
        <w:t>.</w:t>
      </w:r>
    </w:p>
  </w:footnote>
  <w:footnote w:id="2">
    <w:p w14:paraId="3AAB833E" w14:textId="608C9AF0" w:rsidR="004B45C9" w:rsidRDefault="004B45C9">
      <w:pPr>
        <w:pStyle w:val="Textpoznmkypodiarou"/>
      </w:pPr>
      <w:r>
        <w:rPr>
          <w:rStyle w:val="Odkaznapoznmkupodiarou"/>
        </w:rPr>
        <w:footnoteRef/>
      </w:r>
      <w:r>
        <w:t xml:space="preserve"> Úplný prehľad rozsahu výskumu v oblasti SFBT </w:t>
      </w:r>
      <w:r w:rsidR="003717EA">
        <w:t>je možné nájsť</w:t>
      </w:r>
      <w:r>
        <w:t xml:space="preserve"> v publikáciách </w:t>
      </w:r>
      <w:r w:rsidRPr="004B45C9">
        <w:t xml:space="preserve">Kim, </w:t>
      </w:r>
      <w:proofErr w:type="spellStart"/>
      <w:r w:rsidRPr="004B45C9">
        <w:t>Smock</w:t>
      </w:r>
      <w:proofErr w:type="spellEnd"/>
      <w:r w:rsidRPr="004B45C9">
        <w:t xml:space="preserve">, </w:t>
      </w:r>
      <w:proofErr w:type="spellStart"/>
      <w:r w:rsidRPr="004B45C9">
        <w:t>Trepper</w:t>
      </w:r>
      <w:proofErr w:type="spellEnd"/>
      <w:r w:rsidRPr="004B45C9">
        <w:t xml:space="preserve">, </w:t>
      </w:r>
      <w:proofErr w:type="spellStart"/>
      <w:r w:rsidRPr="004B45C9">
        <w:t>McCollum</w:t>
      </w:r>
      <w:proofErr w:type="spellEnd"/>
      <w:r w:rsidR="00580A70">
        <w:t xml:space="preserve"> a</w:t>
      </w:r>
      <w:r w:rsidR="00DA7E8A">
        <w:t xml:space="preserve"> </w:t>
      </w:r>
      <w:proofErr w:type="spellStart"/>
      <w:r w:rsidRPr="004B45C9">
        <w:t>Franklin</w:t>
      </w:r>
      <w:proofErr w:type="spellEnd"/>
      <w:r w:rsidRPr="004B45C9">
        <w:t>, 2010;</w:t>
      </w:r>
      <w:r w:rsidR="005C3859">
        <w:t xml:space="preserve"> </w:t>
      </w:r>
      <w:r w:rsidRPr="004B45C9">
        <w:t xml:space="preserve">Kim, </w:t>
      </w:r>
      <w:proofErr w:type="spellStart"/>
      <w:r w:rsidRPr="004B45C9">
        <w:t>Jordan</w:t>
      </w:r>
      <w:proofErr w:type="spellEnd"/>
      <w:r w:rsidRPr="004B45C9">
        <w:t xml:space="preserve">, </w:t>
      </w:r>
      <w:proofErr w:type="spellStart"/>
      <w:r w:rsidRPr="004B45C9">
        <w:t>Franklin</w:t>
      </w:r>
      <w:proofErr w:type="spellEnd"/>
      <w:r w:rsidR="00580A70">
        <w:t xml:space="preserve"> a</w:t>
      </w:r>
      <w:r w:rsidR="00DA7E8A">
        <w:t xml:space="preserve"> </w:t>
      </w:r>
      <w:proofErr w:type="spellStart"/>
      <w:r w:rsidRPr="004B45C9">
        <w:t>Froerer</w:t>
      </w:r>
      <w:proofErr w:type="spellEnd"/>
      <w:r w:rsidRPr="004B45C9">
        <w:t>, 2019</w:t>
      </w:r>
      <w:r w:rsidR="00580A70">
        <w:t xml:space="preserve"> a</w:t>
      </w:r>
      <w:r w:rsidR="00DA7E8A">
        <w:t xml:space="preserve"> </w:t>
      </w:r>
      <w:proofErr w:type="spellStart"/>
      <w:r w:rsidR="004657F4">
        <w:t>Gingerich</w:t>
      </w:r>
      <w:proofErr w:type="spellEnd"/>
      <w:r w:rsidR="004657F4">
        <w:t>, Kim</w:t>
      </w:r>
      <w:r w:rsidR="00580A70">
        <w:t xml:space="preserve"> a</w:t>
      </w:r>
      <w:r w:rsidR="00DA7E8A">
        <w:t xml:space="preserve"> </w:t>
      </w:r>
      <w:proofErr w:type="spellStart"/>
      <w:r w:rsidR="004657F4">
        <w:t>MacDonald</w:t>
      </w:r>
      <w:proofErr w:type="spellEnd"/>
      <w:r w:rsidR="004657F4">
        <w:t>, 2012.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60EE3"/>
    <w:multiLevelType w:val="hybridMultilevel"/>
    <w:tmpl w:val="963C1C7C"/>
    <w:lvl w:ilvl="0" w:tplc="0809000F">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 w15:restartNumberingAfterBreak="0">
    <w:nsid w:val="053A33EC"/>
    <w:multiLevelType w:val="hybridMultilevel"/>
    <w:tmpl w:val="27C63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101311"/>
    <w:multiLevelType w:val="hybridMultilevel"/>
    <w:tmpl w:val="5EBCA60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8375C2C"/>
    <w:multiLevelType w:val="multilevel"/>
    <w:tmpl w:val="7972AE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70252B"/>
    <w:multiLevelType w:val="hybridMultilevel"/>
    <w:tmpl w:val="184A5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82257"/>
    <w:multiLevelType w:val="hybridMultilevel"/>
    <w:tmpl w:val="19A4E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C79E6"/>
    <w:multiLevelType w:val="hybridMultilevel"/>
    <w:tmpl w:val="139235D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F69626D"/>
    <w:multiLevelType w:val="hybridMultilevel"/>
    <w:tmpl w:val="5B7C184A"/>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8" w15:restartNumberingAfterBreak="0">
    <w:nsid w:val="123B0799"/>
    <w:multiLevelType w:val="multilevel"/>
    <w:tmpl w:val="2A5696F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2A61794"/>
    <w:multiLevelType w:val="hybridMultilevel"/>
    <w:tmpl w:val="9802F212"/>
    <w:lvl w:ilvl="0" w:tplc="35404670">
      <w:numFmt w:val="bullet"/>
      <w:lvlText w:val="-"/>
      <w:lvlJc w:val="left"/>
      <w:pPr>
        <w:ind w:left="1069" w:hanging="360"/>
      </w:pPr>
      <w:rPr>
        <w:rFonts w:ascii="Times New Roman" w:eastAsiaTheme="minorHAnsi" w:hAnsi="Times New Roman" w:cs="Times New Roman"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10" w15:restartNumberingAfterBreak="0">
    <w:nsid w:val="13CB1132"/>
    <w:multiLevelType w:val="hybridMultilevel"/>
    <w:tmpl w:val="B69AC3AE"/>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1" w15:restartNumberingAfterBreak="0">
    <w:nsid w:val="158A754A"/>
    <w:multiLevelType w:val="multilevel"/>
    <w:tmpl w:val="EB3857A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rPr>
        <w:color w:val="auto"/>
      </w:r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2" w15:restartNumberingAfterBreak="0">
    <w:nsid w:val="1B7342AF"/>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E76B30"/>
    <w:multiLevelType w:val="hybridMultilevel"/>
    <w:tmpl w:val="A3A2FBBC"/>
    <w:lvl w:ilvl="0" w:tplc="0405000F">
      <w:start w:val="1"/>
      <w:numFmt w:val="decimal"/>
      <w:lvlText w:val="%1."/>
      <w:lvlJc w:val="left"/>
      <w:pPr>
        <w:ind w:left="1069" w:hanging="360"/>
      </w:p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4" w15:restartNumberingAfterBreak="0">
    <w:nsid w:val="1E0B4AAA"/>
    <w:multiLevelType w:val="hybridMultilevel"/>
    <w:tmpl w:val="65B42664"/>
    <w:lvl w:ilvl="0" w:tplc="041B0013">
      <w:start w:val="1"/>
      <w:numFmt w:val="upperRoman"/>
      <w:lvlText w:val="%1."/>
      <w:lvlJc w:val="righ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5" w15:restartNumberingAfterBreak="0">
    <w:nsid w:val="1E9C0C05"/>
    <w:multiLevelType w:val="multilevel"/>
    <w:tmpl w:val="2A5696F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1ED17494"/>
    <w:multiLevelType w:val="hybridMultilevel"/>
    <w:tmpl w:val="241A4D4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22DE4D47"/>
    <w:multiLevelType w:val="hybridMultilevel"/>
    <w:tmpl w:val="9F423B6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8" w15:restartNumberingAfterBreak="0">
    <w:nsid w:val="231F03FD"/>
    <w:multiLevelType w:val="hybridMultilevel"/>
    <w:tmpl w:val="58C86B54"/>
    <w:lvl w:ilvl="0" w:tplc="041B000F">
      <w:start w:val="1"/>
      <w:numFmt w:val="decimal"/>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9" w15:restartNumberingAfterBreak="0">
    <w:nsid w:val="24D23C97"/>
    <w:multiLevelType w:val="hybridMultilevel"/>
    <w:tmpl w:val="9B6E3C52"/>
    <w:lvl w:ilvl="0" w:tplc="5E741FB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6C62F53"/>
    <w:multiLevelType w:val="hybridMultilevel"/>
    <w:tmpl w:val="8E58381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2721563C"/>
    <w:multiLevelType w:val="hybridMultilevel"/>
    <w:tmpl w:val="20888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3F7D8E"/>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A84473D"/>
    <w:multiLevelType w:val="hybridMultilevel"/>
    <w:tmpl w:val="5A0CFE7E"/>
    <w:lvl w:ilvl="0" w:tplc="6840BAA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2AEB4565"/>
    <w:multiLevelType w:val="hybridMultilevel"/>
    <w:tmpl w:val="E48EA4F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2B6E5DE4"/>
    <w:multiLevelType w:val="hybridMultilevel"/>
    <w:tmpl w:val="98E04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9D19A3"/>
    <w:multiLevelType w:val="hybridMultilevel"/>
    <w:tmpl w:val="81E0044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2F2269E4"/>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1A25A05"/>
    <w:multiLevelType w:val="hybridMultilevel"/>
    <w:tmpl w:val="9FD07CBC"/>
    <w:lvl w:ilvl="0" w:tplc="610098A6">
      <w:start w:val="1"/>
      <w:numFmt w:val="decimal"/>
      <w:lvlText w:val="%1."/>
      <w:lvlJc w:val="left"/>
      <w:pPr>
        <w:ind w:left="1429" w:hanging="72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9" w15:restartNumberingAfterBreak="0">
    <w:nsid w:val="34C36557"/>
    <w:multiLevelType w:val="hybridMultilevel"/>
    <w:tmpl w:val="EF46D382"/>
    <w:lvl w:ilvl="0" w:tplc="041B0005">
      <w:start w:val="1"/>
      <w:numFmt w:val="bullet"/>
      <w:lvlText w:val=""/>
      <w:lvlJc w:val="left"/>
      <w:pPr>
        <w:ind w:left="1429" w:hanging="360"/>
      </w:pPr>
      <w:rPr>
        <w:rFonts w:ascii="Wingdings" w:hAnsi="Wingdings"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0" w15:restartNumberingAfterBreak="0">
    <w:nsid w:val="3C252A99"/>
    <w:multiLevelType w:val="hybridMultilevel"/>
    <w:tmpl w:val="CF14D8DE"/>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1" w15:restartNumberingAfterBreak="0">
    <w:nsid w:val="40E13D4B"/>
    <w:multiLevelType w:val="hybridMultilevel"/>
    <w:tmpl w:val="BC1287D0"/>
    <w:lvl w:ilvl="0" w:tplc="1194BD1E">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449A1700"/>
    <w:multiLevelType w:val="hybridMultilevel"/>
    <w:tmpl w:val="283E357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4F077F8F"/>
    <w:multiLevelType w:val="hybridMultilevel"/>
    <w:tmpl w:val="39CCD7C8"/>
    <w:lvl w:ilvl="0" w:tplc="2CC25464">
      <w:start w:val="1"/>
      <w:numFmt w:val="upperRoman"/>
      <w:lvlText w:val="%1."/>
      <w:lvlJc w:val="left"/>
      <w:pPr>
        <w:ind w:left="1429" w:hanging="72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4" w15:restartNumberingAfterBreak="0">
    <w:nsid w:val="5379076A"/>
    <w:multiLevelType w:val="hybridMultilevel"/>
    <w:tmpl w:val="425C4CA6"/>
    <w:lvl w:ilvl="0" w:tplc="041B000F">
      <w:start w:val="1"/>
      <w:numFmt w:val="decimal"/>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5" w15:restartNumberingAfterBreak="0">
    <w:nsid w:val="552E04FF"/>
    <w:multiLevelType w:val="hybridMultilevel"/>
    <w:tmpl w:val="76D0855E"/>
    <w:lvl w:ilvl="0" w:tplc="DFAC88C8">
      <w:start w:val="1"/>
      <w:numFmt w:val="decimal"/>
      <w:lvlText w:val="%1."/>
      <w:lvlJc w:val="left"/>
      <w:pPr>
        <w:ind w:left="720" w:hanging="360"/>
      </w:pPr>
      <w:rPr>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745361E"/>
    <w:multiLevelType w:val="hybridMultilevel"/>
    <w:tmpl w:val="39CCD7C8"/>
    <w:lvl w:ilvl="0" w:tplc="2CC25464">
      <w:start w:val="1"/>
      <w:numFmt w:val="upperRoman"/>
      <w:lvlText w:val="%1."/>
      <w:lvlJc w:val="left"/>
      <w:pPr>
        <w:ind w:left="1429" w:hanging="72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7" w15:restartNumberingAfterBreak="0">
    <w:nsid w:val="58601DA7"/>
    <w:multiLevelType w:val="multilevel"/>
    <w:tmpl w:val="67F0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7536D9"/>
    <w:multiLevelType w:val="hybridMultilevel"/>
    <w:tmpl w:val="432EA03A"/>
    <w:lvl w:ilvl="0" w:tplc="041B0005">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9" w15:restartNumberingAfterBreak="0">
    <w:nsid w:val="5D456A92"/>
    <w:multiLevelType w:val="hybridMultilevel"/>
    <w:tmpl w:val="555E50F4"/>
    <w:lvl w:ilvl="0" w:tplc="0405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5F870F12"/>
    <w:multiLevelType w:val="hybridMultilevel"/>
    <w:tmpl w:val="D4543F04"/>
    <w:lvl w:ilvl="0" w:tplc="041B0005">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1" w15:restartNumberingAfterBreak="0">
    <w:nsid w:val="5FDF35DF"/>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22B5CCE"/>
    <w:multiLevelType w:val="hybridMultilevel"/>
    <w:tmpl w:val="8E00F8A4"/>
    <w:lvl w:ilvl="0" w:tplc="E028F81A">
      <w:numFmt w:val="bullet"/>
      <w:lvlText w:val="-"/>
      <w:lvlJc w:val="left"/>
      <w:pPr>
        <w:ind w:left="1069" w:hanging="360"/>
      </w:pPr>
      <w:rPr>
        <w:rFonts w:ascii="Times New Roman" w:eastAsiaTheme="minorHAnsi"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3" w15:restartNumberingAfterBreak="0">
    <w:nsid w:val="698C6147"/>
    <w:multiLevelType w:val="hybridMultilevel"/>
    <w:tmpl w:val="676293C4"/>
    <w:lvl w:ilvl="0" w:tplc="3006C63E">
      <w:start w:val="1"/>
      <w:numFmt w:val="upperLetter"/>
      <w:lvlText w:val="%1."/>
      <w:lvlJc w:val="left"/>
      <w:pPr>
        <w:ind w:left="1781" w:hanging="222"/>
        <w:jc w:val="right"/>
      </w:pPr>
      <w:rPr>
        <w:rFonts w:ascii="Carlito" w:eastAsia="Carlito" w:hAnsi="Carlito" w:cs="Carlito" w:hint="default"/>
        <w:spacing w:val="-3"/>
        <w:w w:val="100"/>
        <w:sz w:val="21"/>
        <w:szCs w:val="21"/>
        <w:lang w:val="cs-CZ" w:eastAsia="en-US" w:bidi="ar-SA"/>
      </w:rPr>
    </w:lvl>
    <w:lvl w:ilvl="1" w:tplc="C29ED57C">
      <w:start w:val="1"/>
      <w:numFmt w:val="lowerLetter"/>
      <w:lvlText w:val="%2)"/>
      <w:lvlJc w:val="left"/>
      <w:pPr>
        <w:ind w:left="2280" w:hanging="360"/>
      </w:pPr>
      <w:rPr>
        <w:rFonts w:ascii="Carlito" w:eastAsia="Carlito" w:hAnsi="Carlito" w:cs="Carlito" w:hint="default"/>
        <w:color w:val="4B4534"/>
        <w:spacing w:val="-1"/>
        <w:w w:val="100"/>
        <w:sz w:val="21"/>
        <w:szCs w:val="21"/>
        <w:lang w:val="cs-CZ" w:eastAsia="en-US" w:bidi="ar-SA"/>
      </w:rPr>
    </w:lvl>
    <w:lvl w:ilvl="2" w:tplc="94B69A52">
      <w:numFmt w:val="bullet"/>
      <w:lvlText w:val="•"/>
      <w:lvlJc w:val="left"/>
      <w:pPr>
        <w:ind w:left="3242" w:hanging="360"/>
      </w:pPr>
      <w:rPr>
        <w:rFonts w:hint="default"/>
        <w:lang w:val="cs-CZ" w:eastAsia="en-US" w:bidi="ar-SA"/>
      </w:rPr>
    </w:lvl>
    <w:lvl w:ilvl="3" w:tplc="D0FCDBB4">
      <w:numFmt w:val="bullet"/>
      <w:lvlText w:val="•"/>
      <w:lvlJc w:val="left"/>
      <w:pPr>
        <w:ind w:left="4206" w:hanging="360"/>
      </w:pPr>
      <w:rPr>
        <w:rFonts w:hint="default"/>
        <w:lang w:val="cs-CZ" w:eastAsia="en-US" w:bidi="ar-SA"/>
      </w:rPr>
    </w:lvl>
    <w:lvl w:ilvl="4" w:tplc="111CD86E">
      <w:numFmt w:val="bullet"/>
      <w:lvlText w:val="•"/>
      <w:lvlJc w:val="left"/>
      <w:pPr>
        <w:ind w:left="5171" w:hanging="360"/>
      </w:pPr>
      <w:rPr>
        <w:rFonts w:hint="default"/>
        <w:lang w:val="cs-CZ" w:eastAsia="en-US" w:bidi="ar-SA"/>
      </w:rPr>
    </w:lvl>
    <w:lvl w:ilvl="5" w:tplc="A30218AC">
      <w:numFmt w:val="bullet"/>
      <w:lvlText w:val="•"/>
      <w:lvlJc w:val="left"/>
      <w:pPr>
        <w:ind w:left="6135" w:hanging="360"/>
      </w:pPr>
      <w:rPr>
        <w:rFonts w:hint="default"/>
        <w:lang w:val="cs-CZ" w:eastAsia="en-US" w:bidi="ar-SA"/>
      </w:rPr>
    </w:lvl>
    <w:lvl w:ilvl="6" w:tplc="FF180004">
      <w:numFmt w:val="bullet"/>
      <w:lvlText w:val="•"/>
      <w:lvlJc w:val="left"/>
      <w:pPr>
        <w:ind w:left="7100" w:hanging="360"/>
      </w:pPr>
      <w:rPr>
        <w:rFonts w:hint="default"/>
        <w:lang w:val="cs-CZ" w:eastAsia="en-US" w:bidi="ar-SA"/>
      </w:rPr>
    </w:lvl>
    <w:lvl w:ilvl="7" w:tplc="06ECFD6C">
      <w:numFmt w:val="bullet"/>
      <w:lvlText w:val="•"/>
      <w:lvlJc w:val="left"/>
      <w:pPr>
        <w:ind w:left="8064" w:hanging="360"/>
      </w:pPr>
      <w:rPr>
        <w:rFonts w:hint="default"/>
        <w:lang w:val="cs-CZ" w:eastAsia="en-US" w:bidi="ar-SA"/>
      </w:rPr>
    </w:lvl>
    <w:lvl w:ilvl="8" w:tplc="DF987BAC">
      <w:numFmt w:val="bullet"/>
      <w:lvlText w:val="•"/>
      <w:lvlJc w:val="left"/>
      <w:pPr>
        <w:ind w:left="9029" w:hanging="360"/>
      </w:pPr>
      <w:rPr>
        <w:rFonts w:hint="default"/>
        <w:lang w:val="cs-CZ" w:eastAsia="en-US" w:bidi="ar-SA"/>
      </w:rPr>
    </w:lvl>
  </w:abstractNum>
  <w:abstractNum w:abstractNumId="44" w15:restartNumberingAfterBreak="0">
    <w:nsid w:val="6DFF1F9F"/>
    <w:multiLevelType w:val="hybridMultilevel"/>
    <w:tmpl w:val="D62CF25A"/>
    <w:lvl w:ilvl="0" w:tplc="041B0013">
      <w:start w:val="1"/>
      <w:numFmt w:val="upperRoman"/>
      <w:lvlText w:val="%1."/>
      <w:lvlJc w:val="righ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45" w15:restartNumberingAfterBreak="0">
    <w:nsid w:val="6EF047D3"/>
    <w:multiLevelType w:val="hybridMultilevel"/>
    <w:tmpl w:val="76FE832C"/>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6" w15:restartNumberingAfterBreak="0">
    <w:nsid w:val="77891E25"/>
    <w:multiLevelType w:val="hybridMultilevel"/>
    <w:tmpl w:val="35AC80E8"/>
    <w:lvl w:ilvl="0" w:tplc="04050001">
      <w:start w:val="1"/>
      <w:numFmt w:val="bullet"/>
      <w:lvlText w:val=""/>
      <w:lvlJc w:val="left"/>
      <w:pPr>
        <w:ind w:left="720" w:hanging="360"/>
      </w:pPr>
      <w:rPr>
        <w:rFonts w:ascii="Symbol" w:hAnsi="Symbol" w:cs="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7" w15:restartNumberingAfterBreak="0">
    <w:nsid w:val="7EB37D15"/>
    <w:multiLevelType w:val="hybridMultilevel"/>
    <w:tmpl w:val="A2EE331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846283310">
    <w:abstractNumId w:val="11"/>
  </w:num>
  <w:num w:numId="2" w16cid:durableId="724522371">
    <w:abstractNumId w:val="10"/>
  </w:num>
  <w:num w:numId="3" w16cid:durableId="1430077925">
    <w:abstractNumId w:val="37"/>
  </w:num>
  <w:num w:numId="4" w16cid:durableId="1168836248">
    <w:abstractNumId w:val="30"/>
  </w:num>
  <w:num w:numId="5" w16cid:durableId="1191266317">
    <w:abstractNumId w:val="28"/>
  </w:num>
  <w:num w:numId="6" w16cid:durableId="599605325">
    <w:abstractNumId w:val="46"/>
  </w:num>
  <w:num w:numId="7" w16cid:durableId="1436554084">
    <w:abstractNumId w:val="42"/>
  </w:num>
  <w:num w:numId="8" w16cid:durableId="1956328119">
    <w:abstractNumId w:val="33"/>
  </w:num>
  <w:num w:numId="9" w16cid:durableId="932934479">
    <w:abstractNumId w:val="36"/>
  </w:num>
  <w:num w:numId="10" w16cid:durableId="1912538933">
    <w:abstractNumId w:val="13"/>
  </w:num>
  <w:num w:numId="11" w16cid:durableId="1198011129">
    <w:abstractNumId w:val="6"/>
  </w:num>
  <w:num w:numId="12" w16cid:durableId="815688550">
    <w:abstractNumId w:val="17"/>
  </w:num>
  <w:num w:numId="13" w16cid:durableId="1991909120">
    <w:abstractNumId w:val="43"/>
  </w:num>
  <w:num w:numId="14" w16cid:durableId="16549161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98079189">
    <w:abstractNumId w:val="21"/>
  </w:num>
  <w:num w:numId="16" w16cid:durableId="1432386471">
    <w:abstractNumId w:val="5"/>
  </w:num>
  <w:num w:numId="17" w16cid:durableId="462577429">
    <w:abstractNumId w:val="0"/>
  </w:num>
  <w:num w:numId="18" w16cid:durableId="1765029084">
    <w:abstractNumId w:val="4"/>
  </w:num>
  <w:num w:numId="19" w16cid:durableId="299654964">
    <w:abstractNumId w:val="1"/>
  </w:num>
  <w:num w:numId="20" w16cid:durableId="506483606">
    <w:abstractNumId w:val="25"/>
  </w:num>
  <w:num w:numId="21" w16cid:durableId="1969166572">
    <w:abstractNumId w:val="19"/>
  </w:num>
  <w:num w:numId="22" w16cid:durableId="2130083100">
    <w:abstractNumId w:val="35"/>
  </w:num>
  <w:num w:numId="23" w16cid:durableId="2060401333">
    <w:abstractNumId w:val="12"/>
  </w:num>
  <w:num w:numId="24" w16cid:durableId="880485101">
    <w:abstractNumId w:val="22"/>
  </w:num>
  <w:num w:numId="25" w16cid:durableId="1398672445">
    <w:abstractNumId w:val="8"/>
  </w:num>
  <w:num w:numId="26" w16cid:durableId="261572036">
    <w:abstractNumId w:val="15"/>
  </w:num>
  <w:num w:numId="27" w16cid:durableId="1683168279">
    <w:abstractNumId w:val="41"/>
  </w:num>
  <w:num w:numId="28" w16cid:durableId="622998528">
    <w:abstractNumId w:val="27"/>
  </w:num>
  <w:num w:numId="29" w16cid:durableId="739788836">
    <w:abstractNumId w:val="39"/>
  </w:num>
  <w:num w:numId="30" w16cid:durableId="1974821797">
    <w:abstractNumId w:val="31"/>
  </w:num>
  <w:num w:numId="31" w16cid:durableId="45109282">
    <w:abstractNumId w:val="44"/>
  </w:num>
  <w:num w:numId="32" w16cid:durableId="2020738074">
    <w:abstractNumId w:val="7"/>
  </w:num>
  <w:num w:numId="33" w16cid:durableId="852764664">
    <w:abstractNumId w:val="14"/>
  </w:num>
  <w:num w:numId="34" w16cid:durableId="110903268">
    <w:abstractNumId w:val="34"/>
  </w:num>
  <w:num w:numId="35" w16cid:durableId="263727074">
    <w:abstractNumId w:val="29"/>
  </w:num>
  <w:num w:numId="36" w16cid:durableId="277638528">
    <w:abstractNumId w:val="9"/>
  </w:num>
  <w:num w:numId="37" w16cid:durableId="1660423304">
    <w:abstractNumId w:val="3"/>
  </w:num>
  <w:num w:numId="38" w16cid:durableId="1619875512">
    <w:abstractNumId w:val="38"/>
  </w:num>
  <w:num w:numId="39" w16cid:durableId="37823549">
    <w:abstractNumId w:val="47"/>
  </w:num>
  <w:num w:numId="40" w16cid:durableId="1187137713">
    <w:abstractNumId w:val="40"/>
  </w:num>
  <w:num w:numId="41" w16cid:durableId="1896038364">
    <w:abstractNumId w:val="20"/>
  </w:num>
  <w:num w:numId="42" w16cid:durableId="1581135589">
    <w:abstractNumId w:val="18"/>
  </w:num>
  <w:num w:numId="43" w16cid:durableId="316109187">
    <w:abstractNumId w:val="2"/>
  </w:num>
  <w:num w:numId="44" w16cid:durableId="2071031429">
    <w:abstractNumId w:val="26"/>
  </w:num>
  <w:num w:numId="45" w16cid:durableId="1455514534">
    <w:abstractNumId w:val="23"/>
  </w:num>
  <w:num w:numId="46" w16cid:durableId="521826976">
    <w:abstractNumId w:val="32"/>
  </w:num>
  <w:num w:numId="47" w16cid:durableId="1464730199">
    <w:abstractNumId w:val="45"/>
  </w:num>
  <w:num w:numId="48" w16cid:durableId="534467016">
    <w:abstractNumId w:val="16"/>
  </w:num>
  <w:num w:numId="49" w16cid:durableId="206413870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A67"/>
    <w:rsid w:val="0000044A"/>
    <w:rsid w:val="00000973"/>
    <w:rsid w:val="00003B5D"/>
    <w:rsid w:val="00003D84"/>
    <w:rsid w:val="000076FF"/>
    <w:rsid w:val="00007B3E"/>
    <w:rsid w:val="00011272"/>
    <w:rsid w:val="00014B3D"/>
    <w:rsid w:val="00016FD3"/>
    <w:rsid w:val="00017581"/>
    <w:rsid w:val="00020403"/>
    <w:rsid w:val="000207CA"/>
    <w:rsid w:val="00020983"/>
    <w:rsid w:val="00020E56"/>
    <w:rsid w:val="00024278"/>
    <w:rsid w:val="00025112"/>
    <w:rsid w:val="00025DCD"/>
    <w:rsid w:val="00027915"/>
    <w:rsid w:val="00027B6F"/>
    <w:rsid w:val="00031CA0"/>
    <w:rsid w:val="000356AC"/>
    <w:rsid w:val="00035A60"/>
    <w:rsid w:val="00035F0C"/>
    <w:rsid w:val="000375E1"/>
    <w:rsid w:val="000400BF"/>
    <w:rsid w:val="000425B0"/>
    <w:rsid w:val="0004292B"/>
    <w:rsid w:val="00043DC0"/>
    <w:rsid w:val="00052E9F"/>
    <w:rsid w:val="00054421"/>
    <w:rsid w:val="000548B2"/>
    <w:rsid w:val="00055F4D"/>
    <w:rsid w:val="00056CDB"/>
    <w:rsid w:val="00057816"/>
    <w:rsid w:val="00060900"/>
    <w:rsid w:val="00065E62"/>
    <w:rsid w:val="0007059A"/>
    <w:rsid w:val="0007065F"/>
    <w:rsid w:val="00076494"/>
    <w:rsid w:val="000772C9"/>
    <w:rsid w:val="00080A14"/>
    <w:rsid w:val="00081921"/>
    <w:rsid w:val="0008209A"/>
    <w:rsid w:val="00082503"/>
    <w:rsid w:val="00086365"/>
    <w:rsid w:val="00092382"/>
    <w:rsid w:val="000929BF"/>
    <w:rsid w:val="0009373F"/>
    <w:rsid w:val="0009683C"/>
    <w:rsid w:val="000971AE"/>
    <w:rsid w:val="000A080D"/>
    <w:rsid w:val="000A24AC"/>
    <w:rsid w:val="000A2EBA"/>
    <w:rsid w:val="000A368F"/>
    <w:rsid w:val="000B033F"/>
    <w:rsid w:val="000B2B31"/>
    <w:rsid w:val="000B4A24"/>
    <w:rsid w:val="000C06AF"/>
    <w:rsid w:val="000C5E25"/>
    <w:rsid w:val="000C711C"/>
    <w:rsid w:val="000C7E3A"/>
    <w:rsid w:val="000D07E0"/>
    <w:rsid w:val="000D0E3D"/>
    <w:rsid w:val="000D1977"/>
    <w:rsid w:val="000D22B3"/>
    <w:rsid w:val="000D2B6C"/>
    <w:rsid w:val="000D303F"/>
    <w:rsid w:val="000D4617"/>
    <w:rsid w:val="000D530D"/>
    <w:rsid w:val="000D5DEF"/>
    <w:rsid w:val="000D6070"/>
    <w:rsid w:val="000D634F"/>
    <w:rsid w:val="000D6A22"/>
    <w:rsid w:val="000D6B65"/>
    <w:rsid w:val="000D70E8"/>
    <w:rsid w:val="000E12A8"/>
    <w:rsid w:val="000E1C25"/>
    <w:rsid w:val="000E2229"/>
    <w:rsid w:val="000E3668"/>
    <w:rsid w:val="000E6E4C"/>
    <w:rsid w:val="000E7A40"/>
    <w:rsid w:val="000F1E52"/>
    <w:rsid w:val="000F2D59"/>
    <w:rsid w:val="000F3DF3"/>
    <w:rsid w:val="000F79D4"/>
    <w:rsid w:val="00101AF0"/>
    <w:rsid w:val="0010670D"/>
    <w:rsid w:val="00106797"/>
    <w:rsid w:val="00107A52"/>
    <w:rsid w:val="00115CC2"/>
    <w:rsid w:val="00121AC7"/>
    <w:rsid w:val="00124BD5"/>
    <w:rsid w:val="00126BB3"/>
    <w:rsid w:val="001315ED"/>
    <w:rsid w:val="00133860"/>
    <w:rsid w:val="00134DA8"/>
    <w:rsid w:val="00134EEF"/>
    <w:rsid w:val="00136126"/>
    <w:rsid w:val="001378DD"/>
    <w:rsid w:val="00141BF9"/>
    <w:rsid w:val="00141DE2"/>
    <w:rsid w:val="0014452E"/>
    <w:rsid w:val="00144D13"/>
    <w:rsid w:val="00145FFA"/>
    <w:rsid w:val="00146721"/>
    <w:rsid w:val="00146B70"/>
    <w:rsid w:val="001474B5"/>
    <w:rsid w:val="00147966"/>
    <w:rsid w:val="001560D6"/>
    <w:rsid w:val="00156910"/>
    <w:rsid w:val="001569DA"/>
    <w:rsid w:val="00160BAE"/>
    <w:rsid w:val="001635E9"/>
    <w:rsid w:val="00164DA6"/>
    <w:rsid w:val="00165487"/>
    <w:rsid w:val="00167A3D"/>
    <w:rsid w:val="001701CE"/>
    <w:rsid w:val="0017123E"/>
    <w:rsid w:val="00171EE7"/>
    <w:rsid w:val="00172708"/>
    <w:rsid w:val="001737A6"/>
    <w:rsid w:val="00174592"/>
    <w:rsid w:val="00174865"/>
    <w:rsid w:val="00177AA5"/>
    <w:rsid w:val="00181936"/>
    <w:rsid w:val="00183FF3"/>
    <w:rsid w:val="00185BB3"/>
    <w:rsid w:val="001867EC"/>
    <w:rsid w:val="00187345"/>
    <w:rsid w:val="00187733"/>
    <w:rsid w:val="001919D0"/>
    <w:rsid w:val="00192CDD"/>
    <w:rsid w:val="001A02DD"/>
    <w:rsid w:val="001A1146"/>
    <w:rsid w:val="001A135D"/>
    <w:rsid w:val="001A46C3"/>
    <w:rsid w:val="001A48B4"/>
    <w:rsid w:val="001B0B16"/>
    <w:rsid w:val="001B198F"/>
    <w:rsid w:val="001B22A2"/>
    <w:rsid w:val="001B2334"/>
    <w:rsid w:val="001B385A"/>
    <w:rsid w:val="001B4A44"/>
    <w:rsid w:val="001B517C"/>
    <w:rsid w:val="001B605A"/>
    <w:rsid w:val="001B6286"/>
    <w:rsid w:val="001B7ECA"/>
    <w:rsid w:val="001C63BA"/>
    <w:rsid w:val="001C7DFB"/>
    <w:rsid w:val="001D048D"/>
    <w:rsid w:val="001D20B3"/>
    <w:rsid w:val="001D2387"/>
    <w:rsid w:val="001D5213"/>
    <w:rsid w:val="001E6376"/>
    <w:rsid w:val="001F67E4"/>
    <w:rsid w:val="001F709A"/>
    <w:rsid w:val="002010CB"/>
    <w:rsid w:val="00201A7D"/>
    <w:rsid w:val="00203FA7"/>
    <w:rsid w:val="00204509"/>
    <w:rsid w:val="00204733"/>
    <w:rsid w:val="00204EC2"/>
    <w:rsid w:val="00205DDD"/>
    <w:rsid w:val="00206092"/>
    <w:rsid w:val="002129DE"/>
    <w:rsid w:val="00222929"/>
    <w:rsid w:val="00222E1C"/>
    <w:rsid w:val="00224511"/>
    <w:rsid w:val="00226406"/>
    <w:rsid w:val="00226D25"/>
    <w:rsid w:val="0023225F"/>
    <w:rsid w:val="00233237"/>
    <w:rsid w:val="002340AA"/>
    <w:rsid w:val="00234E35"/>
    <w:rsid w:val="00236EA2"/>
    <w:rsid w:val="00240B85"/>
    <w:rsid w:val="00240FC6"/>
    <w:rsid w:val="00242D65"/>
    <w:rsid w:val="00244303"/>
    <w:rsid w:val="00244CFB"/>
    <w:rsid w:val="002457BB"/>
    <w:rsid w:val="002474A2"/>
    <w:rsid w:val="00251733"/>
    <w:rsid w:val="00252486"/>
    <w:rsid w:val="00253BB0"/>
    <w:rsid w:val="002550F5"/>
    <w:rsid w:val="002551B9"/>
    <w:rsid w:val="002601EA"/>
    <w:rsid w:val="0026363C"/>
    <w:rsid w:val="00265325"/>
    <w:rsid w:val="002674AC"/>
    <w:rsid w:val="00271527"/>
    <w:rsid w:val="00272C3C"/>
    <w:rsid w:val="0027780E"/>
    <w:rsid w:val="00282BB0"/>
    <w:rsid w:val="002843A4"/>
    <w:rsid w:val="00287077"/>
    <w:rsid w:val="002940A6"/>
    <w:rsid w:val="00294294"/>
    <w:rsid w:val="002944BA"/>
    <w:rsid w:val="0029458A"/>
    <w:rsid w:val="002966B7"/>
    <w:rsid w:val="002A12B4"/>
    <w:rsid w:val="002A2D19"/>
    <w:rsid w:val="002A552D"/>
    <w:rsid w:val="002A7407"/>
    <w:rsid w:val="002B2630"/>
    <w:rsid w:val="002B32B4"/>
    <w:rsid w:val="002B3FB8"/>
    <w:rsid w:val="002B520A"/>
    <w:rsid w:val="002B5A0B"/>
    <w:rsid w:val="002C0C2F"/>
    <w:rsid w:val="002C2F2D"/>
    <w:rsid w:val="002C544F"/>
    <w:rsid w:val="002C6FA5"/>
    <w:rsid w:val="002D0BDD"/>
    <w:rsid w:val="002D130A"/>
    <w:rsid w:val="002D171C"/>
    <w:rsid w:val="002D34B4"/>
    <w:rsid w:val="002D5F01"/>
    <w:rsid w:val="002D7102"/>
    <w:rsid w:val="002E0ACE"/>
    <w:rsid w:val="002E32B6"/>
    <w:rsid w:val="002E3D2F"/>
    <w:rsid w:val="002E5C3F"/>
    <w:rsid w:val="002E672A"/>
    <w:rsid w:val="002E72B2"/>
    <w:rsid w:val="002F4519"/>
    <w:rsid w:val="002F4CD2"/>
    <w:rsid w:val="002F605A"/>
    <w:rsid w:val="003012AF"/>
    <w:rsid w:val="003071E6"/>
    <w:rsid w:val="0030752B"/>
    <w:rsid w:val="00312543"/>
    <w:rsid w:val="003138CB"/>
    <w:rsid w:val="00315B35"/>
    <w:rsid w:val="00315D8B"/>
    <w:rsid w:val="0032249F"/>
    <w:rsid w:val="00322A07"/>
    <w:rsid w:val="00322AFB"/>
    <w:rsid w:val="0032387B"/>
    <w:rsid w:val="00323EF0"/>
    <w:rsid w:val="00331521"/>
    <w:rsid w:val="003334C1"/>
    <w:rsid w:val="00333CFA"/>
    <w:rsid w:val="003348C2"/>
    <w:rsid w:val="0033592E"/>
    <w:rsid w:val="00336DC6"/>
    <w:rsid w:val="0033772A"/>
    <w:rsid w:val="003377D3"/>
    <w:rsid w:val="00337889"/>
    <w:rsid w:val="003402B8"/>
    <w:rsid w:val="003418CC"/>
    <w:rsid w:val="003431C2"/>
    <w:rsid w:val="003440CE"/>
    <w:rsid w:val="00346006"/>
    <w:rsid w:val="00350845"/>
    <w:rsid w:val="0035088A"/>
    <w:rsid w:val="003546E1"/>
    <w:rsid w:val="003619A0"/>
    <w:rsid w:val="00361B62"/>
    <w:rsid w:val="00361D9E"/>
    <w:rsid w:val="0036320A"/>
    <w:rsid w:val="00364600"/>
    <w:rsid w:val="00364809"/>
    <w:rsid w:val="00365068"/>
    <w:rsid w:val="0037084D"/>
    <w:rsid w:val="003717EA"/>
    <w:rsid w:val="003721D1"/>
    <w:rsid w:val="00373A3C"/>
    <w:rsid w:val="003777E3"/>
    <w:rsid w:val="00377BFA"/>
    <w:rsid w:val="00377C38"/>
    <w:rsid w:val="00380265"/>
    <w:rsid w:val="003806BB"/>
    <w:rsid w:val="00380F92"/>
    <w:rsid w:val="00381F80"/>
    <w:rsid w:val="003848A3"/>
    <w:rsid w:val="00386AC4"/>
    <w:rsid w:val="00387BB7"/>
    <w:rsid w:val="00396488"/>
    <w:rsid w:val="00397212"/>
    <w:rsid w:val="003A210C"/>
    <w:rsid w:val="003A3929"/>
    <w:rsid w:val="003B266B"/>
    <w:rsid w:val="003B314B"/>
    <w:rsid w:val="003B4038"/>
    <w:rsid w:val="003B4339"/>
    <w:rsid w:val="003B704E"/>
    <w:rsid w:val="003B7E40"/>
    <w:rsid w:val="003C0BEC"/>
    <w:rsid w:val="003C146F"/>
    <w:rsid w:val="003C15E6"/>
    <w:rsid w:val="003C18B0"/>
    <w:rsid w:val="003C464B"/>
    <w:rsid w:val="003C5240"/>
    <w:rsid w:val="003C6301"/>
    <w:rsid w:val="003C72DE"/>
    <w:rsid w:val="003D1770"/>
    <w:rsid w:val="003D17AE"/>
    <w:rsid w:val="003D36A9"/>
    <w:rsid w:val="003D5B35"/>
    <w:rsid w:val="003D7520"/>
    <w:rsid w:val="003D7D9C"/>
    <w:rsid w:val="003D7E9D"/>
    <w:rsid w:val="003E0608"/>
    <w:rsid w:val="003E08C1"/>
    <w:rsid w:val="003E2CE1"/>
    <w:rsid w:val="003E320C"/>
    <w:rsid w:val="003E461B"/>
    <w:rsid w:val="003E4B28"/>
    <w:rsid w:val="003E4F60"/>
    <w:rsid w:val="003E5743"/>
    <w:rsid w:val="003E64E4"/>
    <w:rsid w:val="003E70E9"/>
    <w:rsid w:val="003E7A7A"/>
    <w:rsid w:val="003F0AF4"/>
    <w:rsid w:val="003F2D5A"/>
    <w:rsid w:val="003F3F85"/>
    <w:rsid w:val="003F55B8"/>
    <w:rsid w:val="003F61C5"/>
    <w:rsid w:val="00400E09"/>
    <w:rsid w:val="004018F8"/>
    <w:rsid w:val="00401C01"/>
    <w:rsid w:val="00407F39"/>
    <w:rsid w:val="004138E6"/>
    <w:rsid w:val="004145BA"/>
    <w:rsid w:val="004164F9"/>
    <w:rsid w:val="00416CE2"/>
    <w:rsid w:val="00420BCE"/>
    <w:rsid w:val="004214C3"/>
    <w:rsid w:val="0042252E"/>
    <w:rsid w:val="004229E9"/>
    <w:rsid w:val="004334A9"/>
    <w:rsid w:val="004347DD"/>
    <w:rsid w:val="0043624E"/>
    <w:rsid w:val="00436597"/>
    <w:rsid w:val="0043769D"/>
    <w:rsid w:val="00437FB8"/>
    <w:rsid w:val="00441472"/>
    <w:rsid w:val="0044204D"/>
    <w:rsid w:val="00443BBA"/>
    <w:rsid w:val="00444F42"/>
    <w:rsid w:val="004459A9"/>
    <w:rsid w:val="0044685E"/>
    <w:rsid w:val="004510DA"/>
    <w:rsid w:val="00454DDA"/>
    <w:rsid w:val="0045574A"/>
    <w:rsid w:val="00455779"/>
    <w:rsid w:val="00455FDD"/>
    <w:rsid w:val="004602E2"/>
    <w:rsid w:val="00463530"/>
    <w:rsid w:val="00464690"/>
    <w:rsid w:val="00465235"/>
    <w:rsid w:val="004657F4"/>
    <w:rsid w:val="00466C2A"/>
    <w:rsid w:val="00466D69"/>
    <w:rsid w:val="00467815"/>
    <w:rsid w:val="00470E11"/>
    <w:rsid w:val="004718E4"/>
    <w:rsid w:val="0047627A"/>
    <w:rsid w:val="0047754F"/>
    <w:rsid w:val="00481AF8"/>
    <w:rsid w:val="0048756C"/>
    <w:rsid w:val="00487EB2"/>
    <w:rsid w:val="00490EC1"/>
    <w:rsid w:val="00491927"/>
    <w:rsid w:val="00492B5A"/>
    <w:rsid w:val="00492F75"/>
    <w:rsid w:val="00493712"/>
    <w:rsid w:val="00493C48"/>
    <w:rsid w:val="00494633"/>
    <w:rsid w:val="00496F64"/>
    <w:rsid w:val="004A04B4"/>
    <w:rsid w:val="004A0A4C"/>
    <w:rsid w:val="004A0A5A"/>
    <w:rsid w:val="004A3B98"/>
    <w:rsid w:val="004A3D2E"/>
    <w:rsid w:val="004B2CCF"/>
    <w:rsid w:val="004B39FD"/>
    <w:rsid w:val="004B3EF3"/>
    <w:rsid w:val="004B45C9"/>
    <w:rsid w:val="004C0483"/>
    <w:rsid w:val="004C1330"/>
    <w:rsid w:val="004C30B8"/>
    <w:rsid w:val="004C4AA7"/>
    <w:rsid w:val="004C4BA0"/>
    <w:rsid w:val="004C5724"/>
    <w:rsid w:val="004C684B"/>
    <w:rsid w:val="004C6C8A"/>
    <w:rsid w:val="004C7280"/>
    <w:rsid w:val="004C785E"/>
    <w:rsid w:val="004C7B18"/>
    <w:rsid w:val="004D0353"/>
    <w:rsid w:val="004D1183"/>
    <w:rsid w:val="004D1877"/>
    <w:rsid w:val="004D1881"/>
    <w:rsid w:val="004D3CA1"/>
    <w:rsid w:val="004D42B8"/>
    <w:rsid w:val="004D69AC"/>
    <w:rsid w:val="004E2A33"/>
    <w:rsid w:val="004E67D5"/>
    <w:rsid w:val="004E7043"/>
    <w:rsid w:val="004F0885"/>
    <w:rsid w:val="004F159F"/>
    <w:rsid w:val="004F3B46"/>
    <w:rsid w:val="004F7231"/>
    <w:rsid w:val="005002B6"/>
    <w:rsid w:val="00500B2F"/>
    <w:rsid w:val="005023E8"/>
    <w:rsid w:val="005044A9"/>
    <w:rsid w:val="00505283"/>
    <w:rsid w:val="00506C50"/>
    <w:rsid w:val="00511775"/>
    <w:rsid w:val="00516DBB"/>
    <w:rsid w:val="00517B53"/>
    <w:rsid w:val="0052074F"/>
    <w:rsid w:val="00520F6E"/>
    <w:rsid w:val="00522BC4"/>
    <w:rsid w:val="00522BF5"/>
    <w:rsid w:val="00522FE9"/>
    <w:rsid w:val="00523092"/>
    <w:rsid w:val="00523BC4"/>
    <w:rsid w:val="00523E0D"/>
    <w:rsid w:val="0053511D"/>
    <w:rsid w:val="005353BC"/>
    <w:rsid w:val="005367E8"/>
    <w:rsid w:val="005401D8"/>
    <w:rsid w:val="00541F74"/>
    <w:rsid w:val="00541FD3"/>
    <w:rsid w:val="00542C1B"/>
    <w:rsid w:val="00542CB7"/>
    <w:rsid w:val="00543AA4"/>
    <w:rsid w:val="00543E52"/>
    <w:rsid w:val="00550008"/>
    <w:rsid w:val="00551DC4"/>
    <w:rsid w:val="005533A2"/>
    <w:rsid w:val="005536FF"/>
    <w:rsid w:val="00553B2A"/>
    <w:rsid w:val="005639CF"/>
    <w:rsid w:val="00565042"/>
    <w:rsid w:val="005656CE"/>
    <w:rsid w:val="0056649D"/>
    <w:rsid w:val="00570A3A"/>
    <w:rsid w:val="005714E1"/>
    <w:rsid w:val="0057296A"/>
    <w:rsid w:val="0058005B"/>
    <w:rsid w:val="00580A70"/>
    <w:rsid w:val="005810BC"/>
    <w:rsid w:val="00581B96"/>
    <w:rsid w:val="00583045"/>
    <w:rsid w:val="00583276"/>
    <w:rsid w:val="00584378"/>
    <w:rsid w:val="00587FDD"/>
    <w:rsid w:val="005911F2"/>
    <w:rsid w:val="00593529"/>
    <w:rsid w:val="0059633B"/>
    <w:rsid w:val="00596602"/>
    <w:rsid w:val="00596CDB"/>
    <w:rsid w:val="005978B4"/>
    <w:rsid w:val="005A1100"/>
    <w:rsid w:val="005A4F96"/>
    <w:rsid w:val="005A5EC2"/>
    <w:rsid w:val="005B0F33"/>
    <w:rsid w:val="005B1358"/>
    <w:rsid w:val="005B3085"/>
    <w:rsid w:val="005B45CF"/>
    <w:rsid w:val="005B53AD"/>
    <w:rsid w:val="005B5DC9"/>
    <w:rsid w:val="005B5FA7"/>
    <w:rsid w:val="005B67D9"/>
    <w:rsid w:val="005C15FF"/>
    <w:rsid w:val="005C3859"/>
    <w:rsid w:val="005C59EA"/>
    <w:rsid w:val="005D006E"/>
    <w:rsid w:val="005D0310"/>
    <w:rsid w:val="005D1E8C"/>
    <w:rsid w:val="005D2B9B"/>
    <w:rsid w:val="005D3785"/>
    <w:rsid w:val="005D5416"/>
    <w:rsid w:val="005D6A67"/>
    <w:rsid w:val="005D6F23"/>
    <w:rsid w:val="005D7CE5"/>
    <w:rsid w:val="005E0950"/>
    <w:rsid w:val="005E416C"/>
    <w:rsid w:val="005E4C88"/>
    <w:rsid w:val="005E573E"/>
    <w:rsid w:val="005E68FE"/>
    <w:rsid w:val="005F3648"/>
    <w:rsid w:val="005F5AD8"/>
    <w:rsid w:val="005F63C5"/>
    <w:rsid w:val="005F770F"/>
    <w:rsid w:val="00601073"/>
    <w:rsid w:val="006016D9"/>
    <w:rsid w:val="0060347D"/>
    <w:rsid w:val="00615B0B"/>
    <w:rsid w:val="00620D6A"/>
    <w:rsid w:val="00621075"/>
    <w:rsid w:val="006213B0"/>
    <w:rsid w:val="00621731"/>
    <w:rsid w:val="00621BE0"/>
    <w:rsid w:val="00622A71"/>
    <w:rsid w:val="006254AD"/>
    <w:rsid w:val="00630980"/>
    <w:rsid w:val="00631000"/>
    <w:rsid w:val="006312D4"/>
    <w:rsid w:val="00631432"/>
    <w:rsid w:val="00632520"/>
    <w:rsid w:val="006402CF"/>
    <w:rsid w:val="006403B3"/>
    <w:rsid w:val="006419DF"/>
    <w:rsid w:val="00644F7C"/>
    <w:rsid w:val="00644FEA"/>
    <w:rsid w:val="00645744"/>
    <w:rsid w:val="006460A9"/>
    <w:rsid w:val="006469B8"/>
    <w:rsid w:val="00651C32"/>
    <w:rsid w:val="00652B89"/>
    <w:rsid w:val="006612D7"/>
    <w:rsid w:val="006635A0"/>
    <w:rsid w:val="00666A86"/>
    <w:rsid w:val="00671F01"/>
    <w:rsid w:val="006722EF"/>
    <w:rsid w:val="00674542"/>
    <w:rsid w:val="00674DF4"/>
    <w:rsid w:val="0067520C"/>
    <w:rsid w:val="00677801"/>
    <w:rsid w:val="006804BB"/>
    <w:rsid w:val="0068214D"/>
    <w:rsid w:val="006828DC"/>
    <w:rsid w:val="006828F7"/>
    <w:rsid w:val="0069074F"/>
    <w:rsid w:val="00691458"/>
    <w:rsid w:val="006944C0"/>
    <w:rsid w:val="006949ED"/>
    <w:rsid w:val="006A37CC"/>
    <w:rsid w:val="006A4439"/>
    <w:rsid w:val="006A4D21"/>
    <w:rsid w:val="006A63B4"/>
    <w:rsid w:val="006A6839"/>
    <w:rsid w:val="006A6B87"/>
    <w:rsid w:val="006A79A9"/>
    <w:rsid w:val="006B0884"/>
    <w:rsid w:val="006B4206"/>
    <w:rsid w:val="006B4B8E"/>
    <w:rsid w:val="006C4D51"/>
    <w:rsid w:val="006C5B78"/>
    <w:rsid w:val="006D1240"/>
    <w:rsid w:val="006D15B4"/>
    <w:rsid w:val="006D2070"/>
    <w:rsid w:val="006D2B4E"/>
    <w:rsid w:val="006D31B0"/>
    <w:rsid w:val="006D3438"/>
    <w:rsid w:val="006D41E2"/>
    <w:rsid w:val="006D6A5B"/>
    <w:rsid w:val="006E00EE"/>
    <w:rsid w:val="006E02DD"/>
    <w:rsid w:val="006E0DBC"/>
    <w:rsid w:val="006E29FA"/>
    <w:rsid w:val="006E3F75"/>
    <w:rsid w:val="006E51AB"/>
    <w:rsid w:val="006E5963"/>
    <w:rsid w:val="006E6B43"/>
    <w:rsid w:val="006F4C6A"/>
    <w:rsid w:val="0070258C"/>
    <w:rsid w:val="00702C5A"/>
    <w:rsid w:val="00703E89"/>
    <w:rsid w:val="00704FBF"/>
    <w:rsid w:val="0070624C"/>
    <w:rsid w:val="007071EA"/>
    <w:rsid w:val="00710498"/>
    <w:rsid w:val="00711569"/>
    <w:rsid w:val="00711846"/>
    <w:rsid w:val="007158B5"/>
    <w:rsid w:val="00716A0F"/>
    <w:rsid w:val="00720A3E"/>
    <w:rsid w:val="00720EBE"/>
    <w:rsid w:val="0072163D"/>
    <w:rsid w:val="007237DA"/>
    <w:rsid w:val="00725E7C"/>
    <w:rsid w:val="00726A53"/>
    <w:rsid w:val="00726A7E"/>
    <w:rsid w:val="0072738C"/>
    <w:rsid w:val="00730388"/>
    <w:rsid w:val="007320D6"/>
    <w:rsid w:val="00733835"/>
    <w:rsid w:val="00734453"/>
    <w:rsid w:val="00734943"/>
    <w:rsid w:val="00740670"/>
    <w:rsid w:val="00742069"/>
    <w:rsid w:val="007420AD"/>
    <w:rsid w:val="00742CFE"/>
    <w:rsid w:val="007479E4"/>
    <w:rsid w:val="00750527"/>
    <w:rsid w:val="00751077"/>
    <w:rsid w:val="00752AAD"/>
    <w:rsid w:val="0075498D"/>
    <w:rsid w:val="007611B2"/>
    <w:rsid w:val="00764236"/>
    <w:rsid w:val="00775A47"/>
    <w:rsid w:val="00775E9E"/>
    <w:rsid w:val="00781615"/>
    <w:rsid w:val="00781D8B"/>
    <w:rsid w:val="0078340C"/>
    <w:rsid w:val="00783922"/>
    <w:rsid w:val="00783B35"/>
    <w:rsid w:val="00784A37"/>
    <w:rsid w:val="007851D6"/>
    <w:rsid w:val="00785338"/>
    <w:rsid w:val="00785CB7"/>
    <w:rsid w:val="00786DFB"/>
    <w:rsid w:val="00787EB6"/>
    <w:rsid w:val="00790700"/>
    <w:rsid w:val="00790DE6"/>
    <w:rsid w:val="00790E7A"/>
    <w:rsid w:val="00791917"/>
    <w:rsid w:val="007919F2"/>
    <w:rsid w:val="007940BC"/>
    <w:rsid w:val="00796201"/>
    <w:rsid w:val="007978B7"/>
    <w:rsid w:val="007A3B38"/>
    <w:rsid w:val="007A3D94"/>
    <w:rsid w:val="007A66D1"/>
    <w:rsid w:val="007A7142"/>
    <w:rsid w:val="007B3C07"/>
    <w:rsid w:val="007B46ED"/>
    <w:rsid w:val="007C0854"/>
    <w:rsid w:val="007C2097"/>
    <w:rsid w:val="007C3176"/>
    <w:rsid w:val="007C3D8F"/>
    <w:rsid w:val="007C4153"/>
    <w:rsid w:val="007D24EB"/>
    <w:rsid w:val="007D406C"/>
    <w:rsid w:val="007D5B83"/>
    <w:rsid w:val="007D5C61"/>
    <w:rsid w:val="007D5D13"/>
    <w:rsid w:val="007D6EC2"/>
    <w:rsid w:val="007D754D"/>
    <w:rsid w:val="007E076C"/>
    <w:rsid w:val="007E0E6F"/>
    <w:rsid w:val="007E0F57"/>
    <w:rsid w:val="007E1820"/>
    <w:rsid w:val="007E1B26"/>
    <w:rsid w:val="007E310F"/>
    <w:rsid w:val="007E4F29"/>
    <w:rsid w:val="007E5988"/>
    <w:rsid w:val="007E6BC9"/>
    <w:rsid w:val="007E7332"/>
    <w:rsid w:val="007E7FD4"/>
    <w:rsid w:val="007F065B"/>
    <w:rsid w:val="007F0F58"/>
    <w:rsid w:val="007F3F2B"/>
    <w:rsid w:val="007F46CA"/>
    <w:rsid w:val="007F5651"/>
    <w:rsid w:val="007F7A8B"/>
    <w:rsid w:val="007F7FBE"/>
    <w:rsid w:val="00810B25"/>
    <w:rsid w:val="00813051"/>
    <w:rsid w:val="00817BD6"/>
    <w:rsid w:val="00817C04"/>
    <w:rsid w:val="0082194D"/>
    <w:rsid w:val="008244D4"/>
    <w:rsid w:val="00824ADD"/>
    <w:rsid w:val="00825DBD"/>
    <w:rsid w:val="008264A8"/>
    <w:rsid w:val="00826588"/>
    <w:rsid w:val="00832C3E"/>
    <w:rsid w:val="008340FF"/>
    <w:rsid w:val="00836336"/>
    <w:rsid w:val="00836A94"/>
    <w:rsid w:val="00841DF0"/>
    <w:rsid w:val="00842C51"/>
    <w:rsid w:val="00843C05"/>
    <w:rsid w:val="00844FBD"/>
    <w:rsid w:val="00845300"/>
    <w:rsid w:val="00845C67"/>
    <w:rsid w:val="00846CC9"/>
    <w:rsid w:val="0085096C"/>
    <w:rsid w:val="00851EF6"/>
    <w:rsid w:val="0085262C"/>
    <w:rsid w:val="00854278"/>
    <w:rsid w:val="00854F46"/>
    <w:rsid w:val="00854FDB"/>
    <w:rsid w:val="00855798"/>
    <w:rsid w:val="00864807"/>
    <w:rsid w:val="00865AC7"/>
    <w:rsid w:val="008762A0"/>
    <w:rsid w:val="008765D3"/>
    <w:rsid w:val="00880A4C"/>
    <w:rsid w:val="00881560"/>
    <w:rsid w:val="00881BDE"/>
    <w:rsid w:val="0088339A"/>
    <w:rsid w:val="0088384C"/>
    <w:rsid w:val="00884740"/>
    <w:rsid w:val="008875F1"/>
    <w:rsid w:val="008912C7"/>
    <w:rsid w:val="008924B7"/>
    <w:rsid w:val="00893A15"/>
    <w:rsid w:val="00893D07"/>
    <w:rsid w:val="0089498E"/>
    <w:rsid w:val="008950DC"/>
    <w:rsid w:val="008975C7"/>
    <w:rsid w:val="008A7F86"/>
    <w:rsid w:val="008B1F3A"/>
    <w:rsid w:val="008B2031"/>
    <w:rsid w:val="008B501C"/>
    <w:rsid w:val="008B5783"/>
    <w:rsid w:val="008B6B72"/>
    <w:rsid w:val="008C0778"/>
    <w:rsid w:val="008C0992"/>
    <w:rsid w:val="008C12E7"/>
    <w:rsid w:val="008C193B"/>
    <w:rsid w:val="008C1BE1"/>
    <w:rsid w:val="008C33E5"/>
    <w:rsid w:val="008C3812"/>
    <w:rsid w:val="008C3B38"/>
    <w:rsid w:val="008C4BDF"/>
    <w:rsid w:val="008C5EAB"/>
    <w:rsid w:val="008C79DB"/>
    <w:rsid w:val="008C7BF2"/>
    <w:rsid w:val="008D3A7C"/>
    <w:rsid w:val="008D53B4"/>
    <w:rsid w:val="008D6753"/>
    <w:rsid w:val="008E3685"/>
    <w:rsid w:val="008E3D75"/>
    <w:rsid w:val="008E60E4"/>
    <w:rsid w:val="008E6757"/>
    <w:rsid w:val="008E69E8"/>
    <w:rsid w:val="008E6D16"/>
    <w:rsid w:val="008E6FDA"/>
    <w:rsid w:val="008F3274"/>
    <w:rsid w:val="008F56C9"/>
    <w:rsid w:val="008F71BC"/>
    <w:rsid w:val="008F7535"/>
    <w:rsid w:val="00902A80"/>
    <w:rsid w:val="00902B7F"/>
    <w:rsid w:val="00904C78"/>
    <w:rsid w:val="00907562"/>
    <w:rsid w:val="00910052"/>
    <w:rsid w:val="009105F2"/>
    <w:rsid w:val="00911AD8"/>
    <w:rsid w:val="0091271B"/>
    <w:rsid w:val="00913325"/>
    <w:rsid w:val="009134FC"/>
    <w:rsid w:val="00914A53"/>
    <w:rsid w:val="0091514F"/>
    <w:rsid w:val="00917CC4"/>
    <w:rsid w:val="009204BF"/>
    <w:rsid w:val="009209AC"/>
    <w:rsid w:val="00924F30"/>
    <w:rsid w:val="0092641A"/>
    <w:rsid w:val="009279B1"/>
    <w:rsid w:val="00927E1B"/>
    <w:rsid w:val="00930682"/>
    <w:rsid w:val="00936487"/>
    <w:rsid w:val="00936F46"/>
    <w:rsid w:val="00937C6A"/>
    <w:rsid w:val="00937EED"/>
    <w:rsid w:val="009447D6"/>
    <w:rsid w:val="009449AC"/>
    <w:rsid w:val="009456C4"/>
    <w:rsid w:val="009505E3"/>
    <w:rsid w:val="00950AD8"/>
    <w:rsid w:val="0095228E"/>
    <w:rsid w:val="00955D7E"/>
    <w:rsid w:val="0095737E"/>
    <w:rsid w:val="00960FCB"/>
    <w:rsid w:val="009613EB"/>
    <w:rsid w:val="00961AA9"/>
    <w:rsid w:val="00964BD3"/>
    <w:rsid w:val="009672DA"/>
    <w:rsid w:val="00967684"/>
    <w:rsid w:val="00972AE0"/>
    <w:rsid w:val="009737E5"/>
    <w:rsid w:val="00975524"/>
    <w:rsid w:val="00981400"/>
    <w:rsid w:val="009816ED"/>
    <w:rsid w:val="00981D68"/>
    <w:rsid w:val="00982817"/>
    <w:rsid w:val="009851C2"/>
    <w:rsid w:val="00985E08"/>
    <w:rsid w:val="00985FBD"/>
    <w:rsid w:val="00991C46"/>
    <w:rsid w:val="00994B6B"/>
    <w:rsid w:val="009A0CBF"/>
    <w:rsid w:val="009A7EB9"/>
    <w:rsid w:val="009B059E"/>
    <w:rsid w:val="009B10D1"/>
    <w:rsid w:val="009B1719"/>
    <w:rsid w:val="009B407E"/>
    <w:rsid w:val="009B61EE"/>
    <w:rsid w:val="009B693E"/>
    <w:rsid w:val="009B77D5"/>
    <w:rsid w:val="009C05E7"/>
    <w:rsid w:val="009C13B9"/>
    <w:rsid w:val="009C19E6"/>
    <w:rsid w:val="009C1D98"/>
    <w:rsid w:val="009C24C3"/>
    <w:rsid w:val="009C26DE"/>
    <w:rsid w:val="009C2D1D"/>
    <w:rsid w:val="009C49C5"/>
    <w:rsid w:val="009C6236"/>
    <w:rsid w:val="009C6ACB"/>
    <w:rsid w:val="009C773B"/>
    <w:rsid w:val="009D0340"/>
    <w:rsid w:val="009D0CB8"/>
    <w:rsid w:val="009D7D6D"/>
    <w:rsid w:val="009E287E"/>
    <w:rsid w:val="009E310A"/>
    <w:rsid w:val="009E3912"/>
    <w:rsid w:val="009E4FFC"/>
    <w:rsid w:val="009E56A2"/>
    <w:rsid w:val="009F09F9"/>
    <w:rsid w:val="009F499C"/>
    <w:rsid w:val="009F527A"/>
    <w:rsid w:val="009F79A4"/>
    <w:rsid w:val="00A01975"/>
    <w:rsid w:val="00A0217A"/>
    <w:rsid w:val="00A02846"/>
    <w:rsid w:val="00A04CB0"/>
    <w:rsid w:val="00A054AC"/>
    <w:rsid w:val="00A0793B"/>
    <w:rsid w:val="00A10432"/>
    <w:rsid w:val="00A12063"/>
    <w:rsid w:val="00A15099"/>
    <w:rsid w:val="00A16F5F"/>
    <w:rsid w:val="00A210F2"/>
    <w:rsid w:val="00A22030"/>
    <w:rsid w:val="00A241EB"/>
    <w:rsid w:val="00A31D7B"/>
    <w:rsid w:val="00A327A5"/>
    <w:rsid w:val="00A3549E"/>
    <w:rsid w:val="00A35572"/>
    <w:rsid w:val="00A3688D"/>
    <w:rsid w:val="00A405FB"/>
    <w:rsid w:val="00A418AE"/>
    <w:rsid w:val="00A43BED"/>
    <w:rsid w:val="00A46379"/>
    <w:rsid w:val="00A47A3B"/>
    <w:rsid w:val="00A51569"/>
    <w:rsid w:val="00A528D7"/>
    <w:rsid w:val="00A54886"/>
    <w:rsid w:val="00A62BBD"/>
    <w:rsid w:val="00A63274"/>
    <w:rsid w:val="00A67F38"/>
    <w:rsid w:val="00A714E2"/>
    <w:rsid w:val="00A755C2"/>
    <w:rsid w:val="00A8259F"/>
    <w:rsid w:val="00A860BC"/>
    <w:rsid w:val="00A86BF4"/>
    <w:rsid w:val="00A8736F"/>
    <w:rsid w:val="00A91182"/>
    <w:rsid w:val="00A914CA"/>
    <w:rsid w:val="00A92ADA"/>
    <w:rsid w:val="00A9786D"/>
    <w:rsid w:val="00A97C8C"/>
    <w:rsid w:val="00AA5901"/>
    <w:rsid w:val="00AA64C2"/>
    <w:rsid w:val="00AA735C"/>
    <w:rsid w:val="00AA792D"/>
    <w:rsid w:val="00AA7A15"/>
    <w:rsid w:val="00AB241A"/>
    <w:rsid w:val="00AB6D8F"/>
    <w:rsid w:val="00AB712A"/>
    <w:rsid w:val="00AC00DA"/>
    <w:rsid w:val="00AC198F"/>
    <w:rsid w:val="00AC369A"/>
    <w:rsid w:val="00AC4758"/>
    <w:rsid w:val="00AC4DFD"/>
    <w:rsid w:val="00AC5466"/>
    <w:rsid w:val="00AC7C16"/>
    <w:rsid w:val="00AD38A4"/>
    <w:rsid w:val="00AD466C"/>
    <w:rsid w:val="00AD4ECA"/>
    <w:rsid w:val="00AD6ACE"/>
    <w:rsid w:val="00AE230B"/>
    <w:rsid w:val="00AE3E94"/>
    <w:rsid w:val="00AE4B05"/>
    <w:rsid w:val="00AE75AD"/>
    <w:rsid w:val="00AF085F"/>
    <w:rsid w:val="00AF0C23"/>
    <w:rsid w:val="00AF2F1E"/>
    <w:rsid w:val="00AF635A"/>
    <w:rsid w:val="00AF64A2"/>
    <w:rsid w:val="00AF64D6"/>
    <w:rsid w:val="00AF70EB"/>
    <w:rsid w:val="00B00BC1"/>
    <w:rsid w:val="00B01405"/>
    <w:rsid w:val="00B01974"/>
    <w:rsid w:val="00B0210A"/>
    <w:rsid w:val="00B0270A"/>
    <w:rsid w:val="00B043E7"/>
    <w:rsid w:val="00B0495F"/>
    <w:rsid w:val="00B0586B"/>
    <w:rsid w:val="00B05FFC"/>
    <w:rsid w:val="00B0705F"/>
    <w:rsid w:val="00B10535"/>
    <w:rsid w:val="00B10A89"/>
    <w:rsid w:val="00B12328"/>
    <w:rsid w:val="00B13CD2"/>
    <w:rsid w:val="00B146F7"/>
    <w:rsid w:val="00B16675"/>
    <w:rsid w:val="00B21A0E"/>
    <w:rsid w:val="00B239D2"/>
    <w:rsid w:val="00B25A75"/>
    <w:rsid w:val="00B2629D"/>
    <w:rsid w:val="00B3143E"/>
    <w:rsid w:val="00B36722"/>
    <w:rsid w:val="00B3688C"/>
    <w:rsid w:val="00B41D00"/>
    <w:rsid w:val="00B42D34"/>
    <w:rsid w:val="00B44015"/>
    <w:rsid w:val="00B445C9"/>
    <w:rsid w:val="00B45C90"/>
    <w:rsid w:val="00B4770B"/>
    <w:rsid w:val="00B5166C"/>
    <w:rsid w:val="00B52F99"/>
    <w:rsid w:val="00B5648F"/>
    <w:rsid w:val="00B57EAC"/>
    <w:rsid w:val="00B57F00"/>
    <w:rsid w:val="00B6148E"/>
    <w:rsid w:val="00B6341B"/>
    <w:rsid w:val="00B63DAD"/>
    <w:rsid w:val="00B64536"/>
    <w:rsid w:val="00B654F1"/>
    <w:rsid w:val="00B656FE"/>
    <w:rsid w:val="00B65B92"/>
    <w:rsid w:val="00B65CC6"/>
    <w:rsid w:val="00B6644F"/>
    <w:rsid w:val="00B70832"/>
    <w:rsid w:val="00B711E7"/>
    <w:rsid w:val="00B73289"/>
    <w:rsid w:val="00B73312"/>
    <w:rsid w:val="00B738CD"/>
    <w:rsid w:val="00B754BC"/>
    <w:rsid w:val="00B75973"/>
    <w:rsid w:val="00B764E5"/>
    <w:rsid w:val="00B76CA7"/>
    <w:rsid w:val="00B772BF"/>
    <w:rsid w:val="00B80ADE"/>
    <w:rsid w:val="00B82256"/>
    <w:rsid w:val="00B870D3"/>
    <w:rsid w:val="00B9327B"/>
    <w:rsid w:val="00BA49E7"/>
    <w:rsid w:val="00BA4CD5"/>
    <w:rsid w:val="00BB01F7"/>
    <w:rsid w:val="00BB4ED6"/>
    <w:rsid w:val="00BB675B"/>
    <w:rsid w:val="00BB7258"/>
    <w:rsid w:val="00BC1F84"/>
    <w:rsid w:val="00BC2FDF"/>
    <w:rsid w:val="00BC3B4D"/>
    <w:rsid w:val="00BC4940"/>
    <w:rsid w:val="00BC628B"/>
    <w:rsid w:val="00BC77CD"/>
    <w:rsid w:val="00BD032E"/>
    <w:rsid w:val="00BD3599"/>
    <w:rsid w:val="00BD38FC"/>
    <w:rsid w:val="00BD5CC8"/>
    <w:rsid w:val="00BE0C6D"/>
    <w:rsid w:val="00BE19CD"/>
    <w:rsid w:val="00BE407D"/>
    <w:rsid w:val="00BE655B"/>
    <w:rsid w:val="00BE68E4"/>
    <w:rsid w:val="00BE6EFF"/>
    <w:rsid w:val="00BE7DBB"/>
    <w:rsid w:val="00BF2D68"/>
    <w:rsid w:val="00BF392C"/>
    <w:rsid w:val="00BF49DA"/>
    <w:rsid w:val="00C0422D"/>
    <w:rsid w:val="00C04B16"/>
    <w:rsid w:val="00C10802"/>
    <w:rsid w:val="00C13A53"/>
    <w:rsid w:val="00C15F55"/>
    <w:rsid w:val="00C16D41"/>
    <w:rsid w:val="00C173F0"/>
    <w:rsid w:val="00C206AC"/>
    <w:rsid w:val="00C21FEB"/>
    <w:rsid w:val="00C22793"/>
    <w:rsid w:val="00C23029"/>
    <w:rsid w:val="00C2379C"/>
    <w:rsid w:val="00C24663"/>
    <w:rsid w:val="00C26AE7"/>
    <w:rsid w:val="00C30DC3"/>
    <w:rsid w:val="00C323AE"/>
    <w:rsid w:val="00C32496"/>
    <w:rsid w:val="00C34CFB"/>
    <w:rsid w:val="00C35C33"/>
    <w:rsid w:val="00C364FA"/>
    <w:rsid w:val="00C36EB4"/>
    <w:rsid w:val="00C42602"/>
    <w:rsid w:val="00C44D31"/>
    <w:rsid w:val="00C473C6"/>
    <w:rsid w:val="00C4799B"/>
    <w:rsid w:val="00C50DC4"/>
    <w:rsid w:val="00C52349"/>
    <w:rsid w:val="00C54A6C"/>
    <w:rsid w:val="00C61080"/>
    <w:rsid w:val="00C63C10"/>
    <w:rsid w:val="00C644CC"/>
    <w:rsid w:val="00C64EE6"/>
    <w:rsid w:val="00C72BB6"/>
    <w:rsid w:val="00C74470"/>
    <w:rsid w:val="00C777E3"/>
    <w:rsid w:val="00C77E59"/>
    <w:rsid w:val="00C812D7"/>
    <w:rsid w:val="00C83F66"/>
    <w:rsid w:val="00C84D97"/>
    <w:rsid w:val="00C85BD4"/>
    <w:rsid w:val="00C86C96"/>
    <w:rsid w:val="00C875FA"/>
    <w:rsid w:val="00C902D4"/>
    <w:rsid w:val="00C90802"/>
    <w:rsid w:val="00C92067"/>
    <w:rsid w:val="00C93A09"/>
    <w:rsid w:val="00C94121"/>
    <w:rsid w:val="00C97FEB"/>
    <w:rsid w:val="00CA04F7"/>
    <w:rsid w:val="00CA36F7"/>
    <w:rsid w:val="00CA6B5F"/>
    <w:rsid w:val="00CB1651"/>
    <w:rsid w:val="00CB1BF0"/>
    <w:rsid w:val="00CB7D96"/>
    <w:rsid w:val="00CC421C"/>
    <w:rsid w:val="00CC6DA6"/>
    <w:rsid w:val="00CD05CA"/>
    <w:rsid w:val="00CD37CA"/>
    <w:rsid w:val="00CD3935"/>
    <w:rsid w:val="00CD397F"/>
    <w:rsid w:val="00CD3980"/>
    <w:rsid w:val="00CD528B"/>
    <w:rsid w:val="00CD5337"/>
    <w:rsid w:val="00CD5593"/>
    <w:rsid w:val="00CD6C2B"/>
    <w:rsid w:val="00CD7F3F"/>
    <w:rsid w:val="00CE27BE"/>
    <w:rsid w:val="00CE3E54"/>
    <w:rsid w:val="00CE5763"/>
    <w:rsid w:val="00CE6220"/>
    <w:rsid w:val="00CF2809"/>
    <w:rsid w:val="00CF682C"/>
    <w:rsid w:val="00D009B6"/>
    <w:rsid w:val="00D03595"/>
    <w:rsid w:val="00D0361D"/>
    <w:rsid w:val="00D04699"/>
    <w:rsid w:val="00D046C0"/>
    <w:rsid w:val="00D079A4"/>
    <w:rsid w:val="00D108E8"/>
    <w:rsid w:val="00D112D8"/>
    <w:rsid w:val="00D151CF"/>
    <w:rsid w:val="00D161EA"/>
    <w:rsid w:val="00D17BC4"/>
    <w:rsid w:val="00D21185"/>
    <w:rsid w:val="00D22D3E"/>
    <w:rsid w:val="00D25A38"/>
    <w:rsid w:val="00D26B3B"/>
    <w:rsid w:val="00D33274"/>
    <w:rsid w:val="00D34EB8"/>
    <w:rsid w:val="00D35DA0"/>
    <w:rsid w:val="00D367AF"/>
    <w:rsid w:val="00D36A58"/>
    <w:rsid w:val="00D41637"/>
    <w:rsid w:val="00D41764"/>
    <w:rsid w:val="00D417A6"/>
    <w:rsid w:val="00D41CE1"/>
    <w:rsid w:val="00D444FB"/>
    <w:rsid w:val="00D47A66"/>
    <w:rsid w:val="00D50083"/>
    <w:rsid w:val="00D50C82"/>
    <w:rsid w:val="00D5340F"/>
    <w:rsid w:val="00D548E0"/>
    <w:rsid w:val="00D5632B"/>
    <w:rsid w:val="00D622D2"/>
    <w:rsid w:val="00D65BFF"/>
    <w:rsid w:val="00D6783C"/>
    <w:rsid w:val="00D70C02"/>
    <w:rsid w:val="00D72DC1"/>
    <w:rsid w:val="00D730F3"/>
    <w:rsid w:val="00D80163"/>
    <w:rsid w:val="00D903D2"/>
    <w:rsid w:val="00D93E39"/>
    <w:rsid w:val="00D95252"/>
    <w:rsid w:val="00D97319"/>
    <w:rsid w:val="00D97372"/>
    <w:rsid w:val="00DA0DFC"/>
    <w:rsid w:val="00DA141B"/>
    <w:rsid w:val="00DA2CF7"/>
    <w:rsid w:val="00DA3375"/>
    <w:rsid w:val="00DA3647"/>
    <w:rsid w:val="00DA39A9"/>
    <w:rsid w:val="00DA4896"/>
    <w:rsid w:val="00DA5DB4"/>
    <w:rsid w:val="00DA73FF"/>
    <w:rsid w:val="00DA7E8A"/>
    <w:rsid w:val="00DB3D92"/>
    <w:rsid w:val="00DB480E"/>
    <w:rsid w:val="00DB7006"/>
    <w:rsid w:val="00DB738F"/>
    <w:rsid w:val="00DB739B"/>
    <w:rsid w:val="00DC302E"/>
    <w:rsid w:val="00DC4AC3"/>
    <w:rsid w:val="00DC6E5A"/>
    <w:rsid w:val="00DC782D"/>
    <w:rsid w:val="00DD00B2"/>
    <w:rsid w:val="00DD4D89"/>
    <w:rsid w:val="00DD5CB5"/>
    <w:rsid w:val="00DD7D1F"/>
    <w:rsid w:val="00DE24E6"/>
    <w:rsid w:val="00DE75D6"/>
    <w:rsid w:val="00DF09D8"/>
    <w:rsid w:val="00DF0D7E"/>
    <w:rsid w:val="00DF19A7"/>
    <w:rsid w:val="00DF22E8"/>
    <w:rsid w:val="00DF3D8D"/>
    <w:rsid w:val="00DF590E"/>
    <w:rsid w:val="00DF60DC"/>
    <w:rsid w:val="00E02C1F"/>
    <w:rsid w:val="00E03CB4"/>
    <w:rsid w:val="00E04738"/>
    <w:rsid w:val="00E04A16"/>
    <w:rsid w:val="00E07C9C"/>
    <w:rsid w:val="00E104CC"/>
    <w:rsid w:val="00E117A5"/>
    <w:rsid w:val="00E17287"/>
    <w:rsid w:val="00E2036A"/>
    <w:rsid w:val="00E205D6"/>
    <w:rsid w:val="00E20662"/>
    <w:rsid w:val="00E2326D"/>
    <w:rsid w:val="00E23DF5"/>
    <w:rsid w:val="00E27CA7"/>
    <w:rsid w:val="00E27E21"/>
    <w:rsid w:val="00E3105E"/>
    <w:rsid w:val="00E43653"/>
    <w:rsid w:val="00E4378C"/>
    <w:rsid w:val="00E44D2B"/>
    <w:rsid w:val="00E4636D"/>
    <w:rsid w:val="00E503B3"/>
    <w:rsid w:val="00E50692"/>
    <w:rsid w:val="00E53641"/>
    <w:rsid w:val="00E60807"/>
    <w:rsid w:val="00E62123"/>
    <w:rsid w:val="00E622F6"/>
    <w:rsid w:val="00E630B4"/>
    <w:rsid w:val="00E64713"/>
    <w:rsid w:val="00E64D5B"/>
    <w:rsid w:val="00E64EE3"/>
    <w:rsid w:val="00E6575A"/>
    <w:rsid w:val="00E66089"/>
    <w:rsid w:val="00E66B7F"/>
    <w:rsid w:val="00E67AFF"/>
    <w:rsid w:val="00E70379"/>
    <w:rsid w:val="00E722B0"/>
    <w:rsid w:val="00E72622"/>
    <w:rsid w:val="00E72D06"/>
    <w:rsid w:val="00E73451"/>
    <w:rsid w:val="00E7347F"/>
    <w:rsid w:val="00E74CB3"/>
    <w:rsid w:val="00E7643F"/>
    <w:rsid w:val="00E76E94"/>
    <w:rsid w:val="00E774B0"/>
    <w:rsid w:val="00E77645"/>
    <w:rsid w:val="00E84299"/>
    <w:rsid w:val="00E873AC"/>
    <w:rsid w:val="00E878B0"/>
    <w:rsid w:val="00E931FE"/>
    <w:rsid w:val="00E93D09"/>
    <w:rsid w:val="00E94231"/>
    <w:rsid w:val="00E94588"/>
    <w:rsid w:val="00E9505B"/>
    <w:rsid w:val="00E952D4"/>
    <w:rsid w:val="00E96682"/>
    <w:rsid w:val="00E972FD"/>
    <w:rsid w:val="00E97A73"/>
    <w:rsid w:val="00EA117D"/>
    <w:rsid w:val="00EA1AFA"/>
    <w:rsid w:val="00EA1CE9"/>
    <w:rsid w:val="00EA2091"/>
    <w:rsid w:val="00EA20B0"/>
    <w:rsid w:val="00EA33E2"/>
    <w:rsid w:val="00EA5A24"/>
    <w:rsid w:val="00EA76E7"/>
    <w:rsid w:val="00EB2919"/>
    <w:rsid w:val="00EB68C0"/>
    <w:rsid w:val="00EB7755"/>
    <w:rsid w:val="00EC3D1C"/>
    <w:rsid w:val="00EC488A"/>
    <w:rsid w:val="00EC550C"/>
    <w:rsid w:val="00EC5F5A"/>
    <w:rsid w:val="00ED1748"/>
    <w:rsid w:val="00ED1809"/>
    <w:rsid w:val="00ED2945"/>
    <w:rsid w:val="00ED3F00"/>
    <w:rsid w:val="00ED5386"/>
    <w:rsid w:val="00ED5702"/>
    <w:rsid w:val="00ED5FE2"/>
    <w:rsid w:val="00EE1199"/>
    <w:rsid w:val="00EE2BF1"/>
    <w:rsid w:val="00EE2E55"/>
    <w:rsid w:val="00EE7C53"/>
    <w:rsid w:val="00EF06BF"/>
    <w:rsid w:val="00EF0765"/>
    <w:rsid w:val="00EF397E"/>
    <w:rsid w:val="00EF4188"/>
    <w:rsid w:val="00EF5434"/>
    <w:rsid w:val="00EF571F"/>
    <w:rsid w:val="00EF6040"/>
    <w:rsid w:val="00EF6088"/>
    <w:rsid w:val="00EF7259"/>
    <w:rsid w:val="00F017C9"/>
    <w:rsid w:val="00F01BB0"/>
    <w:rsid w:val="00F0217D"/>
    <w:rsid w:val="00F05405"/>
    <w:rsid w:val="00F06374"/>
    <w:rsid w:val="00F173BB"/>
    <w:rsid w:val="00F17892"/>
    <w:rsid w:val="00F216FD"/>
    <w:rsid w:val="00F22060"/>
    <w:rsid w:val="00F22165"/>
    <w:rsid w:val="00F23E7B"/>
    <w:rsid w:val="00F24213"/>
    <w:rsid w:val="00F268C8"/>
    <w:rsid w:val="00F2755F"/>
    <w:rsid w:val="00F31721"/>
    <w:rsid w:val="00F32211"/>
    <w:rsid w:val="00F323D4"/>
    <w:rsid w:val="00F32748"/>
    <w:rsid w:val="00F33A0E"/>
    <w:rsid w:val="00F33CAA"/>
    <w:rsid w:val="00F3468C"/>
    <w:rsid w:val="00F40EAF"/>
    <w:rsid w:val="00F418DA"/>
    <w:rsid w:val="00F41C63"/>
    <w:rsid w:val="00F45E41"/>
    <w:rsid w:val="00F465F3"/>
    <w:rsid w:val="00F500E6"/>
    <w:rsid w:val="00F509AA"/>
    <w:rsid w:val="00F53CCD"/>
    <w:rsid w:val="00F541E9"/>
    <w:rsid w:val="00F54F03"/>
    <w:rsid w:val="00F63EAC"/>
    <w:rsid w:val="00F6450F"/>
    <w:rsid w:val="00F653B3"/>
    <w:rsid w:val="00F65D14"/>
    <w:rsid w:val="00F667CC"/>
    <w:rsid w:val="00F66B64"/>
    <w:rsid w:val="00F72638"/>
    <w:rsid w:val="00F72F0E"/>
    <w:rsid w:val="00F764E1"/>
    <w:rsid w:val="00F830C0"/>
    <w:rsid w:val="00F841E7"/>
    <w:rsid w:val="00F875DE"/>
    <w:rsid w:val="00F91F8C"/>
    <w:rsid w:val="00F93016"/>
    <w:rsid w:val="00F97208"/>
    <w:rsid w:val="00F9746B"/>
    <w:rsid w:val="00FA28BA"/>
    <w:rsid w:val="00FA5416"/>
    <w:rsid w:val="00FA7BF5"/>
    <w:rsid w:val="00FA7FF9"/>
    <w:rsid w:val="00FB1A13"/>
    <w:rsid w:val="00FB264E"/>
    <w:rsid w:val="00FB2E16"/>
    <w:rsid w:val="00FB32EC"/>
    <w:rsid w:val="00FB58D9"/>
    <w:rsid w:val="00FB6DD1"/>
    <w:rsid w:val="00FC75F1"/>
    <w:rsid w:val="00FD08C8"/>
    <w:rsid w:val="00FD2F01"/>
    <w:rsid w:val="00FD385D"/>
    <w:rsid w:val="00FD38C7"/>
    <w:rsid w:val="00FD3A06"/>
    <w:rsid w:val="00FD435F"/>
    <w:rsid w:val="00FD4CFD"/>
    <w:rsid w:val="00FD6CCC"/>
    <w:rsid w:val="00FE3AE5"/>
    <w:rsid w:val="00FE64F9"/>
    <w:rsid w:val="00FE7CE4"/>
    <w:rsid w:val="00FF0402"/>
    <w:rsid w:val="00FF20C3"/>
    <w:rsid w:val="00FF33AF"/>
    <w:rsid w:val="00FF4050"/>
    <w:rsid w:val="00FF4726"/>
    <w:rsid w:val="00FF5D18"/>
    <w:rsid w:val="00FF6653"/>
    <w:rsid w:val="00FF6CBD"/>
    <w:rsid w:val="00FF75B8"/>
    <w:rsid w:val="00FF7D13"/>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32A72"/>
  <w15:docId w15:val="{8D2A914A-F0B0-3B4A-B7E2-AEF263A64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346006"/>
    <w:pPr>
      <w:spacing w:after="120" w:line="360" w:lineRule="auto"/>
      <w:jc w:val="both"/>
    </w:pPr>
    <w:rPr>
      <w:rFonts w:ascii="Times New Roman" w:eastAsia="Times New Roman" w:hAnsi="Times New Roman" w:cs="Times New Roman"/>
      <w:lang w:val="sk-SK" w:eastAsia="cs-CZ"/>
    </w:rPr>
  </w:style>
  <w:style w:type="paragraph" w:styleId="Nadpis1">
    <w:name w:val="heading 1"/>
    <w:basedOn w:val="Normlny"/>
    <w:next w:val="Prvndek"/>
    <w:link w:val="Nadpis1Char"/>
    <w:uiPriority w:val="9"/>
    <w:qFormat/>
    <w:rsid w:val="00BC2FDF"/>
    <w:pPr>
      <w:keepNext/>
      <w:keepLines/>
      <w:pageBreakBefore/>
      <w:numPr>
        <w:numId w:val="1"/>
      </w:numPr>
      <w:outlineLvl w:val="0"/>
    </w:pPr>
    <w:rPr>
      <w:rFonts w:eastAsiaTheme="majorEastAsia" w:cstheme="majorBidi"/>
      <w:b/>
      <w:sz w:val="30"/>
      <w:szCs w:val="32"/>
      <w:lang w:eastAsia="en-US"/>
    </w:rPr>
  </w:style>
  <w:style w:type="paragraph" w:styleId="Nadpis2">
    <w:name w:val="heading 2"/>
    <w:basedOn w:val="Normlny"/>
    <w:next w:val="Prvndek"/>
    <w:link w:val="Nadpis2Char"/>
    <w:uiPriority w:val="9"/>
    <w:unhideWhenUsed/>
    <w:qFormat/>
    <w:rsid w:val="00BC2FDF"/>
    <w:pPr>
      <w:keepNext/>
      <w:keepLines/>
      <w:numPr>
        <w:ilvl w:val="1"/>
        <w:numId w:val="1"/>
      </w:numPr>
      <w:spacing w:before="120"/>
      <w:outlineLvl w:val="1"/>
    </w:pPr>
    <w:rPr>
      <w:rFonts w:eastAsiaTheme="majorEastAsia" w:cstheme="majorBidi"/>
      <w:b/>
      <w:sz w:val="28"/>
      <w:szCs w:val="26"/>
      <w:lang w:eastAsia="en-US"/>
    </w:rPr>
  </w:style>
  <w:style w:type="paragraph" w:styleId="Nadpis3">
    <w:name w:val="heading 3"/>
    <w:basedOn w:val="Normlny"/>
    <w:next w:val="Prvndek"/>
    <w:link w:val="Nadpis3Char"/>
    <w:uiPriority w:val="9"/>
    <w:unhideWhenUsed/>
    <w:qFormat/>
    <w:rsid w:val="00BC2FDF"/>
    <w:pPr>
      <w:keepNext/>
      <w:keepLines/>
      <w:numPr>
        <w:ilvl w:val="2"/>
        <w:numId w:val="1"/>
      </w:numPr>
      <w:spacing w:before="40"/>
      <w:outlineLvl w:val="2"/>
    </w:pPr>
    <w:rPr>
      <w:rFonts w:eastAsiaTheme="majorEastAsia" w:cstheme="majorBidi"/>
      <w:b/>
      <w:sz w:val="26"/>
      <w:lang w:eastAsia="en-US"/>
    </w:rPr>
  </w:style>
  <w:style w:type="paragraph" w:styleId="Nadpis4">
    <w:name w:val="heading 4"/>
    <w:basedOn w:val="Prvndek"/>
    <w:next w:val="Normlny"/>
    <w:link w:val="Nadpis4Char"/>
    <w:uiPriority w:val="9"/>
    <w:unhideWhenUsed/>
    <w:qFormat/>
    <w:rsid w:val="00790E7A"/>
    <w:pPr>
      <w:numPr>
        <w:ilvl w:val="3"/>
        <w:numId w:val="1"/>
      </w:numPr>
      <w:spacing w:before="40"/>
      <w:outlineLvl w:val="3"/>
    </w:pPr>
    <w:rPr>
      <w:rFonts w:eastAsiaTheme="majorEastAsia" w:cstheme="majorBidi"/>
      <w:b/>
      <w:iCs/>
    </w:rPr>
  </w:style>
  <w:style w:type="paragraph" w:styleId="Nadpis5">
    <w:name w:val="heading 5"/>
    <w:basedOn w:val="Normlny"/>
    <w:next w:val="Normlny"/>
    <w:link w:val="Nadpis5Char"/>
    <w:uiPriority w:val="9"/>
    <w:semiHidden/>
    <w:unhideWhenUsed/>
    <w:qFormat/>
    <w:rsid w:val="0008209A"/>
    <w:pPr>
      <w:keepLines/>
      <w:numPr>
        <w:ilvl w:val="4"/>
        <w:numId w:val="1"/>
      </w:numPr>
      <w:spacing w:before="40"/>
      <w:outlineLvl w:val="4"/>
    </w:pPr>
    <w:rPr>
      <w:rFonts w:asciiTheme="majorHAnsi" w:eastAsiaTheme="majorEastAsia" w:hAnsiTheme="majorHAnsi" w:cstheme="majorBidi"/>
      <w:color w:val="2F5496" w:themeColor="accent1" w:themeShade="BF"/>
      <w:lang w:eastAsia="en-US"/>
    </w:rPr>
  </w:style>
  <w:style w:type="paragraph" w:styleId="Nadpis6">
    <w:name w:val="heading 6"/>
    <w:basedOn w:val="Normlny"/>
    <w:next w:val="Normlny"/>
    <w:link w:val="Nadpis6Char"/>
    <w:uiPriority w:val="9"/>
    <w:semiHidden/>
    <w:unhideWhenUsed/>
    <w:qFormat/>
    <w:rsid w:val="0008209A"/>
    <w:pPr>
      <w:keepLines/>
      <w:numPr>
        <w:ilvl w:val="5"/>
        <w:numId w:val="1"/>
      </w:numPr>
      <w:spacing w:before="40"/>
      <w:outlineLvl w:val="5"/>
    </w:pPr>
    <w:rPr>
      <w:rFonts w:asciiTheme="majorHAnsi" w:eastAsiaTheme="majorEastAsia" w:hAnsiTheme="majorHAnsi" w:cstheme="majorBidi"/>
      <w:color w:val="1F3763" w:themeColor="accent1" w:themeShade="7F"/>
      <w:lang w:eastAsia="en-US"/>
    </w:rPr>
  </w:style>
  <w:style w:type="paragraph" w:styleId="Nadpis7">
    <w:name w:val="heading 7"/>
    <w:basedOn w:val="Normlny"/>
    <w:next w:val="Normlny"/>
    <w:link w:val="Nadpis7Char"/>
    <w:uiPriority w:val="9"/>
    <w:semiHidden/>
    <w:unhideWhenUsed/>
    <w:qFormat/>
    <w:rsid w:val="0008209A"/>
    <w:pPr>
      <w:keepLines/>
      <w:numPr>
        <w:ilvl w:val="6"/>
        <w:numId w:val="1"/>
      </w:numPr>
      <w:spacing w:before="40"/>
      <w:outlineLvl w:val="6"/>
    </w:pPr>
    <w:rPr>
      <w:rFonts w:asciiTheme="majorHAnsi" w:eastAsiaTheme="majorEastAsia" w:hAnsiTheme="majorHAnsi" w:cstheme="majorBidi"/>
      <w:i/>
      <w:iCs/>
      <w:color w:val="1F3763" w:themeColor="accent1" w:themeShade="7F"/>
      <w:lang w:eastAsia="en-US"/>
    </w:rPr>
  </w:style>
  <w:style w:type="paragraph" w:styleId="Nadpis8">
    <w:name w:val="heading 8"/>
    <w:basedOn w:val="Normlny"/>
    <w:next w:val="Normlny"/>
    <w:link w:val="Nadpis8Char"/>
    <w:uiPriority w:val="9"/>
    <w:semiHidden/>
    <w:unhideWhenUsed/>
    <w:qFormat/>
    <w:rsid w:val="0008209A"/>
    <w:pPr>
      <w:keepLines/>
      <w:numPr>
        <w:ilvl w:val="7"/>
        <w:numId w:val="1"/>
      </w:numPr>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Nadpis9">
    <w:name w:val="heading 9"/>
    <w:basedOn w:val="Normlny"/>
    <w:next w:val="Normlny"/>
    <w:link w:val="Nadpis9Char"/>
    <w:uiPriority w:val="9"/>
    <w:semiHidden/>
    <w:unhideWhenUsed/>
    <w:qFormat/>
    <w:rsid w:val="0008209A"/>
    <w:pPr>
      <w:keepLines/>
      <w:numPr>
        <w:ilvl w:val="8"/>
        <w:numId w:val="1"/>
      </w:numPr>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Prvndek">
    <w:name w:val="První řádek"/>
    <w:basedOn w:val="Normlny"/>
    <w:next w:val="Odsazen"/>
    <w:qFormat/>
    <w:rsid w:val="005B3085"/>
    <w:pPr>
      <w:keepLines/>
    </w:pPr>
    <w:rPr>
      <w:rFonts w:eastAsiaTheme="minorHAnsi" w:cstheme="minorBidi"/>
      <w:lang w:eastAsia="en-US"/>
    </w:rPr>
  </w:style>
  <w:style w:type="paragraph" w:customStyle="1" w:styleId="Odsazen">
    <w:name w:val="Odsazený"/>
    <w:basedOn w:val="Normlny"/>
    <w:qFormat/>
    <w:rsid w:val="00BC2FDF"/>
    <w:pPr>
      <w:ind w:firstLine="709"/>
    </w:pPr>
    <w:rPr>
      <w:rFonts w:eastAsiaTheme="minorHAnsi" w:cstheme="minorBidi"/>
      <w:lang w:eastAsia="en-US"/>
    </w:rPr>
  </w:style>
  <w:style w:type="character" w:customStyle="1" w:styleId="Nadpis1Char">
    <w:name w:val="Nadpis 1 Char"/>
    <w:basedOn w:val="Predvolenpsmoodseku"/>
    <w:link w:val="Nadpis1"/>
    <w:uiPriority w:val="9"/>
    <w:rsid w:val="00BC2FDF"/>
    <w:rPr>
      <w:rFonts w:ascii="Times New Roman" w:eastAsiaTheme="majorEastAsia" w:hAnsi="Times New Roman" w:cstheme="majorBidi"/>
      <w:b/>
      <w:sz w:val="30"/>
      <w:szCs w:val="32"/>
      <w:lang w:val="sk-SK"/>
    </w:rPr>
  </w:style>
  <w:style w:type="character" w:customStyle="1" w:styleId="Nadpis2Char">
    <w:name w:val="Nadpis 2 Char"/>
    <w:basedOn w:val="Predvolenpsmoodseku"/>
    <w:link w:val="Nadpis2"/>
    <w:uiPriority w:val="9"/>
    <w:rsid w:val="00BC2FDF"/>
    <w:rPr>
      <w:rFonts w:ascii="Times New Roman" w:eastAsiaTheme="majorEastAsia" w:hAnsi="Times New Roman" w:cstheme="majorBidi"/>
      <w:b/>
      <w:sz w:val="28"/>
      <w:szCs w:val="26"/>
      <w:lang w:val="sk-SK"/>
    </w:rPr>
  </w:style>
  <w:style w:type="character" w:customStyle="1" w:styleId="Nadpis3Char">
    <w:name w:val="Nadpis 3 Char"/>
    <w:basedOn w:val="Predvolenpsmoodseku"/>
    <w:link w:val="Nadpis3"/>
    <w:uiPriority w:val="9"/>
    <w:rsid w:val="00BC2FDF"/>
    <w:rPr>
      <w:rFonts w:ascii="Times New Roman" w:eastAsiaTheme="majorEastAsia" w:hAnsi="Times New Roman" w:cstheme="majorBidi"/>
      <w:b/>
      <w:sz w:val="26"/>
      <w:lang w:val="sk-SK"/>
    </w:rPr>
  </w:style>
  <w:style w:type="character" w:customStyle="1" w:styleId="Nadpis4Char">
    <w:name w:val="Nadpis 4 Char"/>
    <w:basedOn w:val="Predvolenpsmoodseku"/>
    <w:link w:val="Nadpis4"/>
    <w:uiPriority w:val="9"/>
    <w:rsid w:val="00790E7A"/>
    <w:rPr>
      <w:rFonts w:ascii="Times New Roman" w:eastAsiaTheme="majorEastAsia" w:hAnsi="Times New Roman" w:cstheme="majorBidi"/>
      <w:b/>
      <w:iCs/>
      <w:lang w:val="sk-SK"/>
    </w:rPr>
  </w:style>
  <w:style w:type="character" w:customStyle="1" w:styleId="Nadpis5Char">
    <w:name w:val="Nadpis 5 Char"/>
    <w:basedOn w:val="Predvolenpsmoodseku"/>
    <w:link w:val="Nadpis5"/>
    <w:uiPriority w:val="9"/>
    <w:semiHidden/>
    <w:rsid w:val="0008209A"/>
    <w:rPr>
      <w:rFonts w:asciiTheme="majorHAnsi" w:eastAsiaTheme="majorEastAsia" w:hAnsiTheme="majorHAnsi" w:cstheme="majorBidi"/>
      <w:color w:val="2F5496" w:themeColor="accent1" w:themeShade="BF"/>
    </w:rPr>
  </w:style>
  <w:style w:type="character" w:customStyle="1" w:styleId="Nadpis6Char">
    <w:name w:val="Nadpis 6 Char"/>
    <w:basedOn w:val="Predvolenpsmoodseku"/>
    <w:link w:val="Nadpis6"/>
    <w:uiPriority w:val="9"/>
    <w:semiHidden/>
    <w:rsid w:val="0008209A"/>
    <w:rPr>
      <w:rFonts w:asciiTheme="majorHAnsi" w:eastAsiaTheme="majorEastAsia" w:hAnsiTheme="majorHAnsi" w:cstheme="majorBidi"/>
      <w:color w:val="1F3763" w:themeColor="accent1" w:themeShade="7F"/>
    </w:rPr>
  </w:style>
  <w:style w:type="character" w:customStyle="1" w:styleId="Nadpis7Char">
    <w:name w:val="Nadpis 7 Char"/>
    <w:basedOn w:val="Predvolenpsmoodseku"/>
    <w:link w:val="Nadpis7"/>
    <w:uiPriority w:val="9"/>
    <w:semiHidden/>
    <w:rsid w:val="0008209A"/>
    <w:rPr>
      <w:rFonts w:asciiTheme="majorHAnsi" w:eastAsiaTheme="majorEastAsia" w:hAnsiTheme="majorHAnsi" w:cstheme="majorBidi"/>
      <w:i/>
      <w:iCs/>
      <w:color w:val="1F3763" w:themeColor="accent1" w:themeShade="7F"/>
    </w:rPr>
  </w:style>
  <w:style w:type="character" w:customStyle="1" w:styleId="Nadpis8Char">
    <w:name w:val="Nadpis 8 Char"/>
    <w:basedOn w:val="Predvolenpsmoodseku"/>
    <w:link w:val="Nadpis8"/>
    <w:uiPriority w:val="9"/>
    <w:semiHidden/>
    <w:rsid w:val="0008209A"/>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Predvolenpsmoodseku"/>
    <w:link w:val="Nadpis9"/>
    <w:uiPriority w:val="9"/>
    <w:semiHidden/>
    <w:rsid w:val="0008209A"/>
    <w:rPr>
      <w:rFonts w:asciiTheme="majorHAnsi" w:eastAsiaTheme="majorEastAsia" w:hAnsiTheme="majorHAnsi" w:cstheme="majorBidi"/>
      <w:i/>
      <w:iCs/>
      <w:color w:val="272727" w:themeColor="text1" w:themeTint="D8"/>
      <w:sz w:val="21"/>
      <w:szCs w:val="21"/>
    </w:rPr>
  </w:style>
  <w:style w:type="paragraph" w:styleId="Normlnywebov">
    <w:name w:val="Normal (Web)"/>
    <w:basedOn w:val="Normlny"/>
    <w:uiPriority w:val="99"/>
    <w:unhideWhenUsed/>
    <w:rsid w:val="005D6A67"/>
    <w:pPr>
      <w:spacing w:before="100" w:beforeAutospacing="1" w:after="100" w:afterAutospacing="1"/>
    </w:pPr>
  </w:style>
  <w:style w:type="paragraph" w:styleId="Hlavika">
    <w:name w:val="header"/>
    <w:basedOn w:val="Normlny"/>
    <w:link w:val="HlavikaChar"/>
    <w:uiPriority w:val="99"/>
    <w:unhideWhenUsed/>
    <w:rsid w:val="003431C2"/>
    <w:pPr>
      <w:keepLines/>
      <w:tabs>
        <w:tab w:val="center" w:pos="4536"/>
        <w:tab w:val="right" w:pos="9072"/>
      </w:tabs>
    </w:pPr>
    <w:rPr>
      <w:rFonts w:eastAsiaTheme="minorHAnsi" w:cstheme="minorBidi"/>
      <w:lang w:eastAsia="en-US"/>
    </w:rPr>
  </w:style>
  <w:style w:type="character" w:customStyle="1" w:styleId="HlavikaChar">
    <w:name w:val="Hlavička Char"/>
    <w:basedOn w:val="Predvolenpsmoodseku"/>
    <w:link w:val="Hlavika"/>
    <w:uiPriority w:val="99"/>
    <w:rsid w:val="003431C2"/>
    <w:rPr>
      <w:rFonts w:ascii="Times New Roman" w:hAnsi="Times New Roman"/>
    </w:rPr>
  </w:style>
  <w:style w:type="paragraph" w:styleId="Pta">
    <w:name w:val="footer"/>
    <w:basedOn w:val="Normlny"/>
    <w:link w:val="PtaChar"/>
    <w:uiPriority w:val="99"/>
    <w:unhideWhenUsed/>
    <w:rsid w:val="003431C2"/>
    <w:pPr>
      <w:keepLines/>
      <w:tabs>
        <w:tab w:val="center" w:pos="4536"/>
        <w:tab w:val="right" w:pos="9072"/>
      </w:tabs>
    </w:pPr>
    <w:rPr>
      <w:rFonts w:eastAsiaTheme="minorHAnsi" w:cstheme="minorBidi"/>
      <w:lang w:eastAsia="en-US"/>
    </w:rPr>
  </w:style>
  <w:style w:type="character" w:customStyle="1" w:styleId="PtaChar">
    <w:name w:val="Päta Char"/>
    <w:basedOn w:val="Predvolenpsmoodseku"/>
    <w:link w:val="Pta"/>
    <w:uiPriority w:val="99"/>
    <w:rsid w:val="003431C2"/>
    <w:rPr>
      <w:rFonts w:ascii="Times New Roman" w:hAnsi="Times New Roman"/>
    </w:rPr>
  </w:style>
  <w:style w:type="character" w:styleId="slostrany">
    <w:name w:val="page number"/>
    <w:basedOn w:val="Predvolenpsmoodseku"/>
    <w:uiPriority w:val="99"/>
    <w:semiHidden/>
    <w:unhideWhenUsed/>
    <w:rsid w:val="003431C2"/>
  </w:style>
  <w:style w:type="paragraph" w:styleId="Bibliografia">
    <w:name w:val="Bibliography"/>
    <w:basedOn w:val="Normlny"/>
    <w:next w:val="Normlny"/>
    <w:uiPriority w:val="37"/>
    <w:unhideWhenUsed/>
    <w:rsid w:val="00481AF8"/>
    <w:pPr>
      <w:keepLines/>
    </w:pPr>
    <w:rPr>
      <w:rFonts w:eastAsiaTheme="minorHAnsi" w:cstheme="minorBidi"/>
      <w:lang w:eastAsia="en-US"/>
    </w:rPr>
  </w:style>
  <w:style w:type="paragraph" w:styleId="Textpoznmkypodiarou">
    <w:name w:val="footnote text"/>
    <w:basedOn w:val="Normlny"/>
    <w:link w:val="TextpoznmkypodiarouChar"/>
    <w:uiPriority w:val="99"/>
    <w:unhideWhenUsed/>
    <w:rsid w:val="005C59EA"/>
    <w:pPr>
      <w:keepLines/>
    </w:pPr>
    <w:rPr>
      <w:rFonts w:eastAsiaTheme="minorHAnsi" w:cstheme="minorBidi"/>
      <w:sz w:val="20"/>
      <w:szCs w:val="20"/>
      <w:lang w:eastAsia="en-US"/>
    </w:rPr>
  </w:style>
  <w:style w:type="character" w:customStyle="1" w:styleId="TextpoznmkypodiarouChar">
    <w:name w:val="Text poznámky pod čiarou Char"/>
    <w:basedOn w:val="Predvolenpsmoodseku"/>
    <w:link w:val="Textpoznmkypodiarou"/>
    <w:uiPriority w:val="99"/>
    <w:rsid w:val="005C59EA"/>
    <w:rPr>
      <w:rFonts w:ascii="Times New Roman" w:hAnsi="Times New Roman"/>
      <w:sz w:val="20"/>
      <w:szCs w:val="20"/>
    </w:rPr>
  </w:style>
  <w:style w:type="character" w:styleId="Odkaznapoznmkupodiarou">
    <w:name w:val="footnote reference"/>
    <w:basedOn w:val="Predvolenpsmoodseku"/>
    <w:uiPriority w:val="99"/>
    <w:unhideWhenUsed/>
    <w:rsid w:val="005C59EA"/>
    <w:rPr>
      <w:vertAlign w:val="superscript"/>
    </w:rPr>
  </w:style>
  <w:style w:type="paragraph" w:styleId="Textbubliny">
    <w:name w:val="Balloon Text"/>
    <w:basedOn w:val="Normlny"/>
    <w:link w:val="TextbublinyChar"/>
    <w:uiPriority w:val="99"/>
    <w:semiHidden/>
    <w:unhideWhenUsed/>
    <w:rsid w:val="00B42D34"/>
    <w:pPr>
      <w:keepLines/>
    </w:pPr>
    <w:rPr>
      <w:rFonts w:eastAsiaTheme="minorHAnsi"/>
      <w:sz w:val="18"/>
      <w:szCs w:val="18"/>
      <w:lang w:eastAsia="en-US"/>
    </w:rPr>
  </w:style>
  <w:style w:type="character" w:customStyle="1" w:styleId="TextbublinyChar">
    <w:name w:val="Text bubliny Char"/>
    <w:basedOn w:val="Predvolenpsmoodseku"/>
    <w:link w:val="Textbubliny"/>
    <w:uiPriority w:val="99"/>
    <w:semiHidden/>
    <w:rsid w:val="00B42D34"/>
    <w:rPr>
      <w:rFonts w:ascii="Times New Roman" w:hAnsi="Times New Roman" w:cs="Times New Roman"/>
      <w:sz w:val="18"/>
      <w:szCs w:val="18"/>
    </w:rPr>
  </w:style>
  <w:style w:type="character" w:styleId="Hypertextovprepojenie">
    <w:name w:val="Hyperlink"/>
    <w:basedOn w:val="Predvolenpsmoodseku"/>
    <w:uiPriority w:val="99"/>
    <w:unhideWhenUsed/>
    <w:rsid w:val="00A12063"/>
    <w:rPr>
      <w:color w:val="0563C1" w:themeColor="hyperlink"/>
      <w:u w:val="single"/>
    </w:rPr>
  </w:style>
  <w:style w:type="character" w:customStyle="1" w:styleId="Nevyeenzmnka1">
    <w:name w:val="Nevyřešená zmínka1"/>
    <w:basedOn w:val="Predvolenpsmoodseku"/>
    <w:uiPriority w:val="99"/>
    <w:semiHidden/>
    <w:unhideWhenUsed/>
    <w:rsid w:val="00A12063"/>
    <w:rPr>
      <w:color w:val="605E5C"/>
      <w:shd w:val="clear" w:color="auto" w:fill="E1DFDD"/>
    </w:rPr>
  </w:style>
  <w:style w:type="paragraph" w:styleId="Bezriadkovania">
    <w:name w:val="No Spacing"/>
    <w:uiPriority w:val="1"/>
    <w:qFormat/>
    <w:rsid w:val="00B3143E"/>
    <w:pPr>
      <w:keepLines/>
      <w:jc w:val="both"/>
    </w:pPr>
    <w:rPr>
      <w:rFonts w:ascii="Times New Roman" w:hAnsi="Times New Roman"/>
    </w:rPr>
  </w:style>
  <w:style w:type="character" w:styleId="PouitHypertextovPrepojenie">
    <w:name w:val="FollowedHyperlink"/>
    <w:basedOn w:val="Predvolenpsmoodseku"/>
    <w:uiPriority w:val="99"/>
    <w:semiHidden/>
    <w:unhideWhenUsed/>
    <w:rsid w:val="00BF49DA"/>
    <w:rPr>
      <w:color w:val="954F72" w:themeColor="followedHyperlink"/>
      <w:u w:val="single"/>
    </w:rPr>
  </w:style>
  <w:style w:type="character" w:customStyle="1" w:styleId="apple-converted-space">
    <w:name w:val="apple-converted-space"/>
    <w:basedOn w:val="Predvolenpsmoodseku"/>
    <w:rsid w:val="00DA73FF"/>
  </w:style>
  <w:style w:type="character" w:styleId="Zstupntext">
    <w:name w:val="Placeholder Text"/>
    <w:basedOn w:val="Predvolenpsmoodseku"/>
    <w:uiPriority w:val="99"/>
    <w:semiHidden/>
    <w:rsid w:val="00F23E7B"/>
    <w:rPr>
      <w:color w:val="808080"/>
    </w:rPr>
  </w:style>
  <w:style w:type="paragraph" w:styleId="Obsah1">
    <w:name w:val="toc 1"/>
    <w:basedOn w:val="Normlny"/>
    <w:next w:val="Normlny"/>
    <w:autoRedefine/>
    <w:uiPriority w:val="39"/>
    <w:unhideWhenUsed/>
    <w:rsid w:val="00EA5A24"/>
    <w:pPr>
      <w:tabs>
        <w:tab w:val="left" w:pos="480"/>
        <w:tab w:val="right" w:leader="dot" w:pos="9056"/>
      </w:tabs>
      <w:spacing w:after="100"/>
    </w:pPr>
    <w:rPr>
      <w:rFonts w:eastAsiaTheme="majorEastAsia"/>
      <w:b/>
      <w:bCs/>
      <w:noProof/>
    </w:rPr>
  </w:style>
  <w:style w:type="paragraph" w:styleId="Obsah2">
    <w:name w:val="toc 2"/>
    <w:basedOn w:val="Normlny"/>
    <w:next w:val="Normlny"/>
    <w:autoRedefine/>
    <w:uiPriority w:val="39"/>
    <w:unhideWhenUsed/>
    <w:rsid w:val="00FC75F1"/>
    <w:pPr>
      <w:spacing w:after="100"/>
      <w:ind w:left="240"/>
    </w:pPr>
  </w:style>
  <w:style w:type="paragraph" w:styleId="Obsah3">
    <w:name w:val="toc 3"/>
    <w:basedOn w:val="Normlny"/>
    <w:next w:val="Normlny"/>
    <w:autoRedefine/>
    <w:uiPriority w:val="39"/>
    <w:unhideWhenUsed/>
    <w:rsid w:val="009B407E"/>
    <w:pPr>
      <w:tabs>
        <w:tab w:val="left" w:pos="1440"/>
        <w:tab w:val="right" w:leader="dot" w:pos="9066"/>
      </w:tabs>
      <w:spacing w:after="100"/>
      <w:ind w:left="480" w:right="844"/>
    </w:pPr>
  </w:style>
  <w:style w:type="paragraph" w:styleId="Odsekzoznamu">
    <w:name w:val="List Paragraph"/>
    <w:basedOn w:val="Normlny"/>
    <w:uiPriority w:val="34"/>
    <w:qFormat/>
    <w:rsid w:val="0009373F"/>
    <w:pPr>
      <w:ind w:left="720"/>
      <w:contextualSpacing/>
    </w:pPr>
  </w:style>
  <w:style w:type="paragraph" w:customStyle="1" w:styleId="Normlnodsazen">
    <w:name w:val="Normální odsazen"/>
    <w:basedOn w:val="Normlny"/>
    <w:qFormat/>
    <w:rsid w:val="00027915"/>
    <w:pPr>
      <w:ind w:firstLine="709"/>
    </w:pPr>
    <w:rPr>
      <w:rFonts w:eastAsiaTheme="minorHAnsi" w:cstheme="minorBidi"/>
      <w:lang w:eastAsia="en-US"/>
    </w:rPr>
  </w:style>
  <w:style w:type="paragraph" w:customStyle="1" w:styleId="Citacelnk">
    <w:name w:val="Citace článků"/>
    <w:basedOn w:val="Odsazen"/>
    <w:next w:val="Normlny"/>
    <w:qFormat/>
    <w:rsid w:val="008A7F86"/>
    <w:rPr>
      <w:i/>
      <w:iCs/>
    </w:rPr>
  </w:style>
  <w:style w:type="table" w:styleId="Tabukasozoznamom2zvraznenie1">
    <w:name w:val="List Table 2 Accent 1"/>
    <w:basedOn w:val="Normlnatabuka"/>
    <w:uiPriority w:val="47"/>
    <w:rsid w:val="00BC2FDF"/>
    <w:rPr>
      <w:sz w:val="22"/>
      <w:szCs w:val="22"/>
      <w:lang w:val="sk-SK"/>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Odkaznakomentr">
    <w:name w:val="annotation reference"/>
    <w:basedOn w:val="Predvolenpsmoodseku"/>
    <w:uiPriority w:val="99"/>
    <w:semiHidden/>
    <w:unhideWhenUsed/>
    <w:rsid w:val="00BC2FDF"/>
    <w:rPr>
      <w:sz w:val="16"/>
      <w:szCs w:val="16"/>
    </w:rPr>
  </w:style>
  <w:style w:type="paragraph" w:styleId="Textkomentra">
    <w:name w:val="annotation text"/>
    <w:basedOn w:val="Normlny"/>
    <w:link w:val="TextkomentraChar"/>
    <w:uiPriority w:val="99"/>
    <w:unhideWhenUsed/>
    <w:rsid w:val="00BC2FDF"/>
    <w:pPr>
      <w:spacing w:line="240" w:lineRule="auto"/>
    </w:pPr>
    <w:rPr>
      <w:rFonts w:eastAsiaTheme="minorHAnsi" w:cstheme="minorBidi"/>
      <w:sz w:val="20"/>
      <w:szCs w:val="20"/>
      <w:lang w:val="cs-CZ" w:eastAsia="en-US"/>
    </w:rPr>
  </w:style>
  <w:style w:type="character" w:customStyle="1" w:styleId="TextkomentraChar">
    <w:name w:val="Text komentára Char"/>
    <w:basedOn w:val="Predvolenpsmoodseku"/>
    <w:link w:val="Textkomentra"/>
    <w:uiPriority w:val="99"/>
    <w:rsid w:val="00BC2FDF"/>
    <w:rPr>
      <w:rFonts w:ascii="Times New Roman" w:hAnsi="Times New Roman"/>
      <w:sz w:val="20"/>
      <w:szCs w:val="20"/>
    </w:rPr>
  </w:style>
  <w:style w:type="paragraph" w:styleId="Predmetkomentra">
    <w:name w:val="annotation subject"/>
    <w:basedOn w:val="Textkomentra"/>
    <w:next w:val="Textkomentra"/>
    <w:link w:val="PredmetkomentraChar"/>
    <w:uiPriority w:val="99"/>
    <w:semiHidden/>
    <w:unhideWhenUsed/>
    <w:rsid w:val="00BC2FDF"/>
    <w:rPr>
      <w:b/>
      <w:bCs/>
    </w:rPr>
  </w:style>
  <w:style w:type="character" w:customStyle="1" w:styleId="PredmetkomentraChar">
    <w:name w:val="Predmet komentára Char"/>
    <w:basedOn w:val="TextkomentraChar"/>
    <w:link w:val="Predmetkomentra"/>
    <w:uiPriority w:val="99"/>
    <w:semiHidden/>
    <w:rsid w:val="00BC2FDF"/>
    <w:rPr>
      <w:rFonts w:ascii="Times New Roman" w:hAnsi="Times New Roman"/>
      <w:b/>
      <w:bCs/>
      <w:sz w:val="20"/>
      <w:szCs w:val="20"/>
    </w:rPr>
  </w:style>
  <w:style w:type="paragraph" w:styleId="Popis">
    <w:name w:val="caption"/>
    <w:basedOn w:val="Normlny"/>
    <w:next w:val="Normlny"/>
    <w:uiPriority w:val="35"/>
    <w:unhideWhenUsed/>
    <w:qFormat/>
    <w:rsid w:val="00BC2FDF"/>
    <w:pPr>
      <w:spacing w:before="120" w:after="320"/>
      <w:jc w:val="center"/>
    </w:pPr>
    <w:rPr>
      <w:rFonts w:eastAsiaTheme="minorHAnsi" w:cstheme="minorBidi"/>
      <w:i/>
      <w:iCs/>
      <w:color w:val="000000" w:themeColor="text1"/>
      <w:sz w:val="22"/>
      <w:szCs w:val="18"/>
      <w:lang w:val="cs-CZ" w:eastAsia="en-US"/>
    </w:rPr>
  </w:style>
  <w:style w:type="character" w:styleId="Jemnodkaz">
    <w:name w:val="Subtle Reference"/>
    <w:basedOn w:val="Predvolenpsmoodseku"/>
    <w:uiPriority w:val="31"/>
    <w:qFormat/>
    <w:rsid w:val="00BC2FDF"/>
    <w:rPr>
      <w:smallCaps/>
      <w:color w:val="5A5A5A" w:themeColor="text1" w:themeTint="A5"/>
    </w:rPr>
  </w:style>
  <w:style w:type="paragraph" w:styleId="Hlavikaobsahu">
    <w:name w:val="TOC Heading"/>
    <w:basedOn w:val="Nadpis1"/>
    <w:next w:val="Normlny"/>
    <w:uiPriority w:val="39"/>
    <w:unhideWhenUsed/>
    <w:qFormat/>
    <w:rsid w:val="00BC2FDF"/>
    <w:pPr>
      <w:keepLines w:val="0"/>
      <w:pageBreakBefore w:val="0"/>
      <w:numPr>
        <w:numId w:val="0"/>
      </w:numPr>
      <w:spacing w:before="240" w:after="0" w:line="259" w:lineRule="auto"/>
      <w:jc w:val="left"/>
      <w:outlineLvl w:val="9"/>
    </w:pPr>
    <w:rPr>
      <w:rFonts w:asciiTheme="majorHAnsi" w:hAnsiTheme="majorHAnsi"/>
      <w:b w:val="0"/>
      <w:color w:val="2F5496" w:themeColor="accent1" w:themeShade="BF"/>
      <w:sz w:val="32"/>
      <w:lang w:val="en-GB" w:eastAsia="en-GB"/>
    </w:rPr>
  </w:style>
  <w:style w:type="paragraph" w:customStyle="1" w:styleId="Respondenticitace">
    <w:name w:val="Respondenti citace"/>
    <w:basedOn w:val="Odsazen"/>
    <w:next w:val="Odsazen"/>
    <w:qFormat/>
    <w:rsid w:val="00BC2FDF"/>
    <w:rPr>
      <w:i/>
      <w:iCs/>
      <w:lang w:val="cs-CZ"/>
    </w:rPr>
  </w:style>
  <w:style w:type="character" w:customStyle="1" w:styleId="Nevyeenzmnka11">
    <w:name w:val="Nevyřešená zmínka11"/>
    <w:basedOn w:val="Predvolenpsmoodseku"/>
    <w:uiPriority w:val="99"/>
    <w:semiHidden/>
    <w:unhideWhenUsed/>
    <w:rsid w:val="00BC2FDF"/>
    <w:rPr>
      <w:color w:val="605E5C"/>
      <w:shd w:val="clear" w:color="auto" w:fill="E1DFDD"/>
    </w:rPr>
  </w:style>
  <w:style w:type="character" w:styleId="Nevyrieenzmienka">
    <w:name w:val="Unresolved Mention"/>
    <w:basedOn w:val="Predvolenpsmoodseku"/>
    <w:uiPriority w:val="99"/>
    <w:semiHidden/>
    <w:unhideWhenUsed/>
    <w:rsid w:val="00541FD3"/>
    <w:rPr>
      <w:color w:val="605E5C"/>
      <w:shd w:val="clear" w:color="auto" w:fill="E1DFDD"/>
    </w:rPr>
  </w:style>
  <w:style w:type="character" w:styleId="Vrazn">
    <w:name w:val="Strong"/>
    <w:basedOn w:val="Predvolenpsmoodseku"/>
    <w:uiPriority w:val="22"/>
    <w:qFormat/>
    <w:rsid w:val="00F268C8"/>
    <w:rPr>
      <w:b/>
      <w:bCs/>
    </w:rPr>
  </w:style>
  <w:style w:type="paragraph" w:customStyle="1" w:styleId="citation">
    <w:name w:val="citation"/>
    <w:basedOn w:val="Normlny"/>
    <w:rsid w:val="00C902D4"/>
    <w:pPr>
      <w:spacing w:before="100" w:beforeAutospacing="1" w:after="100" w:afterAutospacing="1" w:line="240" w:lineRule="auto"/>
      <w:jc w:val="left"/>
    </w:pPr>
    <w:rPr>
      <w:lang w:eastAsia="sk-SK"/>
    </w:rPr>
  </w:style>
  <w:style w:type="character" w:styleId="Zvraznenie">
    <w:name w:val="Emphasis"/>
    <w:basedOn w:val="Predvolenpsmoodseku"/>
    <w:uiPriority w:val="20"/>
    <w:qFormat/>
    <w:rsid w:val="003F61C5"/>
    <w:rPr>
      <w:i/>
      <w:iCs/>
    </w:rPr>
  </w:style>
  <w:style w:type="table" w:styleId="Mriekatabuky">
    <w:name w:val="Table Grid"/>
    <w:basedOn w:val="Normlnatabuka"/>
    <w:uiPriority w:val="39"/>
    <w:rsid w:val="00826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oznamobrzkov">
    <w:name w:val="table of figures"/>
    <w:basedOn w:val="Normlny"/>
    <w:next w:val="Normlny"/>
    <w:uiPriority w:val="99"/>
    <w:unhideWhenUsed/>
    <w:rsid w:val="00EA5A24"/>
    <w:pPr>
      <w:spacing w:after="0"/>
    </w:pPr>
  </w:style>
  <w:style w:type="paragraph" w:styleId="Revzia">
    <w:name w:val="Revision"/>
    <w:hidden/>
    <w:uiPriority w:val="99"/>
    <w:semiHidden/>
    <w:rsid w:val="00AA5901"/>
    <w:rPr>
      <w:rFonts w:ascii="Times New Roman" w:eastAsia="Times New Roman" w:hAnsi="Times New Roman" w:cs="Times New Roman"/>
      <w:lang w:val="sk-SK"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876">
      <w:bodyDiv w:val="1"/>
      <w:marLeft w:val="0"/>
      <w:marRight w:val="0"/>
      <w:marTop w:val="0"/>
      <w:marBottom w:val="0"/>
      <w:divBdr>
        <w:top w:val="none" w:sz="0" w:space="0" w:color="auto"/>
        <w:left w:val="none" w:sz="0" w:space="0" w:color="auto"/>
        <w:bottom w:val="none" w:sz="0" w:space="0" w:color="auto"/>
        <w:right w:val="none" w:sz="0" w:space="0" w:color="auto"/>
      </w:divBdr>
    </w:div>
    <w:div w:id="6366571">
      <w:bodyDiv w:val="1"/>
      <w:marLeft w:val="0"/>
      <w:marRight w:val="0"/>
      <w:marTop w:val="0"/>
      <w:marBottom w:val="0"/>
      <w:divBdr>
        <w:top w:val="none" w:sz="0" w:space="0" w:color="auto"/>
        <w:left w:val="none" w:sz="0" w:space="0" w:color="auto"/>
        <w:bottom w:val="none" w:sz="0" w:space="0" w:color="auto"/>
        <w:right w:val="none" w:sz="0" w:space="0" w:color="auto"/>
      </w:divBdr>
    </w:div>
    <w:div w:id="11731290">
      <w:bodyDiv w:val="1"/>
      <w:marLeft w:val="0"/>
      <w:marRight w:val="0"/>
      <w:marTop w:val="0"/>
      <w:marBottom w:val="0"/>
      <w:divBdr>
        <w:top w:val="none" w:sz="0" w:space="0" w:color="auto"/>
        <w:left w:val="none" w:sz="0" w:space="0" w:color="auto"/>
        <w:bottom w:val="none" w:sz="0" w:space="0" w:color="auto"/>
        <w:right w:val="none" w:sz="0" w:space="0" w:color="auto"/>
      </w:divBdr>
    </w:div>
    <w:div w:id="12390505">
      <w:bodyDiv w:val="1"/>
      <w:marLeft w:val="0"/>
      <w:marRight w:val="0"/>
      <w:marTop w:val="0"/>
      <w:marBottom w:val="0"/>
      <w:divBdr>
        <w:top w:val="none" w:sz="0" w:space="0" w:color="auto"/>
        <w:left w:val="none" w:sz="0" w:space="0" w:color="auto"/>
        <w:bottom w:val="none" w:sz="0" w:space="0" w:color="auto"/>
        <w:right w:val="none" w:sz="0" w:space="0" w:color="auto"/>
      </w:divBdr>
    </w:div>
    <w:div w:id="14502806">
      <w:bodyDiv w:val="1"/>
      <w:marLeft w:val="0"/>
      <w:marRight w:val="0"/>
      <w:marTop w:val="0"/>
      <w:marBottom w:val="0"/>
      <w:divBdr>
        <w:top w:val="none" w:sz="0" w:space="0" w:color="auto"/>
        <w:left w:val="none" w:sz="0" w:space="0" w:color="auto"/>
        <w:bottom w:val="none" w:sz="0" w:space="0" w:color="auto"/>
        <w:right w:val="none" w:sz="0" w:space="0" w:color="auto"/>
      </w:divBdr>
    </w:div>
    <w:div w:id="23559078">
      <w:bodyDiv w:val="1"/>
      <w:marLeft w:val="0"/>
      <w:marRight w:val="0"/>
      <w:marTop w:val="0"/>
      <w:marBottom w:val="0"/>
      <w:divBdr>
        <w:top w:val="none" w:sz="0" w:space="0" w:color="auto"/>
        <w:left w:val="none" w:sz="0" w:space="0" w:color="auto"/>
        <w:bottom w:val="none" w:sz="0" w:space="0" w:color="auto"/>
        <w:right w:val="none" w:sz="0" w:space="0" w:color="auto"/>
      </w:divBdr>
    </w:div>
    <w:div w:id="29184270">
      <w:bodyDiv w:val="1"/>
      <w:marLeft w:val="0"/>
      <w:marRight w:val="0"/>
      <w:marTop w:val="0"/>
      <w:marBottom w:val="0"/>
      <w:divBdr>
        <w:top w:val="none" w:sz="0" w:space="0" w:color="auto"/>
        <w:left w:val="none" w:sz="0" w:space="0" w:color="auto"/>
        <w:bottom w:val="none" w:sz="0" w:space="0" w:color="auto"/>
        <w:right w:val="none" w:sz="0" w:space="0" w:color="auto"/>
      </w:divBdr>
      <w:divsChild>
        <w:div w:id="1341010337">
          <w:marLeft w:val="0"/>
          <w:marRight w:val="0"/>
          <w:marTop w:val="0"/>
          <w:marBottom w:val="0"/>
          <w:divBdr>
            <w:top w:val="none" w:sz="0" w:space="0" w:color="auto"/>
            <w:left w:val="none" w:sz="0" w:space="0" w:color="auto"/>
            <w:bottom w:val="none" w:sz="0" w:space="0" w:color="auto"/>
            <w:right w:val="none" w:sz="0" w:space="0" w:color="auto"/>
          </w:divBdr>
          <w:divsChild>
            <w:div w:id="1628505547">
              <w:marLeft w:val="0"/>
              <w:marRight w:val="0"/>
              <w:marTop w:val="0"/>
              <w:marBottom w:val="0"/>
              <w:divBdr>
                <w:top w:val="none" w:sz="0" w:space="0" w:color="auto"/>
                <w:left w:val="none" w:sz="0" w:space="0" w:color="auto"/>
                <w:bottom w:val="none" w:sz="0" w:space="0" w:color="auto"/>
                <w:right w:val="none" w:sz="0" w:space="0" w:color="auto"/>
              </w:divBdr>
              <w:divsChild>
                <w:div w:id="83403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93012">
      <w:bodyDiv w:val="1"/>
      <w:marLeft w:val="0"/>
      <w:marRight w:val="0"/>
      <w:marTop w:val="0"/>
      <w:marBottom w:val="0"/>
      <w:divBdr>
        <w:top w:val="none" w:sz="0" w:space="0" w:color="auto"/>
        <w:left w:val="none" w:sz="0" w:space="0" w:color="auto"/>
        <w:bottom w:val="none" w:sz="0" w:space="0" w:color="auto"/>
        <w:right w:val="none" w:sz="0" w:space="0" w:color="auto"/>
      </w:divBdr>
    </w:div>
    <w:div w:id="35737171">
      <w:bodyDiv w:val="1"/>
      <w:marLeft w:val="0"/>
      <w:marRight w:val="0"/>
      <w:marTop w:val="0"/>
      <w:marBottom w:val="0"/>
      <w:divBdr>
        <w:top w:val="none" w:sz="0" w:space="0" w:color="auto"/>
        <w:left w:val="none" w:sz="0" w:space="0" w:color="auto"/>
        <w:bottom w:val="none" w:sz="0" w:space="0" w:color="auto"/>
        <w:right w:val="none" w:sz="0" w:space="0" w:color="auto"/>
      </w:divBdr>
    </w:div>
    <w:div w:id="50349156">
      <w:bodyDiv w:val="1"/>
      <w:marLeft w:val="0"/>
      <w:marRight w:val="0"/>
      <w:marTop w:val="0"/>
      <w:marBottom w:val="0"/>
      <w:divBdr>
        <w:top w:val="none" w:sz="0" w:space="0" w:color="auto"/>
        <w:left w:val="none" w:sz="0" w:space="0" w:color="auto"/>
        <w:bottom w:val="none" w:sz="0" w:space="0" w:color="auto"/>
        <w:right w:val="none" w:sz="0" w:space="0" w:color="auto"/>
      </w:divBdr>
    </w:div>
    <w:div w:id="54400234">
      <w:bodyDiv w:val="1"/>
      <w:marLeft w:val="0"/>
      <w:marRight w:val="0"/>
      <w:marTop w:val="0"/>
      <w:marBottom w:val="0"/>
      <w:divBdr>
        <w:top w:val="none" w:sz="0" w:space="0" w:color="auto"/>
        <w:left w:val="none" w:sz="0" w:space="0" w:color="auto"/>
        <w:bottom w:val="none" w:sz="0" w:space="0" w:color="auto"/>
        <w:right w:val="none" w:sz="0" w:space="0" w:color="auto"/>
      </w:divBdr>
    </w:div>
    <w:div w:id="57948225">
      <w:bodyDiv w:val="1"/>
      <w:marLeft w:val="0"/>
      <w:marRight w:val="0"/>
      <w:marTop w:val="0"/>
      <w:marBottom w:val="0"/>
      <w:divBdr>
        <w:top w:val="none" w:sz="0" w:space="0" w:color="auto"/>
        <w:left w:val="none" w:sz="0" w:space="0" w:color="auto"/>
        <w:bottom w:val="none" w:sz="0" w:space="0" w:color="auto"/>
        <w:right w:val="none" w:sz="0" w:space="0" w:color="auto"/>
      </w:divBdr>
    </w:div>
    <w:div w:id="63727348">
      <w:bodyDiv w:val="1"/>
      <w:marLeft w:val="0"/>
      <w:marRight w:val="0"/>
      <w:marTop w:val="0"/>
      <w:marBottom w:val="0"/>
      <w:divBdr>
        <w:top w:val="none" w:sz="0" w:space="0" w:color="auto"/>
        <w:left w:val="none" w:sz="0" w:space="0" w:color="auto"/>
        <w:bottom w:val="none" w:sz="0" w:space="0" w:color="auto"/>
        <w:right w:val="none" w:sz="0" w:space="0" w:color="auto"/>
      </w:divBdr>
    </w:div>
    <w:div w:id="68624737">
      <w:bodyDiv w:val="1"/>
      <w:marLeft w:val="0"/>
      <w:marRight w:val="0"/>
      <w:marTop w:val="0"/>
      <w:marBottom w:val="0"/>
      <w:divBdr>
        <w:top w:val="none" w:sz="0" w:space="0" w:color="auto"/>
        <w:left w:val="none" w:sz="0" w:space="0" w:color="auto"/>
        <w:bottom w:val="none" w:sz="0" w:space="0" w:color="auto"/>
        <w:right w:val="none" w:sz="0" w:space="0" w:color="auto"/>
      </w:divBdr>
    </w:div>
    <w:div w:id="70202281">
      <w:bodyDiv w:val="1"/>
      <w:marLeft w:val="0"/>
      <w:marRight w:val="0"/>
      <w:marTop w:val="0"/>
      <w:marBottom w:val="0"/>
      <w:divBdr>
        <w:top w:val="none" w:sz="0" w:space="0" w:color="auto"/>
        <w:left w:val="none" w:sz="0" w:space="0" w:color="auto"/>
        <w:bottom w:val="none" w:sz="0" w:space="0" w:color="auto"/>
        <w:right w:val="none" w:sz="0" w:space="0" w:color="auto"/>
      </w:divBdr>
    </w:div>
    <w:div w:id="75976278">
      <w:bodyDiv w:val="1"/>
      <w:marLeft w:val="0"/>
      <w:marRight w:val="0"/>
      <w:marTop w:val="0"/>
      <w:marBottom w:val="0"/>
      <w:divBdr>
        <w:top w:val="none" w:sz="0" w:space="0" w:color="auto"/>
        <w:left w:val="none" w:sz="0" w:space="0" w:color="auto"/>
        <w:bottom w:val="none" w:sz="0" w:space="0" w:color="auto"/>
        <w:right w:val="none" w:sz="0" w:space="0" w:color="auto"/>
      </w:divBdr>
    </w:div>
    <w:div w:id="79067875">
      <w:bodyDiv w:val="1"/>
      <w:marLeft w:val="0"/>
      <w:marRight w:val="0"/>
      <w:marTop w:val="0"/>
      <w:marBottom w:val="0"/>
      <w:divBdr>
        <w:top w:val="none" w:sz="0" w:space="0" w:color="auto"/>
        <w:left w:val="none" w:sz="0" w:space="0" w:color="auto"/>
        <w:bottom w:val="none" w:sz="0" w:space="0" w:color="auto"/>
        <w:right w:val="none" w:sz="0" w:space="0" w:color="auto"/>
      </w:divBdr>
    </w:div>
    <w:div w:id="80100882">
      <w:bodyDiv w:val="1"/>
      <w:marLeft w:val="0"/>
      <w:marRight w:val="0"/>
      <w:marTop w:val="0"/>
      <w:marBottom w:val="0"/>
      <w:divBdr>
        <w:top w:val="none" w:sz="0" w:space="0" w:color="auto"/>
        <w:left w:val="none" w:sz="0" w:space="0" w:color="auto"/>
        <w:bottom w:val="none" w:sz="0" w:space="0" w:color="auto"/>
        <w:right w:val="none" w:sz="0" w:space="0" w:color="auto"/>
      </w:divBdr>
    </w:div>
    <w:div w:id="80759097">
      <w:bodyDiv w:val="1"/>
      <w:marLeft w:val="0"/>
      <w:marRight w:val="0"/>
      <w:marTop w:val="0"/>
      <w:marBottom w:val="0"/>
      <w:divBdr>
        <w:top w:val="none" w:sz="0" w:space="0" w:color="auto"/>
        <w:left w:val="none" w:sz="0" w:space="0" w:color="auto"/>
        <w:bottom w:val="none" w:sz="0" w:space="0" w:color="auto"/>
        <w:right w:val="none" w:sz="0" w:space="0" w:color="auto"/>
      </w:divBdr>
    </w:div>
    <w:div w:id="82340898">
      <w:bodyDiv w:val="1"/>
      <w:marLeft w:val="0"/>
      <w:marRight w:val="0"/>
      <w:marTop w:val="0"/>
      <w:marBottom w:val="0"/>
      <w:divBdr>
        <w:top w:val="none" w:sz="0" w:space="0" w:color="auto"/>
        <w:left w:val="none" w:sz="0" w:space="0" w:color="auto"/>
        <w:bottom w:val="none" w:sz="0" w:space="0" w:color="auto"/>
        <w:right w:val="none" w:sz="0" w:space="0" w:color="auto"/>
      </w:divBdr>
    </w:div>
    <w:div w:id="94716588">
      <w:bodyDiv w:val="1"/>
      <w:marLeft w:val="0"/>
      <w:marRight w:val="0"/>
      <w:marTop w:val="0"/>
      <w:marBottom w:val="0"/>
      <w:divBdr>
        <w:top w:val="none" w:sz="0" w:space="0" w:color="auto"/>
        <w:left w:val="none" w:sz="0" w:space="0" w:color="auto"/>
        <w:bottom w:val="none" w:sz="0" w:space="0" w:color="auto"/>
        <w:right w:val="none" w:sz="0" w:space="0" w:color="auto"/>
      </w:divBdr>
      <w:divsChild>
        <w:div w:id="1909269460">
          <w:marLeft w:val="0"/>
          <w:marRight w:val="0"/>
          <w:marTop w:val="0"/>
          <w:marBottom w:val="0"/>
          <w:divBdr>
            <w:top w:val="none" w:sz="0" w:space="0" w:color="auto"/>
            <w:left w:val="none" w:sz="0" w:space="0" w:color="auto"/>
            <w:bottom w:val="none" w:sz="0" w:space="0" w:color="auto"/>
            <w:right w:val="none" w:sz="0" w:space="0" w:color="auto"/>
          </w:divBdr>
          <w:divsChild>
            <w:div w:id="1824812670">
              <w:marLeft w:val="0"/>
              <w:marRight w:val="0"/>
              <w:marTop w:val="0"/>
              <w:marBottom w:val="0"/>
              <w:divBdr>
                <w:top w:val="none" w:sz="0" w:space="0" w:color="auto"/>
                <w:left w:val="none" w:sz="0" w:space="0" w:color="auto"/>
                <w:bottom w:val="none" w:sz="0" w:space="0" w:color="auto"/>
                <w:right w:val="none" w:sz="0" w:space="0" w:color="auto"/>
              </w:divBdr>
              <w:divsChild>
                <w:div w:id="85407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821">
      <w:bodyDiv w:val="1"/>
      <w:marLeft w:val="0"/>
      <w:marRight w:val="0"/>
      <w:marTop w:val="0"/>
      <w:marBottom w:val="0"/>
      <w:divBdr>
        <w:top w:val="none" w:sz="0" w:space="0" w:color="auto"/>
        <w:left w:val="none" w:sz="0" w:space="0" w:color="auto"/>
        <w:bottom w:val="none" w:sz="0" w:space="0" w:color="auto"/>
        <w:right w:val="none" w:sz="0" w:space="0" w:color="auto"/>
      </w:divBdr>
    </w:div>
    <w:div w:id="105078087">
      <w:bodyDiv w:val="1"/>
      <w:marLeft w:val="0"/>
      <w:marRight w:val="0"/>
      <w:marTop w:val="0"/>
      <w:marBottom w:val="0"/>
      <w:divBdr>
        <w:top w:val="none" w:sz="0" w:space="0" w:color="auto"/>
        <w:left w:val="none" w:sz="0" w:space="0" w:color="auto"/>
        <w:bottom w:val="none" w:sz="0" w:space="0" w:color="auto"/>
        <w:right w:val="none" w:sz="0" w:space="0" w:color="auto"/>
      </w:divBdr>
    </w:div>
    <w:div w:id="111633643">
      <w:bodyDiv w:val="1"/>
      <w:marLeft w:val="0"/>
      <w:marRight w:val="0"/>
      <w:marTop w:val="0"/>
      <w:marBottom w:val="0"/>
      <w:divBdr>
        <w:top w:val="none" w:sz="0" w:space="0" w:color="auto"/>
        <w:left w:val="none" w:sz="0" w:space="0" w:color="auto"/>
        <w:bottom w:val="none" w:sz="0" w:space="0" w:color="auto"/>
        <w:right w:val="none" w:sz="0" w:space="0" w:color="auto"/>
      </w:divBdr>
    </w:div>
    <w:div w:id="112554486">
      <w:bodyDiv w:val="1"/>
      <w:marLeft w:val="0"/>
      <w:marRight w:val="0"/>
      <w:marTop w:val="0"/>
      <w:marBottom w:val="0"/>
      <w:divBdr>
        <w:top w:val="none" w:sz="0" w:space="0" w:color="auto"/>
        <w:left w:val="none" w:sz="0" w:space="0" w:color="auto"/>
        <w:bottom w:val="none" w:sz="0" w:space="0" w:color="auto"/>
        <w:right w:val="none" w:sz="0" w:space="0" w:color="auto"/>
      </w:divBdr>
    </w:div>
    <w:div w:id="117264578">
      <w:bodyDiv w:val="1"/>
      <w:marLeft w:val="0"/>
      <w:marRight w:val="0"/>
      <w:marTop w:val="0"/>
      <w:marBottom w:val="0"/>
      <w:divBdr>
        <w:top w:val="none" w:sz="0" w:space="0" w:color="auto"/>
        <w:left w:val="none" w:sz="0" w:space="0" w:color="auto"/>
        <w:bottom w:val="none" w:sz="0" w:space="0" w:color="auto"/>
        <w:right w:val="none" w:sz="0" w:space="0" w:color="auto"/>
      </w:divBdr>
      <w:divsChild>
        <w:div w:id="91555190">
          <w:marLeft w:val="0"/>
          <w:marRight w:val="0"/>
          <w:marTop w:val="0"/>
          <w:marBottom w:val="0"/>
          <w:divBdr>
            <w:top w:val="none" w:sz="0" w:space="0" w:color="auto"/>
            <w:left w:val="none" w:sz="0" w:space="0" w:color="auto"/>
            <w:bottom w:val="none" w:sz="0" w:space="0" w:color="auto"/>
            <w:right w:val="none" w:sz="0" w:space="0" w:color="auto"/>
          </w:divBdr>
          <w:divsChild>
            <w:div w:id="417531010">
              <w:marLeft w:val="0"/>
              <w:marRight w:val="0"/>
              <w:marTop w:val="0"/>
              <w:marBottom w:val="0"/>
              <w:divBdr>
                <w:top w:val="none" w:sz="0" w:space="0" w:color="auto"/>
                <w:left w:val="none" w:sz="0" w:space="0" w:color="auto"/>
                <w:bottom w:val="none" w:sz="0" w:space="0" w:color="auto"/>
                <w:right w:val="none" w:sz="0" w:space="0" w:color="auto"/>
              </w:divBdr>
              <w:divsChild>
                <w:div w:id="1965184904">
                  <w:marLeft w:val="0"/>
                  <w:marRight w:val="0"/>
                  <w:marTop w:val="0"/>
                  <w:marBottom w:val="0"/>
                  <w:divBdr>
                    <w:top w:val="none" w:sz="0" w:space="0" w:color="auto"/>
                    <w:left w:val="none" w:sz="0" w:space="0" w:color="auto"/>
                    <w:bottom w:val="none" w:sz="0" w:space="0" w:color="auto"/>
                    <w:right w:val="none" w:sz="0" w:space="0" w:color="auto"/>
                  </w:divBdr>
                  <w:divsChild>
                    <w:div w:id="98974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106">
      <w:bodyDiv w:val="1"/>
      <w:marLeft w:val="0"/>
      <w:marRight w:val="0"/>
      <w:marTop w:val="0"/>
      <w:marBottom w:val="0"/>
      <w:divBdr>
        <w:top w:val="none" w:sz="0" w:space="0" w:color="auto"/>
        <w:left w:val="none" w:sz="0" w:space="0" w:color="auto"/>
        <w:bottom w:val="none" w:sz="0" w:space="0" w:color="auto"/>
        <w:right w:val="none" w:sz="0" w:space="0" w:color="auto"/>
      </w:divBdr>
    </w:div>
    <w:div w:id="119106367">
      <w:bodyDiv w:val="1"/>
      <w:marLeft w:val="0"/>
      <w:marRight w:val="0"/>
      <w:marTop w:val="0"/>
      <w:marBottom w:val="0"/>
      <w:divBdr>
        <w:top w:val="none" w:sz="0" w:space="0" w:color="auto"/>
        <w:left w:val="none" w:sz="0" w:space="0" w:color="auto"/>
        <w:bottom w:val="none" w:sz="0" w:space="0" w:color="auto"/>
        <w:right w:val="none" w:sz="0" w:space="0" w:color="auto"/>
      </w:divBdr>
    </w:div>
    <w:div w:id="120343935">
      <w:bodyDiv w:val="1"/>
      <w:marLeft w:val="0"/>
      <w:marRight w:val="0"/>
      <w:marTop w:val="0"/>
      <w:marBottom w:val="0"/>
      <w:divBdr>
        <w:top w:val="none" w:sz="0" w:space="0" w:color="auto"/>
        <w:left w:val="none" w:sz="0" w:space="0" w:color="auto"/>
        <w:bottom w:val="none" w:sz="0" w:space="0" w:color="auto"/>
        <w:right w:val="none" w:sz="0" w:space="0" w:color="auto"/>
      </w:divBdr>
    </w:div>
    <w:div w:id="139543605">
      <w:bodyDiv w:val="1"/>
      <w:marLeft w:val="0"/>
      <w:marRight w:val="0"/>
      <w:marTop w:val="0"/>
      <w:marBottom w:val="0"/>
      <w:divBdr>
        <w:top w:val="none" w:sz="0" w:space="0" w:color="auto"/>
        <w:left w:val="none" w:sz="0" w:space="0" w:color="auto"/>
        <w:bottom w:val="none" w:sz="0" w:space="0" w:color="auto"/>
        <w:right w:val="none" w:sz="0" w:space="0" w:color="auto"/>
      </w:divBdr>
    </w:div>
    <w:div w:id="141119561">
      <w:bodyDiv w:val="1"/>
      <w:marLeft w:val="0"/>
      <w:marRight w:val="0"/>
      <w:marTop w:val="0"/>
      <w:marBottom w:val="0"/>
      <w:divBdr>
        <w:top w:val="none" w:sz="0" w:space="0" w:color="auto"/>
        <w:left w:val="none" w:sz="0" w:space="0" w:color="auto"/>
        <w:bottom w:val="none" w:sz="0" w:space="0" w:color="auto"/>
        <w:right w:val="none" w:sz="0" w:space="0" w:color="auto"/>
      </w:divBdr>
    </w:div>
    <w:div w:id="153499029">
      <w:bodyDiv w:val="1"/>
      <w:marLeft w:val="0"/>
      <w:marRight w:val="0"/>
      <w:marTop w:val="0"/>
      <w:marBottom w:val="0"/>
      <w:divBdr>
        <w:top w:val="none" w:sz="0" w:space="0" w:color="auto"/>
        <w:left w:val="none" w:sz="0" w:space="0" w:color="auto"/>
        <w:bottom w:val="none" w:sz="0" w:space="0" w:color="auto"/>
        <w:right w:val="none" w:sz="0" w:space="0" w:color="auto"/>
      </w:divBdr>
    </w:div>
    <w:div w:id="154685315">
      <w:bodyDiv w:val="1"/>
      <w:marLeft w:val="0"/>
      <w:marRight w:val="0"/>
      <w:marTop w:val="0"/>
      <w:marBottom w:val="0"/>
      <w:divBdr>
        <w:top w:val="none" w:sz="0" w:space="0" w:color="auto"/>
        <w:left w:val="none" w:sz="0" w:space="0" w:color="auto"/>
        <w:bottom w:val="none" w:sz="0" w:space="0" w:color="auto"/>
        <w:right w:val="none" w:sz="0" w:space="0" w:color="auto"/>
      </w:divBdr>
    </w:div>
    <w:div w:id="158155264">
      <w:bodyDiv w:val="1"/>
      <w:marLeft w:val="0"/>
      <w:marRight w:val="0"/>
      <w:marTop w:val="0"/>
      <w:marBottom w:val="0"/>
      <w:divBdr>
        <w:top w:val="none" w:sz="0" w:space="0" w:color="auto"/>
        <w:left w:val="none" w:sz="0" w:space="0" w:color="auto"/>
        <w:bottom w:val="none" w:sz="0" w:space="0" w:color="auto"/>
        <w:right w:val="none" w:sz="0" w:space="0" w:color="auto"/>
      </w:divBdr>
    </w:div>
    <w:div w:id="166332800">
      <w:bodyDiv w:val="1"/>
      <w:marLeft w:val="0"/>
      <w:marRight w:val="0"/>
      <w:marTop w:val="0"/>
      <w:marBottom w:val="0"/>
      <w:divBdr>
        <w:top w:val="none" w:sz="0" w:space="0" w:color="auto"/>
        <w:left w:val="none" w:sz="0" w:space="0" w:color="auto"/>
        <w:bottom w:val="none" w:sz="0" w:space="0" w:color="auto"/>
        <w:right w:val="none" w:sz="0" w:space="0" w:color="auto"/>
      </w:divBdr>
    </w:div>
    <w:div w:id="187259958">
      <w:bodyDiv w:val="1"/>
      <w:marLeft w:val="0"/>
      <w:marRight w:val="0"/>
      <w:marTop w:val="0"/>
      <w:marBottom w:val="0"/>
      <w:divBdr>
        <w:top w:val="none" w:sz="0" w:space="0" w:color="auto"/>
        <w:left w:val="none" w:sz="0" w:space="0" w:color="auto"/>
        <w:bottom w:val="none" w:sz="0" w:space="0" w:color="auto"/>
        <w:right w:val="none" w:sz="0" w:space="0" w:color="auto"/>
      </w:divBdr>
    </w:div>
    <w:div w:id="198662372">
      <w:bodyDiv w:val="1"/>
      <w:marLeft w:val="0"/>
      <w:marRight w:val="0"/>
      <w:marTop w:val="0"/>
      <w:marBottom w:val="0"/>
      <w:divBdr>
        <w:top w:val="none" w:sz="0" w:space="0" w:color="auto"/>
        <w:left w:val="none" w:sz="0" w:space="0" w:color="auto"/>
        <w:bottom w:val="none" w:sz="0" w:space="0" w:color="auto"/>
        <w:right w:val="none" w:sz="0" w:space="0" w:color="auto"/>
      </w:divBdr>
      <w:divsChild>
        <w:div w:id="1535463647">
          <w:marLeft w:val="0"/>
          <w:marRight w:val="0"/>
          <w:marTop w:val="0"/>
          <w:marBottom w:val="0"/>
          <w:divBdr>
            <w:top w:val="none" w:sz="0" w:space="0" w:color="auto"/>
            <w:left w:val="none" w:sz="0" w:space="0" w:color="auto"/>
            <w:bottom w:val="none" w:sz="0" w:space="0" w:color="auto"/>
            <w:right w:val="none" w:sz="0" w:space="0" w:color="auto"/>
          </w:divBdr>
          <w:divsChild>
            <w:div w:id="2039351436">
              <w:marLeft w:val="0"/>
              <w:marRight w:val="0"/>
              <w:marTop w:val="0"/>
              <w:marBottom w:val="0"/>
              <w:divBdr>
                <w:top w:val="none" w:sz="0" w:space="0" w:color="auto"/>
                <w:left w:val="none" w:sz="0" w:space="0" w:color="auto"/>
                <w:bottom w:val="none" w:sz="0" w:space="0" w:color="auto"/>
                <w:right w:val="none" w:sz="0" w:space="0" w:color="auto"/>
              </w:divBdr>
              <w:divsChild>
                <w:div w:id="1431702418">
                  <w:marLeft w:val="0"/>
                  <w:marRight w:val="0"/>
                  <w:marTop w:val="0"/>
                  <w:marBottom w:val="0"/>
                  <w:divBdr>
                    <w:top w:val="none" w:sz="0" w:space="0" w:color="auto"/>
                    <w:left w:val="none" w:sz="0" w:space="0" w:color="auto"/>
                    <w:bottom w:val="none" w:sz="0" w:space="0" w:color="auto"/>
                    <w:right w:val="none" w:sz="0" w:space="0" w:color="auto"/>
                  </w:divBdr>
                  <w:divsChild>
                    <w:div w:id="113641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60627">
      <w:bodyDiv w:val="1"/>
      <w:marLeft w:val="0"/>
      <w:marRight w:val="0"/>
      <w:marTop w:val="0"/>
      <w:marBottom w:val="0"/>
      <w:divBdr>
        <w:top w:val="none" w:sz="0" w:space="0" w:color="auto"/>
        <w:left w:val="none" w:sz="0" w:space="0" w:color="auto"/>
        <w:bottom w:val="none" w:sz="0" w:space="0" w:color="auto"/>
        <w:right w:val="none" w:sz="0" w:space="0" w:color="auto"/>
      </w:divBdr>
    </w:div>
    <w:div w:id="203830197">
      <w:bodyDiv w:val="1"/>
      <w:marLeft w:val="0"/>
      <w:marRight w:val="0"/>
      <w:marTop w:val="0"/>
      <w:marBottom w:val="0"/>
      <w:divBdr>
        <w:top w:val="none" w:sz="0" w:space="0" w:color="auto"/>
        <w:left w:val="none" w:sz="0" w:space="0" w:color="auto"/>
        <w:bottom w:val="none" w:sz="0" w:space="0" w:color="auto"/>
        <w:right w:val="none" w:sz="0" w:space="0" w:color="auto"/>
      </w:divBdr>
    </w:div>
    <w:div w:id="205990239">
      <w:bodyDiv w:val="1"/>
      <w:marLeft w:val="0"/>
      <w:marRight w:val="0"/>
      <w:marTop w:val="0"/>
      <w:marBottom w:val="0"/>
      <w:divBdr>
        <w:top w:val="none" w:sz="0" w:space="0" w:color="auto"/>
        <w:left w:val="none" w:sz="0" w:space="0" w:color="auto"/>
        <w:bottom w:val="none" w:sz="0" w:space="0" w:color="auto"/>
        <w:right w:val="none" w:sz="0" w:space="0" w:color="auto"/>
      </w:divBdr>
    </w:div>
    <w:div w:id="206995048">
      <w:bodyDiv w:val="1"/>
      <w:marLeft w:val="0"/>
      <w:marRight w:val="0"/>
      <w:marTop w:val="0"/>
      <w:marBottom w:val="0"/>
      <w:divBdr>
        <w:top w:val="none" w:sz="0" w:space="0" w:color="auto"/>
        <w:left w:val="none" w:sz="0" w:space="0" w:color="auto"/>
        <w:bottom w:val="none" w:sz="0" w:space="0" w:color="auto"/>
        <w:right w:val="none" w:sz="0" w:space="0" w:color="auto"/>
      </w:divBdr>
    </w:div>
    <w:div w:id="207036748">
      <w:bodyDiv w:val="1"/>
      <w:marLeft w:val="0"/>
      <w:marRight w:val="0"/>
      <w:marTop w:val="0"/>
      <w:marBottom w:val="0"/>
      <w:divBdr>
        <w:top w:val="none" w:sz="0" w:space="0" w:color="auto"/>
        <w:left w:val="none" w:sz="0" w:space="0" w:color="auto"/>
        <w:bottom w:val="none" w:sz="0" w:space="0" w:color="auto"/>
        <w:right w:val="none" w:sz="0" w:space="0" w:color="auto"/>
      </w:divBdr>
      <w:divsChild>
        <w:div w:id="595216760">
          <w:marLeft w:val="0"/>
          <w:marRight w:val="0"/>
          <w:marTop w:val="30"/>
          <w:marBottom w:val="0"/>
          <w:divBdr>
            <w:top w:val="none" w:sz="0" w:space="0" w:color="auto"/>
            <w:left w:val="none" w:sz="0" w:space="0" w:color="auto"/>
            <w:bottom w:val="none" w:sz="0" w:space="0" w:color="auto"/>
            <w:right w:val="none" w:sz="0" w:space="0" w:color="auto"/>
          </w:divBdr>
        </w:div>
      </w:divsChild>
    </w:div>
    <w:div w:id="207306449">
      <w:bodyDiv w:val="1"/>
      <w:marLeft w:val="0"/>
      <w:marRight w:val="0"/>
      <w:marTop w:val="0"/>
      <w:marBottom w:val="0"/>
      <w:divBdr>
        <w:top w:val="none" w:sz="0" w:space="0" w:color="auto"/>
        <w:left w:val="none" w:sz="0" w:space="0" w:color="auto"/>
        <w:bottom w:val="none" w:sz="0" w:space="0" w:color="auto"/>
        <w:right w:val="none" w:sz="0" w:space="0" w:color="auto"/>
      </w:divBdr>
    </w:div>
    <w:div w:id="208735454">
      <w:bodyDiv w:val="1"/>
      <w:marLeft w:val="0"/>
      <w:marRight w:val="0"/>
      <w:marTop w:val="0"/>
      <w:marBottom w:val="0"/>
      <w:divBdr>
        <w:top w:val="none" w:sz="0" w:space="0" w:color="auto"/>
        <w:left w:val="none" w:sz="0" w:space="0" w:color="auto"/>
        <w:bottom w:val="none" w:sz="0" w:space="0" w:color="auto"/>
        <w:right w:val="none" w:sz="0" w:space="0" w:color="auto"/>
      </w:divBdr>
    </w:div>
    <w:div w:id="212733651">
      <w:bodyDiv w:val="1"/>
      <w:marLeft w:val="0"/>
      <w:marRight w:val="0"/>
      <w:marTop w:val="0"/>
      <w:marBottom w:val="0"/>
      <w:divBdr>
        <w:top w:val="none" w:sz="0" w:space="0" w:color="auto"/>
        <w:left w:val="none" w:sz="0" w:space="0" w:color="auto"/>
        <w:bottom w:val="none" w:sz="0" w:space="0" w:color="auto"/>
        <w:right w:val="none" w:sz="0" w:space="0" w:color="auto"/>
      </w:divBdr>
    </w:div>
    <w:div w:id="218631637">
      <w:bodyDiv w:val="1"/>
      <w:marLeft w:val="0"/>
      <w:marRight w:val="0"/>
      <w:marTop w:val="0"/>
      <w:marBottom w:val="0"/>
      <w:divBdr>
        <w:top w:val="none" w:sz="0" w:space="0" w:color="auto"/>
        <w:left w:val="none" w:sz="0" w:space="0" w:color="auto"/>
        <w:bottom w:val="none" w:sz="0" w:space="0" w:color="auto"/>
        <w:right w:val="none" w:sz="0" w:space="0" w:color="auto"/>
      </w:divBdr>
    </w:div>
    <w:div w:id="223418545">
      <w:bodyDiv w:val="1"/>
      <w:marLeft w:val="0"/>
      <w:marRight w:val="0"/>
      <w:marTop w:val="0"/>
      <w:marBottom w:val="0"/>
      <w:divBdr>
        <w:top w:val="none" w:sz="0" w:space="0" w:color="auto"/>
        <w:left w:val="none" w:sz="0" w:space="0" w:color="auto"/>
        <w:bottom w:val="none" w:sz="0" w:space="0" w:color="auto"/>
        <w:right w:val="none" w:sz="0" w:space="0" w:color="auto"/>
      </w:divBdr>
    </w:div>
    <w:div w:id="230237434">
      <w:bodyDiv w:val="1"/>
      <w:marLeft w:val="0"/>
      <w:marRight w:val="0"/>
      <w:marTop w:val="0"/>
      <w:marBottom w:val="0"/>
      <w:divBdr>
        <w:top w:val="none" w:sz="0" w:space="0" w:color="auto"/>
        <w:left w:val="none" w:sz="0" w:space="0" w:color="auto"/>
        <w:bottom w:val="none" w:sz="0" w:space="0" w:color="auto"/>
        <w:right w:val="none" w:sz="0" w:space="0" w:color="auto"/>
      </w:divBdr>
    </w:div>
    <w:div w:id="236089945">
      <w:bodyDiv w:val="1"/>
      <w:marLeft w:val="0"/>
      <w:marRight w:val="0"/>
      <w:marTop w:val="0"/>
      <w:marBottom w:val="0"/>
      <w:divBdr>
        <w:top w:val="none" w:sz="0" w:space="0" w:color="auto"/>
        <w:left w:val="none" w:sz="0" w:space="0" w:color="auto"/>
        <w:bottom w:val="none" w:sz="0" w:space="0" w:color="auto"/>
        <w:right w:val="none" w:sz="0" w:space="0" w:color="auto"/>
      </w:divBdr>
    </w:div>
    <w:div w:id="241061054">
      <w:bodyDiv w:val="1"/>
      <w:marLeft w:val="0"/>
      <w:marRight w:val="0"/>
      <w:marTop w:val="0"/>
      <w:marBottom w:val="0"/>
      <w:divBdr>
        <w:top w:val="none" w:sz="0" w:space="0" w:color="auto"/>
        <w:left w:val="none" w:sz="0" w:space="0" w:color="auto"/>
        <w:bottom w:val="none" w:sz="0" w:space="0" w:color="auto"/>
        <w:right w:val="none" w:sz="0" w:space="0" w:color="auto"/>
      </w:divBdr>
      <w:divsChild>
        <w:div w:id="1170103029">
          <w:marLeft w:val="0"/>
          <w:marRight w:val="0"/>
          <w:marTop w:val="0"/>
          <w:marBottom w:val="0"/>
          <w:divBdr>
            <w:top w:val="none" w:sz="0" w:space="0" w:color="auto"/>
            <w:left w:val="none" w:sz="0" w:space="0" w:color="auto"/>
            <w:bottom w:val="none" w:sz="0" w:space="0" w:color="auto"/>
            <w:right w:val="none" w:sz="0" w:space="0" w:color="auto"/>
          </w:divBdr>
          <w:divsChild>
            <w:div w:id="1969776412">
              <w:marLeft w:val="0"/>
              <w:marRight w:val="0"/>
              <w:marTop w:val="0"/>
              <w:marBottom w:val="0"/>
              <w:divBdr>
                <w:top w:val="none" w:sz="0" w:space="0" w:color="auto"/>
                <w:left w:val="none" w:sz="0" w:space="0" w:color="auto"/>
                <w:bottom w:val="none" w:sz="0" w:space="0" w:color="auto"/>
                <w:right w:val="none" w:sz="0" w:space="0" w:color="auto"/>
              </w:divBdr>
              <w:divsChild>
                <w:div w:id="33295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83552">
      <w:bodyDiv w:val="1"/>
      <w:marLeft w:val="0"/>
      <w:marRight w:val="0"/>
      <w:marTop w:val="0"/>
      <w:marBottom w:val="0"/>
      <w:divBdr>
        <w:top w:val="none" w:sz="0" w:space="0" w:color="auto"/>
        <w:left w:val="none" w:sz="0" w:space="0" w:color="auto"/>
        <w:bottom w:val="none" w:sz="0" w:space="0" w:color="auto"/>
        <w:right w:val="none" w:sz="0" w:space="0" w:color="auto"/>
      </w:divBdr>
    </w:div>
    <w:div w:id="254636567">
      <w:bodyDiv w:val="1"/>
      <w:marLeft w:val="0"/>
      <w:marRight w:val="0"/>
      <w:marTop w:val="0"/>
      <w:marBottom w:val="0"/>
      <w:divBdr>
        <w:top w:val="none" w:sz="0" w:space="0" w:color="auto"/>
        <w:left w:val="none" w:sz="0" w:space="0" w:color="auto"/>
        <w:bottom w:val="none" w:sz="0" w:space="0" w:color="auto"/>
        <w:right w:val="none" w:sz="0" w:space="0" w:color="auto"/>
      </w:divBdr>
    </w:div>
    <w:div w:id="257830970">
      <w:bodyDiv w:val="1"/>
      <w:marLeft w:val="0"/>
      <w:marRight w:val="0"/>
      <w:marTop w:val="0"/>
      <w:marBottom w:val="0"/>
      <w:divBdr>
        <w:top w:val="none" w:sz="0" w:space="0" w:color="auto"/>
        <w:left w:val="none" w:sz="0" w:space="0" w:color="auto"/>
        <w:bottom w:val="none" w:sz="0" w:space="0" w:color="auto"/>
        <w:right w:val="none" w:sz="0" w:space="0" w:color="auto"/>
      </w:divBdr>
    </w:div>
    <w:div w:id="277104319">
      <w:bodyDiv w:val="1"/>
      <w:marLeft w:val="0"/>
      <w:marRight w:val="0"/>
      <w:marTop w:val="0"/>
      <w:marBottom w:val="0"/>
      <w:divBdr>
        <w:top w:val="none" w:sz="0" w:space="0" w:color="auto"/>
        <w:left w:val="none" w:sz="0" w:space="0" w:color="auto"/>
        <w:bottom w:val="none" w:sz="0" w:space="0" w:color="auto"/>
        <w:right w:val="none" w:sz="0" w:space="0" w:color="auto"/>
      </w:divBdr>
    </w:div>
    <w:div w:id="280645546">
      <w:bodyDiv w:val="1"/>
      <w:marLeft w:val="0"/>
      <w:marRight w:val="0"/>
      <w:marTop w:val="0"/>
      <w:marBottom w:val="0"/>
      <w:divBdr>
        <w:top w:val="none" w:sz="0" w:space="0" w:color="auto"/>
        <w:left w:val="none" w:sz="0" w:space="0" w:color="auto"/>
        <w:bottom w:val="none" w:sz="0" w:space="0" w:color="auto"/>
        <w:right w:val="none" w:sz="0" w:space="0" w:color="auto"/>
      </w:divBdr>
    </w:div>
    <w:div w:id="293365698">
      <w:bodyDiv w:val="1"/>
      <w:marLeft w:val="0"/>
      <w:marRight w:val="0"/>
      <w:marTop w:val="0"/>
      <w:marBottom w:val="0"/>
      <w:divBdr>
        <w:top w:val="none" w:sz="0" w:space="0" w:color="auto"/>
        <w:left w:val="none" w:sz="0" w:space="0" w:color="auto"/>
        <w:bottom w:val="none" w:sz="0" w:space="0" w:color="auto"/>
        <w:right w:val="none" w:sz="0" w:space="0" w:color="auto"/>
      </w:divBdr>
      <w:divsChild>
        <w:div w:id="1322545694">
          <w:marLeft w:val="0"/>
          <w:marRight w:val="0"/>
          <w:marTop w:val="0"/>
          <w:marBottom w:val="0"/>
          <w:divBdr>
            <w:top w:val="none" w:sz="0" w:space="0" w:color="auto"/>
            <w:left w:val="none" w:sz="0" w:space="0" w:color="auto"/>
            <w:bottom w:val="none" w:sz="0" w:space="0" w:color="auto"/>
            <w:right w:val="none" w:sz="0" w:space="0" w:color="auto"/>
          </w:divBdr>
          <w:divsChild>
            <w:div w:id="594443592">
              <w:marLeft w:val="0"/>
              <w:marRight w:val="0"/>
              <w:marTop w:val="0"/>
              <w:marBottom w:val="0"/>
              <w:divBdr>
                <w:top w:val="none" w:sz="0" w:space="0" w:color="auto"/>
                <w:left w:val="none" w:sz="0" w:space="0" w:color="auto"/>
                <w:bottom w:val="none" w:sz="0" w:space="0" w:color="auto"/>
                <w:right w:val="none" w:sz="0" w:space="0" w:color="auto"/>
              </w:divBdr>
              <w:divsChild>
                <w:div w:id="1085758611">
                  <w:marLeft w:val="0"/>
                  <w:marRight w:val="0"/>
                  <w:marTop w:val="0"/>
                  <w:marBottom w:val="0"/>
                  <w:divBdr>
                    <w:top w:val="none" w:sz="0" w:space="0" w:color="auto"/>
                    <w:left w:val="none" w:sz="0" w:space="0" w:color="auto"/>
                    <w:bottom w:val="none" w:sz="0" w:space="0" w:color="auto"/>
                    <w:right w:val="none" w:sz="0" w:space="0" w:color="auto"/>
                  </w:divBdr>
                  <w:divsChild>
                    <w:div w:id="399060573">
                      <w:marLeft w:val="0"/>
                      <w:marRight w:val="0"/>
                      <w:marTop w:val="0"/>
                      <w:marBottom w:val="0"/>
                      <w:divBdr>
                        <w:top w:val="none" w:sz="0" w:space="0" w:color="auto"/>
                        <w:left w:val="none" w:sz="0" w:space="0" w:color="auto"/>
                        <w:bottom w:val="none" w:sz="0" w:space="0" w:color="auto"/>
                        <w:right w:val="none" w:sz="0" w:space="0" w:color="auto"/>
                      </w:divBdr>
                    </w:div>
                  </w:divsChild>
                </w:div>
                <w:div w:id="1123429196">
                  <w:marLeft w:val="0"/>
                  <w:marRight w:val="0"/>
                  <w:marTop w:val="0"/>
                  <w:marBottom w:val="0"/>
                  <w:divBdr>
                    <w:top w:val="none" w:sz="0" w:space="0" w:color="auto"/>
                    <w:left w:val="none" w:sz="0" w:space="0" w:color="auto"/>
                    <w:bottom w:val="none" w:sz="0" w:space="0" w:color="auto"/>
                    <w:right w:val="none" w:sz="0" w:space="0" w:color="auto"/>
                  </w:divBdr>
                  <w:divsChild>
                    <w:div w:id="210537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800688">
      <w:bodyDiv w:val="1"/>
      <w:marLeft w:val="0"/>
      <w:marRight w:val="0"/>
      <w:marTop w:val="0"/>
      <w:marBottom w:val="0"/>
      <w:divBdr>
        <w:top w:val="none" w:sz="0" w:space="0" w:color="auto"/>
        <w:left w:val="none" w:sz="0" w:space="0" w:color="auto"/>
        <w:bottom w:val="none" w:sz="0" w:space="0" w:color="auto"/>
        <w:right w:val="none" w:sz="0" w:space="0" w:color="auto"/>
      </w:divBdr>
    </w:div>
    <w:div w:id="300306608">
      <w:bodyDiv w:val="1"/>
      <w:marLeft w:val="0"/>
      <w:marRight w:val="0"/>
      <w:marTop w:val="0"/>
      <w:marBottom w:val="0"/>
      <w:divBdr>
        <w:top w:val="none" w:sz="0" w:space="0" w:color="auto"/>
        <w:left w:val="none" w:sz="0" w:space="0" w:color="auto"/>
        <w:bottom w:val="none" w:sz="0" w:space="0" w:color="auto"/>
        <w:right w:val="none" w:sz="0" w:space="0" w:color="auto"/>
      </w:divBdr>
    </w:div>
    <w:div w:id="312292341">
      <w:bodyDiv w:val="1"/>
      <w:marLeft w:val="0"/>
      <w:marRight w:val="0"/>
      <w:marTop w:val="0"/>
      <w:marBottom w:val="0"/>
      <w:divBdr>
        <w:top w:val="none" w:sz="0" w:space="0" w:color="auto"/>
        <w:left w:val="none" w:sz="0" w:space="0" w:color="auto"/>
        <w:bottom w:val="none" w:sz="0" w:space="0" w:color="auto"/>
        <w:right w:val="none" w:sz="0" w:space="0" w:color="auto"/>
      </w:divBdr>
    </w:div>
    <w:div w:id="318316578">
      <w:bodyDiv w:val="1"/>
      <w:marLeft w:val="0"/>
      <w:marRight w:val="0"/>
      <w:marTop w:val="0"/>
      <w:marBottom w:val="0"/>
      <w:divBdr>
        <w:top w:val="none" w:sz="0" w:space="0" w:color="auto"/>
        <w:left w:val="none" w:sz="0" w:space="0" w:color="auto"/>
        <w:bottom w:val="none" w:sz="0" w:space="0" w:color="auto"/>
        <w:right w:val="none" w:sz="0" w:space="0" w:color="auto"/>
      </w:divBdr>
    </w:div>
    <w:div w:id="322709835">
      <w:bodyDiv w:val="1"/>
      <w:marLeft w:val="0"/>
      <w:marRight w:val="0"/>
      <w:marTop w:val="0"/>
      <w:marBottom w:val="0"/>
      <w:divBdr>
        <w:top w:val="none" w:sz="0" w:space="0" w:color="auto"/>
        <w:left w:val="none" w:sz="0" w:space="0" w:color="auto"/>
        <w:bottom w:val="none" w:sz="0" w:space="0" w:color="auto"/>
        <w:right w:val="none" w:sz="0" w:space="0" w:color="auto"/>
      </w:divBdr>
    </w:div>
    <w:div w:id="324288158">
      <w:bodyDiv w:val="1"/>
      <w:marLeft w:val="0"/>
      <w:marRight w:val="0"/>
      <w:marTop w:val="0"/>
      <w:marBottom w:val="0"/>
      <w:divBdr>
        <w:top w:val="none" w:sz="0" w:space="0" w:color="auto"/>
        <w:left w:val="none" w:sz="0" w:space="0" w:color="auto"/>
        <w:bottom w:val="none" w:sz="0" w:space="0" w:color="auto"/>
        <w:right w:val="none" w:sz="0" w:space="0" w:color="auto"/>
      </w:divBdr>
    </w:div>
    <w:div w:id="326397111">
      <w:bodyDiv w:val="1"/>
      <w:marLeft w:val="0"/>
      <w:marRight w:val="0"/>
      <w:marTop w:val="0"/>
      <w:marBottom w:val="0"/>
      <w:divBdr>
        <w:top w:val="none" w:sz="0" w:space="0" w:color="auto"/>
        <w:left w:val="none" w:sz="0" w:space="0" w:color="auto"/>
        <w:bottom w:val="none" w:sz="0" w:space="0" w:color="auto"/>
        <w:right w:val="none" w:sz="0" w:space="0" w:color="auto"/>
      </w:divBdr>
    </w:div>
    <w:div w:id="327563825">
      <w:bodyDiv w:val="1"/>
      <w:marLeft w:val="0"/>
      <w:marRight w:val="0"/>
      <w:marTop w:val="0"/>
      <w:marBottom w:val="0"/>
      <w:divBdr>
        <w:top w:val="none" w:sz="0" w:space="0" w:color="auto"/>
        <w:left w:val="none" w:sz="0" w:space="0" w:color="auto"/>
        <w:bottom w:val="none" w:sz="0" w:space="0" w:color="auto"/>
        <w:right w:val="none" w:sz="0" w:space="0" w:color="auto"/>
      </w:divBdr>
    </w:div>
    <w:div w:id="328682884">
      <w:bodyDiv w:val="1"/>
      <w:marLeft w:val="0"/>
      <w:marRight w:val="0"/>
      <w:marTop w:val="0"/>
      <w:marBottom w:val="0"/>
      <w:divBdr>
        <w:top w:val="none" w:sz="0" w:space="0" w:color="auto"/>
        <w:left w:val="none" w:sz="0" w:space="0" w:color="auto"/>
        <w:bottom w:val="none" w:sz="0" w:space="0" w:color="auto"/>
        <w:right w:val="none" w:sz="0" w:space="0" w:color="auto"/>
      </w:divBdr>
    </w:div>
    <w:div w:id="329066425">
      <w:bodyDiv w:val="1"/>
      <w:marLeft w:val="0"/>
      <w:marRight w:val="0"/>
      <w:marTop w:val="0"/>
      <w:marBottom w:val="0"/>
      <w:divBdr>
        <w:top w:val="none" w:sz="0" w:space="0" w:color="auto"/>
        <w:left w:val="none" w:sz="0" w:space="0" w:color="auto"/>
        <w:bottom w:val="none" w:sz="0" w:space="0" w:color="auto"/>
        <w:right w:val="none" w:sz="0" w:space="0" w:color="auto"/>
      </w:divBdr>
    </w:div>
    <w:div w:id="329337181">
      <w:bodyDiv w:val="1"/>
      <w:marLeft w:val="0"/>
      <w:marRight w:val="0"/>
      <w:marTop w:val="0"/>
      <w:marBottom w:val="0"/>
      <w:divBdr>
        <w:top w:val="none" w:sz="0" w:space="0" w:color="auto"/>
        <w:left w:val="none" w:sz="0" w:space="0" w:color="auto"/>
        <w:bottom w:val="none" w:sz="0" w:space="0" w:color="auto"/>
        <w:right w:val="none" w:sz="0" w:space="0" w:color="auto"/>
      </w:divBdr>
    </w:div>
    <w:div w:id="331377428">
      <w:bodyDiv w:val="1"/>
      <w:marLeft w:val="0"/>
      <w:marRight w:val="0"/>
      <w:marTop w:val="0"/>
      <w:marBottom w:val="0"/>
      <w:divBdr>
        <w:top w:val="none" w:sz="0" w:space="0" w:color="auto"/>
        <w:left w:val="none" w:sz="0" w:space="0" w:color="auto"/>
        <w:bottom w:val="none" w:sz="0" w:space="0" w:color="auto"/>
        <w:right w:val="none" w:sz="0" w:space="0" w:color="auto"/>
      </w:divBdr>
    </w:div>
    <w:div w:id="352459508">
      <w:bodyDiv w:val="1"/>
      <w:marLeft w:val="0"/>
      <w:marRight w:val="0"/>
      <w:marTop w:val="0"/>
      <w:marBottom w:val="0"/>
      <w:divBdr>
        <w:top w:val="none" w:sz="0" w:space="0" w:color="auto"/>
        <w:left w:val="none" w:sz="0" w:space="0" w:color="auto"/>
        <w:bottom w:val="none" w:sz="0" w:space="0" w:color="auto"/>
        <w:right w:val="none" w:sz="0" w:space="0" w:color="auto"/>
      </w:divBdr>
    </w:div>
    <w:div w:id="359743636">
      <w:bodyDiv w:val="1"/>
      <w:marLeft w:val="0"/>
      <w:marRight w:val="0"/>
      <w:marTop w:val="0"/>
      <w:marBottom w:val="0"/>
      <w:divBdr>
        <w:top w:val="none" w:sz="0" w:space="0" w:color="auto"/>
        <w:left w:val="none" w:sz="0" w:space="0" w:color="auto"/>
        <w:bottom w:val="none" w:sz="0" w:space="0" w:color="auto"/>
        <w:right w:val="none" w:sz="0" w:space="0" w:color="auto"/>
      </w:divBdr>
    </w:div>
    <w:div w:id="361562644">
      <w:bodyDiv w:val="1"/>
      <w:marLeft w:val="0"/>
      <w:marRight w:val="0"/>
      <w:marTop w:val="0"/>
      <w:marBottom w:val="0"/>
      <w:divBdr>
        <w:top w:val="none" w:sz="0" w:space="0" w:color="auto"/>
        <w:left w:val="none" w:sz="0" w:space="0" w:color="auto"/>
        <w:bottom w:val="none" w:sz="0" w:space="0" w:color="auto"/>
        <w:right w:val="none" w:sz="0" w:space="0" w:color="auto"/>
      </w:divBdr>
    </w:div>
    <w:div w:id="371350602">
      <w:bodyDiv w:val="1"/>
      <w:marLeft w:val="0"/>
      <w:marRight w:val="0"/>
      <w:marTop w:val="0"/>
      <w:marBottom w:val="0"/>
      <w:divBdr>
        <w:top w:val="none" w:sz="0" w:space="0" w:color="auto"/>
        <w:left w:val="none" w:sz="0" w:space="0" w:color="auto"/>
        <w:bottom w:val="none" w:sz="0" w:space="0" w:color="auto"/>
        <w:right w:val="none" w:sz="0" w:space="0" w:color="auto"/>
      </w:divBdr>
    </w:div>
    <w:div w:id="373894177">
      <w:bodyDiv w:val="1"/>
      <w:marLeft w:val="0"/>
      <w:marRight w:val="0"/>
      <w:marTop w:val="0"/>
      <w:marBottom w:val="0"/>
      <w:divBdr>
        <w:top w:val="none" w:sz="0" w:space="0" w:color="auto"/>
        <w:left w:val="none" w:sz="0" w:space="0" w:color="auto"/>
        <w:bottom w:val="none" w:sz="0" w:space="0" w:color="auto"/>
        <w:right w:val="none" w:sz="0" w:space="0" w:color="auto"/>
      </w:divBdr>
    </w:div>
    <w:div w:id="378088411">
      <w:bodyDiv w:val="1"/>
      <w:marLeft w:val="0"/>
      <w:marRight w:val="0"/>
      <w:marTop w:val="0"/>
      <w:marBottom w:val="0"/>
      <w:divBdr>
        <w:top w:val="none" w:sz="0" w:space="0" w:color="auto"/>
        <w:left w:val="none" w:sz="0" w:space="0" w:color="auto"/>
        <w:bottom w:val="none" w:sz="0" w:space="0" w:color="auto"/>
        <w:right w:val="none" w:sz="0" w:space="0" w:color="auto"/>
      </w:divBdr>
    </w:div>
    <w:div w:id="385222511">
      <w:bodyDiv w:val="1"/>
      <w:marLeft w:val="0"/>
      <w:marRight w:val="0"/>
      <w:marTop w:val="0"/>
      <w:marBottom w:val="0"/>
      <w:divBdr>
        <w:top w:val="none" w:sz="0" w:space="0" w:color="auto"/>
        <w:left w:val="none" w:sz="0" w:space="0" w:color="auto"/>
        <w:bottom w:val="none" w:sz="0" w:space="0" w:color="auto"/>
        <w:right w:val="none" w:sz="0" w:space="0" w:color="auto"/>
      </w:divBdr>
    </w:div>
    <w:div w:id="388115290">
      <w:bodyDiv w:val="1"/>
      <w:marLeft w:val="0"/>
      <w:marRight w:val="0"/>
      <w:marTop w:val="0"/>
      <w:marBottom w:val="0"/>
      <w:divBdr>
        <w:top w:val="none" w:sz="0" w:space="0" w:color="auto"/>
        <w:left w:val="none" w:sz="0" w:space="0" w:color="auto"/>
        <w:bottom w:val="none" w:sz="0" w:space="0" w:color="auto"/>
        <w:right w:val="none" w:sz="0" w:space="0" w:color="auto"/>
      </w:divBdr>
    </w:div>
    <w:div w:id="391660193">
      <w:bodyDiv w:val="1"/>
      <w:marLeft w:val="0"/>
      <w:marRight w:val="0"/>
      <w:marTop w:val="0"/>
      <w:marBottom w:val="0"/>
      <w:divBdr>
        <w:top w:val="none" w:sz="0" w:space="0" w:color="auto"/>
        <w:left w:val="none" w:sz="0" w:space="0" w:color="auto"/>
        <w:bottom w:val="none" w:sz="0" w:space="0" w:color="auto"/>
        <w:right w:val="none" w:sz="0" w:space="0" w:color="auto"/>
      </w:divBdr>
    </w:div>
    <w:div w:id="402531227">
      <w:bodyDiv w:val="1"/>
      <w:marLeft w:val="0"/>
      <w:marRight w:val="0"/>
      <w:marTop w:val="0"/>
      <w:marBottom w:val="0"/>
      <w:divBdr>
        <w:top w:val="none" w:sz="0" w:space="0" w:color="auto"/>
        <w:left w:val="none" w:sz="0" w:space="0" w:color="auto"/>
        <w:bottom w:val="none" w:sz="0" w:space="0" w:color="auto"/>
        <w:right w:val="none" w:sz="0" w:space="0" w:color="auto"/>
      </w:divBdr>
    </w:div>
    <w:div w:id="405998834">
      <w:bodyDiv w:val="1"/>
      <w:marLeft w:val="0"/>
      <w:marRight w:val="0"/>
      <w:marTop w:val="0"/>
      <w:marBottom w:val="0"/>
      <w:divBdr>
        <w:top w:val="none" w:sz="0" w:space="0" w:color="auto"/>
        <w:left w:val="none" w:sz="0" w:space="0" w:color="auto"/>
        <w:bottom w:val="none" w:sz="0" w:space="0" w:color="auto"/>
        <w:right w:val="none" w:sz="0" w:space="0" w:color="auto"/>
      </w:divBdr>
    </w:div>
    <w:div w:id="408387506">
      <w:bodyDiv w:val="1"/>
      <w:marLeft w:val="0"/>
      <w:marRight w:val="0"/>
      <w:marTop w:val="0"/>
      <w:marBottom w:val="0"/>
      <w:divBdr>
        <w:top w:val="none" w:sz="0" w:space="0" w:color="auto"/>
        <w:left w:val="none" w:sz="0" w:space="0" w:color="auto"/>
        <w:bottom w:val="none" w:sz="0" w:space="0" w:color="auto"/>
        <w:right w:val="none" w:sz="0" w:space="0" w:color="auto"/>
      </w:divBdr>
    </w:div>
    <w:div w:id="413363556">
      <w:bodyDiv w:val="1"/>
      <w:marLeft w:val="0"/>
      <w:marRight w:val="0"/>
      <w:marTop w:val="0"/>
      <w:marBottom w:val="0"/>
      <w:divBdr>
        <w:top w:val="none" w:sz="0" w:space="0" w:color="auto"/>
        <w:left w:val="none" w:sz="0" w:space="0" w:color="auto"/>
        <w:bottom w:val="none" w:sz="0" w:space="0" w:color="auto"/>
        <w:right w:val="none" w:sz="0" w:space="0" w:color="auto"/>
      </w:divBdr>
    </w:div>
    <w:div w:id="419108031">
      <w:bodyDiv w:val="1"/>
      <w:marLeft w:val="0"/>
      <w:marRight w:val="0"/>
      <w:marTop w:val="0"/>
      <w:marBottom w:val="0"/>
      <w:divBdr>
        <w:top w:val="none" w:sz="0" w:space="0" w:color="auto"/>
        <w:left w:val="none" w:sz="0" w:space="0" w:color="auto"/>
        <w:bottom w:val="none" w:sz="0" w:space="0" w:color="auto"/>
        <w:right w:val="none" w:sz="0" w:space="0" w:color="auto"/>
      </w:divBdr>
    </w:div>
    <w:div w:id="428817030">
      <w:bodyDiv w:val="1"/>
      <w:marLeft w:val="0"/>
      <w:marRight w:val="0"/>
      <w:marTop w:val="0"/>
      <w:marBottom w:val="0"/>
      <w:divBdr>
        <w:top w:val="none" w:sz="0" w:space="0" w:color="auto"/>
        <w:left w:val="none" w:sz="0" w:space="0" w:color="auto"/>
        <w:bottom w:val="none" w:sz="0" w:space="0" w:color="auto"/>
        <w:right w:val="none" w:sz="0" w:space="0" w:color="auto"/>
      </w:divBdr>
    </w:div>
    <w:div w:id="429667616">
      <w:bodyDiv w:val="1"/>
      <w:marLeft w:val="0"/>
      <w:marRight w:val="0"/>
      <w:marTop w:val="0"/>
      <w:marBottom w:val="0"/>
      <w:divBdr>
        <w:top w:val="none" w:sz="0" w:space="0" w:color="auto"/>
        <w:left w:val="none" w:sz="0" w:space="0" w:color="auto"/>
        <w:bottom w:val="none" w:sz="0" w:space="0" w:color="auto"/>
        <w:right w:val="none" w:sz="0" w:space="0" w:color="auto"/>
      </w:divBdr>
    </w:div>
    <w:div w:id="442578240">
      <w:bodyDiv w:val="1"/>
      <w:marLeft w:val="0"/>
      <w:marRight w:val="0"/>
      <w:marTop w:val="0"/>
      <w:marBottom w:val="0"/>
      <w:divBdr>
        <w:top w:val="none" w:sz="0" w:space="0" w:color="auto"/>
        <w:left w:val="none" w:sz="0" w:space="0" w:color="auto"/>
        <w:bottom w:val="none" w:sz="0" w:space="0" w:color="auto"/>
        <w:right w:val="none" w:sz="0" w:space="0" w:color="auto"/>
      </w:divBdr>
    </w:div>
    <w:div w:id="447045651">
      <w:bodyDiv w:val="1"/>
      <w:marLeft w:val="0"/>
      <w:marRight w:val="0"/>
      <w:marTop w:val="0"/>
      <w:marBottom w:val="0"/>
      <w:divBdr>
        <w:top w:val="none" w:sz="0" w:space="0" w:color="auto"/>
        <w:left w:val="none" w:sz="0" w:space="0" w:color="auto"/>
        <w:bottom w:val="none" w:sz="0" w:space="0" w:color="auto"/>
        <w:right w:val="none" w:sz="0" w:space="0" w:color="auto"/>
      </w:divBdr>
    </w:div>
    <w:div w:id="448672722">
      <w:bodyDiv w:val="1"/>
      <w:marLeft w:val="0"/>
      <w:marRight w:val="0"/>
      <w:marTop w:val="0"/>
      <w:marBottom w:val="0"/>
      <w:divBdr>
        <w:top w:val="none" w:sz="0" w:space="0" w:color="auto"/>
        <w:left w:val="none" w:sz="0" w:space="0" w:color="auto"/>
        <w:bottom w:val="none" w:sz="0" w:space="0" w:color="auto"/>
        <w:right w:val="none" w:sz="0" w:space="0" w:color="auto"/>
      </w:divBdr>
    </w:div>
    <w:div w:id="450369308">
      <w:bodyDiv w:val="1"/>
      <w:marLeft w:val="0"/>
      <w:marRight w:val="0"/>
      <w:marTop w:val="0"/>
      <w:marBottom w:val="0"/>
      <w:divBdr>
        <w:top w:val="none" w:sz="0" w:space="0" w:color="auto"/>
        <w:left w:val="none" w:sz="0" w:space="0" w:color="auto"/>
        <w:bottom w:val="none" w:sz="0" w:space="0" w:color="auto"/>
        <w:right w:val="none" w:sz="0" w:space="0" w:color="auto"/>
      </w:divBdr>
    </w:div>
    <w:div w:id="451366025">
      <w:bodyDiv w:val="1"/>
      <w:marLeft w:val="0"/>
      <w:marRight w:val="0"/>
      <w:marTop w:val="0"/>
      <w:marBottom w:val="0"/>
      <w:divBdr>
        <w:top w:val="none" w:sz="0" w:space="0" w:color="auto"/>
        <w:left w:val="none" w:sz="0" w:space="0" w:color="auto"/>
        <w:bottom w:val="none" w:sz="0" w:space="0" w:color="auto"/>
        <w:right w:val="none" w:sz="0" w:space="0" w:color="auto"/>
      </w:divBdr>
    </w:div>
    <w:div w:id="458963126">
      <w:bodyDiv w:val="1"/>
      <w:marLeft w:val="0"/>
      <w:marRight w:val="0"/>
      <w:marTop w:val="0"/>
      <w:marBottom w:val="0"/>
      <w:divBdr>
        <w:top w:val="none" w:sz="0" w:space="0" w:color="auto"/>
        <w:left w:val="none" w:sz="0" w:space="0" w:color="auto"/>
        <w:bottom w:val="none" w:sz="0" w:space="0" w:color="auto"/>
        <w:right w:val="none" w:sz="0" w:space="0" w:color="auto"/>
      </w:divBdr>
    </w:div>
    <w:div w:id="459349674">
      <w:bodyDiv w:val="1"/>
      <w:marLeft w:val="0"/>
      <w:marRight w:val="0"/>
      <w:marTop w:val="0"/>
      <w:marBottom w:val="0"/>
      <w:divBdr>
        <w:top w:val="none" w:sz="0" w:space="0" w:color="auto"/>
        <w:left w:val="none" w:sz="0" w:space="0" w:color="auto"/>
        <w:bottom w:val="none" w:sz="0" w:space="0" w:color="auto"/>
        <w:right w:val="none" w:sz="0" w:space="0" w:color="auto"/>
      </w:divBdr>
      <w:divsChild>
        <w:div w:id="1443526605">
          <w:marLeft w:val="0"/>
          <w:marRight w:val="0"/>
          <w:marTop w:val="0"/>
          <w:marBottom w:val="0"/>
          <w:divBdr>
            <w:top w:val="none" w:sz="0" w:space="0" w:color="auto"/>
            <w:left w:val="none" w:sz="0" w:space="0" w:color="auto"/>
            <w:bottom w:val="none" w:sz="0" w:space="0" w:color="auto"/>
            <w:right w:val="none" w:sz="0" w:space="0" w:color="auto"/>
          </w:divBdr>
          <w:divsChild>
            <w:div w:id="752432874">
              <w:marLeft w:val="0"/>
              <w:marRight w:val="0"/>
              <w:marTop w:val="0"/>
              <w:marBottom w:val="0"/>
              <w:divBdr>
                <w:top w:val="none" w:sz="0" w:space="0" w:color="auto"/>
                <w:left w:val="none" w:sz="0" w:space="0" w:color="auto"/>
                <w:bottom w:val="none" w:sz="0" w:space="0" w:color="auto"/>
                <w:right w:val="none" w:sz="0" w:space="0" w:color="auto"/>
              </w:divBdr>
              <w:divsChild>
                <w:div w:id="1735197032">
                  <w:marLeft w:val="0"/>
                  <w:marRight w:val="0"/>
                  <w:marTop w:val="0"/>
                  <w:marBottom w:val="0"/>
                  <w:divBdr>
                    <w:top w:val="none" w:sz="0" w:space="0" w:color="auto"/>
                    <w:left w:val="none" w:sz="0" w:space="0" w:color="auto"/>
                    <w:bottom w:val="none" w:sz="0" w:space="0" w:color="auto"/>
                    <w:right w:val="none" w:sz="0" w:space="0" w:color="auto"/>
                  </w:divBdr>
                  <w:divsChild>
                    <w:div w:id="1289319912">
                      <w:marLeft w:val="0"/>
                      <w:marRight w:val="0"/>
                      <w:marTop w:val="0"/>
                      <w:marBottom w:val="0"/>
                      <w:divBdr>
                        <w:top w:val="none" w:sz="0" w:space="0" w:color="auto"/>
                        <w:left w:val="none" w:sz="0" w:space="0" w:color="auto"/>
                        <w:bottom w:val="none" w:sz="0" w:space="0" w:color="auto"/>
                        <w:right w:val="none" w:sz="0" w:space="0" w:color="auto"/>
                      </w:divBdr>
                    </w:div>
                  </w:divsChild>
                </w:div>
                <w:div w:id="2053113241">
                  <w:marLeft w:val="0"/>
                  <w:marRight w:val="0"/>
                  <w:marTop w:val="0"/>
                  <w:marBottom w:val="0"/>
                  <w:divBdr>
                    <w:top w:val="none" w:sz="0" w:space="0" w:color="auto"/>
                    <w:left w:val="none" w:sz="0" w:space="0" w:color="auto"/>
                    <w:bottom w:val="none" w:sz="0" w:space="0" w:color="auto"/>
                    <w:right w:val="none" w:sz="0" w:space="0" w:color="auto"/>
                  </w:divBdr>
                  <w:divsChild>
                    <w:div w:id="384528815">
                      <w:marLeft w:val="0"/>
                      <w:marRight w:val="0"/>
                      <w:marTop w:val="0"/>
                      <w:marBottom w:val="0"/>
                      <w:divBdr>
                        <w:top w:val="none" w:sz="0" w:space="0" w:color="auto"/>
                        <w:left w:val="none" w:sz="0" w:space="0" w:color="auto"/>
                        <w:bottom w:val="none" w:sz="0" w:space="0" w:color="auto"/>
                        <w:right w:val="none" w:sz="0" w:space="0" w:color="auto"/>
                      </w:divBdr>
                    </w:div>
                  </w:divsChild>
                </w:div>
                <w:div w:id="2125733935">
                  <w:marLeft w:val="0"/>
                  <w:marRight w:val="0"/>
                  <w:marTop w:val="0"/>
                  <w:marBottom w:val="0"/>
                  <w:divBdr>
                    <w:top w:val="none" w:sz="0" w:space="0" w:color="auto"/>
                    <w:left w:val="none" w:sz="0" w:space="0" w:color="auto"/>
                    <w:bottom w:val="none" w:sz="0" w:space="0" w:color="auto"/>
                    <w:right w:val="none" w:sz="0" w:space="0" w:color="auto"/>
                  </w:divBdr>
                  <w:divsChild>
                    <w:div w:id="190128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00707">
      <w:bodyDiv w:val="1"/>
      <w:marLeft w:val="0"/>
      <w:marRight w:val="0"/>
      <w:marTop w:val="0"/>
      <w:marBottom w:val="0"/>
      <w:divBdr>
        <w:top w:val="none" w:sz="0" w:space="0" w:color="auto"/>
        <w:left w:val="none" w:sz="0" w:space="0" w:color="auto"/>
        <w:bottom w:val="none" w:sz="0" w:space="0" w:color="auto"/>
        <w:right w:val="none" w:sz="0" w:space="0" w:color="auto"/>
      </w:divBdr>
    </w:div>
    <w:div w:id="468134289">
      <w:bodyDiv w:val="1"/>
      <w:marLeft w:val="0"/>
      <w:marRight w:val="0"/>
      <w:marTop w:val="0"/>
      <w:marBottom w:val="0"/>
      <w:divBdr>
        <w:top w:val="none" w:sz="0" w:space="0" w:color="auto"/>
        <w:left w:val="none" w:sz="0" w:space="0" w:color="auto"/>
        <w:bottom w:val="none" w:sz="0" w:space="0" w:color="auto"/>
        <w:right w:val="none" w:sz="0" w:space="0" w:color="auto"/>
      </w:divBdr>
    </w:div>
    <w:div w:id="469127403">
      <w:bodyDiv w:val="1"/>
      <w:marLeft w:val="0"/>
      <w:marRight w:val="0"/>
      <w:marTop w:val="0"/>
      <w:marBottom w:val="0"/>
      <w:divBdr>
        <w:top w:val="none" w:sz="0" w:space="0" w:color="auto"/>
        <w:left w:val="none" w:sz="0" w:space="0" w:color="auto"/>
        <w:bottom w:val="none" w:sz="0" w:space="0" w:color="auto"/>
        <w:right w:val="none" w:sz="0" w:space="0" w:color="auto"/>
      </w:divBdr>
    </w:div>
    <w:div w:id="477068224">
      <w:bodyDiv w:val="1"/>
      <w:marLeft w:val="0"/>
      <w:marRight w:val="0"/>
      <w:marTop w:val="0"/>
      <w:marBottom w:val="0"/>
      <w:divBdr>
        <w:top w:val="none" w:sz="0" w:space="0" w:color="auto"/>
        <w:left w:val="none" w:sz="0" w:space="0" w:color="auto"/>
        <w:bottom w:val="none" w:sz="0" w:space="0" w:color="auto"/>
        <w:right w:val="none" w:sz="0" w:space="0" w:color="auto"/>
      </w:divBdr>
    </w:div>
    <w:div w:id="486828871">
      <w:bodyDiv w:val="1"/>
      <w:marLeft w:val="0"/>
      <w:marRight w:val="0"/>
      <w:marTop w:val="0"/>
      <w:marBottom w:val="0"/>
      <w:divBdr>
        <w:top w:val="none" w:sz="0" w:space="0" w:color="auto"/>
        <w:left w:val="none" w:sz="0" w:space="0" w:color="auto"/>
        <w:bottom w:val="none" w:sz="0" w:space="0" w:color="auto"/>
        <w:right w:val="none" w:sz="0" w:space="0" w:color="auto"/>
      </w:divBdr>
    </w:div>
    <w:div w:id="488521296">
      <w:bodyDiv w:val="1"/>
      <w:marLeft w:val="0"/>
      <w:marRight w:val="0"/>
      <w:marTop w:val="0"/>
      <w:marBottom w:val="0"/>
      <w:divBdr>
        <w:top w:val="none" w:sz="0" w:space="0" w:color="auto"/>
        <w:left w:val="none" w:sz="0" w:space="0" w:color="auto"/>
        <w:bottom w:val="none" w:sz="0" w:space="0" w:color="auto"/>
        <w:right w:val="none" w:sz="0" w:space="0" w:color="auto"/>
      </w:divBdr>
    </w:div>
    <w:div w:id="492767711">
      <w:bodyDiv w:val="1"/>
      <w:marLeft w:val="0"/>
      <w:marRight w:val="0"/>
      <w:marTop w:val="0"/>
      <w:marBottom w:val="0"/>
      <w:divBdr>
        <w:top w:val="none" w:sz="0" w:space="0" w:color="auto"/>
        <w:left w:val="none" w:sz="0" w:space="0" w:color="auto"/>
        <w:bottom w:val="none" w:sz="0" w:space="0" w:color="auto"/>
        <w:right w:val="none" w:sz="0" w:space="0" w:color="auto"/>
      </w:divBdr>
    </w:div>
    <w:div w:id="493447935">
      <w:bodyDiv w:val="1"/>
      <w:marLeft w:val="0"/>
      <w:marRight w:val="0"/>
      <w:marTop w:val="0"/>
      <w:marBottom w:val="0"/>
      <w:divBdr>
        <w:top w:val="none" w:sz="0" w:space="0" w:color="auto"/>
        <w:left w:val="none" w:sz="0" w:space="0" w:color="auto"/>
        <w:bottom w:val="none" w:sz="0" w:space="0" w:color="auto"/>
        <w:right w:val="none" w:sz="0" w:space="0" w:color="auto"/>
      </w:divBdr>
    </w:div>
    <w:div w:id="494565206">
      <w:bodyDiv w:val="1"/>
      <w:marLeft w:val="0"/>
      <w:marRight w:val="0"/>
      <w:marTop w:val="0"/>
      <w:marBottom w:val="0"/>
      <w:divBdr>
        <w:top w:val="none" w:sz="0" w:space="0" w:color="auto"/>
        <w:left w:val="none" w:sz="0" w:space="0" w:color="auto"/>
        <w:bottom w:val="none" w:sz="0" w:space="0" w:color="auto"/>
        <w:right w:val="none" w:sz="0" w:space="0" w:color="auto"/>
      </w:divBdr>
    </w:div>
    <w:div w:id="506407685">
      <w:bodyDiv w:val="1"/>
      <w:marLeft w:val="0"/>
      <w:marRight w:val="0"/>
      <w:marTop w:val="0"/>
      <w:marBottom w:val="0"/>
      <w:divBdr>
        <w:top w:val="none" w:sz="0" w:space="0" w:color="auto"/>
        <w:left w:val="none" w:sz="0" w:space="0" w:color="auto"/>
        <w:bottom w:val="none" w:sz="0" w:space="0" w:color="auto"/>
        <w:right w:val="none" w:sz="0" w:space="0" w:color="auto"/>
      </w:divBdr>
    </w:div>
    <w:div w:id="510679215">
      <w:bodyDiv w:val="1"/>
      <w:marLeft w:val="0"/>
      <w:marRight w:val="0"/>
      <w:marTop w:val="0"/>
      <w:marBottom w:val="0"/>
      <w:divBdr>
        <w:top w:val="none" w:sz="0" w:space="0" w:color="auto"/>
        <w:left w:val="none" w:sz="0" w:space="0" w:color="auto"/>
        <w:bottom w:val="none" w:sz="0" w:space="0" w:color="auto"/>
        <w:right w:val="none" w:sz="0" w:space="0" w:color="auto"/>
      </w:divBdr>
    </w:div>
    <w:div w:id="513686575">
      <w:bodyDiv w:val="1"/>
      <w:marLeft w:val="0"/>
      <w:marRight w:val="0"/>
      <w:marTop w:val="0"/>
      <w:marBottom w:val="0"/>
      <w:divBdr>
        <w:top w:val="none" w:sz="0" w:space="0" w:color="auto"/>
        <w:left w:val="none" w:sz="0" w:space="0" w:color="auto"/>
        <w:bottom w:val="none" w:sz="0" w:space="0" w:color="auto"/>
        <w:right w:val="none" w:sz="0" w:space="0" w:color="auto"/>
      </w:divBdr>
    </w:div>
    <w:div w:id="517893881">
      <w:bodyDiv w:val="1"/>
      <w:marLeft w:val="0"/>
      <w:marRight w:val="0"/>
      <w:marTop w:val="0"/>
      <w:marBottom w:val="0"/>
      <w:divBdr>
        <w:top w:val="none" w:sz="0" w:space="0" w:color="auto"/>
        <w:left w:val="none" w:sz="0" w:space="0" w:color="auto"/>
        <w:bottom w:val="none" w:sz="0" w:space="0" w:color="auto"/>
        <w:right w:val="none" w:sz="0" w:space="0" w:color="auto"/>
      </w:divBdr>
    </w:div>
    <w:div w:id="526721067">
      <w:bodyDiv w:val="1"/>
      <w:marLeft w:val="0"/>
      <w:marRight w:val="0"/>
      <w:marTop w:val="0"/>
      <w:marBottom w:val="0"/>
      <w:divBdr>
        <w:top w:val="none" w:sz="0" w:space="0" w:color="auto"/>
        <w:left w:val="none" w:sz="0" w:space="0" w:color="auto"/>
        <w:bottom w:val="none" w:sz="0" w:space="0" w:color="auto"/>
        <w:right w:val="none" w:sz="0" w:space="0" w:color="auto"/>
      </w:divBdr>
    </w:div>
    <w:div w:id="527565366">
      <w:bodyDiv w:val="1"/>
      <w:marLeft w:val="0"/>
      <w:marRight w:val="0"/>
      <w:marTop w:val="0"/>
      <w:marBottom w:val="0"/>
      <w:divBdr>
        <w:top w:val="none" w:sz="0" w:space="0" w:color="auto"/>
        <w:left w:val="none" w:sz="0" w:space="0" w:color="auto"/>
        <w:bottom w:val="none" w:sz="0" w:space="0" w:color="auto"/>
        <w:right w:val="none" w:sz="0" w:space="0" w:color="auto"/>
      </w:divBdr>
    </w:div>
    <w:div w:id="532426473">
      <w:bodyDiv w:val="1"/>
      <w:marLeft w:val="0"/>
      <w:marRight w:val="0"/>
      <w:marTop w:val="0"/>
      <w:marBottom w:val="0"/>
      <w:divBdr>
        <w:top w:val="none" w:sz="0" w:space="0" w:color="auto"/>
        <w:left w:val="none" w:sz="0" w:space="0" w:color="auto"/>
        <w:bottom w:val="none" w:sz="0" w:space="0" w:color="auto"/>
        <w:right w:val="none" w:sz="0" w:space="0" w:color="auto"/>
      </w:divBdr>
    </w:div>
    <w:div w:id="533923542">
      <w:bodyDiv w:val="1"/>
      <w:marLeft w:val="0"/>
      <w:marRight w:val="0"/>
      <w:marTop w:val="0"/>
      <w:marBottom w:val="0"/>
      <w:divBdr>
        <w:top w:val="none" w:sz="0" w:space="0" w:color="auto"/>
        <w:left w:val="none" w:sz="0" w:space="0" w:color="auto"/>
        <w:bottom w:val="none" w:sz="0" w:space="0" w:color="auto"/>
        <w:right w:val="none" w:sz="0" w:space="0" w:color="auto"/>
      </w:divBdr>
    </w:div>
    <w:div w:id="538511069">
      <w:bodyDiv w:val="1"/>
      <w:marLeft w:val="0"/>
      <w:marRight w:val="0"/>
      <w:marTop w:val="0"/>
      <w:marBottom w:val="0"/>
      <w:divBdr>
        <w:top w:val="none" w:sz="0" w:space="0" w:color="auto"/>
        <w:left w:val="none" w:sz="0" w:space="0" w:color="auto"/>
        <w:bottom w:val="none" w:sz="0" w:space="0" w:color="auto"/>
        <w:right w:val="none" w:sz="0" w:space="0" w:color="auto"/>
      </w:divBdr>
    </w:div>
    <w:div w:id="544634189">
      <w:bodyDiv w:val="1"/>
      <w:marLeft w:val="0"/>
      <w:marRight w:val="0"/>
      <w:marTop w:val="0"/>
      <w:marBottom w:val="0"/>
      <w:divBdr>
        <w:top w:val="none" w:sz="0" w:space="0" w:color="auto"/>
        <w:left w:val="none" w:sz="0" w:space="0" w:color="auto"/>
        <w:bottom w:val="none" w:sz="0" w:space="0" w:color="auto"/>
        <w:right w:val="none" w:sz="0" w:space="0" w:color="auto"/>
      </w:divBdr>
    </w:div>
    <w:div w:id="546912270">
      <w:bodyDiv w:val="1"/>
      <w:marLeft w:val="0"/>
      <w:marRight w:val="0"/>
      <w:marTop w:val="0"/>
      <w:marBottom w:val="0"/>
      <w:divBdr>
        <w:top w:val="none" w:sz="0" w:space="0" w:color="auto"/>
        <w:left w:val="none" w:sz="0" w:space="0" w:color="auto"/>
        <w:bottom w:val="none" w:sz="0" w:space="0" w:color="auto"/>
        <w:right w:val="none" w:sz="0" w:space="0" w:color="auto"/>
      </w:divBdr>
      <w:divsChild>
        <w:div w:id="1440249885">
          <w:marLeft w:val="0"/>
          <w:marRight w:val="0"/>
          <w:marTop w:val="30"/>
          <w:marBottom w:val="0"/>
          <w:divBdr>
            <w:top w:val="none" w:sz="0" w:space="0" w:color="auto"/>
            <w:left w:val="none" w:sz="0" w:space="0" w:color="auto"/>
            <w:bottom w:val="none" w:sz="0" w:space="0" w:color="auto"/>
            <w:right w:val="none" w:sz="0" w:space="0" w:color="auto"/>
          </w:divBdr>
        </w:div>
      </w:divsChild>
    </w:div>
    <w:div w:id="548687818">
      <w:bodyDiv w:val="1"/>
      <w:marLeft w:val="0"/>
      <w:marRight w:val="0"/>
      <w:marTop w:val="0"/>
      <w:marBottom w:val="0"/>
      <w:divBdr>
        <w:top w:val="none" w:sz="0" w:space="0" w:color="auto"/>
        <w:left w:val="none" w:sz="0" w:space="0" w:color="auto"/>
        <w:bottom w:val="none" w:sz="0" w:space="0" w:color="auto"/>
        <w:right w:val="none" w:sz="0" w:space="0" w:color="auto"/>
      </w:divBdr>
    </w:div>
    <w:div w:id="551313994">
      <w:bodyDiv w:val="1"/>
      <w:marLeft w:val="0"/>
      <w:marRight w:val="0"/>
      <w:marTop w:val="0"/>
      <w:marBottom w:val="0"/>
      <w:divBdr>
        <w:top w:val="none" w:sz="0" w:space="0" w:color="auto"/>
        <w:left w:val="none" w:sz="0" w:space="0" w:color="auto"/>
        <w:bottom w:val="none" w:sz="0" w:space="0" w:color="auto"/>
        <w:right w:val="none" w:sz="0" w:space="0" w:color="auto"/>
      </w:divBdr>
      <w:divsChild>
        <w:div w:id="1345209663">
          <w:marLeft w:val="0"/>
          <w:marRight w:val="0"/>
          <w:marTop w:val="0"/>
          <w:marBottom w:val="0"/>
          <w:divBdr>
            <w:top w:val="none" w:sz="0" w:space="0" w:color="auto"/>
            <w:left w:val="none" w:sz="0" w:space="0" w:color="auto"/>
            <w:bottom w:val="none" w:sz="0" w:space="0" w:color="auto"/>
            <w:right w:val="none" w:sz="0" w:space="0" w:color="auto"/>
          </w:divBdr>
          <w:divsChild>
            <w:div w:id="2033802896">
              <w:marLeft w:val="0"/>
              <w:marRight w:val="0"/>
              <w:marTop w:val="0"/>
              <w:marBottom w:val="0"/>
              <w:divBdr>
                <w:top w:val="none" w:sz="0" w:space="0" w:color="auto"/>
                <w:left w:val="none" w:sz="0" w:space="0" w:color="auto"/>
                <w:bottom w:val="none" w:sz="0" w:space="0" w:color="auto"/>
                <w:right w:val="none" w:sz="0" w:space="0" w:color="auto"/>
              </w:divBdr>
              <w:divsChild>
                <w:div w:id="20272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960681">
      <w:bodyDiv w:val="1"/>
      <w:marLeft w:val="0"/>
      <w:marRight w:val="0"/>
      <w:marTop w:val="0"/>
      <w:marBottom w:val="0"/>
      <w:divBdr>
        <w:top w:val="none" w:sz="0" w:space="0" w:color="auto"/>
        <w:left w:val="none" w:sz="0" w:space="0" w:color="auto"/>
        <w:bottom w:val="none" w:sz="0" w:space="0" w:color="auto"/>
        <w:right w:val="none" w:sz="0" w:space="0" w:color="auto"/>
      </w:divBdr>
    </w:div>
    <w:div w:id="552156742">
      <w:bodyDiv w:val="1"/>
      <w:marLeft w:val="0"/>
      <w:marRight w:val="0"/>
      <w:marTop w:val="0"/>
      <w:marBottom w:val="0"/>
      <w:divBdr>
        <w:top w:val="none" w:sz="0" w:space="0" w:color="auto"/>
        <w:left w:val="none" w:sz="0" w:space="0" w:color="auto"/>
        <w:bottom w:val="none" w:sz="0" w:space="0" w:color="auto"/>
        <w:right w:val="none" w:sz="0" w:space="0" w:color="auto"/>
      </w:divBdr>
    </w:div>
    <w:div w:id="556402283">
      <w:bodyDiv w:val="1"/>
      <w:marLeft w:val="0"/>
      <w:marRight w:val="0"/>
      <w:marTop w:val="0"/>
      <w:marBottom w:val="0"/>
      <w:divBdr>
        <w:top w:val="none" w:sz="0" w:space="0" w:color="auto"/>
        <w:left w:val="none" w:sz="0" w:space="0" w:color="auto"/>
        <w:bottom w:val="none" w:sz="0" w:space="0" w:color="auto"/>
        <w:right w:val="none" w:sz="0" w:space="0" w:color="auto"/>
      </w:divBdr>
    </w:div>
    <w:div w:id="560866467">
      <w:bodyDiv w:val="1"/>
      <w:marLeft w:val="0"/>
      <w:marRight w:val="0"/>
      <w:marTop w:val="0"/>
      <w:marBottom w:val="0"/>
      <w:divBdr>
        <w:top w:val="none" w:sz="0" w:space="0" w:color="auto"/>
        <w:left w:val="none" w:sz="0" w:space="0" w:color="auto"/>
        <w:bottom w:val="none" w:sz="0" w:space="0" w:color="auto"/>
        <w:right w:val="none" w:sz="0" w:space="0" w:color="auto"/>
      </w:divBdr>
    </w:div>
    <w:div w:id="563568063">
      <w:bodyDiv w:val="1"/>
      <w:marLeft w:val="0"/>
      <w:marRight w:val="0"/>
      <w:marTop w:val="0"/>
      <w:marBottom w:val="0"/>
      <w:divBdr>
        <w:top w:val="none" w:sz="0" w:space="0" w:color="auto"/>
        <w:left w:val="none" w:sz="0" w:space="0" w:color="auto"/>
        <w:bottom w:val="none" w:sz="0" w:space="0" w:color="auto"/>
        <w:right w:val="none" w:sz="0" w:space="0" w:color="auto"/>
      </w:divBdr>
    </w:div>
    <w:div w:id="569003393">
      <w:bodyDiv w:val="1"/>
      <w:marLeft w:val="0"/>
      <w:marRight w:val="0"/>
      <w:marTop w:val="0"/>
      <w:marBottom w:val="0"/>
      <w:divBdr>
        <w:top w:val="none" w:sz="0" w:space="0" w:color="auto"/>
        <w:left w:val="none" w:sz="0" w:space="0" w:color="auto"/>
        <w:bottom w:val="none" w:sz="0" w:space="0" w:color="auto"/>
        <w:right w:val="none" w:sz="0" w:space="0" w:color="auto"/>
      </w:divBdr>
    </w:div>
    <w:div w:id="569315053">
      <w:bodyDiv w:val="1"/>
      <w:marLeft w:val="0"/>
      <w:marRight w:val="0"/>
      <w:marTop w:val="0"/>
      <w:marBottom w:val="0"/>
      <w:divBdr>
        <w:top w:val="none" w:sz="0" w:space="0" w:color="auto"/>
        <w:left w:val="none" w:sz="0" w:space="0" w:color="auto"/>
        <w:bottom w:val="none" w:sz="0" w:space="0" w:color="auto"/>
        <w:right w:val="none" w:sz="0" w:space="0" w:color="auto"/>
      </w:divBdr>
    </w:div>
    <w:div w:id="571162837">
      <w:bodyDiv w:val="1"/>
      <w:marLeft w:val="0"/>
      <w:marRight w:val="0"/>
      <w:marTop w:val="0"/>
      <w:marBottom w:val="0"/>
      <w:divBdr>
        <w:top w:val="none" w:sz="0" w:space="0" w:color="auto"/>
        <w:left w:val="none" w:sz="0" w:space="0" w:color="auto"/>
        <w:bottom w:val="none" w:sz="0" w:space="0" w:color="auto"/>
        <w:right w:val="none" w:sz="0" w:space="0" w:color="auto"/>
      </w:divBdr>
    </w:div>
    <w:div w:id="572785588">
      <w:bodyDiv w:val="1"/>
      <w:marLeft w:val="0"/>
      <w:marRight w:val="0"/>
      <w:marTop w:val="0"/>
      <w:marBottom w:val="0"/>
      <w:divBdr>
        <w:top w:val="none" w:sz="0" w:space="0" w:color="auto"/>
        <w:left w:val="none" w:sz="0" w:space="0" w:color="auto"/>
        <w:bottom w:val="none" w:sz="0" w:space="0" w:color="auto"/>
        <w:right w:val="none" w:sz="0" w:space="0" w:color="auto"/>
      </w:divBdr>
    </w:div>
    <w:div w:id="572932707">
      <w:bodyDiv w:val="1"/>
      <w:marLeft w:val="0"/>
      <w:marRight w:val="0"/>
      <w:marTop w:val="0"/>
      <w:marBottom w:val="0"/>
      <w:divBdr>
        <w:top w:val="none" w:sz="0" w:space="0" w:color="auto"/>
        <w:left w:val="none" w:sz="0" w:space="0" w:color="auto"/>
        <w:bottom w:val="none" w:sz="0" w:space="0" w:color="auto"/>
        <w:right w:val="none" w:sz="0" w:space="0" w:color="auto"/>
      </w:divBdr>
    </w:div>
    <w:div w:id="575016199">
      <w:bodyDiv w:val="1"/>
      <w:marLeft w:val="0"/>
      <w:marRight w:val="0"/>
      <w:marTop w:val="0"/>
      <w:marBottom w:val="0"/>
      <w:divBdr>
        <w:top w:val="none" w:sz="0" w:space="0" w:color="auto"/>
        <w:left w:val="none" w:sz="0" w:space="0" w:color="auto"/>
        <w:bottom w:val="none" w:sz="0" w:space="0" w:color="auto"/>
        <w:right w:val="none" w:sz="0" w:space="0" w:color="auto"/>
      </w:divBdr>
    </w:div>
    <w:div w:id="578101485">
      <w:bodyDiv w:val="1"/>
      <w:marLeft w:val="0"/>
      <w:marRight w:val="0"/>
      <w:marTop w:val="0"/>
      <w:marBottom w:val="0"/>
      <w:divBdr>
        <w:top w:val="none" w:sz="0" w:space="0" w:color="auto"/>
        <w:left w:val="none" w:sz="0" w:space="0" w:color="auto"/>
        <w:bottom w:val="none" w:sz="0" w:space="0" w:color="auto"/>
        <w:right w:val="none" w:sz="0" w:space="0" w:color="auto"/>
      </w:divBdr>
    </w:div>
    <w:div w:id="580870727">
      <w:bodyDiv w:val="1"/>
      <w:marLeft w:val="0"/>
      <w:marRight w:val="0"/>
      <w:marTop w:val="0"/>
      <w:marBottom w:val="0"/>
      <w:divBdr>
        <w:top w:val="none" w:sz="0" w:space="0" w:color="auto"/>
        <w:left w:val="none" w:sz="0" w:space="0" w:color="auto"/>
        <w:bottom w:val="none" w:sz="0" w:space="0" w:color="auto"/>
        <w:right w:val="none" w:sz="0" w:space="0" w:color="auto"/>
      </w:divBdr>
    </w:div>
    <w:div w:id="583730783">
      <w:bodyDiv w:val="1"/>
      <w:marLeft w:val="0"/>
      <w:marRight w:val="0"/>
      <w:marTop w:val="0"/>
      <w:marBottom w:val="0"/>
      <w:divBdr>
        <w:top w:val="none" w:sz="0" w:space="0" w:color="auto"/>
        <w:left w:val="none" w:sz="0" w:space="0" w:color="auto"/>
        <w:bottom w:val="none" w:sz="0" w:space="0" w:color="auto"/>
        <w:right w:val="none" w:sz="0" w:space="0" w:color="auto"/>
      </w:divBdr>
    </w:div>
    <w:div w:id="586884931">
      <w:bodyDiv w:val="1"/>
      <w:marLeft w:val="0"/>
      <w:marRight w:val="0"/>
      <w:marTop w:val="0"/>
      <w:marBottom w:val="0"/>
      <w:divBdr>
        <w:top w:val="none" w:sz="0" w:space="0" w:color="auto"/>
        <w:left w:val="none" w:sz="0" w:space="0" w:color="auto"/>
        <w:bottom w:val="none" w:sz="0" w:space="0" w:color="auto"/>
        <w:right w:val="none" w:sz="0" w:space="0" w:color="auto"/>
      </w:divBdr>
      <w:divsChild>
        <w:div w:id="1232273973">
          <w:marLeft w:val="0"/>
          <w:marRight w:val="0"/>
          <w:marTop w:val="0"/>
          <w:marBottom w:val="0"/>
          <w:divBdr>
            <w:top w:val="none" w:sz="0" w:space="0" w:color="auto"/>
            <w:left w:val="none" w:sz="0" w:space="0" w:color="auto"/>
            <w:bottom w:val="none" w:sz="0" w:space="0" w:color="auto"/>
            <w:right w:val="none" w:sz="0" w:space="0" w:color="auto"/>
          </w:divBdr>
          <w:divsChild>
            <w:div w:id="1263883168">
              <w:marLeft w:val="0"/>
              <w:marRight w:val="0"/>
              <w:marTop w:val="0"/>
              <w:marBottom w:val="0"/>
              <w:divBdr>
                <w:top w:val="none" w:sz="0" w:space="0" w:color="auto"/>
                <w:left w:val="none" w:sz="0" w:space="0" w:color="auto"/>
                <w:bottom w:val="none" w:sz="0" w:space="0" w:color="auto"/>
                <w:right w:val="none" w:sz="0" w:space="0" w:color="auto"/>
              </w:divBdr>
              <w:divsChild>
                <w:div w:id="41532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160525">
      <w:bodyDiv w:val="1"/>
      <w:marLeft w:val="0"/>
      <w:marRight w:val="0"/>
      <w:marTop w:val="0"/>
      <w:marBottom w:val="0"/>
      <w:divBdr>
        <w:top w:val="none" w:sz="0" w:space="0" w:color="auto"/>
        <w:left w:val="none" w:sz="0" w:space="0" w:color="auto"/>
        <w:bottom w:val="none" w:sz="0" w:space="0" w:color="auto"/>
        <w:right w:val="none" w:sz="0" w:space="0" w:color="auto"/>
      </w:divBdr>
    </w:div>
    <w:div w:id="588737227">
      <w:bodyDiv w:val="1"/>
      <w:marLeft w:val="0"/>
      <w:marRight w:val="0"/>
      <w:marTop w:val="0"/>
      <w:marBottom w:val="0"/>
      <w:divBdr>
        <w:top w:val="none" w:sz="0" w:space="0" w:color="auto"/>
        <w:left w:val="none" w:sz="0" w:space="0" w:color="auto"/>
        <w:bottom w:val="none" w:sz="0" w:space="0" w:color="auto"/>
        <w:right w:val="none" w:sz="0" w:space="0" w:color="auto"/>
      </w:divBdr>
    </w:div>
    <w:div w:id="591743412">
      <w:bodyDiv w:val="1"/>
      <w:marLeft w:val="0"/>
      <w:marRight w:val="0"/>
      <w:marTop w:val="0"/>
      <w:marBottom w:val="0"/>
      <w:divBdr>
        <w:top w:val="none" w:sz="0" w:space="0" w:color="auto"/>
        <w:left w:val="none" w:sz="0" w:space="0" w:color="auto"/>
        <w:bottom w:val="none" w:sz="0" w:space="0" w:color="auto"/>
        <w:right w:val="none" w:sz="0" w:space="0" w:color="auto"/>
      </w:divBdr>
    </w:div>
    <w:div w:id="605701031">
      <w:bodyDiv w:val="1"/>
      <w:marLeft w:val="0"/>
      <w:marRight w:val="0"/>
      <w:marTop w:val="0"/>
      <w:marBottom w:val="0"/>
      <w:divBdr>
        <w:top w:val="none" w:sz="0" w:space="0" w:color="auto"/>
        <w:left w:val="none" w:sz="0" w:space="0" w:color="auto"/>
        <w:bottom w:val="none" w:sz="0" w:space="0" w:color="auto"/>
        <w:right w:val="none" w:sz="0" w:space="0" w:color="auto"/>
      </w:divBdr>
      <w:divsChild>
        <w:div w:id="404108810">
          <w:marLeft w:val="0"/>
          <w:marRight w:val="0"/>
          <w:marTop w:val="0"/>
          <w:marBottom w:val="0"/>
          <w:divBdr>
            <w:top w:val="none" w:sz="0" w:space="0" w:color="auto"/>
            <w:left w:val="none" w:sz="0" w:space="0" w:color="auto"/>
            <w:bottom w:val="none" w:sz="0" w:space="0" w:color="auto"/>
            <w:right w:val="none" w:sz="0" w:space="0" w:color="auto"/>
          </w:divBdr>
          <w:divsChild>
            <w:div w:id="2139445548">
              <w:marLeft w:val="0"/>
              <w:marRight w:val="0"/>
              <w:marTop w:val="0"/>
              <w:marBottom w:val="0"/>
              <w:divBdr>
                <w:top w:val="none" w:sz="0" w:space="0" w:color="auto"/>
                <w:left w:val="none" w:sz="0" w:space="0" w:color="auto"/>
                <w:bottom w:val="none" w:sz="0" w:space="0" w:color="auto"/>
                <w:right w:val="none" w:sz="0" w:space="0" w:color="auto"/>
              </w:divBdr>
              <w:divsChild>
                <w:div w:id="924145940">
                  <w:marLeft w:val="0"/>
                  <w:marRight w:val="0"/>
                  <w:marTop w:val="0"/>
                  <w:marBottom w:val="0"/>
                  <w:divBdr>
                    <w:top w:val="none" w:sz="0" w:space="0" w:color="auto"/>
                    <w:left w:val="none" w:sz="0" w:space="0" w:color="auto"/>
                    <w:bottom w:val="none" w:sz="0" w:space="0" w:color="auto"/>
                    <w:right w:val="none" w:sz="0" w:space="0" w:color="auto"/>
                  </w:divBdr>
                  <w:divsChild>
                    <w:div w:id="19431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315513">
      <w:bodyDiv w:val="1"/>
      <w:marLeft w:val="0"/>
      <w:marRight w:val="0"/>
      <w:marTop w:val="0"/>
      <w:marBottom w:val="0"/>
      <w:divBdr>
        <w:top w:val="none" w:sz="0" w:space="0" w:color="auto"/>
        <w:left w:val="none" w:sz="0" w:space="0" w:color="auto"/>
        <w:bottom w:val="none" w:sz="0" w:space="0" w:color="auto"/>
        <w:right w:val="none" w:sz="0" w:space="0" w:color="auto"/>
      </w:divBdr>
    </w:div>
    <w:div w:id="609512668">
      <w:bodyDiv w:val="1"/>
      <w:marLeft w:val="0"/>
      <w:marRight w:val="0"/>
      <w:marTop w:val="0"/>
      <w:marBottom w:val="0"/>
      <w:divBdr>
        <w:top w:val="none" w:sz="0" w:space="0" w:color="auto"/>
        <w:left w:val="none" w:sz="0" w:space="0" w:color="auto"/>
        <w:bottom w:val="none" w:sz="0" w:space="0" w:color="auto"/>
        <w:right w:val="none" w:sz="0" w:space="0" w:color="auto"/>
      </w:divBdr>
    </w:div>
    <w:div w:id="617567077">
      <w:bodyDiv w:val="1"/>
      <w:marLeft w:val="0"/>
      <w:marRight w:val="0"/>
      <w:marTop w:val="0"/>
      <w:marBottom w:val="0"/>
      <w:divBdr>
        <w:top w:val="none" w:sz="0" w:space="0" w:color="auto"/>
        <w:left w:val="none" w:sz="0" w:space="0" w:color="auto"/>
        <w:bottom w:val="none" w:sz="0" w:space="0" w:color="auto"/>
        <w:right w:val="none" w:sz="0" w:space="0" w:color="auto"/>
      </w:divBdr>
    </w:div>
    <w:div w:id="617686773">
      <w:bodyDiv w:val="1"/>
      <w:marLeft w:val="0"/>
      <w:marRight w:val="0"/>
      <w:marTop w:val="0"/>
      <w:marBottom w:val="0"/>
      <w:divBdr>
        <w:top w:val="none" w:sz="0" w:space="0" w:color="auto"/>
        <w:left w:val="none" w:sz="0" w:space="0" w:color="auto"/>
        <w:bottom w:val="none" w:sz="0" w:space="0" w:color="auto"/>
        <w:right w:val="none" w:sz="0" w:space="0" w:color="auto"/>
      </w:divBdr>
    </w:div>
    <w:div w:id="618032098">
      <w:bodyDiv w:val="1"/>
      <w:marLeft w:val="0"/>
      <w:marRight w:val="0"/>
      <w:marTop w:val="0"/>
      <w:marBottom w:val="0"/>
      <w:divBdr>
        <w:top w:val="none" w:sz="0" w:space="0" w:color="auto"/>
        <w:left w:val="none" w:sz="0" w:space="0" w:color="auto"/>
        <w:bottom w:val="none" w:sz="0" w:space="0" w:color="auto"/>
        <w:right w:val="none" w:sz="0" w:space="0" w:color="auto"/>
      </w:divBdr>
    </w:div>
    <w:div w:id="618530592">
      <w:bodyDiv w:val="1"/>
      <w:marLeft w:val="0"/>
      <w:marRight w:val="0"/>
      <w:marTop w:val="0"/>
      <w:marBottom w:val="0"/>
      <w:divBdr>
        <w:top w:val="none" w:sz="0" w:space="0" w:color="auto"/>
        <w:left w:val="none" w:sz="0" w:space="0" w:color="auto"/>
        <w:bottom w:val="none" w:sz="0" w:space="0" w:color="auto"/>
        <w:right w:val="none" w:sz="0" w:space="0" w:color="auto"/>
      </w:divBdr>
      <w:divsChild>
        <w:div w:id="2097246280">
          <w:marLeft w:val="0"/>
          <w:marRight w:val="0"/>
          <w:marTop w:val="30"/>
          <w:marBottom w:val="0"/>
          <w:divBdr>
            <w:top w:val="none" w:sz="0" w:space="0" w:color="auto"/>
            <w:left w:val="none" w:sz="0" w:space="0" w:color="auto"/>
            <w:bottom w:val="none" w:sz="0" w:space="0" w:color="auto"/>
            <w:right w:val="none" w:sz="0" w:space="0" w:color="auto"/>
          </w:divBdr>
        </w:div>
      </w:divsChild>
    </w:div>
    <w:div w:id="621032638">
      <w:bodyDiv w:val="1"/>
      <w:marLeft w:val="0"/>
      <w:marRight w:val="0"/>
      <w:marTop w:val="0"/>
      <w:marBottom w:val="0"/>
      <w:divBdr>
        <w:top w:val="none" w:sz="0" w:space="0" w:color="auto"/>
        <w:left w:val="none" w:sz="0" w:space="0" w:color="auto"/>
        <w:bottom w:val="none" w:sz="0" w:space="0" w:color="auto"/>
        <w:right w:val="none" w:sz="0" w:space="0" w:color="auto"/>
      </w:divBdr>
    </w:div>
    <w:div w:id="621694408">
      <w:bodyDiv w:val="1"/>
      <w:marLeft w:val="0"/>
      <w:marRight w:val="0"/>
      <w:marTop w:val="0"/>
      <w:marBottom w:val="0"/>
      <w:divBdr>
        <w:top w:val="none" w:sz="0" w:space="0" w:color="auto"/>
        <w:left w:val="none" w:sz="0" w:space="0" w:color="auto"/>
        <w:bottom w:val="none" w:sz="0" w:space="0" w:color="auto"/>
        <w:right w:val="none" w:sz="0" w:space="0" w:color="auto"/>
      </w:divBdr>
    </w:div>
    <w:div w:id="626617860">
      <w:bodyDiv w:val="1"/>
      <w:marLeft w:val="0"/>
      <w:marRight w:val="0"/>
      <w:marTop w:val="0"/>
      <w:marBottom w:val="0"/>
      <w:divBdr>
        <w:top w:val="none" w:sz="0" w:space="0" w:color="auto"/>
        <w:left w:val="none" w:sz="0" w:space="0" w:color="auto"/>
        <w:bottom w:val="none" w:sz="0" w:space="0" w:color="auto"/>
        <w:right w:val="none" w:sz="0" w:space="0" w:color="auto"/>
      </w:divBdr>
      <w:divsChild>
        <w:div w:id="916748741">
          <w:marLeft w:val="0"/>
          <w:marRight w:val="0"/>
          <w:marTop w:val="0"/>
          <w:marBottom w:val="0"/>
          <w:divBdr>
            <w:top w:val="none" w:sz="0" w:space="0" w:color="auto"/>
            <w:left w:val="none" w:sz="0" w:space="0" w:color="auto"/>
            <w:bottom w:val="none" w:sz="0" w:space="0" w:color="auto"/>
            <w:right w:val="none" w:sz="0" w:space="0" w:color="auto"/>
          </w:divBdr>
          <w:divsChild>
            <w:div w:id="465006918">
              <w:marLeft w:val="0"/>
              <w:marRight w:val="0"/>
              <w:marTop w:val="0"/>
              <w:marBottom w:val="0"/>
              <w:divBdr>
                <w:top w:val="none" w:sz="0" w:space="0" w:color="auto"/>
                <w:left w:val="none" w:sz="0" w:space="0" w:color="auto"/>
                <w:bottom w:val="none" w:sz="0" w:space="0" w:color="auto"/>
                <w:right w:val="none" w:sz="0" w:space="0" w:color="auto"/>
              </w:divBdr>
              <w:divsChild>
                <w:div w:id="1797287561">
                  <w:marLeft w:val="0"/>
                  <w:marRight w:val="0"/>
                  <w:marTop w:val="0"/>
                  <w:marBottom w:val="0"/>
                  <w:divBdr>
                    <w:top w:val="none" w:sz="0" w:space="0" w:color="auto"/>
                    <w:left w:val="none" w:sz="0" w:space="0" w:color="auto"/>
                    <w:bottom w:val="none" w:sz="0" w:space="0" w:color="auto"/>
                    <w:right w:val="none" w:sz="0" w:space="0" w:color="auto"/>
                  </w:divBdr>
                  <w:divsChild>
                    <w:div w:id="45405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206207">
      <w:bodyDiv w:val="1"/>
      <w:marLeft w:val="0"/>
      <w:marRight w:val="0"/>
      <w:marTop w:val="0"/>
      <w:marBottom w:val="0"/>
      <w:divBdr>
        <w:top w:val="none" w:sz="0" w:space="0" w:color="auto"/>
        <w:left w:val="none" w:sz="0" w:space="0" w:color="auto"/>
        <w:bottom w:val="none" w:sz="0" w:space="0" w:color="auto"/>
        <w:right w:val="none" w:sz="0" w:space="0" w:color="auto"/>
      </w:divBdr>
    </w:div>
    <w:div w:id="630210735">
      <w:bodyDiv w:val="1"/>
      <w:marLeft w:val="0"/>
      <w:marRight w:val="0"/>
      <w:marTop w:val="0"/>
      <w:marBottom w:val="0"/>
      <w:divBdr>
        <w:top w:val="none" w:sz="0" w:space="0" w:color="auto"/>
        <w:left w:val="none" w:sz="0" w:space="0" w:color="auto"/>
        <w:bottom w:val="none" w:sz="0" w:space="0" w:color="auto"/>
        <w:right w:val="none" w:sz="0" w:space="0" w:color="auto"/>
      </w:divBdr>
    </w:div>
    <w:div w:id="641926243">
      <w:bodyDiv w:val="1"/>
      <w:marLeft w:val="0"/>
      <w:marRight w:val="0"/>
      <w:marTop w:val="0"/>
      <w:marBottom w:val="0"/>
      <w:divBdr>
        <w:top w:val="none" w:sz="0" w:space="0" w:color="auto"/>
        <w:left w:val="none" w:sz="0" w:space="0" w:color="auto"/>
        <w:bottom w:val="none" w:sz="0" w:space="0" w:color="auto"/>
        <w:right w:val="none" w:sz="0" w:space="0" w:color="auto"/>
      </w:divBdr>
    </w:div>
    <w:div w:id="644432448">
      <w:bodyDiv w:val="1"/>
      <w:marLeft w:val="0"/>
      <w:marRight w:val="0"/>
      <w:marTop w:val="0"/>
      <w:marBottom w:val="0"/>
      <w:divBdr>
        <w:top w:val="none" w:sz="0" w:space="0" w:color="auto"/>
        <w:left w:val="none" w:sz="0" w:space="0" w:color="auto"/>
        <w:bottom w:val="none" w:sz="0" w:space="0" w:color="auto"/>
        <w:right w:val="none" w:sz="0" w:space="0" w:color="auto"/>
      </w:divBdr>
    </w:div>
    <w:div w:id="647133729">
      <w:bodyDiv w:val="1"/>
      <w:marLeft w:val="0"/>
      <w:marRight w:val="0"/>
      <w:marTop w:val="0"/>
      <w:marBottom w:val="0"/>
      <w:divBdr>
        <w:top w:val="none" w:sz="0" w:space="0" w:color="auto"/>
        <w:left w:val="none" w:sz="0" w:space="0" w:color="auto"/>
        <w:bottom w:val="none" w:sz="0" w:space="0" w:color="auto"/>
        <w:right w:val="none" w:sz="0" w:space="0" w:color="auto"/>
      </w:divBdr>
    </w:div>
    <w:div w:id="647978334">
      <w:bodyDiv w:val="1"/>
      <w:marLeft w:val="0"/>
      <w:marRight w:val="0"/>
      <w:marTop w:val="0"/>
      <w:marBottom w:val="0"/>
      <w:divBdr>
        <w:top w:val="none" w:sz="0" w:space="0" w:color="auto"/>
        <w:left w:val="none" w:sz="0" w:space="0" w:color="auto"/>
        <w:bottom w:val="none" w:sz="0" w:space="0" w:color="auto"/>
        <w:right w:val="none" w:sz="0" w:space="0" w:color="auto"/>
      </w:divBdr>
    </w:div>
    <w:div w:id="648944853">
      <w:bodyDiv w:val="1"/>
      <w:marLeft w:val="0"/>
      <w:marRight w:val="0"/>
      <w:marTop w:val="0"/>
      <w:marBottom w:val="0"/>
      <w:divBdr>
        <w:top w:val="none" w:sz="0" w:space="0" w:color="auto"/>
        <w:left w:val="none" w:sz="0" w:space="0" w:color="auto"/>
        <w:bottom w:val="none" w:sz="0" w:space="0" w:color="auto"/>
        <w:right w:val="none" w:sz="0" w:space="0" w:color="auto"/>
      </w:divBdr>
    </w:div>
    <w:div w:id="649676886">
      <w:bodyDiv w:val="1"/>
      <w:marLeft w:val="0"/>
      <w:marRight w:val="0"/>
      <w:marTop w:val="0"/>
      <w:marBottom w:val="0"/>
      <w:divBdr>
        <w:top w:val="none" w:sz="0" w:space="0" w:color="auto"/>
        <w:left w:val="none" w:sz="0" w:space="0" w:color="auto"/>
        <w:bottom w:val="none" w:sz="0" w:space="0" w:color="auto"/>
        <w:right w:val="none" w:sz="0" w:space="0" w:color="auto"/>
      </w:divBdr>
    </w:div>
    <w:div w:id="651329167">
      <w:bodyDiv w:val="1"/>
      <w:marLeft w:val="0"/>
      <w:marRight w:val="0"/>
      <w:marTop w:val="0"/>
      <w:marBottom w:val="0"/>
      <w:divBdr>
        <w:top w:val="none" w:sz="0" w:space="0" w:color="auto"/>
        <w:left w:val="none" w:sz="0" w:space="0" w:color="auto"/>
        <w:bottom w:val="none" w:sz="0" w:space="0" w:color="auto"/>
        <w:right w:val="none" w:sz="0" w:space="0" w:color="auto"/>
      </w:divBdr>
    </w:div>
    <w:div w:id="653295346">
      <w:bodyDiv w:val="1"/>
      <w:marLeft w:val="0"/>
      <w:marRight w:val="0"/>
      <w:marTop w:val="0"/>
      <w:marBottom w:val="0"/>
      <w:divBdr>
        <w:top w:val="none" w:sz="0" w:space="0" w:color="auto"/>
        <w:left w:val="none" w:sz="0" w:space="0" w:color="auto"/>
        <w:bottom w:val="none" w:sz="0" w:space="0" w:color="auto"/>
        <w:right w:val="none" w:sz="0" w:space="0" w:color="auto"/>
      </w:divBdr>
    </w:div>
    <w:div w:id="661617756">
      <w:bodyDiv w:val="1"/>
      <w:marLeft w:val="0"/>
      <w:marRight w:val="0"/>
      <w:marTop w:val="0"/>
      <w:marBottom w:val="0"/>
      <w:divBdr>
        <w:top w:val="none" w:sz="0" w:space="0" w:color="auto"/>
        <w:left w:val="none" w:sz="0" w:space="0" w:color="auto"/>
        <w:bottom w:val="none" w:sz="0" w:space="0" w:color="auto"/>
        <w:right w:val="none" w:sz="0" w:space="0" w:color="auto"/>
      </w:divBdr>
    </w:div>
    <w:div w:id="666711267">
      <w:bodyDiv w:val="1"/>
      <w:marLeft w:val="0"/>
      <w:marRight w:val="0"/>
      <w:marTop w:val="0"/>
      <w:marBottom w:val="0"/>
      <w:divBdr>
        <w:top w:val="none" w:sz="0" w:space="0" w:color="auto"/>
        <w:left w:val="none" w:sz="0" w:space="0" w:color="auto"/>
        <w:bottom w:val="none" w:sz="0" w:space="0" w:color="auto"/>
        <w:right w:val="none" w:sz="0" w:space="0" w:color="auto"/>
      </w:divBdr>
    </w:div>
    <w:div w:id="667564215">
      <w:bodyDiv w:val="1"/>
      <w:marLeft w:val="0"/>
      <w:marRight w:val="0"/>
      <w:marTop w:val="0"/>
      <w:marBottom w:val="0"/>
      <w:divBdr>
        <w:top w:val="none" w:sz="0" w:space="0" w:color="auto"/>
        <w:left w:val="none" w:sz="0" w:space="0" w:color="auto"/>
        <w:bottom w:val="none" w:sz="0" w:space="0" w:color="auto"/>
        <w:right w:val="none" w:sz="0" w:space="0" w:color="auto"/>
      </w:divBdr>
    </w:div>
    <w:div w:id="671228020">
      <w:bodyDiv w:val="1"/>
      <w:marLeft w:val="0"/>
      <w:marRight w:val="0"/>
      <w:marTop w:val="0"/>
      <w:marBottom w:val="0"/>
      <w:divBdr>
        <w:top w:val="none" w:sz="0" w:space="0" w:color="auto"/>
        <w:left w:val="none" w:sz="0" w:space="0" w:color="auto"/>
        <w:bottom w:val="none" w:sz="0" w:space="0" w:color="auto"/>
        <w:right w:val="none" w:sz="0" w:space="0" w:color="auto"/>
      </w:divBdr>
    </w:div>
    <w:div w:id="673652438">
      <w:bodyDiv w:val="1"/>
      <w:marLeft w:val="0"/>
      <w:marRight w:val="0"/>
      <w:marTop w:val="0"/>
      <w:marBottom w:val="0"/>
      <w:divBdr>
        <w:top w:val="none" w:sz="0" w:space="0" w:color="auto"/>
        <w:left w:val="none" w:sz="0" w:space="0" w:color="auto"/>
        <w:bottom w:val="none" w:sz="0" w:space="0" w:color="auto"/>
        <w:right w:val="none" w:sz="0" w:space="0" w:color="auto"/>
      </w:divBdr>
    </w:div>
    <w:div w:id="673654742">
      <w:bodyDiv w:val="1"/>
      <w:marLeft w:val="0"/>
      <w:marRight w:val="0"/>
      <w:marTop w:val="0"/>
      <w:marBottom w:val="0"/>
      <w:divBdr>
        <w:top w:val="none" w:sz="0" w:space="0" w:color="auto"/>
        <w:left w:val="none" w:sz="0" w:space="0" w:color="auto"/>
        <w:bottom w:val="none" w:sz="0" w:space="0" w:color="auto"/>
        <w:right w:val="none" w:sz="0" w:space="0" w:color="auto"/>
      </w:divBdr>
    </w:div>
    <w:div w:id="677734360">
      <w:bodyDiv w:val="1"/>
      <w:marLeft w:val="0"/>
      <w:marRight w:val="0"/>
      <w:marTop w:val="0"/>
      <w:marBottom w:val="0"/>
      <w:divBdr>
        <w:top w:val="none" w:sz="0" w:space="0" w:color="auto"/>
        <w:left w:val="none" w:sz="0" w:space="0" w:color="auto"/>
        <w:bottom w:val="none" w:sz="0" w:space="0" w:color="auto"/>
        <w:right w:val="none" w:sz="0" w:space="0" w:color="auto"/>
      </w:divBdr>
    </w:div>
    <w:div w:id="679940171">
      <w:bodyDiv w:val="1"/>
      <w:marLeft w:val="0"/>
      <w:marRight w:val="0"/>
      <w:marTop w:val="0"/>
      <w:marBottom w:val="0"/>
      <w:divBdr>
        <w:top w:val="none" w:sz="0" w:space="0" w:color="auto"/>
        <w:left w:val="none" w:sz="0" w:space="0" w:color="auto"/>
        <w:bottom w:val="none" w:sz="0" w:space="0" w:color="auto"/>
        <w:right w:val="none" w:sz="0" w:space="0" w:color="auto"/>
      </w:divBdr>
    </w:div>
    <w:div w:id="683089285">
      <w:bodyDiv w:val="1"/>
      <w:marLeft w:val="0"/>
      <w:marRight w:val="0"/>
      <w:marTop w:val="0"/>
      <w:marBottom w:val="0"/>
      <w:divBdr>
        <w:top w:val="none" w:sz="0" w:space="0" w:color="auto"/>
        <w:left w:val="none" w:sz="0" w:space="0" w:color="auto"/>
        <w:bottom w:val="none" w:sz="0" w:space="0" w:color="auto"/>
        <w:right w:val="none" w:sz="0" w:space="0" w:color="auto"/>
      </w:divBdr>
    </w:div>
    <w:div w:id="685136322">
      <w:bodyDiv w:val="1"/>
      <w:marLeft w:val="0"/>
      <w:marRight w:val="0"/>
      <w:marTop w:val="0"/>
      <w:marBottom w:val="0"/>
      <w:divBdr>
        <w:top w:val="none" w:sz="0" w:space="0" w:color="auto"/>
        <w:left w:val="none" w:sz="0" w:space="0" w:color="auto"/>
        <w:bottom w:val="none" w:sz="0" w:space="0" w:color="auto"/>
        <w:right w:val="none" w:sz="0" w:space="0" w:color="auto"/>
      </w:divBdr>
    </w:div>
    <w:div w:id="691301540">
      <w:bodyDiv w:val="1"/>
      <w:marLeft w:val="0"/>
      <w:marRight w:val="0"/>
      <w:marTop w:val="0"/>
      <w:marBottom w:val="0"/>
      <w:divBdr>
        <w:top w:val="none" w:sz="0" w:space="0" w:color="auto"/>
        <w:left w:val="none" w:sz="0" w:space="0" w:color="auto"/>
        <w:bottom w:val="none" w:sz="0" w:space="0" w:color="auto"/>
        <w:right w:val="none" w:sz="0" w:space="0" w:color="auto"/>
      </w:divBdr>
    </w:div>
    <w:div w:id="692222075">
      <w:bodyDiv w:val="1"/>
      <w:marLeft w:val="0"/>
      <w:marRight w:val="0"/>
      <w:marTop w:val="0"/>
      <w:marBottom w:val="0"/>
      <w:divBdr>
        <w:top w:val="none" w:sz="0" w:space="0" w:color="auto"/>
        <w:left w:val="none" w:sz="0" w:space="0" w:color="auto"/>
        <w:bottom w:val="none" w:sz="0" w:space="0" w:color="auto"/>
        <w:right w:val="none" w:sz="0" w:space="0" w:color="auto"/>
      </w:divBdr>
    </w:div>
    <w:div w:id="696543207">
      <w:bodyDiv w:val="1"/>
      <w:marLeft w:val="0"/>
      <w:marRight w:val="0"/>
      <w:marTop w:val="0"/>
      <w:marBottom w:val="0"/>
      <w:divBdr>
        <w:top w:val="none" w:sz="0" w:space="0" w:color="auto"/>
        <w:left w:val="none" w:sz="0" w:space="0" w:color="auto"/>
        <w:bottom w:val="none" w:sz="0" w:space="0" w:color="auto"/>
        <w:right w:val="none" w:sz="0" w:space="0" w:color="auto"/>
      </w:divBdr>
    </w:div>
    <w:div w:id="702704678">
      <w:bodyDiv w:val="1"/>
      <w:marLeft w:val="0"/>
      <w:marRight w:val="0"/>
      <w:marTop w:val="0"/>
      <w:marBottom w:val="0"/>
      <w:divBdr>
        <w:top w:val="none" w:sz="0" w:space="0" w:color="auto"/>
        <w:left w:val="none" w:sz="0" w:space="0" w:color="auto"/>
        <w:bottom w:val="none" w:sz="0" w:space="0" w:color="auto"/>
        <w:right w:val="none" w:sz="0" w:space="0" w:color="auto"/>
      </w:divBdr>
    </w:div>
    <w:div w:id="703559525">
      <w:bodyDiv w:val="1"/>
      <w:marLeft w:val="0"/>
      <w:marRight w:val="0"/>
      <w:marTop w:val="0"/>
      <w:marBottom w:val="0"/>
      <w:divBdr>
        <w:top w:val="none" w:sz="0" w:space="0" w:color="auto"/>
        <w:left w:val="none" w:sz="0" w:space="0" w:color="auto"/>
        <w:bottom w:val="none" w:sz="0" w:space="0" w:color="auto"/>
        <w:right w:val="none" w:sz="0" w:space="0" w:color="auto"/>
      </w:divBdr>
    </w:div>
    <w:div w:id="712509479">
      <w:bodyDiv w:val="1"/>
      <w:marLeft w:val="0"/>
      <w:marRight w:val="0"/>
      <w:marTop w:val="0"/>
      <w:marBottom w:val="0"/>
      <w:divBdr>
        <w:top w:val="none" w:sz="0" w:space="0" w:color="auto"/>
        <w:left w:val="none" w:sz="0" w:space="0" w:color="auto"/>
        <w:bottom w:val="none" w:sz="0" w:space="0" w:color="auto"/>
        <w:right w:val="none" w:sz="0" w:space="0" w:color="auto"/>
      </w:divBdr>
    </w:div>
    <w:div w:id="716471360">
      <w:bodyDiv w:val="1"/>
      <w:marLeft w:val="0"/>
      <w:marRight w:val="0"/>
      <w:marTop w:val="0"/>
      <w:marBottom w:val="0"/>
      <w:divBdr>
        <w:top w:val="none" w:sz="0" w:space="0" w:color="auto"/>
        <w:left w:val="none" w:sz="0" w:space="0" w:color="auto"/>
        <w:bottom w:val="none" w:sz="0" w:space="0" w:color="auto"/>
        <w:right w:val="none" w:sz="0" w:space="0" w:color="auto"/>
      </w:divBdr>
    </w:div>
    <w:div w:id="717705782">
      <w:bodyDiv w:val="1"/>
      <w:marLeft w:val="0"/>
      <w:marRight w:val="0"/>
      <w:marTop w:val="0"/>
      <w:marBottom w:val="0"/>
      <w:divBdr>
        <w:top w:val="none" w:sz="0" w:space="0" w:color="auto"/>
        <w:left w:val="none" w:sz="0" w:space="0" w:color="auto"/>
        <w:bottom w:val="none" w:sz="0" w:space="0" w:color="auto"/>
        <w:right w:val="none" w:sz="0" w:space="0" w:color="auto"/>
      </w:divBdr>
    </w:div>
    <w:div w:id="718094351">
      <w:bodyDiv w:val="1"/>
      <w:marLeft w:val="0"/>
      <w:marRight w:val="0"/>
      <w:marTop w:val="0"/>
      <w:marBottom w:val="0"/>
      <w:divBdr>
        <w:top w:val="none" w:sz="0" w:space="0" w:color="auto"/>
        <w:left w:val="none" w:sz="0" w:space="0" w:color="auto"/>
        <w:bottom w:val="none" w:sz="0" w:space="0" w:color="auto"/>
        <w:right w:val="none" w:sz="0" w:space="0" w:color="auto"/>
      </w:divBdr>
    </w:div>
    <w:div w:id="721444166">
      <w:bodyDiv w:val="1"/>
      <w:marLeft w:val="0"/>
      <w:marRight w:val="0"/>
      <w:marTop w:val="0"/>
      <w:marBottom w:val="0"/>
      <w:divBdr>
        <w:top w:val="none" w:sz="0" w:space="0" w:color="auto"/>
        <w:left w:val="none" w:sz="0" w:space="0" w:color="auto"/>
        <w:bottom w:val="none" w:sz="0" w:space="0" w:color="auto"/>
        <w:right w:val="none" w:sz="0" w:space="0" w:color="auto"/>
      </w:divBdr>
    </w:div>
    <w:div w:id="727336746">
      <w:bodyDiv w:val="1"/>
      <w:marLeft w:val="0"/>
      <w:marRight w:val="0"/>
      <w:marTop w:val="0"/>
      <w:marBottom w:val="0"/>
      <w:divBdr>
        <w:top w:val="none" w:sz="0" w:space="0" w:color="auto"/>
        <w:left w:val="none" w:sz="0" w:space="0" w:color="auto"/>
        <w:bottom w:val="none" w:sz="0" w:space="0" w:color="auto"/>
        <w:right w:val="none" w:sz="0" w:space="0" w:color="auto"/>
      </w:divBdr>
    </w:div>
    <w:div w:id="728379667">
      <w:bodyDiv w:val="1"/>
      <w:marLeft w:val="0"/>
      <w:marRight w:val="0"/>
      <w:marTop w:val="0"/>
      <w:marBottom w:val="0"/>
      <w:divBdr>
        <w:top w:val="none" w:sz="0" w:space="0" w:color="auto"/>
        <w:left w:val="none" w:sz="0" w:space="0" w:color="auto"/>
        <w:bottom w:val="none" w:sz="0" w:space="0" w:color="auto"/>
        <w:right w:val="none" w:sz="0" w:space="0" w:color="auto"/>
      </w:divBdr>
    </w:div>
    <w:div w:id="728385009">
      <w:bodyDiv w:val="1"/>
      <w:marLeft w:val="0"/>
      <w:marRight w:val="0"/>
      <w:marTop w:val="0"/>
      <w:marBottom w:val="0"/>
      <w:divBdr>
        <w:top w:val="none" w:sz="0" w:space="0" w:color="auto"/>
        <w:left w:val="none" w:sz="0" w:space="0" w:color="auto"/>
        <w:bottom w:val="none" w:sz="0" w:space="0" w:color="auto"/>
        <w:right w:val="none" w:sz="0" w:space="0" w:color="auto"/>
      </w:divBdr>
    </w:div>
    <w:div w:id="734428416">
      <w:bodyDiv w:val="1"/>
      <w:marLeft w:val="0"/>
      <w:marRight w:val="0"/>
      <w:marTop w:val="0"/>
      <w:marBottom w:val="0"/>
      <w:divBdr>
        <w:top w:val="none" w:sz="0" w:space="0" w:color="auto"/>
        <w:left w:val="none" w:sz="0" w:space="0" w:color="auto"/>
        <w:bottom w:val="none" w:sz="0" w:space="0" w:color="auto"/>
        <w:right w:val="none" w:sz="0" w:space="0" w:color="auto"/>
      </w:divBdr>
    </w:div>
    <w:div w:id="734862338">
      <w:bodyDiv w:val="1"/>
      <w:marLeft w:val="0"/>
      <w:marRight w:val="0"/>
      <w:marTop w:val="0"/>
      <w:marBottom w:val="0"/>
      <w:divBdr>
        <w:top w:val="none" w:sz="0" w:space="0" w:color="auto"/>
        <w:left w:val="none" w:sz="0" w:space="0" w:color="auto"/>
        <w:bottom w:val="none" w:sz="0" w:space="0" w:color="auto"/>
        <w:right w:val="none" w:sz="0" w:space="0" w:color="auto"/>
      </w:divBdr>
      <w:divsChild>
        <w:div w:id="248849909">
          <w:marLeft w:val="0"/>
          <w:marRight w:val="0"/>
          <w:marTop w:val="30"/>
          <w:marBottom w:val="0"/>
          <w:divBdr>
            <w:top w:val="none" w:sz="0" w:space="0" w:color="auto"/>
            <w:left w:val="none" w:sz="0" w:space="0" w:color="auto"/>
            <w:bottom w:val="none" w:sz="0" w:space="0" w:color="auto"/>
            <w:right w:val="none" w:sz="0" w:space="0" w:color="auto"/>
          </w:divBdr>
        </w:div>
      </w:divsChild>
    </w:div>
    <w:div w:id="739254495">
      <w:bodyDiv w:val="1"/>
      <w:marLeft w:val="0"/>
      <w:marRight w:val="0"/>
      <w:marTop w:val="0"/>
      <w:marBottom w:val="0"/>
      <w:divBdr>
        <w:top w:val="none" w:sz="0" w:space="0" w:color="auto"/>
        <w:left w:val="none" w:sz="0" w:space="0" w:color="auto"/>
        <w:bottom w:val="none" w:sz="0" w:space="0" w:color="auto"/>
        <w:right w:val="none" w:sz="0" w:space="0" w:color="auto"/>
      </w:divBdr>
    </w:div>
    <w:div w:id="744448762">
      <w:bodyDiv w:val="1"/>
      <w:marLeft w:val="0"/>
      <w:marRight w:val="0"/>
      <w:marTop w:val="0"/>
      <w:marBottom w:val="0"/>
      <w:divBdr>
        <w:top w:val="none" w:sz="0" w:space="0" w:color="auto"/>
        <w:left w:val="none" w:sz="0" w:space="0" w:color="auto"/>
        <w:bottom w:val="none" w:sz="0" w:space="0" w:color="auto"/>
        <w:right w:val="none" w:sz="0" w:space="0" w:color="auto"/>
      </w:divBdr>
    </w:div>
    <w:div w:id="746997941">
      <w:bodyDiv w:val="1"/>
      <w:marLeft w:val="0"/>
      <w:marRight w:val="0"/>
      <w:marTop w:val="0"/>
      <w:marBottom w:val="0"/>
      <w:divBdr>
        <w:top w:val="none" w:sz="0" w:space="0" w:color="auto"/>
        <w:left w:val="none" w:sz="0" w:space="0" w:color="auto"/>
        <w:bottom w:val="none" w:sz="0" w:space="0" w:color="auto"/>
        <w:right w:val="none" w:sz="0" w:space="0" w:color="auto"/>
      </w:divBdr>
    </w:div>
    <w:div w:id="747923802">
      <w:bodyDiv w:val="1"/>
      <w:marLeft w:val="0"/>
      <w:marRight w:val="0"/>
      <w:marTop w:val="0"/>
      <w:marBottom w:val="0"/>
      <w:divBdr>
        <w:top w:val="none" w:sz="0" w:space="0" w:color="auto"/>
        <w:left w:val="none" w:sz="0" w:space="0" w:color="auto"/>
        <w:bottom w:val="none" w:sz="0" w:space="0" w:color="auto"/>
        <w:right w:val="none" w:sz="0" w:space="0" w:color="auto"/>
      </w:divBdr>
    </w:div>
    <w:div w:id="749159489">
      <w:bodyDiv w:val="1"/>
      <w:marLeft w:val="0"/>
      <w:marRight w:val="0"/>
      <w:marTop w:val="0"/>
      <w:marBottom w:val="0"/>
      <w:divBdr>
        <w:top w:val="none" w:sz="0" w:space="0" w:color="auto"/>
        <w:left w:val="none" w:sz="0" w:space="0" w:color="auto"/>
        <w:bottom w:val="none" w:sz="0" w:space="0" w:color="auto"/>
        <w:right w:val="none" w:sz="0" w:space="0" w:color="auto"/>
      </w:divBdr>
    </w:div>
    <w:div w:id="749693789">
      <w:bodyDiv w:val="1"/>
      <w:marLeft w:val="0"/>
      <w:marRight w:val="0"/>
      <w:marTop w:val="0"/>
      <w:marBottom w:val="0"/>
      <w:divBdr>
        <w:top w:val="none" w:sz="0" w:space="0" w:color="auto"/>
        <w:left w:val="none" w:sz="0" w:space="0" w:color="auto"/>
        <w:bottom w:val="none" w:sz="0" w:space="0" w:color="auto"/>
        <w:right w:val="none" w:sz="0" w:space="0" w:color="auto"/>
      </w:divBdr>
    </w:div>
    <w:div w:id="754982253">
      <w:bodyDiv w:val="1"/>
      <w:marLeft w:val="0"/>
      <w:marRight w:val="0"/>
      <w:marTop w:val="0"/>
      <w:marBottom w:val="0"/>
      <w:divBdr>
        <w:top w:val="none" w:sz="0" w:space="0" w:color="auto"/>
        <w:left w:val="none" w:sz="0" w:space="0" w:color="auto"/>
        <w:bottom w:val="none" w:sz="0" w:space="0" w:color="auto"/>
        <w:right w:val="none" w:sz="0" w:space="0" w:color="auto"/>
      </w:divBdr>
    </w:div>
    <w:div w:id="756170332">
      <w:bodyDiv w:val="1"/>
      <w:marLeft w:val="0"/>
      <w:marRight w:val="0"/>
      <w:marTop w:val="0"/>
      <w:marBottom w:val="0"/>
      <w:divBdr>
        <w:top w:val="none" w:sz="0" w:space="0" w:color="auto"/>
        <w:left w:val="none" w:sz="0" w:space="0" w:color="auto"/>
        <w:bottom w:val="none" w:sz="0" w:space="0" w:color="auto"/>
        <w:right w:val="none" w:sz="0" w:space="0" w:color="auto"/>
      </w:divBdr>
    </w:div>
    <w:div w:id="756950552">
      <w:bodyDiv w:val="1"/>
      <w:marLeft w:val="0"/>
      <w:marRight w:val="0"/>
      <w:marTop w:val="0"/>
      <w:marBottom w:val="0"/>
      <w:divBdr>
        <w:top w:val="none" w:sz="0" w:space="0" w:color="auto"/>
        <w:left w:val="none" w:sz="0" w:space="0" w:color="auto"/>
        <w:bottom w:val="none" w:sz="0" w:space="0" w:color="auto"/>
        <w:right w:val="none" w:sz="0" w:space="0" w:color="auto"/>
      </w:divBdr>
    </w:div>
    <w:div w:id="762919303">
      <w:bodyDiv w:val="1"/>
      <w:marLeft w:val="0"/>
      <w:marRight w:val="0"/>
      <w:marTop w:val="0"/>
      <w:marBottom w:val="0"/>
      <w:divBdr>
        <w:top w:val="none" w:sz="0" w:space="0" w:color="auto"/>
        <w:left w:val="none" w:sz="0" w:space="0" w:color="auto"/>
        <w:bottom w:val="none" w:sz="0" w:space="0" w:color="auto"/>
        <w:right w:val="none" w:sz="0" w:space="0" w:color="auto"/>
      </w:divBdr>
    </w:div>
    <w:div w:id="763065444">
      <w:bodyDiv w:val="1"/>
      <w:marLeft w:val="0"/>
      <w:marRight w:val="0"/>
      <w:marTop w:val="0"/>
      <w:marBottom w:val="0"/>
      <w:divBdr>
        <w:top w:val="none" w:sz="0" w:space="0" w:color="auto"/>
        <w:left w:val="none" w:sz="0" w:space="0" w:color="auto"/>
        <w:bottom w:val="none" w:sz="0" w:space="0" w:color="auto"/>
        <w:right w:val="none" w:sz="0" w:space="0" w:color="auto"/>
      </w:divBdr>
    </w:div>
    <w:div w:id="764568363">
      <w:bodyDiv w:val="1"/>
      <w:marLeft w:val="0"/>
      <w:marRight w:val="0"/>
      <w:marTop w:val="0"/>
      <w:marBottom w:val="0"/>
      <w:divBdr>
        <w:top w:val="none" w:sz="0" w:space="0" w:color="auto"/>
        <w:left w:val="none" w:sz="0" w:space="0" w:color="auto"/>
        <w:bottom w:val="none" w:sz="0" w:space="0" w:color="auto"/>
        <w:right w:val="none" w:sz="0" w:space="0" w:color="auto"/>
      </w:divBdr>
    </w:div>
    <w:div w:id="766117239">
      <w:bodyDiv w:val="1"/>
      <w:marLeft w:val="0"/>
      <w:marRight w:val="0"/>
      <w:marTop w:val="0"/>
      <w:marBottom w:val="0"/>
      <w:divBdr>
        <w:top w:val="none" w:sz="0" w:space="0" w:color="auto"/>
        <w:left w:val="none" w:sz="0" w:space="0" w:color="auto"/>
        <w:bottom w:val="none" w:sz="0" w:space="0" w:color="auto"/>
        <w:right w:val="none" w:sz="0" w:space="0" w:color="auto"/>
      </w:divBdr>
    </w:div>
    <w:div w:id="766582819">
      <w:bodyDiv w:val="1"/>
      <w:marLeft w:val="0"/>
      <w:marRight w:val="0"/>
      <w:marTop w:val="0"/>
      <w:marBottom w:val="0"/>
      <w:divBdr>
        <w:top w:val="none" w:sz="0" w:space="0" w:color="auto"/>
        <w:left w:val="none" w:sz="0" w:space="0" w:color="auto"/>
        <w:bottom w:val="none" w:sz="0" w:space="0" w:color="auto"/>
        <w:right w:val="none" w:sz="0" w:space="0" w:color="auto"/>
      </w:divBdr>
    </w:div>
    <w:div w:id="769855211">
      <w:bodyDiv w:val="1"/>
      <w:marLeft w:val="0"/>
      <w:marRight w:val="0"/>
      <w:marTop w:val="0"/>
      <w:marBottom w:val="0"/>
      <w:divBdr>
        <w:top w:val="none" w:sz="0" w:space="0" w:color="auto"/>
        <w:left w:val="none" w:sz="0" w:space="0" w:color="auto"/>
        <w:bottom w:val="none" w:sz="0" w:space="0" w:color="auto"/>
        <w:right w:val="none" w:sz="0" w:space="0" w:color="auto"/>
      </w:divBdr>
    </w:div>
    <w:div w:id="771323137">
      <w:bodyDiv w:val="1"/>
      <w:marLeft w:val="0"/>
      <w:marRight w:val="0"/>
      <w:marTop w:val="0"/>
      <w:marBottom w:val="0"/>
      <w:divBdr>
        <w:top w:val="none" w:sz="0" w:space="0" w:color="auto"/>
        <w:left w:val="none" w:sz="0" w:space="0" w:color="auto"/>
        <w:bottom w:val="none" w:sz="0" w:space="0" w:color="auto"/>
        <w:right w:val="none" w:sz="0" w:space="0" w:color="auto"/>
      </w:divBdr>
    </w:div>
    <w:div w:id="778568012">
      <w:bodyDiv w:val="1"/>
      <w:marLeft w:val="0"/>
      <w:marRight w:val="0"/>
      <w:marTop w:val="0"/>
      <w:marBottom w:val="0"/>
      <w:divBdr>
        <w:top w:val="none" w:sz="0" w:space="0" w:color="auto"/>
        <w:left w:val="none" w:sz="0" w:space="0" w:color="auto"/>
        <w:bottom w:val="none" w:sz="0" w:space="0" w:color="auto"/>
        <w:right w:val="none" w:sz="0" w:space="0" w:color="auto"/>
      </w:divBdr>
    </w:div>
    <w:div w:id="779187214">
      <w:bodyDiv w:val="1"/>
      <w:marLeft w:val="0"/>
      <w:marRight w:val="0"/>
      <w:marTop w:val="0"/>
      <w:marBottom w:val="0"/>
      <w:divBdr>
        <w:top w:val="none" w:sz="0" w:space="0" w:color="auto"/>
        <w:left w:val="none" w:sz="0" w:space="0" w:color="auto"/>
        <w:bottom w:val="none" w:sz="0" w:space="0" w:color="auto"/>
        <w:right w:val="none" w:sz="0" w:space="0" w:color="auto"/>
      </w:divBdr>
    </w:div>
    <w:div w:id="780686835">
      <w:bodyDiv w:val="1"/>
      <w:marLeft w:val="0"/>
      <w:marRight w:val="0"/>
      <w:marTop w:val="0"/>
      <w:marBottom w:val="0"/>
      <w:divBdr>
        <w:top w:val="none" w:sz="0" w:space="0" w:color="auto"/>
        <w:left w:val="none" w:sz="0" w:space="0" w:color="auto"/>
        <w:bottom w:val="none" w:sz="0" w:space="0" w:color="auto"/>
        <w:right w:val="none" w:sz="0" w:space="0" w:color="auto"/>
      </w:divBdr>
    </w:div>
    <w:div w:id="785386910">
      <w:bodyDiv w:val="1"/>
      <w:marLeft w:val="0"/>
      <w:marRight w:val="0"/>
      <w:marTop w:val="0"/>
      <w:marBottom w:val="0"/>
      <w:divBdr>
        <w:top w:val="none" w:sz="0" w:space="0" w:color="auto"/>
        <w:left w:val="none" w:sz="0" w:space="0" w:color="auto"/>
        <w:bottom w:val="none" w:sz="0" w:space="0" w:color="auto"/>
        <w:right w:val="none" w:sz="0" w:space="0" w:color="auto"/>
      </w:divBdr>
    </w:div>
    <w:div w:id="792753376">
      <w:bodyDiv w:val="1"/>
      <w:marLeft w:val="0"/>
      <w:marRight w:val="0"/>
      <w:marTop w:val="0"/>
      <w:marBottom w:val="0"/>
      <w:divBdr>
        <w:top w:val="none" w:sz="0" w:space="0" w:color="auto"/>
        <w:left w:val="none" w:sz="0" w:space="0" w:color="auto"/>
        <w:bottom w:val="none" w:sz="0" w:space="0" w:color="auto"/>
        <w:right w:val="none" w:sz="0" w:space="0" w:color="auto"/>
      </w:divBdr>
    </w:div>
    <w:div w:id="796066102">
      <w:bodyDiv w:val="1"/>
      <w:marLeft w:val="0"/>
      <w:marRight w:val="0"/>
      <w:marTop w:val="0"/>
      <w:marBottom w:val="0"/>
      <w:divBdr>
        <w:top w:val="none" w:sz="0" w:space="0" w:color="auto"/>
        <w:left w:val="none" w:sz="0" w:space="0" w:color="auto"/>
        <w:bottom w:val="none" w:sz="0" w:space="0" w:color="auto"/>
        <w:right w:val="none" w:sz="0" w:space="0" w:color="auto"/>
      </w:divBdr>
    </w:div>
    <w:div w:id="798112676">
      <w:bodyDiv w:val="1"/>
      <w:marLeft w:val="0"/>
      <w:marRight w:val="0"/>
      <w:marTop w:val="0"/>
      <w:marBottom w:val="0"/>
      <w:divBdr>
        <w:top w:val="none" w:sz="0" w:space="0" w:color="auto"/>
        <w:left w:val="none" w:sz="0" w:space="0" w:color="auto"/>
        <w:bottom w:val="none" w:sz="0" w:space="0" w:color="auto"/>
        <w:right w:val="none" w:sz="0" w:space="0" w:color="auto"/>
      </w:divBdr>
    </w:div>
    <w:div w:id="808933344">
      <w:bodyDiv w:val="1"/>
      <w:marLeft w:val="0"/>
      <w:marRight w:val="0"/>
      <w:marTop w:val="0"/>
      <w:marBottom w:val="0"/>
      <w:divBdr>
        <w:top w:val="none" w:sz="0" w:space="0" w:color="auto"/>
        <w:left w:val="none" w:sz="0" w:space="0" w:color="auto"/>
        <w:bottom w:val="none" w:sz="0" w:space="0" w:color="auto"/>
        <w:right w:val="none" w:sz="0" w:space="0" w:color="auto"/>
      </w:divBdr>
    </w:div>
    <w:div w:id="809249611">
      <w:bodyDiv w:val="1"/>
      <w:marLeft w:val="0"/>
      <w:marRight w:val="0"/>
      <w:marTop w:val="0"/>
      <w:marBottom w:val="0"/>
      <w:divBdr>
        <w:top w:val="none" w:sz="0" w:space="0" w:color="auto"/>
        <w:left w:val="none" w:sz="0" w:space="0" w:color="auto"/>
        <w:bottom w:val="none" w:sz="0" w:space="0" w:color="auto"/>
        <w:right w:val="none" w:sz="0" w:space="0" w:color="auto"/>
      </w:divBdr>
    </w:div>
    <w:div w:id="810178232">
      <w:bodyDiv w:val="1"/>
      <w:marLeft w:val="0"/>
      <w:marRight w:val="0"/>
      <w:marTop w:val="0"/>
      <w:marBottom w:val="0"/>
      <w:divBdr>
        <w:top w:val="none" w:sz="0" w:space="0" w:color="auto"/>
        <w:left w:val="none" w:sz="0" w:space="0" w:color="auto"/>
        <w:bottom w:val="none" w:sz="0" w:space="0" w:color="auto"/>
        <w:right w:val="none" w:sz="0" w:space="0" w:color="auto"/>
      </w:divBdr>
    </w:div>
    <w:div w:id="815561676">
      <w:bodyDiv w:val="1"/>
      <w:marLeft w:val="0"/>
      <w:marRight w:val="0"/>
      <w:marTop w:val="0"/>
      <w:marBottom w:val="0"/>
      <w:divBdr>
        <w:top w:val="none" w:sz="0" w:space="0" w:color="auto"/>
        <w:left w:val="none" w:sz="0" w:space="0" w:color="auto"/>
        <w:bottom w:val="none" w:sz="0" w:space="0" w:color="auto"/>
        <w:right w:val="none" w:sz="0" w:space="0" w:color="auto"/>
      </w:divBdr>
    </w:div>
    <w:div w:id="817963672">
      <w:bodyDiv w:val="1"/>
      <w:marLeft w:val="0"/>
      <w:marRight w:val="0"/>
      <w:marTop w:val="0"/>
      <w:marBottom w:val="0"/>
      <w:divBdr>
        <w:top w:val="none" w:sz="0" w:space="0" w:color="auto"/>
        <w:left w:val="none" w:sz="0" w:space="0" w:color="auto"/>
        <w:bottom w:val="none" w:sz="0" w:space="0" w:color="auto"/>
        <w:right w:val="none" w:sz="0" w:space="0" w:color="auto"/>
      </w:divBdr>
    </w:div>
    <w:div w:id="819619138">
      <w:bodyDiv w:val="1"/>
      <w:marLeft w:val="0"/>
      <w:marRight w:val="0"/>
      <w:marTop w:val="0"/>
      <w:marBottom w:val="0"/>
      <w:divBdr>
        <w:top w:val="none" w:sz="0" w:space="0" w:color="auto"/>
        <w:left w:val="none" w:sz="0" w:space="0" w:color="auto"/>
        <w:bottom w:val="none" w:sz="0" w:space="0" w:color="auto"/>
        <w:right w:val="none" w:sz="0" w:space="0" w:color="auto"/>
      </w:divBdr>
    </w:div>
    <w:div w:id="823663764">
      <w:bodyDiv w:val="1"/>
      <w:marLeft w:val="0"/>
      <w:marRight w:val="0"/>
      <w:marTop w:val="0"/>
      <w:marBottom w:val="0"/>
      <w:divBdr>
        <w:top w:val="none" w:sz="0" w:space="0" w:color="auto"/>
        <w:left w:val="none" w:sz="0" w:space="0" w:color="auto"/>
        <w:bottom w:val="none" w:sz="0" w:space="0" w:color="auto"/>
        <w:right w:val="none" w:sz="0" w:space="0" w:color="auto"/>
      </w:divBdr>
    </w:div>
    <w:div w:id="827596698">
      <w:bodyDiv w:val="1"/>
      <w:marLeft w:val="0"/>
      <w:marRight w:val="0"/>
      <w:marTop w:val="0"/>
      <w:marBottom w:val="0"/>
      <w:divBdr>
        <w:top w:val="none" w:sz="0" w:space="0" w:color="auto"/>
        <w:left w:val="none" w:sz="0" w:space="0" w:color="auto"/>
        <w:bottom w:val="none" w:sz="0" w:space="0" w:color="auto"/>
        <w:right w:val="none" w:sz="0" w:space="0" w:color="auto"/>
      </w:divBdr>
    </w:div>
    <w:div w:id="828790951">
      <w:bodyDiv w:val="1"/>
      <w:marLeft w:val="0"/>
      <w:marRight w:val="0"/>
      <w:marTop w:val="0"/>
      <w:marBottom w:val="0"/>
      <w:divBdr>
        <w:top w:val="none" w:sz="0" w:space="0" w:color="auto"/>
        <w:left w:val="none" w:sz="0" w:space="0" w:color="auto"/>
        <w:bottom w:val="none" w:sz="0" w:space="0" w:color="auto"/>
        <w:right w:val="none" w:sz="0" w:space="0" w:color="auto"/>
      </w:divBdr>
    </w:div>
    <w:div w:id="828978948">
      <w:bodyDiv w:val="1"/>
      <w:marLeft w:val="0"/>
      <w:marRight w:val="0"/>
      <w:marTop w:val="0"/>
      <w:marBottom w:val="0"/>
      <w:divBdr>
        <w:top w:val="none" w:sz="0" w:space="0" w:color="auto"/>
        <w:left w:val="none" w:sz="0" w:space="0" w:color="auto"/>
        <w:bottom w:val="none" w:sz="0" w:space="0" w:color="auto"/>
        <w:right w:val="none" w:sz="0" w:space="0" w:color="auto"/>
      </w:divBdr>
    </w:div>
    <w:div w:id="836728659">
      <w:bodyDiv w:val="1"/>
      <w:marLeft w:val="0"/>
      <w:marRight w:val="0"/>
      <w:marTop w:val="0"/>
      <w:marBottom w:val="0"/>
      <w:divBdr>
        <w:top w:val="none" w:sz="0" w:space="0" w:color="auto"/>
        <w:left w:val="none" w:sz="0" w:space="0" w:color="auto"/>
        <w:bottom w:val="none" w:sz="0" w:space="0" w:color="auto"/>
        <w:right w:val="none" w:sz="0" w:space="0" w:color="auto"/>
      </w:divBdr>
    </w:div>
    <w:div w:id="838885669">
      <w:bodyDiv w:val="1"/>
      <w:marLeft w:val="0"/>
      <w:marRight w:val="0"/>
      <w:marTop w:val="0"/>
      <w:marBottom w:val="0"/>
      <w:divBdr>
        <w:top w:val="none" w:sz="0" w:space="0" w:color="auto"/>
        <w:left w:val="none" w:sz="0" w:space="0" w:color="auto"/>
        <w:bottom w:val="none" w:sz="0" w:space="0" w:color="auto"/>
        <w:right w:val="none" w:sz="0" w:space="0" w:color="auto"/>
      </w:divBdr>
    </w:div>
    <w:div w:id="841355896">
      <w:bodyDiv w:val="1"/>
      <w:marLeft w:val="0"/>
      <w:marRight w:val="0"/>
      <w:marTop w:val="0"/>
      <w:marBottom w:val="0"/>
      <w:divBdr>
        <w:top w:val="none" w:sz="0" w:space="0" w:color="auto"/>
        <w:left w:val="none" w:sz="0" w:space="0" w:color="auto"/>
        <w:bottom w:val="none" w:sz="0" w:space="0" w:color="auto"/>
        <w:right w:val="none" w:sz="0" w:space="0" w:color="auto"/>
      </w:divBdr>
    </w:div>
    <w:div w:id="848639631">
      <w:bodyDiv w:val="1"/>
      <w:marLeft w:val="0"/>
      <w:marRight w:val="0"/>
      <w:marTop w:val="0"/>
      <w:marBottom w:val="0"/>
      <w:divBdr>
        <w:top w:val="none" w:sz="0" w:space="0" w:color="auto"/>
        <w:left w:val="none" w:sz="0" w:space="0" w:color="auto"/>
        <w:bottom w:val="none" w:sz="0" w:space="0" w:color="auto"/>
        <w:right w:val="none" w:sz="0" w:space="0" w:color="auto"/>
      </w:divBdr>
    </w:div>
    <w:div w:id="848836628">
      <w:bodyDiv w:val="1"/>
      <w:marLeft w:val="0"/>
      <w:marRight w:val="0"/>
      <w:marTop w:val="0"/>
      <w:marBottom w:val="0"/>
      <w:divBdr>
        <w:top w:val="none" w:sz="0" w:space="0" w:color="auto"/>
        <w:left w:val="none" w:sz="0" w:space="0" w:color="auto"/>
        <w:bottom w:val="none" w:sz="0" w:space="0" w:color="auto"/>
        <w:right w:val="none" w:sz="0" w:space="0" w:color="auto"/>
      </w:divBdr>
    </w:div>
    <w:div w:id="854543024">
      <w:bodyDiv w:val="1"/>
      <w:marLeft w:val="0"/>
      <w:marRight w:val="0"/>
      <w:marTop w:val="0"/>
      <w:marBottom w:val="0"/>
      <w:divBdr>
        <w:top w:val="none" w:sz="0" w:space="0" w:color="auto"/>
        <w:left w:val="none" w:sz="0" w:space="0" w:color="auto"/>
        <w:bottom w:val="none" w:sz="0" w:space="0" w:color="auto"/>
        <w:right w:val="none" w:sz="0" w:space="0" w:color="auto"/>
      </w:divBdr>
    </w:div>
    <w:div w:id="856037313">
      <w:bodyDiv w:val="1"/>
      <w:marLeft w:val="0"/>
      <w:marRight w:val="0"/>
      <w:marTop w:val="0"/>
      <w:marBottom w:val="0"/>
      <w:divBdr>
        <w:top w:val="none" w:sz="0" w:space="0" w:color="auto"/>
        <w:left w:val="none" w:sz="0" w:space="0" w:color="auto"/>
        <w:bottom w:val="none" w:sz="0" w:space="0" w:color="auto"/>
        <w:right w:val="none" w:sz="0" w:space="0" w:color="auto"/>
      </w:divBdr>
    </w:div>
    <w:div w:id="856651640">
      <w:bodyDiv w:val="1"/>
      <w:marLeft w:val="0"/>
      <w:marRight w:val="0"/>
      <w:marTop w:val="0"/>
      <w:marBottom w:val="0"/>
      <w:divBdr>
        <w:top w:val="none" w:sz="0" w:space="0" w:color="auto"/>
        <w:left w:val="none" w:sz="0" w:space="0" w:color="auto"/>
        <w:bottom w:val="none" w:sz="0" w:space="0" w:color="auto"/>
        <w:right w:val="none" w:sz="0" w:space="0" w:color="auto"/>
      </w:divBdr>
    </w:div>
    <w:div w:id="858079945">
      <w:bodyDiv w:val="1"/>
      <w:marLeft w:val="0"/>
      <w:marRight w:val="0"/>
      <w:marTop w:val="0"/>
      <w:marBottom w:val="0"/>
      <w:divBdr>
        <w:top w:val="none" w:sz="0" w:space="0" w:color="auto"/>
        <w:left w:val="none" w:sz="0" w:space="0" w:color="auto"/>
        <w:bottom w:val="none" w:sz="0" w:space="0" w:color="auto"/>
        <w:right w:val="none" w:sz="0" w:space="0" w:color="auto"/>
      </w:divBdr>
    </w:div>
    <w:div w:id="862204716">
      <w:bodyDiv w:val="1"/>
      <w:marLeft w:val="0"/>
      <w:marRight w:val="0"/>
      <w:marTop w:val="0"/>
      <w:marBottom w:val="0"/>
      <w:divBdr>
        <w:top w:val="none" w:sz="0" w:space="0" w:color="auto"/>
        <w:left w:val="none" w:sz="0" w:space="0" w:color="auto"/>
        <w:bottom w:val="none" w:sz="0" w:space="0" w:color="auto"/>
        <w:right w:val="none" w:sz="0" w:space="0" w:color="auto"/>
      </w:divBdr>
    </w:div>
    <w:div w:id="867066753">
      <w:bodyDiv w:val="1"/>
      <w:marLeft w:val="0"/>
      <w:marRight w:val="0"/>
      <w:marTop w:val="0"/>
      <w:marBottom w:val="0"/>
      <w:divBdr>
        <w:top w:val="none" w:sz="0" w:space="0" w:color="auto"/>
        <w:left w:val="none" w:sz="0" w:space="0" w:color="auto"/>
        <w:bottom w:val="none" w:sz="0" w:space="0" w:color="auto"/>
        <w:right w:val="none" w:sz="0" w:space="0" w:color="auto"/>
      </w:divBdr>
    </w:div>
    <w:div w:id="868763638">
      <w:bodyDiv w:val="1"/>
      <w:marLeft w:val="0"/>
      <w:marRight w:val="0"/>
      <w:marTop w:val="0"/>
      <w:marBottom w:val="0"/>
      <w:divBdr>
        <w:top w:val="none" w:sz="0" w:space="0" w:color="auto"/>
        <w:left w:val="none" w:sz="0" w:space="0" w:color="auto"/>
        <w:bottom w:val="none" w:sz="0" w:space="0" w:color="auto"/>
        <w:right w:val="none" w:sz="0" w:space="0" w:color="auto"/>
      </w:divBdr>
    </w:div>
    <w:div w:id="870262300">
      <w:bodyDiv w:val="1"/>
      <w:marLeft w:val="0"/>
      <w:marRight w:val="0"/>
      <w:marTop w:val="0"/>
      <w:marBottom w:val="0"/>
      <w:divBdr>
        <w:top w:val="none" w:sz="0" w:space="0" w:color="auto"/>
        <w:left w:val="none" w:sz="0" w:space="0" w:color="auto"/>
        <w:bottom w:val="none" w:sz="0" w:space="0" w:color="auto"/>
        <w:right w:val="none" w:sz="0" w:space="0" w:color="auto"/>
      </w:divBdr>
    </w:div>
    <w:div w:id="873541729">
      <w:bodyDiv w:val="1"/>
      <w:marLeft w:val="0"/>
      <w:marRight w:val="0"/>
      <w:marTop w:val="0"/>
      <w:marBottom w:val="0"/>
      <w:divBdr>
        <w:top w:val="none" w:sz="0" w:space="0" w:color="auto"/>
        <w:left w:val="none" w:sz="0" w:space="0" w:color="auto"/>
        <w:bottom w:val="none" w:sz="0" w:space="0" w:color="auto"/>
        <w:right w:val="none" w:sz="0" w:space="0" w:color="auto"/>
      </w:divBdr>
    </w:div>
    <w:div w:id="876434455">
      <w:bodyDiv w:val="1"/>
      <w:marLeft w:val="0"/>
      <w:marRight w:val="0"/>
      <w:marTop w:val="0"/>
      <w:marBottom w:val="0"/>
      <w:divBdr>
        <w:top w:val="none" w:sz="0" w:space="0" w:color="auto"/>
        <w:left w:val="none" w:sz="0" w:space="0" w:color="auto"/>
        <w:bottom w:val="none" w:sz="0" w:space="0" w:color="auto"/>
        <w:right w:val="none" w:sz="0" w:space="0" w:color="auto"/>
      </w:divBdr>
    </w:div>
    <w:div w:id="877669196">
      <w:bodyDiv w:val="1"/>
      <w:marLeft w:val="0"/>
      <w:marRight w:val="0"/>
      <w:marTop w:val="0"/>
      <w:marBottom w:val="0"/>
      <w:divBdr>
        <w:top w:val="none" w:sz="0" w:space="0" w:color="auto"/>
        <w:left w:val="none" w:sz="0" w:space="0" w:color="auto"/>
        <w:bottom w:val="none" w:sz="0" w:space="0" w:color="auto"/>
        <w:right w:val="none" w:sz="0" w:space="0" w:color="auto"/>
      </w:divBdr>
    </w:div>
    <w:div w:id="883564374">
      <w:bodyDiv w:val="1"/>
      <w:marLeft w:val="0"/>
      <w:marRight w:val="0"/>
      <w:marTop w:val="0"/>
      <w:marBottom w:val="0"/>
      <w:divBdr>
        <w:top w:val="none" w:sz="0" w:space="0" w:color="auto"/>
        <w:left w:val="none" w:sz="0" w:space="0" w:color="auto"/>
        <w:bottom w:val="none" w:sz="0" w:space="0" w:color="auto"/>
        <w:right w:val="none" w:sz="0" w:space="0" w:color="auto"/>
      </w:divBdr>
    </w:div>
    <w:div w:id="888692199">
      <w:bodyDiv w:val="1"/>
      <w:marLeft w:val="0"/>
      <w:marRight w:val="0"/>
      <w:marTop w:val="0"/>
      <w:marBottom w:val="0"/>
      <w:divBdr>
        <w:top w:val="none" w:sz="0" w:space="0" w:color="auto"/>
        <w:left w:val="none" w:sz="0" w:space="0" w:color="auto"/>
        <w:bottom w:val="none" w:sz="0" w:space="0" w:color="auto"/>
        <w:right w:val="none" w:sz="0" w:space="0" w:color="auto"/>
      </w:divBdr>
    </w:div>
    <w:div w:id="896629121">
      <w:bodyDiv w:val="1"/>
      <w:marLeft w:val="0"/>
      <w:marRight w:val="0"/>
      <w:marTop w:val="0"/>
      <w:marBottom w:val="0"/>
      <w:divBdr>
        <w:top w:val="none" w:sz="0" w:space="0" w:color="auto"/>
        <w:left w:val="none" w:sz="0" w:space="0" w:color="auto"/>
        <w:bottom w:val="none" w:sz="0" w:space="0" w:color="auto"/>
        <w:right w:val="none" w:sz="0" w:space="0" w:color="auto"/>
      </w:divBdr>
    </w:div>
    <w:div w:id="899898080">
      <w:bodyDiv w:val="1"/>
      <w:marLeft w:val="0"/>
      <w:marRight w:val="0"/>
      <w:marTop w:val="0"/>
      <w:marBottom w:val="0"/>
      <w:divBdr>
        <w:top w:val="none" w:sz="0" w:space="0" w:color="auto"/>
        <w:left w:val="none" w:sz="0" w:space="0" w:color="auto"/>
        <w:bottom w:val="none" w:sz="0" w:space="0" w:color="auto"/>
        <w:right w:val="none" w:sz="0" w:space="0" w:color="auto"/>
      </w:divBdr>
    </w:div>
    <w:div w:id="905644799">
      <w:bodyDiv w:val="1"/>
      <w:marLeft w:val="0"/>
      <w:marRight w:val="0"/>
      <w:marTop w:val="0"/>
      <w:marBottom w:val="0"/>
      <w:divBdr>
        <w:top w:val="none" w:sz="0" w:space="0" w:color="auto"/>
        <w:left w:val="none" w:sz="0" w:space="0" w:color="auto"/>
        <w:bottom w:val="none" w:sz="0" w:space="0" w:color="auto"/>
        <w:right w:val="none" w:sz="0" w:space="0" w:color="auto"/>
      </w:divBdr>
    </w:div>
    <w:div w:id="908729357">
      <w:bodyDiv w:val="1"/>
      <w:marLeft w:val="0"/>
      <w:marRight w:val="0"/>
      <w:marTop w:val="0"/>
      <w:marBottom w:val="0"/>
      <w:divBdr>
        <w:top w:val="none" w:sz="0" w:space="0" w:color="auto"/>
        <w:left w:val="none" w:sz="0" w:space="0" w:color="auto"/>
        <w:bottom w:val="none" w:sz="0" w:space="0" w:color="auto"/>
        <w:right w:val="none" w:sz="0" w:space="0" w:color="auto"/>
      </w:divBdr>
      <w:divsChild>
        <w:div w:id="306591969">
          <w:marLeft w:val="0"/>
          <w:marRight w:val="0"/>
          <w:marTop w:val="0"/>
          <w:marBottom w:val="0"/>
          <w:divBdr>
            <w:top w:val="none" w:sz="0" w:space="0" w:color="auto"/>
            <w:left w:val="none" w:sz="0" w:space="0" w:color="auto"/>
            <w:bottom w:val="none" w:sz="0" w:space="0" w:color="auto"/>
            <w:right w:val="none" w:sz="0" w:space="0" w:color="auto"/>
          </w:divBdr>
          <w:divsChild>
            <w:div w:id="826097542">
              <w:marLeft w:val="0"/>
              <w:marRight w:val="0"/>
              <w:marTop w:val="0"/>
              <w:marBottom w:val="0"/>
              <w:divBdr>
                <w:top w:val="none" w:sz="0" w:space="0" w:color="auto"/>
                <w:left w:val="none" w:sz="0" w:space="0" w:color="auto"/>
                <w:bottom w:val="none" w:sz="0" w:space="0" w:color="auto"/>
                <w:right w:val="none" w:sz="0" w:space="0" w:color="auto"/>
              </w:divBdr>
              <w:divsChild>
                <w:div w:id="18711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12002">
      <w:bodyDiv w:val="1"/>
      <w:marLeft w:val="0"/>
      <w:marRight w:val="0"/>
      <w:marTop w:val="0"/>
      <w:marBottom w:val="0"/>
      <w:divBdr>
        <w:top w:val="none" w:sz="0" w:space="0" w:color="auto"/>
        <w:left w:val="none" w:sz="0" w:space="0" w:color="auto"/>
        <w:bottom w:val="none" w:sz="0" w:space="0" w:color="auto"/>
        <w:right w:val="none" w:sz="0" w:space="0" w:color="auto"/>
      </w:divBdr>
    </w:div>
    <w:div w:id="917710401">
      <w:bodyDiv w:val="1"/>
      <w:marLeft w:val="0"/>
      <w:marRight w:val="0"/>
      <w:marTop w:val="0"/>
      <w:marBottom w:val="0"/>
      <w:divBdr>
        <w:top w:val="none" w:sz="0" w:space="0" w:color="auto"/>
        <w:left w:val="none" w:sz="0" w:space="0" w:color="auto"/>
        <w:bottom w:val="none" w:sz="0" w:space="0" w:color="auto"/>
        <w:right w:val="none" w:sz="0" w:space="0" w:color="auto"/>
      </w:divBdr>
    </w:div>
    <w:div w:id="918249345">
      <w:bodyDiv w:val="1"/>
      <w:marLeft w:val="0"/>
      <w:marRight w:val="0"/>
      <w:marTop w:val="0"/>
      <w:marBottom w:val="0"/>
      <w:divBdr>
        <w:top w:val="none" w:sz="0" w:space="0" w:color="auto"/>
        <w:left w:val="none" w:sz="0" w:space="0" w:color="auto"/>
        <w:bottom w:val="none" w:sz="0" w:space="0" w:color="auto"/>
        <w:right w:val="none" w:sz="0" w:space="0" w:color="auto"/>
      </w:divBdr>
    </w:div>
    <w:div w:id="927540830">
      <w:bodyDiv w:val="1"/>
      <w:marLeft w:val="0"/>
      <w:marRight w:val="0"/>
      <w:marTop w:val="0"/>
      <w:marBottom w:val="0"/>
      <w:divBdr>
        <w:top w:val="none" w:sz="0" w:space="0" w:color="auto"/>
        <w:left w:val="none" w:sz="0" w:space="0" w:color="auto"/>
        <w:bottom w:val="none" w:sz="0" w:space="0" w:color="auto"/>
        <w:right w:val="none" w:sz="0" w:space="0" w:color="auto"/>
      </w:divBdr>
      <w:divsChild>
        <w:div w:id="1135608193">
          <w:marLeft w:val="0"/>
          <w:marRight w:val="0"/>
          <w:marTop w:val="30"/>
          <w:marBottom w:val="0"/>
          <w:divBdr>
            <w:top w:val="none" w:sz="0" w:space="0" w:color="auto"/>
            <w:left w:val="none" w:sz="0" w:space="0" w:color="auto"/>
            <w:bottom w:val="none" w:sz="0" w:space="0" w:color="auto"/>
            <w:right w:val="none" w:sz="0" w:space="0" w:color="auto"/>
          </w:divBdr>
        </w:div>
      </w:divsChild>
    </w:div>
    <w:div w:id="930821811">
      <w:bodyDiv w:val="1"/>
      <w:marLeft w:val="0"/>
      <w:marRight w:val="0"/>
      <w:marTop w:val="0"/>
      <w:marBottom w:val="0"/>
      <w:divBdr>
        <w:top w:val="none" w:sz="0" w:space="0" w:color="auto"/>
        <w:left w:val="none" w:sz="0" w:space="0" w:color="auto"/>
        <w:bottom w:val="none" w:sz="0" w:space="0" w:color="auto"/>
        <w:right w:val="none" w:sz="0" w:space="0" w:color="auto"/>
      </w:divBdr>
      <w:divsChild>
        <w:div w:id="643050697">
          <w:marLeft w:val="0"/>
          <w:marRight w:val="0"/>
          <w:marTop w:val="30"/>
          <w:marBottom w:val="0"/>
          <w:divBdr>
            <w:top w:val="none" w:sz="0" w:space="0" w:color="auto"/>
            <w:left w:val="none" w:sz="0" w:space="0" w:color="auto"/>
            <w:bottom w:val="none" w:sz="0" w:space="0" w:color="auto"/>
            <w:right w:val="none" w:sz="0" w:space="0" w:color="auto"/>
          </w:divBdr>
        </w:div>
      </w:divsChild>
    </w:div>
    <w:div w:id="932592839">
      <w:bodyDiv w:val="1"/>
      <w:marLeft w:val="0"/>
      <w:marRight w:val="0"/>
      <w:marTop w:val="0"/>
      <w:marBottom w:val="0"/>
      <w:divBdr>
        <w:top w:val="none" w:sz="0" w:space="0" w:color="auto"/>
        <w:left w:val="none" w:sz="0" w:space="0" w:color="auto"/>
        <w:bottom w:val="none" w:sz="0" w:space="0" w:color="auto"/>
        <w:right w:val="none" w:sz="0" w:space="0" w:color="auto"/>
      </w:divBdr>
    </w:div>
    <w:div w:id="935938596">
      <w:bodyDiv w:val="1"/>
      <w:marLeft w:val="0"/>
      <w:marRight w:val="0"/>
      <w:marTop w:val="0"/>
      <w:marBottom w:val="0"/>
      <w:divBdr>
        <w:top w:val="none" w:sz="0" w:space="0" w:color="auto"/>
        <w:left w:val="none" w:sz="0" w:space="0" w:color="auto"/>
        <w:bottom w:val="none" w:sz="0" w:space="0" w:color="auto"/>
        <w:right w:val="none" w:sz="0" w:space="0" w:color="auto"/>
      </w:divBdr>
    </w:div>
    <w:div w:id="946885317">
      <w:bodyDiv w:val="1"/>
      <w:marLeft w:val="0"/>
      <w:marRight w:val="0"/>
      <w:marTop w:val="0"/>
      <w:marBottom w:val="0"/>
      <w:divBdr>
        <w:top w:val="none" w:sz="0" w:space="0" w:color="auto"/>
        <w:left w:val="none" w:sz="0" w:space="0" w:color="auto"/>
        <w:bottom w:val="none" w:sz="0" w:space="0" w:color="auto"/>
        <w:right w:val="none" w:sz="0" w:space="0" w:color="auto"/>
      </w:divBdr>
    </w:div>
    <w:div w:id="953246038">
      <w:bodyDiv w:val="1"/>
      <w:marLeft w:val="0"/>
      <w:marRight w:val="0"/>
      <w:marTop w:val="0"/>
      <w:marBottom w:val="0"/>
      <w:divBdr>
        <w:top w:val="none" w:sz="0" w:space="0" w:color="auto"/>
        <w:left w:val="none" w:sz="0" w:space="0" w:color="auto"/>
        <w:bottom w:val="none" w:sz="0" w:space="0" w:color="auto"/>
        <w:right w:val="none" w:sz="0" w:space="0" w:color="auto"/>
      </w:divBdr>
    </w:div>
    <w:div w:id="954100455">
      <w:bodyDiv w:val="1"/>
      <w:marLeft w:val="0"/>
      <w:marRight w:val="0"/>
      <w:marTop w:val="0"/>
      <w:marBottom w:val="0"/>
      <w:divBdr>
        <w:top w:val="none" w:sz="0" w:space="0" w:color="auto"/>
        <w:left w:val="none" w:sz="0" w:space="0" w:color="auto"/>
        <w:bottom w:val="none" w:sz="0" w:space="0" w:color="auto"/>
        <w:right w:val="none" w:sz="0" w:space="0" w:color="auto"/>
      </w:divBdr>
    </w:div>
    <w:div w:id="956058242">
      <w:bodyDiv w:val="1"/>
      <w:marLeft w:val="0"/>
      <w:marRight w:val="0"/>
      <w:marTop w:val="0"/>
      <w:marBottom w:val="0"/>
      <w:divBdr>
        <w:top w:val="none" w:sz="0" w:space="0" w:color="auto"/>
        <w:left w:val="none" w:sz="0" w:space="0" w:color="auto"/>
        <w:bottom w:val="none" w:sz="0" w:space="0" w:color="auto"/>
        <w:right w:val="none" w:sz="0" w:space="0" w:color="auto"/>
      </w:divBdr>
    </w:div>
    <w:div w:id="956444902">
      <w:bodyDiv w:val="1"/>
      <w:marLeft w:val="0"/>
      <w:marRight w:val="0"/>
      <w:marTop w:val="0"/>
      <w:marBottom w:val="0"/>
      <w:divBdr>
        <w:top w:val="none" w:sz="0" w:space="0" w:color="auto"/>
        <w:left w:val="none" w:sz="0" w:space="0" w:color="auto"/>
        <w:bottom w:val="none" w:sz="0" w:space="0" w:color="auto"/>
        <w:right w:val="none" w:sz="0" w:space="0" w:color="auto"/>
      </w:divBdr>
    </w:div>
    <w:div w:id="956446119">
      <w:bodyDiv w:val="1"/>
      <w:marLeft w:val="0"/>
      <w:marRight w:val="0"/>
      <w:marTop w:val="0"/>
      <w:marBottom w:val="0"/>
      <w:divBdr>
        <w:top w:val="none" w:sz="0" w:space="0" w:color="auto"/>
        <w:left w:val="none" w:sz="0" w:space="0" w:color="auto"/>
        <w:bottom w:val="none" w:sz="0" w:space="0" w:color="auto"/>
        <w:right w:val="none" w:sz="0" w:space="0" w:color="auto"/>
      </w:divBdr>
    </w:div>
    <w:div w:id="957567931">
      <w:bodyDiv w:val="1"/>
      <w:marLeft w:val="0"/>
      <w:marRight w:val="0"/>
      <w:marTop w:val="0"/>
      <w:marBottom w:val="0"/>
      <w:divBdr>
        <w:top w:val="none" w:sz="0" w:space="0" w:color="auto"/>
        <w:left w:val="none" w:sz="0" w:space="0" w:color="auto"/>
        <w:bottom w:val="none" w:sz="0" w:space="0" w:color="auto"/>
        <w:right w:val="none" w:sz="0" w:space="0" w:color="auto"/>
      </w:divBdr>
    </w:div>
    <w:div w:id="960844189">
      <w:bodyDiv w:val="1"/>
      <w:marLeft w:val="0"/>
      <w:marRight w:val="0"/>
      <w:marTop w:val="0"/>
      <w:marBottom w:val="0"/>
      <w:divBdr>
        <w:top w:val="none" w:sz="0" w:space="0" w:color="auto"/>
        <w:left w:val="none" w:sz="0" w:space="0" w:color="auto"/>
        <w:bottom w:val="none" w:sz="0" w:space="0" w:color="auto"/>
        <w:right w:val="none" w:sz="0" w:space="0" w:color="auto"/>
      </w:divBdr>
    </w:div>
    <w:div w:id="962150230">
      <w:bodyDiv w:val="1"/>
      <w:marLeft w:val="0"/>
      <w:marRight w:val="0"/>
      <w:marTop w:val="0"/>
      <w:marBottom w:val="0"/>
      <w:divBdr>
        <w:top w:val="none" w:sz="0" w:space="0" w:color="auto"/>
        <w:left w:val="none" w:sz="0" w:space="0" w:color="auto"/>
        <w:bottom w:val="none" w:sz="0" w:space="0" w:color="auto"/>
        <w:right w:val="none" w:sz="0" w:space="0" w:color="auto"/>
      </w:divBdr>
    </w:div>
    <w:div w:id="973293194">
      <w:bodyDiv w:val="1"/>
      <w:marLeft w:val="0"/>
      <w:marRight w:val="0"/>
      <w:marTop w:val="0"/>
      <w:marBottom w:val="0"/>
      <w:divBdr>
        <w:top w:val="none" w:sz="0" w:space="0" w:color="auto"/>
        <w:left w:val="none" w:sz="0" w:space="0" w:color="auto"/>
        <w:bottom w:val="none" w:sz="0" w:space="0" w:color="auto"/>
        <w:right w:val="none" w:sz="0" w:space="0" w:color="auto"/>
      </w:divBdr>
    </w:div>
    <w:div w:id="973407066">
      <w:bodyDiv w:val="1"/>
      <w:marLeft w:val="0"/>
      <w:marRight w:val="0"/>
      <w:marTop w:val="0"/>
      <w:marBottom w:val="0"/>
      <w:divBdr>
        <w:top w:val="none" w:sz="0" w:space="0" w:color="auto"/>
        <w:left w:val="none" w:sz="0" w:space="0" w:color="auto"/>
        <w:bottom w:val="none" w:sz="0" w:space="0" w:color="auto"/>
        <w:right w:val="none" w:sz="0" w:space="0" w:color="auto"/>
      </w:divBdr>
    </w:div>
    <w:div w:id="980967283">
      <w:bodyDiv w:val="1"/>
      <w:marLeft w:val="0"/>
      <w:marRight w:val="0"/>
      <w:marTop w:val="0"/>
      <w:marBottom w:val="0"/>
      <w:divBdr>
        <w:top w:val="none" w:sz="0" w:space="0" w:color="auto"/>
        <w:left w:val="none" w:sz="0" w:space="0" w:color="auto"/>
        <w:bottom w:val="none" w:sz="0" w:space="0" w:color="auto"/>
        <w:right w:val="none" w:sz="0" w:space="0" w:color="auto"/>
      </w:divBdr>
      <w:divsChild>
        <w:div w:id="583606739">
          <w:marLeft w:val="0"/>
          <w:marRight w:val="0"/>
          <w:marTop w:val="0"/>
          <w:marBottom w:val="0"/>
          <w:divBdr>
            <w:top w:val="none" w:sz="0" w:space="0" w:color="auto"/>
            <w:left w:val="none" w:sz="0" w:space="0" w:color="auto"/>
            <w:bottom w:val="none" w:sz="0" w:space="0" w:color="auto"/>
            <w:right w:val="none" w:sz="0" w:space="0" w:color="auto"/>
          </w:divBdr>
          <w:divsChild>
            <w:div w:id="2000159485">
              <w:marLeft w:val="0"/>
              <w:marRight w:val="0"/>
              <w:marTop w:val="0"/>
              <w:marBottom w:val="0"/>
              <w:divBdr>
                <w:top w:val="none" w:sz="0" w:space="0" w:color="auto"/>
                <w:left w:val="none" w:sz="0" w:space="0" w:color="auto"/>
                <w:bottom w:val="none" w:sz="0" w:space="0" w:color="auto"/>
                <w:right w:val="none" w:sz="0" w:space="0" w:color="auto"/>
              </w:divBdr>
              <w:divsChild>
                <w:div w:id="1819610713">
                  <w:marLeft w:val="0"/>
                  <w:marRight w:val="0"/>
                  <w:marTop w:val="0"/>
                  <w:marBottom w:val="0"/>
                  <w:divBdr>
                    <w:top w:val="none" w:sz="0" w:space="0" w:color="auto"/>
                    <w:left w:val="none" w:sz="0" w:space="0" w:color="auto"/>
                    <w:bottom w:val="none" w:sz="0" w:space="0" w:color="auto"/>
                    <w:right w:val="none" w:sz="0" w:space="0" w:color="auto"/>
                  </w:divBdr>
                  <w:divsChild>
                    <w:div w:id="117233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466830">
      <w:bodyDiv w:val="1"/>
      <w:marLeft w:val="0"/>
      <w:marRight w:val="0"/>
      <w:marTop w:val="0"/>
      <w:marBottom w:val="0"/>
      <w:divBdr>
        <w:top w:val="none" w:sz="0" w:space="0" w:color="auto"/>
        <w:left w:val="none" w:sz="0" w:space="0" w:color="auto"/>
        <w:bottom w:val="none" w:sz="0" w:space="0" w:color="auto"/>
        <w:right w:val="none" w:sz="0" w:space="0" w:color="auto"/>
      </w:divBdr>
    </w:div>
    <w:div w:id="986209018">
      <w:bodyDiv w:val="1"/>
      <w:marLeft w:val="0"/>
      <w:marRight w:val="0"/>
      <w:marTop w:val="0"/>
      <w:marBottom w:val="0"/>
      <w:divBdr>
        <w:top w:val="none" w:sz="0" w:space="0" w:color="auto"/>
        <w:left w:val="none" w:sz="0" w:space="0" w:color="auto"/>
        <w:bottom w:val="none" w:sz="0" w:space="0" w:color="auto"/>
        <w:right w:val="none" w:sz="0" w:space="0" w:color="auto"/>
      </w:divBdr>
    </w:div>
    <w:div w:id="989022946">
      <w:bodyDiv w:val="1"/>
      <w:marLeft w:val="0"/>
      <w:marRight w:val="0"/>
      <w:marTop w:val="0"/>
      <w:marBottom w:val="0"/>
      <w:divBdr>
        <w:top w:val="none" w:sz="0" w:space="0" w:color="auto"/>
        <w:left w:val="none" w:sz="0" w:space="0" w:color="auto"/>
        <w:bottom w:val="none" w:sz="0" w:space="0" w:color="auto"/>
        <w:right w:val="none" w:sz="0" w:space="0" w:color="auto"/>
      </w:divBdr>
    </w:div>
    <w:div w:id="992562436">
      <w:bodyDiv w:val="1"/>
      <w:marLeft w:val="0"/>
      <w:marRight w:val="0"/>
      <w:marTop w:val="0"/>
      <w:marBottom w:val="0"/>
      <w:divBdr>
        <w:top w:val="none" w:sz="0" w:space="0" w:color="auto"/>
        <w:left w:val="none" w:sz="0" w:space="0" w:color="auto"/>
        <w:bottom w:val="none" w:sz="0" w:space="0" w:color="auto"/>
        <w:right w:val="none" w:sz="0" w:space="0" w:color="auto"/>
      </w:divBdr>
    </w:div>
    <w:div w:id="992760804">
      <w:bodyDiv w:val="1"/>
      <w:marLeft w:val="0"/>
      <w:marRight w:val="0"/>
      <w:marTop w:val="0"/>
      <w:marBottom w:val="0"/>
      <w:divBdr>
        <w:top w:val="none" w:sz="0" w:space="0" w:color="auto"/>
        <w:left w:val="none" w:sz="0" w:space="0" w:color="auto"/>
        <w:bottom w:val="none" w:sz="0" w:space="0" w:color="auto"/>
        <w:right w:val="none" w:sz="0" w:space="0" w:color="auto"/>
      </w:divBdr>
    </w:div>
    <w:div w:id="1003510497">
      <w:bodyDiv w:val="1"/>
      <w:marLeft w:val="0"/>
      <w:marRight w:val="0"/>
      <w:marTop w:val="0"/>
      <w:marBottom w:val="0"/>
      <w:divBdr>
        <w:top w:val="none" w:sz="0" w:space="0" w:color="auto"/>
        <w:left w:val="none" w:sz="0" w:space="0" w:color="auto"/>
        <w:bottom w:val="none" w:sz="0" w:space="0" w:color="auto"/>
        <w:right w:val="none" w:sz="0" w:space="0" w:color="auto"/>
      </w:divBdr>
    </w:div>
    <w:div w:id="1009798328">
      <w:bodyDiv w:val="1"/>
      <w:marLeft w:val="0"/>
      <w:marRight w:val="0"/>
      <w:marTop w:val="0"/>
      <w:marBottom w:val="0"/>
      <w:divBdr>
        <w:top w:val="none" w:sz="0" w:space="0" w:color="auto"/>
        <w:left w:val="none" w:sz="0" w:space="0" w:color="auto"/>
        <w:bottom w:val="none" w:sz="0" w:space="0" w:color="auto"/>
        <w:right w:val="none" w:sz="0" w:space="0" w:color="auto"/>
      </w:divBdr>
    </w:div>
    <w:div w:id="1013604023">
      <w:bodyDiv w:val="1"/>
      <w:marLeft w:val="0"/>
      <w:marRight w:val="0"/>
      <w:marTop w:val="0"/>
      <w:marBottom w:val="0"/>
      <w:divBdr>
        <w:top w:val="none" w:sz="0" w:space="0" w:color="auto"/>
        <w:left w:val="none" w:sz="0" w:space="0" w:color="auto"/>
        <w:bottom w:val="none" w:sz="0" w:space="0" w:color="auto"/>
        <w:right w:val="none" w:sz="0" w:space="0" w:color="auto"/>
      </w:divBdr>
    </w:div>
    <w:div w:id="1014964904">
      <w:bodyDiv w:val="1"/>
      <w:marLeft w:val="0"/>
      <w:marRight w:val="0"/>
      <w:marTop w:val="0"/>
      <w:marBottom w:val="0"/>
      <w:divBdr>
        <w:top w:val="none" w:sz="0" w:space="0" w:color="auto"/>
        <w:left w:val="none" w:sz="0" w:space="0" w:color="auto"/>
        <w:bottom w:val="none" w:sz="0" w:space="0" w:color="auto"/>
        <w:right w:val="none" w:sz="0" w:space="0" w:color="auto"/>
      </w:divBdr>
    </w:div>
    <w:div w:id="1019240461">
      <w:bodyDiv w:val="1"/>
      <w:marLeft w:val="0"/>
      <w:marRight w:val="0"/>
      <w:marTop w:val="0"/>
      <w:marBottom w:val="0"/>
      <w:divBdr>
        <w:top w:val="none" w:sz="0" w:space="0" w:color="auto"/>
        <w:left w:val="none" w:sz="0" w:space="0" w:color="auto"/>
        <w:bottom w:val="none" w:sz="0" w:space="0" w:color="auto"/>
        <w:right w:val="none" w:sz="0" w:space="0" w:color="auto"/>
      </w:divBdr>
    </w:div>
    <w:div w:id="1024524497">
      <w:bodyDiv w:val="1"/>
      <w:marLeft w:val="0"/>
      <w:marRight w:val="0"/>
      <w:marTop w:val="0"/>
      <w:marBottom w:val="0"/>
      <w:divBdr>
        <w:top w:val="none" w:sz="0" w:space="0" w:color="auto"/>
        <w:left w:val="none" w:sz="0" w:space="0" w:color="auto"/>
        <w:bottom w:val="none" w:sz="0" w:space="0" w:color="auto"/>
        <w:right w:val="none" w:sz="0" w:space="0" w:color="auto"/>
      </w:divBdr>
    </w:div>
    <w:div w:id="1027174505">
      <w:bodyDiv w:val="1"/>
      <w:marLeft w:val="0"/>
      <w:marRight w:val="0"/>
      <w:marTop w:val="0"/>
      <w:marBottom w:val="0"/>
      <w:divBdr>
        <w:top w:val="none" w:sz="0" w:space="0" w:color="auto"/>
        <w:left w:val="none" w:sz="0" w:space="0" w:color="auto"/>
        <w:bottom w:val="none" w:sz="0" w:space="0" w:color="auto"/>
        <w:right w:val="none" w:sz="0" w:space="0" w:color="auto"/>
      </w:divBdr>
    </w:div>
    <w:div w:id="1030567672">
      <w:bodyDiv w:val="1"/>
      <w:marLeft w:val="0"/>
      <w:marRight w:val="0"/>
      <w:marTop w:val="0"/>
      <w:marBottom w:val="0"/>
      <w:divBdr>
        <w:top w:val="none" w:sz="0" w:space="0" w:color="auto"/>
        <w:left w:val="none" w:sz="0" w:space="0" w:color="auto"/>
        <w:bottom w:val="none" w:sz="0" w:space="0" w:color="auto"/>
        <w:right w:val="none" w:sz="0" w:space="0" w:color="auto"/>
      </w:divBdr>
    </w:div>
    <w:div w:id="1032420428">
      <w:bodyDiv w:val="1"/>
      <w:marLeft w:val="0"/>
      <w:marRight w:val="0"/>
      <w:marTop w:val="0"/>
      <w:marBottom w:val="0"/>
      <w:divBdr>
        <w:top w:val="none" w:sz="0" w:space="0" w:color="auto"/>
        <w:left w:val="none" w:sz="0" w:space="0" w:color="auto"/>
        <w:bottom w:val="none" w:sz="0" w:space="0" w:color="auto"/>
        <w:right w:val="none" w:sz="0" w:space="0" w:color="auto"/>
      </w:divBdr>
    </w:div>
    <w:div w:id="1033917611">
      <w:bodyDiv w:val="1"/>
      <w:marLeft w:val="0"/>
      <w:marRight w:val="0"/>
      <w:marTop w:val="0"/>
      <w:marBottom w:val="0"/>
      <w:divBdr>
        <w:top w:val="none" w:sz="0" w:space="0" w:color="auto"/>
        <w:left w:val="none" w:sz="0" w:space="0" w:color="auto"/>
        <w:bottom w:val="none" w:sz="0" w:space="0" w:color="auto"/>
        <w:right w:val="none" w:sz="0" w:space="0" w:color="auto"/>
      </w:divBdr>
    </w:div>
    <w:div w:id="1035889418">
      <w:bodyDiv w:val="1"/>
      <w:marLeft w:val="0"/>
      <w:marRight w:val="0"/>
      <w:marTop w:val="0"/>
      <w:marBottom w:val="0"/>
      <w:divBdr>
        <w:top w:val="none" w:sz="0" w:space="0" w:color="auto"/>
        <w:left w:val="none" w:sz="0" w:space="0" w:color="auto"/>
        <w:bottom w:val="none" w:sz="0" w:space="0" w:color="auto"/>
        <w:right w:val="none" w:sz="0" w:space="0" w:color="auto"/>
      </w:divBdr>
    </w:div>
    <w:div w:id="1037852472">
      <w:bodyDiv w:val="1"/>
      <w:marLeft w:val="0"/>
      <w:marRight w:val="0"/>
      <w:marTop w:val="0"/>
      <w:marBottom w:val="0"/>
      <w:divBdr>
        <w:top w:val="none" w:sz="0" w:space="0" w:color="auto"/>
        <w:left w:val="none" w:sz="0" w:space="0" w:color="auto"/>
        <w:bottom w:val="none" w:sz="0" w:space="0" w:color="auto"/>
        <w:right w:val="none" w:sz="0" w:space="0" w:color="auto"/>
      </w:divBdr>
    </w:div>
    <w:div w:id="1040127914">
      <w:bodyDiv w:val="1"/>
      <w:marLeft w:val="0"/>
      <w:marRight w:val="0"/>
      <w:marTop w:val="0"/>
      <w:marBottom w:val="0"/>
      <w:divBdr>
        <w:top w:val="none" w:sz="0" w:space="0" w:color="auto"/>
        <w:left w:val="none" w:sz="0" w:space="0" w:color="auto"/>
        <w:bottom w:val="none" w:sz="0" w:space="0" w:color="auto"/>
        <w:right w:val="none" w:sz="0" w:space="0" w:color="auto"/>
      </w:divBdr>
    </w:div>
    <w:div w:id="1041396549">
      <w:bodyDiv w:val="1"/>
      <w:marLeft w:val="0"/>
      <w:marRight w:val="0"/>
      <w:marTop w:val="0"/>
      <w:marBottom w:val="0"/>
      <w:divBdr>
        <w:top w:val="none" w:sz="0" w:space="0" w:color="auto"/>
        <w:left w:val="none" w:sz="0" w:space="0" w:color="auto"/>
        <w:bottom w:val="none" w:sz="0" w:space="0" w:color="auto"/>
        <w:right w:val="none" w:sz="0" w:space="0" w:color="auto"/>
      </w:divBdr>
    </w:div>
    <w:div w:id="1048189794">
      <w:bodyDiv w:val="1"/>
      <w:marLeft w:val="0"/>
      <w:marRight w:val="0"/>
      <w:marTop w:val="0"/>
      <w:marBottom w:val="0"/>
      <w:divBdr>
        <w:top w:val="none" w:sz="0" w:space="0" w:color="auto"/>
        <w:left w:val="none" w:sz="0" w:space="0" w:color="auto"/>
        <w:bottom w:val="none" w:sz="0" w:space="0" w:color="auto"/>
        <w:right w:val="none" w:sz="0" w:space="0" w:color="auto"/>
      </w:divBdr>
    </w:div>
    <w:div w:id="1050567775">
      <w:bodyDiv w:val="1"/>
      <w:marLeft w:val="0"/>
      <w:marRight w:val="0"/>
      <w:marTop w:val="0"/>
      <w:marBottom w:val="0"/>
      <w:divBdr>
        <w:top w:val="none" w:sz="0" w:space="0" w:color="auto"/>
        <w:left w:val="none" w:sz="0" w:space="0" w:color="auto"/>
        <w:bottom w:val="none" w:sz="0" w:space="0" w:color="auto"/>
        <w:right w:val="none" w:sz="0" w:space="0" w:color="auto"/>
      </w:divBdr>
    </w:div>
    <w:div w:id="1052339862">
      <w:bodyDiv w:val="1"/>
      <w:marLeft w:val="0"/>
      <w:marRight w:val="0"/>
      <w:marTop w:val="0"/>
      <w:marBottom w:val="0"/>
      <w:divBdr>
        <w:top w:val="none" w:sz="0" w:space="0" w:color="auto"/>
        <w:left w:val="none" w:sz="0" w:space="0" w:color="auto"/>
        <w:bottom w:val="none" w:sz="0" w:space="0" w:color="auto"/>
        <w:right w:val="none" w:sz="0" w:space="0" w:color="auto"/>
      </w:divBdr>
    </w:div>
    <w:div w:id="1056778131">
      <w:bodyDiv w:val="1"/>
      <w:marLeft w:val="0"/>
      <w:marRight w:val="0"/>
      <w:marTop w:val="0"/>
      <w:marBottom w:val="0"/>
      <w:divBdr>
        <w:top w:val="none" w:sz="0" w:space="0" w:color="auto"/>
        <w:left w:val="none" w:sz="0" w:space="0" w:color="auto"/>
        <w:bottom w:val="none" w:sz="0" w:space="0" w:color="auto"/>
        <w:right w:val="none" w:sz="0" w:space="0" w:color="auto"/>
      </w:divBdr>
    </w:div>
    <w:div w:id="1061060401">
      <w:bodyDiv w:val="1"/>
      <w:marLeft w:val="0"/>
      <w:marRight w:val="0"/>
      <w:marTop w:val="0"/>
      <w:marBottom w:val="0"/>
      <w:divBdr>
        <w:top w:val="none" w:sz="0" w:space="0" w:color="auto"/>
        <w:left w:val="none" w:sz="0" w:space="0" w:color="auto"/>
        <w:bottom w:val="none" w:sz="0" w:space="0" w:color="auto"/>
        <w:right w:val="none" w:sz="0" w:space="0" w:color="auto"/>
      </w:divBdr>
    </w:div>
    <w:div w:id="1064259766">
      <w:bodyDiv w:val="1"/>
      <w:marLeft w:val="0"/>
      <w:marRight w:val="0"/>
      <w:marTop w:val="0"/>
      <w:marBottom w:val="0"/>
      <w:divBdr>
        <w:top w:val="none" w:sz="0" w:space="0" w:color="auto"/>
        <w:left w:val="none" w:sz="0" w:space="0" w:color="auto"/>
        <w:bottom w:val="none" w:sz="0" w:space="0" w:color="auto"/>
        <w:right w:val="none" w:sz="0" w:space="0" w:color="auto"/>
      </w:divBdr>
    </w:div>
    <w:div w:id="1067075812">
      <w:bodyDiv w:val="1"/>
      <w:marLeft w:val="0"/>
      <w:marRight w:val="0"/>
      <w:marTop w:val="0"/>
      <w:marBottom w:val="0"/>
      <w:divBdr>
        <w:top w:val="none" w:sz="0" w:space="0" w:color="auto"/>
        <w:left w:val="none" w:sz="0" w:space="0" w:color="auto"/>
        <w:bottom w:val="none" w:sz="0" w:space="0" w:color="auto"/>
        <w:right w:val="none" w:sz="0" w:space="0" w:color="auto"/>
      </w:divBdr>
    </w:div>
    <w:div w:id="1072892142">
      <w:bodyDiv w:val="1"/>
      <w:marLeft w:val="0"/>
      <w:marRight w:val="0"/>
      <w:marTop w:val="0"/>
      <w:marBottom w:val="0"/>
      <w:divBdr>
        <w:top w:val="none" w:sz="0" w:space="0" w:color="auto"/>
        <w:left w:val="none" w:sz="0" w:space="0" w:color="auto"/>
        <w:bottom w:val="none" w:sz="0" w:space="0" w:color="auto"/>
        <w:right w:val="none" w:sz="0" w:space="0" w:color="auto"/>
      </w:divBdr>
    </w:div>
    <w:div w:id="1089234240">
      <w:bodyDiv w:val="1"/>
      <w:marLeft w:val="0"/>
      <w:marRight w:val="0"/>
      <w:marTop w:val="0"/>
      <w:marBottom w:val="0"/>
      <w:divBdr>
        <w:top w:val="none" w:sz="0" w:space="0" w:color="auto"/>
        <w:left w:val="none" w:sz="0" w:space="0" w:color="auto"/>
        <w:bottom w:val="none" w:sz="0" w:space="0" w:color="auto"/>
        <w:right w:val="none" w:sz="0" w:space="0" w:color="auto"/>
      </w:divBdr>
    </w:div>
    <w:div w:id="1090156855">
      <w:bodyDiv w:val="1"/>
      <w:marLeft w:val="0"/>
      <w:marRight w:val="0"/>
      <w:marTop w:val="0"/>
      <w:marBottom w:val="0"/>
      <w:divBdr>
        <w:top w:val="none" w:sz="0" w:space="0" w:color="auto"/>
        <w:left w:val="none" w:sz="0" w:space="0" w:color="auto"/>
        <w:bottom w:val="none" w:sz="0" w:space="0" w:color="auto"/>
        <w:right w:val="none" w:sz="0" w:space="0" w:color="auto"/>
      </w:divBdr>
    </w:div>
    <w:div w:id="1090277561">
      <w:bodyDiv w:val="1"/>
      <w:marLeft w:val="0"/>
      <w:marRight w:val="0"/>
      <w:marTop w:val="0"/>
      <w:marBottom w:val="0"/>
      <w:divBdr>
        <w:top w:val="none" w:sz="0" w:space="0" w:color="auto"/>
        <w:left w:val="none" w:sz="0" w:space="0" w:color="auto"/>
        <w:bottom w:val="none" w:sz="0" w:space="0" w:color="auto"/>
        <w:right w:val="none" w:sz="0" w:space="0" w:color="auto"/>
      </w:divBdr>
    </w:div>
    <w:div w:id="1100835834">
      <w:bodyDiv w:val="1"/>
      <w:marLeft w:val="0"/>
      <w:marRight w:val="0"/>
      <w:marTop w:val="0"/>
      <w:marBottom w:val="0"/>
      <w:divBdr>
        <w:top w:val="none" w:sz="0" w:space="0" w:color="auto"/>
        <w:left w:val="none" w:sz="0" w:space="0" w:color="auto"/>
        <w:bottom w:val="none" w:sz="0" w:space="0" w:color="auto"/>
        <w:right w:val="none" w:sz="0" w:space="0" w:color="auto"/>
      </w:divBdr>
    </w:div>
    <w:div w:id="1107820732">
      <w:bodyDiv w:val="1"/>
      <w:marLeft w:val="0"/>
      <w:marRight w:val="0"/>
      <w:marTop w:val="0"/>
      <w:marBottom w:val="0"/>
      <w:divBdr>
        <w:top w:val="none" w:sz="0" w:space="0" w:color="auto"/>
        <w:left w:val="none" w:sz="0" w:space="0" w:color="auto"/>
        <w:bottom w:val="none" w:sz="0" w:space="0" w:color="auto"/>
        <w:right w:val="none" w:sz="0" w:space="0" w:color="auto"/>
      </w:divBdr>
    </w:div>
    <w:div w:id="1116287729">
      <w:bodyDiv w:val="1"/>
      <w:marLeft w:val="0"/>
      <w:marRight w:val="0"/>
      <w:marTop w:val="0"/>
      <w:marBottom w:val="0"/>
      <w:divBdr>
        <w:top w:val="none" w:sz="0" w:space="0" w:color="auto"/>
        <w:left w:val="none" w:sz="0" w:space="0" w:color="auto"/>
        <w:bottom w:val="none" w:sz="0" w:space="0" w:color="auto"/>
        <w:right w:val="none" w:sz="0" w:space="0" w:color="auto"/>
      </w:divBdr>
      <w:divsChild>
        <w:div w:id="1227032228">
          <w:marLeft w:val="0"/>
          <w:marRight w:val="0"/>
          <w:marTop w:val="0"/>
          <w:marBottom w:val="0"/>
          <w:divBdr>
            <w:top w:val="none" w:sz="0" w:space="0" w:color="auto"/>
            <w:left w:val="none" w:sz="0" w:space="0" w:color="auto"/>
            <w:bottom w:val="none" w:sz="0" w:space="0" w:color="auto"/>
            <w:right w:val="none" w:sz="0" w:space="0" w:color="auto"/>
          </w:divBdr>
          <w:divsChild>
            <w:div w:id="1235892787">
              <w:marLeft w:val="0"/>
              <w:marRight w:val="0"/>
              <w:marTop w:val="0"/>
              <w:marBottom w:val="0"/>
              <w:divBdr>
                <w:top w:val="none" w:sz="0" w:space="0" w:color="auto"/>
                <w:left w:val="none" w:sz="0" w:space="0" w:color="auto"/>
                <w:bottom w:val="none" w:sz="0" w:space="0" w:color="auto"/>
                <w:right w:val="none" w:sz="0" w:space="0" w:color="auto"/>
              </w:divBdr>
              <w:divsChild>
                <w:div w:id="95941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365776">
      <w:bodyDiv w:val="1"/>
      <w:marLeft w:val="0"/>
      <w:marRight w:val="0"/>
      <w:marTop w:val="0"/>
      <w:marBottom w:val="0"/>
      <w:divBdr>
        <w:top w:val="none" w:sz="0" w:space="0" w:color="auto"/>
        <w:left w:val="none" w:sz="0" w:space="0" w:color="auto"/>
        <w:bottom w:val="none" w:sz="0" w:space="0" w:color="auto"/>
        <w:right w:val="none" w:sz="0" w:space="0" w:color="auto"/>
      </w:divBdr>
    </w:div>
    <w:div w:id="1117531765">
      <w:bodyDiv w:val="1"/>
      <w:marLeft w:val="0"/>
      <w:marRight w:val="0"/>
      <w:marTop w:val="0"/>
      <w:marBottom w:val="0"/>
      <w:divBdr>
        <w:top w:val="none" w:sz="0" w:space="0" w:color="auto"/>
        <w:left w:val="none" w:sz="0" w:space="0" w:color="auto"/>
        <w:bottom w:val="none" w:sz="0" w:space="0" w:color="auto"/>
        <w:right w:val="none" w:sz="0" w:space="0" w:color="auto"/>
      </w:divBdr>
      <w:divsChild>
        <w:div w:id="608204033">
          <w:marLeft w:val="0"/>
          <w:marRight w:val="0"/>
          <w:marTop w:val="0"/>
          <w:marBottom w:val="0"/>
          <w:divBdr>
            <w:top w:val="none" w:sz="0" w:space="0" w:color="auto"/>
            <w:left w:val="none" w:sz="0" w:space="0" w:color="auto"/>
            <w:bottom w:val="none" w:sz="0" w:space="0" w:color="auto"/>
            <w:right w:val="none" w:sz="0" w:space="0" w:color="auto"/>
          </w:divBdr>
          <w:divsChild>
            <w:div w:id="682245762">
              <w:marLeft w:val="0"/>
              <w:marRight w:val="0"/>
              <w:marTop w:val="0"/>
              <w:marBottom w:val="0"/>
              <w:divBdr>
                <w:top w:val="none" w:sz="0" w:space="0" w:color="auto"/>
                <w:left w:val="none" w:sz="0" w:space="0" w:color="auto"/>
                <w:bottom w:val="none" w:sz="0" w:space="0" w:color="auto"/>
                <w:right w:val="none" w:sz="0" w:space="0" w:color="auto"/>
              </w:divBdr>
              <w:divsChild>
                <w:div w:id="14642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28461">
      <w:bodyDiv w:val="1"/>
      <w:marLeft w:val="0"/>
      <w:marRight w:val="0"/>
      <w:marTop w:val="0"/>
      <w:marBottom w:val="0"/>
      <w:divBdr>
        <w:top w:val="none" w:sz="0" w:space="0" w:color="auto"/>
        <w:left w:val="none" w:sz="0" w:space="0" w:color="auto"/>
        <w:bottom w:val="none" w:sz="0" w:space="0" w:color="auto"/>
        <w:right w:val="none" w:sz="0" w:space="0" w:color="auto"/>
      </w:divBdr>
    </w:div>
    <w:div w:id="1124732638">
      <w:bodyDiv w:val="1"/>
      <w:marLeft w:val="0"/>
      <w:marRight w:val="0"/>
      <w:marTop w:val="0"/>
      <w:marBottom w:val="0"/>
      <w:divBdr>
        <w:top w:val="none" w:sz="0" w:space="0" w:color="auto"/>
        <w:left w:val="none" w:sz="0" w:space="0" w:color="auto"/>
        <w:bottom w:val="none" w:sz="0" w:space="0" w:color="auto"/>
        <w:right w:val="none" w:sz="0" w:space="0" w:color="auto"/>
      </w:divBdr>
    </w:div>
    <w:div w:id="1125199433">
      <w:bodyDiv w:val="1"/>
      <w:marLeft w:val="0"/>
      <w:marRight w:val="0"/>
      <w:marTop w:val="0"/>
      <w:marBottom w:val="0"/>
      <w:divBdr>
        <w:top w:val="none" w:sz="0" w:space="0" w:color="auto"/>
        <w:left w:val="none" w:sz="0" w:space="0" w:color="auto"/>
        <w:bottom w:val="none" w:sz="0" w:space="0" w:color="auto"/>
        <w:right w:val="none" w:sz="0" w:space="0" w:color="auto"/>
      </w:divBdr>
    </w:div>
    <w:div w:id="1138913634">
      <w:bodyDiv w:val="1"/>
      <w:marLeft w:val="0"/>
      <w:marRight w:val="0"/>
      <w:marTop w:val="0"/>
      <w:marBottom w:val="0"/>
      <w:divBdr>
        <w:top w:val="none" w:sz="0" w:space="0" w:color="auto"/>
        <w:left w:val="none" w:sz="0" w:space="0" w:color="auto"/>
        <w:bottom w:val="none" w:sz="0" w:space="0" w:color="auto"/>
        <w:right w:val="none" w:sz="0" w:space="0" w:color="auto"/>
      </w:divBdr>
    </w:div>
    <w:div w:id="1139763395">
      <w:bodyDiv w:val="1"/>
      <w:marLeft w:val="0"/>
      <w:marRight w:val="0"/>
      <w:marTop w:val="0"/>
      <w:marBottom w:val="0"/>
      <w:divBdr>
        <w:top w:val="none" w:sz="0" w:space="0" w:color="auto"/>
        <w:left w:val="none" w:sz="0" w:space="0" w:color="auto"/>
        <w:bottom w:val="none" w:sz="0" w:space="0" w:color="auto"/>
        <w:right w:val="none" w:sz="0" w:space="0" w:color="auto"/>
      </w:divBdr>
    </w:div>
    <w:div w:id="1150026453">
      <w:bodyDiv w:val="1"/>
      <w:marLeft w:val="0"/>
      <w:marRight w:val="0"/>
      <w:marTop w:val="0"/>
      <w:marBottom w:val="0"/>
      <w:divBdr>
        <w:top w:val="none" w:sz="0" w:space="0" w:color="auto"/>
        <w:left w:val="none" w:sz="0" w:space="0" w:color="auto"/>
        <w:bottom w:val="none" w:sz="0" w:space="0" w:color="auto"/>
        <w:right w:val="none" w:sz="0" w:space="0" w:color="auto"/>
      </w:divBdr>
    </w:div>
    <w:div w:id="1150363488">
      <w:bodyDiv w:val="1"/>
      <w:marLeft w:val="0"/>
      <w:marRight w:val="0"/>
      <w:marTop w:val="0"/>
      <w:marBottom w:val="0"/>
      <w:divBdr>
        <w:top w:val="none" w:sz="0" w:space="0" w:color="auto"/>
        <w:left w:val="none" w:sz="0" w:space="0" w:color="auto"/>
        <w:bottom w:val="none" w:sz="0" w:space="0" w:color="auto"/>
        <w:right w:val="none" w:sz="0" w:space="0" w:color="auto"/>
      </w:divBdr>
    </w:div>
    <w:div w:id="1151016679">
      <w:bodyDiv w:val="1"/>
      <w:marLeft w:val="0"/>
      <w:marRight w:val="0"/>
      <w:marTop w:val="0"/>
      <w:marBottom w:val="0"/>
      <w:divBdr>
        <w:top w:val="none" w:sz="0" w:space="0" w:color="auto"/>
        <w:left w:val="none" w:sz="0" w:space="0" w:color="auto"/>
        <w:bottom w:val="none" w:sz="0" w:space="0" w:color="auto"/>
        <w:right w:val="none" w:sz="0" w:space="0" w:color="auto"/>
      </w:divBdr>
    </w:div>
    <w:div w:id="1152675346">
      <w:bodyDiv w:val="1"/>
      <w:marLeft w:val="0"/>
      <w:marRight w:val="0"/>
      <w:marTop w:val="0"/>
      <w:marBottom w:val="0"/>
      <w:divBdr>
        <w:top w:val="none" w:sz="0" w:space="0" w:color="auto"/>
        <w:left w:val="none" w:sz="0" w:space="0" w:color="auto"/>
        <w:bottom w:val="none" w:sz="0" w:space="0" w:color="auto"/>
        <w:right w:val="none" w:sz="0" w:space="0" w:color="auto"/>
      </w:divBdr>
    </w:div>
    <w:div w:id="1154099938">
      <w:bodyDiv w:val="1"/>
      <w:marLeft w:val="0"/>
      <w:marRight w:val="0"/>
      <w:marTop w:val="0"/>
      <w:marBottom w:val="0"/>
      <w:divBdr>
        <w:top w:val="none" w:sz="0" w:space="0" w:color="auto"/>
        <w:left w:val="none" w:sz="0" w:space="0" w:color="auto"/>
        <w:bottom w:val="none" w:sz="0" w:space="0" w:color="auto"/>
        <w:right w:val="none" w:sz="0" w:space="0" w:color="auto"/>
      </w:divBdr>
    </w:div>
    <w:div w:id="1154642642">
      <w:bodyDiv w:val="1"/>
      <w:marLeft w:val="0"/>
      <w:marRight w:val="0"/>
      <w:marTop w:val="0"/>
      <w:marBottom w:val="0"/>
      <w:divBdr>
        <w:top w:val="none" w:sz="0" w:space="0" w:color="auto"/>
        <w:left w:val="none" w:sz="0" w:space="0" w:color="auto"/>
        <w:bottom w:val="none" w:sz="0" w:space="0" w:color="auto"/>
        <w:right w:val="none" w:sz="0" w:space="0" w:color="auto"/>
      </w:divBdr>
    </w:div>
    <w:div w:id="1160971185">
      <w:bodyDiv w:val="1"/>
      <w:marLeft w:val="0"/>
      <w:marRight w:val="0"/>
      <w:marTop w:val="0"/>
      <w:marBottom w:val="0"/>
      <w:divBdr>
        <w:top w:val="none" w:sz="0" w:space="0" w:color="auto"/>
        <w:left w:val="none" w:sz="0" w:space="0" w:color="auto"/>
        <w:bottom w:val="none" w:sz="0" w:space="0" w:color="auto"/>
        <w:right w:val="none" w:sz="0" w:space="0" w:color="auto"/>
      </w:divBdr>
    </w:div>
    <w:div w:id="1163011191">
      <w:bodyDiv w:val="1"/>
      <w:marLeft w:val="0"/>
      <w:marRight w:val="0"/>
      <w:marTop w:val="0"/>
      <w:marBottom w:val="0"/>
      <w:divBdr>
        <w:top w:val="none" w:sz="0" w:space="0" w:color="auto"/>
        <w:left w:val="none" w:sz="0" w:space="0" w:color="auto"/>
        <w:bottom w:val="none" w:sz="0" w:space="0" w:color="auto"/>
        <w:right w:val="none" w:sz="0" w:space="0" w:color="auto"/>
      </w:divBdr>
    </w:div>
    <w:div w:id="1169325857">
      <w:bodyDiv w:val="1"/>
      <w:marLeft w:val="0"/>
      <w:marRight w:val="0"/>
      <w:marTop w:val="0"/>
      <w:marBottom w:val="0"/>
      <w:divBdr>
        <w:top w:val="none" w:sz="0" w:space="0" w:color="auto"/>
        <w:left w:val="none" w:sz="0" w:space="0" w:color="auto"/>
        <w:bottom w:val="none" w:sz="0" w:space="0" w:color="auto"/>
        <w:right w:val="none" w:sz="0" w:space="0" w:color="auto"/>
      </w:divBdr>
    </w:div>
    <w:div w:id="1169637387">
      <w:bodyDiv w:val="1"/>
      <w:marLeft w:val="0"/>
      <w:marRight w:val="0"/>
      <w:marTop w:val="0"/>
      <w:marBottom w:val="0"/>
      <w:divBdr>
        <w:top w:val="none" w:sz="0" w:space="0" w:color="auto"/>
        <w:left w:val="none" w:sz="0" w:space="0" w:color="auto"/>
        <w:bottom w:val="none" w:sz="0" w:space="0" w:color="auto"/>
        <w:right w:val="none" w:sz="0" w:space="0" w:color="auto"/>
      </w:divBdr>
      <w:divsChild>
        <w:div w:id="332799950">
          <w:marLeft w:val="0"/>
          <w:marRight w:val="0"/>
          <w:marTop w:val="0"/>
          <w:marBottom w:val="0"/>
          <w:divBdr>
            <w:top w:val="none" w:sz="0" w:space="0" w:color="auto"/>
            <w:left w:val="none" w:sz="0" w:space="0" w:color="auto"/>
            <w:bottom w:val="none" w:sz="0" w:space="0" w:color="auto"/>
            <w:right w:val="none" w:sz="0" w:space="0" w:color="auto"/>
          </w:divBdr>
          <w:divsChild>
            <w:div w:id="1687713888">
              <w:marLeft w:val="0"/>
              <w:marRight w:val="0"/>
              <w:marTop w:val="0"/>
              <w:marBottom w:val="0"/>
              <w:divBdr>
                <w:top w:val="none" w:sz="0" w:space="0" w:color="auto"/>
                <w:left w:val="none" w:sz="0" w:space="0" w:color="auto"/>
                <w:bottom w:val="none" w:sz="0" w:space="0" w:color="auto"/>
                <w:right w:val="none" w:sz="0" w:space="0" w:color="auto"/>
              </w:divBdr>
              <w:divsChild>
                <w:div w:id="2129471540">
                  <w:marLeft w:val="0"/>
                  <w:marRight w:val="0"/>
                  <w:marTop w:val="0"/>
                  <w:marBottom w:val="0"/>
                  <w:divBdr>
                    <w:top w:val="none" w:sz="0" w:space="0" w:color="auto"/>
                    <w:left w:val="none" w:sz="0" w:space="0" w:color="auto"/>
                    <w:bottom w:val="none" w:sz="0" w:space="0" w:color="auto"/>
                    <w:right w:val="none" w:sz="0" w:space="0" w:color="auto"/>
                  </w:divBdr>
                  <w:divsChild>
                    <w:div w:id="59332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113157">
      <w:bodyDiv w:val="1"/>
      <w:marLeft w:val="0"/>
      <w:marRight w:val="0"/>
      <w:marTop w:val="0"/>
      <w:marBottom w:val="0"/>
      <w:divBdr>
        <w:top w:val="none" w:sz="0" w:space="0" w:color="auto"/>
        <w:left w:val="none" w:sz="0" w:space="0" w:color="auto"/>
        <w:bottom w:val="none" w:sz="0" w:space="0" w:color="auto"/>
        <w:right w:val="none" w:sz="0" w:space="0" w:color="auto"/>
      </w:divBdr>
    </w:div>
    <w:div w:id="1182546972">
      <w:bodyDiv w:val="1"/>
      <w:marLeft w:val="0"/>
      <w:marRight w:val="0"/>
      <w:marTop w:val="0"/>
      <w:marBottom w:val="0"/>
      <w:divBdr>
        <w:top w:val="none" w:sz="0" w:space="0" w:color="auto"/>
        <w:left w:val="none" w:sz="0" w:space="0" w:color="auto"/>
        <w:bottom w:val="none" w:sz="0" w:space="0" w:color="auto"/>
        <w:right w:val="none" w:sz="0" w:space="0" w:color="auto"/>
      </w:divBdr>
    </w:div>
    <w:div w:id="1183318887">
      <w:bodyDiv w:val="1"/>
      <w:marLeft w:val="0"/>
      <w:marRight w:val="0"/>
      <w:marTop w:val="0"/>
      <w:marBottom w:val="0"/>
      <w:divBdr>
        <w:top w:val="none" w:sz="0" w:space="0" w:color="auto"/>
        <w:left w:val="none" w:sz="0" w:space="0" w:color="auto"/>
        <w:bottom w:val="none" w:sz="0" w:space="0" w:color="auto"/>
        <w:right w:val="none" w:sz="0" w:space="0" w:color="auto"/>
      </w:divBdr>
    </w:div>
    <w:div w:id="1185747105">
      <w:bodyDiv w:val="1"/>
      <w:marLeft w:val="0"/>
      <w:marRight w:val="0"/>
      <w:marTop w:val="0"/>
      <w:marBottom w:val="0"/>
      <w:divBdr>
        <w:top w:val="none" w:sz="0" w:space="0" w:color="auto"/>
        <w:left w:val="none" w:sz="0" w:space="0" w:color="auto"/>
        <w:bottom w:val="none" w:sz="0" w:space="0" w:color="auto"/>
        <w:right w:val="none" w:sz="0" w:space="0" w:color="auto"/>
      </w:divBdr>
    </w:div>
    <w:div w:id="1187332182">
      <w:bodyDiv w:val="1"/>
      <w:marLeft w:val="0"/>
      <w:marRight w:val="0"/>
      <w:marTop w:val="0"/>
      <w:marBottom w:val="0"/>
      <w:divBdr>
        <w:top w:val="none" w:sz="0" w:space="0" w:color="auto"/>
        <w:left w:val="none" w:sz="0" w:space="0" w:color="auto"/>
        <w:bottom w:val="none" w:sz="0" w:space="0" w:color="auto"/>
        <w:right w:val="none" w:sz="0" w:space="0" w:color="auto"/>
      </w:divBdr>
    </w:div>
    <w:div w:id="1188174443">
      <w:bodyDiv w:val="1"/>
      <w:marLeft w:val="0"/>
      <w:marRight w:val="0"/>
      <w:marTop w:val="0"/>
      <w:marBottom w:val="0"/>
      <w:divBdr>
        <w:top w:val="none" w:sz="0" w:space="0" w:color="auto"/>
        <w:left w:val="none" w:sz="0" w:space="0" w:color="auto"/>
        <w:bottom w:val="none" w:sz="0" w:space="0" w:color="auto"/>
        <w:right w:val="none" w:sz="0" w:space="0" w:color="auto"/>
      </w:divBdr>
    </w:div>
    <w:div w:id="1189248781">
      <w:bodyDiv w:val="1"/>
      <w:marLeft w:val="0"/>
      <w:marRight w:val="0"/>
      <w:marTop w:val="0"/>
      <w:marBottom w:val="0"/>
      <w:divBdr>
        <w:top w:val="none" w:sz="0" w:space="0" w:color="auto"/>
        <w:left w:val="none" w:sz="0" w:space="0" w:color="auto"/>
        <w:bottom w:val="none" w:sz="0" w:space="0" w:color="auto"/>
        <w:right w:val="none" w:sz="0" w:space="0" w:color="auto"/>
      </w:divBdr>
    </w:div>
    <w:div w:id="1189610596">
      <w:bodyDiv w:val="1"/>
      <w:marLeft w:val="0"/>
      <w:marRight w:val="0"/>
      <w:marTop w:val="0"/>
      <w:marBottom w:val="0"/>
      <w:divBdr>
        <w:top w:val="none" w:sz="0" w:space="0" w:color="auto"/>
        <w:left w:val="none" w:sz="0" w:space="0" w:color="auto"/>
        <w:bottom w:val="none" w:sz="0" w:space="0" w:color="auto"/>
        <w:right w:val="none" w:sz="0" w:space="0" w:color="auto"/>
      </w:divBdr>
    </w:div>
    <w:div w:id="1189833866">
      <w:bodyDiv w:val="1"/>
      <w:marLeft w:val="0"/>
      <w:marRight w:val="0"/>
      <w:marTop w:val="0"/>
      <w:marBottom w:val="0"/>
      <w:divBdr>
        <w:top w:val="none" w:sz="0" w:space="0" w:color="auto"/>
        <w:left w:val="none" w:sz="0" w:space="0" w:color="auto"/>
        <w:bottom w:val="none" w:sz="0" w:space="0" w:color="auto"/>
        <w:right w:val="none" w:sz="0" w:space="0" w:color="auto"/>
      </w:divBdr>
    </w:div>
    <w:div w:id="1193958570">
      <w:bodyDiv w:val="1"/>
      <w:marLeft w:val="0"/>
      <w:marRight w:val="0"/>
      <w:marTop w:val="0"/>
      <w:marBottom w:val="0"/>
      <w:divBdr>
        <w:top w:val="none" w:sz="0" w:space="0" w:color="auto"/>
        <w:left w:val="none" w:sz="0" w:space="0" w:color="auto"/>
        <w:bottom w:val="none" w:sz="0" w:space="0" w:color="auto"/>
        <w:right w:val="none" w:sz="0" w:space="0" w:color="auto"/>
      </w:divBdr>
    </w:div>
    <w:div w:id="1197738111">
      <w:bodyDiv w:val="1"/>
      <w:marLeft w:val="0"/>
      <w:marRight w:val="0"/>
      <w:marTop w:val="0"/>
      <w:marBottom w:val="0"/>
      <w:divBdr>
        <w:top w:val="none" w:sz="0" w:space="0" w:color="auto"/>
        <w:left w:val="none" w:sz="0" w:space="0" w:color="auto"/>
        <w:bottom w:val="none" w:sz="0" w:space="0" w:color="auto"/>
        <w:right w:val="none" w:sz="0" w:space="0" w:color="auto"/>
      </w:divBdr>
    </w:div>
    <w:div w:id="1197741831">
      <w:bodyDiv w:val="1"/>
      <w:marLeft w:val="0"/>
      <w:marRight w:val="0"/>
      <w:marTop w:val="0"/>
      <w:marBottom w:val="0"/>
      <w:divBdr>
        <w:top w:val="none" w:sz="0" w:space="0" w:color="auto"/>
        <w:left w:val="none" w:sz="0" w:space="0" w:color="auto"/>
        <w:bottom w:val="none" w:sz="0" w:space="0" w:color="auto"/>
        <w:right w:val="none" w:sz="0" w:space="0" w:color="auto"/>
      </w:divBdr>
    </w:div>
    <w:div w:id="1199508267">
      <w:bodyDiv w:val="1"/>
      <w:marLeft w:val="0"/>
      <w:marRight w:val="0"/>
      <w:marTop w:val="0"/>
      <w:marBottom w:val="0"/>
      <w:divBdr>
        <w:top w:val="none" w:sz="0" w:space="0" w:color="auto"/>
        <w:left w:val="none" w:sz="0" w:space="0" w:color="auto"/>
        <w:bottom w:val="none" w:sz="0" w:space="0" w:color="auto"/>
        <w:right w:val="none" w:sz="0" w:space="0" w:color="auto"/>
      </w:divBdr>
    </w:div>
    <w:div w:id="1202521929">
      <w:bodyDiv w:val="1"/>
      <w:marLeft w:val="0"/>
      <w:marRight w:val="0"/>
      <w:marTop w:val="0"/>
      <w:marBottom w:val="0"/>
      <w:divBdr>
        <w:top w:val="none" w:sz="0" w:space="0" w:color="auto"/>
        <w:left w:val="none" w:sz="0" w:space="0" w:color="auto"/>
        <w:bottom w:val="none" w:sz="0" w:space="0" w:color="auto"/>
        <w:right w:val="none" w:sz="0" w:space="0" w:color="auto"/>
      </w:divBdr>
    </w:div>
    <w:div w:id="1202867056">
      <w:bodyDiv w:val="1"/>
      <w:marLeft w:val="0"/>
      <w:marRight w:val="0"/>
      <w:marTop w:val="0"/>
      <w:marBottom w:val="0"/>
      <w:divBdr>
        <w:top w:val="none" w:sz="0" w:space="0" w:color="auto"/>
        <w:left w:val="none" w:sz="0" w:space="0" w:color="auto"/>
        <w:bottom w:val="none" w:sz="0" w:space="0" w:color="auto"/>
        <w:right w:val="none" w:sz="0" w:space="0" w:color="auto"/>
      </w:divBdr>
    </w:div>
    <w:div w:id="1209948477">
      <w:bodyDiv w:val="1"/>
      <w:marLeft w:val="0"/>
      <w:marRight w:val="0"/>
      <w:marTop w:val="0"/>
      <w:marBottom w:val="0"/>
      <w:divBdr>
        <w:top w:val="none" w:sz="0" w:space="0" w:color="auto"/>
        <w:left w:val="none" w:sz="0" w:space="0" w:color="auto"/>
        <w:bottom w:val="none" w:sz="0" w:space="0" w:color="auto"/>
        <w:right w:val="none" w:sz="0" w:space="0" w:color="auto"/>
      </w:divBdr>
    </w:div>
    <w:div w:id="1210606682">
      <w:bodyDiv w:val="1"/>
      <w:marLeft w:val="0"/>
      <w:marRight w:val="0"/>
      <w:marTop w:val="0"/>
      <w:marBottom w:val="0"/>
      <w:divBdr>
        <w:top w:val="none" w:sz="0" w:space="0" w:color="auto"/>
        <w:left w:val="none" w:sz="0" w:space="0" w:color="auto"/>
        <w:bottom w:val="none" w:sz="0" w:space="0" w:color="auto"/>
        <w:right w:val="none" w:sz="0" w:space="0" w:color="auto"/>
      </w:divBdr>
    </w:div>
    <w:div w:id="1212964185">
      <w:bodyDiv w:val="1"/>
      <w:marLeft w:val="0"/>
      <w:marRight w:val="0"/>
      <w:marTop w:val="0"/>
      <w:marBottom w:val="0"/>
      <w:divBdr>
        <w:top w:val="none" w:sz="0" w:space="0" w:color="auto"/>
        <w:left w:val="none" w:sz="0" w:space="0" w:color="auto"/>
        <w:bottom w:val="none" w:sz="0" w:space="0" w:color="auto"/>
        <w:right w:val="none" w:sz="0" w:space="0" w:color="auto"/>
      </w:divBdr>
    </w:div>
    <w:div w:id="1218707720">
      <w:bodyDiv w:val="1"/>
      <w:marLeft w:val="0"/>
      <w:marRight w:val="0"/>
      <w:marTop w:val="0"/>
      <w:marBottom w:val="0"/>
      <w:divBdr>
        <w:top w:val="none" w:sz="0" w:space="0" w:color="auto"/>
        <w:left w:val="none" w:sz="0" w:space="0" w:color="auto"/>
        <w:bottom w:val="none" w:sz="0" w:space="0" w:color="auto"/>
        <w:right w:val="none" w:sz="0" w:space="0" w:color="auto"/>
      </w:divBdr>
    </w:div>
    <w:div w:id="1224828458">
      <w:bodyDiv w:val="1"/>
      <w:marLeft w:val="0"/>
      <w:marRight w:val="0"/>
      <w:marTop w:val="0"/>
      <w:marBottom w:val="0"/>
      <w:divBdr>
        <w:top w:val="none" w:sz="0" w:space="0" w:color="auto"/>
        <w:left w:val="none" w:sz="0" w:space="0" w:color="auto"/>
        <w:bottom w:val="none" w:sz="0" w:space="0" w:color="auto"/>
        <w:right w:val="none" w:sz="0" w:space="0" w:color="auto"/>
      </w:divBdr>
    </w:div>
    <w:div w:id="1228763383">
      <w:bodyDiv w:val="1"/>
      <w:marLeft w:val="0"/>
      <w:marRight w:val="0"/>
      <w:marTop w:val="0"/>
      <w:marBottom w:val="0"/>
      <w:divBdr>
        <w:top w:val="none" w:sz="0" w:space="0" w:color="auto"/>
        <w:left w:val="none" w:sz="0" w:space="0" w:color="auto"/>
        <w:bottom w:val="none" w:sz="0" w:space="0" w:color="auto"/>
        <w:right w:val="none" w:sz="0" w:space="0" w:color="auto"/>
      </w:divBdr>
      <w:divsChild>
        <w:div w:id="704061334">
          <w:marLeft w:val="0"/>
          <w:marRight w:val="0"/>
          <w:marTop w:val="30"/>
          <w:marBottom w:val="0"/>
          <w:divBdr>
            <w:top w:val="none" w:sz="0" w:space="0" w:color="auto"/>
            <w:left w:val="none" w:sz="0" w:space="0" w:color="auto"/>
            <w:bottom w:val="none" w:sz="0" w:space="0" w:color="auto"/>
            <w:right w:val="none" w:sz="0" w:space="0" w:color="auto"/>
          </w:divBdr>
        </w:div>
      </w:divsChild>
    </w:div>
    <w:div w:id="1228885159">
      <w:bodyDiv w:val="1"/>
      <w:marLeft w:val="0"/>
      <w:marRight w:val="0"/>
      <w:marTop w:val="0"/>
      <w:marBottom w:val="0"/>
      <w:divBdr>
        <w:top w:val="none" w:sz="0" w:space="0" w:color="auto"/>
        <w:left w:val="none" w:sz="0" w:space="0" w:color="auto"/>
        <w:bottom w:val="none" w:sz="0" w:space="0" w:color="auto"/>
        <w:right w:val="none" w:sz="0" w:space="0" w:color="auto"/>
      </w:divBdr>
    </w:div>
    <w:div w:id="1232886191">
      <w:bodyDiv w:val="1"/>
      <w:marLeft w:val="0"/>
      <w:marRight w:val="0"/>
      <w:marTop w:val="0"/>
      <w:marBottom w:val="0"/>
      <w:divBdr>
        <w:top w:val="none" w:sz="0" w:space="0" w:color="auto"/>
        <w:left w:val="none" w:sz="0" w:space="0" w:color="auto"/>
        <w:bottom w:val="none" w:sz="0" w:space="0" w:color="auto"/>
        <w:right w:val="none" w:sz="0" w:space="0" w:color="auto"/>
      </w:divBdr>
      <w:divsChild>
        <w:div w:id="739449469">
          <w:marLeft w:val="0"/>
          <w:marRight w:val="0"/>
          <w:marTop w:val="0"/>
          <w:marBottom w:val="0"/>
          <w:divBdr>
            <w:top w:val="none" w:sz="0" w:space="0" w:color="auto"/>
            <w:left w:val="none" w:sz="0" w:space="0" w:color="auto"/>
            <w:bottom w:val="none" w:sz="0" w:space="0" w:color="auto"/>
            <w:right w:val="none" w:sz="0" w:space="0" w:color="auto"/>
          </w:divBdr>
          <w:divsChild>
            <w:div w:id="1526139822">
              <w:marLeft w:val="0"/>
              <w:marRight w:val="0"/>
              <w:marTop w:val="0"/>
              <w:marBottom w:val="0"/>
              <w:divBdr>
                <w:top w:val="none" w:sz="0" w:space="0" w:color="auto"/>
                <w:left w:val="none" w:sz="0" w:space="0" w:color="auto"/>
                <w:bottom w:val="none" w:sz="0" w:space="0" w:color="auto"/>
                <w:right w:val="none" w:sz="0" w:space="0" w:color="auto"/>
              </w:divBdr>
              <w:divsChild>
                <w:div w:id="150833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85658">
      <w:bodyDiv w:val="1"/>
      <w:marLeft w:val="0"/>
      <w:marRight w:val="0"/>
      <w:marTop w:val="0"/>
      <w:marBottom w:val="0"/>
      <w:divBdr>
        <w:top w:val="none" w:sz="0" w:space="0" w:color="auto"/>
        <w:left w:val="none" w:sz="0" w:space="0" w:color="auto"/>
        <w:bottom w:val="none" w:sz="0" w:space="0" w:color="auto"/>
        <w:right w:val="none" w:sz="0" w:space="0" w:color="auto"/>
      </w:divBdr>
    </w:div>
    <w:div w:id="1242371375">
      <w:bodyDiv w:val="1"/>
      <w:marLeft w:val="0"/>
      <w:marRight w:val="0"/>
      <w:marTop w:val="0"/>
      <w:marBottom w:val="0"/>
      <w:divBdr>
        <w:top w:val="none" w:sz="0" w:space="0" w:color="auto"/>
        <w:left w:val="none" w:sz="0" w:space="0" w:color="auto"/>
        <w:bottom w:val="none" w:sz="0" w:space="0" w:color="auto"/>
        <w:right w:val="none" w:sz="0" w:space="0" w:color="auto"/>
      </w:divBdr>
    </w:div>
    <w:div w:id="1248075804">
      <w:bodyDiv w:val="1"/>
      <w:marLeft w:val="0"/>
      <w:marRight w:val="0"/>
      <w:marTop w:val="0"/>
      <w:marBottom w:val="0"/>
      <w:divBdr>
        <w:top w:val="none" w:sz="0" w:space="0" w:color="auto"/>
        <w:left w:val="none" w:sz="0" w:space="0" w:color="auto"/>
        <w:bottom w:val="none" w:sz="0" w:space="0" w:color="auto"/>
        <w:right w:val="none" w:sz="0" w:space="0" w:color="auto"/>
      </w:divBdr>
    </w:div>
    <w:div w:id="1248929038">
      <w:bodyDiv w:val="1"/>
      <w:marLeft w:val="0"/>
      <w:marRight w:val="0"/>
      <w:marTop w:val="0"/>
      <w:marBottom w:val="0"/>
      <w:divBdr>
        <w:top w:val="none" w:sz="0" w:space="0" w:color="auto"/>
        <w:left w:val="none" w:sz="0" w:space="0" w:color="auto"/>
        <w:bottom w:val="none" w:sz="0" w:space="0" w:color="auto"/>
        <w:right w:val="none" w:sz="0" w:space="0" w:color="auto"/>
      </w:divBdr>
    </w:div>
    <w:div w:id="1252813389">
      <w:bodyDiv w:val="1"/>
      <w:marLeft w:val="0"/>
      <w:marRight w:val="0"/>
      <w:marTop w:val="0"/>
      <w:marBottom w:val="0"/>
      <w:divBdr>
        <w:top w:val="none" w:sz="0" w:space="0" w:color="auto"/>
        <w:left w:val="none" w:sz="0" w:space="0" w:color="auto"/>
        <w:bottom w:val="none" w:sz="0" w:space="0" w:color="auto"/>
        <w:right w:val="none" w:sz="0" w:space="0" w:color="auto"/>
      </w:divBdr>
    </w:div>
    <w:div w:id="1253272445">
      <w:bodyDiv w:val="1"/>
      <w:marLeft w:val="0"/>
      <w:marRight w:val="0"/>
      <w:marTop w:val="0"/>
      <w:marBottom w:val="0"/>
      <w:divBdr>
        <w:top w:val="none" w:sz="0" w:space="0" w:color="auto"/>
        <w:left w:val="none" w:sz="0" w:space="0" w:color="auto"/>
        <w:bottom w:val="none" w:sz="0" w:space="0" w:color="auto"/>
        <w:right w:val="none" w:sz="0" w:space="0" w:color="auto"/>
      </w:divBdr>
    </w:div>
    <w:div w:id="1255741871">
      <w:bodyDiv w:val="1"/>
      <w:marLeft w:val="0"/>
      <w:marRight w:val="0"/>
      <w:marTop w:val="0"/>
      <w:marBottom w:val="0"/>
      <w:divBdr>
        <w:top w:val="none" w:sz="0" w:space="0" w:color="auto"/>
        <w:left w:val="none" w:sz="0" w:space="0" w:color="auto"/>
        <w:bottom w:val="none" w:sz="0" w:space="0" w:color="auto"/>
        <w:right w:val="none" w:sz="0" w:space="0" w:color="auto"/>
      </w:divBdr>
    </w:div>
    <w:div w:id="1255934972">
      <w:bodyDiv w:val="1"/>
      <w:marLeft w:val="0"/>
      <w:marRight w:val="0"/>
      <w:marTop w:val="0"/>
      <w:marBottom w:val="0"/>
      <w:divBdr>
        <w:top w:val="none" w:sz="0" w:space="0" w:color="auto"/>
        <w:left w:val="none" w:sz="0" w:space="0" w:color="auto"/>
        <w:bottom w:val="none" w:sz="0" w:space="0" w:color="auto"/>
        <w:right w:val="none" w:sz="0" w:space="0" w:color="auto"/>
      </w:divBdr>
    </w:div>
    <w:div w:id="1257902478">
      <w:bodyDiv w:val="1"/>
      <w:marLeft w:val="0"/>
      <w:marRight w:val="0"/>
      <w:marTop w:val="0"/>
      <w:marBottom w:val="0"/>
      <w:divBdr>
        <w:top w:val="none" w:sz="0" w:space="0" w:color="auto"/>
        <w:left w:val="none" w:sz="0" w:space="0" w:color="auto"/>
        <w:bottom w:val="none" w:sz="0" w:space="0" w:color="auto"/>
        <w:right w:val="none" w:sz="0" w:space="0" w:color="auto"/>
      </w:divBdr>
    </w:div>
    <w:div w:id="1260914374">
      <w:bodyDiv w:val="1"/>
      <w:marLeft w:val="0"/>
      <w:marRight w:val="0"/>
      <w:marTop w:val="0"/>
      <w:marBottom w:val="0"/>
      <w:divBdr>
        <w:top w:val="none" w:sz="0" w:space="0" w:color="auto"/>
        <w:left w:val="none" w:sz="0" w:space="0" w:color="auto"/>
        <w:bottom w:val="none" w:sz="0" w:space="0" w:color="auto"/>
        <w:right w:val="none" w:sz="0" w:space="0" w:color="auto"/>
      </w:divBdr>
    </w:div>
    <w:div w:id="1263610506">
      <w:bodyDiv w:val="1"/>
      <w:marLeft w:val="0"/>
      <w:marRight w:val="0"/>
      <w:marTop w:val="0"/>
      <w:marBottom w:val="0"/>
      <w:divBdr>
        <w:top w:val="none" w:sz="0" w:space="0" w:color="auto"/>
        <w:left w:val="none" w:sz="0" w:space="0" w:color="auto"/>
        <w:bottom w:val="none" w:sz="0" w:space="0" w:color="auto"/>
        <w:right w:val="none" w:sz="0" w:space="0" w:color="auto"/>
      </w:divBdr>
    </w:div>
    <w:div w:id="1263950005">
      <w:bodyDiv w:val="1"/>
      <w:marLeft w:val="0"/>
      <w:marRight w:val="0"/>
      <w:marTop w:val="0"/>
      <w:marBottom w:val="0"/>
      <w:divBdr>
        <w:top w:val="none" w:sz="0" w:space="0" w:color="auto"/>
        <w:left w:val="none" w:sz="0" w:space="0" w:color="auto"/>
        <w:bottom w:val="none" w:sz="0" w:space="0" w:color="auto"/>
        <w:right w:val="none" w:sz="0" w:space="0" w:color="auto"/>
      </w:divBdr>
    </w:div>
    <w:div w:id="1264648433">
      <w:bodyDiv w:val="1"/>
      <w:marLeft w:val="0"/>
      <w:marRight w:val="0"/>
      <w:marTop w:val="0"/>
      <w:marBottom w:val="0"/>
      <w:divBdr>
        <w:top w:val="none" w:sz="0" w:space="0" w:color="auto"/>
        <w:left w:val="none" w:sz="0" w:space="0" w:color="auto"/>
        <w:bottom w:val="none" w:sz="0" w:space="0" w:color="auto"/>
        <w:right w:val="none" w:sz="0" w:space="0" w:color="auto"/>
      </w:divBdr>
    </w:div>
    <w:div w:id="1268536707">
      <w:bodyDiv w:val="1"/>
      <w:marLeft w:val="0"/>
      <w:marRight w:val="0"/>
      <w:marTop w:val="0"/>
      <w:marBottom w:val="0"/>
      <w:divBdr>
        <w:top w:val="none" w:sz="0" w:space="0" w:color="auto"/>
        <w:left w:val="none" w:sz="0" w:space="0" w:color="auto"/>
        <w:bottom w:val="none" w:sz="0" w:space="0" w:color="auto"/>
        <w:right w:val="none" w:sz="0" w:space="0" w:color="auto"/>
      </w:divBdr>
    </w:div>
    <w:div w:id="1275942228">
      <w:bodyDiv w:val="1"/>
      <w:marLeft w:val="0"/>
      <w:marRight w:val="0"/>
      <w:marTop w:val="0"/>
      <w:marBottom w:val="0"/>
      <w:divBdr>
        <w:top w:val="none" w:sz="0" w:space="0" w:color="auto"/>
        <w:left w:val="none" w:sz="0" w:space="0" w:color="auto"/>
        <w:bottom w:val="none" w:sz="0" w:space="0" w:color="auto"/>
        <w:right w:val="none" w:sz="0" w:space="0" w:color="auto"/>
      </w:divBdr>
    </w:div>
    <w:div w:id="1276450400">
      <w:bodyDiv w:val="1"/>
      <w:marLeft w:val="0"/>
      <w:marRight w:val="0"/>
      <w:marTop w:val="0"/>
      <w:marBottom w:val="0"/>
      <w:divBdr>
        <w:top w:val="none" w:sz="0" w:space="0" w:color="auto"/>
        <w:left w:val="none" w:sz="0" w:space="0" w:color="auto"/>
        <w:bottom w:val="none" w:sz="0" w:space="0" w:color="auto"/>
        <w:right w:val="none" w:sz="0" w:space="0" w:color="auto"/>
      </w:divBdr>
    </w:div>
    <w:div w:id="1281187409">
      <w:bodyDiv w:val="1"/>
      <w:marLeft w:val="0"/>
      <w:marRight w:val="0"/>
      <w:marTop w:val="0"/>
      <w:marBottom w:val="0"/>
      <w:divBdr>
        <w:top w:val="none" w:sz="0" w:space="0" w:color="auto"/>
        <w:left w:val="none" w:sz="0" w:space="0" w:color="auto"/>
        <w:bottom w:val="none" w:sz="0" w:space="0" w:color="auto"/>
        <w:right w:val="none" w:sz="0" w:space="0" w:color="auto"/>
      </w:divBdr>
    </w:div>
    <w:div w:id="1283150398">
      <w:bodyDiv w:val="1"/>
      <w:marLeft w:val="0"/>
      <w:marRight w:val="0"/>
      <w:marTop w:val="0"/>
      <w:marBottom w:val="0"/>
      <w:divBdr>
        <w:top w:val="none" w:sz="0" w:space="0" w:color="auto"/>
        <w:left w:val="none" w:sz="0" w:space="0" w:color="auto"/>
        <w:bottom w:val="none" w:sz="0" w:space="0" w:color="auto"/>
        <w:right w:val="none" w:sz="0" w:space="0" w:color="auto"/>
      </w:divBdr>
    </w:div>
    <w:div w:id="1286111101">
      <w:bodyDiv w:val="1"/>
      <w:marLeft w:val="0"/>
      <w:marRight w:val="0"/>
      <w:marTop w:val="0"/>
      <w:marBottom w:val="0"/>
      <w:divBdr>
        <w:top w:val="none" w:sz="0" w:space="0" w:color="auto"/>
        <w:left w:val="none" w:sz="0" w:space="0" w:color="auto"/>
        <w:bottom w:val="none" w:sz="0" w:space="0" w:color="auto"/>
        <w:right w:val="none" w:sz="0" w:space="0" w:color="auto"/>
      </w:divBdr>
    </w:div>
    <w:div w:id="1288196790">
      <w:bodyDiv w:val="1"/>
      <w:marLeft w:val="0"/>
      <w:marRight w:val="0"/>
      <w:marTop w:val="0"/>
      <w:marBottom w:val="0"/>
      <w:divBdr>
        <w:top w:val="none" w:sz="0" w:space="0" w:color="auto"/>
        <w:left w:val="none" w:sz="0" w:space="0" w:color="auto"/>
        <w:bottom w:val="none" w:sz="0" w:space="0" w:color="auto"/>
        <w:right w:val="none" w:sz="0" w:space="0" w:color="auto"/>
      </w:divBdr>
    </w:div>
    <w:div w:id="1288974277">
      <w:bodyDiv w:val="1"/>
      <w:marLeft w:val="0"/>
      <w:marRight w:val="0"/>
      <w:marTop w:val="0"/>
      <w:marBottom w:val="0"/>
      <w:divBdr>
        <w:top w:val="none" w:sz="0" w:space="0" w:color="auto"/>
        <w:left w:val="none" w:sz="0" w:space="0" w:color="auto"/>
        <w:bottom w:val="none" w:sz="0" w:space="0" w:color="auto"/>
        <w:right w:val="none" w:sz="0" w:space="0" w:color="auto"/>
      </w:divBdr>
    </w:div>
    <w:div w:id="1294098838">
      <w:bodyDiv w:val="1"/>
      <w:marLeft w:val="0"/>
      <w:marRight w:val="0"/>
      <w:marTop w:val="0"/>
      <w:marBottom w:val="0"/>
      <w:divBdr>
        <w:top w:val="none" w:sz="0" w:space="0" w:color="auto"/>
        <w:left w:val="none" w:sz="0" w:space="0" w:color="auto"/>
        <w:bottom w:val="none" w:sz="0" w:space="0" w:color="auto"/>
        <w:right w:val="none" w:sz="0" w:space="0" w:color="auto"/>
      </w:divBdr>
    </w:div>
    <w:div w:id="1306160071">
      <w:bodyDiv w:val="1"/>
      <w:marLeft w:val="0"/>
      <w:marRight w:val="0"/>
      <w:marTop w:val="0"/>
      <w:marBottom w:val="0"/>
      <w:divBdr>
        <w:top w:val="none" w:sz="0" w:space="0" w:color="auto"/>
        <w:left w:val="none" w:sz="0" w:space="0" w:color="auto"/>
        <w:bottom w:val="none" w:sz="0" w:space="0" w:color="auto"/>
        <w:right w:val="none" w:sz="0" w:space="0" w:color="auto"/>
      </w:divBdr>
    </w:div>
    <w:div w:id="1307933742">
      <w:bodyDiv w:val="1"/>
      <w:marLeft w:val="0"/>
      <w:marRight w:val="0"/>
      <w:marTop w:val="0"/>
      <w:marBottom w:val="0"/>
      <w:divBdr>
        <w:top w:val="none" w:sz="0" w:space="0" w:color="auto"/>
        <w:left w:val="none" w:sz="0" w:space="0" w:color="auto"/>
        <w:bottom w:val="none" w:sz="0" w:space="0" w:color="auto"/>
        <w:right w:val="none" w:sz="0" w:space="0" w:color="auto"/>
      </w:divBdr>
    </w:div>
    <w:div w:id="1320423080">
      <w:bodyDiv w:val="1"/>
      <w:marLeft w:val="0"/>
      <w:marRight w:val="0"/>
      <w:marTop w:val="0"/>
      <w:marBottom w:val="0"/>
      <w:divBdr>
        <w:top w:val="none" w:sz="0" w:space="0" w:color="auto"/>
        <w:left w:val="none" w:sz="0" w:space="0" w:color="auto"/>
        <w:bottom w:val="none" w:sz="0" w:space="0" w:color="auto"/>
        <w:right w:val="none" w:sz="0" w:space="0" w:color="auto"/>
      </w:divBdr>
      <w:divsChild>
        <w:div w:id="212738472">
          <w:marLeft w:val="0"/>
          <w:marRight w:val="0"/>
          <w:marTop w:val="30"/>
          <w:marBottom w:val="0"/>
          <w:divBdr>
            <w:top w:val="none" w:sz="0" w:space="0" w:color="auto"/>
            <w:left w:val="none" w:sz="0" w:space="0" w:color="auto"/>
            <w:bottom w:val="none" w:sz="0" w:space="0" w:color="auto"/>
            <w:right w:val="none" w:sz="0" w:space="0" w:color="auto"/>
          </w:divBdr>
        </w:div>
      </w:divsChild>
    </w:div>
    <w:div w:id="1320575803">
      <w:bodyDiv w:val="1"/>
      <w:marLeft w:val="0"/>
      <w:marRight w:val="0"/>
      <w:marTop w:val="0"/>
      <w:marBottom w:val="0"/>
      <w:divBdr>
        <w:top w:val="none" w:sz="0" w:space="0" w:color="auto"/>
        <w:left w:val="none" w:sz="0" w:space="0" w:color="auto"/>
        <w:bottom w:val="none" w:sz="0" w:space="0" w:color="auto"/>
        <w:right w:val="none" w:sz="0" w:space="0" w:color="auto"/>
      </w:divBdr>
    </w:div>
    <w:div w:id="1321739212">
      <w:bodyDiv w:val="1"/>
      <w:marLeft w:val="0"/>
      <w:marRight w:val="0"/>
      <w:marTop w:val="0"/>
      <w:marBottom w:val="0"/>
      <w:divBdr>
        <w:top w:val="none" w:sz="0" w:space="0" w:color="auto"/>
        <w:left w:val="none" w:sz="0" w:space="0" w:color="auto"/>
        <w:bottom w:val="none" w:sz="0" w:space="0" w:color="auto"/>
        <w:right w:val="none" w:sz="0" w:space="0" w:color="auto"/>
      </w:divBdr>
    </w:div>
    <w:div w:id="1324508645">
      <w:bodyDiv w:val="1"/>
      <w:marLeft w:val="0"/>
      <w:marRight w:val="0"/>
      <w:marTop w:val="0"/>
      <w:marBottom w:val="0"/>
      <w:divBdr>
        <w:top w:val="none" w:sz="0" w:space="0" w:color="auto"/>
        <w:left w:val="none" w:sz="0" w:space="0" w:color="auto"/>
        <w:bottom w:val="none" w:sz="0" w:space="0" w:color="auto"/>
        <w:right w:val="none" w:sz="0" w:space="0" w:color="auto"/>
      </w:divBdr>
    </w:div>
    <w:div w:id="1328555385">
      <w:bodyDiv w:val="1"/>
      <w:marLeft w:val="0"/>
      <w:marRight w:val="0"/>
      <w:marTop w:val="0"/>
      <w:marBottom w:val="0"/>
      <w:divBdr>
        <w:top w:val="none" w:sz="0" w:space="0" w:color="auto"/>
        <w:left w:val="none" w:sz="0" w:space="0" w:color="auto"/>
        <w:bottom w:val="none" w:sz="0" w:space="0" w:color="auto"/>
        <w:right w:val="none" w:sz="0" w:space="0" w:color="auto"/>
      </w:divBdr>
    </w:div>
    <w:div w:id="1337148863">
      <w:bodyDiv w:val="1"/>
      <w:marLeft w:val="0"/>
      <w:marRight w:val="0"/>
      <w:marTop w:val="0"/>
      <w:marBottom w:val="0"/>
      <w:divBdr>
        <w:top w:val="none" w:sz="0" w:space="0" w:color="auto"/>
        <w:left w:val="none" w:sz="0" w:space="0" w:color="auto"/>
        <w:bottom w:val="none" w:sz="0" w:space="0" w:color="auto"/>
        <w:right w:val="none" w:sz="0" w:space="0" w:color="auto"/>
      </w:divBdr>
    </w:div>
    <w:div w:id="1338777149">
      <w:bodyDiv w:val="1"/>
      <w:marLeft w:val="0"/>
      <w:marRight w:val="0"/>
      <w:marTop w:val="0"/>
      <w:marBottom w:val="0"/>
      <w:divBdr>
        <w:top w:val="none" w:sz="0" w:space="0" w:color="auto"/>
        <w:left w:val="none" w:sz="0" w:space="0" w:color="auto"/>
        <w:bottom w:val="none" w:sz="0" w:space="0" w:color="auto"/>
        <w:right w:val="none" w:sz="0" w:space="0" w:color="auto"/>
      </w:divBdr>
    </w:div>
    <w:div w:id="1340044076">
      <w:bodyDiv w:val="1"/>
      <w:marLeft w:val="0"/>
      <w:marRight w:val="0"/>
      <w:marTop w:val="0"/>
      <w:marBottom w:val="0"/>
      <w:divBdr>
        <w:top w:val="none" w:sz="0" w:space="0" w:color="auto"/>
        <w:left w:val="none" w:sz="0" w:space="0" w:color="auto"/>
        <w:bottom w:val="none" w:sz="0" w:space="0" w:color="auto"/>
        <w:right w:val="none" w:sz="0" w:space="0" w:color="auto"/>
      </w:divBdr>
    </w:div>
    <w:div w:id="1350527706">
      <w:bodyDiv w:val="1"/>
      <w:marLeft w:val="0"/>
      <w:marRight w:val="0"/>
      <w:marTop w:val="0"/>
      <w:marBottom w:val="0"/>
      <w:divBdr>
        <w:top w:val="none" w:sz="0" w:space="0" w:color="auto"/>
        <w:left w:val="none" w:sz="0" w:space="0" w:color="auto"/>
        <w:bottom w:val="none" w:sz="0" w:space="0" w:color="auto"/>
        <w:right w:val="none" w:sz="0" w:space="0" w:color="auto"/>
      </w:divBdr>
    </w:div>
    <w:div w:id="1350908810">
      <w:bodyDiv w:val="1"/>
      <w:marLeft w:val="0"/>
      <w:marRight w:val="0"/>
      <w:marTop w:val="0"/>
      <w:marBottom w:val="0"/>
      <w:divBdr>
        <w:top w:val="none" w:sz="0" w:space="0" w:color="auto"/>
        <w:left w:val="none" w:sz="0" w:space="0" w:color="auto"/>
        <w:bottom w:val="none" w:sz="0" w:space="0" w:color="auto"/>
        <w:right w:val="none" w:sz="0" w:space="0" w:color="auto"/>
      </w:divBdr>
    </w:div>
    <w:div w:id="1355309610">
      <w:bodyDiv w:val="1"/>
      <w:marLeft w:val="0"/>
      <w:marRight w:val="0"/>
      <w:marTop w:val="0"/>
      <w:marBottom w:val="0"/>
      <w:divBdr>
        <w:top w:val="none" w:sz="0" w:space="0" w:color="auto"/>
        <w:left w:val="none" w:sz="0" w:space="0" w:color="auto"/>
        <w:bottom w:val="none" w:sz="0" w:space="0" w:color="auto"/>
        <w:right w:val="none" w:sz="0" w:space="0" w:color="auto"/>
      </w:divBdr>
    </w:div>
    <w:div w:id="1357657271">
      <w:bodyDiv w:val="1"/>
      <w:marLeft w:val="0"/>
      <w:marRight w:val="0"/>
      <w:marTop w:val="0"/>
      <w:marBottom w:val="0"/>
      <w:divBdr>
        <w:top w:val="none" w:sz="0" w:space="0" w:color="auto"/>
        <w:left w:val="none" w:sz="0" w:space="0" w:color="auto"/>
        <w:bottom w:val="none" w:sz="0" w:space="0" w:color="auto"/>
        <w:right w:val="none" w:sz="0" w:space="0" w:color="auto"/>
      </w:divBdr>
    </w:div>
    <w:div w:id="1360084230">
      <w:bodyDiv w:val="1"/>
      <w:marLeft w:val="0"/>
      <w:marRight w:val="0"/>
      <w:marTop w:val="0"/>
      <w:marBottom w:val="0"/>
      <w:divBdr>
        <w:top w:val="none" w:sz="0" w:space="0" w:color="auto"/>
        <w:left w:val="none" w:sz="0" w:space="0" w:color="auto"/>
        <w:bottom w:val="none" w:sz="0" w:space="0" w:color="auto"/>
        <w:right w:val="none" w:sz="0" w:space="0" w:color="auto"/>
      </w:divBdr>
    </w:div>
    <w:div w:id="1361123001">
      <w:bodyDiv w:val="1"/>
      <w:marLeft w:val="0"/>
      <w:marRight w:val="0"/>
      <w:marTop w:val="0"/>
      <w:marBottom w:val="0"/>
      <w:divBdr>
        <w:top w:val="none" w:sz="0" w:space="0" w:color="auto"/>
        <w:left w:val="none" w:sz="0" w:space="0" w:color="auto"/>
        <w:bottom w:val="none" w:sz="0" w:space="0" w:color="auto"/>
        <w:right w:val="none" w:sz="0" w:space="0" w:color="auto"/>
      </w:divBdr>
    </w:div>
    <w:div w:id="1363633019">
      <w:bodyDiv w:val="1"/>
      <w:marLeft w:val="0"/>
      <w:marRight w:val="0"/>
      <w:marTop w:val="0"/>
      <w:marBottom w:val="0"/>
      <w:divBdr>
        <w:top w:val="none" w:sz="0" w:space="0" w:color="auto"/>
        <w:left w:val="none" w:sz="0" w:space="0" w:color="auto"/>
        <w:bottom w:val="none" w:sz="0" w:space="0" w:color="auto"/>
        <w:right w:val="none" w:sz="0" w:space="0" w:color="auto"/>
      </w:divBdr>
      <w:divsChild>
        <w:div w:id="278267770">
          <w:marLeft w:val="0"/>
          <w:marRight w:val="0"/>
          <w:marTop w:val="0"/>
          <w:marBottom w:val="0"/>
          <w:divBdr>
            <w:top w:val="none" w:sz="0" w:space="0" w:color="auto"/>
            <w:left w:val="none" w:sz="0" w:space="0" w:color="auto"/>
            <w:bottom w:val="none" w:sz="0" w:space="0" w:color="auto"/>
            <w:right w:val="none" w:sz="0" w:space="0" w:color="auto"/>
          </w:divBdr>
          <w:divsChild>
            <w:div w:id="1349330427">
              <w:marLeft w:val="0"/>
              <w:marRight w:val="0"/>
              <w:marTop w:val="0"/>
              <w:marBottom w:val="0"/>
              <w:divBdr>
                <w:top w:val="none" w:sz="0" w:space="0" w:color="auto"/>
                <w:left w:val="none" w:sz="0" w:space="0" w:color="auto"/>
                <w:bottom w:val="none" w:sz="0" w:space="0" w:color="auto"/>
                <w:right w:val="none" w:sz="0" w:space="0" w:color="auto"/>
              </w:divBdr>
              <w:divsChild>
                <w:div w:id="23215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1585">
      <w:bodyDiv w:val="1"/>
      <w:marLeft w:val="0"/>
      <w:marRight w:val="0"/>
      <w:marTop w:val="0"/>
      <w:marBottom w:val="0"/>
      <w:divBdr>
        <w:top w:val="none" w:sz="0" w:space="0" w:color="auto"/>
        <w:left w:val="none" w:sz="0" w:space="0" w:color="auto"/>
        <w:bottom w:val="none" w:sz="0" w:space="0" w:color="auto"/>
        <w:right w:val="none" w:sz="0" w:space="0" w:color="auto"/>
      </w:divBdr>
      <w:divsChild>
        <w:div w:id="941306475">
          <w:marLeft w:val="600"/>
          <w:marRight w:val="600"/>
          <w:marTop w:val="0"/>
          <w:marBottom w:val="0"/>
          <w:divBdr>
            <w:top w:val="none" w:sz="0" w:space="0" w:color="auto"/>
            <w:left w:val="none" w:sz="0" w:space="0" w:color="auto"/>
            <w:bottom w:val="none" w:sz="0" w:space="0" w:color="auto"/>
            <w:right w:val="none" w:sz="0" w:space="0" w:color="auto"/>
          </w:divBdr>
          <w:divsChild>
            <w:div w:id="1895115794">
              <w:marLeft w:val="0"/>
              <w:marRight w:val="0"/>
              <w:marTop w:val="0"/>
              <w:marBottom w:val="0"/>
              <w:divBdr>
                <w:top w:val="none" w:sz="0" w:space="0" w:color="auto"/>
                <w:left w:val="none" w:sz="0" w:space="0" w:color="auto"/>
                <w:bottom w:val="none" w:sz="0" w:space="0" w:color="auto"/>
                <w:right w:val="none" w:sz="0" w:space="0" w:color="auto"/>
              </w:divBdr>
              <w:divsChild>
                <w:div w:id="10061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499295">
      <w:bodyDiv w:val="1"/>
      <w:marLeft w:val="0"/>
      <w:marRight w:val="0"/>
      <w:marTop w:val="0"/>
      <w:marBottom w:val="0"/>
      <w:divBdr>
        <w:top w:val="none" w:sz="0" w:space="0" w:color="auto"/>
        <w:left w:val="none" w:sz="0" w:space="0" w:color="auto"/>
        <w:bottom w:val="none" w:sz="0" w:space="0" w:color="auto"/>
        <w:right w:val="none" w:sz="0" w:space="0" w:color="auto"/>
      </w:divBdr>
    </w:div>
    <w:div w:id="1375346753">
      <w:bodyDiv w:val="1"/>
      <w:marLeft w:val="0"/>
      <w:marRight w:val="0"/>
      <w:marTop w:val="0"/>
      <w:marBottom w:val="0"/>
      <w:divBdr>
        <w:top w:val="none" w:sz="0" w:space="0" w:color="auto"/>
        <w:left w:val="none" w:sz="0" w:space="0" w:color="auto"/>
        <w:bottom w:val="none" w:sz="0" w:space="0" w:color="auto"/>
        <w:right w:val="none" w:sz="0" w:space="0" w:color="auto"/>
      </w:divBdr>
    </w:div>
    <w:div w:id="1379432307">
      <w:bodyDiv w:val="1"/>
      <w:marLeft w:val="0"/>
      <w:marRight w:val="0"/>
      <w:marTop w:val="0"/>
      <w:marBottom w:val="0"/>
      <w:divBdr>
        <w:top w:val="none" w:sz="0" w:space="0" w:color="auto"/>
        <w:left w:val="none" w:sz="0" w:space="0" w:color="auto"/>
        <w:bottom w:val="none" w:sz="0" w:space="0" w:color="auto"/>
        <w:right w:val="none" w:sz="0" w:space="0" w:color="auto"/>
      </w:divBdr>
    </w:div>
    <w:div w:id="1380855744">
      <w:bodyDiv w:val="1"/>
      <w:marLeft w:val="0"/>
      <w:marRight w:val="0"/>
      <w:marTop w:val="0"/>
      <w:marBottom w:val="0"/>
      <w:divBdr>
        <w:top w:val="none" w:sz="0" w:space="0" w:color="auto"/>
        <w:left w:val="none" w:sz="0" w:space="0" w:color="auto"/>
        <w:bottom w:val="none" w:sz="0" w:space="0" w:color="auto"/>
        <w:right w:val="none" w:sz="0" w:space="0" w:color="auto"/>
      </w:divBdr>
    </w:div>
    <w:div w:id="1380975603">
      <w:bodyDiv w:val="1"/>
      <w:marLeft w:val="0"/>
      <w:marRight w:val="0"/>
      <w:marTop w:val="0"/>
      <w:marBottom w:val="0"/>
      <w:divBdr>
        <w:top w:val="none" w:sz="0" w:space="0" w:color="auto"/>
        <w:left w:val="none" w:sz="0" w:space="0" w:color="auto"/>
        <w:bottom w:val="none" w:sz="0" w:space="0" w:color="auto"/>
        <w:right w:val="none" w:sz="0" w:space="0" w:color="auto"/>
      </w:divBdr>
    </w:div>
    <w:div w:id="1387677268">
      <w:bodyDiv w:val="1"/>
      <w:marLeft w:val="0"/>
      <w:marRight w:val="0"/>
      <w:marTop w:val="0"/>
      <w:marBottom w:val="0"/>
      <w:divBdr>
        <w:top w:val="none" w:sz="0" w:space="0" w:color="auto"/>
        <w:left w:val="none" w:sz="0" w:space="0" w:color="auto"/>
        <w:bottom w:val="none" w:sz="0" w:space="0" w:color="auto"/>
        <w:right w:val="none" w:sz="0" w:space="0" w:color="auto"/>
      </w:divBdr>
    </w:div>
    <w:div w:id="1391462563">
      <w:bodyDiv w:val="1"/>
      <w:marLeft w:val="0"/>
      <w:marRight w:val="0"/>
      <w:marTop w:val="0"/>
      <w:marBottom w:val="0"/>
      <w:divBdr>
        <w:top w:val="none" w:sz="0" w:space="0" w:color="auto"/>
        <w:left w:val="none" w:sz="0" w:space="0" w:color="auto"/>
        <w:bottom w:val="none" w:sz="0" w:space="0" w:color="auto"/>
        <w:right w:val="none" w:sz="0" w:space="0" w:color="auto"/>
      </w:divBdr>
    </w:div>
    <w:div w:id="1393311119">
      <w:bodyDiv w:val="1"/>
      <w:marLeft w:val="0"/>
      <w:marRight w:val="0"/>
      <w:marTop w:val="0"/>
      <w:marBottom w:val="0"/>
      <w:divBdr>
        <w:top w:val="none" w:sz="0" w:space="0" w:color="auto"/>
        <w:left w:val="none" w:sz="0" w:space="0" w:color="auto"/>
        <w:bottom w:val="none" w:sz="0" w:space="0" w:color="auto"/>
        <w:right w:val="none" w:sz="0" w:space="0" w:color="auto"/>
      </w:divBdr>
    </w:div>
    <w:div w:id="1393962615">
      <w:bodyDiv w:val="1"/>
      <w:marLeft w:val="0"/>
      <w:marRight w:val="0"/>
      <w:marTop w:val="0"/>
      <w:marBottom w:val="0"/>
      <w:divBdr>
        <w:top w:val="none" w:sz="0" w:space="0" w:color="auto"/>
        <w:left w:val="none" w:sz="0" w:space="0" w:color="auto"/>
        <w:bottom w:val="none" w:sz="0" w:space="0" w:color="auto"/>
        <w:right w:val="none" w:sz="0" w:space="0" w:color="auto"/>
      </w:divBdr>
    </w:div>
    <w:div w:id="1395278534">
      <w:bodyDiv w:val="1"/>
      <w:marLeft w:val="0"/>
      <w:marRight w:val="0"/>
      <w:marTop w:val="0"/>
      <w:marBottom w:val="0"/>
      <w:divBdr>
        <w:top w:val="none" w:sz="0" w:space="0" w:color="auto"/>
        <w:left w:val="none" w:sz="0" w:space="0" w:color="auto"/>
        <w:bottom w:val="none" w:sz="0" w:space="0" w:color="auto"/>
        <w:right w:val="none" w:sz="0" w:space="0" w:color="auto"/>
      </w:divBdr>
    </w:div>
    <w:div w:id="1407262120">
      <w:bodyDiv w:val="1"/>
      <w:marLeft w:val="0"/>
      <w:marRight w:val="0"/>
      <w:marTop w:val="0"/>
      <w:marBottom w:val="0"/>
      <w:divBdr>
        <w:top w:val="none" w:sz="0" w:space="0" w:color="auto"/>
        <w:left w:val="none" w:sz="0" w:space="0" w:color="auto"/>
        <w:bottom w:val="none" w:sz="0" w:space="0" w:color="auto"/>
        <w:right w:val="none" w:sz="0" w:space="0" w:color="auto"/>
      </w:divBdr>
    </w:div>
    <w:div w:id="1411004133">
      <w:bodyDiv w:val="1"/>
      <w:marLeft w:val="0"/>
      <w:marRight w:val="0"/>
      <w:marTop w:val="0"/>
      <w:marBottom w:val="0"/>
      <w:divBdr>
        <w:top w:val="none" w:sz="0" w:space="0" w:color="auto"/>
        <w:left w:val="none" w:sz="0" w:space="0" w:color="auto"/>
        <w:bottom w:val="none" w:sz="0" w:space="0" w:color="auto"/>
        <w:right w:val="none" w:sz="0" w:space="0" w:color="auto"/>
      </w:divBdr>
    </w:div>
    <w:div w:id="1422753620">
      <w:bodyDiv w:val="1"/>
      <w:marLeft w:val="0"/>
      <w:marRight w:val="0"/>
      <w:marTop w:val="0"/>
      <w:marBottom w:val="0"/>
      <w:divBdr>
        <w:top w:val="none" w:sz="0" w:space="0" w:color="auto"/>
        <w:left w:val="none" w:sz="0" w:space="0" w:color="auto"/>
        <w:bottom w:val="none" w:sz="0" w:space="0" w:color="auto"/>
        <w:right w:val="none" w:sz="0" w:space="0" w:color="auto"/>
      </w:divBdr>
    </w:div>
    <w:div w:id="1425759330">
      <w:bodyDiv w:val="1"/>
      <w:marLeft w:val="0"/>
      <w:marRight w:val="0"/>
      <w:marTop w:val="0"/>
      <w:marBottom w:val="0"/>
      <w:divBdr>
        <w:top w:val="none" w:sz="0" w:space="0" w:color="auto"/>
        <w:left w:val="none" w:sz="0" w:space="0" w:color="auto"/>
        <w:bottom w:val="none" w:sz="0" w:space="0" w:color="auto"/>
        <w:right w:val="none" w:sz="0" w:space="0" w:color="auto"/>
      </w:divBdr>
    </w:div>
    <w:div w:id="1427069708">
      <w:bodyDiv w:val="1"/>
      <w:marLeft w:val="0"/>
      <w:marRight w:val="0"/>
      <w:marTop w:val="0"/>
      <w:marBottom w:val="0"/>
      <w:divBdr>
        <w:top w:val="none" w:sz="0" w:space="0" w:color="auto"/>
        <w:left w:val="none" w:sz="0" w:space="0" w:color="auto"/>
        <w:bottom w:val="none" w:sz="0" w:space="0" w:color="auto"/>
        <w:right w:val="none" w:sz="0" w:space="0" w:color="auto"/>
      </w:divBdr>
    </w:div>
    <w:div w:id="1428380669">
      <w:bodyDiv w:val="1"/>
      <w:marLeft w:val="0"/>
      <w:marRight w:val="0"/>
      <w:marTop w:val="0"/>
      <w:marBottom w:val="0"/>
      <w:divBdr>
        <w:top w:val="none" w:sz="0" w:space="0" w:color="auto"/>
        <w:left w:val="none" w:sz="0" w:space="0" w:color="auto"/>
        <w:bottom w:val="none" w:sz="0" w:space="0" w:color="auto"/>
        <w:right w:val="none" w:sz="0" w:space="0" w:color="auto"/>
      </w:divBdr>
      <w:divsChild>
        <w:div w:id="999844333">
          <w:marLeft w:val="0"/>
          <w:marRight w:val="0"/>
          <w:marTop w:val="0"/>
          <w:marBottom w:val="0"/>
          <w:divBdr>
            <w:top w:val="none" w:sz="0" w:space="0" w:color="auto"/>
            <w:left w:val="none" w:sz="0" w:space="0" w:color="auto"/>
            <w:bottom w:val="none" w:sz="0" w:space="0" w:color="auto"/>
            <w:right w:val="none" w:sz="0" w:space="0" w:color="auto"/>
          </w:divBdr>
        </w:div>
      </w:divsChild>
    </w:div>
    <w:div w:id="1431048736">
      <w:bodyDiv w:val="1"/>
      <w:marLeft w:val="0"/>
      <w:marRight w:val="0"/>
      <w:marTop w:val="0"/>
      <w:marBottom w:val="0"/>
      <w:divBdr>
        <w:top w:val="none" w:sz="0" w:space="0" w:color="auto"/>
        <w:left w:val="none" w:sz="0" w:space="0" w:color="auto"/>
        <w:bottom w:val="none" w:sz="0" w:space="0" w:color="auto"/>
        <w:right w:val="none" w:sz="0" w:space="0" w:color="auto"/>
      </w:divBdr>
    </w:div>
    <w:div w:id="1434546656">
      <w:bodyDiv w:val="1"/>
      <w:marLeft w:val="0"/>
      <w:marRight w:val="0"/>
      <w:marTop w:val="0"/>
      <w:marBottom w:val="0"/>
      <w:divBdr>
        <w:top w:val="none" w:sz="0" w:space="0" w:color="auto"/>
        <w:left w:val="none" w:sz="0" w:space="0" w:color="auto"/>
        <w:bottom w:val="none" w:sz="0" w:space="0" w:color="auto"/>
        <w:right w:val="none" w:sz="0" w:space="0" w:color="auto"/>
      </w:divBdr>
    </w:div>
    <w:div w:id="1436444128">
      <w:bodyDiv w:val="1"/>
      <w:marLeft w:val="0"/>
      <w:marRight w:val="0"/>
      <w:marTop w:val="0"/>
      <w:marBottom w:val="0"/>
      <w:divBdr>
        <w:top w:val="none" w:sz="0" w:space="0" w:color="auto"/>
        <w:left w:val="none" w:sz="0" w:space="0" w:color="auto"/>
        <w:bottom w:val="none" w:sz="0" w:space="0" w:color="auto"/>
        <w:right w:val="none" w:sz="0" w:space="0" w:color="auto"/>
      </w:divBdr>
    </w:div>
    <w:div w:id="1437797371">
      <w:bodyDiv w:val="1"/>
      <w:marLeft w:val="0"/>
      <w:marRight w:val="0"/>
      <w:marTop w:val="0"/>
      <w:marBottom w:val="0"/>
      <w:divBdr>
        <w:top w:val="none" w:sz="0" w:space="0" w:color="auto"/>
        <w:left w:val="none" w:sz="0" w:space="0" w:color="auto"/>
        <w:bottom w:val="none" w:sz="0" w:space="0" w:color="auto"/>
        <w:right w:val="none" w:sz="0" w:space="0" w:color="auto"/>
      </w:divBdr>
    </w:div>
    <w:div w:id="1453010423">
      <w:bodyDiv w:val="1"/>
      <w:marLeft w:val="0"/>
      <w:marRight w:val="0"/>
      <w:marTop w:val="0"/>
      <w:marBottom w:val="0"/>
      <w:divBdr>
        <w:top w:val="none" w:sz="0" w:space="0" w:color="auto"/>
        <w:left w:val="none" w:sz="0" w:space="0" w:color="auto"/>
        <w:bottom w:val="none" w:sz="0" w:space="0" w:color="auto"/>
        <w:right w:val="none" w:sz="0" w:space="0" w:color="auto"/>
      </w:divBdr>
    </w:div>
    <w:div w:id="1454444435">
      <w:bodyDiv w:val="1"/>
      <w:marLeft w:val="0"/>
      <w:marRight w:val="0"/>
      <w:marTop w:val="0"/>
      <w:marBottom w:val="0"/>
      <w:divBdr>
        <w:top w:val="none" w:sz="0" w:space="0" w:color="auto"/>
        <w:left w:val="none" w:sz="0" w:space="0" w:color="auto"/>
        <w:bottom w:val="none" w:sz="0" w:space="0" w:color="auto"/>
        <w:right w:val="none" w:sz="0" w:space="0" w:color="auto"/>
      </w:divBdr>
    </w:div>
    <w:div w:id="1456413082">
      <w:bodyDiv w:val="1"/>
      <w:marLeft w:val="0"/>
      <w:marRight w:val="0"/>
      <w:marTop w:val="0"/>
      <w:marBottom w:val="0"/>
      <w:divBdr>
        <w:top w:val="none" w:sz="0" w:space="0" w:color="auto"/>
        <w:left w:val="none" w:sz="0" w:space="0" w:color="auto"/>
        <w:bottom w:val="none" w:sz="0" w:space="0" w:color="auto"/>
        <w:right w:val="none" w:sz="0" w:space="0" w:color="auto"/>
      </w:divBdr>
    </w:div>
    <w:div w:id="1462186456">
      <w:bodyDiv w:val="1"/>
      <w:marLeft w:val="0"/>
      <w:marRight w:val="0"/>
      <w:marTop w:val="0"/>
      <w:marBottom w:val="0"/>
      <w:divBdr>
        <w:top w:val="none" w:sz="0" w:space="0" w:color="auto"/>
        <w:left w:val="none" w:sz="0" w:space="0" w:color="auto"/>
        <w:bottom w:val="none" w:sz="0" w:space="0" w:color="auto"/>
        <w:right w:val="none" w:sz="0" w:space="0" w:color="auto"/>
      </w:divBdr>
    </w:div>
    <w:div w:id="1470856688">
      <w:bodyDiv w:val="1"/>
      <w:marLeft w:val="0"/>
      <w:marRight w:val="0"/>
      <w:marTop w:val="0"/>
      <w:marBottom w:val="0"/>
      <w:divBdr>
        <w:top w:val="none" w:sz="0" w:space="0" w:color="auto"/>
        <w:left w:val="none" w:sz="0" w:space="0" w:color="auto"/>
        <w:bottom w:val="none" w:sz="0" w:space="0" w:color="auto"/>
        <w:right w:val="none" w:sz="0" w:space="0" w:color="auto"/>
      </w:divBdr>
    </w:div>
    <w:div w:id="1471096096">
      <w:bodyDiv w:val="1"/>
      <w:marLeft w:val="0"/>
      <w:marRight w:val="0"/>
      <w:marTop w:val="0"/>
      <w:marBottom w:val="0"/>
      <w:divBdr>
        <w:top w:val="none" w:sz="0" w:space="0" w:color="auto"/>
        <w:left w:val="none" w:sz="0" w:space="0" w:color="auto"/>
        <w:bottom w:val="none" w:sz="0" w:space="0" w:color="auto"/>
        <w:right w:val="none" w:sz="0" w:space="0" w:color="auto"/>
      </w:divBdr>
    </w:div>
    <w:div w:id="1471557422">
      <w:bodyDiv w:val="1"/>
      <w:marLeft w:val="0"/>
      <w:marRight w:val="0"/>
      <w:marTop w:val="0"/>
      <w:marBottom w:val="0"/>
      <w:divBdr>
        <w:top w:val="none" w:sz="0" w:space="0" w:color="auto"/>
        <w:left w:val="none" w:sz="0" w:space="0" w:color="auto"/>
        <w:bottom w:val="none" w:sz="0" w:space="0" w:color="auto"/>
        <w:right w:val="none" w:sz="0" w:space="0" w:color="auto"/>
      </w:divBdr>
      <w:divsChild>
        <w:div w:id="1727878112">
          <w:marLeft w:val="0"/>
          <w:marRight w:val="0"/>
          <w:marTop w:val="0"/>
          <w:marBottom w:val="0"/>
          <w:divBdr>
            <w:top w:val="none" w:sz="0" w:space="0" w:color="auto"/>
            <w:left w:val="none" w:sz="0" w:space="0" w:color="auto"/>
            <w:bottom w:val="none" w:sz="0" w:space="0" w:color="auto"/>
            <w:right w:val="none" w:sz="0" w:space="0" w:color="auto"/>
          </w:divBdr>
          <w:divsChild>
            <w:div w:id="343437746">
              <w:marLeft w:val="0"/>
              <w:marRight w:val="0"/>
              <w:marTop w:val="0"/>
              <w:marBottom w:val="0"/>
              <w:divBdr>
                <w:top w:val="none" w:sz="0" w:space="0" w:color="auto"/>
                <w:left w:val="none" w:sz="0" w:space="0" w:color="auto"/>
                <w:bottom w:val="none" w:sz="0" w:space="0" w:color="auto"/>
                <w:right w:val="none" w:sz="0" w:space="0" w:color="auto"/>
              </w:divBdr>
              <w:divsChild>
                <w:div w:id="1149634414">
                  <w:marLeft w:val="0"/>
                  <w:marRight w:val="0"/>
                  <w:marTop w:val="0"/>
                  <w:marBottom w:val="0"/>
                  <w:divBdr>
                    <w:top w:val="none" w:sz="0" w:space="0" w:color="auto"/>
                    <w:left w:val="none" w:sz="0" w:space="0" w:color="auto"/>
                    <w:bottom w:val="none" w:sz="0" w:space="0" w:color="auto"/>
                    <w:right w:val="none" w:sz="0" w:space="0" w:color="auto"/>
                  </w:divBdr>
                  <w:divsChild>
                    <w:div w:id="147333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938250">
      <w:bodyDiv w:val="1"/>
      <w:marLeft w:val="0"/>
      <w:marRight w:val="0"/>
      <w:marTop w:val="0"/>
      <w:marBottom w:val="0"/>
      <w:divBdr>
        <w:top w:val="none" w:sz="0" w:space="0" w:color="auto"/>
        <w:left w:val="none" w:sz="0" w:space="0" w:color="auto"/>
        <w:bottom w:val="none" w:sz="0" w:space="0" w:color="auto"/>
        <w:right w:val="none" w:sz="0" w:space="0" w:color="auto"/>
      </w:divBdr>
    </w:div>
    <w:div w:id="1475952334">
      <w:bodyDiv w:val="1"/>
      <w:marLeft w:val="0"/>
      <w:marRight w:val="0"/>
      <w:marTop w:val="0"/>
      <w:marBottom w:val="0"/>
      <w:divBdr>
        <w:top w:val="none" w:sz="0" w:space="0" w:color="auto"/>
        <w:left w:val="none" w:sz="0" w:space="0" w:color="auto"/>
        <w:bottom w:val="none" w:sz="0" w:space="0" w:color="auto"/>
        <w:right w:val="none" w:sz="0" w:space="0" w:color="auto"/>
      </w:divBdr>
    </w:div>
    <w:div w:id="1481072622">
      <w:bodyDiv w:val="1"/>
      <w:marLeft w:val="0"/>
      <w:marRight w:val="0"/>
      <w:marTop w:val="0"/>
      <w:marBottom w:val="0"/>
      <w:divBdr>
        <w:top w:val="none" w:sz="0" w:space="0" w:color="auto"/>
        <w:left w:val="none" w:sz="0" w:space="0" w:color="auto"/>
        <w:bottom w:val="none" w:sz="0" w:space="0" w:color="auto"/>
        <w:right w:val="none" w:sz="0" w:space="0" w:color="auto"/>
      </w:divBdr>
    </w:div>
    <w:div w:id="1486120888">
      <w:bodyDiv w:val="1"/>
      <w:marLeft w:val="0"/>
      <w:marRight w:val="0"/>
      <w:marTop w:val="0"/>
      <w:marBottom w:val="0"/>
      <w:divBdr>
        <w:top w:val="none" w:sz="0" w:space="0" w:color="auto"/>
        <w:left w:val="none" w:sz="0" w:space="0" w:color="auto"/>
        <w:bottom w:val="none" w:sz="0" w:space="0" w:color="auto"/>
        <w:right w:val="none" w:sz="0" w:space="0" w:color="auto"/>
      </w:divBdr>
    </w:div>
    <w:div w:id="1488592455">
      <w:bodyDiv w:val="1"/>
      <w:marLeft w:val="0"/>
      <w:marRight w:val="0"/>
      <w:marTop w:val="0"/>
      <w:marBottom w:val="0"/>
      <w:divBdr>
        <w:top w:val="none" w:sz="0" w:space="0" w:color="auto"/>
        <w:left w:val="none" w:sz="0" w:space="0" w:color="auto"/>
        <w:bottom w:val="none" w:sz="0" w:space="0" w:color="auto"/>
        <w:right w:val="none" w:sz="0" w:space="0" w:color="auto"/>
      </w:divBdr>
      <w:divsChild>
        <w:div w:id="1617446919">
          <w:marLeft w:val="0"/>
          <w:marRight w:val="0"/>
          <w:marTop w:val="0"/>
          <w:marBottom w:val="0"/>
          <w:divBdr>
            <w:top w:val="none" w:sz="0" w:space="0" w:color="auto"/>
            <w:left w:val="none" w:sz="0" w:space="0" w:color="auto"/>
            <w:bottom w:val="none" w:sz="0" w:space="0" w:color="auto"/>
            <w:right w:val="none" w:sz="0" w:space="0" w:color="auto"/>
          </w:divBdr>
        </w:div>
      </w:divsChild>
    </w:div>
    <w:div w:id="1490636933">
      <w:bodyDiv w:val="1"/>
      <w:marLeft w:val="0"/>
      <w:marRight w:val="0"/>
      <w:marTop w:val="0"/>
      <w:marBottom w:val="0"/>
      <w:divBdr>
        <w:top w:val="none" w:sz="0" w:space="0" w:color="auto"/>
        <w:left w:val="none" w:sz="0" w:space="0" w:color="auto"/>
        <w:bottom w:val="none" w:sz="0" w:space="0" w:color="auto"/>
        <w:right w:val="none" w:sz="0" w:space="0" w:color="auto"/>
      </w:divBdr>
    </w:div>
    <w:div w:id="1496800771">
      <w:bodyDiv w:val="1"/>
      <w:marLeft w:val="0"/>
      <w:marRight w:val="0"/>
      <w:marTop w:val="0"/>
      <w:marBottom w:val="0"/>
      <w:divBdr>
        <w:top w:val="none" w:sz="0" w:space="0" w:color="auto"/>
        <w:left w:val="none" w:sz="0" w:space="0" w:color="auto"/>
        <w:bottom w:val="none" w:sz="0" w:space="0" w:color="auto"/>
        <w:right w:val="none" w:sz="0" w:space="0" w:color="auto"/>
      </w:divBdr>
    </w:div>
    <w:div w:id="1502089857">
      <w:bodyDiv w:val="1"/>
      <w:marLeft w:val="0"/>
      <w:marRight w:val="0"/>
      <w:marTop w:val="0"/>
      <w:marBottom w:val="0"/>
      <w:divBdr>
        <w:top w:val="none" w:sz="0" w:space="0" w:color="auto"/>
        <w:left w:val="none" w:sz="0" w:space="0" w:color="auto"/>
        <w:bottom w:val="none" w:sz="0" w:space="0" w:color="auto"/>
        <w:right w:val="none" w:sz="0" w:space="0" w:color="auto"/>
      </w:divBdr>
    </w:div>
    <w:div w:id="1509901498">
      <w:bodyDiv w:val="1"/>
      <w:marLeft w:val="0"/>
      <w:marRight w:val="0"/>
      <w:marTop w:val="0"/>
      <w:marBottom w:val="0"/>
      <w:divBdr>
        <w:top w:val="none" w:sz="0" w:space="0" w:color="auto"/>
        <w:left w:val="none" w:sz="0" w:space="0" w:color="auto"/>
        <w:bottom w:val="none" w:sz="0" w:space="0" w:color="auto"/>
        <w:right w:val="none" w:sz="0" w:space="0" w:color="auto"/>
      </w:divBdr>
    </w:div>
    <w:div w:id="1511524577">
      <w:bodyDiv w:val="1"/>
      <w:marLeft w:val="0"/>
      <w:marRight w:val="0"/>
      <w:marTop w:val="0"/>
      <w:marBottom w:val="0"/>
      <w:divBdr>
        <w:top w:val="none" w:sz="0" w:space="0" w:color="auto"/>
        <w:left w:val="none" w:sz="0" w:space="0" w:color="auto"/>
        <w:bottom w:val="none" w:sz="0" w:space="0" w:color="auto"/>
        <w:right w:val="none" w:sz="0" w:space="0" w:color="auto"/>
      </w:divBdr>
    </w:div>
    <w:div w:id="1515458453">
      <w:bodyDiv w:val="1"/>
      <w:marLeft w:val="0"/>
      <w:marRight w:val="0"/>
      <w:marTop w:val="0"/>
      <w:marBottom w:val="0"/>
      <w:divBdr>
        <w:top w:val="none" w:sz="0" w:space="0" w:color="auto"/>
        <w:left w:val="none" w:sz="0" w:space="0" w:color="auto"/>
        <w:bottom w:val="none" w:sz="0" w:space="0" w:color="auto"/>
        <w:right w:val="none" w:sz="0" w:space="0" w:color="auto"/>
      </w:divBdr>
      <w:divsChild>
        <w:div w:id="1403915220">
          <w:marLeft w:val="0"/>
          <w:marRight w:val="0"/>
          <w:marTop w:val="0"/>
          <w:marBottom w:val="0"/>
          <w:divBdr>
            <w:top w:val="none" w:sz="0" w:space="0" w:color="auto"/>
            <w:left w:val="none" w:sz="0" w:space="0" w:color="auto"/>
            <w:bottom w:val="none" w:sz="0" w:space="0" w:color="auto"/>
            <w:right w:val="none" w:sz="0" w:space="0" w:color="auto"/>
          </w:divBdr>
          <w:divsChild>
            <w:div w:id="496457112">
              <w:marLeft w:val="0"/>
              <w:marRight w:val="0"/>
              <w:marTop w:val="0"/>
              <w:marBottom w:val="0"/>
              <w:divBdr>
                <w:top w:val="none" w:sz="0" w:space="0" w:color="auto"/>
                <w:left w:val="none" w:sz="0" w:space="0" w:color="auto"/>
                <w:bottom w:val="none" w:sz="0" w:space="0" w:color="auto"/>
                <w:right w:val="none" w:sz="0" w:space="0" w:color="auto"/>
              </w:divBdr>
              <w:divsChild>
                <w:div w:id="92421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649944">
      <w:bodyDiv w:val="1"/>
      <w:marLeft w:val="0"/>
      <w:marRight w:val="0"/>
      <w:marTop w:val="0"/>
      <w:marBottom w:val="0"/>
      <w:divBdr>
        <w:top w:val="none" w:sz="0" w:space="0" w:color="auto"/>
        <w:left w:val="none" w:sz="0" w:space="0" w:color="auto"/>
        <w:bottom w:val="none" w:sz="0" w:space="0" w:color="auto"/>
        <w:right w:val="none" w:sz="0" w:space="0" w:color="auto"/>
      </w:divBdr>
    </w:div>
    <w:div w:id="1518302816">
      <w:bodyDiv w:val="1"/>
      <w:marLeft w:val="0"/>
      <w:marRight w:val="0"/>
      <w:marTop w:val="0"/>
      <w:marBottom w:val="0"/>
      <w:divBdr>
        <w:top w:val="none" w:sz="0" w:space="0" w:color="auto"/>
        <w:left w:val="none" w:sz="0" w:space="0" w:color="auto"/>
        <w:bottom w:val="none" w:sz="0" w:space="0" w:color="auto"/>
        <w:right w:val="none" w:sz="0" w:space="0" w:color="auto"/>
      </w:divBdr>
    </w:div>
    <w:div w:id="1518691745">
      <w:bodyDiv w:val="1"/>
      <w:marLeft w:val="0"/>
      <w:marRight w:val="0"/>
      <w:marTop w:val="0"/>
      <w:marBottom w:val="0"/>
      <w:divBdr>
        <w:top w:val="none" w:sz="0" w:space="0" w:color="auto"/>
        <w:left w:val="none" w:sz="0" w:space="0" w:color="auto"/>
        <w:bottom w:val="none" w:sz="0" w:space="0" w:color="auto"/>
        <w:right w:val="none" w:sz="0" w:space="0" w:color="auto"/>
      </w:divBdr>
    </w:div>
    <w:div w:id="1518890991">
      <w:bodyDiv w:val="1"/>
      <w:marLeft w:val="0"/>
      <w:marRight w:val="0"/>
      <w:marTop w:val="0"/>
      <w:marBottom w:val="0"/>
      <w:divBdr>
        <w:top w:val="none" w:sz="0" w:space="0" w:color="auto"/>
        <w:left w:val="none" w:sz="0" w:space="0" w:color="auto"/>
        <w:bottom w:val="none" w:sz="0" w:space="0" w:color="auto"/>
        <w:right w:val="none" w:sz="0" w:space="0" w:color="auto"/>
      </w:divBdr>
    </w:div>
    <w:div w:id="1520507816">
      <w:bodyDiv w:val="1"/>
      <w:marLeft w:val="0"/>
      <w:marRight w:val="0"/>
      <w:marTop w:val="0"/>
      <w:marBottom w:val="0"/>
      <w:divBdr>
        <w:top w:val="none" w:sz="0" w:space="0" w:color="auto"/>
        <w:left w:val="none" w:sz="0" w:space="0" w:color="auto"/>
        <w:bottom w:val="none" w:sz="0" w:space="0" w:color="auto"/>
        <w:right w:val="none" w:sz="0" w:space="0" w:color="auto"/>
      </w:divBdr>
    </w:div>
    <w:div w:id="1527330684">
      <w:bodyDiv w:val="1"/>
      <w:marLeft w:val="0"/>
      <w:marRight w:val="0"/>
      <w:marTop w:val="0"/>
      <w:marBottom w:val="0"/>
      <w:divBdr>
        <w:top w:val="none" w:sz="0" w:space="0" w:color="auto"/>
        <w:left w:val="none" w:sz="0" w:space="0" w:color="auto"/>
        <w:bottom w:val="none" w:sz="0" w:space="0" w:color="auto"/>
        <w:right w:val="none" w:sz="0" w:space="0" w:color="auto"/>
      </w:divBdr>
    </w:div>
    <w:div w:id="1529637263">
      <w:bodyDiv w:val="1"/>
      <w:marLeft w:val="0"/>
      <w:marRight w:val="0"/>
      <w:marTop w:val="0"/>
      <w:marBottom w:val="0"/>
      <w:divBdr>
        <w:top w:val="none" w:sz="0" w:space="0" w:color="auto"/>
        <w:left w:val="none" w:sz="0" w:space="0" w:color="auto"/>
        <w:bottom w:val="none" w:sz="0" w:space="0" w:color="auto"/>
        <w:right w:val="none" w:sz="0" w:space="0" w:color="auto"/>
      </w:divBdr>
    </w:div>
    <w:div w:id="1533419113">
      <w:bodyDiv w:val="1"/>
      <w:marLeft w:val="0"/>
      <w:marRight w:val="0"/>
      <w:marTop w:val="0"/>
      <w:marBottom w:val="0"/>
      <w:divBdr>
        <w:top w:val="none" w:sz="0" w:space="0" w:color="auto"/>
        <w:left w:val="none" w:sz="0" w:space="0" w:color="auto"/>
        <w:bottom w:val="none" w:sz="0" w:space="0" w:color="auto"/>
        <w:right w:val="none" w:sz="0" w:space="0" w:color="auto"/>
      </w:divBdr>
    </w:div>
    <w:div w:id="1534077202">
      <w:bodyDiv w:val="1"/>
      <w:marLeft w:val="0"/>
      <w:marRight w:val="0"/>
      <w:marTop w:val="0"/>
      <w:marBottom w:val="0"/>
      <w:divBdr>
        <w:top w:val="none" w:sz="0" w:space="0" w:color="auto"/>
        <w:left w:val="none" w:sz="0" w:space="0" w:color="auto"/>
        <w:bottom w:val="none" w:sz="0" w:space="0" w:color="auto"/>
        <w:right w:val="none" w:sz="0" w:space="0" w:color="auto"/>
      </w:divBdr>
    </w:div>
    <w:div w:id="1543252411">
      <w:bodyDiv w:val="1"/>
      <w:marLeft w:val="0"/>
      <w:marRight w:val="0"/>
      <w:marTop w:val="0"/>
      <w:marBottom w:val="0"/>
      <w:divBdr>
        <w:top w:val="none" w:sz="0" w:space="0" w:color="auto"/>
        <w:left w:val="none" w:sz="0" w:space="0" w:color="auto"/>
        <w:bottom w:val="none" w:sz="0" w:space="0" w:color="auto"/>
        <w:right w:val="none" w:sz="0" w:space="0" w:color="auto"/>
      </w:divBdr>
    </w:div>
    <w:div w:id="1544705558">
      <w:bodyDiv w:val="1"/>
      <w:marLeft w:val="0"/>
      <w:marRight w:val="0"/>
      <w:marTop w:val="0"/>
      <w:marBottom w:val="0"/>
      <w:divBdr>
        <w:top w:val="none" w:sz="0" w:space="0" w:color="auto"/>
        <w:left w:val="none" w:sz="0" w:space="0" w:color="auto"/>
        <w:bottom w:val="none" w:sz="0" w:space="0" w:color="auto"/>
        <w:right w:val="none" w:sz="0" w:space="0" w:color="auto"/>
      </w:divBdr>
    </w:div>
    <w:div w:id="1546332597">
      <w:bodyDiv w:val="1"/>
      <w:marLeft w:val="0"/>
      <w:marRight w:val="0"/>
      <w:marTop w:val="0"/>
      <w:marBottom w:val="0"/>
      <w:divBdr>
        <w:top w:val="none" w:sz="0" w:space="0" w:color="auto"/>
        <w:left w:val="none" w:sz="0" w:space="0" w:color="auto"/>
        <w:bottom w:val="none" w:sz="0" w:space="0" w:color="auto"/>
        <w:right w:val="none" w:sz="0" w:space="0" w:color="auto"/>
      </w:divBdr>
    </w:div>
    <w:div w:id="1548176110">
      <w:bodyDiv w:val="1"/>
      <w:marLeft w:val="0"/>
      <w:marRight w:val="0"/>
      <w:marTop w:val="0"/>
      <w:marBottom w:val="0"/>
      <w:divBdr>
        <w:top w:val="none" w:sz="0" w:space="0" w:color="auto"/>
        <w:left w:val="none" w:sz="0" w:space="0" w:color="auto"/>
        <w:bottom w:val="none" w:sz="0" w:space="0" w:color="auto"/>
        <w:right w:val="none" w:sz="0" w:space="0" w:color="auto"/>
      </w:divBdr>
    </w:div>
    <w:div w:id="1548712303">
      <w:bodyDiv w:val="1"/>
      <w:marLeft w:val="0"/>
      <w:marRight w:val="0"/>
      <w:marTop w:val="0"/>
      <w:marBottom w:val="0"/>
      <w:divBdr>
        <w:top w:val="none" w:sz="0" w:space="0" w:color="auto"/>
        <w:left w:val="none" w:sz="0" w:space="0" w:color="auto"/>
        <w:bottom w:val="none" w:sz="0" w:space="0" w:color="auto"/>
        <w:right w:val="none" w:sz="0" w:space="0" w:color="auto"/>
      </w:divBdr>
    </w:div>
    <w:div w:id="1549485824">
      <w:bodyDiv w:val="1"/>
      <w:marLeft w:val="0"/>
      <w:marRight w:val="0"/>
      <w:marTop w:val="0"/>
      <w:marBottom w:val="0"/>
      <w:divBdr>
        <w:top w:val="none" w:sz="0" w:space="0" w:color="auto"/>
        <w:left w:val="none" w:sz="0" w:space="0" w:color="auto"/>
        <w:bottom w:val="none" w:sz="0" w:space="0" w:color="auto"/>
        <w:right w:val="none" w:sz="0" w:space="0" w:color="auto"/>
      </w:divBdr>
    </w:div>
    <w:div w:id="1558930775">
      <w:bodyDiv w:val="1"/>
      <w:marLeft w:val="0"/>
      <w:marRight w:val="0"/>
      <w:marTop w:val="0"/>
      <w:marBottom w:val="0"/>
      <w:divBdr>
        <w:top w:val="none" w:sz="0" w:space="0" w:color="auto"/>
        <w:left w:val="none" w:sz="0" w:space="0" w:color="auto"/>
        <w:bottom w:val="none" w:sz="0" w:space="0" w:color="auto"/>
        <w:right w:val="none" w:sz="0" w:space="0" w:color="auto"/>
      </w:divBdr>
      <w:divsChild>
        <w:div w:id="1235354213">
          <w:marLeft w:val="0"/>
          <w:marRight w:val="0"/>
          <w:marTop w:val="30"/>
          <w:marBottom w:val="0"/>
          <w:divBdr>
            <w:top w:val="none" w:sz="0" w:space="0" w:color="auto"/>
            <w:left w:val="none" w:sz="0" w:space="0" w:color="auto"/>
            <w:bottom w:val="none" w:sz="0" w:space="0" w:color="auto"/>
            <w:right w:val="none" w:sz="0" w:space="0" w:color="auto"/>
          </w:divBdr>
        </w:div>
      </w:divsChild>
    </w:div>
    <w:div w:id="1563561611">
      <w:bodyDiv w:val="1"/>
      <w:marLeft w:val="0"/>
      <w:marRight w:val="0"/>
      <w:marTop w:val="0"/>
      <w:marBottom w:val="0"/>
      <w:divBdr>
        <w:top w:val="none" w:sz="0" w:space="0" w:color="auto"/>
        <w:left w:val="none" w:sz="0" w:space="0" w:color="auto"/>
        <w:bottom w:val="none" w:sz="0" w:space="0" w:color="auto"/>
        <w:right w:val="none" w:sz="0" w:space="0" w:color="auto"/>
      </w:divBdr>
      <w:divsChild>
        <w:div w:id="1912304824">
          <w:marLeft w:val="0"/>
          <w:marRight w:val="0"/>
          <w:marTop w:val="0"/>
          <w:marBottom w:val="0"/>
          <w:divBdr>
            <w:top w:val="none" w:sz="0" w:space="0" w:color="auto"/>
            <w:left w:val="none" w:sz="0" w:space="0" w:color="auto"/>
            <w:bottom w:val="none" w:sz="0" w:space="0" w:color="auto"/>
            <w:right w:val="none" w:sz="0" w:space="0" w:color="auto"/>
          </w:divBdr>
          <w:divsChild>
            <w:div w:id="1111974041">
              <w:marLeft w:val="0"/>
              <w:marRight w:val="0"/>
              <w:marTop w:val="0"/>
              <w:marBottom w:val="0"/>
              <w:divBdr>
                <w:top w:val="none" w:sz="0" w:space="0" w:color="auto"/>
                <w:left w:val="none" w:sz="0" w:space="0" w:color="auto"/>
                <w:bottom w:val="none" w:sz="0" w:space="0" w:color="auto"/>
                <w:right w:val="none" w:sz="0" w:space="0" w:color="auto"/>
              </w:divBdr>
              <w:divsChild>
                <w:div w:id="325978251">
                  <w:marLeft w:val="0"/>
                  <w:marRight w:val="0"/>
                  <w:marTop w:val="0"/>
                  <w:marBottom w:val="0"/>
                  <w:divBdr>
                    <w:top w:val="none" w:sz="0" w:space="0" w:color="auto"/>
                    <w:left w:val="none" w:sz="0" w:space="0" w:color="auto"/>
                    <w:bottom w:val="none" w:sz="0" w:space="0" w:color="auto"/>
                    <w:right w:val="none" w:sz="0" w:space="0" w:color="auto"/>
                  </w:divBdr>
                </w:div>
              </w:divsChild>
            </w:div>
            <w:div w:id="1596553278">
              <w:marLeft w:val="0"/>
              <w:marRight w:val="0"/>
              <w:marTop w:val="0"/>
              <w:marBottom w:val="0"/>
              <w:divBdr>
                <w:top w:val="none" w:sz="0" w:space="0" w:color="auto"/>
                <w:left w:val="none" w:sz="0" w:space="0" w:color="auto"/>
                <w:bottom w:val="none" w:sz="0" w:space="0" w:color="auto"/>
                <w:right w:val="none" w:sz="0" w:space="0" w:color="auto"/>
              </w:divBdr>
              <w:divsChild>
                <w:div w:id="20445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68235">
          <w:marLeft w:val="0"/>
          <w:marRight w:val="0"/>
          <w:marTop w:val="0"/>
          <w:marBottom w:val="0"/>
          <w:divBdr>
            <w:top w:val="none" w:sz="0" w:space="0" w:color="auto"/>
            <w:left w:val="none" w:sz="0" w:space="0" w:color="auto"/>
            <w:bottom w:val="none" w:sz="0" w:space="0" w:color="auto"/>
            <w:right w:val="none" w:sz="0" w:space="0" w:color="auto"/>
          </w:divBdr>
          <w:divsChild>
            <w:div w:id="1402756429">
              <w:marLeft w:val="0"/>
              <w:marRight w:val="0"/>
              <w:marTop w:val="0"/>
              <w:marBottom w:val="0"/>
              <w:divBdr>
                <w:top w:val="none" w:sz="0" w:space="0" w:color="auto"/>
                <w:left w:val="none" w:sz="0" w:space="0" w:color="auto"/>
                <w:bottom w:val="none" w:sz="0" w:space="0" w:color="auto"/>
                <w:right w:val="none" w:sz="0" w:space="0" w:color="auto"/>
              </w:divBdr>
              <w:divsChild>
                <w:div w:id="179741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561">
      <w:bodyDiv w:val="1"/>
      <w:marLeft w:val="0"/>
      <w:marRight w:val="0"/>
      <w:marTop w:val="0"/>
      <w:marBottom w:val="0"/>
      <w:divBdr>
        <w:top w:val="none" w:sz="0" w:space="0" w:color="auto"/>
        <w:left w:val="none" w:sz="0" w:space="0" w:color="auto"/>
        <w:bottom w:val="none" w:sz="0" w:space="0" w:color="auto"/>
        <w:right w:val="none" w:sz="0" w:space="0" w:color="auto"/>
      </w:divBdr>
    </w:div>
    <w:div w:id="1567908465">
      <w:bodyDiv w:val="1"/>
      <w:marLeft w:val="0"/>
      <w:marRight w:val="0"/>
      <w:marTop w:val="0"/>
      <w:marBottom w:val="0"/>
      <w:divBdr>
        <w:top w:val="none" w:sz="0" w:space="0" w:color="auto"/>
        <w:left w:val="none" w:sz="0" w:space="0" w:color="auto"/>
        <w:bottom w:val="none" w:sz="0" w:space="0" w:color="auto"/>
        <w:right w:val="none" w:sz="0" w:space="0" w:color="auto"/>
      </w:divBdr>
      <w:divsChild>
        <w:div w:id="842430438">
          <w:marLeft w:val="0"/>
          <w:marRight w:val="0"/>
          <w:marTop w:val="30"/>
          <w:marBottom w:val="0"/>
          <w:divBdr>
            <w:top w:val="none" w:sz="0" w:space="0" w:color="auto"/>
            <w:left w:val="none" w:sz="0" w:space="0" w:color="auto"/>
            <w:bottom w:val="none" w:sz="0" w:space="0" w:color="auto"/>
            <w:right w:val="none" w:sz="0" w:space="0" w:color="auto"/>
          </w:divBdr>
        </w:div>
      </w:divsChild>
    </w:div>
    <w:div w:id="1570076694">
      <w:bodyDiv w:val="1"/>
      <w:marLeft w:val="0"/>
      <w:marRight w:val="0"/>
      <w:marTop w:val="0"/>
      <w:marBottom w:val="0"/>
      <w:divBdr>
        <w:top w:val="none" w:sz="0" w:space="0" w:color="auto"/>
        <w:left w:val="none" w:sz="0" w:space="0" w:color="auto"/>
        <w:bottom w:val="none" w:sz="0" w:space="0" w:color="auto"/>
        <w:right w:val="none" w:sz="0" w:space="0" w:color="auto"/>
      </w:divBdr>
    </w:div>
    <w:div w:id="1571571889">
      <w:bodyDiv w:val="1"/>
      <w:marLeft w:val="0"/>
      <w:marRight w:val="0"/>
      <w:marTop w:val="0"/>
      <w:marBottom w:val="0"/>
      <w:divBdr>
        <w:top w:val="none" w:sz="0" w:space="0" w:color="auto"/>
        <w:left w:val="none" w:sz="0" w:space="0" w:color="auto"/>
        <w:bottom w:val="none" w:sz="0" w:space="0" w:color="auto"/>
        <w:right w:val="none" w:sz="0" w:space="0" w:color="auto"/>
      </w:divBdr>
    </w:div>
    <w:div w:id="1574705017">
      <w:bodyDiv w:val="1"/>
      <w:marLeft w:val="0"/>
      <w:marRight w:val="0"/>
      <w:marTop w:val="0"/>
      <w:marBottom w:val="0"/>
      <w:divBdr>
        <w:top w:val="none" w:sz="0" w:space="0" w:color="auto"/>
        <w:left w:val="none" w:sz="0" w:space="0" w:color="auto"/>
        <w:bottom w:val="none" w:sz="0" w:space="0" w:color="auto"/>
        <w:right w:val="none" w:sz="0" w:space="0" w:color="auto"/>
      </w:divBdr>
    </w:div>
    <w:div w:id="1579633321">
      <w:bodyDiv w:val="1"/>
      <w:marLeft w:val="0"/>
      <w:marRight w:val="0"/>
      <w:marTop w:val="0"/>
      <w:marBottom w:val="0"/>
      <w:divBdr>
        <w:top w:val="none" w:sz="0" w:space="0" w:color="auto"/>
        <w:left w:val="none" w:sz="0" w:space="0" w:color="auto"/>
        <w:bottom w:val="none" w:sz="0" w:space="0" w:color="auto"/>
        <w:right w:val="none" w:sz="0" w:space="0" w:color="auto"/>
      </w:divBdr>
    </w:div>
    <w:div w:id="1585843521">
      <w:bodyDiv w:val="1"/>
      <w:marLeft w:val="0"/>
      <w:marRight w:val="0"/>
      <w:marTop w:val="0"/>
      <w:marBottom w:val="0"/>
      <w:divBdr>
        <w:top w:val="none" w:sz="0" w:space="0" w:color="auto"/>
        <w:left w:val="none" w:sz="0" w:space="0" w:color="auto"/>
        <w:bottom w:val="none" w:sz="0" w:space="0" w:color="auto"/>
        <w:right w:val="none" w:sz="0" w:space="0" w:color="auto"/>
      </w:divBdr>
    </w:div>
    <w:div w:id="1586183580">
      <w:bodyDiv w:val="1"/>
      <w:marLeft w:val="0"/>
      <w:marRight w:val="0"/>
      <w:marTop w:val="0"/>
      <w:marBottom w:val="0"/>
      <w:divBdr>
        <w:top w:val="none" w:sz="0" w:space="0" w:color="auto"/>
        <w:left w:val="none" w:sz="0" w:space="0" w:color="auto"/>
        <w:bottom w:val="none" w:sz="0" w:space="0" w:color="auto"/>
        <w:right w:val="none" w:sz="0" w:space="0" w:color="auto"/>
      </w:divBdr>
    </w:div>
    <w:div w:id="1590656129">
      <w:bodyDiv w:val="1"/>
      <w:marLeft w:val="0"/>
      <w:marRight w:val="0"/>
      <w:marTop w:val="0"/>
      <w:marBottom w:val="0"/>
      <w:divBdr>
        <w:top w:val="none" w:sz="0" w:space="0" w:color="auto"/>
        <w:left w:val="none" w:sz="0" w:space="0" w:color="auto"/>
        <w:bottom w:val="none" w:sz="0" w:space="0" w:color="auto"/>
        <w:right w:val="none" w:sz="0" w:space="0" w:color="auto"/>
      </w:divBdr>
    </w:div>
    <w:div w:id="1591085280">
      <w:bodyDiv w:val="1"/>
      <w:marLeft w:val="0"/>
      <w:marRight w:val="0"/>
      <w:marTop w:val="0"/>
      <w:marBottom w:val="0"/>
      <w:divBdr>
        <w:top w:val="none" w:sz="0" w:space="0" w:color="auto"/>
        <w:left w:val="none" w:sz="0" w:space="0" w:color="auto"/>
        <w:bottom w:val="none" w:sz="0" w:space="0" w:color="auto"/>
        <w:right w:val="none" w:sz="0" w:space="0" w:color="auto"/>
      </w:divBdr>
    </w:div>
    <w:div w:id="1591431497">
      <w:bodyDiv w:val="1"/>
      <w:marLeft w:val="0"/>
      <w:marRight w:val="0"/>
      <w:marTop w:val="0"/>
      <w:marBottom w:val="0"/>
      <w:divBdr>
        <w:top w:val="none" w:sz="0" w:space="0" w:color="auto"/>
        <w:left w:val="none" w:sz="0" w:space="0" w:color="auto"/>
        <w:bottom w:val="none" w:sz="0" w:space="0" w:color="auto"/>
        <w:right w:val="none" w:sz="0" w:space="0" w:color="auto"/>
      </w:divBdr>
    </w:div>
    <w:div w:id="1591543594">
      <w:bodyDiv w:val="1"/>
      <w:marLeft w:val="0"/>
      <w:marRight w:val="0"/>
      <w:marTop w:val="0"/>
      <w:marBottom w:val="0"/>
      <w:divBdr>
        <w:top w:val="none" w:sz="0" w:space="0" w:color="auto"/>
        <w:left w:val="none" w:sz="0" w:space="0" w:color="auto"/>
        <w:bottom w:val="none" w:sz="0" w:space="0" w:color="auto"/>
        <w:right w:val="none" w:sz="0" w:space="0" w:color="auto"/>
      </w:divBdr>
      <w:divsChild>
        <w:div w:id="652150120">
          <w:marLeft w:val="0"/>
          <w:marRight w:val="0"/>
          <w:marTop w:val="0"/>
          <w:marBottom w:val="0"/>
          <w:divBdr>
            <w:top w:val="none" w:sz="0" w:space="0" w:color="auto"/>
            <w:left w:val="none" w:sz="0" w:space="0" w:color="auto"/>
            <w:bottom w:val="none" w:sz="0" w:space="0" w:color="auto"/>
            <w:right w:val="none" w:sz="0" w:space="0" w:color="auto"/>
          </w:divBdr>
          <w:divsChild>
            <w:div w:id="1949894641">
              <w:marLeft w:val="0"/>
              <w:marRight w:val="0"/>
              <w:marTop w:val="0"/>
              <w:marBottom w:val="0"/>
              <w:divBdr>
                <w:top w:val="none" w:sz="0" w:space="0" w:color="auto"/>
                <w:left w:val="none" w:sz="0" w:space="0" w:color="auto"/>
                <w:bottom w:val="none" w:sz="0" w:space="0" w:color="auto"/>
                <w:right w:val="none" w:sz="0" w:space="0" w:color="auto"/>
              </w:divBdr>
              <w:divsChild>
                <w:div w:id="54089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15346">
      <w:bodyDiv w:val="1"/>
      <w:marLeft w:val="0"/>
      <w:marRight w:val="0"/>
      <w:marTop w:val="0"/>
      <w:marBottom w:val="0"/>
      <w:divBdr>
        <w:top w:val="none" w:sz="0" w:space="0" w:color="auto"/>
        <w:left w:val="none" w:sz="0" w:space="0" w:color="auto"/>
        <w:bottom w:val="none" w:sz="0" w:space="0" w:color="auto"/>
        <w:right w:val="none" w:sz="0" w:space="0" w:color="auto"/>
      </w:divBdr>
    </w:div>
    <w:div w:id="1598323766">
      <w:bodyDiv w:val="1"/>
      <w:marLeft w:val="0"/>
      <w:marRight w:val="0"/>
      <w:marTop w:val="0"/>
      <w:marBottom w:val="0"/>
      <w:divBdr>
        <w:top w:val="none" w:sz="0" w:space="0" w:color="auto"/>
        <w:left w:val="none" w:sz="0" w:space="0" w:color="auto"/>
        <w:bottom w:val="none" w:sz="0" w:space="0" w:color="auto"/>
        <w:right w:val="none" w:sz="0" w:space="0" w:color="auto"/>
      </w:divBdr>
    </w:div>
    <w:div w:id="1602487333">
      <w:bodyDiv w:val="1"/>
      <w:marLeft w:val="0"/>
      <w:marRight w:val="0"/>
      <w:marTop w:val="0"/>
      <w:marBottom w:val="0"/>
      <w:divBdr>
        <w:top w:val="none" w:sz="0" w:space="0" w:color="auto"/>
        <w:left w:val="none" w:sz="0" w:space="0" w:color="auto"/>
        <w:bottom w:val="none" w:sz="0" w:space="0" w:color="auto"/>
        <w:right w:val="none" w:sz="0" w:space="0" w:color="auto"/>
      </w:divBdr>
    </w:div>
    <w:div w:id="1605918363">
      <w:bodyDiv w:val="1"/>
      <w:marLeft w:val="0"/>
      <w:marRight w:val="0"/>
      <w:marTop w:val="0"/>
      <w:marBottom w:val="0"/>
      <w:divBdr>
        <w:top w:val="none" w:sz="0" w:space="0" w:color="auto"/>
        <w:left w:val="none" w:sz="0" w:space="0" w:color="auto"/>
        <w:bottom w:val="none" w:sz="0" w:space="0" w:color="auto"/>
        <w:right w:val="none" w:sz="0" w:space="0" w:color="auto"/>
      </w:divBdr>
    </w:div>
    <w:div w:id="1609120662">
      <w:bodyDiv w:val="1"/>
      <w:marLeft w:val="0"/>
      <w:marRight w:val="0"/>
      <w:marTop w:val="0"/>
      <w:marBottom w:val="0"/>
      <w:divBdr>
        <w:top w:val="none" w:sz="0" w:space="0" w:color="auto"/>
        <w:left w:val="none" w:sz="0" w:space="0" w:color="auto"/>
        <w:bottom w:val="none" w:sz="0" w:space="0" w:color="auto"/>
        <w:right w:val="none" w:sz="0" w:space="0" w:color="auto"/>
      </w:divBdr>
    </w:div>
    <w:div w:id="1614628201">
      <w:bodyDiv w:val="1"/>
      <w:marLeft w:val="0"/>
      <w:marRight w:val="0"/>
      <w:marTop w:val="0"/>
      <w:marBottom w:val="0"/>
      <w:divBdr>
        <w:top w:val="none" w:sz="0" w:space="0" w:color="auto"/>
        <w:left w:val="none" w:sz="0" w:space="0" w:color="auto"/>
        <w:bottom w:val="none" w:sz="0" w:space="0" w:color="auto"/>
        <w:right w:val="none" w:sz="0" w:space="0" w:color="auto"/>
      </w:divBdr>
    </w:div>
    <w:div w:id="1617983500">
      <w:bodyDiv w:val="1"/>
      <w:marLeft w:val="0"/>
      <w:marRight w:val="0"/>
      <w:marTop w:val="0"/>
      <w:marBottom w:val="0"/>
      <w:divBdr>
        <w:top w:val="none" w:sz="0" w:space="0" w:color="auto"/>
        <w:left w:val="none" w:sz="0" w:space="0" w:color="auto"/>
        <w:bottom w:val="none" w:sz="0" w:space="0" w:color="auto"/>
        <w:right w:val="none" w:sz="0" w:space="0" w:color="auto"/>
      </w:divBdr>
    </w:div>
    <w:div w:id="1622683314">
      <w:bodyDiv w:val="1"/>
      <w:marLeft w:val="0"/>
      <w:marRight w:val="0"/>
      <w:marTop w:val="0"/>
      <w:marBottom w:val="0"/>
      <w:divBdr>
        <w:top w:val="none" w:sz="0" w:space="0" w:color="auto"/>
        <w:left w:val="none" w:sz="0" w:space="0" w:color="auto"/>
        <w:bottom w:val="none" w:sz="0" w:space="0" w:color="auto"/>
        <w:right w:val="none" w:sz="0" w:space="0" w:color="auto"/>
      </w:divBdr>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9704367">
      <w:bodyDiv w:val="1"/>
      <w:marLeft w:val="0"/>
      <w:marRight w:val="0"/>
      <w:marTop w:val="0"/>
      <w:marBottom w:val="0"/>
      <w:divBdr>
        <w:top w:val="none" w:sz="0" w:space="0" w:color="auto"/>
        <w:left w:val="none" w:sz="0" w:space="0" w:color="auto"/>
        <w:bottom w:val="none" w:sz="0" w:space="0" w:color="auto"/>
        <w:right w:val="none" w:sz="0" w:space="0" w:color="auto"/>
      </w:divBdr>
    </w:div>
    <w:div w:id="1632662109">
      <w:bodyDiv w:val="1"/>
      <w:marLeft w:val="0"/>
      <w:marRight w:val="0"/>
      <w:marTop w:val="0"/>
      <w:marBottom w:val="0"/>
      <w:divBdr>
        <w:top w:val="none" w:sz="0" w:space="0" w:color="auto"/>
        <w:left w:val="none" w:sz="0" w:space="0" w:color="auto"/>
        <w:bottom w:val="none" w:sz="0" w:space="0" w:color="auto"/>
        <w:right w:val="none" w:sz="0" w:space="0" w:color="auto"/>
      </w:divBdr>
    </w:div>
    <w:div w:id="1633562044">
      <w:bodyDiv w:val="1"/>
      <w:marLeft w:val="0"/>
      <w:marRight w:val="0"/>
      <w:marTop w:val="0"/>
      <w:marBottom w:val="0"/>
      <w:divBdr>
        <w:top w:val="none" w:sz="0" w:space="0" w:color="auto"/>
        <w:left w:val="none" w:sz="0" w:space="0" w:color="auto"/>
        <w:bottom w:val="none" w:sz="0" w:space="0" w:color="auto"/>
        <w:right w:val="none" w:sz="0" w:space="0" w:color="auto"/>
      </w:divBdr>
    </w:div>
    <w:div w:id="1641230025">
      <w:bodyDiv w:val="1"/>
      <w:marLeft w:val="0"/>
      <w:marRight w:val="0"/>
      <w:marTop w:val="0"/>
      <w:marBottom w:val="0"/>
      <w:divBdr>
        <w:top w:val="none" w:sz="0" w:space="0" w:color="auto"/>
        <w:left w:val="none" w:sz="0" w:space="0" w:color="auto"/>
        <w:bottom w:val="none" w:sz="0" w:space="0" w:color="auto"/>
        <w:right w:val="none" w:sz="0" w:space="0" w:color="auto"/>
      </w:divBdr>
    </w:div>
    <w:div w:id="1643731112">
      <w:bodyDiv w:val="1"/>
      <w:marLeft w:val="0"/>
      <w:marRight w:val="0"/>
      <w:marTop w:val="0"/>
      <w:marBottom w:val="0"/>
      <w:divBdr>
        <w:top w:val="none" w:sz="0" w:space="0" w:color="auto"/>
        <w:left w:val="none" w:sz="0" w:space="0" w:color="auto"/>
        <w:bottom w:val="none" w:sz="0" w:space="0" w:color="auto"/>
        <w:right w:val="none" w:sz="0" w:space="0" w:color="auto"/>
      </w:divBdr>
      <w:divsChild>
        <w:div w:id="1979337586">
          <w:marLeft w:val="0"/>
          <w:marRight w:val="0"/>
          <w:marTop w:val="30"/>
          <w:marBottom w:val="0"/>
          <w:divBdr>
            <w:top w:val="none" w:sz="0" w:space="0" w:color="auto"/>
            <w:left w:val="none" w:sz="0" w:space="0" w:color="auto"/>
            <w:bottom w:val="none" w:sz="0" w:space="0" w:color="auto"/>
            <w:right w:val="none" w:sz="0" w:space="0" w:color="auto"/>
          </w:divBdr>
        </w:div>
      </w:divsChild>
    </w:div>
    <w:div w:id="1644237943">
      <w:bodyDiv w:val="1"/>
      <w:marLeft w:val="0"/>
      <w:marRight w:val="0"/>
      <w:marTop w:val="0"/>
      <w:marBottom w:val="0"/>
      <w:divBdr>
        <w:top w:val="none" w:sz="0" w:space="0" w:color="auto"/>
        <w:left w:val="none" w:sz="0" w:space="0" w:color="auto"/>
        <w:bottom w:val="none" w:sz="0" w:space="0" w:color="auto"/>
        <w:right w:val="none" w:sz="0" w:space="0" w:color="auto"/>
      </w:divBdr>
    </w:div>
    <w:div w:id="1651136559">
      <w:bodyDiv w:val="1"/>
      <w:marLeft w:val="0"/>
      <w:marRight w:val="0"/>
      <w:marTop w:val="0"/>
      <w:marBottom w:val="0"/>
      <w:divBdr>
        <w:top w:val="none" w:sz="0" w:space="0" w:color="auto"/>
        <w:left w:val="none" w:sz="0" w:space="0" w:color="auto"/>
        <w:bottom w:val="none" w:sz="0" w:space="0" w:color="auto"/>
        <w:right w:val="none" w:sz="0" w:space="0" w:color="auto"/>
      </w:divBdr>
    </w:div>
    <w:div w:id="1651904299">
      <w:bodyDiv w:val="1"/>
      <w:marLeft w:val="0"/>
      <w:marRight w:val="0"/>
      <w:marTop w:val="0"/>
      <w:marBottom w:val="0"/>
      <w:divBdr>
        <w:top w:val="none" w:sz="0" w:space="0" w:color="auto"/>
        <w:left w:val="none" w:sz="0" w:space="0" w:color="auto"/>
        <w:bottom w:val="none" w:sz="0" w:space="0" w:color="auto"/>
        <w:right w:val="none" w:sz="0" w:space="0" w:color="auto"/>
      </w:divBdr>
    </w:div>
    <w:div w:id="1653828450">
      <w:bodyDiv w:val="1"/>
      <w:marLeft w:val="0"/>
      <w:marRight w:val="0"/>
      <w:marTop w:val="0"/>
      <w:marBottom w:val="0"/>
      <w:divBdr>
        <w:top w:val="none" w:sz="0" w:space="0" w:color="auto"/>
        <w:left w:val="none" w:sz="0" w:space="0" w:color="auto"/>
        <w:bottom w:val="none" w:sz="0" w:space="0" w:color="auto"/>
        <w:right w:val="none" w:sz="0" w:space="0" w:color="auto"/>
      </w:divBdr>
    </w:div>
    <w:div w:id="1659075644">
      <w:bodyDiv w:val="1"/>
      <w:marLeft w:val="0"/>
      <w:marRight w:val="0"/>
      <w:marTop w:val="0"/>
      <w:marBottom w:val="0"/>
      <w:divBdr>
        <w:top w:val="none" w:sz="0" w:space="0" w:color="auto"/>
        <w:left w:val="none" w:sz="0" w:space="0" w:color="auto"/>
        <w:bottom w:val="none" w:sz="0" w:space="0" w:color="auto"/>
        <w:right w:val="none" w:sz="0" w:space="0" w:color="auto"/>
      </w:divBdr>
    </w:div>
    <w:div w:id="1659653427">
      <w:bodyDiv w:val="1"/>
      <w:marLeft w:val="0"/>
      <w:marRight w:val="0"/>
      <w:marTop w:val="0"/>
      <w:marBottom w:val="0"/>
      <w:divBdr>
        <w:top w:val="none" w:sz="0" w:space="0" w:color="auto"/>
        <w:left w:val="none" w:sz="0" w:space="0" w:color="auto"/>
        <w:bottom w:val="none" w:sz="0" w:space="0" w:color="auto"/>
        <w:right w:val="none" w:sz="0" w:space="0" w:color="auto"/>
      </w:divBdr>
    </w:div>
    <w:div w:id="1659843536">
      <w:bodyDiv w:val="1"/>
      <w:marLeft w:val="0"/>
      <w:marRight w:val="0"/>
      <w:marTop w:val="0"/>
      <w:marBottom w:val="0"/>
      <w:divBdr>
        <w:top w:val="none" w:sz="0" w:space="0" w:color="auto"/>
        <w:left w:val="none" w:sz="0" w:space="0" w:color="auto"/>
        <w:bottom w:val="none" w:sz="0" w:space="0" w:color="auto"/>
        <w:right w:val="none" w:sz="0" w:space="0" w:color="auto"/>
      </w:divBdr>
    </w:div>
    <w:div w:id="1663580922">
      <w:bodyDiv w:val="1"/>
      <w:marLeft w:val="0"/>
      <w:marRight w:val="0"/>
      <w:marTop w:val="0"/>
      <w:marBottom w:val="0"/>
      <w:divBdr>
        <w:top w:val="none" w:sz="0" w:space="0" w:color="auto"/>
        <w:left w:val="none" w:sz="0" w:space="0" w:color="auto"/>
        <w:bottom w:val="none" w:sz="0" w:space="0" w:color="auto"/>
        <w:right w:val="none" w:sz="0" w:space="0" w:color="auto"/>
      </w:divBdr>
    </w:div>
    <w:div w:id="1664115707">
      <w:bodyDiv w:val="1"/>
      <w:marLeft w:val="0"/>
      <w:marRight w:val="0"/>
      <w:marTop w:val="0"/>
      <w:marBottom w:val="0"/>
      <w:divBdr>
        <w:top w:val="none" w:sz="0" w:space="0" w:color="auto"/>
        <w:left w:val="none" w:sz="0" w:space="0" w:color="auto"/>
        <w:bottom w:val="none" w:sz="0" w:space="0" w:color="auto"/>
        <w:right w:val="none" w:sz="0" w:space="0" w:color="auto"/>
      </w:divBdr>
    </w:div>
    <w:div w:id="1667128412">
      <w:bodyDiv w:val="1"/>
      <w:marLeft w:val="0"/>
      <w:marRight w:val="0"/>
      <w:marTop w:val="0"/>
      <w:marBottom w:val="0"/>
      <w:divBdr>
        <w:top w:val="none" w:sz="0" w:space="0" w:color="auto"/>
        <w:left w:val="none" w:sz="0" w:space="0" w:color="auto"/>
        <w:bottom w:val="none" w:sz="0" w:space="0" w:color="auto"/>
        <w:right w:val="none" w:sz="0" w:space="0" w:color="auto"/>
      </w:divBdr>
    </w:div>
    <w:div w:id="1668022525">
      <w:bodyDiv w:val="1"/>
      <w:marLeft w:val="0"/>
      <w:marRight w:val="0"/>
      <w:marTop w:val="0"/>
      <w:marBottom w:val="0"/>
      <w:divBdr>
        <w:top w:val="none" w:sz="0" w:space="0" w:color="auto"/>
        <w:left w:val="none" w:sz="0" w:space="0" w:color="auto"/>
        <w:bottom w:val="none" w:sz="0" w:space="0" w:color="auto"/>
        <w:right w:val="none" w:sz="0" w:space="0" w:color="auto"/>
      </w:divBdr>
    </w:div>
    <w:div w:id="1672368129">
      <w:bodyDiv w:val="1"/>
      <w:marLeft w:val="0"/>
      <w:marRight w:val="0"/>
      <w:marTop w:val="0"/>
      <w:marBottom w:val="0"/>
      <w:divBdr>
        <w:top w:val="none" w:sz="0" w:space="0" w:color="auto"/>
        <w:left w:val="none" w:sz="0" w:space="0" w:color="auto"/>
        <w:bottom w:val="none" w:sz="0" w:space="0" w:color="auto"/>
        <w:right w:val="none" w:sz="0" w:space="0" w:color="auto"/>
      </w:divBdr>
    </w:div>
    <w:div w:id="1673413115">
      <w:bodyDiv w:val="1"/>
      <w:marLeft w:val="0"/>
      <w:marRight w:val="0"/>
      <w:marTop w:val="0"/>
      <w:marBottom w:val="0"/>
      <w:divBdr>
        <w:top w:val="none" w:sz="0" w:space="0" w:color="auto"/>
        <w:left w:val="none" w:sz="0" w:space="0" w:color="auto"/>
        <w:bottom w:val="none" w:sz="0" w:space="0" w:color="auto"/>
        <w:right w:val="none" w:sz="0" w:space="0" w:color="auto"/>
      </w:divBdr>
    </w:div>
    <w:div w:id="1673751321">
      <w:bodyDiv w:val="1"/>
      <w:marLeft w:val="0"/>
      <w:marRight w:val="0"/>
      <w:marTop w:val="0"/>
      <w:marBottom w:val="0"/>
      <w:divBdr>
        <w:top w:val="none" w:sz="0" w:space="0" w:color="auto"/>
        <w:left w:val="none" w:sz="0" w:space="0" w:color="auto"/>
        <w:bottom w:val="none" w:sz="0" w:space="0" w:color="auto"/>
        <w:right w:val="none" w:sz="0" w:space="0" w:color="auto"/>
      </w:divBdr>
    </w:div>
    <w:div w:id="1675257120">
      <w:bodyDiv w:val="1"/>
      <w:marLeft w:val="0"/>
      <w:marRight w:val="0"/>
      <w:marTop w:val="0"/>
      <w:marBottom w:val="0"/>
      <w:divBdr>
        <w:top w:val="none" w:sz="0" w:space="0" w:color="auto"/>
        <w:left w:val="none" w:sz="0" w:space="0" w:color="auto"/>
        <w:bottom w:val="none" w:sz="0" w:space="0" w:color="auto"/>
        <w:right w:val="none" w:sz="0" w:space="0" w:color="auto"/>
      </w:divBdr>
    </w:div>
    <w:div w:id="1678343819">
      <w:bodyDiv w:val="1"/>
      <w:marLeft w:val="0"/>
      <w:marRight w:val="0"/>
      <w:marTop w:val="0"/>
      <w:marBottom w:val="0"/>
      <w:divBdr>
        <w:top w:val="none" w:sz="0" w:space="0" w:color="auto"/>
        <w:left w:val="none" w:sz="0" w:space="0" w:color="auto"/>
        <w:bottom w:val="none" w:sz="0" w:space="0" w:color="auto"/>
        <w:right w:val="none" w:sz="0" w:space="0" w:color="auto"/>
      </w:divBdr>
    </w:div>
    <w:div w:id="1681153179">
      <w:bodyDiv w:val="1"/>
      <w:marLeft w:val="0"/>
      <w:marRight w:val="0"/>
      <w:marTop w:val="0"/>
      <w:marBottom w:val="0"/>
      <w:divBdr>
        <w:top w:val="none" w:sz="0" w:space="0" w:color="auto"/>
        <w:left w:val="none" w:sz="0" w:space="0" w:color="auto"/>
        <w:bottom w:val="none" w:sz="0" w:space="0" w:color="auto"/>
        <w:right w:val="none" w:sz="0" w:space="0" w:color="auto"/>
      </w:divBdr>
      <w:divsChild>
        <w:div w:id="2024622138">
          <w:marLeft w:val="0"/>
          <w:marRight w:val="0"/>
          <w:marTop w:val="0"/>
          <w:marBottom w:val="0"/>
          <w:divBdr>
            <w:top w:val="none" w:sz="0" w:space="0" w:color="auto"/>
            <w:left w:val="none" w:sz="0" w:space="0" w:color="auto"/>
            <w:bottom w:val="none" w:sz="0" w:space="0" w:color="auto"/>
            <w:right w:val="none" w:sz="0" w:space="0" w:color="auto"/>
          </w:divBdr>
          <w:divsChild>
            <w:div w:id="1684284115">
              <w:marLeft w:val="0"/>
              <w:marRight w:val="0"/>
              <w:marTop w:val="0"/>
              <w:marBottom w:val="0"/>
              <w:divBdr>
                <w:top w:val="none" w:sz="0" w:space="0" w:color="auto"/>
                <w:left w:val="none" w:sz="0" w:space="0" w:color="auto"/>
                <w:bottom w:val="none" w:sz="0" w:space="0" w:color="auto"/>
                <w:right w:val="none" w:sz="0" w:space="0" w:color="auto"/>
              </w:divBdr>
              <w:divsChild>
                <w:div w:id="1464155757">
                  <w:marLeft w:val="0"/>
                  <w:marRight w:val="0"/>
                  <w:marTop w:val="0"/>
                  <w:marBottom w:val="0"/>
                  <w:divBdr>
                    <w:top w:val="none" w:sz="0" w:space="0" w:color="auto"/>
                    <w:left w:val="none" w:sz="0" w:space="0" w:color="auto"/>
                    <w:bottom w:val="none" w:sz="0" w:space="0" w:color="auto"/>
                    <w:right w:val="none" w:sz="0" w:space="0" w:color="auto"/>
                  </w:divBdr>
                  <w:divsChild>
                    <w:div w:id="142037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6540">
      <w:bodyDiv w:val="1"/>
      <w:marLeft w:val="0"/>
      <w:marRight w:val="0"/>
      <w:marTop w:val="0"/>
      <w:marBottom w:val="0"/>
      <w:divBdr>
        <w:top w:val="none" w:sz="0" w:space="0" w:color="auto"/>
        <w:left w:val="none" w:sz="0" w:space="0" w:color="auto"/>
        <w:bottom w:val="none" w:sz="0" w:space="0" w:color="auto"/>
        <w:right w:val="none" w:sz="0" w:space="0" w:color="auto"/>
      </w:divBdr>
    </w:div>
    <w:div w:id="1689525168">
      <w:bodyDiv w:val="1"/>
      <w:marLeft w:val="0"/>
      <w:marRight w:val="0"/>
      <w:marTop w:val="0"/>
      <w:marBottom w:val="0"/>
      <w:divBdr>
        <w:top w:val="none" w:sz="0" w:space="0" w:color="auto"/>
        <w:left w:val="none" w:sz="0" w:space="0" w:color="auto"/>
        <w:bottom w:val="none" w:sz="0" w:space="0" w:color="auto"/>
        <w:right w:val="none" w:sz="0" w:space="0" w:color="auto"/>
      </w:divBdr>
    </w:div>
    <w:div w:id="1694112015">
      <w:bodyDiv w:val="1"/>
      <w:marLeft w:val="0"/>
      <w:marRight w:val="0"/>
      <w:marTop w:val="0"/>
      <w:marBottom w:val="0"/>
      <w:divBdr>
        <w:top w:val="none" w:sz="0" w:space="0" w:color="auto"/>
        <w:left w:val="none" w:sz="0" w:space="0" w:color="auto"/>
        <w:bottom w:val="none" w:sz="0" w:space="0" w:color="auto"/>
        <w:right w:val="none" w:sz="0" w:space="0" w:color="auto"/>
      </w:divBdr>
    </w:div>
    <w:div w:id="1714117669">
      <w:bodyDiv w:val="1"/>
      <w:marLeft w:val="0"/>
      <w:marRight w:val="0"/>
      <w:marTop w:val="0"/>
      <w:marBottom w:val="0"/>
      <w:divBdr>
        <w:top w:val="none" w:sz="0" w:space="0" w:color="auto"/>
        <w:left w:val="none" w:sz="0" w:space="0" w:color="auto"/>
        <w:bottom w:val="none" w:sz="0" w:space="0" w:color="auto"/>
        <w:right w:val="none" w:sz="0" w:space="0" w:color="auto"/>
      </w:divBdr>
    </w:div>
    <w:div w:id="1726683555">
      <w:bodyDiv w:val="1"/>
      <w:marLeft w:val="0"/>
      <w:marRight w:val="0"/>
      <w:marTop w:val="0"/>
      <w:marBottom w:val="0"/>
      <w:divBdr>
        <w:top w:val="none" w:sz="0" w:space="0" w:color="auto"/>
        <w:left w:val="none" w:sz="0" w:space="0" w:color="auto"/>
        <w:bottom w:val="none" w:sz="0" w:space="0" w:color="auto"/>
        <w:right w:val="none" w:sz="0" w:space="0" w:color="auto"/>
      </w:divBdr>
      <w:divsChild>
        <w:div w:id="538469839">
          <w:marLeft w:val="0"/>
          <w:marRight w:val="0"/>
          <w:marTop w:val="30"/>
          <w:marBottom w:val="0"/>
          <w:divBdr>
            <w:top w:val="none" w:sz="0" w:space="0" w:color="auto"/>
            <w:left w:val="none" w:sz="0" w:space="0" w:color="auto"/>
            <w:bottom w:val="none" w:sz="0" w:space="0" w:color="auto"/>
            <w:right w:val="none" w:sz="0" w:space="0" w:color="auto"/>
          </w:divBdr>
        </w:div>
      </w:divsChild>
    </w:div>
    <w:div w:id="1731079586">
      <w:bodyDiv w:val="1"/>
      <w:marLeft w:val="0"/>
      <w:marRight w:val="0"/>
      <w:marTop w:val="0"/>
      <w:marBottom w:val="0"/>
      <w:divBdr>
        <w:top w:val="none" w:sz="0" w:space="0" w:color="auto"/>
        <w:left w:val="none" w:sz="0" w:space="0" w:color="auto"/>
        <w:bottom w:val="none" w:sz="0" w:space="0" w:color="auto"/>
        <w:right w:val="none" w:sz="0" w:space="0" w:color="auto"/>
      </w:divBdr>
    </w:div>
    <w:div w:id="1733263106">
      <w:bodyDiv w:val="1"/>
      <w:marLeft w:val="0"/>
      <w:marRight w:val="0"/>
      <w:marTop w:val="0"/>
      <w:marBottom w:val="0"/>
      <w:divBdr>
        <w:top w:val="none" w:sz="0" w:space="0" w:color="auto"/>
        <w:left w:val="none" w:sz="0" w:space="0" w:color="auto"/>
        <w:bottom w:val="none" w:sz="0" w:space="0" w:color="auto"/>
        <w:right w:val="none" w:sz="0" w:space="0" w:color="auto"/>
      </w:divBdr>
    </w:div>
    <w:div w:id="1733652872">
      <w:bodyDiv w:val="1"/>
      <w:marLeft w:val="0"/>
      <w:marRight w:val="0"/>
      <w:marTop w:val="0"/>
      <w:marBottom w:val="0"/>
      <w:divBdr>
        <w:top w:val="none" w:sz="0" w:space="0" w:color="auto"/>
        <w:left w:val="none" w:sz="0" w:space="0" w:color="auto"/>
        <w:bottom w:val="none" w:sz="0" w:space="0" w:color="auto"/>
        <w:right w:val="none" w:sz="0" w:space="0" w:color="auto"/>
      </w:divBdr>
    </w:div>
    <w:div w:id="1734232996">
      <w:bodyDiv w:val="1"/>
      <w:marLeft w:val="0"/>
      <w:marRight w:val="0"/>
      <w:marTop w:val="0"/>
      <w:marBottom w:val="0"/>
      <w:divBdr>
        <w:top w:val="none" w:sz="0" w:space="0" w:color="auto"/>
        <w:left w:val="none" w:sz="0" w:space="0" w:color="auto"/>
        <w:bottom w:val="none" w:sz="0" w:space="0" w:color="auto"/>
        <w:right w:val="none" w:sz="0" w:space="0" w:color="auto"/>
      </w:divBdr>
      <w:divsChild>
        <w:div w:id="1810439606">
          <w:marLeft w:val="0"/>
          <w:marRight w:val="0"/>
          <w:marTop w:val="0"/>
          <w:marBottom w:val="0"/>
          <w:divBdr>
            <w:top w:val="none" w:sz="0" w:space="0" w:color="auto"/>
            <w:left w:val="none" w:sz="0" w:space="0" w:color="auto"/>
            <w:bottom w:val="none" w:sz="0" w:space="0" w:color="auto"/>
            <w:right w:val="none" w:sz="0" w:space="0" w:color="auto"/>
          </w:divBdr>
          <w:divsChild>
            <w:div w:id="281619435">
              <w:marLeft w:val="0"/>
              <w:marRight w:val="0"/>
              <w:marTop w:val="0"/>
              <w:marBottom w:val="0"/>
              <w:divBdr>
                <w:top w:val="none" w:sz="0" w:space="0" w:color="auto"/>
                <w:left w:val="none" w:sz="0" w:space="0" w:color="auto"/>
                <w:bottom w:val="none" w:sz="0" w:space="0" w:color="auto"/>
                <w:right w:val="none" w:sz="0" w:space="0" w:color="auto"/>
              </w:divBdr>
              <w:divsChild>
                <w:div w:id="3894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6714">
      <w:bodyDiv w:val="1"/>
      <w:marLeft w:val="0"/>
      <w:marRight w:val="0"/>
      <w:marTop w:val="0"/>
      <w:marBottom w:val="0"/>
      <w:divBdr>
        <w:top w:val="none" w:sz="0" w:space="0" w:color="auto"/>
        <w:left w:val="none" w:sz="0" w:space="0" w:color="auto"/>
        <w:bottom w:val="none" w:sz="0" w:space="0" w:color="auto"/>
        <w:right w:val="none" w:sz="0" w:space="0" w:color="auto"/>
      </w:divBdr>
    </w:div>
    <w:div w:id="1741824002">
      <w:bodyDiv w:val="1"/>
      <w:marLeft w:val="0"/>
      <w:marRight w:val="0"/>
      <w:marTop w:val="0"/>
      <w:marBottom w:val="0"/>
      <w:divBdr>
        <w:top w:val="none" w:sz="0" w:space="0" w:color="auto"/>
        <w:left w:val="none" w:sz="0" w:space="0" w:color="auto"/>
        <w:bottom w:val="none" w:sz="0" w:space="0" w:color="auto"/>
        <w:right w:val="none" w:sz="0" w:space="0" w:color="auto"/>
      </w:divBdr>
    </w:div>
    <w:div w:id="1745570839">
      <w:bodyDiv w:val="1"/>
      <w:marLeft w:val="0"/>
      <w:marRight w:val="0"/>
      <w:marTop w:val="0"/>
      <w:marBottom w:val="0"/>
      <w:divBdr>
        <w:top w:val="none" w:sz="0" w:space="0" w:color="auto"/>
        <w:left w:val="none" w:sz="0" w:space="0" w:color="auto"/>
        <w:bottom w:val="none" w:sz="0" w:space="0" w:color="auto"/>
        <w:right w:val="none" w:sz="0" w:space="0" w:color="auto"/>
      </w:divBdr>
    </w:div>
    <w:div w:id="1757479048">
      <w:bodyDiv w:val="1"/>
      <w:marLeft w:val="0"/>
      <w:marRight w:val="0"/>
      <w:marTop w:val="0"/>
      <w:marBottom w:val="0"/>
      <w:divBdr>
        <w:top w:val="none" w:sz="0" w:space="0" w:color="auto"/>
        <w:left w:val="none" w:sz="0" w:space="0" w:color="auto"/>
        <w:bottom w:val="none" w:sz="0" w:space="0" w:color="auto"/>
        <w:right w:val="none" w:sz="0" w:space="0" w:color="auto"/>
      </w:divBdr>
    </w:div>
    <w:div w:id="1759908489">
      <w:bodyDiv w:val="1"/>
      <w:marLeft w:val="0"/>
      <w:marRight w:val="0"/>
      <w:marTop w:val="0"/>
      <w:marBottom w:val="0"/>
      <w:divBdr>
        <w:top w:val="none" w:sz="0" w:space="0" w:color="auto"/>
        <w:left w:val="none" w:sz="0" w:space="0" w:color="auto"/>
        <w:bottom w:val="none" w:sz="0" w:space="0" w:color="auto"/>
        <w:right w:val="none" w:sz="0" w:space="0" w:color="auto"/>
      </w:divBdr>
    </w:div>
    <w:div w:id="1770269852">
      <w:bodyDiv w:val="1"/>
      <w:marLeft w:val="0"/>
      <w:marRight w:val="0"/>
      <w:marTop w:val="0"/>
      <w:marBottom w:val="0"/>
      <w:divBdr>
        <w:top w:val="none" w:sz="0" w:space="0" w:color="auto"/>
        <w:left w:val="none" w:sz="0" w:space="0" w:color="auto"/>
        <w:bottom w:val="none" w:sz="0" w:space="0" w:color="auto"/>
        <w:right w:val="none" w:sz="0" w:space="0" w:color="auto"/>
      </w:divBdr>
    </w:div>
    <w:div w:id="1770851436">
      <w:bodyDiv w:val="1"/>
      <w:marLeft w:val="0"/>
      <w:marRight w:val="0"/>
      <w:marTop w:val="0"/>
      <w:marBottom w:val="0"/>
      <w:divBdr>
        <w:top w:val="none" w:sz="0" w:space="0" w:color="auto"/>
        <w:left w:val="none" w:sz="0" w:space="0" w:color="auto"/>
        <w:bottom w:val="none" w:sz="0" w:space="0" w:color="auto"/>
        <w:right w:val="none" w:sz="0" w:space="0" w:color="auto"/>
      </w:divBdr>
    </w:div>
    <w:div w:id="1771003790">
      <w:bodyDiv w:val="1"/>
      <w:marLeft w:val="0"/>
      <w:marRight w:val="0"/>
      <w:marTop w:val="0"/>
      <w:marBottom w:val="0"/>
      <w:divBdr>
        <w:top w:val="none" w:sz="0" w:space="0" w:color="auto"/>
        <w:left w:val="none" w:sz="0" w:space="0" w:color="auto"/>
        <w:bottom w:val="none" w:sz="0" w:space="0" w:color="auto"/>
        <w:right w:val="none" w:sz="0" w:space="0" w:color="auto"/>
      </w:divBdr>
    </w:div>
    <w:div w:id="1771927328">
      <w:bodyDiv w:val="1"/>
      <w:marLeft w:val="0"/>
      <w:marRight w:val="0"/>
      <w:marTop w:val="0"/>
      <w:marBottom w:val="0"/>
      <w:divBdr>
        <w:top w:val="none" w:sz="0" w:space="0" w:color="auto"/>
        <w:left w:val="none" w:sz="0" w:space="0" w:color="auto"/>
        <w:bottom w:val="none" w:sz="0" w:space="0" w:color="auto"/>
        <w:right w:val="none" w:sz="0" w:space="0" w:color="auto"/>
      </w:divBdr>
    </w:div>
    <w:div w:id="1773090740">
      <w:bodyDiv w:val="1"/>
      <w:marLeft w:val="0"/>
      <w:marRight w:val="0"/>
      <w:marTop w:val="0"/>
      <w:marBottom w:val="0"/>
      <w:divBdr>
        <w:top w:val="none" w:sz="0" w:space="0" w:color="auto"/>
        <w:left w:val="none" w:sz="0" w:space="0" w:color="auto"/>
        <w:bottom w:val="none" w:sz="0" w:space="0" w:color="auto"/>
        <w:right w:val="none" w:sz="0" w:space="0" w:color="auto"/>
      </w:divBdr>
    </w:div>
    <w:div w:id="1774472184">
      <w:bodyDiv w:val="1"/>
      <w:marLeft w:val="0"/>
      <w:marRight w:val="0"/>
      <w:marTop w:val="0"/>
      <w:marBottom w:val="0"/>
      <w:divBdr>
        <w:top w:val="none" w:sz="0" w:space="0" w:color="auto"/>
        <w:left w:val="none" w:sz="0" w:space="0" w:color="auto"/>
        <w:bottom w:val="none" w:sz="0" w:space="0" w:color="auto"/>
        <w:right w:val="none" w:sz="0" w:space="0" w:color="auto"/>
      </w:divBdr>
    </w:div>
    <w:div w:id="1777286183">
      <w:bodyDiv w:val="1"/>
      <w:marLeft w:val="0"/>
      <w:marRight w:val="0"/>
      <w:marTop w:val="0"/>
      <w:marBottom w:val="0"/>
      <w:divBdr>
        <w:top w:val="none" w:sz="0" w:space="0" w:color="auto"/>
        <w:left w:val="none" w:sz="0" w:space="0" w:color="auto"/>
        <w:bottom w:val="none" w:sz="0" w:space="0" w:color="auto"/>
        <w:right w:val="none" w:sz="0" w:space="0" w:color="auto"/>
      </w:divBdr>
    </w:div>
    <w:div w:id="1778019540">
      <w:bodyDiv w:val="1"/>
      <w:marLeft w:val="0"/>
      <w:marRight w:val="0"/>
      <w:marTop w:val="0"/>
      <w:marBottom w:val="0"/>
      <w:divBdr>
        <w:top w:val="none" w:sz="0" w:space="0" w:color="auto"/>
        <w:left w:val="none" w:sz="0" w:space="0" w:color="auto"/>
        <w:bottom w:val="none" w:sz="0" w:space="0" w:color="auto"/>
        <w:right w:val="none" w:sz="0" w:space="0" w:color="auto"/>
      </w:divBdr>
    </w:div>
    <w:div w:id="1804275235">
      <w:bodyDiv w:val="1"/>
      <w:marLeft w:val="0"/>
      <w:marRight w:val="0"/>
      <w:marTop w:val="0"/>
      <w:marBottom w:val="0"/>
      <w:divBdr>
        <w:top w:val="none" w:sz="0" w:space="0" w:color="auto"/>
        <w:left w:val="none" w:sz="0" w:space="0" w:color="auto"/>
        <w:bottom w:val="none" w:sz="0" w:space="0" w:color="auto"/>
        <w:right w:val="none" w:sz="0" w:space="0" w:color="auto"/>
      </w:divBdr>
    </w:div>
    <w:div w:id="1804545408">
      <w:bodyDiv w:val="1"/>
      <w:marLeft w:val="0"/>
      <w:marRight w:val="0"/>
      <w:marTop w:val="0"/>
      <w:marBottom w:val="0"/>
      <w:divBdr>
        <w:top w:val="none" w:sz="0" w:space="0" w:color="auto"/>
        <w:left w:val="none" w:sz="0" w:space="0" w:color="auto"/>
        <w:bottom w:val="none" w:sz="0" w:space="0" w:color="auto"/>
        <w:right w:val="none" w:sz="0" w:space="0" w:color="auto"/>
      </w:divBdr>
    </w:div>
    <w:div w:id="1806073807">
      <w:bodyDiv w:val="1"/>
      <w:marLeft w:val="0"/>
      <w:marRight w:val="0"/>
      <w:marTop w:val="0"/>
      <w:marBottom w:val="0"/>
      <w:divBdr>
        <w:top w:val="none" w:sz="0" w:space="0" w:color="auto"/>
        <w:left w:val="none" w:sz="0" w:space="0" w:color="auto"/>
        <w:bottom w:val="none" w:sz="0" w:space="0" w:color="auto"/>
        <w:right w:val="none" w:sz="0" w:space="0" w:color="auto"/>
      </w:divBdr>
    </w:div>
    <w:div w:id="1815902235">
      <w:bodyDiv w:val="1"/>
      <w:marLeft w:val="0"/>
      <w:marRight w:val="0"/>
      <w:marTop w:val="0"/>
      <w:marBottom w:val="0"/>
      <w:divBdr>
        <w:top w:val="none" w:sz="0" w:space="0" w:color="auto"/>
        <w:left w:val="none" w:sz="0" w:space="0" w:color="auto"/>
        <w:bottom w:val="none" w:sz="0" w:space="0" w:color="auto"/>
        <w:right w:val="none" w:sz="0" w:space="0" w:color="auto"/>
      </w:divBdr>
    </w:div>
    <w:div w:id="1818960857">
      <w:bodyDiv w:val="1"/>
      <w:marLeft w:val="0"/>
      <w:marRight w:val="0"/>
      <w:marTop w:val="0"/>
      <w:marBottom w:val="0"/>
      <w:divBdr>
        <w:top w:val="none" w:sz="0" w:space="0" w:color="auto"/>
        <w:left w:val="none" w:sz="0" w:space="0" w:color="auto"/>
        <w:bottom w:val="none" w:sz="0" w:space="0" w:color="auto"/>
        <w:right w:val="none" w:sz="0" w:space="0" w:color="auto"/>
      </w:divBdr>
    </w:div>
    <w:div w:id="1820418486">
      <w:bodyDiv w:val="1"/>
      <w:marLeft w:val="0"/>
      <w:marRight w:val="0"/>
      <w:marTop w:val="0"/>
      <w:marBottom w:val="0"/>
      <w:divBdr>
        <w:top w:val="none" w:sz="0" w:space="0" w:color="auto"/>
        <w:left w:val="none" w:sz="0" w:space="0" w:color="auto"/>
        <w:bottom w:val="none" w:sz="0" w:space="0" w:color="auto"/>
        <w:right w:val="none" w:sz="0" w:space="0" w:color="auto"/>
      </w:divBdr>
    </w:div>
    <w:div w:id="1821120287">
      <w:bodyDiv w:val="1"/>
      <w:marLeft w:val="0"/>
      <w:marRight w:val="0"/>
      <w:marTop w:val="0"/>
      <w:marBottom w:val="0"/>
      <w:divBdr>
        <w:top w:val="none" w:sz="0" w:space="0" w:color="auto"/>
        <w:left w:val="none" w:sz="0" w:space="0" w:color="auto"/>
        <w:bottom w:val="none" w:sz="0" w:space="0" w:color="auto"/>
        <w:right w:val="none" w:sz="0" w:space="0" w:color="auto"/>
      </w:divBdr>
    </w:div>
    <w:div w:id="1821998161">
      <w:bodyDiv w:val="1"/>
      <w:marLeft w:val="0"/>
      <w:marRight w:val="0"/>
      <w:marTop w:val="0"/>
      <w:marBottom w:val="0"/>
      <w:divBdr>
        <w:top w:val="none" w:sz="0" w:space="0" w:color="auto"/>
        <w:left w:val="none" w:sz="0" w:space="0" w:color="auto"/>
        <w:bottom w:val="none" w:sz="0" w:space="0" w:color="auto"/>
        <w:right w:val="none" w:sz="0" w:space="0" w:color="auto"/>
      </w:divBdr>
    </w:div>
    <w:div w:id="1823157372">
      <w:bodyDiv w:val="1"/>
      <w:marLeft w:val="0"/>
      <w:marRight w:val="0"/>
      <w:marTop w:val="0"/>
      <w:marBottom w:val="0"/>
      <w:divBdr>
        <w:top w:val="none" w:sz="0" w:space="0" w:color="auto"/>
        <w:left w:val="none" w:sz="0" w:space="0" w:color="auto"/>
        <w:bottom w:val="none" w:sz="0" w:space="0" w:color="auto"/>
        <w:right w:val="none" w:sz="0" w:space="0" w:color="auto"/>
      </w:divBdr>
    </w:div>
    <w:div w:id="1837381308">
      <w:bodyDiv w:val="1"/>
      <w:marLeft w:val="0"/>
      <w:marRight w:val="0"/>
      <w:marTop w:val="0"/>
      <w:marBottom w:val="0"/>
      <w:divBdr>
        <w:top w:val="none" w:sz="0" w:space="0" w:color="auto"/>
        <w:left w:val="none" w:sz="0" w:space="0" w:color="auto"/>
        <w:bottom w:val="none" w:sz="0" w:space="0" w:color="auto"/>
        <w:right w:val="none" w:sz="0" w:space="0" w:color="auto"/>
      </w:divBdr>
    </w:div>
    <w:div w:id="1837962584">
      <w:bodyDiv w:val="1"/>
      <w:marLeft w:val="0"/>
      <w:marRight w:val="0"/>
      <w:marTop w:val="0"/>
      <w:marBottom w:val="0"/>
      <w:divBdr>
        <w:top w:val="none" w:sz="0" w:space="0" w:color="auto"/>
        <w:left w:val="none" w:sz="0" w:space="0" w:color="auto"/>
        <w:bottom w:val="none" w:sz="0" w:space="0" w:color="auto"/>
        <w:right w:val="none" w:sz="0" w:space="0" w:color="auto"/>
      </w:divBdr>
    </w:div>
    <w:div w:id="1840801949">
      <w:bodyDiv w:val="1"/>
      <w:marLeft w:val="0"/>
      <w:marRight w:val="0"/>
      <w:marTop w:val="0"/>
      <w:marBottom w:val="0"/>
      <w:divBdr>
        <w:top w:val="none" w:sz="0" w:space="0" w:color="auto"/>
        <w:left w:val="none" w:sz="0" w:space="0" w:color="auto"/>
        <w:bottom w:val="none" w:sz="0" w:space="0" w:color="auto"/>
        <w:right w:val="none" w:sz="0" w:space="0" w:color="auto"/>
      </w:divBdr>
    </w:div>
    <w:div w:id="1844470628">
      <w:bodyDiv w:val="1"/>
      <w:marLeft w:val="0"/>
      <w:marRight w:val="0"/>
      <w:marTop w:val="0"/>
      <w:marBottom w:val="0"/>
      <w:divBdr>
        <w:top w:val="none" w:sz="0" w:space="0" w:color="auto"/>
        <w:left w:val="none" w:sz="0" w:space="0" w:color="auto"/>
        <w:bottom w:val="none" w:sz="0" w:space="0" w:color="auto"/>
        <w:right w:val="none" w:sz="0" w:space="0" w:color="auto"/>
      </w:divBdr>
    </w:div>
    <w:div w:id="1846044275">
      <w:bodyDiv w:val="1"/>
      <w:marLeft w:val="0"/>
      <w:marRight w:val="0"/>
      <w:marTop w:val="0"/>
      <w:marBottom w:val="0"/>
      <w:divBdr>
        <w:top w:val="none" w:sz="0" w:space="0" w:color="auto"/>
        <w:left w:val="none" w:sz="0" w:space="0" w:color="auto"/>
        <w:bottom w:val="none" w:sz="0" w:space="0" w:color="auto"/>
        <w:right w:val="none" w:sz="0" w:space="0" w:color="auto"/>
      </w:divBdr>
    </w:div>
    <w:div w:id="1848322726">
      <w:bodyDiv w:val="1"/>
      <w:marLeft w:val="0"/>
      <w:marRight w:val="0"/>
      <w:marTop w:val="0"/>
      <w:marBottom w:val="0"/>
      <w:divBdr>
        <w:top w:val="none" w:sz="0" w:space="0" w:color="auto"/>
        <w:left w:val="none" w:sz="0" w:space="0" w:color="auto"/>
        <w:bottom w:val="none" w:sz="0" w:space="0" w:color="auto"/>
        <w:right w:val="none" w:sz="0" w:space="0" w:color="auto"/>
      </w:divBdr>
    </w:div>
    <w:div w:id="1851220432">
      <w:bodyDiv w:val="1"/>
      <w:marLeft w:val="0"/>
      <w:marRight w:val="0"/>
      <w:marTop w:val="0"/>
      <w:marBottom w:val="0"/>
      <w:divBdr>
        <w:top w:val="none" w:sz="0" w:space="0" w:color="auto"/>
        <w:left w:val="none" w:sz="0" w:space="0" w:color="auto"/>
        <w:bottom w:val="none" w:sz="0" w:space="0" w:color="auto"/>
        <w:right w:val="none" w:sz="0" w:space="0" w:color="auto"/>
      </w:divBdr>
    </w:div>
    <w:div w:id="1854346118">
      <w:bodyDiv w:val="1"/>
      <w:marLeft w:val="0"/>
      <w:marRight w:val="0"/>
      <w:marTop w:val="0"/>
      <w:marBottom w:val="0"/>
      <w:divBdr>
        <w:top w:val="none" w:sz="0" w:space="0" w:color="auto"/>
        <w:left w:val="none" w:sz="0" w:space="0" w:color="auto"/>
        <w:bottom w:val="none" w:sz="0" w:space="0" w:color="auto"/>
        <w:right w:val="none" w:sz="0" w:space="0" w:color="auto"/>
      </w:divBdr>
    </w:div>
    <w:div w:id="1858039592">
      <w:bodyDiv w:val="1"/>
      <w:marLeft w:val="0"/>
      <w:marRight w:val="0"/>
      <w:marTop w:val="0"/>
      <w:marBottom w:val="0"/>
      <w:divBdr>
        <w:top w:val="none" w:sz="0" w:space="0" w:color="auto"/>
        <w:left w:val="none" w:sz="0" w:space="0" w:color="auto"/>
        <w:bottom w:val="none" w:sz="0" w:space="0" w:color="auto"/>
        <w:right w:val="none" w:sz="0" w:space="0" w:color="auto"/>
      </w:divBdr>
    </w:div>
    <w:div w:id="1860580114">
      <w:bodyDiv w:val="1"/>
      <w:marLeft w:val="0"/>
      <w:marRight w:val="0"/>
      <w:marTop w:val="0"/>
      <w:marBottom w:val="0"/>
      <w:divBdr>
        <w:top w:val="none" w:sz="0" w:space="0" w:color="auto"/>
        <w:left w:val="none" w:sz="0" w:space="0" w:color="auto"/>
        <w:bottom w:val="none" w:sz="0" w:space="0" w:color="auto"/>
        <w:right w:val="none" w:sz="0" w:space="0" w:color="auto"/>
      </w:divBdr>
    </w:div>
    <w:div w:id="1862278417">
      <w:bodyDiv w:val="1"/>
      <w:marLeft w:val="0"/>
      <w:marRight w:val="0"/>
      <w:marTop w:val="0"/>
      <w:marBottom w:val="0"/>
      <w:divBdr>
        <w:top w:val="none" w:sz="0" w:space="0" w:color="auto"/>
        <w:left w:val="none" w:sz="0" w:space="0" w:color="auto"/>
        <w:bottom w:val="none" w:sz="0" w:space="0" w:color="auto"/>
        <w:right w:val="none" w:sz="0" w:space="0" w:color="auto"/>
      </w:divBdr>
    </w:div>
    <w:div w:id="1862814080">
      <w:bodyDiv w:val="1"/>
      <w:marLeft w:val="0"/>
      <w:marRight w:val="0"/>
      <w:marTop w:val="0"/>
      <w:marBottom w:val="0"/>
      <w:divBdr>
        <w:top w:val="none" w:sz="0" w:space="0" w:color="auto"/>
        <w:left w:val="none" w:sz="0" w:space="0" w:color="auto"/>
        <w:bottom w:val="none" w:sz="0" w:space="0" w:color="auto"/>
        <w:right w:val="none" w:sz="0" w:space="0" w:color="auto"/>
      </w:divBdr>
    </w:div>
    <w:div w:id="1865896896">
      <w:bodyDiv w:val="1"/>
      <w:marLeft w:val="0"/>
      <w:marRight w:val="0"/>
      <w:marTop w:val="0"/>
      <w:marBottom w:val="0"/>
      <w:divBdr>
        <w:top w:val="none" w:sz="0" w:space="0" w:color="auto"/>
        <w:left w:val="none" w:sz="0" w:space="0" w:color="auto"/>
        <w:bottom w:val="none" w:sz="0" w:space="0" w:color="auto"/>
        <w:right w:val="none" w:sz="0" w:space="0" w:color="auto"/>
      </w:divBdr>
    </w:div>
    <w:div w:id="1866361402">
      <w:bodyDiv w:val="1"/>
      <w:marLeft w:val="0"/>
      <w:marRight w:val="0"/>
      <w:marTop w:val="0"/>
      <w:marBottom w:val="0"/>
      <w:divBdr>
        <w:top w:val="none" w:sz="0" w:space="0" w:color="auto"/>
        <w:left w:val="none" w:sz="0" w:space="0" w:color="auto"/>
        <w:bottom w:val="none" w:sz="0" w:space="0" w:color="auto"/>
        <w:right w:val="none" w:sz="0" w:space="0" w:color="auto"/>
      </w:divBdr>
    </w:div>
    <w:div w:id="1866676944">
      <w:bodyDiv w:val="1"/>
      <w:marLeft w:val="0"/>
      <w:marRight w:val="0"/>
      <w:marTop w:val="0"/>
      <w:marBottom w:val="0"/>
      <w:divBdr>
        <w:top w:val="none" w:sz="0" w:space="0" w:color="auto"/>
        <w:left w:val="none" w:sz="0" w:space="0" w:color="auto"/>
        <w:bottom w:val="none" w:sz="0" w:space="0" w:color="auto"/>
        <w:right w:val="none" w:sz="0" w:space="0" w:color="auto"/>
      </w:divBdr>
    </w:div>
    <w:div w:id="1869828528">
      <w:bodyDiv w:val="1"/>
      <w:marLeft w:val="0"/>
      <w:marRight w:val="0"/>
      <w:marTop w:val="0"/>
      <w:marBottom w:val="0"/>
      <w:divBdr>
        <w:top w:val="none" w:sz="0" w:space="0" w:color="auto"/>
        <w:left w:val="none" w:sz="0" w:space="0" w:color="auto"/>
        <w:bottom w:val="none" w:sz="0" w:space="0" w:color="auto"/>
        <w:right w:val="none" w:sz="0" w:space="0" w:color="auto"/>
      </w:divBdr>
    </w:div>
    <w:div w:id="1877040458">
      <w:bodyDiv w:val="1"/>
      <w:marLeft w:val="0"/>
      <w:marRight w:val="0"/>
      <w:marTop w:val="0"/>
      <w:marBottom w:val="0"/>
      <w:divBdr>
        <w:top w:val="none" w:sz="0" w:space="0" w:color="auto"/>
        <w:left w:val="none" w:sz="0" w:space="0" w:color="auto"/>
        <w:bottom w:val="none" w:sz="0" w:space="0" w:color="auto"/>
        <w:right w:val="none" w:sz="0" w:space="0" w:color="auto"/>
      </w:divBdr>
    </w:div>
    <w:div w:id="1877963222">
      <w:bodyDiv w:val="1"/>
      <w:marLeft w:val="0"/>
      <w:marRight w:val="0"/>
      <w:marTop w:val="0"/>
      <w:marBottom w:val="0"/>
      <w:divBdr>
        <w:top w:val="none" w:sz="0" w:space="0" w:color="auto"/>
        <w:left w:val="none" w:sz="0" w:space="0" w:color="auto"/>
        <w:bottom w:val="none" w:sz="0" w:space="0" w:color="auto"/>
        <w:right w:val="none" w:sz="0" w:space="0" w:color="auto"/>
      </w:divBdr>
    </w:div>
    <w:div w:id="1885092866">
      <w:bodyDiv w:val="1"/>
      <w:marLeft w:val="0"/>
      <w:marRight w:val="0"/>
      <w:marTop w:val="0"/>
      <w:marBottom w:val="0"/>
      <w:divBdr>
        <w:top w:val="none" w:sz="0" w:space="0" w:color="auto"/>
        <w:left w:val="none" w:sz="0" w:space="0" w:color="auto"/>
        <w:bottom w:val="none" w:sz="0" w:space="0" w:color="auto"/>
        <w:right w:val="none" w:sz="0" w:space="0" w:color="auto"/>
      </w:divBdr>
    </w:div>
    <w:div w:id="1886140224">
      <w:bodyDiv w:val="1"/>
      <w:marLeft w:val="0"/>
      <w:marRight w:val="0"/>
      <w:marTop w:val="0"/>
      <w:marBottom w:val="0"/>
      <w:divBdr>
        <w:top w:val="none" w:sz="0" w:space="0" w:color="auto"/>
        <w:left w:val="none" w:sz="0" w:space="0" w:color="auto"/>
        <w:bottom w:val="none" w:sz="0" w:space="0" w:color="auto"/>
        <w:right w:val="none" w:sz="0" w:space="0" w:color="auto"/>
      </w:divBdr>
    </w:div>
    <w:div w:id="1893926748">
      <w:bodyDiv w:val="1"/>
      <w:marLeft w:val="0"/>
      <w:marRight w:val="0"/>
      <w:marTop w:val="0"/>
      <w:marBottom w:val="0"/>
      <w:divBdr>
        <w:top w:val="none" w:sz="0" w:space="0" w:color="auto"/>
        <w:left w:val="none" w:sz="0" w:space="0" w:color="auto"/>
        <w:bottom w:val="none" w:sz="0" w:space="0" w:color="auto"/>
        <w:right w:val="none" w:sz="0" w:space="0" w:color="auto"/>
      </w:divBdr>
    </w:div>
    <w:div w:id="1897009518">
      <w:bodyDiv w:val="1"/>
      <w:marLeft w:val="0"/>
      <w:marRight w:val="0"/>
      <w:marTop w:val="0"/>
      <w:marBottom w:val="0"/>
      <w:divBdr>
        <w:top w:val="none" w:sz="0" w:space="0" w:color="auto"/>
        <w:left w:val="none" w:sz="0" w:space="0" w:color="auto"/>
        <w:bottom w:val="none" w:sz="0" w:space="0" w:color="auto"/>
        <w:right w:val="none" w:sz="0" w:space="0" w:color="auto"/>
      </w:divBdr>
    </w:div>
    <w:div w:id="1904949849">
      <w:bodyDiv w:val="1"/>
      <w:marLeft w:val="0"/>
      <w:marRight w:val="0"/>
      <w:marTop w:val="0"/>
      <w:marBottom w:val="0"/>
      <w:divBdr>
        <w:top w:val="none" w:sz="0" w:space="0" w:color="auto"/>
        <w:left w:val="none" w:sz="0" w:space="0" w:color="auto"/>
        <w:bottom w:val="none" w:sz="0" w:space="0" w:color="auto"/>
        <w:right w:val="none" w:sz="0" w:space="0" w:color="auto"/>
      </w:divBdr>
      <w:divsChild>
        <w:div w:id="1160929166">
          <w:marLeft w:val="0"/>
          <w:marRight w:val="0"/>
          <w:marTop w:val="30"/>
          <w:marBottom w:val="0"/>
          <w:divBdr>
            <w:top w:val="none" w:sz="0" w:space="0" w:color="auto"/>
            <w:left w:val="none" w:sz="0" w:space="0" w:color="auto"/>
            <w:bottom w:val="none" w:sz="0" w:space="0" w:color="auto"/>
            <w:right w:val="none" w:sz="0" w:space="0" w:color="auto"/>
          </w:divBdr>
        </w:div>
      </w:divsChild>
    </w:div>
    <w:div w:id="1905331648">
      <w:bodyDiv w:val="1"/>
      <w:marLeft w:val="0"/>
      <w:marRight w:val="0"/>
      <w:marTop w:val="0"/>
      <w:marBottom w:val="0"/>
      <w:divBdr>
        <w:top w:val="none" w:sz="0" w:space="0" w:color="auto"/>
        <w:left w:val="none" w:sz="0" w:space="0" w:color="auto"/>
        <w:bottom w:val="none" w:sz="0" w:space="0" w:color="auto"/>
        <w:right w:val="none" w:sz="0" w:space="0" w:color="auto"/>
      </w:divBdr>
    </w:div>
    <w:div w:id="1908567396">
      <w:bodyDiv w:val="1"/>
      <w:marLeft w:val="0"/>
      <w:marRight w:val="0"/>
      <w:marTop w:val="0"/>
      <w:marBottom w:val="0"/>
      <w:divBdr>
        <w:top w:val="none" w:sz="0" w:space="0" w:color="auto"/>
        <w:left w:val="none" w:sz="0" w:space="0" w:color="auto"/>
        <w:bottom w:val="none" w:sz="0" w:space="0" w:color="auto"/>
        <w:right w:val="none" w:sz="0" w:space="0" w:color="auto"/>
      </w:divBdr>
    </w:div>
    <w:div w:id="1913464158">
      <w:bodyDiv w:val="1"/>
      <w:marLeft w:val="0"/>
      <w:marRight w:val="0"/>
      <w:marTop w:val="0"/>
      <w:marBottom w:val="0"/>
      <w:divBdr>
        <w:top w:val="none" w:sz="0" w:space="0" w:color="auto"/>
        <w:left w:val="none" w:sz="0" w:space="0" w:color="auto"/>
        <w:bottom w:val="none" w:sz="0" w:space="0" w:color="auto"/>
        <w:right w:val="none" w:sz="0" w:space="0" w:color="auto"/>
      </w:divBdr>
    </w:div>
    <w:div w:id="1914848404">
      <w:bodyDiv w:val="1"/>
      <w:marLeft w:val="0"/>
      <w:marRight w:val="0"/>
      <w:marTop w:val="0"/>
      <w:marBottom w:val="0"/>
      <w:divBdr>
        <w:top w:val="none" w:sz="0" w:space="0" w:color="auto"/>
        <w:left w:val="none" w:sz="0" w:space="0" w:color="auto"/>
        <w:bottom w:val="none" w:sz="0" w:space="0" w:color="auto"/>
        <w:right w:val="none" w:sz="0" w:space="0" w:color="auto"/>
      </w:divBdr>
    </w:div>
    <w:div w:id="1916820338">
      <w:bodyDiv w:val="1"/>
      <w:marLeft w:val="0"/>
      <w:marRight w:val="0"/>
      <w:marTop w:val="0"/>
      <w:marBottom w:val="0"/>
      <w:divBdr>
        <w:top w:val="none" w:sz="0" w:space="0" w:color="auto"/>
        <w:left w:val="none" w:sz="0" w:space="0" w:color="auto"/>
        <w:bottom w:val="none" w:sz="0" w:space="0" w:color="auto"/>
        <w:right w:val="none" w:sz="0" w:space="0" w:color="auto"/>
      </w:divBdr>
    </w:div>
    <w:div w:id="1923904761">
      <w:bodyDiv w:val="1"/>
      <w:marLeft w:val="0"/>
      <w:marRight w:val="0"/>
      <w:marTop w:val="0"/>
      <w:marBottom w:val="0"/>
      <w:divBdr>
        <w:top w:val="none" w:sz="0" w:space="0" w:color="auto"/>
        <w:left w:val="none" w:sz="0" w:space="0" w:color="auto"/>
        <w:bottom w:val="none" w:sz="0" w:space="0" w:color="auto"/>
        <w:right w:val="none" w:sz="0" w:space="0" w:color="auto"/>
      </w:divBdr>
    </w:div>
    <w:div w:id="1929658360">
      <w:bodyDiv w:val="1"/>
      <w:marLeft w:val="0"/>
      <w:marRight w:val="0"/>
      <w:marTop w:val="0"/>
      <w:marBottom w:val="0"/>
      <w:divBdr>
        <w:top w:val="none" w:sz="0" w:space="0" w:color="auto"/>
        <w:left w:val="none" w:sz="0" w:space="0" w:color="auto"/>
        <w:bottom w:val="none" w:sz="0" w:space="0" w:color="auto"/>
        <w:right w:val="none" w:sz="0" w:space="0" w:color="auto"/>
      </w:divBdr>
    </w:div>
    <w:div w:id="1934239035">
      <w:bodyDiv w:val="1"/>
      <w:marLeft w:val="0"/>
      <w:marRight w:val="0"/>
      <w:marTop w:val="0"/>
      <w:marBottom w:val="0"/>
      <w:divBdr>
        <w:top w:val="none" w:sz="0" w:space="0" w:color="auto"/>
        <w:left w:val="none" w:sz="0" w:space="0" w:color="auto"/>
        <w:bottom w:val="none" w:sz="0" w:space="0" w:color="auto"/>
        <w:right w:val="none" w:sz="0" w:space="0" w:color="auto"/>
      </w:divBdr>
    </w:div>
    <w:div w:id="1948584914">
      <w:bodyDiv w:val="1"/>
      <w:marLeft w:val="0"/>
      <w:marRight w:val="0"/>
      <w:marTop w:val="0"/>
      <w:marBottom w:val="0"/>
      <w:divBdr>
        <w:top w:val="none" w:sz="0" w:space="0" w:color="auto"/>
        <w:left w:val="none" w:sz="0" w:space="0" w:color="auto"/>
        <w:bottom w:val="none" w:sz="0" w:space="0" w:color="auto"/>
        <w:right w:val="none" w:sz="0" w:space="0" w:color="auto"/>
      </w:divBdr>
    </w:div>
    <w:div w:id="1949920907">
      <w:bodyDiv w:val="1"/>
      <w:marLeft w:val="0"/>
      <w:marRight w:val="0"/>
      <w:marTop w:val="0"/>
      <w:marBottom w:val="0"/>
      <w:divBdr>
        <w:top w:val="none" w:sz="0" w:space="0" w:color="auto"/>
        <w:left w:val="none" w:sz="0" w:space="0" w:color="auto"/>
        <w:bottom w:val="none" w:sz="0" w:space="0" w:color="auto"/>
        <w:right w:val="none" w:sz="0" w:space="0" w:color="auto"/>
      </w:divBdr>
    </w:div>
    <w:div w:id="1957784161">
      <w:bodyDiv w:val="1"/>
      <w:marLeft w:val="0"/>
      <w:marRight w:val="0"/>
      <w:marTop w:val="0"/>
      <w:marBottom w:val="0"/>
      <w:divBdr>
        <w:top w:val="none" w:sz="0" w:space="0" w:color="auto"/>
        <w:left w:val="none" w:sz="0" w:space="0" w:color="auto"/>
        <w:bottom w:val="none" w:sz="0" w:space="0" w:color="auto"/>
        <w:right w:val="none" w:sz="0" w:space="0" w:color="auto"/>
      </w:divBdr>
    </w:div>
    <w:div w:id="1959021211">
      <w:bodyDiv w:val="1"/>
      <w:marLeft w:val="0"/>
      <w:marRight w:val="0"/>
      <w:marTop w:val="0"/>
      <w:marBottom w:val="0"/>
      <w:divBdr>
        <w:top w:val="none" w:sz="0" w:space="0" w:color="auto"/>
        <w:left w:val="none" w:sz="0" w:space="0" w:color="auto"/>
        <w:bottom w:val="none" w:sz="0" w:space="0" w:color="auto"/>
        <w:right w:val="none" w:sz="0" w:space="0" w:color="auto"/>
      </w:divBdr>
    </w:div>
    <w:div w:id="1965623715">
      <w:bodyDiv w:val="1"/>
      <w:marLeft w:val="0"/>
      <w:marRight w:val="0"/>
      <w:marTop w:val="0"/>
      <w:marBottom w:val="0"/>
      <w:divBdr>
        <w:top w:val="none" w:sz="0" w:space="0" w:color="auto"/>
        <w:left w:val="none" w:sz="0" w:space="0" w:color="auto"/>
        <w:bottom w:val="none" w:sz="0" w:space="0" w:color="auto"/>
        <w:right w:val="none" w:sz="0" w:space="0" w:color="auto"/>
      </w:divBdr>
    </w:div>
    <w:div w:id="1969702397">
      <w:bodyDiv w:val="1"/>
      <w:marLeft w:val="0"/>
      <w:marRight w:val="0"/>
      <w:marTop w:val="0"/>
      <w:marBottom w:val="0"/>
      <w:divBdr>
        <w:top w:val="none" w:sz="0" w:space="0" w:color="auto"/>
        <w:left w:val="none" w:sz="0" w:space="0" w:color="auto"/>
        <w:bottom w:val="none" w:sz="0" w:space="0" w:color="auto"/>
        <w:right w:val="none" w:sz="0" w:space="0" w:color="auto"/>
      </w:divBdr>
    </w:div>
    <w:div w:id="1970238840">
      <w:bodyDiv w:val="1"/>
      <w:marLeft w:val="0"/>
      <w:marRight w:val="0"/>
      <w:marTop w:val="0"/>
      <w:marBottom w:val="0"/>
      <w:divBdr>
        <w:top w:val="none" w:sz="0" w:space="0" w:color="auto"/>
        <w:left w:val="none" w:sz="0" w:space="0" w:color="auto"/>
        <w:bottom w:val="none" w:sz="0" w:space="0" w:color="auto"/>
        <w:right w:val="none" w:sz="0" w:space="0" w:color="auto"/>
      </w:divBdr>
    </w:div>
    <w:div w:id="1978490525">
      <w:bodyDiv w:val="1"/>
      <w:marLeft w:val="0"/>
      <w:marRight w:val="0"/>
      <w:marTop w:val="0"/>
      <w:marBottom w:val="0"/>
      <w:divBdr>
        <w:top w:val="none" w:sz="0" w:space="0" w:color="auto"/>
        <w:left w:val="none" w:sz="0" w:space="0" w:color="auto"/>
        <w:bottom w:val="none" w:sz="0" w:space="0" w:color="auto"/>
        <w:right w:val="none" w:sz="0" w:space="0" w:color="auto"/>
      </w:divBdr>
    </w:div>
    <w:div w:id="1991978410">
      <w:bodyDiv w:val="1"/>
      <w:marLeft w:val="0"/>
      <w:marRight w:val="0"/>
      <w:marTop w:val="0"/>
      <w:marBottom w:val="0"/>
      <w:divBdr>
        <w:top w:val="none" w:sz="0" w:space="0" w:color="auto"/>
        <w:left w:val="none" w:sz="0" w:space="0" w:color="auto"/>
        <w:bottom w:val="none" w:sz="0" w:space="0" w:color="auto"/>
        <w:right w:val="none" w:sz="0" w:space="0" w:color="auto"/>
      </w:divBdr>
    </w:div>
    <w:div w:id="1992326283">
      <w:bodyDiv w:val="1"/>
      <w:marLeft w:val="0"/>
      <w:marRight w:val="0"/>
      <w:marTop w:val="0"/>
      <w:marBottom w:val="0"/>
      <w:divBdr>
        <w:top w:val="none" w:sz="0" w:space="0" w:color="auto"/>
        <w:left w:val="none" w:sz="0" w:space="0" w:color="auto"/>
        <w:bottom w:val="none" w:sz="0" w:space="0" w:color="auto"/>
        <w:right w:val="none" w:sz="0" w:space="0" w:color="auto"/>
      </w:divBdr>
    </w:div>
    <w:div w:id="1998220410">
      <w:bodyDiv w:val="1"/>
      <w:marLeft w:val="0"/>
      <w:marRight w:val="0"/>
      <w:marTop w:val="0"/>
      <w:marBottom w:val="0"/>
      <w:divBdr>
        <w:top w:val="none" w:sz="0" w:space="0" w:color="auto"/>
        <w:left w:val="none" w:sz="0" w:space="0" w:color="auto"/>
        <w:bottom w:val="none" w:sz="0" w:space="0" w:color="auto"/>
        <w:right w:val="none" w:sz="0" w:space="0" w:color="auto"/>
      </w:divBdr>
    </w:div>
    <w:div w:id="2005932499">
      <w:bodyDiv w:val="1"/>
      <w:marLeft w:val="0"/>
      <w:marRight w:val="0"/>
      <w:marTop w:val="0"/>
      <w:marBottom w:val="0"/>
      <w:divBdr>
        <w:top w:val="none" w:sz="0" w:space="0" w:color="auto"/>
        <w:left w:val="none" w:sz="0" w:space="0" w:color="auto"/>
        <w:bottom w:val="none" w:sz="0" w:space="0" w:color="auto"/>
        <w:right w:val="none" w:sz="0" w:space="0" w:color="auto"/>
      </w:divBdr>
    </w:div>
    <w:div w:id="2012483428">
      <w:bodyDiv w:val="1"/>
      <w:marLeft w:val="0"/>
      <w:marRight w:val="0"/>
      <w:marTop w:val="0"/>
      <w:marBottom w:val="0"/>
      <w:divBdr>
        <w:top w:val="none" w:sz="0" w:space="0" w:color="auto"/>
        <w:left w:val="none" w:sz="0" w:space="0" w:color="auto"/>
        <w:bottom w:val="none" w:sz="0" w:space="0" w:color="auto"/>
        <w:right w:val="none" w:sz="0" w:space="0" w:color="auto"/>
      </w:divBdr>
    </w:div>
    <w:div w:id="2015454938">
      <w:bodyDiv w:val="1"/>
      <w:marLeft w:val="0"/>
      <w:marRight w:val="0"/>
      <w:marTop w:val="0"/>
      <w:marBottom w:val="0"/>
      <w:divBdr>
        <w:top w:val="none" w:sz="0" w:space="0" w:color="auto"/>
        <w:left w:val="none" w:sz="0" w:space="0" w:color="auto"/>
        <w:bottom w:val="none" w:sz="0" w:space="0" w:color="auto"/>
        <w:right w:val="none" w:sz="0" w:space="0" w:color="auto"/>
      </w:divBdr>
    </w:div>
    <w:div w:id="2018192833">
      <w:bodyDiv w:val="1"/>
      <w:marLeft w:val="0"/>
      <w:marRight w:val="0"/>
      <w:marTop w:val="0"/>
      <w:marBottom w:val="0"/>
      <w:divBdr>
        <w:top w:val="none" w:sz="0" w:space="0" w:color="auto"/>
        <w:left w:val="none" w:sz="0" w:space="0" w:color="auto"/>
        <w:bottom w:val="none" w:sz="0" w:space="0" w:color="auto"/>
        <w:right w:val="none" w:sz="0" w:space="0" w:color="auto"/>
      </w:divBdr>
    </w:div>
    <w:div w:id="2018849586">
      <w:bodyDiv w:val="1"/>
      <w:marLeft w:val="0"/>
      <w:marRight w:val="0"/>
      <w:marTop w:val="0"/>
      <w:marBottom w:val="0"/>
      <w:divBdr>
        <w:top w:val="none" w:sz="0" w:space="0" w:color="auto"/>
        <w:left w:val="none" w:sz="0" w:space="0" w:color="auto"/>
        <w:bottom w:val="none" w:sz="0" w:space="0" w:color="auto"/>
        <w:right w:val="none" w:sz="0" w:space="0" w:color="auto"/>
      </w:divBdr>
    </w:div>
    <w:div w:id="2026860772">
      <w:bodyDiv w:val="1"/>
      <w:marLeft w:val="0"/>
      <w:marRight w:val="0"/>
      <w:marTop w:val="0"/>
      <w:marBottom w:val="0"/>
      <w:divBdr>
        <w:top w:val="none" w:sz="0" w:space="0" w:color="auto"/>
        <w:left w:val="none" w:sz="0" w:space="0" w:color="auto"/>
        <w:bottom w:val="none" w:sz="0" w:space="0" w:color="auto"/>
        <w:right w:val="none" w:sz="0" w:space="0" w:color="auto"/>
      </w:divBdr>
    </w:div>
    <w:div w:id="2036272038">
      <w:bodyDiv w:val="1"/>
      <w:marLeft w:val="0"/>
      <w:marRight w:val="0"/>
      <w:marTop w:val="0"/>
      <w:marBottom w:val="0"/>
      <w:divBdr>
        <w:top w:val="none" w:sz="0" w:space="0" w:color="auto"/>
        <w:left w:val="none" w:sz="0" w:space="0" w:color="auto"/>
        <w:bottom w:val="none" w:sz="0" w:space="0" w:color="auto"/>
        <w:right w:val="none" w:sz="0" w:space="0" w:color="auto"/>
      </w:divBdr>
    </w:div>
    <w:div w:id="2043356555">
      <w:bodyDiv w:val="1"/>
      <w:marLeft w:val="0"/>
      <w:marRight w:val="0"/>
      <w:marTop w:val="0"/>
      <w:marBottom w:val="0"/>
      <w:divBdr>
        <w:top w:val="none" w:sz="0" w:space="0" w:color="auto"/>
        <w:left w:val="none" w:sz="0" w:space="0" w:color="auto"/>
        <w:bottom w:val="none" w:sz="0" w:space="0" w:color="auto"/>
        <w:right w:val="none" w:sz="0" w:space="0" w:color="auto"/>
      </w:divBdr>
    </w:div>
    <w:div w:id="2043822081">
      <w:bodyDiv w:val="1"/>
      <w:marLeft w:val="0"/>
      <w:marRight w:val="0"/>
      <w:marTop w:val="0"/>
      <w:marBottom w:val="0"/>
      <w:divBdr>
        <w:top w:val="none" w:sz="0" w:space="0" w:color="auto"/>
        <w:left w:val="none" w:sz="0" w:space="0" w:color="auto"/>
        <w:bottom w:val="none" w:sz="0" w:space="0" w:color="auto"/>
        <w:right w:val="none" w:sz="0" w:space="0" w:color="auto"/>
      </w:divBdr>
    </w:div>
    <w:div w:id="2044014843">
      <w:bodyDiv w:val="1"/>
      <w:marLeft w:val="0"/>
      <w:marRight w:val="0"/>
      <w:marTop w:val="0"/>
      <w:marBottom w:val="0"/>
      <w:divBdr>
        <w:top w:val="none" w:sz="0" w:space="0" w:color="auto"/>
        <w:left w:val="none" w:sz="0" w:space="0" w:color="auto"/>
        <w:bottom w:val="none" w:sz="0" w:space="0" w:color="auto"/>
        <w:right w:val="none" w:sz="0" w:space="0" w:color="auto"/>
      </w:divBdr>
    </w:div>
    <w:div w:id="2051108661">
      <w:bodyDiv w:val="1"/>
      <w:marLeft w:val="0"/>
      <w:marRight w:val="0"/>
      <w:marTop w:val="0"/>
      <w:marBottom w:val="0"/>
      <w:divBdr>
        <w:top w:val="none" w:sz="0" w:space="0" w:color="auto"/>
        <w:left w:val="none" w:sz="0" w:space="0" w:color="auto"/>
        <w:bottom w:val="none" w:sz="0" w:space="0" w:color="auto"/>
        <w:right w:val="none" w:sz="0" w:space="0" w:color="auto"/>
      </w:divBdr>
    </w:div>
    <w:div w:id="2051490597">
      <w:bodyDiv w:val="1"/>
      <w:marLeft w:val="0"/>
      <w:marRight w:val="0"/>
      <w:marTop w:val="0"/>
      <w:marBottom w:val="0"/>
      <w:divBdr>
        <w:top w:val="none" w:sz="0" w:space="0" w:color="auto"/>
        <w:left w:val="none" w:sz="0" w:space="0" w:color="auto"/>
        <w:bottom w:val="none" w:sz="0" w:space="0" w:color="auto"/>
        <w:right w:val="none" w:sz="0" w:space="0" w:color="auto"/>
      </w:divBdr>
    </w:div>
    <w:div w:id="2052731774">
      <w:bodyDiv w:val="1"/>
      <w:marLeft w:val="0"/>
      <w:marRight w:val="0"/>
      <w:marTop w:val="0"/>
      <w:marBottom w:val="0"/>
      <w:divBdr>
        <w:top w:val="none" w:sz="0" w:space="0" w:color="auto"/>
        <w:left w:val="none" w:sz="0" w:space="0" w:color="auto"/>
        <w:bottom w:val="none" w:sz="0" w:space="0" w:color="auto"/>
        <w:right w:val="none" w:sz="0" w:space="0" w:color="auto"/>
      </w:divBdr>
    </w:div>
    <w:div w:id="2054572655">
      <w:bodyDiv w:val="1"/>
      <w:marLeft w:val="0"/>
      <w:marRight w:val="0"/>
      <w:marTop w:val="0"/>
      <w:marBottom w:val="0"/>
      <w:divBdr>
        <w:top w:val="none" w:sz="0" w:space="0" w:color="auto"/>
        <w:left w:val="none" w:sz="0" w:space="0" w:color="auto"/>
        <w:bottom w:val="none" w:sz="0" w:space="0" w:color="auto"/>
        <w:right w:val="none" w:sz="0" w:space="0" w:color="auto"/>
      </w:divBdr>
    </w:div>
    <w:div w:id="2060201346">
      <w:bodyDiv w:val="1"/>
      <w:marLeft w:val="0"/>
      <w:marRight w:val="0"/>
      <w:marTop w:val="0"/>
      <w:marBottom w:val="0"/>
      <w:divBdr>
        <w:top w:val="none" w:sz="0" w:space="0" w:color="auto"/>
        <w:left w:val="none" w:sz="0" w:space="0" w:color="auto"/>
        <w:bottom w:val="none" w:sz="0" w:space="0" w:color="auto"/>
        <w:right w:val="none" w:sz="0" w:space="0" w:color="auto"/>
      </w:divBdr>
    </w:div>
    <w:div w:id="2061204489">
      <w:bodyDiv w:val="1"/>
      <w:marLeft w:val="0"/>
      <w:marRight w:val="0"/>
      <w:marTop w:val="0"/>
      <w:marBottom w:val="0"/>
      <w:divBdr>
        <w:top w:val="none" w:sz="0" w:space="0" w:color="auto"/>
        <w:left w:val="none" w:sz="0" w:space="0" w:color="auto"/>
        <w:bottom w:val="none" w:sz="0" w:space="0" w:color="auto"/>
        <w:right w:val="none" w:sz="0" w:space="0" w:color="auto"/>
      </w:divBdr>
    </w:div>
    <w:div w:id="2061395031">
      <w:bodyDiv w:val="1"/>
      <w:marLeft w:val="0"/>
      <w:marRight w:val="0"/>
      <w:marTop w:val="0"/>
      <w:marBottom w:val="0"/>
      <w:divBdr>
        <w:top w:val="none" w:sz="0" w:space="0" w:color="auto"/>
        <w:left w:val="none" w:sz="0" w:space="0" w:color="auto"/>
        <w:bottom w:val="none" w:sz="0" w:space="0" w:color="auto"/>
        <w:right w:val="none" w:sz="0" w:space="0" w:color="auto"/>
      </w:divBdr>
    </w:div>
    <w:div w:id="2063744924">
      <w:bodyDiv w:val="1"/>
      <w:marLeft w:val="0"/>
      <w:marRight w:val="0"/>
      <w:marTop w:val="0"/>
      <w:marBottom w:val="0"/>
      <w:divBdr>
        <w:top w:val="none" w:sz="0" w:space="0" w:color="auto"/>
        <w:left w:val="none" w:sz="0" w:space="0" w:color="auto"/>
        <w:bottom w:val="none" w:sz="0" w:space="0" w:color="auto"/>
        <w:right w:val="none" w:sz="0" w:space="0" w:color="auto"/>
      </w:divBdr>
    </w:div>
    <w:div w:id="2063749005">
      <w:bodyDiv w:val="1"/>
      <w:marLeft w:val="0"/>
      <w:marRight w:val="0"/>
      <w:marTop w:val="0"/>
      <w:marBottom w:val="0"/>
      <w:divBdr>
        <w:top w:val="none" w:sz="0" w:space="0" w:color="auto"/>
        <w:left w:val="none" w:sz="0" w:space="0" w:color="auto"/>
        <w:bottom w:val="none" w:sz="0" w:space="0" w:color="auto"/>
        <w:right w:val="none" w:sz="0" w:space="0" w:color="auto"/>
      </w:divBdr>
    </w:div>
    <w:div w:id="2070033224">
      <w:bodyDiv w:val="1"/>
      <w:marLeft w:val="0"/>
      <w:marRight w:val="0"/>
      <w:marTop w:val="0"/>
      <w:marBottom w:val="0"/>
      <w:divBdr>
        <w:top w:val="none" w:sz="0" w:space="0" w:color="auto"/>
        <w:left w:val="none" w:sz="0" w:space="0" w:color="auto"/>
        <w:bottom w:val="none" w:sz="0" w:space="0" w:color="auto"/>
        <w:right w:val="none" w:sz="0" w:space="0" w:color="auto"/>
      </w:divBdr>
    </w:div>
    <w:div w:id="2087804704">
      <w:bodyDiv w:val="1"/>
      <w:marLeft w:val="0"/>
      <w:marRight w:val="0"/>
      <w:marTop w:val="0"/>
      <w:marBottom w:val="0"/>
      <w:divBdr>
        <w:top w:val="none" w:sz="0" w:space="0" w:color="auto"/>
        <w:left w:val="none" w:sz="0" w:space="0" w:color="auto"/>
        <w:bottom w:val="none" w:sz="0" w:space="0" w:color="auto"/>
        <w:right w:val="none" w:sz="0" w:space="0" w:color="auto"/>
      </w:divBdr>
    </w:div>
    <w:div w:id="2088066790">
      <w:bodyDiv w:val="1"/>
      <w:marLeft w:val="0"/>
      <w:marRight w:val="0"/>
      <w:marTop w:val="0"/>
      <w:marBottom w:val="0"/>
      <w:divBdr>
        <w:top w:val="none" w:sz="0" w:space="0" w:color="auto"/>
        <w:left w:val="none" w:sz="0" w:space="0" w:color="auto"/>
        <w:bottom w:val="none" w:sz="0" w:space="0" w:color="auto"/>
        <w:right w:val="none" w:sz="0" w:space="0" w:color="auto"/>
      </w:divBdr>
    </w:div>
    <w:div w:id="2091342001">
      <w:bodyDiv w:val="1"/>
      <w:marLeft w:val="0"/>
      <w:marRight w:val="0"/>
      <w:marTop w:val="0"/>
      <w:marBottom w:val="0"/>
      <w:divBdr>
        <w:top w:val="none" w:sz="0" w:space="0" w:color="auto"/>
        <w:left w:val="none" w:sz="0" w:space="0" w:color="auto"/>
        <w:bottom w:val="none" w:sz="0" w:space="0" w:color="auto"/>
        <w:right w:val="none" w:sz="0" w:space="0" w:color="auto"/>
      </w:divBdr>
    </w:div>
    <w:div w:id="2093161443">
      <w:bodyDiv w:val="1"/>
      <w:marLeft w:val="0"/>
      <w:marRight w:val="0"/>
      <w:marTop w:val="0"/>
      <w:marBottom w:val="0"/>
      <w:divBdr>
        <w:top w:val="none" w:sz="0" w:space="0" w:color="auto"/>
        <w:left w:val="none" w:sz="0" w:space="0" w:color="auto"/>
        <w:bottom w:val="none" w:sz="0" w:space="0" w:color="auto"/>
        <w:right w:val="none" w:sz="0" w:space="0" w:color="auto"/>
      </w:divBdr>
    </w:div>
    <w:div w:id="2093970335">
      <w:bodyDiv w:val="1"/>
      <w:marLeft w:val="0"/>
      <w:marRight w:val="0"/>
      <w:marTop w:val="0"/>
      <w:marBottom w:val="0"/>
      <w:divBdr>
        <w:top w:val="none" w:sz="0" w:space="0" w:color="auto"/>
        <w:left w:val="none" w:sz="0" w:space="0" w:color="auto"/>
        <w:bottom w:val="none" w:sz="0" w:space="0" w:color="auto"/>
        <w:right w:val="none" w:sz="0" w:space="0" w:color="auto"/>
      </w:divBdr>
    </w:div>
    <w:div w:id="2095465747">
      <w:bodyDiv w:val="1"/>
      <w:marLeft w:val="0"/>
      <w:marRight w:val="0"/>
      <w:marTop w:val="0"/>
      <w:marBottom w:val="0"/>
      <w:divBdr>
        <w:top w:val="none" w:sz="0" w:space="0" w:color="auto"/>
        <w:left w:val="none" w:sz="0" w:space="0" w:color="auto"/>
        <w:bottom w:val="none" w:sz="0" w:space="0" w:color="auto"/>
        <w:right w:val="none" w:sz="0" w:space="0" w:color="auto"/>
      </w:divBdr>
    </w:div>
    <w:div w:id="2105881525">
      <w:bodyDiv w:val="1"/>
      <w:marLeft w:val="0"/>
      <w:marRight w:val="0"/>
      <w:marTop w:val="0"/>
      <w:marBottom w:val="0"/>
      <w:divBdr>
        <w:top w:val="none" w:sz="0" w:space="0" w:color="auto"/>
        <w:left w:val="none" w:sz="0" w:space="0" w:color="auto"/>
        <w:bottom w:val="none" w:sz="0" w:space="0" w:color="auto"/>
        <w:right w:val="none" w:sz="0" w:space="0" w:color="auto"/>
      </w:divBdr>
    </w:div>
    <w:div w:id="2109617063">
      <w:bodyDiv w:val="1"/>
      <w:marLeft w:val="0"/>
      <w:marRight w:val="0"/>
      <w:marTop w:val="0"/>
      <w:marBottom w:val="0"/>
      <w:divBdr>
        <w:top w:val="none" w:sz="0" w:space="0" w:color="auto"/>
        <w:left w:val="none" w:sz="0" w:space="0" w:color="auto"/>
        <w:bottom w:val="none" w:sz="0" w:space="0" w:color="auto"/>
        <w:right w:val="none" w:sz="0" w:space="0" w:color="auto"/>
      </w:divBdr>
    </w:div>
    <w:div w:id="2115130229">
      <w:bodyDiv w:val="1"/>
      <w:marLeft w:val="0"/>
      <w:marRight w:val="0"/>
      <w:marTop w:val="0"/>
      <w:marBottom w:val="0"/>
      <w:divBdr>
        <w:top w:val="none" w:sz="0" w:space="0" w:color="auto"/>
        <w:left w:val="none" w:sz="0" w:space="0" w:color="auto"/>
        <w:bottom w:val="none" w:sz="0" w:space="0" w:color="auto"/>
        <w:right w:val="none" w:sz="0" w:space="0" w:color="auto"/>
      </w:divBdr>
    </w:div>
    <w:div w:id="2117171357">
      <w:bodyDiv w:val="1"/>
      <w:marLeft w:val="0"/>
      <w:marRight w:val="0"/>
      <w:marTop w:val="0"/>
      <w:marBottom w:val="0"/>
      <w:divBdr>
        <w:top w:val="none" w:sz="0" w:space="0" w:color="auto"/>
        <w:left w:val="none" w:sz="0" w:space="0" w:color="auto"/>
        <w:bottom w:val="none" w:sz="0" w:space="0" w:color="auto"/>
        <w:right w:val="none" w:sz="0" w:space="0" w:color="auto"/>
      </w:divBdr>
    </w:div>
    <w:div w:id="2120879571">
      <w:bodyDiv w:val="1"/>
      <w:marLeft w:val="0"/>
      <w:marRight w:val="0"/>
      <w:marTop w:val="0"/>
      <w:marBottom w:val="0"/>
      <w:divBdr>
        <w:top w:val="none" w:sz="0" w:space="0" w:color="auto"/>
        <w:left w:val="none" w:sz="0" w:space="0" w:color="auto"/>
        <w:bottom w:val="none" w:sz="0" w:space="0" w:color="auto"/>
        <w:right w:val="none" w:sz="0" w:space="0" w:color="auto"/>
      </w:divBdr>
    </w:div>
    <w:div w:id="2123255468">
      <w:bodyDiv w:val="1"/>
      <w:marLeft w:val="0"/>
      <w:marRight w:val="0"/>
      <w:marTop w:val="0"/>
      <w:marBottom w:val="0"/>
      <w:divBdr>
        <w:top w:val="none" w:sz="0" w:space="0" w:color="auto"/>
        <w:left w:val="none" w:sz="0" w:space="0" w:color="auto"/>
        <w:bottom w:val="none" w:sz="0" w:space="0" w:color="auto"/>
        <w:right w:val="none" w:sz="0" w:space="0" w:color="auto"/>
      </w:divBdr>
    </w:div>
    <w:div w:id="2126658031">
      <w:bodyDiv w:val="1"/>
      <w:marLeft w:val="0"/>
      <w:marRight w:val="0"/>
      <w:marTop w:val="0"/>
      <w:marBottom w:val="0"/>
      <w:divBdr>
        <w:top w:val="none" w:sz="0" w:space="0" w:color="auto"/>
        <w:left w:val="none" w:sz="0" w:space="0" w:color="auto"/>
        <w:bottom w:val="none" w:sz="0" w:space="0" w:color="auto"/>
        <w:right w:val="none" w:sz="0" w:space="0" w:color="auto"/>
      </w:divBdr>
    </w:div>
    <w:div w:id="2128813829">
      <w:bodyDiv w:val="1"/>
      <w:marLeft w:val="0"/>
      <w:marRight w:val="0"/>
      <w:marTop w:val="0"/>
      <w:marBottom w:val="0"/>
      <w:divBdr>
        <w:top w:val="none" w:sz="0" w:space="0" w:color="auto"/>
        <w:left w:val="none" w:sz="0" w:space="0" w:color="auto"/>
        <w:bottom w:val="none" w:sz="0" w:space="0" w:color="auto"/>
        <w:right w:val="none" w:sz="0" w:space="0" w:color="auto"/>
      </w:divBdr>
    </w:div>
    <w:div w:id="2132477786">
      <w:bodyDiv w:val="1"/>
      <w:marLeft w:val="0"/>
      <w:marRight w:val="0"/>
      <w:marTop w:val="0"/>
      <w:marBottom w:val="0"/>
      <w:divBdr>
        <w:top w:val="none" w:sz="0" w:space="0" w:color="auto"/>
        <w:left w:val="none" w:sz="0" w:space="0" w:color="auto"/>
        <w:bottom w:val="none" w:sz="0" w:space="0" w:color="auto"/>
        <w:right w:val="none" w:sz="0" w:space="0" w:color="auto"/>
      </w:divBdr>
    </w:div>
    <w:div w:id="2132698640">
      <w:bodyDiv w:val="1"/>
      <w:marLeft w:val="0"/>
      <w:marRight w:val="0"/>
      <w:marTop w:val="0"/>
      <w:marBottom w:val="0"/>
      <w:divBdr>
        <w:top w:val="none" w:sz="0" w:space="0" w:color="auto"/>
        <w:left w:val="none" w:sz="0" w:space="0" w:color="auto"/>
        <w:bottom w:val="none" w:sz="0" w:space="0" w:color="auto"/>
        <w:right w:val="none" w:sz="0" w:space="0" w:color="auto"/>
      </w:divBdr>
      <w:divsChild>
        <w:div w:id="1351757730">
          <w:marLeft w:val="0"/>
          <w:marRight w:val="0"/>
          <w:marTop w:val="0"/>
          <w:marBottom w:val="0"/>
          <w:divBdr>
            <w:top w:val="none" w:sz="0" w:space="0" w:color="auto"/>
            <w:left w:val="none" w:sz="0" w:space="0" w:color="auto"/>
            <w:bottom w:val="none" w:sz="0" w:space="0" w:color="auto"/>
            <w:right w:val="none" w:sz="0" w:space="0" w:color="auto"/>
          </w:divBdr>
          <w:divsChild>
            <w:div w:id="938258">
              <w:marLeft w:val="0"/>
              <w:marRight w:val="0"/>
              <w:marTop w:val="0"/>
              <w:marBottom w:val="0"/>
              <w:divBdr>
                <w:top w:val="none" w:sz="0" w:space="0" w:color="auto"/>
                <w:left w:val="none" w:sz="0" w:space="0" w:color="auto"/>
                <w:bottom w:val="none" w:sz="0" w:space="0" w:color="auto"/>
                <w:right w:val="none" w:sz="0" w:space="0" w:color="auto"/>
              </w:divBdr>
              <w:divsChild>
                <w:div w:id="93856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60660">
      <w:bodyDiv w:val="1"/>
      <w:marLeft w:val="0"/>
      <w:marRight w:val="0"/>
      <w:marTop w:val="0"/>
      <w:marBottom w:val="0"/>
      <w:divBdr>
        <w:top w:val="none" w:sz="0" w:space="0" w:color="auto"/>
        <w:left w:val="none" w:sz="0" w:space="0" w:color="auto"/>
        <w:bottom w:val="none" w:sz="0" w:space="0" w:color="auto"/>
        <w:right w:val="none" w:sz="0" w:space="0" w:color="auto"/>
      </w:divBdr>
    </w:div>
    <w:div w:id="2134514474">
      <w:bodyDiv w:val="1"/>
      <w:marLeft w:val="0"/>
      <w:marRight w:val="0"/>
      <w:marTop w:val="0"/>
      <w:marBottom w:val="0"/>
      <w:divBdr>
        <w:top w:val="none" w:sz="0" w:space="0" w:color="auto"/>
        <w:left w:val="none" w:sz="0" w:space="0" w:color="auto"/>
        <w:bottom w:val="none" w:sz="0" w:space="0" w:color="auto"/>
        <w:right w:val="none" w:sz="0" w:space="0" w:color="auto"/>
      </w:divBdr>
    </w:div>
    <w:div w:id="2135444019">
      <w:bodyDiv w:val="1"/>
      <w:marLeft w:val="0"/>
      <w:marRight w:val="0"/>
      <w:marTop w:val="0"/>
      <w:marBottom w:val="0"/>
      <w:divBdr>
        <w:top w:val="none" w:sz="0" w:space="0" w:color="auto"/>
        <w:left w:val="none" w:sz="0" w:space="0" w:color="auto"/>
        <w:bottom w:val="none" w:sz="0" w:space="0" w:color="auto"/>
        <w:right w:val="none" w:sz="0" w:space="0" w:color="auto"/>
      </w:divBdr>
    </w:div>
    <w:div w:id="2135753704">
      <w:bodyDiv w:val="1"/>
      <w:marLeft w:val="0"/>
      <w:marRight w:val="0"/>
      <w:marTop w:val="0"/>
      <w:marBottom w:val="0"/>
      <w:divBdr>
        <w:top w:val="none" w:sz="0" w:space="0" w:color="auto"/>
        <w:left w:val="none" w:sz="0" w:space="0" w:color="auto"/>
        <w:bottom w:val="none" w:sz="0" w:space="0" w:color="auto"/>
        <w:right w:val="none" w:sz="0" w:space="0" w:color="auto"/>
      </w:divBdr>
    </w:div>
    <w:div w:id="2137406446">
      <w:bodyDiv w:val="1"/>
      <w:marLeft w:val="0"/>
      <w:marRight w:val="0"/>
      <w:marTop w:val="0"/>
      <w:marBottom w:val="0"/>
      <w:divBdr>
        <w:top w:val="none" w:sz="0" w:space="0" w:color="auto"/>
        <w:left w:val="none" w:sz="0" w:space="0" w:color="auto"/>
        <w:bottom w:val="none" w:sz="0" w:space="0" w:color="auto"/>
        <w:right w:val="none" w:sz="0" w:space="0" w:color="auto"/>
      </w:divBdr>
    </w:div>
    <w:div w:id="2141611084">
      <w:bodyDiv w:val="1"/>
      <w:marLeft w:val="0"/>
      <w:marRight w:val="0"/>
      <w:marTop w:val="0"/>
      <w:marBottom w:val="0"/>
      <w:divBdr>
        <w:top w:val="none" w:sz="0" w:space="0" w:color="auto"/>
        <w:left w:val="none" w:sz="0" w:space="0" w:color="auto"/>
        <w:bottom w:val="none" w:sz="0" w:space="0" w:color="auto"/>
        <w:right w:val="none" w:sz="0" w:space="0" w:color="auto"/>
      </w:divBdr>
    </w:div>
    <w:div w:id="21417213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hyperlink" Target="https://www.researchgate.net/publication/283309949_Solution-Focused_Brief_Therapy_Outcome_Research" TargetMode="Externa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hyperlink" Target="https://www.researchgate.net/publication/273456185_Is_Solution-Focused_Brief_Therapy_Evidence-Based" TargetMode="External"/><Relationship Id="rId47" Type="http://schemas.openxmlformats.org/officeDocument/2006/relationships/hyperlink" Target="https://journals.muni.cz/psychoterapie/article/view/965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image" Target="media/image2.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hyperlink" Target="https://www.researchgate.net/publication/349714977_Recursive_Frame_Analysis_Reflections_on_the_Development_of_a_Qualitative_Research_Method" TargetMode="External"/><Relationship Id="rId40" Type="http://schemas.openxmlformats.org/officeDocument/2006/relationships/hyperlink" Target="https://doi.org/10.1177/1044389419841688" TargetMode="External"/><Relationship Id="rId45" Type="http://schemas.openxmlformats.org/officeDocument/2006/relationships/hyperlink" Target="https://psycnet.apa.org/doi/10.1037/12075-002"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yperlink" Target="http://www.dalet.cz"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hyperlink" Target="https://theses.cz/id/hbep3m/Pouchla_Spolecne_vytvareni_smerovani_v_superviznich_konzu.pdf?zpet=%2Fvyhledavani%2F%3Fsearch%3Dsvobodov%C3%A1%20martina%26start%3D48"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hyperlink" Target="https://www.researchgate.net/publication/317078295_The_Positioning_Compass_A_Tool_to_Facilitate_Reflexive_Positioning" TargetMode="Externa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hyperlink" Target="https://www.nzac.org.nz/assets/Uploads/Journals/2.-Positioning-and-Repositioning-Discourse-Power-and-Agency-in-Research-and-Therapy.pdf" TargetMode="External"/><Relationship Id="rId46" Type="http://schemas.openxmlformats.org/officeDocument/2006/relationships/hyperlink" Target="https://solutionfocused.net/" TargetMode="External"/><Relationship Id="rId20" Type="http://schemas.openxmlformats.org/officeDocument/2006/relationships/chart" Target="charts/chart5.xml"/><Relationship Id="rId41" Type="http://schemas.openxmlformats.org/officeDocument/2006/relationships/hyperlink" Target="https://journals.sagepub.com/doi/full/10.1177/1044389419841688?journalCode=fisa"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pieChart>
        <c:varyColors val="1"/>
        <c:ser>
          <c:idx val="0"/>
          <c:order val="0"/>
          <c:tx>
            <c:strRef>
              <c:f>Hárok1!$B$1</c:f>
              <c:strCache>
                <c:ptCount val="1"/>
                <c:pt idx="0">
                  <c:v>Aktérstvo AKT 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4DC-4C6A-949B-A3B354A9E54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4DC-4C6A-949B-A3B354A9E54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4DC-4C6A-949B-A3B354A9E54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4DC-4C6A-949B-A3B354A9E54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Hárok1!$A$2:$A$5</c:f>
              <c:strCache>
                <c:ptCount val="2"/>
                <c:pt idx="0">
                  <c:v>PA: Osobné aktérstvo</c:v>
                </c:pt>
                <c:pt idx="1">
                  <c:v>EA: Externé aktérstvo</c:v>
                </c:pt>
              </c:strCache>
            </c:strRef>
          </c:cat>
          <c:val>
            <c:numRef>
              <c:f>Hárok1!$B$2:$B$5</c:f>
              <c:numCache>
                <c:formatCode>General</c:formatCode>
                <c:ptCount val="4"/>
                <c:pt idx="0">
                  <c:v>16</c:v>
                </c:pt>
                <c:pt idx="1">
                  <c:v>9</c:v>
                </c:pt>
              </c:numCache>
            </c:numRef>
          </c:val>
          <c:extLst>
            <c:ext xmlns:c16="http://schemas.microsoft.com/office/drawing/2014/chart" uri="{C3380CC4-5D6E-409C-BE32-E72D297353CC}">
              <c16:uniqueId val="{00000008-54DC-4C6A-949B-A3B354A9E54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layout>
        <c:manualLayout>
          <c:xMode val="edge"/>
          <c:yMode val="edge"/>
          <c:x val="0.62166706957682927"/>
          <c:y val="0.341449053942884"/>
          <c:w val="0.36444404153428189"/>
          <c:h val="0.3584024758099267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pieChart>
        <c:varyColors val="1"/>
        <c:ser>
          <c:idx val="0"/>
          <c:order val="0"/>
          <c:tx>
            <c:strRef>
              <c:f>Hárok1!$B$1</c:f>
              <c:strCache>
                <c:ptCount val="1"/>
                <c:pt idx="0">
                  <c:v>Stupeň aktérstva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01F-46BF-AE01-1E5A1B40493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01F-46BF-AE01-1E5A1B40493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01F-46BF-AE01-1E5A1B40493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Hárok1!$A$2:$A$4</c:f>
              <c:strCache>
                <c:ptCount val="3"/>
                <c:pt idx="0">
                  <c:v>High-vysoký</c:v>
                </c:pt>
                <c:pt idx="1">
                  <c:v>Medium-stredný</c:v>
                </c:pt>
                <c:pt idx="2">
                  <c:v>Low-nízky</c:v>
                </c:pt>
              </c:strCache>
            </c:strRef>
          </c:cat>
          <c:val>
            <c:numRef>
              <c:f>Hárok1!$B$2:$B$4</c:f>
              <c:numCache>
                <c:formatCode>General</c:formatCode>
                <c:ptCount val="3"/>
                <c:pt idx="0">
                  <c:v>31</c:v>
                </c:pt>
                <c:pt idx="1">
                  <c:v>17</c:v>
                </c:pt>
                <c:pt idx="2">
                  <c:v>10</c:v>
                </c:pt>
              </c:numCache>
            </c:numRef>
          </c:val>
          <c:extLst>
            <c:ext xmlns:c16="http://schemas.microsoft.com/office/drawing/2014/chart" uri="{C3380CC4-5D6E-409C-BE32-E72D297353CC}">
              <c16:uniqueId val="{00000006-901F-46BF-AE01-1E5A1B40493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5526651264966564"/>
          <c:y val="0.21258748526527971"/>
          <c:w val="0.40790096576815538"/>
          <c:h val="0.7475238832381103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pieChart>
        <c:varyColors val="1"/>
        <c:ser>
          <c:idx val="0"/>
          <c:order val="0"/>
          <c:tx>
            <c:strRef>
              <c:f>Hárok1!$B$1</c:f>
              <c:strCache>
                <c:ptCount val="1"/>
                <c:pt idx="0">
                  <c:v>Aktérstvo AKT 3</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296-44B9-80E5-3CBDC6E4801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296-44B9-80E5-3CBDC6E4801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296-44B9-80E5-3CBDC6E4801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296-44B9-80E5-3CBDC6E4801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Hárok1!$A$2:$A$5</c:f>
              <c:strCache>
                <c:ptCount val="2"/>
                <c:pt idx="0">
                  <c:v>PA: Osobné aktérstvo</c:v>
                </c:pt>
                <c:pt idx="1">
                  <c:v>EA: Externé aktérstvo</c:v>
                </c:pt>
              </c:strCache>
            </c:strRef>
          </c:cat>
          <c:val>
            <c:numRef>
              <c:f>Hárok1!$B$2:$B$5</c:f>
              <c:numCache>
                <c:formatCode>General</c:formatCode>
                <c:ptCount val="4"/>
                <c:pt idx="0">
                  <c:v>30</c:v>
                </c:pt>
                <c:pt idx="1">
                  <c:v>10</c:v>
                </c:pt>
              </c:numCache>
            </c:numRef>
          </c:val>
          <c:extLst>
            <c:ext xmlns:c16="http://schemas.microsoft.com/office/drawing/2014/chart" uri="{C3380CC4-5D6E-409C-BE32-E72D297353CC}">
              <c16:uniqueId val="{00000008-F296-44B9-80E5-3CBDC6E4801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layout>
        <c:manualLayout>
          <c:xMode val="edge"/>
          <c:yMode val="edge"/>
          <c:x val="0.62869808258700477"/>
          <c:y val="0.41427964412757862"/>
          <c:w val="0.35741319548796857"/>
          <c:h val="0.3333273168934112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pieChart>
        <c:varyColors val="1"/>
        <c:ser>
          <c:idx val="0"/>
          <c:order val="0"/>
          <c:tx>
            <c:strRef>
              <c:f>Hárok1!$B$1</c:f>
              <c:strCache>
                <c:ptCount val="1"/>
                <c:pt idx="0">
                  <c:v>Stupeň aktérstva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454-4C1D-904A-71AEBB97C62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454-4C1D-904A-71AEBB97C62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454-4C1D-904A-71AEBB97C62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Hárok1!$A$2:$A$4</c:f>
              <c:strCache>
                <c:ptCount val="3"/>
                <c:pt idx="0">
                  <c:v>High-vysoký</c:v>
                </c:pt>
                <c:pt idx="1">
                  <c:v>Medium-stredný</c:v>
                </c:pt>
                <c:pt idx="2">
                  <c:v>Low-nízky</c:v>
                </c:pt>
              </c:strCache>
            </c:strRef>
          </c:cat>
          <c:val>
            <c:numRef>
              <c:f>Hárok1!$B$2:$B$4</c:f>
              <c:numCache>
                <c:formatCode>General</c:formatCode>
                <c:ptCount val="3"/>
                <c:pt idx="0">
                  <c:v>32</c:v>
                </c:pt>
                <c:pt idx="1">
                  <c:v>9</c:v>
                </c:pt>
                <c:pt idx="2">
                  <c:v>0</c:v>
                </c:pt>
              </c:numCache>
            </c:numRef>
          </c:val>
          <c:extLst>
            <c:ext xmlns:c16="http://schemas.microsoft.com/office/drawing/2014/chart" uri="{C3380CC4-5D6E-409C-BE32-E72D297353CC}">
              <c16:uniqueId val="{00000006-B454-4C1D-904A-71AEBB97C62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7413490561826297"/>
          <c:y val="0.1795472072541151"/>
          <c:w val="0.37594939751589063"/>
          <c:h val="0.7516516767281820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Aktérstvo AKT </a:t>
            </a:r>
            <a:r>
              <a:rPr lang="sk-SK"/>
              <a:t>1</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pieChart>
        <c:varyColors val="1"/>
        <c:ser>
          <c:idx val="0"/>
          <c:order val="0"/>
          <c:tx>
            <c:strRef>
              <c:f>Hárok1!$B$1</c:f>
              <c:strCache>
                <c:ptCount val="1"/>
                <c:pt idx="0">
                  <c:v>Aktérstvo AKT 3</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FC9-48F6-8DA5-32181A21D23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FC9-48F6-8DA5-32181A21D23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FC9-48F6-8DA5-32181A21D23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FC9-48F6-8DA5-32181A21D23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Hárok1!$A$2:$A$5</c:f>
              <c:strCache>
                <c:ptCount val="2"/>
                <c:pt idx="0">
                  <c:v>PA: Osobné aktérstvo</c:v>
                </c:pt>
                <c:pt idx="1">
                  <c:v>EA: Externé aktérstvo</c:v>
                </c:pt>
              </c:strCache>
            </c:strRef>
          </c:cat>
          <c:val>
            <c:numRef>
              <c:f>Hárok1!$B$2:$B$5</c:f>
              <c:numCache>
                <c:formatCode>General</c:formatCode>
                <c:ptCount val="4"/>
                <c:pt idx="0">
                  <c:v>32</c:v>
                </c:pt>
                <c:pt idx="1">
                  <c:v>40</c:v>
                </c:pt>
              </c:numCache>
            </c:numRef>
          </c:val>
          <c:extLst>
            <c:ext xmlns:c16="http://schemas.microsoft.com/office/drawing/2014/chart" uri="{C3380CC4-5D6E-409C-BE32-E72D297353CC}">
              <c16:uniqueId val="{00000008-CFC9-48F6-8DA5-32181A21D23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sk-SK"/>
          </a:p>
        </c:txPr>
      </c:legendEntry>
      <c:legendEntry>
        <c:idx val="1"/>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sk-SK"/>
          </a:p>
        </c:txPr>
      </c:legendEntry>
      <c:legendEntry>
        <c:idx val="2"/>
        <c:delete val="1"/>
      </c:legendEntry>
      <c:legendEntry>
        <c:idx val="3"/>
        <c:delete val="1"/>
      </c:legendEntry>
      <c:layout>
        <c:manualLayout>
          <c:xMode val="edge"/>
          <c:yMode val="edge"/>
          <c:x val="0.6075623801741763"/>
          <c:y val="0.30010684073412763"/>
          <c:w val="0.36548344192824955"/>
          <c:h val="0.5483300646898691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pieChart>
        <c:varyColors val="1"/>
        <c:ser>
          <c:idx val="0"/>
          <c:order val="0"/>
          <c:tx>
            <c:strRef>
              <c:f>Hárok1!$B$1</c:f>
              <c:strCache>
                <c:ptCount val="1"/>
                <c:pt idx="0">
                  <c:v>Stupeň aktérstva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874-4185-AC7F-4C54088DFD6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874-4185-AC7F-4C54088DFD6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874-4185-AC7F-4C54088DFD6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Hárok1!$A$2:$A$4</c:f>
              <c:strCache>
                <c:ptCount val="3"/>
                <c:pt idx="0">
                  <c:v>High-vysoký</c:v>
                </c:pt>
                <c:pt idx="1">
                  <c:v>Medium-stredný</c:v>
                </c:pt>
                <c:pt idx="2">
                  <c:v>Low-nízky</c:v>
                </c:pt>
              </c:strCache>
            </c:strRef>
          </c:cat>
          <c:val>
            <c:numRef>
              <c:f>Hárok1!$B$2:$B$4</c:f>
              <c:numCache>
                <c:formatCode>General</c:formatCode>
                <c:ptCount val="3"/>
                <c:pt idx="0">
                  <c:v>15</c:v>
                </c:pt>
                <c:pt idx="1">
                  <c:v>24</c:v>
                </c:pt>
                <c:pt idx="2">
                  <c:v>32</c:v>
                </c:pt>
              </c:numCache>
            </c:numRef>
          </c:val>
          <c:extLst>
            <c:ext xmlns:c16="http://schemas.microsoft.com/office/drawing/2014/chart" uri="{C3380CC4-5D6E-409C-BE32-E72D297353CC}">
              <c16:uniqueId val="{00000006-5874-4185-AC7F-4C54088DFD6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6416789364744047"/>
          <c:y val="0.2176575047078223"/>
          <c:w val="0.40803298977871666"/>
          <c:h val="0.7308111114363493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pieChart>
        <c:varyColors val="1"/>
        <c:ser>
          <c:idx val="0"/>
          <c:order val="0"/>
          <c:tx>
            <c:strRef>
              <c:f>Hárok1!$B$1</c:f>
              <c:strCache>
                <c:ptCount val="1"/>
                <c:pt idx="0">
                  <c:v>Aktérstvo AKT 3</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3AD-443A-A5B3-C6F5D37B27D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3AD-443A-A5B3-C6F5D37B27D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3AD-443A-A5B3-C6F5D37B27D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3AD-443A-A5B3-C6F5D37B27D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Hárok1!$A$2:$A$5</c:f>
              <c:strCache>
                <c:ptCount val="2"/>
                <c:pt idx="0">
                  <c:v>PA: Osobné aktérstvo</c:v>
                </c:pt>
                <c:pt idx="1">
                  <c:v>EA: Externé aktérstvo</c:v>
                </c:pt>
              </c:strCache>
            </c:strRef>
          </c:cat>
          <c:val>
            <c:numRef>
              <c:f>Hárok1!$B$2:$B$5</c:f>
              <c:numCache>
                <c:formatCode>General</c:formatCode>
                <c:ptCount val="4"/>
                <c:pt idx="0">
                  <c:v>10</c:v>
                </c:pt>
                <c:pt idx="1">
                  <c:v>3</c:v>
                </c:pt>
              </c:numCache>
            </c:numRef>
          </c:val>
          <c:extLst>
            <c:ext xmlns:c16="http://schemas.microsoft.com/office/drawing/2014/chart" uri="{C3380CC4-5D6E-409C-BE32-E72D297353CC}">
              <c16:uniqueId val="{00000008-73AD-443A-A5B3-C6F5D37B27D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layout>
        <c:manualLayout>
          <c:xMode val="edge"/>
          <c:yMode val="edge"/>
          <c:x val="0.58032500225070816"/>
          <c:y val="0.35454237575141823"/>
          <c:w val="0.40138851377087098"/>
          <c:h val="0.4468278158778539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pieChart>
        <c:varyColors val="1"/>
        <c:ser>
          <c:idx val="0"/>
          <c:order val="0"/>
          <c:tx>
            <c:strRef>
              <c:f>Hárok1!$B$1</c:f>
              <c:strCache>
                <c:ptCount val="1"/>
                <c:pt idx="0">
                  <c:v>Stupeň aktérstva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A5A-4D62-BFDA-050E4F024B2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A5A-4D62-BFDA-050E4F024B2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A5A-4D62-BFDA-050E4F024B2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Hárok1!$A$2:$A$4</c:f>
              <c:strCache>
                <c:ptCount val="3"/>
                <c:pt idx="0">
                  <c:v>High-vysoký</c:v>
                </c:pt>
                <c:pt idx="1">
                  <c:v>Medium-stredný</c:v>
                </c:pt>
                <c:pt idx="2">
                  <c:v>Low-nízky</c:v>
                </c:pt>
              </c:strCache>
            </c:strRef>
          </c:cat>
          <c:val>
            <c:numRef>
              <c:f>Hárok1!$B$2:$B$4</c:f>
              <c:numCache>
                <c:formatCode>General</c:formatCode>
                <c:ptCount val="3"/>
                <c:pt idx="0">
                  <c:v>4</c:v>
                </c:pt>
                <c:pt idx="1">
                  <c:v>6</c:v>
                </c:pt>
                <c:pt idx="2">
                  <c:v>0</c:v>
                </c:pt>
              </c:numCache>
            </c:numRef>
          </c:val>
          <c:extLst>
            <c:ext xmlns:c16="http://schemas.microsoft.com/office/drawing/2014/chart" uri="{C3380CC4-5D6E-409C-BE32-E72D297353CC}">
              <c16:uniqueId val="{00000006-EA5A-4D62-BFDA-050E4F024B2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8213613965829214"/>
          <c:y val="0.22718416918315321"/>
          <c:w val="0.38103120284351377"/>
          <c:h val="0.713733901541877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k-SK"/>
              <a:t>Aktérstvo AKT 1</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pieChart>
        <c:varyColors val="1"/>
        <c:ser>
          <c:idx val="0"/>
          <c:order val="0"/>
          <c:tx>
            <c:strRef>
              <c:f>Hárok1!$B$1</c:f>
              <c:strCache>
                <c:ptCount val="1"/>
                <c:pt idx="0">
                  <c:v>Aktérstvo AKT 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65E-4093-A6CB-470CF4EEC83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65E-4093-A6CB-470CF4EEC83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65E-4093-A6CB-470CF4EEC83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65E-4093-A6CB-470CF4EEC83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Hárok1!$A$2:$A$5</c:f>
              <c:strCache>
                <c:ptCount val="2"/>
                <c:pt idx="0">
                  <c:v>PA: Osobné aktérstvo</c:v>
                </c:pt>
                <c:pt idx="1">
                  <c:v>EA: Externé aktérstvo</c:v>
                </c:pt>
              </c:strCache>
            </c:strRef>
          </c:cat>
          <c:val>
            <c:numRef>
              <c:f>Hárok1!$B$2:$B$5</c:f>
              <c:numCache>
                <c:formatCode>General</c:formatCode>
                <c:ptCount val="4"/>
                <c:pt idx="0">
                  <c:v>18</c:v>
                </c:pt>
                <c:pt idx="1">
                  <c:v>13</c:v>
                </c:pt>
              </c:numCache>
            </c:numRef>
          </c:val>
          <c:extLst>
            <c:ext xmlns:c16="http://schemas.microsoft.com/office/drawing/2014/chart" uri="{C3380CC4-5D6E-409C-BE32-E72D297353CC}">
              <c16:uniqueId val="{00000008-765E-4093-A6CB-470CF4EEC83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layout>
        <c:manualLayout>
          <c:xMode val="edge"/>
          <c:yMode val="edge"/>
          <c:x val="0.61066059924327643"/>
          <c:y val="0.26660021927638794"/>
          <c:w val="0.37184329231573326"/>
          <c:h val="0.6286858921115873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pieChart>
        <c:varyColors val="1"/>
        <c:ser>
          <c:idx val="0"/>
          <c:order val="0"/>
          <c:tx>
            <c:strRef>
              <c:f>Hárok1!$B$1</c:f>
              <c:strCache>
                <c:ptCount val="1"/>
                <c:pt idx="0">
                  <c:v>Stupeň aktérstva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A7C-4AFB-8DF4-766C6C5DBD1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A7C-4AFB-8DF4-766C6C5DBD1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A7C-4AFB-8DF4-766C6C5DBD1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Hárok1!$A$2:$A$4</c:f>
              <c:strCache>
                <c:ptCount val="3"/>
                <c:pt idx="0">
                  <c:v>High-vysoký</c:v>
                </c:pt>
                <c:pt idx="1">
                  <c:v>Medium-stredný</c:v>
                </c:pt>
                <c:pt idx="2">
                  <c:v>Low-nízky</c:v>
                </c:pt>
              </c:strCache>
            </c:strRef>
          </c:cat>
          <c:val>
            <c:numRef>
              <c:f>Hárok1!$B$2:$B$4</c:f>
              <c:numCache>
                <c:formatCode>General</c:formatCode>
                <c:ptCount val="3"/>
                <c:pt idx="0">
                  <c:v>11</c:v>
                </c:pt>
                <c:pt idx="1">
                  <c:v>14</c:v>
                </c:pt>
                <c:pt idx="2">
                  <c:v>6</c:v>
                </c:pt>
              </c:numCache>
            </c:numRef>
          </c:val>
          <c:extLst>
            <c:ext xmlns:c16="http://schemas.microsoft.com/office/drawing/2014/chart" uri="{C3380CC4-5D6E-409C-BE32-E72D297353CC}">
              <c16:uniqueId val="{00000006-0A7C-4AFB-8DF4-766C6C5DBD1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0030155042095146"/>
          <c:y val="0.23713331789408676"/>
          <c:w val="0.37197338037663324"/>
          <c:h val="0.7273940481704493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pieChart>
        <c:varyColors val="1"/>
        <c:ser>
          <c:idx val="0"/>
          <c:order val="0"/>
          <c:tx>
            <c:strRef>
              <c:f>Hárok1!$B$1</c:f>
              <c:strCache>
                <c:ptCount val="1"/>
                <c:pt idx="0">
                  <c:v>Aktérstvo AKT 3</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09A-47F5-98E9-97E66AE5BED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09A-47F5-98E9-97E66AE5BED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09A-47F5-98E9-97E66AE5BED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09A-47F5-98E9-97E66AE5BED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Hárok1!$A$2:$A$5</c:f>
              <c:strCache>
                <c:ptCount val="2"/>
                <c:pt idx="0">
                  <c:v>PA: Osobné aktérstvo</c:v>
                </c:pt>
                <c:pt idx="1">
                  <c:v>EA: Externé aktérstvo</c:v>
                </c:pt>
              </c:strCache>
            </c:strRef>
          </c:cat>
          <c:val>
            <c:numRef>
              <c:f>Hárok1!$B$2:$B$5</c:f>
              <c:numCache>
                <c:formatCode>General</c:formatCode>
                <c:ptCount val="4"/>
                <c:pt idx="0">
                  <c:v>24</c:v>
                </c:pt>
                <c:pt idx="1">
                  <c:v>10</c:v>
                </c:pt>
              </c:numCache>
            </c:numRef>
          </c:val>
          <c:extLst>
            <c:ext xmlns:c16="http://schemas.microsoft.com/office/drawing/2014/chart" uri="{C3380CC4-5D6E-409C-BE32-E72D297353CC}">
              <c16:uniqueId val="{00000008-509A-47F5-98E9-97E66AE5BED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layout>
        <c:manualLayout>
          <c:xMode val="edge"/>
          <c:yMode val="edge"/>
          <c:x val="0.58425371828521433"/>
          <c:y val="0.30970459574906078"/>
          <c:w val="0.38852423447069123"/>
          <c:h val="0.5294055890072564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pieChart>
        <c:varyColors val="1"/>
        <c:ser>
          <c:idx val="0"/>
          <c:order val="0"/>
          <c:tx>
            <c:strRef>
              <c:f>Hárok1!$B$1</c:f>
              <c:strCache>
                <c:ptCount val="1"/>
                <c:pt idx="0">
                  <c:v>Stupeň aktérstva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33C-4A43-B94C-66E516238F8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33C-4A43-B94C-66E516238F8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33C-4A43-B94C-66E516238F8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Hárok1!$A$2:$A$4</c:f>
              <c:strCache>
                <c:ptCount val="3"/>
                <c:pt idx="0">
                  <c:v>High-vysoký</c:v>
                </c:pt>
                <c:pt idx="1">
                  <c:v>Medium-stredný</c:v>
                </c:pt>
                <c:pt idx="2">
                  <c:v>Low-nízky</c:v>
                </c:pt>
              </c:strCache>
            </c:strRef>
          </c:cat>
          <c:val>
            <c:numRef>
              <c:f>Hárok1!$B$2:$B$4</c:f>
              <c:numCache>
                <c:formatCode>General</c:formatCode>
                <c:ptCount val="3"/>
                <c:pt idx="0">
                  <c:v>17</c:v>
                </c:pt>
                <c:pt idx="1">
                  <c:v>3</c:v>
                </c:pt>
                <c:pt idx="2">
                  <c:v>4</c:v>
                </c:pt>
              </c:numCache>
            </c:numRef>
          </c:val>
          <c:extLst>
            <c:ext xmlns:c16="http://schemas.microsoft.com/office/drawing/2014/chart" uri="{C3380CC4-5D6E-409C-BE32-E72D297353CC}">
              <c16:uniqueId val="{00000006-633C-4A43-B94C-66E516238F8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5408241906049838"/>
          <c:y val="0.26491560416872573"/>
          <c:w val="0.39885815865814556"/>
          <c:h val="0.6988584324448983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pieChart>
        <c:varyColors val="1"/>
        <c:ser>
          <c:idx val="0"/>
          <c:order val="0"/>
          <c:tx>
            <c:strRef>
              <c:f>Hárok1!$B$1</c:f>
              <c:strCache>
                <c:ptCount val="1"/>
                <c:pt idx="0">
                  <c:v>Stupeň aktérstva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90D-49BF-9A15-68DDB97A9AB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90D-49BF-9A15-68DDB97A9AB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90D-49BF-9A15-68DDB97A9AB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0">
                <a:spAutoFit/>
              </a:bodyPr>
              <a:lstStyle/>
              <a:p>
                <a:pPr algn="ct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Hárok1!$A$2:$A$4</c:f>
              <c:strCache>
                <c:ptCount val="3"/>
                <c:pt idx="0">
                  <c:v>High-vysoký</c:v>
                </c:pt>
                <c:pt idx="1">
                  <c:v>Medium-stredný</c:v>
                </c:pt>
                <c:pt idx="2">
                  <c:v>Low-nízky</c:v>
                </c:pt>
              </c:strCache>
            </c:strRef>
          </c:cat>
          <c:val>
            <c:numRef>
              <c:f>Hárok1!$B$2:$B$4</c:f>
              <c:numCache>
                <c:formatCode>General</c:formatCode>
                <c:ptCount val="3"/>
                <c:pt idx="0">
                  <c:v>22</c:v>
                </c:pt>
                <c:pt idx="1">
                  <c:v>9</c:v>
                </c:pt>
                <c:pt idx="2">
                  <c:v>2</c:v>
                </c:pt>
              </c:numCache>
            </c:numRef>
          </c:val>
          <c:extLst>
            <c:ext xmlns:c16="http://schemas.microsoft.com/office/drawing/2014/chart" uri="{C3380CC4-5D6E-409C-BE32-E72D297353CC}">
              <c16:uniqueId val="{00000006-690D-49BF-9A15-68DDB97A9AB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0030154681369052"/>
          <c:y val="0.31679006542092691"/>
          <c:w val="0.3628659677208857"/>
          <c:h val="0.6301718902784211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pieChart>
        <c:varyColors val="1"/>
        <c:ser>
          <c:idx val="0"/>
          <c:order val="0"/>
          <c:tx>
            <c:strRef>
              <c:f>Hárok1!$B$1</c:f>
              <c:strCache>
                <c:ptCount val="1"/>
                <c:pt idx="0">
                  <c:v>Aktérstvo AKT 3</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EC7-4BDB-AE5A-3F221450F76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EC7-4BDB-AE5A-3F221450F76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EC7-4BDB-AE5A-3F221450F76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EC7-4BDB-AE5A-3F221450F76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Hárok1!$A$2:$A$5</c:f>
              <c:strCache>
                <c:ptCount val="2"/>
                <c:pt idx="0">
                  <c:v>PA: Osobné aktérstvo</c:v>
                </c:pt>
                <c:pt idx="1">
                  <c:v>EA: Externé aktérstvo</c:v>
                </c:pt>
              </c:strCache>
            </c:strRef>
          </c:cat>
          <c:val>
            <c:numRef>
              <c:f>Hárok1!$B$2:$B$5</c:f>
              <c:numCache>
                <c:formatCode>General</c:formatCode>
                <c:ptCount val="4"/>
                <c:pt idx="0">
                  <c:v>14</c:v>
                </c:pt>
                <c:pt idx="1">
                  <c:v>6</c:v>
                </c:pt>
              </c:numCache>
            </c:numRef>
          </c:val>
          <c:extLst>
            <c:ext xmlns:c16="http://schemas.microsoft.com/office/drawing/2014/chart" uri="{C3380CC4-5D6E-409C-BE32-E72D297353CC}">
              <c16:uniqueId val="{00000008-EEC7-4BDB-AE5A-3F221450F76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layout>
        <c:manualLayout>
          <c:xMode val="edge"/>
          <c:yMode val="edge"/>
          <c:x val="0.61574463166197491"/>
          <c:y val="0.29082282924510977"/>
          <c:w val="0.37900228468850727"/>
          <c:h val="0.5665235518399706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pieChart>
        <c:varyColors val="1"/>
        <c:ser>
          <c:idx val="0"/>
          <c:order val="0"/>
          <c:tx>
            <c:strRef>
              <c:f>Hárok1!$B$1</c:f>
              <c:strCache>
                <c:ptCount val="1"/>
                <c:pt idx="0">
                  <c:v>Stupeň aktérstva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BB0-4B75-86AB-1DED3CE53C6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BB0-4B75-86AB-1DED3CE53C6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BB0-4B75-86AB-1DED3CE53C6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Hárok1!$A$2:$A$4</c:f>
              <c:strCache>
                <c:ptCount val="3"/>
                <c:pt idx="0">
                  <c:v>High-vysoký</c:v>
                </c:pt>
                <c:pt idx="1">
                  <c:v>Medium-stredný</c:v>
                </c:pt>
                <c:pt idx="2">
                  <c:v>Low-nízky</c:v>
                </c:pt>
              </c:strCache>
            </c:strRef>
          </c:cat>
          <c:val>
            <c:numRef>
              <c:f>Hárok1!$B$2:$B$4</c:f>
              <c:numCache>
                <c:formatCode>General</c:formatCode>
                <c:ptCount val="3"/>
                <c:pt idx="0">
                  <c:v>15</c:v>
                </c:pt>
                <c:pt idx="1">
                  <c:v>3</c:v>
                </c:pt>
                <c:pt idx="2">
                  <c:v>2</c:v>
                </c:pt>
              </c:numCache>
            </c:numRef>
          </c:val>
          <c:extLst>
            <c:ext xmlns:c16="http://schemas.microsoft.com/office/drawing/2014/chart" uri="{C3380CC4-5D6E-409C-BE32-E72D297353CC}">
              <c16:uniqueId val="{00000006-2BB0-4B75-86AB-1DED3CE53C6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5280588307290601"/>
          <c:y val="0.25241233257859935"/>
          <c:w val="0.42331504222593935"/>
          <c:h val="0.6284607932592115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Aktérstvo AKT</a:t>
            </a:r>
            <a:r>
              <a:rPr lang="sk-SK" baseline="0"/>
              <a:t> 1</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pieChart>
        <c:varyColors val="1"/>
        <c:ser>
          <c:idx val="0"/>
          <c:order val="0"/>
          <c:tx>
            <c:strRef>
              <c:f>Hárok1!$B$1</c:f>
              <c:strCache>
                <c:ptCount val="1"/>
                <c:pt idx="0">
                  <c:v>Aktérstvo AKT 3</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55E-40CC-83B6-2BC1726AA5A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55E-40CC-83B6-2BC1726AA5A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55E-40CC-83B6-2BC1726AA5A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55E-40CC-83B6-2BC1726AA5A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Hárok1!$A$2:$A$5</c:f>
              <c:strCache>
                <c:ptCount val="2"/>
                <c:pt idx="0">
                  <c:v>PA: Osobné aktérstvo</c:v>
                </c:pt>
                <c:pt idx="1">
                  <c:v>EA: Externé aktérstvo</c:v>
                </c:pt>
              </c:strCache>
            </c:strRef>
          </c:cat>
          <c:val>
            <c:numRef>
              <c:f>Hárok1!$B$2:$B$5</c:f>
              <c:numCache>
                <c:formatCode>General</c:formatCode>
                <c:ptCount val="4"/>
                <c:pt idx="0">
                  <c:v>14</c:v>
                </c:pt>
                <c:pt idx="1">
                  <c:v>12</c:v>
                </c:pt>
              </c:numCache>
            </c:numRef>
          </c:val>
          <c:extLst>
            <c:ext xmlns:c16="http://schemas.microsoft.com/office/drawing/2014/chart" uri="{C3380CC4-5D6E-409C-BE32-E72D297353CC}">
              <c16:uniqueId val="{00000008-755E-40CC-83B6-2BC1726AA5A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layout>
        <c:manualLayout>
          <c:xMode val="edge"/>
          <c:yMode val="edge"/>
          <c:x val="0.62869808258700477"/>
          <c:y val="0.41427964412757862"/>
          <c:w val="0.35741319548796857"/>
          <c:h val="0.3333273168934112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pieChart>
        <c:varyColors val="1"/>
        <c:ser>
          <c:idx val="0"/>
          <c:order val="0"/>
          <c:tx>
            <c:strRef>
              <c:f>Hárok1!$B$1</c:f>
              <c:strCache>
                <c:ptCount val="1"/>
                <c:pt idx="0">
                  <c:v>Stupeň aktérstva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805-42CA-8C45-5D66497E688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805-42CA-8C45-5D66497E688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805-42CA-8C45-5D66497E688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Hárok1!$A$2:$A$4</c:f>
              <c:strCache>
                <c:ptCount val="3"/>
                <c:pt idx="0">
                  <c:v>High-vysoký</c:v>
                </c:pt>
                <c:pt idx="1">
                  <c:v>Medium-stredný</c:v>
                </c:pt>
                <c:pt idx="2">
                  <c:v>Low-nízky</c:v>
                </c:pt>
              </c:strCache>
            </c:strRef>
          </c:cat>
          <c:val>
            <c:numRef>
              <c:f>Hárok1!$B$2:$B$4</c:f>
              <c:numCache>
                <c:formatCode>General</c:formatCode>
                <c:ptCount val="3"/>
                <c:pt idx="0">
                  <c:v>10</c:v>
                </c:pt>
                <c:pt idx="1">
                  <c:v>9</c:v>
                </c:pt>
                <c:pt idx="2">
                  <c:v>7</c:v>
                </c:pt>
              </c:numCache>
            </c:numRef>
          </c:val>
          <c:extLst>
            <c:ext xmlns:c16="http://schemas.microsoft.com/office/drawing/2014/chart" uri="{C3380CC4-5D6E-409C-BE32-E72D297353CC}">
              <c16:uniqueId val="{00000006-3805-42CA-8C45-5D66497E688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5997904495808992"/>
          <c:y val="0.22280504410632884"/>
          <c:w val="0.43554066830355881"/>
          <c:h val="0.683209993487656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pieChart>
        <c:varyColors val="1"/>
        <c:ser>
          <c:idx val="0"/>
          <c:order val="0"/>
          <c:tx>
            <c:strRef>
              <c:f>Hárok1!$B$1</c:f>
              <c:strCache>
                <c:ptCount val="1"/>
                <c:pt idx="0">
                  <c:v>Aktérstvo AKT 3</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DFB-4767-A9B4-868DB3DB4C7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DFB-4767-A9B4-868DB3DB4C7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DFB-4767-A9B4-868DB3DB4C7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DFB-4767-A9B4-868DB3DB4C7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Hárok1!$A$2:$A$5</c:f>
              <c:strCache>
                <c:ptCount val="2"/>
                <c:pt idx="0">
                  <c:v>PA: Osobné aktérstvo</c:v>
                </c:pt>
                <c:pt idx="1">
                  <c:v>EA: Externé aktérstvo</c:v>
                </c:pt>
              </c:strCache>
            </c:strRef>
          </c:cat>
          <c:val>
            <c:numRef>
              <c:f>Hárok1!$B$2:$B$5</c:f>
              <c:numCache>
                <c:formatCode>General</c:formatCode>
                <c:ptCount val="4"/>
                <c:pt idx="0">
                  <c:v>4</c:v>
                </c:pt>
                <c:pt idx="1">
                  <c:v>0</c:v>
                </c:pt>
              </c:numCache>
            </c:numRef>
          </c:val>
          <c:extLst>
            <c:ext xmlns:c16="http://schemas.microsoft.com/office/drawing/2014/chart" uri="{C3380CC4-5D6E-409C-BE32-E72D297353CC}">
              <c16:uniqueId val="{00000008-DDFB-4767-A9B4-868DB3DB4C7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layout>
        <c:manualLayout>
          <c:xMode val="edge"/>
          <c:yMode val="edge"/>
          <c:x val="0.62526179072976706"/>
          <c:y val="0.22223572362096711"/>
          <c:w val="0.36084963606353332"/>
          <c:h val="0.641969368026527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pieChart>
        <c:varyColors val="1"/>
        <c:ser>
          <c:idx val="0"/>
          <c:order val="0"/>
          <c:tx>
            <c:strRef>
              <c:f>Hárok1!$B$1</c:f>
              <c:strCache>
                <c:ptCount val="1"/>
                <c:pt idx="0">
                  <c:v>Stupeň aktérstva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8BA-4F08-BA7E-B9071895788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8BA-4F08-BA7E-B9071895788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8BA-4F08-BA7E-B9071895788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Hárok1!$A$2:$A$4</c:f>
              <c:strCache>
                <c:ptCount val="3"/>
                <c:pt idx="0">
                  <c:v>High-vysoký</c:v>
                </c:pt>
                <c:pt idx="1">
                  <c:v>Medium-stredný</c:v>
                </c:pt>
                <c:pt idx="2">
                  <c:v>Low-nízky</c:v>
                </c:pt>
              </c:strCache>
            </c:strRef>
          </c:cat>
          <c:val>
            <c:numRef>
              <c:f>Hárok1!$B$2:$B$4</c:f>
              <c:numCache>
                <c:formatCode>General</c:formatCode>
                <c:ptCount val="3"/>
                <c:pt idx="0">
                  <c:v>3</c:v>
                </c:pt>
                <c:pt idx="1">
                  <c:v>1</c:v>
                </c:pt>
                <c:pt idx="2">
                  <c:v>0</c:v>
                </c:pt>
              </c:numCache>
            </c:numRef>
          </c:val>
          <c:extLst>
            <c:ext xmlns:c16="http://schemas.microsoft.com/office/drawing/2014/chart" uri="{C3380CC4-5D6E-409C-BE32-E72D297353CC}">
              <c16:uniqueId val="{00000006-38BA-4F08-BA7E-B9071895788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9116923740696792"/>
          <c:y val="0.24188366903575256"/>
          <c:w val="0.40396181641678353"/>
          <c:h val="0.658224955026689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Aktérstvo AKT </a:t>
            </a:r>
            <a:r>
              <a:rPr lang="sk-SK"/>
              <a:t>1</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k-SK"/>
        </a:p>
      </c:txPr>
    </c:title>
    <c:autoTitleDeleted val="0"/>
    <c:plotArea>
      <c:layout/>
      <c:pieChart>
        <c:varyColors val="1"/>
        <c:ser>
          <c:idx val="0"/>
          <c:order val="0"/>
          <c:tx>
            <c:strRef>
              <c:f>Hárok1!$B$1</c:f>
              <c:strCache>
                <c:ptCount val="1"/>
                <c:pt idx="0">
                  <c:v>Aktérstvo AKT 3</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A8A-47A3-9993-D5282717BA5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A8A-47A3-9993-D5282717BA5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A8A-47A3-9993-D5282717BA5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A8A-47A3-9993-D5282717BA5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k-SK"/>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Hárok1!$A$2:$A$5</c:f>
              <c:strCache>
                <c:ptCount val="2"/>
                <c:pt idx="0">
                  <c:v>PA: Osobné aktérstvo</c:v>
                </c:pt>
                <c:pt idx="1">
                  <c:v>EA: Externé aktérstvo</c:v>
                </c:pt>
              </c:strCache>
            </c:strRef>
          </c:cat>
          <c:val>
            <c:numRef>
              <c:f>Hárok1!$B$2:$B$5</c:f>
              <c:numCache>
                <c:formatCode>General</c:formatCode>
                <c:ptCount val="4"/>
                <c:pt idx="0">
                  <c:v>32</c:v>
                </c:pt>
                <c:pt idx="1">
                  <c:v>22</c:v>
                </c:pt>
              </c:numCache>
            </c:numRef>
          </c:val>
          <c:extLst>
            <c:ext xmlns:c16="http://schemas.microsoft.com/office/drawing/2014/chart" uri="{C3380CC4-5D6E-409C-BE32-E72D297353CC}">
              <c16:uniqueId val="{00000008-EA8A-47A3-9993-D5282717BA5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layout>
        <c:manualLayout>
          <c:xMode val="edge"/>
          <c:yMode val="edge"/>
          <c:x val="0.58891895419149953"/>
          <c:y val="0.31996970199536129"/>
          <c:w val="0.379512594074912"/>
          <c:h val="0.44649951607353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vní prvek a datum" Version="1987">
  <b:Source>
    <b:Tag>CIA</b:Tag>
    <b:SourceType>InternetSite</b:SourceType>
    <b:Guid>{C849F03F-1E5B-B14D-B15E-97C0BC92A2F4}</b:Guid>
    <b:Title>The World Factbook</b:Title>
    <b:InternetSiteTitle>Centra Intelligence Agency</b:InternetSiteTitle>
    <b:URL>https://www.cia.gov/library/publications/the-world-factbook/geos/cg.html</b:URL>
    <b:YearAccessed>2020</b:YearAccessed>
    <b:MonthAccessed>únor</b:MonthAccessed>
    <b:DayAccessed>10</b:DayAccessed>
    <b:Author>
      <b:Author>
        <b:NameList>
          <b:Person>
            <b:Last>CIA, The World Factbook [online]</b:Last>
          </b:Person>
        </b:NameList>
      </b:Author>
    </b:Author>
    <b:Day>5. únor 2020 aktualizace</b:Day>
    <b:RefOrder>1</b:RefOrder>
  </b:Source>
  <b:Source>
    <b:Tag>Par</b:Tag>
    <b:SourceType>DocumentFromInternetSite</b:SourceType>
    <b:Guid>{08B84785-6583-6042-990E-0DF8AECA4543}</b:Guid>
    <b:URL>https://web.archive.org/web/20120118154702/http://www.psp.cz/kps/pi/PRACE/pi-3-047.pdf</b:URL>
    <b:Author>
      <b:Author>
        <b:NameList>
          <b:Person>
            <b:Last>Parlamentní institut [online]</b:Last>
          </b:Person>
        </b:NameList>
      </b:Author>
    </b:Author>
    <b:ProductionCompany>Parlament České republiky</b:ProductionCompany>
    <b:Title>Konžská demokratická republika</b:Title>
    <b:YearAccessed>2020</b:YearAccessed>
    <b:MonthAccessed>únor</b:MonthAccessed>
    <b:DayAccessed>10</b:DayAccessed>
    <b:Day>vydání září 206</b:Day>
    <b:RefOrder>15</b:RefOrder>
  </b:Source>
  <b:Source>
    <b:Tag>UN2019</b:Tag>
    <b:SourceType>InternetSite</b:SourceType>
    <b:Guid>{BF44CD90-0200-1147-ADA9-76A295336851}</b:Guid>
    <b:Author>
      <b:Author>
        <b:NameList>
          <b:Person>
            <b:Last>United Nations</b:Last>
          </b:Person>
        </b:NameList>
      </b:Author>
    </b:Author>
    <b:Title>Department of Economic and Social Affairs</b:Title>
    <b:InternetSiteTitle>World Population Prospects</b:InternetSiteTitle>
    <b:URL>https://population.un.org/wpp/Download/Standard/Population/</b:URL>
    <b:YearAccessed>2020</b:YearAccessed>
    <b:MonthAccessed>únor</b:MonthAccessed>
    <b:DayAccessed>10</b:DayAccessed>
    <b:Day>vydáno 2019</b:Day>
    <b:RefOrder>16</b:RefOrder>
  </b:Source>
  <b:Source>
    <b:Tag>KPM2014</b:Tag>
    <b:SourceType>InternetSite</b:SourceType>
    <b:Guid>{929CA907-6B7D-5147-ADFD-9BC0D8FB7B2A}</b:Guid>
    <b:InternetSiteTitle>KPMG</b:InternetSiteTitle>
    <b:URL>https://assets.kpmg/content/dam/kpmg/pdf/2014/09/democratic-republic-congo-mining-guide.pdf</b:URL>
    <b:Day>vytvořeno 2014</b:Day>
    <b:YearAccessed>2020</b:YearAccessed>
    <b:MonthAccessed>únor</b:MonthAccessed>
    <b:DayAccessed>10</b:DayAccessed>
    <b:Author>
      <b:Author>
        <b:NameList>
          <b:Person>
            <b:Last>KPMG [online]</b:Last>
          </b:Person>
        </b:NameList>
      </b:Author>
    </b:Author>
    <b:RefOrder>17</b:RefOrder>
  </b:Source>
  <b:Source>
    <b:Tag>Ohniska_Napětí_ve_světě</b:Tag>
    <b:SourceType>Book</b:SourceType>
    <b:Guid>{EF34252B-F1EC-6B4F-BF75-AAC79004A2FE}</b:Guid>
    <b:Author>
      <b:Author>
        <b:NameList>
          <b:Person>
            <b:Last>Šlachta, Burda, Holeček, 2007, s.</b:Last>
          </b:Person>
        </b:NameList>
      </b:Author>
    </b:Author>
    <b:Title>Ohniska napětí ve světě</b:Title>
    <b:RefOrder>18</b:RefOrder>
  </b:Source>
  <b:Source>
    <b:Tag>International_perspectives</b:Tag>
    <b:SourceType>Book</b:SourceType>
    <b:Guid>{37A590A4-7A71-4845-9124-85F39D24528F}</b:Guid>
    <b:Author>
      <b:Author>
        <b:NameList>
          <b:Person>
            <b:Last>Lyons, Manion, Carlsen, 2006, s.</b:Last>
          </b:Person>
        </b:NameList>
      </b:Author>
    </b:Author>
    <b:RefOrder>19</b:RefOrder>
  </b:Source>
  <b:Source>
    <b:Tag>Krev_v_mobilech</b:Tag>
    <b:SourceType>InternetSite</b:SourceType>
    <b:Guid>{5F60CDB7-0320-2A4C-AC0B-C2D2D8C04688}</b:Guid>
    <b:Title>Krev v mobilech</b:Title>
    <b:InternetSiteTitle>Promítej i Ty!</b:InternetSiteTitle>
    <b:URL>https://promitejity.cz/detail-filmu/4-krev-v-mobilech</b:URL>
    <b:Author>
      <b:Author>
        <b:NameList>
          <b:Person>
            <b:Last>Promítej i Ty!. Krev v mobilech [online]</b:Last>
          </b:Person>
        </b:NameList>
      </b:Author>
    </b:Author>
    <b:RefOrder>9</b:RefOrder>
  </b:Source>
  <b:Source>
    <b:Tag>Simba</b:Tag>
    <b:SourceType>Book</b:SourceType>
    <b:Guid>{B88E3820-AC95-B743-84E3-E0528E92C3C2}</b:Guid>
    <b:Title>Kongo (Léopoldville)</b:Title>
    <b:StandardNumber>(Brož.)</b:StandardNumber>
    <b:Author>
      <b:Author>
        <b:NameList>
          <b:Person>
            <b:Last>Simba, 1966, s.</b:Last>
            <b:First>Martin</b:First>
          </b:Person>
        </b:NameList>
      </b:Author>
    </b:Author>
    <b:City>Praha</b:City>
    <b:Publisher>Svoboda</b:Publisher>
    <b:RefOrder>20</b:RefOrder>
  </b:Source>
  <b:Source>
    <b:Tag>deW15</b:Tag>
    <b:SourceType>Book</b:SourceType>
    <b:Guid>{7218909F-AB0B-FC40-8A8D-05DFB51F0821}</b:Guid>
    <b:Title>Geology and Resource Potential of the Congo Basin</b:Title>
    <b:StandardNumber>978-3-642-29481-5</b:StandardNumber>
    <b:Author>
      <b:Author>
        <b:NameList>
          <b:Person>
            <b:Last>de Wit, Guillocheau, de Wit, 2015, s.</b:Last>
          </b:Person>
        </b:NameList>
      </b:Author>
    </b:Author>
    <b:City>Berlin</b:City>
    <b:Publisher>Springer Verlag</b:Publisher>
    <b:RefOrder>2</b:RefOrder>
  </b:Source>
  <b:Source>
    <b:Tag>cobalt</b:Tag>
    <b:SourceType>ElectronicSource</b:SourceType>
    <b:Guid>{9A93A7EC-3A56-6C4B-AA03-72AF03B9DF68}</b:Guid>
    <b:Author>
      <b:Author>
        <b:NameList>
          <b:Person>
            <b:Last>Hassell, 2018, s.</b:Last>
          </b:Person>
        </b:NameList>
      </b:Author>
    </b:Author>
    <b:Title>Cobalt</b:Title>
    <b:RefOrder>21</b:RefOrder>
  </b:Source>
  <b:Source>
    <b:Tag>DRC_report</b:Tag>
    <b:SourceType>ElectronicSource</b:SourceType>
    <b:Guid>{13676BE7-0F7D-AD4F-9AF9-CDCF5537362B}</b:Guid>
    <b:Author>
      <b:Author>
        <b:NameList>
          <b:Person>
            <b:Last>Country Report - DRC, 2020, s.</b:Last>
          </b:Person>
        </b:NameList>
      </b:Author>
    </b:Author>
    <b:RefOrder>22</b:RefOrder>
  </b:Source>
  <b:Source>
    <b:Tag>Periodikum</b:Tag>
    <b:SourceType>ElectronicSource</b:SourceType>
    <b:Guid>{B3A3DF9C-DD47-5945-8940-733922FC6F9F}</b:Guid>
    <b:Title>Congo's lament; a country rich in resources remains mired in poverty</b:Title>
    <b:Author>
      <b:Author>
        <b:NameList>
          <b:Person>
            <b:Last>Anderson, 2008, s.</b:Last>
          </b:Person>
        </b:NameList>
      </b:Author>
    </b:Author>
    <b:RefOrder>3</b:RefOrder>
  </b:Source>
  <b:Source>
    <b:Tag>FSI</b:Tag>
    <b:SourceType>ElectronicSource</b:SourceType>
    <b:Guid>{1F120473-0F0F-174F-98AB-80C7F42A7AF1}</b:Guid>
    <b:Author>
      <b:Author>
        <b:NameList>
          <b:Person>
            <b:Last>Fragile States Index, Global Data [online]</b:Last>
          </b:Person>
        </b:NameList>
      </b:Author>
    </b:Author>
    <b:RefOrder>23</b:RefOrder>
  </b:Source>
  <b:Source>
    <b:Tag>Cobalt_Institute</b:Tag>
    <b:SourceType>InternetSite</b:SourceType>
    <b:Guid>{4E285828-EC88-F748-BD22-5DE132AC5126}</b:Guid>
    <b:Title>Cobalt Institue</b:Title>
    <b:InternetSiteTitle>Core Applications</b:InternetSiteTitle>
    <b:URL>https://www.cobaltinstitute.org/core-applications.html</b:URL>
    <b:Author>
      <b:Author>
        <b:NameList>
          <b:Person>
            <b:Last>Cobalt Institute, Core Applications [online]</b:Last>
          </b:Person>
        </b:NameList>
      </b:Author>
    </b:Author>
    <b:RefOrder>7</b:RefOrder>
  </b:Source>
  <b:Source xmlns:b="http://schemas.openxmlformats.org/officeDocument/2006/bibliography">
    <b:Tag>McC</b:Tag>
    <b:SourceType>ElectronicSource</b:SourceType>
    <b:Guid>{4FA1B262-D674-1049-A5A2-6A422240397D}</b:Guid>
    <b:Title>Assessment of critical minerals: update application of an early-warning screening methodology</b:Title>
    <b:Author>
      <b:Author>
        <b:NameList>
          <b:Person>
            <b:Last>McCullough, E., Nassar, N.T., 2017</b:Last>
          </b:Person>
        </b:NameList>
      </b:Author>
    </b:Author>
    <b:RefOrder>6</b:RefOrder>
  </b:Source>
  <b:Source>
    <b:Tag>Executive_summary_DRC</b:Tag>
    <b:SourceType>DocumentFromInternetSite</b:SourceType>
    <b:Guid>{A66CE046-544D-A64F-88CE-5396182B233B}</b:Guid>
    <b:Author>
      <b:Author>
        <b:NameList>
          <b:Person>
            <b:Last>Executive summary - DRC, 2019, s.</b:Last>
          </b:Person>
        </b:NameList>
      </b:Author>
    </b:Author>
    <b:RefOrder>24</b:RefOrder>
  </b:Source>
  <b:Source>
    <b:Tag>Amnesty_International</b:Tag>
    <b:SourceType>InternetSite</b:SourceType>
    <b:Guid>{7A633B02-8630-024D-85A9-60A9CA2B5451}</b:Guid>
    <b:Author>
      <b:Author>
        <b:NameList>
          <b:Person>
            <b:Last>Amnesty International, Research, 2016, s.</b:Last>
          </b:Person>
        </b:NameList>
      </b:Author>
    </b:Author>
    <b:InternetSiteTitle>Amnesty International</b:InternetSiteTitle>
    <b:URL>Research, Amnesty International [online]. [cit. 2020-03-02]. Dostupné z: https://www.amnesty.org/en/documents/afr62/3183/2016/en/</b:URL>
    <b:RefOrder>10</b:RefOrder>
  </b:Source>
  <b:Source>
    <b:Tag>Reliefweb_DRC_KeyFigures</b:Tag>
    <b:SourceType>DocumentFromInternetSite</b:SourceType>
    <b:Guid>{FB2E7878-80AA-984D-9171-E7999C47F007}</b:Guid>
    <b:Author>
      <b:Author>
        <b:NameList>
          <b:Person>
            <b:Last>DR Congo - Key Figures [online]</b:Last>
          </b:Person>
        </b:NameList>
      </b:Author>
    </b:Author>
    <b:RefOrder>4</b:RefOrder>
  </b:Source>
  <b:Source>
    <b:Tag>Lithium_iont</b:Tag>
    <b:SourceType>DocumentFromInternetSite</b:SourceType>
    <b:Guid>{45C750F2-21AA-E649-9FD9-F6BA8B2C1220}</b:Guid>
    <b:Author>
      <b:Author>
        <b:NameList>
          <b:Person>
            <b:Last>Blomgren, 2017, s.</b:Last>
          </b:Person>
        </b:NameList>
      </b:Author>
    </b:Author>
    <b:RefOrder>8</b:RefOrder>
  </b:Source>
  <b:Source>
    <b:Tag>Walt_periodikum</b:Tag>
    <b:SourceType>ArticleInAPeriodical</b:SourceType>
    <b:Guid>{BA4B5B60-A27B-464A-BD42-CEEF3C938DE0}</b:Guid>
    <b:Author>
      <b:Author>
        <b:NameList>
          <b:Person>
            <b:Last>Walt, 2018, s.</b:Last>
          </b:Person>
        </b:NameList>
      </b:Author>
    </b:Author>
    <b:RefOrder>25</b:RefOrder>
  </b:Source>
  <b:Source>
    <b:Tag>USG</b:Tag>
    <b:SourceType>ArticleInAPeriodical</b:SourceType>
    <b:Guid>{C0B9F1D2-9F44-AE48-AF7D-0333BFA60A41}</b:Guid>
    <b:Author>
      <b:Author>
        <b:NameList>
          <b:Person>
            <b:Last>U.S. Geological Survey, 2020, s.</b:Last>
          </b:Person>
        </b:NameList>
      </b:Author>
    </b:Author>
    <b:RefOrder>26</b:RefOrder>
  </b:Source>
  <b:Source>
    <b:Tag>Amnesty</b:Tag>
    <b:SourceType>ElectronicSource</b:SourceType>
    <b:Guid>{12414CA1-A3EC-A146-91DE-AED505F99404}</b:Guid>
    <b:Author>
      <b:Author>
        <b:NameList>
          <b:Person>
            <b:Last>Gaughran</b:Last>
            <b:First>2019</b:First>
            <b:Middle>[online]</b:Middle>
          </b:Person>
        </b:NameList>
      </b:Author>
    </b:Author>
    <b:RefOrder>27</b:RefOrder>
  </b:Source>
  <b:Source>
    <b:Tag>Supply_Chain</b:Tag>
    <b:SourceType>ElectronicSource</b:SourceType>
    <b:Guid>{65AFA52B-11DC-0E46-8401-AE6EC194AFE3}</b:Guid>
    <b:Author>
      <b:Author>
        <b:NameList>
          <b:Person>
            <b:Last>Brink, Kleijn, Sprecher, Tukker, 2020, s.</b:Last>
          </b:Person>
        </b:NameList>
      </b:Author>
    </b:Author>
    <b:RefOrder>28</b:RefOrder>
  </b:Source>
  <b:Source>
    <b:Tag>Bakalářka_coltan</b:Tag>
    <b:SourceType>ElectronicSource</b:SourceType>
    <b:Guid>{D6E7FB02-F265-FB4F-8447-8049E5A5976A}</b:Guid>
    <b:Author>
      <b:Author>
        <b:NameList>
          <b:Person>
            <b:Last>Bechyňský, 2012, s.</b:Last>
          </b:Person>
        </b:NameList>
      </b:Author>
    </b:Author>
    <b:RefOrder>29</b:RefOrder>
  </b:Source>
  <b:Source>
    <b:Tag>TheCongo</b:Tag>
    <b:SourceType>ElectronicSource</b:SourceType>
    <b:Guid>{658ACF3C-0069-5C40-B255-C81F01A506C7}</b:Guid>
    <b:Title>The Congo: Plunder and Resistance</b:Title>
    <b:Author>
      <b:Author>
        <b:NameList>
          <b:Person>
            <b:Last>Renton, Seddon, Zeilig, 2007, s.</b:Last>
          </b:Person>
        </b:NameList>
      </b:Author>
    </b:Author>
    <b:RefOrder>30</b:RefOrder>
  </b:Source>
  <b:Source>
    <b:Tag>OhniskaNapětí</b:Tag>
    <b:SourceType>Book</b:SourceType>
    <b:Guid>{5673956F-C92C-5D49-BD34-2227066E9194}</b:Guid>
    <b:Title>Ohniska napětí v postkoloniální Africe</b:Title>
    <b:Author>
      <b:Author>
        <b:NameList>
          <b:Person>
            <b:Last>Záhořík, 2012, s.</b:Last>
          </b:Person>
        </b:NameList>
      </b:Author>
    </b:Author>
    <b:RefOrder>31</b:RefOrder>
  </b:Source>
  <b:Source>
    <b:Tag>DějinyKolonizací</b:Tag>
    <b:SourceType>Book</b:SourceType>
    <b:Guid>{31B4C1DB-9C0F-3441-9035-C75099E195EB}</b:Guid>
    <b:Title>Dějiny kolonizací</b:Title>
    <b:Author>
      <b:Author>
        <b:NameList>
          <b:Person>
            <b:Last>Ferro, 2007, s.</b:Last>
          </b:Person>
        </b:NameList>
      </b:Author>
    </b:Author>
    <b:RefOrder>32</b:RefOrder>
  </b:Source>
  <b:Source>
    <b:Tag>DRC_Crisis</b:Tag>
    <b:SourceType>ArticleInAPeriodical</b:SourceType>
    <b:Guid>{19C390B8-5FA6-7A4B-BE0A-3F1241F81636}</b:Guid>
    <b:Author>
      <b:Author>
        <b:NameList>
          <b:Person>
            <b:Last>Muhren, Van Den Eede, Van De Walle, 2008, s.</b:Last>
          </b:Person>
        </b:NameList>
      </b:Author>
    </b:Author>
    <b:RefOrder>33</b:RefOrder>
  </b:Source>
  <b:Source>
    <b:Tag>Hil</b:Tag>
    <b:SourceType>Book</b:SourceType>
    <b:Guid>{2A358D31-2B1C-AE44-9C79-AC57BCCAF44B}</b:Guid>
    <b:Title>Disaster, conflict and society in crises</b:Title>
    <b:Author>
      <b:Author>
        <b:NameList>
          <b:Person>
            <b:Last>Hilhorst, 2013, s.</b:Last>
          </b:Person>
        </b:NameList>
      </b:Author>
    </b:Author>
    <b:RefOrder>34</b:RefOrder>
  </b:Source>
  <b:Source>
    <b:Tag>Tom</b:Tag>
    <b:SourceType>Book</b:SourceType>
    <b:Guid>{55F218F0-C48E-084B-850E-D431AA13682D}</b:Guid>
    <b:Title>Konflikt světů a svět konfliktů: střety idejí a zájmů v současném světě</b:Title>
    <b:Author>
      <b:Author>
        <b:NameList>
          <b:Person>
            <b:Last>Tomeš, Festa, Novotný, 2007, s.</b:Last>
          </b:Person>
        </b:NameList>
      </b:Author>
    </b:Author>
    <b:RefOrder>35</b:RefOrder>
  </b:Source>
  <b:Source>
    <b:Tag>Civil_war</b:Tag>
    <b:SourceType>Book</b:SourceType>
    <b:Guid>{7F9308F0-6E9E-8546-98A1-739A3974098F}</b:Guid>
    <b:Title>Civil war is not a stupid thing</b:Title>
    <b:Author>
      <b:Author>
        <b:NameList>
          <b:Person>
            <b:Last>Cramer, 2006, s.</b:Last>
          </b:Person>
        </b:NameList>
      </b:Author>
    </b:Author>
    <b:RefOrder>14</b:RefOrder>
  </b:Source>
  <b:Source>
    <b:Tag>TooPoorforPeace</b:Tag>
    <b:SourceType>Book</b:SourceType>
    <b:Guid>{74B50B85-B43A-B040-9C24-C6C016BD1001}</b:Guid>
    <b:Title>Too Poor for Peace?</b:Title>
    <b:Author>
      <b:Author>
        <b:NameList>
          <b:Person>
            <b:Last>Brainard, Chollet, 2007, s.</b:Last>
          </b:Person>
        </b:NameList>
      </b:Author>
    </b:Author>
    <b:RefOrder>36</b:RefOrder>
  </b:Source>
  <b:Source>
    <b:Tag>Working_with_Conflict</b:Tag>
    <b:SourceType>Book</b:SourceType>
    <b:Guid>{58E9EEBC-82F2-224E-A6D1-C487489D784C}</b:Guid>
    <b:Title>Working with Conflict</b:Title>
    <b:Author>
      <b:Author>
        <b:NameList>
          <b:Person>
            <b:Last>Fisher et al, 2007, s.</b:Last>
          </b:Person>
        </b:NameList>
      </b:Author>
    </b:Author>
    <b:RefOrder>37</b:RefOrder>
  </b:Source>
  <b:Source>
    <b:Tag>InternationalSocialWork</b:Tag>
    <b:SourceType>Book</b:SourceType>
    <b:Guid>{5666D342-C345-1D41-862F-BEECBEB841AB}</b:Guid>
    <b:Title>International Social work</b:Title>
    <b:Author>
      <b:Author>
        <b:NameList>
          <b:Person>
            <b:Last>Healy, 2001, s.</b:Last>
          </b:Person>
        </b:NameList>
      </b:Author>
    </b:Author>
    <b:RefOrder>38</b:RefOrder>
  </b:Source>
  <b:Source>
    <b:Tag>DRC</b:Tag>
    <b:SourceType>Book</b:SourceType>
    <b:Guid>{9599DAAA-1270-3E45-A598-75DF73B103D8}</b:Guid>
    <b:Title>DRC</b:Title>
    <b:Author>
      <b:Author>
        <b:NameList>
          <b:Person>
            <b:Last>Oppong, 2007, s.</b:Last>
          </b:Person>
        </b:NameList>
      </b:Author>
    </b:Author>
    <b:RefOrder>39</b:RefOrder>
  </b:Source>
  <b:Source>
    <b:Tag>Congo_Violent_Peace</b:Tag>
    <b:SourceType>Book</b:SourceType>
    <b:Guid>{BD651671-3F35-3642-BFEF-A56CBD7F356E}</b:Guid>
    <b:Title>Congo's Violent Peace</b:Title>
    <b:Author>
      <b:Author>
        <b:NameList>
          <b:Person>
            <b:Last>Berwouts, 2017, s.</b:Last>
          </b:Person>
        </b:NameList>
      </b:Author>
    </b:Author>
    <b:RefOrder>40</b:RefOrder>
  </b:Source>
  <b:Source>
    <b:Tag>Válečné_zločiny</b:Tag>
    <b:SourceType>Book</b:SourceType>
    <b:Guid>{2626028E-61BE-3442-B557-CA26667A8369}</b:Guid>
    <b:Title>krutější válečné zločiny v dějinách</b:Title>
    <b:Author>
      <b:Author>
        <b:NameList>
          <b:Person>
            <b:Last>Anderson, Williams, Head, 2009, s.</b:Last>
          </b:Person>
        </b:NameList>
      </b:Author>
    </b:Author>
    <b:RefOrder>41</b:RefOrder>
  </b:Source>
  <b:Source>
    <b:Tag>Van</b:Tag>
    <b:SourceType>ElectronicSource</b:SourceType>
    <b:Guid>{24FB0DED-BB1C-AF4D-B169-83A68F6C4AFF}</b:Guid>
    <b:Author>
      <b:Author>
        <b:NameList>
          <b:Person>
            <b:Last>Van Beurden, 2018 [online]</b:Last>
          </b:Person>
        </b:NameList>
      </b:Author>
    </b:Author>
    <b:RefOrder>5</b:RefOrder>
  </b:Source>
  <b:Source>
    <b:Tag>Ber</b:Tag>
    <b:SourceType>ArticleInAPeriodical</b:SourceType>
    <b:Guid>{58E8DA5A-C44C-2547-83DB-F23984EDD77C}</b:Guid>
    <b:Author>
      <b:Author>
        <b:NameList>
          <b:Person>
            <b:Last>Berkowitz, Aurbach, 2019, s.</b:Last>
          </b:Person>
        </b:NameList>
      </b:Author>
    </b:Author>
    <b:RefOrder>42</b:RefOrder>
  </b:Source>
  <b:Source>
    <b:Tag>Cobalt_Industry</b:Tag>
    <b:SourceType>ArticleInAPeriodical</b:SourceType>
    <b:Guid>{A3B6F8F5-C2C0-8748-BA03-9E45124C7CF8}</b:Guid>
    <b:Title>The Renaissance of the Cobalt industry</b:Title>
    <b:Author>
      <b:Author>
        <b:NameList>
          <b:Person>
            <b:Last>DeCarlo, Matthews, 2019, s.</b:Last>
          </b:Person>
        </b:NameList>
      </b:Author>
    </b:Author>
    <b:RefOrder>43</b:RefOrder>
  </b:Source>
  <b:Source>
    <b:Tag>Voj</b:Tag>
    <b:SourceType>ArticleInAPeriodical</b:SourceType>
    <b:Guid>{29B9496B-34E8-EE4A-A284-24ECC889CF55}</b:Guid>
    <b:Title>Výzkumné metody</b:Title>
    <b:Author>
      <b:Author>
        <b:NameList>
          <b:Person>
            <b:Last>Vojtíšek, 2012, s.</b:Last>
          </b:Person>
        </b:NameList>
      </b:Author>
    </b:Author>
    <b:RefOrder>44</b:RefOrder>
  </b:Source>
  <b:Source>
    <b:Tag>Hen</b:Tag>
    <b:SourceType>Book</b:SourceType>
    <b:Guid>{2264E94D-42EB-E443-BB16-753E08D0D131}</b:Guid>
    <b:Author>
      <b:Author>
        <b:NameList>
          <b:Person>
            <b:Last>Hendl, 2016, s.</b:Last>
          </b:Person>
        </b:NameList>
      </b:Author>
    </b:Author>
    <b:RefOrder>45</b:RefOrder>
  </b:Source>
  <b:Source>
    <b:Tag>Mio</b:Tag>
    <b:SourceType>Book</b:SourceType>
    <b:Guid>{14EB6A01-42C9-674C-A430-9000512C3B2C}</b:Guid>
    <b:Author>
      <b:Author>
        <b:NameList>
          <b:Person>
            <b:Last>Miovský, 2006, s.</b:Last>
          </b:Person>
        </b:NameList>
      </b:Author>
    </b:Author>
    <b:RefOrder>46</b:RefOrder>
  </b:Source>
  <b:Source>
    <b:Tag>Sur</b:Tag>
    <b:SourceType>Book</b:SourceType>
    <b:Guid>{BDA15C58-4E4D-B641-9E7A-D55934A5DC2A}</b:Guid>
    <b:Title>Základy sociologického výzkumu</b:Title>
    <b:Author>
      <b:Author>
        <b:NameList>
          <b:Person>
            <b:Last>Surynek, 2001, s.</b:Last>
          </b:Person>
        </b:NameList>
      </b:Author>
    </b:Author>
    <b:RefOrder>47</b:RefOrder>
  </b:Source>
  <b:Source>
    <b:Tag>Gem1</b:Tag>
    <b:SourceType>InternetSite</b:SourceType>
    <b:Guid>{68C95924-822D-8440-87AB-843E1D80BCA8}</b:Guid>
    <b:Title>Gemius Czech</b:Title>
    <b:InternetSiteTitle>Gemius Global</b:InternetSiteTitle>
    <b:URL>http://www.cz.gemius.com/caste-dotazy.html</b:URL>
    <b:Author>
      <b:Author>
        <b:NameList>
          <b:Person>
            <b:Last>Gemius Czech, O nás [online]</b:Last>
          </b:Person>
        </b:NameList>
      </b:Author>
    </b:Author>
    <b:RefOrder>11</b:RefOrder>
  </b:Source>
  <b:Source>
    <b:Tag>Gem</b:Tag>
    <b:SourceType>InternetSite</b:SourceType>
    <b:Guid>{62B3B11A-B937-F34C-9091-4720D9E3FE75}</b:Guid>
    <b:Title>Gemius Rating</b:Title>
    <b:URL>https://rating.gemius.com/cz/tree/82</b:URL>
    <b:Author>
      <b:Author>
        <b:NameList>
          <b:Person>
            <b:Last>GemiusRating, Kategorie [online]</b:Last>
          </b:Person>
        </b:NameList>
      </b:Author>
    </b:Author>
    <b:RefOrder>12</b:RefOrder>
  </b:Source>
  <b:Source>
    <b:Tag>Dis</b:Tag>
    <b:SourceType>Book</b:SourceType>
    <b:Guid>{52D356D2-977D-7143-9D4D-F942C1FA826C}</b:Guid>
    <b:Author>
      <b:Author>
        <b:NameList>
          <b:Person>
            <b:Last>Disman, 2011, s.</b:Last>
          </b:Person>
        </b:NameList>
      </b:Author>
    </b:Author>
    <b:Title>Jak se vyrábí sociologická znalsot</b:Title>
    <b:RefOrder>48</b:RefOrder>
  </b:Source>
  <b:Source>
    <b:Tag>Sch</b:Tag>
    <b:SourceType>Book</b:SourceType>
    <b:Guid>{EB3773A5-6009-A44A-B873-109F221F1993}</b:Guid>
    <b:Title>Analýza obsahu mediálních sdělení</b:Title>
    <b:Author>
      <b:Author>
        <b:NameList>
          <b:Person>
            <b:Last>Schulz, 2004, s. </b:Last>
          </b:Person>
        </b:NameList>
      </b:Author>
    </b:Author>
    <b:RefOrder>13</b:RefOrder>
  </b:Source>
</b:Sources>
</file>

<file path=customXml/itemProps1.xml><?xml version="1.0" encoding="utf-8"?>
<ds:datastoreItem xmlns:ds="http://schemas.openxmlformats.org/officeDocument/2006/customXml" ds:itemID="{191CC282-6110-4D66-8261-7B1E5CC5E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955</TotalTime>
  <Pages>1</Pages>
  <Words>28676</Words>
  <Characters>157436</Characters>
  <Application>Microsoft Office Word</Application>
  <DocSecurity>0</DocSecurity>
  <Lines>5622</Lines>
  <Paragraphs>4539</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Manager/>
  <Company/>
  <LinksUpToDate>false</LinksUpToDate>
  <CharactersWithSpaces>181573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Lujza Kučerová</dc:creator>
  <cp:keywords/>
  <dc:description/>
  <cp:lastModifiedBy>Kucerova Lujza Maria</cp:lastModifiedBy>
  <cp:revision>13</cp:revision>
  <cp:lastPrinted>2020-03-03T16:45:00Z</cp:lastPrinted>
  <dcterms:created xsi:type="dcterms:W3CDTF">2022-11-02T22:27:00Z</dcterms:created>
  <dcterms:modified xsi:type="dcterms:W3CDTF">2022-11-04T10:27:00Z</dcterms:modified>
  <cp:category/>
</cp:coreProperties>
</file>