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72"/>
      </w:tblGrid>
      <w:tr w:rsidR="007D1F01" w:rsidRPr="00427052" w:rsidTr="00CB26F0">
        <w:trPr>
          <w:cantSplit/>
          <w:jc w:val="center"/>
        </w:trPr>
        <w:tc>
          <w:tcPr>
            <w:tcW w:w="9072" w:type="dxa"/>
            <w:tcBorders>
              <w:top w:val="single" w:sz="18" w:space="0" w:color="auto"/>
              <w:bottom w:val="nil"/>
            </w:tcBorders>
            <w:vAlign w:val="center"/>
          </w:tcPr>
          <w:p w:rsidR="007D1F01" w:rsidRPr="00427052" w:rsidRDefault="007D1F01" w:rsidP="00CB26F0">
            <w:pPr>
              <w:widowControl/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8"/>
                <w:szCs w:val="28"/>
                <w:lang w:eastAsia="cs-CZ" w:bidi="ar-SA"/>
              </w:rPr>
            </w:pPr>
            <w:r w:rsidRPr="00427052">
              <w:rPr>
                <w:rFonts w:ascii="Arial" w:eastAsia="Times New Roman" w:hAnsi="Arial" w:cs="Arial"/>
                <w:b/>
                <w:smallCaps/>
                <w:kern w:val="0"/>
                <w:sz w:val="28"/>
                <w:szCs w:val="28"/>
                <w:lang w:eastAsia="cs-CZ" w:bidi="ar-SA"/>
              </w:rPr>
              <w:t>Vysoká škola Obchodní a hotelová</w:t>
            </w:r>
          </w:p>
        </w:tc>
      </w:tr>
    </w:tbl>
    <w:p w:rsidR="007D1F01" w:rsidRPr="00427052" w:rsidRDefault="007D1F01" w:rsidP="007D1F01">
      <w:pPr>
        <w:widowControl/>
        <w:suppressAutoHyphens w:val="0"/>
        <w:spacing w:line="240" w:lineRule="auto"/>
        <w:jc w:val="left"/>
        <w:rPr>
          <w:rFonts w:eastAsia="Times New Roman" w:cs="Times New Roman"/>
          <w:kern w:val="0"/>
          <w:lang w:eastAsia="cs-CZ" w:bidi="ar-SA"/>
        </w:rPr>
      </w:pPr>
    </w:p>
    <w:p w:rsidR="007D1F01" w:rsidRPr="00427052" w:rsidRDefault="007D1F01" w:rsidP="007D1F01">
      <w:pPr>
        <w:widowControl/>
        <w:suppressAutoHyphens w:val="0"/>
        <w:spacing w:line="240" w:lineRule="auto"/>
        <w:jc w:val="center"/>
        <w:rPr>
          <w:rFonts w:ascii="Arial" w:eastAsia="Times New Roman" w:hAnsi="Arial" w:cs="Times New Roman"/>
          <w:b/>
          <w:smallCaps/>
          <w:kern w:val="0"/>
          <w:sz w:val="36"/>
          <w:lang w:eastAsia="cs-CZ" w:bidi="ar-SA"/>
        </w:rPr>
      </w:pPr>
      <w:r w:rsidRPr="00427052">
        <w:rPr>
          <w:rFonts w:ascii="Arial" w:eastAsia="Times New Roman" w:hAnsi="Arial" w:cs="Times New Roman"/>
          <w:b/>
          <w:smallCaps/>
          <w:kern w:val="0"/>
          <w:sz w:val="36"/>
          <w:lang w:eastAsia="cs-CZ" w:bidi="ar-SA"/>
        </w:rPr>
        <w:t xml:space="preserve">Hodnocení </w:t>
      </w:r>
    </w:p>
    <w:p w:rsidR="007D1F01" w:rsidRPr="00427052" w:rsidRDefault="007D1F01" w:rsidP="007D1F01">
      <w:pPr>
        <w:widowControl/>
        <w:suppressAutoHyphens w:val="0"/>
        <w:spacing w:line="240" w:lineRule="auto"/>
        <w:jc w:val="center"/>
        <w:rPr>
          <w:rFonts w:ascii="Arial" w:eastAsia="Times New Roman" w:hAnsi="Arial" w:cs="Times New Roman"/>
          <w:b/>
          <w:smallCaps/>
          <w:kern w:val="0"/>
          <w:sz w:val="36"/>
          <w:lang w:eastAsia="cs-CZ" w:bidi="ar-SA"/>
        </w:rPr>
      </w:pPr>
      <w:r w:rsidRPr="00427052">
        <w:rPr>
          <w:rFonts w:ascii="Arial" w:eastAsia="Times New Roman" w:hAnsi="Arial" w:cs="Times New Roman"/>
          <w:b/>
          <w:smallCaps/>
          <w:kern w:val="0"/>
          <w:sz w:val="36"/>
          <w:lang w:eastAsia="cs-CZ" w:bidi="ar-SA"/>
        </w:rPr>
        <w:t>oponenta bakalářské práce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70"/>
        <w:gridCol w:w="4502"/>
      </w:tblGrid>
      <w:tr w:rsidR="007D1F01" w:rsidRPr="00427052" w:rsidTr="00CB26F0">
        <w:trPr>
          <w:trHeight w:hRule="exact" w:val="480"/>
        </w:trPr>
        <w:tc>
          <w:tcPr>
            <w:tcW w:w="4570" w:type="dxa"/>
          </w:tcPr>
          <w:p w:rsidR="007D1F01" w:rsidRPr="00427052" w:rsidRDefault="007D1F01" w:rsidP="00CB26F0">
            <w:pPr>
              <w:widowControl/>
              <w:suppressAutoHyphens w:val="0"/>
              <w:spacing w:before="60" w:line="240" w:lineRule="auto"/>
              <w:jc w:val="left"/>
              <w:rPr>
                <w:rFonts w:eastAsia="Times New Roman" w:cs="Times New Roman"/>
                <w:kern w:val="0"/>
                <w:lang w:eastAsia="cs-CZ" w:bidi="ar-SA"/>
              </w:rPr>
            </w:pPr>
            <w:r w:rsidRPr="00427052">
              <w:rPr>
                <w:rFonts w:ascii="Arial" w:eastAsia="Times New Roman" w:hAnsi="Arial" w:cs="Times New Roman"/>
                <w:smallCaps/>
                <w:kern w:val="0"/>
                <w:sz w:val="16"/>
                <w:lang w:eastAsia="cs-CZ" w:bidi="ar-SA"/>
              </w:rPr>
              <w:t>Oponent bakalářské práce (jméno, příjmení a tituly</w:t>
            </w:r>
            <w:r>
              <w:rPr>
                <w:rFonts w:ascii="Arial" w:eastAsia="Times New Roman" w:hAnsi="Arial" w:cs="Times New Roman"/>
                <w:smallCaps/>
                <w:kern w:val="0"/>
                <w:sz w:val="16"/>
                <w:lang w:eastAsia="cs-CZ" w:bidi="ar-SA"/>
              </w:rPr>
              <w:t xml:space="preserve"> / pracoviště, je-li mimo VŠOH</w:t>
            </w:r>
            <w:r w:rsidRPr="00427052">
              <w:rPr>
                <w:rFonts w:ascii="Arial" w:eastAsia="Times New Roman" w:hAnsi="Arial" w:cs="Times New Roman"/>
                <w:smallCaps/>
                <w:kern w:val="0"/>
                <w:sz w:val="16"/>
                <w:lang w:eastAsia="cs-CZ" w:bidi="ar-SA"/>
              </w:rPr>
              <w:t>)</w:t>
            </w:r>
          </w:p>
        </w:tc>
        <w:tc>
          <w:tcPr>
            <w:tcW w:w="4502" w:type="dxa"/>
          </w:tcPr>
          <w:p w:rsidR="007D1F01" w:rsidRPr="00427052" w:rsidRDefault="007D1F01" w:rsidP="00CB26F0">
            <w:pPr>
              <w:widowControl/>
              <w:suppressAutoHyphens w:val="0"/>
              <w:spacing w:before="60" w:line="240" w:lineRule="auto"/>
              <w:jc w:val="left"/>
              <w:rPr>
                <w:rFonts w:ascii="Arial" w:eastAsia="Times New Roman" w:hAnsi="Arial" w:cs="Times New Roman"/>
                <w:smallCaps/>
                <w:kern w:val="0"/>
                <w:sz w:val="16"/>
                <w:lang w:eastAsia="cs-CZ" w:bidi="ar-SA"/>
              </w:rPr>
            </w:pPr>
            <w:r w:rsidRPr="00427052">
              <w:rPr>
                <w:rFonts w:ascii="Arial" w:eastAsia="Times New Roman" w:hAnsi="Arial" w:cs="Times New Roman"/>
                <w:smallCaps/>
                <w:kern w:val="0"/>
                <w:sz w:val="16"/>
                <w:lang w:eastAsia="cs-CZ" w:bidi="ar-SA"/>
              </w:rPr>
              <w:t>Bakalář (jméno, příjemní, případně i tituly)</w:t>
            </w:r>
          </w:p>
          <w:p w:rsidR="007D1F01" w:rsidRPr="00427052" w:rsidRDefault="007D1F01" w:rsidP="00CB26F0">
            <w:pPr>
              <w:widowControl/>
              <w:suppressAutoHyphens w:val="0"/>
              <w:spacing w:before="60" w:line="240" w:lineRule="auto"/>
              <w:jc w:val="left"/>
              <w:rPr>
                <w:rFonts w:eastAsia="Times New Roman" w:cs="Times New Roman"/>
                <w:kern w:val="0"/>
                <w:lang w:eastAsia="cs-CZ" w:bidi="ar-SA"/>
              </w:rPr>
            </w:pPr>
          </w:p>
        </w:tc>
      </w:tr>
      <w:tr w:rsidR="007D1F01" w:rsidRPr="00427052" w:rsidTr="00CB26F0">
        <w:trPr>
          <w:trHeight w:hRule="exact" w:val="480"/>
        </w:trPr>
        <w:tc>
          <w:tcPr>
            <w:tcW w:w="4570" w:type="dxa"/>
          </w:tcPr>
          <w:p w:rsidR="007D1F01" w:rsidRPr="004E5A2C" w:rsidRDefault="0075509B" w:rsidP="00CB26F0">
            <w:pPr>
              <w:widowControl/>
              <w:suppressAutoHyphens w:val="0"/>
              <w:spacing w:before="60" w:line="240" w:lineRule="auto"/>
              <w:jc w:val="left"/>
              <w:rPr>
                <w:rFonts w:ascii="Arial" w:eastAsia="Times New Roman" w:hAnsi="Arial" w:cs="Arial"/>
                <w:kern w:val="0"/>
                <w:lang w:eastAsia="cs-CZ" w:bidi="ar-SA"/>
              </w:rPr>
            </w:pPr>
            <w:r w:rsidRPr="0075509B">
              <w:rPr>
                <w:rFonts w:ascii="Arial" w:eastAsia="Times New Roman" w:hAnsi="Arial" w:cs="Arial"/>
                <w:kern w:val="0"/>
                <w:lang w:eastAsia="cs-CZ" w:bidi="ar-SA"/>
              </w:rPr>
              <w:t xml:space="preserve">prof. Ing. Ignác Hoza, CSc., </w:t>
            </w:r>
            <w:proofErr w:type="gramStart"/>
            <w:r w:rsidRPr="0075509B">
              <w:rPr>
                <w:rFonts w:ascii="Arial" w:eastAsia="Times New Roman" w:hAnsi="Arial" w:cs="Arial"/>
                <w:kern w:val="0"/>
                <w:lang w:eastAsia="cs-CZ" w:bidi="ar-SA"/>
              </w:rPr>
              <w:t>Dr.h.</w:t>
            </w:r>
            <w:proofErr w:type="gramEnd"/>
            <w:r w:rsidRPr="0075509B">
              <w:rPr>
                <w:rFonts w:ascii="Arial" w:eastAsia="Times New Roman" w:hAnsi="Arial" w:cs="Arial"/>
                <w:kern w:val="0"/>
                <w:lang w:eastAsia="cs-CZ" w:bidi="ar-SA"/>
              </w:rPr>
              <w:t>c.</w:t>
            </w:r>
          </w:p>
        </w:tc>
        <w:tc>
          <w:tcPr>
            <w:tcW w:w="4502" w:type="dxa"/>
          </w:tcPr>
          <w:p w:rsidR="007D1F01" w:rsidRPr="004E5A2C" w:rsidRDefault="0075509B" w:rsidP="00CB26F0">
            <w:pPr>
              <w:widowControl/>
              <w:suppressAutoHyphens w:val="0"/>
              <w:spacing w:before="60" w:line="240" w:lineRule="auto"/>
              <w:jc w:val="left"/>
              <w:rPr>
                <w:rFonts w:ascii="Arial" w:eastAsia="Times New Roman" w:hAnsi="Arial" w:cs="Arial"/>
                <w:kern w:val="0"/>
                <w:lang w:eastAsia="cs-CZ" w:bidi="ar-SA"/>
              </w:rPr>
            </w:pPr>
            <w:r w:rsidRPr="0075509B">
              <w:rPr>
                <w:rFonts w:ascii="Arial" w:eastAsia="Times New Roman" w:hAnsi="Arial" w:cs="Arial"/>
                <w:kern w:val="0"/>
                <w:lang w:eastAsia="cs-CZ" w:bidi="ar-SA"/>
              </w:rPr>
              <w:t>Anton</w:t>
            </w:r>
            <w:r>
              <w:rPr>
                <w:rFonts w:ascii="Arial" w:eastAsia="Times New Roman" w:hAnsi="Arial" w:cs="Arial"/>
                <w:kern w:val="0"/>
                <w:lang w:eastAsia="cs-CZ" w:bidi="ar-SA"/>
              </w:rPr>
              <w:t xml:space="preserve"> </w:t>
            </w:r>
            <w:r w:rsidRPr="0075509B">
              <w:rPr>
                <w:rFonts w:ascii="Arial" w:eastAsia="Times New Roman" w:hAnsi="Arial" w:cs="Arial"/>
                <w:kern w:val="0"/>
                <w:lang w:eastAsia="cs-CZ" w:bidi="ar-SA"/>
              </w:rPr>
              <w:t>Miroshnichenko</w:t>
            </w:r>
          </w:p>
        </w:tc>
      </w:tr>
    </w:tbl>
    <w:p w:rsidR="007D1F01" w:rsidRPr="00427052" w:rsidRDefault="007D1F01" w:rsidP="007D1F01">
      <w:pPr>
        <w:widowControl/>
        <w:suppressAutoHyphens w:val="0"/>
        <w:spacing w:line="240" w:lineRule="auto"/>
        <w:jc w:val="left"/>
        <w:rPr>
          <w:rFonts w:eastAsia="Times New Roman" w:cs="Times New Roman"/>
          <w:kern w:val="0"/>
          <w:lang w:eastAsia="cs-CZ" w:bidi="ar-SA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45"/>
        <w:gridCol w:w="7887"/>
      </w:tblGrid>
      <w:tr w:rsidR="007D1F01" w:rsidRPr="00427052" w:rsidTr="00CB26F0">
        <w:trPr>
          <w:trHeight w:val="399"/>
        </w:trPr>
        <w:tc>
          <w:tcPr>
            <w:tcW w:w="1145" w:type="dxa"/>
            <w:tcBorders>
              <w:right w:val="nil"/>
            </w:tcBorders>
          </w:tcPr>
          <w:p w:rsidR="007D1F01" w:rsidRPr="00427052" w:rsidRDefault="007D1F01" w:rsidP="00CB26F0">
            <w:pPr>
              <w:widowControl/>
              <w:suppressAutoHyphens w:val="0"/>
              <w:spacing w:before="60" w:line="240" w:lineRule="auto"/>
              <w:jc w:val="left"/>
              <w:rPr>
                <w:rFonts w:ascii="Arial" w:eastAsia="Times New Roman" w:hAnsi="Arial" w:cs="Times New Roman"/>
                <w:smallCaps/>
                <w:kern w:val="0"/>
                <w:sz w:val="16"/>
                <w:lang w:eastAsia="cs-CZ" w:bidi="ar-SA"/>
              </w:rPr>
            </w:pPr>
            <w:r w:rsidRPr="00427052">
              <w:rPr>
                <w:rFonts w:ascii="Arial" w:eastAsia="Times New Roman" w:hAnsi="Arial" w:cs="Times New Roman"/>
                <w:smallCaps/>
                <w:kern w:val="0"/>
                <w:sz w:val="16"/>
                <w:lang w:eastAsia="cs-CZ" w:bidi="ar-SA"/>
              </w:rPr>
              <w:t>Název práce</w:t>
            </w:r>
          </w:p>
        </w:tc>
        <w:tc>
          <w:tcPr>
            <w:tcW w:w="7887" w:type="dxa"/>
            <w:tcBorders>
              <w:top w:val="single" w:sz="18" w:space="0" w:color="auto"/>
              <w:left w:val="nil"/>
              <w:bottom w:val="single" w:sz="18" w:space="0" w:color="auto"/>
            </w:tcBorders>
            <w:vAlign w:val="center"/>
          </w:tcPr>
          <w:p w:rsidR="007D1F01" w:rsidRPr="004E5A2C" w:rsidRDefault="00C26E0A" w:rsidP="0075509B">
            <w:pPr>
              <w:widowControl/>
              <w:suppressAutoHyphens w:val="0"/>
              <w:spacing w:before="60" w:line="240" w:lineRule="auto"/>
              <w:jc w:val="left"/>
              <w:rPr>
                <w:rFonts w:ascii="Arial" w:eastAsia="Times New Roman" w:hAnsi="Arial" w:cs="Arial"/>
                <w:kern w:val="0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lang w:eastAsia="cs-CZ" w:bidi="ar-SA"/>
              </w:rPr>
              <w:t xml:space="preserve"> </w:t>
            </w:r>
            <w:r w:rsidR="0075509B" w:rsidRPr="0075509B">
              <w:rPr>
                <w:rFonts w:ascii="Arial" w:eastAsia="Times New Roman" w:hAnsi="Arial" w:cs="Arial"/>
                <w:kern w:val="0"/>
                <w:lang w:eastAsia="cs-CZ" w:bidi="ar-SA"/>
              </w:rPr>
              <w:t>Kysané mléčné výrobky ve výživě člověka</w:t>
            </w:r>
            <w:bookmarkStart w:id="0" w:name="_GoBack"/>
            <w:bookmarkEnd w:id="0"/>
          </w:p>
        </w:tc>
      </w:tr>
    </w:tbl>
    <w:p w:rsidR="007D1F01" w:rsidRPr="00427052" w:rsidRDefault="007D1F01" w:rsidP="007D1F01">
      <w:pPr>
        <w:widowControl/>
        <w:suppressAutoHyphens w:val="0"/>
        <w:spacing w:line="240" w:lineRule="auto"/>
        <w:jc w:val="left"/>
        <w:rPr>
          <w:rFonts w:eastAsia="Times New Roman" w:cs="Times New Roman"/>
          <w:kern w:val="0"/>
          <w:lang w:eastAsia="cs-CZ" w:bidi="ar-SA"/>
        </w:rPr>
      </w:pPr>
    </w:p>
    <w:p w:rsidR="007D1F01" w:rsidRPr="00427052" w:rsidRDefault="007D1F01" w:rsidP="007D1F01">
      <w:pPr>
        <w:widowControl/>
        <w:suppressAutoHyphens w:val="0"/>
        <w:spacing w:line="240" w:lineRule="auto"/>
        <w:rPr>
          <w:rFonts w:eastAsia="Times New Roman" w:cs="Times New Roman"/>
          <w:kern w:val="0"/>
          <w:sz w:val="16"/>
          <w:lang w:eastAsia="cs-CZ" w:bidi="ar-SA"/>
        </w:rPr>
      </w:pPr>
    </w:p>
    <w:p w:rsidR="007D1F01" w:rsidRPr="00427052" w:rsidRDefault="007D1F01" w:rsidP="007D1F01">
      <w:pPr>
        <w:widowControl/>
        <w:suppressAutoHyphens w:val="0"/>
        <w:spacing w:line="240" w:lineRule="auto"/>
        <w:rPr>
          <w:rFonts w:eastAsia="Times New Roman" w:cs="Times New Roman"/>
          <w:kern w:val="0"/>
          <w:sz w:val="16"/>
          <w:lang w:eastAsia="cs-CZ" w:bidi="ar-SA"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64"/>
        <w:gridCol w:w="624"/>
        <w:gridCol w:w="624"/>
        <w:gridCol w:w="625"/>
        <w:gridCol w:w="625"/>
        <w:gridCol w:w="625"/>
        <w:gridCol w:w="625"/>
      </w:tblGrid>
      <w:tr w:rsidR="007D1F01" w:rsidRPr="00427052" w:rsidTr="00CB26F0">
        <w:trPr>
          <w:cantSplit/>
        </w:trPr>
        <w:tc>
          <w:tcPr>
            <w:tcW w:w="2965" w:type="pc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1F01" w:rsidRPr="00427052" w:rsidRDefault="007D1F01" w:rsidP="00CB26F0">
            <w:pPr>
              <w:widowControl/>
              <w:suppressAutoHyphens w:val="0"/>
              <w:spacing w:before="60" w:after="60" w:line="240" w:lineRule="auto"/>
              <w:rPr>
                <w:rFonts w:ascii="Arial" w:eastAsia="Times New Roman" w:hAnsi="Arial" w:cs="Times New Roman"/>
                <w:b/>
                <w:kern w:val="0"/>
                <w:lang w:eastAsia="cs-CZ" w:bidi="ar-SA"/>
              </w:rPr>
            </w:pPr>
            <w:r w:rsidRPr="000E7EA4">
              <w:rPr>
                <w:rFonts w:ascii="Arial" w:eastAsia="Times New Roman" w:hAnsi="Arial" w:cs="Times New Roman"/>
                <w:b/>
                <w:kern w:val="0"/>
                <w:lang w:eastAsia="cs-CZ" w:bidi="ar-SA"/>
              </w:rPr>
              <w:t>Úroveň splnění tématu BP</w:t>
            </w:r>
          </w:p>
        </w:tc>
        <w:tc>
          <w:tcPr>
            <w:tcW w:w="339" w:type="pct"/>
            <w:tcBorders>
              <w:top w:val="single" w:sz="18" w:space="0" w:color="auto"/>
              <w:left w:val="nil"/>
              <w:bottom w:val="single" w:sz="12" w:space="0" w:color="auto"/>
            </w:tcBorders>
          </w:tcPr>
          <w:p w:rsidR="007D1F01" w:rsidRPr="00427052" w:rsidRDefault="007D1F01" w:rsidP="00CB26F0">
            <w:pPr>
              <w:widowControl/>
              <w:suppressAutoHyphens w:val="0"/>
              <w:spacing w:before="60" w:after="60" w:line="240" w:lineRule="auto"/>
              <w:jc w:val="center"/>
              <w:rPr>
                <w:rFonts w:ascii="Arial" w:eastAsia="Times New Roman" w:hAnsi="Arial" w:cs="Times New Roman"/>
                <w:kern w:val="0"/>
                <w:sz w:val="18"/>
                <w:lang w:eastAsia="cs-CZ" w:bidi="ar-SA"/>
              </w:rPr>
            </w:pPr>
            <w:r w:rsidRPr="00427052">
              <w:rPr>
                <w:rFonts w:ascii="Arial" w:eastAsia="Times New Roman" w:hAnsi="Arial" w:cs="Times New Roman"/>
                <w:kern w:val="0"/>
                <w:sz w:val="18"/>
                <w:lang w:eastAsia="cs-CZ" w:bidi="ar-SA"/>
              </w:rPr>
              <w:t>A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</w:tcPr>
          <w:p w:rsidR="007D1F01" w:rsidRPr="00427052" w:rsidRDefault="007D1F01" w:rsidP="00CB26F0">
            <w:pPr>
              <w:widowControl/>
              <w:suppressAutoHyphens w:val="0"/>
              <w:spacing w:before="60" w:after="60" w:line="240" w:lineRule="auto"/>
              <w:jc w:val="center"/>
              <w:rPr>
                <w:rFonts w:ascii="Arial" w:eastAsia="Times New Roman" w:hAnsi="Arial" w:cs="Times New Roman"/>
                <w:kern w:val="0"/>
                <w:sz w:val="18"/>
                <w:lang w:eastAsia="cs-CZ" w:bidi="ar-SA"/>
              </w:rPr>
            </w:pPr>
            <w:r w:rsidRPr="00427052">
              <w:rPr>
                <w:rFonts w:ascii="Arial" w:eastAsia="Times New Roman" w:hAnsi="Arial" w:cs="Times New Roman"/>
                <w:kern w:val="0"/>
                <w:sz w:val="18"/>
                <w:lang w:eastAsia="cs-CZ" w:bidi="ar-SA"/>
              </w:rPr>
              <w:t>B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</w:tcPr>
          <w:p w:rsidR="007D1F01" w:rsidRPr="00427052" w:rsidRDefault="007D1F01" w:rsidP="00CB26F0">
            <w:pPr>
              <w:widowControl/>
              <w:suppressAutoHyphens w:val="0"/>
              <w:spacing w:before="60" w:after="60" w:line="240" w:lineRule="auto"/>
              <w:jc w:val="center"/>
              <w:rPr>
                <w:rFonts w:ascii="Arial" w:eastAsia="Times New Roman" w:hAnsi="Arial" w:cs="Times New Roman"/>
                <w:kern w:val="0"/>
                <w:sz w:val="18"/>
                <w:lang w:eastAsia="cs-CZ" w:bidi="ar-SA"/>
              </w:rPr>
            </w:pPr>
            <w:r w:rsidRPr="00427052">
              <w:rPr>
                <w:rFonts w:ascii="Arial" w:eastAsia="Times New Roman" w:hAnsi="Arial" w:cs="Times New Roman"/>
                <w:kern w:val="0"/>
                <w:sz w:val="18"/>
                <w:lang w:eastAsia="cs-CZ" w:bidi="ar-SA"/>
              </w:rPr>
              <w:t>C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</w:tcPr>
          <w:p w:rsidR="007D1F01" w:rsidRPr="00427052" w:rsidRDefault="007D1F01" w:rsidP="00CB26F0">
            <w:pPr>
              <w:widowControl/>
              <w:suppressAutoHyphens w:val="0"/>
              <w:spacing w:before="60" w:after="60" w:line="240" w:lineRule="auto"/>
              <w:jc w:val="center"/>
              <w:rPr>
                <w:rFonts w:ascii="Arial" w:eastAsia="Times New Roman" w:hAnsi="Arial" w:cs="Times New Roman"/>
                <w:kern w:val="0"/>
                <w:sz w:val="18"/>
                <w:lang w:eastAsia="cs-CZ" w:bidi="ar-SA"/>
              </w:rPr>
            </w:pPr>
            <w:r w:rsidRPr="00427052">
              <w:rPr>
                <w:rFonts w:ascii="Arial" w:eastAsia="Times New Roman" w:hAnsi="Arial" w:cs="Times New Roman"/>
                <w:kern w:val="0"/>
                <w:sz w:val="18"/>
                <w:lang w:eastAsia="cs-CZ" w:bidi="ar-SA"/>
              </w:rPr>
              <w:t>D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</w:tcPr>
          <w:p w:rsidR="007D1F01" w:rsidRPr="00427052" w:rsidRDefault="007D1F01" w:rsidP="00CB26F0">
            <w:pPr>
              <w:widowControl/>
              <w:suppressAutoHyphens w:val="0"/>
              <w:spacing w:before="60" w:after="60" w:line="240" w:lineRule="auto"/>
              <w:jc w:val="center"/>
              <w:rPr>
                <w:rFonts w:ascii="Arial" w:eastAsia="Times New Roman" w:hAnsi="Arial" w:cs="Times New Roman"/>
                <w:kern w:val="0"/>
                <w:sz w:val="18"/>
                <w:lang w:eastAsia="cs-CZ" w:bidi="ar-SA"/>
              </w:rPr>
            </w:pPr>
            <w:r w:rsidRPr="00427052">
              <w:rPr>
                <w:rFonts w:ascii="Arial" w:eastAsia="Times New Roman" w:hAnsi="Arial" w:cs="Times New Roman"/>
                <w:kern w:val="0"/>
                <w:sz w:val="18"/>
                <w:lang w:eastAsia="cs-CZ" w:bidi="ar-SA"/>
              </w:rPr>
              <w:t>E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</w:tcPr>
          <w:p w:rsidR="007D1F01" w:rsidRPr="00427052" w:rsidRDefault="007D1F01" w:rsidP="00CB26F0">
            <w:pPr>
              <w:widowControl/>
              <w:suppressAutoHyphens w:val="0"/>
              <w:spacing w:before="60" w:after="60" w:line="240" w:lineRule="auto"/>
              <w:jc w:val="center"/>
              <w:rPr>
                <w:rFonts w:ascii="Arial" w:eastAsia="Times New Roman" w:hAnsi="Arial" w:cs="Times New Roman"/>
                <w:kern w:val="0"/>
                <w:sz w:val="18"/>
                <w:lang w:eastAsia="cs-CZ" w:bidi="ar-SA"/>
              </w:rPr>
            </w:pPr>
            <w:r w:rsidRPr="00427052">
              <w:rPr>
                <w:rFonts w:ascii="Arial" w:eastAsia="Times New Roman" w:hAnsi="Arial" w:cs="Times New Roman"/>
                <w:kern w:val="0"/>
                <w:sz w:val="18"/>
                <w:lang w:eastAsia="cs-CZ" w:bidi="ar-SA"/>
              </w:rPr>
              <w:t>F</w:t>
            </w:r>
          </w:p>
        </w:tc>
      </w:tr>
      <w:tr w:rsidR="007D1F01" w:rsidRPr="00427052" w:rsidTr="00CB26F0">
        <w:trPr>
          <w:cantSplit/>
        </w:trPr>
        <w:tc>
          <w:tcPr>
            <w:tcW w:w="2965" w:type="pct"/>
            <w:tcBorders>
              <w:top w:val="nil"/>
              <w:bottom w:val="single" w:sz="6" w:space="0" w:color="auto"/>
              <w:right w:val="single" w:sz="12" w:space="0" w:color="auto"/>
            </w:tcBorders>
          </w:tcPr>
          <w:p w:rsidR="007D1F01" w:rsidRPr="00427052" w:rsidRDefault="007D1F01" w:rsidP="00CB26F0">
            <w:pPr>
              <w:widowControl/>
              <w:suppressAutoHyphens w:val="0"/>
              <w:spacing w:before="20" w:after="20" w:line="240" w:lineRule="auto"/>
              <w:rPr>
                <w:rFonts w:ascii="Arial" w:eastAsia="Times New Roman" w:hAnsi="Arial" w:cs="Times New Roman"/>
                <w:kern w:val="0"/>
                <w:sz w:val="18"/>
                <w:lang w:eastAsia="cs-CZ" w:bidi="ar-SA"/>
              </w:rPr>
            </w:pPr>
            <w:r>
              <w:rPr>
                <w:rFonts w:ascii="Arial" w:eastAsia="Times New Roman" w:hAnsi="Arial" w:cs="Times New Roman"/>
                <w:kern w:val="0"/>
                <w:sz w:val="18"/>
                <w:lang w:eastAsia="cs-CZ" w:bidi="ar-SA"/>
              </w:rPr>
              <w:t>stupeň</w:t>
            </w:r>
            <w:r w:rsidRPr="00427052">
              <w:rPr>
                <w:rFonts w:ascii="Arial" w:eastAsia="Times New Roman" w:hAnsi="Arial" w:cs="Times New Roman"/>
                <w:kern w:val="0"/>
                <w:sz w:val="18"/>
                <w:lang w:eastAsia="cs-CZ" w:bidi="ar-SA"/>
              </w:rPr>
              <w:t xml:space="preserve"> splnění cíle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</w:tcBorders>
          </w:tcPr>
          <w:p w:rsidR="007D1F01" w:rsidRPr="00427052" w:rsidRDefault="007D1F01" w:rsidP="00CB26F0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  <w:bottom w:val="nil"/>
            </w:tcBorders>
          </w:tcPr>
          <w:p w:rsidR="007D1F01" w:rsidRPr="00427052" w:rsidRDefault="007D1F01" w:rsidP="00CB26F0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  <w:bottom w:val="nil"/>
            </w:tcBorders>
          </w:tcPr>
          <w:p w:rsidR="007D1F01" w:rsidRPr="00427052" w:rsidRDefault="007D1F01" w:rsidP="00CB26F0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  <w:bottom w:val="nil"/>
            </w:tcBorders>
          </w:tcPr>
          <w:p w:rsidR="007D1F01" w:rsidRPr="00427052" w:rsidRDefault="007D1F01" w:rsidP="00CB26F0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  <w:bottom w:val="nil"/>
            </w:tcBorders>
          </w:tcPr>
          <w:p w:rsidR="007D1F01" w:rsidRPr="00427052" w:rsidRDefault="00467FF5" w:rsidP="00CB26F0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  <w:r w:rsidR="00C26E0A"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 xml:space="preserve"> </w:t>
            </w:r>
          </w:p>
        </w:tc>
        <w:tc>
          <w:tcPr>
            <w:tcW w:w="339" w:type="pct"/>
            <w:tcBorders>
              <w:top w:val="nil"/>
              <w:bottom w:val="nil"/>
            </w:tcBorders>
          </w:tcPr>
          <w:p w:rsidR="007D1F01" w:rsidRPr="00427052" w:rsidRDefault="007D1F01" w:rsidP="00CB26F0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7D1F01" w:rsidRPr="00427052" w:rsidTr="00CB26F0">
        <w:trPr>
          <w:cantSplit/>
        </w:trPr>
        <w:tc>
          <w:tcPr>
            <w:tcW w:w="2965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D1F01" w:rsidRPr="00427052" w:rsidRDefault="007D1F01" w:rsidP="00CB26F0">
            <w:pPr>
              <w:widowControl/>
              <w:suppressAutoHyphens w:val="0"/>
              <w:spacing w:before="20" w:after="20" w:line="240" w:lineRule="auto"/>
              <w:rPr>
                <w:rFonts w:ascii="Arial" w:eastAsia="Times New Roman" w:hAnsi="Arial" w:cs="Times New Roman"/>
                <w:kern w:val="0"/>
                <w:sz w:val="18"/>
                <w:lang w:eastAsia="cs-CZ" w:bidi="ar-SA"/>
              </w:rPr>
            </w:pPr>
            <w:r w:rsidRPr="00427052">
              <w:rPr>
                <w:rFonts w:ascii="Arial" w:eastAsia="Times New Roman" w:hAnsi="Arial" w:cs="Times New Roman"/>
                <w:kern w:val="0"/>
                <w:sz w:val="18"/>
                <w:lang w:eastAsia="cs-CZ" w:bidi="ar-SA"/>
              </w:rPr>
              <w:t>logická stavba práce a návaznost částí</w:t>
            </w:r>
          </w:p>
        </w:tc>
        <w:tc>
          <w:tcPr>
            <w:tcW w:w="339" w:type="pct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7D1F01" w:rsidRPr="00427052" w:rsidRDefault="007D1F01" w:rsidP="00CB26F0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</w:tcPr>
          <w:p w:rsidR="007D1F01" w:rsidRPr="00427052" w:rsidRDefault="007D1F01" w:rsidP="00CB26F0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</w:tcPr>
          <w:p w:rsidR="007D1F01" w:rsidRPr="00427052" w:rsidRDefault="007D1F01" w:rsidP="00CB26F0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</w:tcPr>
          <w:p w:rsidR="007D1F01" w:rsidRPr="00427052" w:rsidRDefault="00C26E0A" w:rsidP="00CB26F0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 xml:space="preserve"> </w:t>
            </w: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</w:tcPr>
          <w:p w:rsidR="007D1F01" w:rsidRPr="00427052" w:rsidRDefault="00467FF5" w:rsidP="00CB26F0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</w:tcPr>
          <w:p w:rsidR="007D1F01" w:rsidRPr="00427052" w:rsidRDefault="007D1F01" w:rsidP="00CB26F0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7D1F01" w:rsidRPr="00427052" w:rsidTr="00CB26F0">
        <w:trPr>
          <w:cantSplit/>
        </w:trPr>
        <w:tc>
          <w:tcPr>
            <w:tcW w:w="2965" w:type="pct"/>
            <w:tcBorders>
              <w:top w:val="single" w:sz="6" w:space="0" w:color="auto"/>
              <w:bottom w:val="nil"/>
              <w:right w:val="single" w:sz="12" w:space="0" w:color="auto"/>
            </w:tcBorders>
          </w:tcPr>
          <w:p w:rsidR="007D1F01" w:rsidRPr="00427052" w:rsidRDefault="007D1F01" w:rsidP="00CB26F0">
            <w:pPr>
              <w:widowControl/>
              <w:suppressAutoHyphens w:val="0"/>
              <w:spacing w:before="20" w:after="20" w:line="240" w:lineRule="auto"/>
              <w:rPr>
                <w:rFonts w:ascii="Arial" w:eastAsia="Times New Roman" w:hAnsi="Arial" w:cs="Times New Roman"/>
                <w:kern w:val="0"/>
                <w:sz w:val="18"/>
                <w:lang w:eastAsia="cs-CZ" w:bidi="ar-SA"/>
              </w:rPr>
            </w:pPr>
            <w:r w:rsidRPr="00427052">
              <w:rPr>
                <w:rFonts w:ascii="Arial" w:eastAsia="Times New Roman" w:hAnsi="Arial" w:cs="Times New Roman"/>
                <w:kern w:val="0"/>
                <w:sz w:val="18"/>
                <w:lang w:eastAsia="cs-CZ" w:bidi="ar-SA"/>
              </w:rPr>
              <w:t>hloubka provedené analýzy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</w:tcBorders>
          </w:tcPr>
          <w:p w:rsidR="007D1F01" w:rsidRPr="00427052" w:rsidRDefault="007D1F01" w:rsidP="00CB26F0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  <w:bottom w:val="nil"/>
            </w:tcBorders>
          </w:tcPr>
          <w:p w:rsidR="007D1F01" w:rsidRPr="00427052" w:rsidRDefault="007D1F01" w:rsidP="00CB26F0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  <w:bottom w:val="nil"/>
            </w:tcBorders>
          </w:tcPr>
          <w:p w:rsidR="007D1F01" w:rsidRPr="00427052" w:rsidRDefault="00467FF5" w:rsidP="00CB26F0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nil"/>
              <w:bottom w:val="nil"/>
            </w:tcBorders>
          </w:tcPr>
          <w:p w:rsidR="007D1F01" w:rsidRPr="00427052" w:rsidRDefault="007D1F01" w:rsidP="00CB26F0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 xml:space="preserve"> </w:t>
            </w:r>
          </w:p>
        </w:tc>
        <w:tc>
          <w:tcPr>
            <w:tcW w:w="339" w:type="pct"/>
            <w:tcBorders>
              <w:top w:val="nil"/>
              <w:bottom w:val="nil"/>
            </w:tcBorders>
          </w:tcPr>
          <w:p w:rsidR="007D1F01" w:rsidRPr="00427052" w:rsidRDefault="00C26E0A" w:rsidP="00CB26F0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 xml:space="preserve"> </w:t>
            </w:r>
          </w:p>
        </w:tc>
        <w:tc>
          <w:tcPr>
            <w:tcW w:w="339" w:type="pct"/>
            <w:tcBorders>
              <w:top w:val="nil"/>
              <w:bottom w:val="nil"/>
            </w:tcBorders>
          </w:tcPr>
          <w:p w:rsidR="007D1F01" w:rsidRPr="00427052" w:rsidRDefault="007D1F01" w:rsidP="00CB26F0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7D1F01" w:rsidRPr="00427052" w:rsidTr="00CB26F0">
        <w:trPr>
          <w:cantSplit/>
        </w:trPr>
        <w:tc>
          <w:tcPr>
            <w:tcW w:w="2965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D1F01" w:rsidRPr="00427052" w:rsidRDefault="007D1F01" w:rsidP="00CB26F0">
            <w:pPr>
              <w:widowControl/>
              <w:suppressAutoHyphens w:val="0"/>
              <w:spacing w:before="20" w:after="20" w:line="240" w:lineRule="auto"/>
              <w:rPr>
                <w:rFonts w:ascii="Arial" w:eastAsia="Times New Roman" w:hAnsi="Arial" w:cs="Times New Roman"/>
                <w:kern w:val="0"/>
                <w:sz w:val="18"/>
                <w:lang w:eastAsia="cs-CZ" w:bidi="ar-SA"/>
              </w:rPr>
            </w:pPr>
            <w:r w:rsidRPr="00427052">
              <w:rPr>
                <w:rFonts w:ascii="Arial" w:eastAsia="Times New Roman" w:hAnsi="Arial" w:cs="Times New Roman"/>
                <w:kern w:val="0"/>
                <w:sz w:val="18"/>
                <w:lang w:eastAsia="cs-CZ" w:bidi="ar-SA"/>
              </w:rPr>
              <w:t>vhodnost použitých metod</w:t>
            </w:r>
          </w:p>
        </w:tc>
        <w:tc>
          <w:tcPr>
            <w:tcW w:w="339" w:type="pct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7D1F01" w:rsidRPr="00427052" w:rsidRDefault="007D1F01" w:rsidP="00CB26F0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</w:tcPr>
          <w:p w:rsidR="007D1F01" w:rsidRPr="00427052" w:rsidRDefault="007D1F01" w:rsidP="00CB26F0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</w:tcPr>
          <w:p w:rsidR="007D1F01" w:rsidRPr="00427052" w:rsidRDefault="00467FF5" w:rsidP="00CB26F0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</w:tcPr>
          <w:p w:rsidR="007D1F01" w:rsidRPr="00427052" w:rsidRDefault="00C26E0A" w:rsidP="00CB26F0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 xml:space="preserve"> </w:t>
            </w: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</w:tcPr>
          <w:p w:rsidR="007D1F01" w:rsidRPr="00427052" w:rsidRDefault="007D1F01" w:rsidP="00CB26F0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</w:tcPr>
          <w:p w:rsidR="007D1F01" w:rsidRPr="00427052" w:rsidRDefault="007D1F01" w:rsidP="00CB26F0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7D1F01" w:rsidRPr="00427052" w:rsidTr="00CB26F0">
        <w:trPr>
          <w:cantSplit/>
        </w:trPr>
        <w:tc>
          <w:tcPr>
            <w:tcW w:w="2965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D1F01" w:rsidRPr="00427052" w:rsidRDefault="007D1F01" w:rsidP="00CB26F0">
            <w:pPr>
              <w:widowControl/>
              <w:suppressAutoHyphens w:val="0"/>
              <w:spacing w:before="20" w:after="20" w:line="240" w:lineRule="auto"/>
              <w:rPr>
                <w:rFonts w:ascii="Arial" w:eastAsia="Times New Roman" w:hAnsi="Arial" w:cs="Times New Roman"/>
                <w:kern w:val="0"/>
                <w:sz w:val="18"/>
                <w:lang w:eastAsia="cs-CZ" w:bidi="ar-SA"/>
              </w:rPr>
            </w:pPr>
            <w:r w:rsidRPr="00427052">
              <w:rPr>
                <w:rFonts w:ascii="Arial" w:eastAsia="Times New Roman" w:hAnsi="Arial" w:cs="Times New Roman"/>
                <w:kern w:val="0"/>
                <w:sz w:val="18"/>
                <w:lang w:eastAsia="cs-CZ" w:bidi="ar-SA"/>
              </w:rPr>
              <w:t>úroveň použití metod</w:t>
            </w:r>
          </w:p>
        </w:tc>
        <w:tc>
          <w:tcPr>
            <w:tcW w:w="339" w:type="pct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7D1F01" w:rsidRPr="00427052" w:rsidRDefault="007D1F01" w:rsidP="00CB26F0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</w:tcPr>
          <w:p w:rsidR="007D1F01" w:rsidRPr="00427052" w:rsidRDefault="007D1F01" w:rsidP="00CB26F0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</w:tcPr>
          <w:p w:rsidR="007D1F01" w:rsidRPr="00427052" w:rsidRDefault="00467FF5" w:rsidP="00CB26F0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</w:tcPr>
          <w:p w:rsidR="007D1F01" w:rsidRPr="00427052" w:rsidRDefault="007D1F01" w:rsidP="00CB26F0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</w:tcPr>
          <w:p w:rsidR="007D1F01" w:rsidRPr="00427052" w:rsidRDefault="00C26E0A" w:rsidP="00CB26F0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 xml:space="preserve"> </w:t>
            </w: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</w:tcPr>
          <w:p w:rsidR="007D1F01" w:rsidRPr="00427052" w:rsidRDefault="007D1F01" w:rsidP="00CB26F0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7D1F01" w:rsidRPr="00427052" w:rsidTr="00CB26F0">
        <w:trPr>
          <w:cantSplit/>
        </w:trPr>
        <w:tc>
          <w:tcPr>
            <w:tcW w:w="2965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D1F01" w:rsidRPr="00427052" w:rsidRDefault="007D1F01" w:rsidP="00CB26F0">
            <w:pPr>
              <w:widowControl/>
              <w:suppressAutoHyphens w:val="0"/>
              <w:spacing w:before="20" w:after="20" w:line="240" w:lineRule="auto"/>
              <w:rPr>
                <w:rFonts w:ascii="Arial" w:eastAsia="Times New Roman" w:hAnsi="Arial" w:cs="Times New Roman"/>
                <w:kern w:val="0"/>
                <w:sz w:val="18"/>
                <w:lang w:eastAsia="cs-CZ" w:bidi="ar-SA"/>
              </w:rPr>
            </w:pPr>
            <w:r>
              <w:rPr>
                <w:rFonts w:ascii="Arial" w:eastAsia="Times New Roman" w:hAnsi="Arial" w:cs="Times New Roman"/>
                <w:kern w:val="0"/>
                <w:sz w:val="18"/>
                <w:lang w:eastAsia="cs-CZ" w:bidi="ar-SA"/>
              </w:rPr>
              <w:t>závěry práce</w:t>
            </w:r>
          </w:p>
        </w:tc>
        <w:tc>
          <w:tcPr>
            <w:tcW w:w="339" w:type="pct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7D1F01" w:rsidRPr="00427052" w:rsidRDefault="007D1F01" w:rsidP="00CB26F0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</w:tcPr>
          <w:p w:rsidR="007D1F01" w:rsidRPr="00427052" w:rsidRDefault="007D1F01" w:rsidP="00CB26F0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</w:tcPr>
          <w:p w:rsidR="007D1F01" w:rsidRPr="00427052" w:rsidRDefault="007D1F01" w:rsidP="00CB26F0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</w:tcPr>
          <w:p w:rsidR="007D1F01" w:rsidRPr="00427052" w:rsidRDefault="007D1F01" w:rsidP="00CB26F0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</w:tcPr>
          <w:p w:rsidR="007D1F01" w:rsidRPr="00427052" w:rsidRDefault="00467FF5" w:rsidP="00CB26F0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  <w:r w:rsidR="00C26E0A"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 xml:space="preserve"> </w:t>
            </w: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</w:tcPr>
          <w:p w:rsidR="007D1F01" w:rsidRPr="00427052" w:rsidRDefault="007D1F01" w:rsidP="00CB26F0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7D1F01" w:rsidRPr="00427052" w:rsidTr="00CB26F0">
        <w:trPr>
          <w:cantSplit/>
        </w:trPr>
        <w:tc>
          <w:tcPr>
            <w:tcW w:w="2965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D1F01" w:rsidRPr="00427052" w:rsidRDefault="007D1F01" w:rsidP="00CB26F0">
            <w:pPr>
              <w:widowControl/>
              <w:suppressAutoHyphens w:val="0"/>
              <w:spacing w:before="20" w:after="20" w:line="240" w:lineRule="auto"/>
              <w:rPr>
                <w:rFonts w:ascii="Arial" w:eastAsia="Times New Roman" w:hAnsi="Arial" w:cs="Times New Roman"/>
                <w:kern w:val="0"/>
                <w:sz w:val="18"/>
                <w:lang w:eastAsia="cs-CZ" w:bidi="ar-SA"/>
              </w:rPr>
            </w:pPr>
            <w:r w:rsidRPr="00427052">
              <w:rPr>
                <w:rFonts w:ascii="Arial" w:eastAsia="Times New Roman" w:hAnsi="Arial" w:cs="Times New Roman"/>
                <w:kern w:val="0"/>
                <w:sz w:val="18"/>
                <w:lang w:eastAsia="cs-CZ" w:bidi="ar-SA"/>
              </w:rPr>
              <w:t>vlastní přínos studenta k tématu</w:t>
            </w:r>
          </w:p>
        </w:tc>
        <w:tc>
          <w:tcPr>
            <w:tcW w:w="339" w:type="pct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7D1F01" w:rsidRPr="00427052" w:rsidRDefault="007D1F01" w:rsidP="00CB26F0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</w:tcPr>
          <w:p w:rsidR="007D1F01" w:rsidRPr="00427052" w:rsidRDefault="007D1F01" w:rsidP="00CB26F0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</w:tcPr>
          <w:p w:rsidR="007D1F01" w:rsidRPr="00427052" w:rsidRDefault="00467FF5" w:rsidP="00CB26F0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</w:tcPr>
          <w:p w:rsidR="007D1F01" w:rsidRPr="00427052" w:rsidRDefault="007D1F01" w:rsidP="00CB26F0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</w:tcPr>
          <w:p w:rsidR="007D1F01" w:rsidRPr="00427052" w:rsidRDefault="00C26E0A" w:rsidP="00CB26F0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 xml:space="preserve"> </w:t>
            </w: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</w:tcPr>
          <w:p w:rsidR="007D1F01" w:rsidRPr="00427052" w:rsidRDefault="007D1F01" w:rsidP="00CB26F0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7D1F01" w:rsidRPr="00427052" w:rsidTr="00CB26F0">
        <w:trPr>
          <w:cantSplit/>
        </w:trPr>
        <w:tc>
          <w:tcPr>
            <w:tcW w:w="2965" w:type="pct"/>
            <w:tcBorders>
              <w:top w:val="single" w:sz="4" w:space="0" w:color="auto"/>
              <w:bottom w:val="single" w:sz="18" w:space="0" w:color="auto"/>
              <w:right w:val="single" w:sz="12" w:space="0" w:color="auto"/>
            </w:tcBorders>
          </w:tcPr>
          <w:p w:rsidR="007D1F01" w:rsidRPr="00427052" w:rsidRDefault="007D1F01" w:rsidP="00CB26F0">
            <w:pPr>
              <w:widowControl/>
              <w:suppressAutoHyphens w:val="0"/>
              <w:spacing w:before="20" w:after="20" w:line="240" w:lineRule="auto"/>
              <w:rPr>
                <w:rFonts w:ascii="Arial" w:eastAsia="Times New Roman" w:hAnsi="Arial" w:cs="Times New Roman"/>
                <w:kern w:val="0"/>
                <w:sz w:val="18"/>
                <w:lang w:eastAsia="cs-CZ" w:bidi="ar-SA"/>
              </w:rPr>
            </w:pPr>
            <w:r w:rsidRPr="00427052">
              <w:rPr>
                <w:rFonts w:ascii="Arial" w:eastAsia="Times New Roman" w:hAnsi="Arial" w:cs="Times New Roman"/>
                <w:kern w:val="0"/>
                <w:sz w:val="18"/>
                <w:lang w:eastAsia="cs-CZ" w:bidi="ar-SA"/>
              </w:rPr>
              <w:t>význam pro teorii / praxi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18" w:space="0" w:color="auto"/>
            </w:tcBorders>
          </w:tcPr>
          <w:p w:rsidR="007D1F01" w:rsidRPr="00427052" w:rsidRDefault="007D1F01" w:rsidP="00CB26F0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4" w:space="0" w:color="auto"/>
              <w:bottom w:val="single" w:sz="18" w:space="0" w:color="auto"/>
            </w:tcBorders>
          </w:tcPr>
          <w:p w:rsidR="007D1F01" w:rsidRPr="00427052" w:rsidRDefault="007D1F01" w:rsidP="00CB26F0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4" w:space="0" w:color="auto"/>
              <w:bottom w:val="single" w:sz="18" w:space="0" w:color="auto"/>
            </w:tcBorders>
          </w:tcPr>
          <w:p w:rsidR="007D1F01" w:rsidRPr="00427052" w:rsidRDefault="00467FF5" w:rsidP="00CB26F0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single" w:sz="4" w:space="0" w:color="auto"/>
              <w:bottom w:val="single" w:sz="18" w:space="0" w:color="auto"/>
            </w:tcBorders>
          </w:tcPr>
          <w:p w:rsidR="007D1F01" w:rsidRPr="00427052" w:rsidRDefault="007D1F01" w:rsidP="00CB26F0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4" w:space="0" w:color="auto"/>
              <w:bottom w:val="single" w:sz="18" w:space="0" w:color="auto"/>
            </w:tcBorders>
          </w:tcPr>
          <w:p w:rsidR="007D1F01" w:rsidRPr="00427052" w:rsidRDefault="00C26E0A" w:rsidP="00CB26F0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 xml:space="preserve"> </w:t>
            </w:r>
          </w:p>
        </w:tc>
        <w:tc>
          <w:tcPr>
            <w:tcW w:w="339" w:type="pct"/>
            <w:tcBorders>
              <w:top w:val="single" w:sz="4" w:space="0" w:color="auto"/>
              <w:bottom w:val="single" w:sz="18" w:space="0" w:color="auto"/>
            </w:tcBorders>
          </w:tcPr>
          <w:p w:rsidR="007D1F01" w:rsidRPr="00427052" w:rsidRDefault="007D1F01" w:rsidP="00CB26F0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</w:tbl>
    <w:p w:rsidR="007D1F01" w:rsidRPr="00427052" w:rsidRDefault="007D1F01" w:rsidP="007D1F01">
      <w:pPr>
        <w:widowControl/>
        <w:suppressAutoHyphens w:val="0"/>
        <w:spacing w:line="240" w:lineRule="auto"/>
        <w:jc w:val="left"/>
        <w:rPr>
          <w:rFonts w:eastAsia="Times New Roman" w:cs="Times New Roman"/>
          <w:kern w:val="0"/>
          <w:sz w:val="16"/>
          <w:lang w:eastAsia="cs-CZ" w:bidi="ar-SA"/>
        </w:rPr>
      </w:pPr>
    </w:p>
    <w:p w:rsidR="007D1F01" w:rsidRPr="00427052" w:rsidRDefault="007D1F01" w:rsidP="007D1F01">
      <w:pPr>
        <w:widowControl/>
        <w:suppressAutoHyphens w:val="0"/>
        <w:spacing w:line="240" w:lineRule="auto"/>
        <w:jc w:val="left"/>
        <w:rPr>
          <w:rFonts w:eastAsia="Times New Roman" w:cs="Times New Roman"/>
          <w:kern w:val="0"/>
          <w:sz w:val="16"/>
          <w:lang w:eastAsia="cs-CZ" w:bidi="ar-SA"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64"/>
        <w:gridCol w:w="624"/>
        <w:gridCol w:w="624"/>
        <w:gridCol w:w="625"/>
        <w:gridCol w:w="625"/>
        <w:gridCol w:w="625"/>
        <w:gridCol w:w="625"/>
      </w:tblGrid>
      <w:tr w:rsidR="007D1F01" w:rsidRPr="00427052" w:rsidTr="00CB26F0">
        <w:tc>
          <w:tcPr>
            <w:tcW w:w="2965" w:type="pc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7D1F01" w:rsidRPr="00427052" w:rsidRDefault="007D1F01" w:rsidP="00CB26F0">
            <w:pPr>
              <w:widowControl/>
              <w:suppressAutoHyphens w:val="0"/>
              <w:spacing w:before="60" w:after="60" w:line="240" w:lineRule="auto"/>
              <w:rPr>
                <w:rFonts w:eastAsia="Times New Roman" w:cs="Times New Roman"/>
                <w:kern w:val="0"/>
                <w:lang w:eastAsia="cs-CZ" w:bidi="ar-SA"/>
              </w:rPr>
            </w:pPr>
            <w:r w:rsidRPr="000E7EA4">
              <w:rPr>
                <w:rFonts w:ascii="Arial" w:eastAsia="Times New Roman" w:hAnsi="Arial" w:cs="Arial"/>
                <w:b/>
                <w:kern w:val="0"/>
                <w:lang w:eastAsia="cs-CZ" w:bidi="ar-SA"/>
              </w:rPr>
              <w:t>Splnění formálních náležitostí BP</w:t>
            </w:r>
          </w:p>
        </w:tc>
        <w:tc>
          <w:tcPr>
            <w:tcW w:w="339" w:type="pct"/>
            <w:tcBorders>
              <w:top w:val="single" w:sz="18" w:space="0" w:color="auto"/>
              <w:left w:val="nil"/>
              <w:bottom w:val="single" w:sz="12" w:space="0" w:color="auto"/>
            </w:tcBorders>
          </w:tcPr>
          <w:p w:rsidR="007D1F01" w:rsidRPr="00427052" w:rsidRDefault="007D1F01" w:rsidP="00CB26F0">
            <w:pPr>
              <w:widowControl/>
              <w:suppressAutoHyphens w:val="0"/>
              <w:spacing w:before="60" w:line="240" w:lineRule="auto"/>
              <w:jc w:val="center"/>
              <w:rPr>
                <w:rFonts w:ascii="Arial" w:eastAsia="Times New Roman" w:hAnsi="Arial" w:cs="Times New Roman"/>
                <w:kern w:val="0"/>
                <w:sz w:val="18"/>
                <w:lang w:eastAsia="cs-CZ" w:bidi="ar-SA"/>
              </w:rPr>
            </w:pPr>
            <w:r w:rsidRPr="00427052">
              <w:rPr>
                <w:rFonts w:ascii="Arial" w:eastAsia="Times New Roman" w:hAnsi="Arial" w:cs="Times New Roman"/>
                <w:kern w:val="0"/>
                <w:sz w:val="18"/>
                <w:lang w:eastAsia="cs-CZ" w:bidi="ar-SA"/>
              </w:rPr>
              <w:t>A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</w:tcPr>
          <w:p w:rsidR="007D1F01" w:rsidRPr="00427052" w:rsidRDefault="007D1F01" w:rsidP="00CB26F0">
            <w:pPr>
              <w:widowControl/>
              <w:suppressAutoHyphens w:val="0"/>
              <w:spacing w:before="60" w:line="240" w:lineRule="auto"/>
              <w:jc w:val="center"/>
              <w:rPr>
                <w:rFonts w:ascii="Arial" w:eastAsia="Times New Roman" w:hAnsi="Arial" w:cs="Times New Roman"/>
                <w:kern w:val="0"/>
                <w:sz w:val="18"/>
                <w:lang w:eastAsia="cs-CZ" w:bidi="ar-SA"/>
              </w:rPr>
            </w:pPr>
            <w:r w:rsidRPr="00427052">
              <w:rPr>
                <w:rFonts w:ascii="Arial" w:eastAsia="Times New Roman" w:hAnsi="Arial" w:cs="Times New Roman"/>
                <w:kern w:val="0"/>
                <w:sz w:val="18"/>
                <w:lang w:eastAsia="cs-CZ" w:bidi="ar-SA"/>
              </w:rPr>
              <w:t>B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</w:tcPr>
          <w:p w:rsidR="007D1F01" w:rsidRPr="00427052" w:rsidRDefault="007D1F01" w:rsidP="00CB26F0">
            <w:pPr>
              <w:widowControl/>
              <w:suppressAutoHyphens w:val="0"/>
              <w:spacing w:before="60" w:line="240" w:lineRule="auto"/>
              <w:jc w:val="center"/>
              <w:rPr>
                <w:rFonts w:ascii="Arial" w:eastAsia="Times New Roman" w:hAnsi="Arial" w:cs="Times New Roman"/>
                <w:kern w:val="0"/>
                <w:sz w:val="18"/>
                <w:lang w:eastAsia="cs-CZ" w:bidi="ar-SA"/>
              </w:rPr>
            </w:pPr>
            <w:r w:rsidRPr="00427052">
              <w:rPr>
                <w:rFonts w:ascii="Arial" w:eastAsia="Times New Roman" w:hAnsi="Arial" w:cs="Times New Roman"/>
                <w:kern w:val="0"/>
                <w:sz w:val="18"/>
                <w:lang w:eastAsia="cs-CZ" w:bidi="ar-SA"/>
              </w:rPr>
              <w:t>C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</w:tcPr>
          <w:p w:rsidR="007D1F01" w:rsidRPr="00427052" w:rsidRDefault="007D1F01" w:rsidP="00CB26F0">
            <w:pPr>
              <w:widowControl/>
              <w:suppressAutoHyphens w:val="0"/>
              <w:spacing w:before="60" w:line="240" w:lineRule="auto"/>
              <w:jc w:val="center"/>
              <w:rPr>
                <w:rFonts w:ascii="Arial" w:eastAsia="Times New Roman" w:hAnsi="Arial" w:cs="Times New Roman"/>
                <w:kern w:val="0"/>
                <w:sz w:val="18"/>
                <w:lang w:eastAsia="cs-CZ" w:bidi="ar-SA"/>
              </w:rPr>
            </w:pPr>
            <w:r w:rsidRPr="00427052">
              <w:rPr>
                <w:rFonts w:ascii="Arial" w:eastAsia="Times New Roman" w:hAnsi="Arial" w:cs="Times New Roman"/>
                <w:kern w:val="0"/>
                <w:sz w:val="18"/>
                <w:lang w:eastAsia="cs-CZ" w:bidi="ar-SA"/>
              </w:rPr>
              <w:t>D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</w:tcPr>
          <w:p w:rsidR="007D1F01" w:rsidRPr="00427052" w:rsidRDefault="007D1F01" w:rsidP="00CB26F0">
            <w:pPr>
              <w:widowControl/>
              <w:suppressAutoHyphens w:val="0"/>
              <w:spacing w:before="60" w:line="240" w:lineRule="auto"/>
              <w:jc w:val="center"/>
              <w:rPr>
                <w:rFonts w:ascii="Arial" w:eastAsia="Times New Roman" w:hAnsi="Arial" w:cs="Times New Roman"/>
                <w:kern w:val="0"/>
                <w:sz w:val="18"/>
                <w:lang w:eastAsia="cs-CZ" w:bidi="ar-SA"/>
              </w:rPr>
            </w:pPr>
            <w:r w:rsidRPr="00427052">
              <w:rPr>
                <w:rFonts w:ascii="Arial" w:eastAsia="Times New Roman" w:hAnsi="Arial" w:cs="Times New Roman"/>
                <w:kern w:val="0"/>
                <w:sz w:val="18"/>
                <w:lang w:eastAsia="cs-CZ" w:bidi="ar-SA"/>
              </w:rPr>
              <w:t>E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</w:tcPr>
          <w:p w:rsidR="007D1F01" w:rsidRPr="00427052" w:rsidRDefault="007D1F01" w:rsidP="00CB26F0">
            <w:pPr>
              <w:widowControl/>
              <w:suppressAutoHyphens w:val="0"/>
              <w:spacing w:before="60" w:line="240" w:lineRule="auto"/>
              <w:jc w:val="center"/>
              <w:rPr>
                <w:rFonts w:ascii="Arial" w:eastAsia="Times New Roman" w:hAnsi="Arial" w:cs="Times New Roman"/>
                <w:kern w:val="0"/>
                <w:sz w:val="18"/>
                <w:lang w:eastAsia="cs-CZ" w:bidi="ar-SA"/>
              </w:rPr>
            </w:pPr>
            <w:r w:rsidRPr="00427052">
              <w:rPr>
                <w:rFonts w:ascii="Arial" w:eastAsia="Times New Roman" w:hAnsi="Arial" w:cs="Times New Roman"/>
                <w:kern w:val="0"/>
                <w:sz w:val="18"/>
                <w:lang w:eastAsia="cs-CZ" w:bidi="ar-SA"/>
              </w:rPr>
              <w:t>F</w:t>
            </w:r>
          </w:p>
        </w:tc>
      </w:tr>
      <w:tr w:rsidR="007D1F01" w:rsidRPr="00427052" w:rsidTr="00CB26F0">
        <w:tc>
          <w:tcPr>
            <w:tcW w:w="2965" w:type="pct"/>
            <w:tcBorders>
              <w:top w:val="nil"/>
              <w:bottom w:val="single" w:sz="6" w:space="0" w:color="auto"/>
              <w:right w:val="single" w:sz="12" w:space="0" w:color="auto"/>
            </w:tcBorders>
          </w:tcPr>
          <w:p w:rsidR="007D1F01" w:rsidRPr="00427052" w:rsidRDefault="007D1F01" w:rsidP="00CB26F0">
            <w:pPr>
              <w:widowControl/>
              <w:suppressAutoHyphens w:val="0"/>
              <w:spacing w:before="20" w:after="20" w:line="240" w:lineRule="auto"/>
              <w:rPr>
                <w:rFonts w:ascii="Arial" w:eastAsia="Times New Roman" w:hAnsi="Arial" w:cs="Times New Roman"/>
                <w:kern w:val="0"/>
                <w:sz w:val="18"/>
                <w:lang w:eastAsia="cs-CZ" w:bidi="ar-SA"/>
              </w:rPr>
            </w:pPr>
            <w:r w:rsidRPr="00427052">
              <w:rPr>
                <w:rFonts w:ascii="Arial" w:eastAsia="Times New Roman" w:hAnsi="Arial" w:cs="Times New Roman"/>
                <w:kern w:val="0"/>
                <w:sz w:val="18"/>
                <w:lang w:eastAsia="cs-CZ" w:bidi="ar-SA"/>
              </w:rPr>
              <w:t>práce s literaturou, citace</w:t>
            </w:r>
          </w:p>
        </w:tc>
        <w:tc>
          <w:tcPr>
            <w:tcW w:w="339" w:type="pct"/>
            <w:tcBorders>
              <w:top w:val="nil"/>
              <w:left w:val="nil"/>
            </w:tcBorders>
          </w:tcPr>
          <w:p w:rsidR="007D1F01" w:rsidRPr="00427052" w:rsidRDefault="007D1F01" w:rsidP="00CB26F0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</w:tcBorders>
          </w:tcPr>
          <w:p w:rsidR="007D1F01" w:rsidRPr="00427052" w:rsidRDefault="007D1F01" w:rsidP="00CB26F0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Times New Roman"/>
                <w:kern w:val="0"/>
                <w:sz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</w:tcBorders>
          </w:tcPr>
          <w:p w:rsidR="007D1F01" w:rsidRPr="00427052" w:rsidRDefault="00C26E0A" w:rsidP="00CB26F0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Times New Roman"/>
                <w:kern w:val="0"/>
                <w:sz w:val="18"/>
                <w:lang w:eastAsia="cs-CZ" w:bidi="ar-SA"/>
              </w:rPr>
            </w:pPr>
            <w:r>
              <w:rPr>
                <w:rFonts w:ascii="Arial" w:eastAsia="Times New Roman" w:hAnsi="Arial" w:cs="Times New Roman"/>
                <w:kern w:val="0"/>
                <w:sz w:val="18"/>
                <w:lang w:eastAsia="cs-CZ" w:bidi="ar-SA"/>
              </w:rPr>
              <w:t xml:space="preserve"> </w:t>
            </w:r>
          </w:p>
        </w:tc>
        <w:tc>
          <w:tcPr>
            <w:tcW w:w="339" w:type="pct"/>
            <w:tcBorders>
              <w:top w:val="nil"/>
            </w:tcBorders>
          </w:tcPr>
          <w:p w:rsidR="007D1F01" w:rsidRPr="00427052" w:rsidRDefault="007D1F01" w:rsidP="00CB26F0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Times New Roman"/>
                <w:kern w:val="0"/>
                <w:sz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</w:tcBorders>
          </w:tcPr>
          <w:p w:rsidR="007D1F01" w:rsidRPr="00427052" w:rsidRDefault="00467FF5" w:rsidP="00CB26F0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Times New Roman"/>
                <w:kern w:val="0"/>
                <w:sz w:val="18"/>
                <w:lang w:eastAsia="cs-CZ" w:bidi="ar-SA"/>
              </w:rPr>
            </w:pPr>
            <w:r>
              <w:rPr>
                <w:rFonts w:ascii="Arial" w:eastAsia="Times New Roman" w:hAnsi="Arial" w:cs="Times New Roman"/>
                <w:kern w:val="0"/>
                <w:sz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nil"/>
            </w:tcBorders>
          </w:tcPr>
          <w:p w:rsidR="007D1F01" w:rsidRPr="00427052" w:rsidRDefault="007D1F01" w:rsidP="00CB26F0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Times New Roman"/>
                <w:kern w:val="0"/>
                <w:sz w:val="18"/>
                <w:lang w:eastAsia="cs-CZ" w:bidi="ar-SA"/>
              </w:rPr>
            </w:pPr>
          </w:p>
        </w:tc>
      </w:tr>
      <w:tr w:rsidR="007D1F01" w:rsidRPr="00427052" w:rsidTr="00CB26F0">
        <w:tc>
          <w:tcPr>
            <w:tcW w:w="2965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D1F01" w:rsidRPr="00427052" w:rsidRDefault="007D1F01" w:rsidP="00CB26F0">
            <w:pPr>
              <w:widowControl/>
              <w:suppressAutoHyphens w:val="0"/>
              <w:spacing w:before="20" w:after="20" w:line="240" w:lineRule="auto"/>
              <w:rPr>
                <w:rFonts w:ascii="Arial" w:eastAsia="Times New Roman" w:hAnsi="Arial" w:cs="Times New Roman"/>
                <w:kern w:val="0"/>
                <w:sz w:val="18"/>
                <w:lang w:eastAsia="cs-CZ" w:bidi="ar-SA"/>
              </w:rPr>
            </w:pPr>
            <w:r w:rsidRPr="00427052">
              <w:rPr>
                <w:rFonts w:ascii="Arial" w:eastAsia="Times New Roman" w:hAnsi="Arial" w:cs="Times New Roman"/>
                <w:kern w:val="0"/>
                <w:sz w:val="18"/>
                <w:lang w:eastAsia="cs-CZ" w:bidi="ar-SA"/>
              </w:rPr>
              <w:t>úprava práce – text, grafy, tabulky, …</w:t>
            </w:r>
          </w:p>
        </w:tc>
        <w:tc>
          <w:tcPr>
            <w:tcW w:w="339" w:type="pct"/>
            <w:tcBorders>
              <w:left w:val="nil"/>
            </w:tcBorders>
          </w:tcPr>
          <w:p w:rsidR="007D1F01" w:rsidRPr="00427052" w:rsidRDefault="007D1F01" w:rsidP="00CB26F0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Times New Roman"/>
                <w:kern w:val="0"/>
                <w:sz w:val="18"/>
                <w:lang w:eastAsia="cs-CZ" w:bidi="ar-SA"/>
              </w:rPr>
            </w:pPr>
          </w:p>
        </w:tc>
        <w:tc>
          <w:tcPr>
            <w:tcW w:w="339" w:type="pct"/>
          </w:tcPr>
          <w:p w:rsidR="007D1F01" w:rsidRPr="00427052" w:rsidRDefault="007D1F01" w:rsidP="00CB26F0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Times New Roman"/>
                <w:kern w:val="0"/>
                <w:sz w:val="18"/>
                <w:lang w:eastAsia="cs-CZ" w:bidi="ar-SA"/>
              </w:rPr>
            </w:pPr>
          </w:p>
        </w:tc>
        <w:tc>
          <w:tcPr>
            <w:tcW w:w="339" w:type="pct"/>
          </w:tcPr>
          <w:p w:rsidR="007D1F01" w:rsidRPr="00427052" w:rsidRDefault="00C26E0A" w:rsidP="00CB26F0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Times New Roman"/>
                <w:kern w:val="0"/>
                <w:sz w:val="18"/>
                <w:lang w:eastAsia="cs-CZ" w:bidi="ar-SA"/>
              </w:rPr>
            </w:pPr>
            <w:r>
              <w:rPr>
                <w:rFonts w:ascii="Arial" w:eastAsia="Times New Roman" w:hAnsi="Arial" w:cs="Times New Roman"/>
                <w:kern w:val="0"/>
                <w:sz w:val="18"/>
                <w:lang w:eastAsia="cs-CZ" w:bidi="ar-SA"/>
              </w:rPr>
              <w:t xml:space="preserve"> </w:t>
            </w:r>
          </w:p>
        </w:tc>
        <w:tc>
          <w:tcPr>
            <w:tcW w:w="339" w:type="pct"/>
          </w:tcPr>
          <w:p w:rsidR="007D1F01" w:rsidRPr="00427052" w:rsidRDefault="00467FF5" w:rsidP="00CB26F0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Times New Roman"/>
                <w:kern w:val="0"/>
                <w:sz w:val="18"/>
                <w:lang w:eastAsia="cs-CZ" w:bidi="ar-SA"/>
              </w:rPr>
            </w:pPr>
            <w:r>
              <w:rPr>
                <w:rFonts w:ascii="Arial" w:eastAsia="Times New Roman" w:hAnsi="Arial" w:cs="Times New Roman"/>
                <w:kern w:val="0"/>
                <w:sz w:val="18"/>
                <w:lang w:eastAsia="cs-CZ" w:bidi="ar-SA"/>
              </w:rPr>
              <w:t>X</w:t>
            </w:r>
          </w:p>
        </w:tc>
        <w:tc>
          <w:tcPr>
            <w:tcW w:w="339" w:type="pct"/>
          </w:tcPr>
          <w:p w:rsidR="007D1F01" w:rsidRPr="00427052" w:rsidRDefault="007D1F01" w:rsidP="00CB26F0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Times New Roman"/>
                <w:kern w:val="0"/>
                <w:sz w:val="18"/>
                <w:lang w:eastAsia="cs-CZ" w:bidi="ar-SA"/>
              </w:rPr>
            </w:pPr>
          </w:p>
        </w:tc>
        <w:tc>
          <w:tcPr>
            <w:tcW w:w="339" w:type="pct"/>
          </w:tcPr>
          <w:p w:rsidR="007D1F01" w:rsidRPr="00427052" w:rsidRDefault="007D1F01" w:rsidP="00CB26F0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Times New Roman"/>
                <w:kern w:val="0"/>
                <w:sz w:val="18"/>
                <w:lang w:eastAsia="cs-CZ" w:bidi="ar-SA"/>
              </w:rPr>
            </w:pPr>
          </w:p>
        </w:tc>
      </w:tr>
      <w:tr w:rsidR="007D1F01" w:rsidRPr="00427052" w:rsidTr="00CB26F0">
        <w:tc>
          <w:tcPr>
            <w:tcW w:w="2965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D1F01" w:rsidRPr="00427052" w:rsidRDefault="007D1F01" w:rsidP="00CB26F0">
            <w:pPr>
              <w:widowControl/>
              <w:suppressAutoHyphens w:val="0"/>
              <w:spacing w:line="240" w:lineRule="auto"/>
              <w:jc w:val="left"/>
              <w:rPr>
                <w:rFonts w:ascii="Arial" w:eastAsia="Times New Roman" w:hAnsi="Arial" w:cs="Times New Roman"/>
                <w:kern w:val="0"/>
                <w:sz w:val="18"/>
                <w:lang w:eastAsia="cs-CZ" w:bidi="ar-SA"/>
              </w:rPr>
            </w:pPr>
            <w:r w:rsidRPr="00427052">
              <w:rPr>
                <w:rFonts w:ascii="Arial" w:eastAsia="Times New Roman" w:hAnsi="Arial" w:cs="Times New Roman"/>
                <w:kern w:val="0"/>
                <w:sz w:val="18"/>
                <w:lang w:eastAsia="cs-CZ" w:bidi="ar-SA"/>
              </w:rPr>
              <w:t>styl, jasnost formulací</w:t>
            </w:r>
          </w:p>
        </w:tc>
        <w:tc>
          <w:tcPr>
            <w:tcW w:w="339" w:type="pct"/>
            <w:tcBorders>
              <w:left w:val="nil"/>
            </w:tcBorders>
          </w:tcPr>
          <w:p w:rsidR="007D1F01" w:rsidRPr="00427052" w:rsidRDefault="007D1F01" w:rsidP="00CB26F0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Times New Roman"/>
                <w:kern w:val="0"/>
                <w:sz w:val="18"/>
                <w:lang w:eastAsia="cs-CZ" w:bidi="ar-SA"/>
              </w:rPr>
            </w:pPr>
          </w:p>
        </w:tc>
        <w:tc>
          <w:tcPr>
            <w:tcW w:w="339" w:type="pct"/>
          </w:tcPr>
          <w:p w:rsidR="007D1F01" w:rsidRPr="00427052" w:rsidRDefault="007D1F01" w:rsidP="00CB26F0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eastAsia="cs-CZ" w:bidi="ar-SA"/>
              </w:rPr>
            </w:pPr>
          </w:p>
        </w:tc>
        <w:tc>
          <w:tcPr>
            <w:tcW w:w="339" w:type="pct"/>
          </w:tcPr>
          <w:p w:rsidR="007D1F01" w:rsidRPr="00427052" w:rsidRDefault="007D1F01" w:rsidP="00CB26F0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eastAsia="cs-CZ" w:bidi="ar-SA"/>
              </w:rPr>
            </w:pPr>
          </w:p>
        </w:tc>
        <w:tc>
          <w:tcPr>
            <w:tcW w:w="339" w:type="pct"/>
          </w:tcPr>
          <w:p w:rsidR="007D1F01" w:rsidRPr="00427052" w:rsidRDefault="007D1F01" w:rsidP="00CB26F0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eastAsia="cs-CZ" w:bidi="ar-SA"/>
              </w:rPr>
            </w:pPr>
          </w:p>
        </w:tc>
        <w:tc>
          <w:tcPr>
            <w:tcW w:w="339" w:type="pct"/>
          </w:tcPr>
          <w:p w:rsidR="007D1F01" w:rsidRPr="00427052" w:rsidRDefault="00467FF5" w:rsidP="00CB26F0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eastAsia="cs-CZ" w:bidi="ar-SA"/>
              </w:rPr>
            </w:pPr>
            <w:r>
              <w:rPr>
                <w:rFonts w:eastAsia="Times New Roman" w:cs="Times New Roman"/>
                <w:kern w:val="0"/>
                <w:lang w:eastAsia="cs-CZ" w:bidi="ar-SA"/>
              </w:rPr>
              <w:t>x</w:t>
            </w:r>
            <w:r w:rsidR="00C26E0A">
              <w:rPr>
                <w:rFonts w:eastAsia="Times New Roman" w:cs="Times New Roman"/>
                <w:kern w:val="0"/>
                <w:lang w:eastAsia="cs-CZ" w:bidi="ar-SA"/>
              </w:rPr>
              <w:t xml:space="preserve"> </w:t>
            </w:r>
          </w:p>
        </w:tc>
        <w:tc>
          <w:tcPr>
            <w:tcW w:w="339" w:type="pct"/>
          </w:tcPr>
          <w:p w:rsidR="007D1F01" w:rsidRPr="00427052" w:rsidRDefault="007D1F01" w:rsidP="00CB26F0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eastAsia="cs-CZ" w:bidi="ar-SA"/>
              </w:rPr>
            </w:pPr>
          </w:p>
        </w:tc>
      </w:tr>
      <w:tr w:rsidR="007D1F01" w:rsidRPr="00427052" w:rsidTr="00CB26F0">
        <w:tc>
          <w:tcPr>
            <w:tcW w:w="2965" w:type="pct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D1F01" w:rsidRPr="00427052" w:rsidRDefault="007D1F01" w:rsidP="00CB26F0">
            <w:pPr>
              <w:widowControl/>
              <w:suppressAutoHyphens w:val="0"/>
              <w:spacing w:line="240" w:lineRule="auto"/>
              <w:jc w:val="left"/>
              <w:rPr>
                <w:rFonts w:ascii="Arial" w:eastAsia="Times New Roman" w:hAnsi="Arial" w:cs="Times New Roman"/>
                <w:kern w:val="0"/>
                <w:sz w:val="18"/>
                <w:lang w:eastAsia="cs-CZ" w:bidi="ar-SA"/>
              </w:rPr>
            </w:pPr>
            <w:r w:rsidRPr="00427052">
              <w:rPr>
                <w:rFonts w:ascii="Arial" w:eastAsia="Times New Roman" w:hAnsi="Arial" w:cs="Times New Roman"/>
                <w:kern w:val="0"/>
                <w:sz w:val="18"/>
                <w:lang w:eastAsia="cs-CZ" w:bidi="ar-SA"/>
              </w:rPr>
              <w:t>gramatická úroveň a překlepy</w:t>
            </w:r>
          </w:p>
        </w:tc>
        <w:tc>
          <w:tcPr>
            <w:tcW w:w="339" w:type="pct"/>
            <w:tcBorders>
              <w:left w:val="nil"/>
              <w:bottom w:val="single" w:sz="12" w:space="0" w:color="auto"/>
            </w:tcBorders>
          </w:tcPr>
          <w:p w:rsidR="007D1F01" w:rsidRPr="00427052" w:rsidRDefault="007D1F01" w:rsidP="00CB26F0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Times New Roman"/>
                <w:kern w:val="0"/>
                <w:sz w:val="18"/>
                <w:lang w:eastAsia="cs-CZ" w:bidi="ar-SA"/>
              </w:rPr>
            </w:pPr>
          </w:p>
        </w:tc>
        <w:tc>
          <w:tcPr>
            <w:tcW w:w="339" w:type="pct"/>
            <w:tcBorders>
              <w:bottom w:val="single" w:sz="12" w:space="0" w:color="auto"/>
            </w:tcBorders>
          </w:tcPr>
          <w:p w:rsidR="007D1F01" w:rsidRPr="00427052" w:rsidRDefault="007D1F01" w:rsidP="00CB26F0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eastAsia="cs-CZ" w:bidi="ar-SA"/>
              </w:rPr>
            </w:pPr>
          </w:p>
        </w:tc>
        <w:tc>
          <w:tcPr>
            <w:tcW w:w="339" w:type="pct"/>
            <w:tcBorders>
              <w:bottom w:val="single" w:sz="12" w:space="0" w:color="auto"/>
            </w:tcBorders>
          </w:tcPr>
          <w:p w:rsidR="007D1F01" w:rsidRPr="00427052" w:rsidRDefault="00C26E0A" w:rsidP="00CB26F0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eastAsia="cs-CZ" w:bidi="ar-SA"/>
              </w:rPr>
            </w:pPr>
            <w:r>
              <w:rPr>
                <w:rFonts w:eastAsia="Times New Roman" w:cs="Times New Roman"/>
                <w:kern w:val="0"/>
                <w:lang w:eastAsia="cs-CZ" w:bidi="ar-SA"/>
              </w:rPr>
              <w:t xml:space="preserve"> </w:t>
            </w:r>
          </w:p>
        </w:tc>
        <w:tc>
          <w:tcPr>
            <w:tcW w:w="339" w:type="pct"/>
            <w:tcBorders>
              <w:bottom w:val="single" w:sz="12" w:space="0" w:color="auto"/>
            </w:tcBorders>
          </w:tcPr>
          <w:p w:rsidR="007D1F01" w:rsidRPr="00427052" w:rsidRDefault="00467FF5" w:rsidP="00CB26F0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eastAsia="cs-CZ" w:bidi="ar-SA"/>
              </w:rPr>
            </w:pPr>
            <w:r>
              <w:rPr>
                <w:rFonts w:eastAsia="Times New Roman" w:cs="Times New Roman"/>
                <w:kern w:val="0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bottom w:val="single" w:sz="12" w:space="0" w:color="auto"/>
            </w:tcBorders>
          </w:tcPr>
          <w:p w:rsidR="007D1F01" w:rsidRPr="00427052" w:rsidRDefault="007D1F01" w:rsidP="00CB26F0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eastAsia="cs-CZ" w:bidi="ar-SA"/>
              </w:rPr>
            </w:pPr>
          </w:p>
        </w:tc>
        <w:tc>
          <w:tcPr>
            <w:tcW w:w="339" w:type="pct"/>
            <w:tcBorders>
              <w:bottom w:val="single" w:sz="12" w:space="0" w:color="auto"/>
            </w:tcBorders>
          </w:tcPr>
          <w:p w:rsidR="007D1F01" w:rsidRPr="00427052" w:rsidRDefault="007D1F01" w:rsidP="00CB26F0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eastAsia="cs-CZ" w:bidi="ar-SA"/>
              </w:rPr>
            </w:pPr>
          </w:p>
        </w:tc>
      </w:tr>
    </w:tbl>
    <w:p w:rsidR="007D1F01" w:rsidRPr="00427052" w:rsidRDefault="007D1F01" w:rsidP="007D1F01">
      <w:pPr>
        <w:widowControl/>
        <w:suppressAutoHyphens w:val="0"/>
        <w:spacing w:before="120" w:line="240" w:lineRule="auto"/>
        <w:jc w:val="left"/>
        <w:rPr>
          <w:rFonts w:eastAsia="Times New Roman" w:cs="Times New Roman"/>
          <w:b/>
          <w:kern w:val="0"/>
          <w:lang w:eastAsia="cs-CZ" w:bidi="ar-SA"/>
        </w:rPr>
      </w:pPr>
    </w:p>
    <w:p w:rsidR="007D1F01" w:rsidRDefault="007D1F01" w:rsidP="007D1F01">
      <w:pPr>
        <w:widowControl/>
        <w:suppressAutoHyphens w:val="0"/>
        <w:spacing w:before="120" w:line="240" w:lineRule="auto"/>
        <w:jc w:val="left"/>
        <w:rPr>
          <w:rFonts w:eastAsia="Times New Roman" w:cs="Times New Roman"/>
          <w:b/>
          <w:kern w:val="0"/>
          <w:lang w:eastAsia="cs-CZ" w:bidi="ar-SA"/>
        </w:rPr>
      </w:pPr>
      <w:r w:rsidRPr="00427052">
        <w:rPr>
          <w:rFonts w:eastAsia="Times New Roman" w:cs="Times New Roman"/>
          <w:b/>
          <w:kern w:val="0"/>
          <w:lang w:eastAsia="cs-CZ" w:bidi="ar-SA"/>
        </w:rPr>
        <w:t>Pro uvedení konkrétních připomínek a otázek k práci, resp. průběhu zpracování použijete druhou, případně i další strany hodnocení.</w:t>
      </w:r>
    </w:p>
    <w:p w:rsidR="000E765B" w:rsidRPr="00C26E0A" w:rsidRDefault="00C26E0A" w:rsidP="00C26E0A">
      <w:pPr>
        <w:widowControl/>
        <w:suppressAutoHyphens w:val="0"/>
        <w:spacing w:before="120" w:line="240" w:lineRule="auto"/>
        <w:jc w:val="left"/>
        <w:rPr>
          <w:rFonts w:eastAsia="Times New Roman" w:cs="Times New Roman"/>
          <w:b/>
          <w:kern w:val="0"/>
          <w:lang w:eastAsia="cs-CZ" w:bidi="ar-SA"/>
        </w:rPr>
      </w:pPr>
      <w:r>
        <w:rPr>
          <w:rFonts w:eastAsia="Times New Roman" w:cs="Times New Roman"/>
          <w:b/>
          <w:kern w:val="0"/>
          <w:lang w:eastAsia="cs-CZ" w:bidi="ar-SA"/>
        </w:rPr>
        <w:t xml:space="preserve"> </w:t>
      </w:r>
    </w:p>
    <w:p w:rsidR="000E765B" w:rsidRPr="000E765B" w:rsidRDefault="000E765B" w:rsidP="000E765B">
      <w:pPr>
        <w:widowControl/>
        <w:suppressAutoHyphens w:val="0"/>
        <w:spacing w:before="120" w:line="240" w:lineRule="auto"/>
        <w:jc w:val="left"/>
        <w:rPr>
          <w:rFonts w:eastAsia="Times New Roman" w:cs="Times New Roman"/>
          <w:b/>
          <w:kern w:val="0"/>
          <w:lang w:eastAsia="cs-CZ" w:bidi="ar-SA"/>
        </w:rPr>
      </w:pPr>
    </w:p>
    <w:p w:rsidR="007D1F01" w:rsidRPr="00427052" w:rsidRDefault="007D1F01" w:rsidP="007D1F01">
      <w:pPr>
        <w:widowControl/>
        <w:suppressAutoHyphens w:val="0"/>
        <w:spacing w:before="120" w:line="240" w:lineRule="auto"/>
        <w:jc w:val="left"/>
        <w:rPr>
          <w:rFonts w:eastAsia="Times New Roman" w:cs="Times New Roman"/>
          <w:b/>
          <w:kern w:val="0"/>
          <w:lang w:eastAsia="cs-CZ" w:bidi="ar-SA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10"/>
        <w:gridCol w:w="2625"/>
      </w:tblGrid>
      <w:tr w:rsidR="007D1F01" w:rsidRPr="00427052" w:rsidTr="00CB26F0">
        <w:trPr>
          <w:trHeight w:hRule="exact" w:val="640"/>
          <w:jc w:val="center"/>
        </w:trPr>
        <w:tc>
          <w:tcPr>
            <w:tcW w:w="2910" w:type="dxa"/>
          </w:tcPr>
          <w:p w:rsidR="007D1F01" w:rsidRPr="00427052" w:rsidRDefault="007D1F01" w:rsidP="00CB26F0">
            <w:pPr>
              <w:widowControl/>
              <w:suppressAutoHyphens w:val="0"/>
              <w:spacing w:before="20" w:line="240" w:lineRule="auto"/>
              <w:jc w:val="left"/>
              <w:rPr>
                <w:rFonts w:ascii="Arial" w:eastAsia="Times New Roman" w:hAnsi="Arial" w:cs="Times New Roman"/>
                <w:smallCaps/>
                <w:kern w:val="0"/>
                <w:sz w:val="16"/>
                <w:lang w:eastAsia="cs-CZ" w:bidi="ar-SA"/>
              </w:rPr>
            </w:pPr>
            <w:r w:rsidRPr="00427052">
              <w:rPr>
                <w:rFonts w:ascii="Arial" w:eastAsia="Times New Roman" w:hAnsi="Arial" w:cs="Times New Roman"/>
                <w:smallCaps/>
                <w:kern w:val="0"/>
                <w:sz w:val="16"/>
                <w:lang w:eastAsia="cs-CZ" w:bidi="ar-SA"/>
              </w:rPr>
              <w:t>Navržená známka</w:t>
            </w:r>
          </w:p>
          <w:p w:rsidR="007D1F01" w:rsidRPr="00427052" w:rsidRDefault="007D1F01" w:rsidP="00CB26F0">
            <w:pPr>
              <w:widowControl/>
              <w:suppressAutoHyphens w:val="0"/>
              <w:spacing w:before="20" w:line="240" w:lineRule="auto"/>
              <w:jc w:val="left"/>
              <w:rPr>
                <w:rFonts w:ascii="Arial" w:eastAsia="Times New Roman" w:hAnsi="Arial" w:cs="Times New Roman"/>
                <w:smallCaps/>
                <w:kern w:val="0"/>
                <w:sz w:val="16"/>
                <w:lang w:eastAsia="cs-CZ" w:bidi="ar-SA"/>
              </w:rPr>
            </w:pPr>
            <w:r w:rsidRPr="00427052">
              <w:rPr>
                <w:rFonts w:ascii="Arial" w:eastAsia="Times New Roman" w:hAnsi="Arial" w:cs="Times New Roman"/>
                <w:smallCaps/>
                <w:kern w:val="0"/>
                <w:sz w:val="16"/>
                <w:lang w:eastAsia="cs-CZ" w:bidi="ar-SA"/>
              </w:rPr>
              <w:t>(Používejte stupnici A, B, C, D, E, F)</w:t>
            </w:r>
          </w:p>
        </w:tc>
        <w:tc>
          <w:tcPr>
            <w:tcW w:w="2625" w:type="dxa"/>
            <w:vAlign w:val="center"/>
          </w:tcPr>
          <w:p w:rsidR="007D1F01" w:rsidRPr="00427052" w:rsidRDefault="00467FF5" w:rsidP="00CB26F0">
            <w:pPr>
              <w:widowControl/>
              <w:suppressAutoHyphens w:val="0"/>
              <w:spacing w:before="20" w:line="240" w:lineRule="auto"/>
              <w:jc w:val="left"/>
              <w:rPr>
                <w:rFonts w:eastAsia="Times New Roman" w:cs="Times New Roman"/>
                <w:smallCaps/>
                <w:kern w:val="0"/>
                <w:lang w:eastAsia="cs-CZ" w:bidi="ar-SA"/>
              </w:rPr>
            </w:pPr>
            <w:r>
              <w:rPr>
                <w:rFonts w:eastAsia="Times New Roman" w:cs="Times New Roman"/>
                <w:smallCaps/>
                <w:kern w:val="0"/>
                <w:lang w:eastAsia="cs-CZ" w:bidi="ar-SA"/>
              </w:rPr>
              <w:t xml:space="preserve">   E  DOSTATEĆNÉ</w:t>
            </w:r>
          </w:p>
        </w:tc>
      </w:tr>
      <w:tr w:rsidR="00467FF5" w:rsidRPr="00427052" w:rsidTr="00CB26F0">
        <w:trPr>
          <w:trHeight w:hRule="exact" w:val="640"/>
          <w:jc w:val="center"/>
        </w:trPr>
        <w:tc>
          <w:tcPr>
            <w:tcW w:w="2910" w:type="dxa"/>
          </w:tcPr>
          <w:p w:rsidR="00467FF5" w:rsidRPr="00427052" w:rsidRDefault="00467FF5" w:rsidP="00CB26F0">
            <w:pPr>
              <w:widowControl/>
              <w:suppressAutoHyphens w:val="0"/>
              <w:spacing w:before="20" w:line="240" w:lineRule="auto"/>
              <w:jc w:val="left"/>
              <w:rPr>
                <w:rFonts w:ascii="Arial" w:eastAsia="Times New Roman" w:hAnsi="Arial" w:cs="Times New Roman"/>
                <w:smallCaps/>
                <w:kern w:val="0"/>
                <w:sz w:val="16"/>
                <w:lang w:eastAsia="cs-CZ" w:bidi="ar-SA"/>
              </w:rPr>
            </w:pPr>
          </w:p>
        </w:tc>
        <w:tc>
          <w:tcPr>
            <w:tcW w:w="2625" w:type="dxa"/>
            <w:vAlign w:val="center"/>
          </w:tcPr>
          <w:p w:rsidR="00467FF5" w:rsidRDefault="00467FF5" w:rsidP="00CB26F0">
            <w:pPr>
              <w:widowControl/>
              <w:suppressAutoHyphens w:val="0"/>
              <w:spacing w:before="20" w:line="240" w:lineRule="auto"/>
              <w:jc w:val="left"/>
              <w:rPr>
                <w:rFonts w:eastAsia="Times New Roman" w:cs="Times New Roman"/>
                <w:smallCaps/>
                <w:kern w:val="0"/>
                <w:lang w:eastAsia="cs-CZ" w:bidi="ar-SA"/>
              </w:rPr>
            </w:pPr>
          </w:p>
        </w:tc>
      </w:tr>
    </w:tbl>
    <w:p w:rsidR="007D1F01" w:rsidRPr="00467FF5" w:rsidRDefault="007D1F01" w:rsidP="00467FF5">
      <w:pPr>
        <w:widowControl/>
        <w:suppressAutoHyphens w:val="0"/>
        <w:spacing w:line="240" w:lineRule="auto"/>
        <w:jc w:val="left"/>
        <w:rPr>
          <w:rFonts w:eastAsia="Times New Roman" w:cs="Times New Roman"/>
          <w:b/>
          <w:kern w:val="0"/>
          <w:lang w:eastAsia="cs-CZ" w:bidi="ar-SA"/>
        </w:rPr>
      </w:pPr>
      <w:r w:rsidRPr="00427052">
        <w:rPr>
          <w:rFonts w:eastAsia="Times New Roman" w:cs="Times New Roman"/>
          <w:b/>
          <w:kern w:val="0"/>
          <w:lang w:eastAsia="cs-CZ" w:bidi="ar-SA"/>
        </w:rPr>
        <w:tab/>
      </w:r>
    </w:p>
    <w:p w:rsidR="007D1F01" w:rsidRPr="00427052" w:rsidRDefault="007D1F01" w:rsidP="007D1F01">
      <w:pPr>
        <w:widowControl/>
        <w:tabs>
          <w:tab w:val="right" w:pos="9072"/>
        </w:tabs>
        <w:suppressAutoHyphens w:val="0"/>
        <w:spacing w:line="240" w:lineRule="auto"/>
        <w:jc w:val="left"/>
        <w:rPr>
          <w:rFonts w:eastAsia="Times New Roman" w:cs="Times New Roman"/>
          <w:kern w:val="0"/>
          <w:lang w:eastAsia="cs-CZ" w:bidi="ar-SA"/>
        </w:rPr>
      </w:pPr>
    </w:p>
    <w:p w:rsidR="00467FF5" w:rsidRDefault="00467FF5" w:rsidP="007D1F01">
      <w:pPr>
        <w:widowControl/>
        <w:suppressAutoHyphens w:val="0"/>
        <w:spacing w:line="240" w:lineRule="auto"/>
        <w:jc w:val="left"/>
        <w:rPr>
          <w:rFonts w:eastAsia="Times New Roman" w:cs="Times New Roman"/>
          <w:kern w:val="0"/>
          <w:lang w:eastAsia="cs-CZ" w:bidi="ar-SA"/>
        </w:rPr>
      </w:pPr>
      <w:r>
        <w:rPr>
          <w:rFonts w:eastAsia="Times New Roman" w:cs="Times New Roman"/>
          <w:kern w:val="0"/>
          <w:lang w:eastAsia="cs-CZ" w:bidi="ar-SA"/>
        </w:rPr>
        <w:t xml:space="preserve">SLOVNÍ HODNOCENÍ </w:t>
      </w:r>
      <w:proofErr w:type="gramStart"/>
      <w:r>
        <w:rPr>
          <w:rFonts w:eastAsia="Times New Roman" w:cs="Times New Roman"/>
          <w:kern w:val="0"/>
          <w:lang w:eastAsia="cs-CZ" w:bidi="ar-SA"/>
        </w:rPr>
        <w:t>PRÁCE :</w:t>
      </w:r>
      <w:proofErr w:type="gramEnd"/>
    </w:p>
    <w:p w:rsidR="00467FF5" w:rsidRDefault="00467FF5" w:rsidP="007D1F01">
      <w:pPr>
        <w:widowControl/>
        <w:suppressAutoHyphens w:val="0"/>
        <w:spacing w:line="240" w:lineRule="auto"/>
        <w:jc w:val="left"/>
        <w:rPr>
          <w:rFonts w:eastAsia="Times New Roman" w:cs="Times New Roman"/>
          <w:kern w:val="0"/>
          <w:lang w:eastAsia="cs-CZ" w:bidi="ar-SA"/>
        </w:rPr>
      </w:pPr>
    </w:p>
    <w:p w:rsidR="00AD1B2A" w:rsidRDefault="00467FF5" w:rsidP="007D1F01">
      <w:pPr>
        <w:widowControl/>
        <w:suppressAutoHyphens w:val="0"/>
        <w:spacing w:line="240" w:lineRule="auto"/>
        <w:jc w:val="left"/>
        <w:rPr>
          <w:rFonts w:eastAsia="Times New Roman" w:cs="Times New Roman"/>
          <w:kern w:val="0"/>
          <w:lang w:eastAsia="cs-CZ" w:bidi="ar-SA"/>
        </w:rPr>
      </w:pPr>
      <w:r>
        <w:rPr>
          <w:rFonts w:eastAsia="Times New Roman" w:cs="Times New Roman"/>
          <w:kern w:val="0"/>
          <w:lang w:eastAsia="cs-CZ" w:bidi="ar-SA"/>
        </w:rPr>
        <w:t xml:space="preserve"> Bakalářská práce má 48 stran, 15 tabulek a autor uvádí 16 literárních odkazů.</w:t>
      </w:r>
      <w:r w:rsidR="000A1A3A">
        <w:rPr>
          <w:rFonts w:eastAsia="Times New Roman" w:cs="Times New Roman"/>
          <w:kern w:val="0"/>
          <w:lang w:eastAsia="cs-CZ" w:bidi="ar-SA"/>
        </w:rPr>
        <w:t xml:space="preserve"> Cílem práce není jen zvýšení biologické hodnoty mléčných výrobků, ale cíl je formulován šířeji. Autor ovšem v podstatě zadaný cíl sleduje a rozpracovává. Popis některých tabulek není dostatečně výstižný. Chybí </w:t>
      </w:r>
      <w:proofErr w:type="gramStart"/>
      <w:r w:rsidR="000A1A3A">
        <w:rPr>
          <w:rFonts w:eastAsia="Times New Roman" w:cs="Times New Roman"/>
          <w:kern w:val="0"/>
          <w:lang w:eastAsia="cs-CZ" w:bidi="ar-SA"/>
        </w:rPr>
        <w:t>odkazy odkud</w:t>
      </w:r>
      <w:proofErr w:type="gramEnd"/>
      <w:r w:rsidR="000A1A3A">
        <w:rPr>
          <w:rFonts w:eastAsia="Times New Roman" w:cs="Times New Roman"/>
          <w:kern w:val="0"/>
          <w:lang w:eastAsia="cs-CZ" w:bidi="ar-SA"/>
        </w:rPr>
        <w:t xml:space="preserve"> byly převzaty. Na straně 17 uvádí autor, </w:t>
      </w:r>
      <w:proofErr w:type="gramStart"/>
      <w:r w:rsidR="000A1A3A">
        <w:rPr>
          <w:rFonts w:eastAsia="Times New Roman" w:cs="Times New Roman"/>
          <w:kern w:val="0"/>
          <w:lang w:eastAsia="cs-CZ" w:bidi="ar-SA"/>
        </w:rPr>
        <w:t>že  v závislosti</w:t>
      </w:r>
      <w:proofErr w:type="gramEnd"/>
      <w:r w:rsidR="000A1A3A">
        <w:rPr>
          <w:rFonts w:eastAsia="Times New Roman" w:cs="Times New Roman"/>
          <w:kern w:val="0"/>
          <w:lang w:eastAsia="cs-CZ" w:bidi="ar-SA"/>
        </w:rPr>
        <w:t xml:space="preserve"> na druhu savce může obsah tuku ve mléce dosahovat až 50 %. O které mléko se </w:t>
      </w:r>
      <w:proofErr w:type="gramStart"/>
      <w:r w:rsidR="000A1A3A">
        <w:rPr>
          <w:rFonts w:eastAsia="Times New Roman" w:cs="Times New Roman"/>
          <w:kern w:val="0"/>
          <w:lang w:eastAsia="cs-CZ" w:bidi="ar-SA"/>
        </w:rPr>
        <w:t>jedná ? Student</w:t>
      </w:r>
      <w:proofErr w:type="gramEnd"/>
      <w:r w:rsidR="000A1A3A">
        <w:rPr>
          <w:rFonts w:eastAsia="Times New Roman" w:cs="Times New Roman"/>
          <w:kern w:val="0"/>
          <w:lang w:eastAsia="cs-CZ" w:bidi="ar-SA"/>
        </w:rPr>
        <w:t xml:space="preserve"> popisuje léčebné a profylaktické vlastnosti rakytníku </w:t>
      </w:r>
      <w:r w:rsidR="00AD1B2A">
        <w:rPr>
          <w:rFonts w:eastAsia="Times New Roman" w:cs="Times New Roman"/>
          <w:kern w:val="0"/>
          <w:lang w:eastAsia="cs-CZ" w:bidi="ar-SA"/>
        </w:rPr>
        <w:t xml:space="preserve">. Tento požadavek nabyl uveden v zadání práce , avšak oceňuji snahu studenta tento problém objasnit. Je potřebné </w:t>
      </w:r>
      <w:proofErr w:type="gramStart"/>
      <w:r w:rsidR="00AD1B2A">
        <w:rPr>
          <w:rFonts w:eastAsia="Times New Roman" w:cs="Times New Roman"/>
          <w:kern w:val="0"/>
          <w:lang w:eastAsia="cs-CZ" w:bidi="ar-SA"/>
        </w:rPr>
        <w:t>vysvětlit proč</w:t>
      </w:r>
      <w:proofErr w:type="gramEnd"/>
      <w:r w:rsidR="00AD1B2A">
        <w:rPr>
          <w:rFonts w:eastAsia="Times New Roman" w:cs="Times New Roman"/>
          <w:kern w:val="0"/>
          <w:lang w:eastAsia="cs-CZ" w:bidi="ar-SA"/>
        </w:rPr>
        <w:t xml:space="preserve"> ve zpracovatelských závodech pro zpracování rakytníku není možné zaručit vhodné mikrobiologické ukazatele. Koncentrace vodíkových iontů se označuje  pH  a </w:t>
      </w:r>
      <w:proofErr w:type="gramStart"/>
      <w:r w:rsidR="00AD1B2A">
        <w:rPr>
          <w:rFonts w:eastAsia="Times New Roman" w:cs="Times New Roman"/>
          <w:kern w:val="0"/>
          <w:lang w:eastAsia="cs-CZ" w:bidi="ar-SA"/>
        </w:rPr>
        <w:t>ne  PH</w:t>
      </w:r>
      <w:proofErr w:type="gramEnd"/>
      <w:r w:rsidR="00AD1B2A">
        <w:rPr>
          <w:rFonts w:eastAsia="Times New Roman" w:cs="Times New Roman"/>
          <w:kern w:val="0"/>
          <w:lang w:eastAsia="cs-CZ" w:bidi="ar-SA"/>
        </w:rPr>
        <w:t xml:space="preserve">  jak je v práci uvedeno. Nenahraditelné </w:t>
      </w:r>
      <w:proofErr w:type="gramStart"/>
      <w:r w:rsidR="00AD1B2A">
        <w:rPr>
          <w:rFonts w:eastAsia="Times New Roman" w:cs="Times New Roman"/>
          <w:kern w:val="0"/>
          <w:lang w:eastAsia="cs-CZ" w:bidi="ar-SA"/>
        </w:rPr>
        <w:t>aminokyseliny –správně</w:t>
      </w:r>
      <w:proofErr w:type="gramEnd"/>
      <w:r w:rsidR="00AD1B2A">
        <w:rPr>
          <w:rFonts w:eastAsia="Times New Roman" w:cs="Times New Roman"/>
          <w:kern w:val="0"/>
          <w:lang w:eastAsia="cs-CZ" w:bidi="ar-SA"/>
        </w:rPr>
        <w:t xml:space="preserve"> esenciální aminokyseliny. Stopové </w:t>
      </w:r>
      <w:proofErr w:type="gramStart"/>
      <w:r w:rsidR="00AD1B2A">
        <w:rPr>
          <w:rFonts w:eastAsia="Times New Roman" w:cs="Times New Roman"/>
          <w:kern w:val="0"/>
          <w:lang w:eastAsia="cs-CZ" w:bidi="ar-SA"/>
        </w:rPr>
        <w:t>prvky  v tvarohovém</w:t>
      </w:r>
      <w:proofErr w:type="gramEnd"/>
      <w:r w:rsidR="00AD1B2A">
        <w:rPr>
          <w:rFonts w:eastAsia="Times New Roman" w:cs="Times New Roman"/>
          <w:kern w:val="0"/>
          <w:lang w:eastAsia="cs-CZ" w:bidi="ar-SA"/>
        </w:rPr>
        <w:t xml:space="preserve"> desertu  jsou uváděny v gramech, správně mají být uváděny v miligramech na 100 gramů. Požadovaná denní dávka vlákniny pro člověka se pohybuje kolem 25 – 30 gramů, ne jak je uvedeno 25 % u vyvážené stravy.</w:t>
      </w:r>
    </w:p>
    <w:p w:rsidR="00B50D32" w:rsidRDefault="00AD1B2A" w:rsidP="007D1F01">
      <w:pPr>
        <w:widowControl/>
        <w:suppressAutoHyphens w:val="0"/>
        <w:spacing w:line="240" w:lineRule="auto"/>
        <w:jc w:val="left"/>
        <w:rPr>
          <w:rFonts w:eastAsia="Times New Roman" w:cs="Times New Roman"/>
          <w:kern w:val="0"/>
          <w:lang w:eastAsia="cs-CZ" w:bidi="ar-SA"/>
        </w:rPr>
      </w:pPr>
      <w:r>
        <w:rPr>
          <w:rFonts w:eastAsia="Times New Roman" w:cs="Times New Roman"/>
          <w:kern w:val="0"/>
          <w:lang w:eastAsia="cs-CZ" w:bidi="ar-SA"/>
        </w:rPr>
        <w:t xml:space="preserve">V závěru autor </w:t>
      </w:r>
      <w:r w:rsidR="00B50D32">
        <w:rPr>
          <w:rFonts w:eastAsia="Times New Roman" w:cs="Times New Roman"/>
          <w:kern w:val="0"/>
          <w:lang w:eastAsia="cs-CZ" w:bidi="ar-SA"/>
        </w:rPr>
        <w:t>dostatečně neshrnul dosažené fakta a výsledky práce.</w:t>
      </w:r>
    </w:p>
    <w:p w:rsidR="00B50D32" w:rsidRDefault="00B50D32" w:rsidP="007D1F01">
      <w:pPr>
        <w:widowControl/>
        <w:suppressAutoHyphens w:val="0"/>
        <w:spacing w:line="240" w:lineRule="auto"/>
        <w:jc w:val="left"/>
        <w:rPr>
          <w:rFonts w:eastAsia="Times New Roman" w:cs="Times New Roman"/>
          <w:kern w:val="0"/>
          <w:lang w:eastAsia="cs-CZ" w:bidi="ar-SA"/>
        </w:rPr>
      </w:pPr>
      <w:r>
        <w:rPr>
          <w:rFonts w:eastAsia="Times New Roman" w:cs="Times New Roman"/>
          <w:kern w:val="0"/>
          <w:lang w:eastAsia="cs-CZ" w:bidi="ar-SA"/>
        </w:rPr>
        <w:t xml:space="preserve"> Nemám dalších otázek pro diplomanta, pouze ať zodpoví výše kritizované údaje.</w:t>
      </w:r>
    </w:p>
    <w:p w:rsidR="00B50D32" w:rsidRDefault="00B50D32" w:rsidP="007D1F01">
      <w:pPr>
        <w:widowControl/>
        <w:suppressAutoHyphens w:val="0"/>
        <w:spacing w:line="240" w:lineRule="auto"/>
        <w:jc w:val="left"/>
        <w:rPr>
          <w:rFonts w:eastAsia="Times New Roman" w:cs="Times New Roman"/>
          <w:kern w:val="0"/>
          <w:lang w:eastAsia="cs-CZ" w:bidi="ar-SA"/>
        </w:rPr>
      </w:pPr>
    </w:p>
    <w:p w:rsidR="00B50D32" w:rsidRDefault="00B50D32" w:rsidP="007D1F01">
      <w:pPr>
        <w:widowControl/>
        <w:suppressAutoHyphens w:val="0"/>
        <w:spacing w:line="240" w:lineRule="auto"/>
        <w:jc w:val="left"/>
        <w:rPr>
          <w:rFonts w:eastAsia="Times New Roman" w:cs="Times New Roman"/>
          <w:kern w:val="0"/>
          <w:lang w:eastAsia="cs-CZ" w:bidi="ar-SA"/>
        </w:rPr>
      </w:pPr>
    </w:p>
    <w:p w:rsidR="00B50D32" w:rsidRDefault="00B50D32" w:rsidP="007D1F01">
      <w:pPr>
        <w:widowControl/>
        <w:suppressAutoHyphens w:val="0"/>
        <w:spacing w:line="240" w:lineRule="auto"/>
        <w:jc w:val="left"/>
        <w:rPr>
          <w:rFonts w:eastAsia="Times New Roman" w:cs="Times New Roman"/>
          <w:kern w:val="0"/>
          <w:lang w:eastAsia="cs-CZ" w:bidi="ar-SA"/>
        </w:rPr>
      </w:pPr>
      <w:r>
        <w:rPr>
          <w:rFonts w:eastAsia="Times New Roman" w:cs="Times New Roman"/>
          <w:kern w:val="0"/>
          <w:lang w:eastAsia="cs-CZ" w:bidi="ar-SA"/>
        </w:rPr>
        <w:t xml:space="preserve">Bakalářskou práci doporučuji k obhajobě a navrhuji </w:t>
      </w:r>
      <w:proofErr w:type="gramStart"/>
      <w:r>
        <w:rPr>
          <w:rFonts w:eastAsia="Times New Roman" w:cs="Times New Roman"/>
          <w:kern w:val="0"/>
          <w:lang w:eastAsia="cs-CZ" w:bidi="ar-SA"/>
        </w:rPr>
        <w:t>hodnocení :  E   dostatečně</w:t>
      </w:r>
      <w:proofErr w:type="gramEnd"/>
    </w:p>
    <w:p w:rsidR="00B50D32" w:rsidRDefault="00B50D32" w:rsidP="007D1F01">
      <w:pPr>
        <w:widowControl/>
        <w:suppressAutoHyphens w:val="0"/>
        <w:spacing w:line="240" w:lineRule="auto"/>
        <w:jc w:val="left"/>
        <w:rPr>
          <w:rFonts w:eastAsia="Times New Roman" w:cs="Times New Roman"/>
          <w:kern w:val="0"/>
          <w:lang w:eastAsia="cs-CZ" w:bidi="ar-SA"/>
        </w:rPr>
      </w:pPr>
    </w:p>
    <w:p w:rsidR="00B50D32" w:rsidRDefault="00B50D32" w:rsidP="007D1F01">
      <w:pPr>
        <w:widowControl/>
        <w:suppressAutoHyphens w:val="0"/>
        <w:spacing w:line="240" w:lineRule="auto"/>
        <w:jc w:val="left"/>
        <w:rPr>
          <w:rFonts w:eastAsia="Times New Roman" w:cs="Times New Roman"/>
          <w:kern w:val="0"/>
          <w:lang w:eastAsia="cs-CZ" w:bidi="ar-SA"/>
        </w:rPr>
      </w:pPr>
      <w:r>
        <w:rPr>
          <w:rFonts w:eastAsia="Times New Roman" w:cs="Times New Roman"/>
          <w:kern w:val="0"/>
          <w:lang w:eastAsia="cs-CZ" w:bidi="ar-SA"/>
        </w:rPr>
        <w:t xml:space="preserve">Oponent bakalářské práce :   prof.Ing.Ignác </w:t>
      </w:r>
      <w:proofErr w:type="gramStart"/>
      <w:r>
        <w:rPr>
          <w:rFonts w:eastAsia="Times New Roman" w:cs="Times New Roman"/>
          <w:kern w:val="0"/>
          <w:lang w:eastAsia="cs-CZ" w:bidi="ar-SA"/>
        </w:rPr>
        <w:t>HOZA,CSc</w:t>
      </w:r>
      <w:proofErr w:type="gramEnd"/>
      <w:r>
        <w:rPr>
          <w:rFonts w:eastAsia="Times New Roman" w:cs="Times New Roman"/>
          <w:kern w:val="0"/>
          <w:lang w:eastAsia="cs-CZ" w:bidi="ar-SA"/>
        </w:rPr>
        <w:t>.</w:t>
      </w:r>
    </w:p>
    <w:p w:rsidR="00B50D32" w:rsidRDefault="00B50D32" w:rsidP="007D1F01">
      <w:pPr>
        <w:widowControl/>
        <w:suppressAutoHyphens w:val="0"/>
        <w:spacing w:line="240" w:lineRule="auto"/>
        <w:jc w:val="left"/>
        <w:rPr>
          <w:rFonts w:eastAsia="Times New Roman" w:cs="Times New Roman"/>
          <w:kern w:val="0"/>
          <w:lang w:eastAsia="cs-CZ" w:bidi="ar-SA"/>
        </w:rPr>
      </w:pPr>
    </w:p>
    <w:p w:rsidR="007D1F01" w:rsidRDefault="00B50D32" w:rsidP="007D1F01">
      <w:pPr>
        <w:widowControl/>
        <w:suppressAutoHyphens w:val="0"/>
        <w:spacing w:line="240" w:lineRule="auto"/>
        <w:jc w:val="left"/>
        <w:rPr>
          <w:rFonts w:eastAsia="Times New Roman" w:cs="Times New Roman"/>
          <w:kern w:val="0"/>
          <w:lang w:eastAsia="cs-CZ" w:bidi="ar-SA"/>
        </w:rPr>
      </w:pPr>
      <w:r>
        <w:rPr>
          <w:rFonts w:eastAsia="Times New Roman" w:cs="Times New Roman"/>
          <w:kern w:val="0"/>
          <w:lang w:eastAsia="cs-CZ" w:bidi="ar-SA"/>
        </w:rPr>
        <w:t>Datum, místo a podpis oponenta:  V Brně  28.8.2015</w:t>
      </w:r>
      <w:r w:rsidR="000E765B">
        <w:rPr>
          <w:rFonts w:eastAsia="Times New Roman" w:cs="Times New Roman"/>
          <w:kern w:val="0"/>
          <w:lang w:eastAsia="cs-CZ" w:bidi="ar-SA"/>
        </w:rPr>
        <w:t xml:space="preserve"> </w:t>
      </w:r>
      <w:r w:rsidR="00C26E0A">
        <w:rPr>
          <w:rFonts w:eastAsia="Times New Roman" w:cs="Times New Roman"/>
          <w:kern w:val="0"/>
          <w:lang w:eastAsia="cs-CZ" w:bidi="ar-SA"/>
        </w:rPr>
        <w:t xml:space="preserve"> </w:t>
      </w:r>
    </w:p>
    <w:p w:rsidR="00EF1FF5" w:rsidRDefault="00EF1FF5"/>
    <w:sectPr w:rsidR="00EF1FF5" w:rsidSect="00EF1F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23D3E"/>
    <w:multiLevelType w:val="hybridMultilevel"/>
    <w:tmpl w:val="776038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7D1F01"/>
    <w:rsid w:val="00026D70"/>
    <w:rsid w:val="000A1A3A"/>
    <w:rsid w:val="000E765B"/>
    <w:rsid w:val="00122E0B"/>
    <w:rsid w:val="00335759"/>
    <w:rsid w:val="00467FF5"/>
    <w:rsid w:val="00674809"/>
    <w:rsid w:val="0075509B"/>
    <w:rsid w:val="007D1F01"/>
    <w:rsid w:val="007F5283"/>
    <w:rsid w:val="00893CEE"/>
    <w:rsid w:val="00963B1B"/>
    <w:rsid w:val="00967509"/>
    <w:rsid w:val="0097155D"/>
    <w:rsid w:val="00AB4E9E"/>
    <w:rsid w:val="00AD1B2A"/>
    <w:rsid w:val="00B50D32"/>
    <w:rsid w:val="00C26E0A"/>
    <w:rsid w:val="00CB26F0"/>
    <w:rsid w:val="00DD142F"/>
    <w:rsid w:val="00DD5856"/>
    <w:rsid w:val="00E00248"/>
    <w:rsid w:val="00EA41B8"/>
    <w:rsid w:val="00EF1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D1F01"/>
    <w:pPr>
      <w:widowControl w:val="0"/>
      <w:suppressAutoHyphens/>
      <w:spacing w:after="0" w:line="360" w:lineRule="auto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D1F01"/>
    <w:pPr>
      <w:ind w:left="720"/>
      <w:contextualSpacing/>
    </w:pPr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367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Zdeněk Málek</dc:creator>
  <cp:lastModifiedBy>sekretariat_2</cp:lastModifiedBy>
  <cp:revision>3</cp:revision>
  <cp:lastPrinted>2015-08-28T16:35:00Z</cp:lastPrinted>
  <dcterms:created xsi:type="dcterms:W3CDTF">2015-08-19T13:26:00Z</dcterms:created>
  <dcterms:modified xsi:type="dcterms:W3CDTF">2015-08-19T13:27:00Z</dcterms:modified>
</cp:coreProperties>
</file>