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32"/>
      </w:tblGrid>
      <w:tr w:rsidR="00BD633F" w:rsidRPr="00427052" w:rsidTr="00393EB2">
        <w:trPr>
          <w:cantSplit/>
          <w:trHeight w:val="269"/>
          <w:jc w:val="center"/>
        </w:trPr>
        <w:tc>
          <w:tcPr>
            <w:tcW w:w="8832" w:type="dxa"/>
            <w:tcBorders>
              <w:top w:val="single" w:sz="18" w:space="0" w:color="auto"/>
              <w:bottom w:val="nil"/>
            </w:tcBorders>
            <w:vAlign w:val="center"/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427052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427052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427052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427052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427052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36"/>
        <w:gridCol w:w="4436"/>
      </w:tblGrid>
      <w:tr w:rsidR="00BD633F" w:rsidRPr="00427052" w:rsidTr="00393EB2">
        <w:trPr>
          <w:trHeight w:hRule="exact" w:val="392"/>
        </w:trPr>
        <w:tc>
          <w:tcPr>
            <w:tcW w:w="4436" w:type="dxa"/>
          </w:tcPr>
          <w:p w:rsidR="00BD633F" w:rsidRPr="00427052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427052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(jméno, příjemní, případně i tituly)</w:t>
            </w:r>
          </w:p>
          <w:p w:rsidR="00BD633F" w:rsidRPr="00427052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427052" w:rsidTr="00393EB2">
        <w:trPr>
          <w:trHeight w:hRule="exact" w:val="392"/>
        </w:trPr>
        <w:tc>
          <w:tcPr>
            <w:tcW w:w="4436" w:type="dxa"/>
          </w:tcPr>
          <w:p w:rsidR="00BD633F" w:rsidRPr="00427052" w:rsidRDefault="00450416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450416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doc. Ing. Jan Hrabě, </w:t>
            </w:r>
            <w:proofErr w:type="spellStart"/>
            <w:r w:rsidRPr="00450416">
              <w:rPr>
                <w:rFonts w:ascii="Arial" w:eastAsia="Times New Roman" w:hAnsi="Arial" w:cs="Arial"/>
                <w:kern w:val="0"/>
                <w:lang w:eastAsia="cs-CZ" w:bidi="ar-SA"/>
              </w:rPr>
              <w:t>Ph.D</w:t>
            </w:r>
            <w:proofErr w:type="spellEnd"/>
            <w:r w:rsidRPr="00450416">
              <w:rPr>
                <w:rFonts w:ascii="Arial" w:eastAsia="Times New Roman" w:hAnsi="Arial" w:cs="Arial"/>
                <w:kern w:val="0"/>
                <w:lang w:eastAsia="cs-CZ" w:bidi="ar-SA"/>
              </w:rPr>
              <w:t>.</w:t>
            </w:r>
          </w:p>
        </w:tc>
        <w:tc>
          <w:tcPr>
            <w:tcW w:w="4436" w:type="dxa"/>
          </w:tcPr>
          <w:p w:rsidR="00BD633F" w:rsidRPr="00427052" w:rsidRDefault="00450416" w:rsidP="00450416">
            <w:pPr>
              <w:widowControl/>
              <w:tabs>
                <w:tab w:val="left" w:pos="2595"/>
              </w:tabs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450416">
              <w:rPr>
                <w:rFonts w:ascii="Arial" w:eastAsia="Times New Roman" w:hAnsi="Arial" w:cs="Arial"/>
                <w:kern w:val="0"/>
                <w:lang w:eastAsia="cs-CZ" w:bidi="ar-SA"/>
              </w:rPr>
              <w:t>Anton</w:t>
            </w:r>
            <w:r w:rsidR="007C7B7B"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proofErr w:type="spellStart"/>
            <w:r w:rsidRPr="00450416">
              <w:rPr>
                <w:rFonts w:ascii="Arial" w:eastAsia="Times New Roman" w:hAnsi="Arial" w:cs="Arial"/>
                <w:kern w:val="0"/>
                <w:lang w:eastAsia="cs-CZ" w:bidi="ar-SA"/>
              </w:rPr>
              <w:t>Miroshnichenko</w:t>
            </w:r>
            <w:proofErr w:type="spellEnd"/>
          </w:p>
        </w:tc>
      </w:tr>
    </w:tbl>
    <w:p w:rsidR="00BD633F" w:rsidRPr="00427052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7"/>
        <w:gridCol w:w="7765"/>
      </w:tblGrid>
      <w:tr w:rsidR="00BD633F" w:rsidRPr="00427052" w:rsidTr="00393EB2">
        <w:trPr>
          <w:trHeight w:val="364"/>
        </w:trPr>
        <w:tc>
          <w:tcPr>
            <w:tcW w:w="1127" w:type="dxa"/>
            <w:tcBorders>
              <w:right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427052" w:rsidRDefault="00450416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450416">
              <w:rPr>
                <w:rFonts w:ascii="Arial" w:eastAsia="Times New Roman" w:hAnsi="Arial" w:cs="Arial"/>
                <w:kern w:val="0"/>
                <w:lang w:eastAsia="cs-CZ" w:bidi="ar-SA"/>
              </w:rPr>
              <w:t>Kysané mléčné výrobky ve výživě člověka</w:t>
            </w:r>
            <w:bookmarkStart w:id="0" w:name="_GoBack"/>
            <w:bookmarkEnd w:id="0"/>
          </w:p>
        </w:tc>
      </w:tr>
    </w:tbl>
    <w:p w:rsidR="00BD633F" w:rsidRPr="00427052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427052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427052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2"/>
        <w:gridCol w:w="625"/>
        <w:gridCol w:w="625"/>
        <w:gridCol w:w="625"/>
        <w:gridCol w:w="625"/>
        <w:gridCol w:w="625"/>
        <w:gridCol w:w="625"/>
      </w:tblGrid>
      <w:tr w:rsidR="00BD633F" w:rsidRPr="00427052" w:rsidTr="00393EB2">
        <w:trPr>
          <w:cantSplit/>
          <w:trHeight w:val="388"/>
        </w:trPr>
        <w:tc>
          <w:tcPr>
            <w:tcW w:w="2964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427052" w:rsidRDefault="00BD633F" w:rsidP="00393EB2">
            <w:pPr>
              <w:widowControl/>
              <w:suppressAutoHyphens w:val="0"/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BD633F" w:rsidRPr="00427052" w:rsidTr="00393EB2">
        <w:trPr>
          <w:cantSplit/>
          <w:trHeight w:val="232"/>
        </w:trPr>
        <w:tc>
          <w:tcPr>
            <w:tcW w:w="2964" w:type="pct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BD633F" w:rsidRPr="00427052" w:rsidRDefault="0079734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BD633F" w:rsidRPr="00427052" w:rsidTr="00393EB2">
        <w:trPr>
          <w:cantSplit/>
          <w:trHeight w:val="232"/>
        </w:trPr>
        <w:tc>
          <w:tcPr>
            <w:tcW w:w="296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 xml:space="preserve">logická stavba práce </w:t>
            </w:r>
            <w:r w:rsidRPr="00427052">
              <w:rPr>
                <w:rFonts w:ascii="Arial" w:eastAsia="Times New Roman" w:hAnsi="Arial" w:cs="Times New Roman"/>
                <w:kern w:val="0"/>
                <w:sz w:val="18"/>
                <w:lang w:eastAsia="cs-CZ" w:bidi="ar-SA"/>
              </w:rPr>
              <w:t>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79734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BD633F" w:rsidRPr="00427052" w:rsidTr="00393EB2">
        <w:trPr>
          <w:cantSplit/>
          <w:trHeight w:val="232"/>
        </w:trPr>
        <w:tc>
          <w:tcPr>
            <w:tcW w:w="2964" w:type="pct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BD633F" w:rsidRPr="00427052" w:rsidRDefault="00B6444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BD633F" w:rsidRPr="00427052" w:rsidTr="00393EB2">
        <w:trPr>
          <w:cantSplit/>
          <w:trHeight w:val="232"/>
        </w:trPr>
        <w:tc>
          <w:tcPr>
            <w:tcW w:w="296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6444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BD633F" w:rsidRPr="00427052" w:rsidTr="00393EB2">
        <w:trPr>
          <w:cantSplit/>
          <w:trHeight w:val="232"/>
        </w:trPr>
        <w:tc>
          <w:tcPr>
            <w:tcW w:w="296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6444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BD633F" w:rsidRPr="00427052" w:rsidTr="00393EB2">
        <w:trPr>
          <w:cantSplit/>
          <w:trHeight w:val="232"/>
        </w:trPr>
        <w:tc>
          <w:tcPr>
            <w:tcW w:w="296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6444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BD633F" w:rsidRPr="00427052" w:rsidTr="00393EB2">
        <w:trPr>
          <w:cantSplit/>
          <w:trHeight w:val="232"/>
        </w:trPr>
        <w:tc>
          <w:tcPr>
            <w:tcW w:w="2964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6444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BD633F" w:rsidRPr="00427052" w:rsidTr="00393EB2">
        <w:trPr>
          <w:cantSplit/>
          <w:trHeight w:val="252"/>
        </w:trPr>
        <w:tc>
          <w:tcPr>
            <w:tcW w:w="2964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BD633F" w:rsidRPr="00427052" w:rsidRDefault="00B6444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427052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427052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4"/>
        <w:gridCol w:w="624"/>
        <w:gridCol w:w="624"/>
        <w:gridCol w:w="625"/>
        <w:gridCol w:w="625"/>
        <w:gridCol w:w="625"/>
        <w:gridCol w:w="625"/>
      </w:tblGrid>
      <w:tr w:rsidR="00BD633F" w:rsidRPr="00427052" w:rsidTr="00393EB2"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60" w:after="60" w:line="240" w:lineRule="auto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BD633F" w:rsidRPr="00427052" w:rsidTr="00393EB2"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</w:tcPr>
          <w:p w:rsidR="00BD633F" w:rsidRPr="00427052" w:rsidRDefault="00B6444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BD633F" w:rsidRPr="00427052" w:rsidTr="00393EB2"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BD633F" w:rsidRPr="00427052" w:rsidRDefault="00B6444A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BD633F" w:rsidRPr="00427052" w:rsidRDefault="00BD633F" w:rsidP="00393EB2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BD633F" w:rsidRPr="00427052" w:rsidTr="00393EB2"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BD633F" w:rsidRPr="00427052" w:rsidRDefault="00B6444A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BD633F" w:rsidRPr="00427052" w:rsidTr="00393EB2"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BD633F" w:rsidRPr="00427052" w:rsidRDefault="00B6444A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BD633F" w:rsidRPr="00427052" w:rsidTr="00393EB2"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BD633F" w:rsidRPr="00427052" w:rsidRDefault="00B6444A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BD633F" w:rsidRPr="00427052" w:rsidTr="00393EB2"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</w:tcPr>
          <w:p w:rsidR="00BD633F" w:rsidRPr="00427052" w:rsidRDefault="00B6444A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BD633F" w:rsidRPr="00427052" w:rsidTr="00393EB2">
        <w:tc>
          <w:tcPr>
            <w:tcW w:w="2965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427052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BD633F" w:rsidRPr="00427052" w:rsidRDefault="00B6444A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</w:tcPr>
          <w:p w:rsidR="00BD633F" w:rsidRPr="00427052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427052" w:rsidRDefault="00BD633F" w:rsidP="00BD633F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</w:p>
    <w:p w:rsidR="00BD633F" w:rsidRPr="00427052" w:rsidRDefault="00BD633F" w:rsidP="00BD633F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  <w:r w:rsidRPr="00427052">
        <w:rPr>
          <w:rFonts w:eastAsia="Times New Roman" w:cs="Times New Roman"/>
          <w:b/>
          <w:kern w:val="0"/>
          <w:lang w:eastAsia="cs-CZ" w:bidi="ar-SA"/>
        </w:rPr>
        <w:t>Pro uvedení konkrétních připomínek a otázek k práci, resp. průběhu zpracování použijete druhou, případně i další strany hodnocení.</w:t>
      </w:r>
    </w:p>
    <w:p w:rsidR="00BD633F" w:rsidRPr="00427052" w:rsidRDefault="00BD633F" w:rsidP="00BD633F">
      <w:pPr>
        <w:widowControl/>
        <w:suppressAutoHyphens w:val="0"/>
        <w:spacing w:before="120"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45"/>
        <w:gridCol w:w="3867"/>
      </w:tblGrid>
      <w:tr w:rsidR="00BD633F" w:rsidRPr="00427052" w:rsidTr="00393EB2">
        <w:trPr>
          <w:trHeight w:hRule="exact" w:val="592"/>
          <w:jc w:val="center"/>
        </w:trPr>
        <w:tc>
          <w:tcPr>
            <w:tcW w:w="2901" w:type="pct"/>
          </w:tcPr>
          <w:p w:rsidR="00BD633F" w:rsidRPr="00427052" w:rsidRDefault="00BD633F" w:rsidP="00393EB2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427052" w:rsidRDefault="00BD633F" w:rsidP="00393EB2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</w:pPr>
            <w:r w:rsidRPr="00427052">
              <w:rPr>
                <w:rFonts w:ascii="Arial" w:eastAsia="Times New Roman" w:hAnsi="Arial" w:cs="Times New Roman"/>
                <w:smallCaps/>
                <w:kern w:val="0"/>
                <w:sz w:val="14"/>
                <w:lang w:eastAsia="cs-CZ" w:bidi="ar-SA"/>
              </w:rPr>
              <w:t xml:space="preserve">(POUŽÍVEJTE </w:t>
            </w:r>
            <w:proofErr w:type="gramStart"/>
            <w:r w:rsidRPr="00427052">
              <w:rPr>
                <w:rFonts w:ascii="Arial" w:eastAsia="Times New Roman" w:hAnsi="Arial" w:cs="Times New Roman"/>
                <w:smallCaps/>
                <w:kern w:val="0"/>
                <w:sz w:val="14"/>
                <w:lang w:eastAsia="cs-CZ" w:bidi="ar-SA"/>
              </w:rPr>
              <w:t xml:space="preserve">STUPNICI </w:t>
            </w:r>
            <w:r w:rsidRPr="00427052"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  <w:t xml:space="preserve">a, </w:t>
            </w:r>
            <w:r w:rsidRPr="00427052">
              <w:rPr>
                <w:rFonts w:ascii="Arial" w:eastAsia="Times New Roman" w:hAnsi="Arial" w:cs="Times New Roman"/>
                <w:smallCaps/>
                <w:kern w:val="0"/>
                <w:sz w:val="14"/>
                <w:lang w:eastAsia="cs-CZ" w:bidi="ar-SA"/>
              </w:rPr>
              <w:t>B</w:t>
            </w:r>
            <w:r w:rsidRPr="00427052">
              <w:rPr>
                <w:rFonts w:ascii="Arial" w:eastAsia="Times New Roman" w:hAnsi="Arial" w:cs="Times New Roman"/>
                <w:smallCaps/>
                <w:kern w:val="0"/>
                <w:sz w:val="16"/>
                <w:lang w:eastAsia="cs-CZ" w:bidi="ar-SA"/>
              </w:rPr>
              <w:t xml:space="preserve">, c, </w:t>
            </w:r>
            <w:r w:rsidRPr="00427052">
              <w:rPr>
                <w:rFonts w:ascii="Arial" w:eastAsia="Times New Roman" w:hAnsi="Arial" w:cs="Times New Roman"/>
                <w:smallCaps/>
                <w:kern w:val="0"/>
                <w:sz w:val="14"/>
                <w:lang w:eastAsia="cs-CZ" w:bidi="ar-SA"/>
              </w:rPr>
              <w:t>D,E, F)</w:t>
            </w:r>
            <w:proofErr w:type="gramEnd"/>
          </w:p>
        </w:tc>
        <w:tc>
          <w:tcPr>
            <w:tcW w:w="2099" w:type="pct"/>
            <w:vAlign w:val="center"/>
          </w:tcPr>
          <w:p w:rsidR="00BD633F" w:rsidRPr="00427052" w:rsidRDefault="0079734F" w:rsidP="00393EB2">
            <w:pPr>
              <w:widowControl/>
              <w:suppressAutoHyphens w:val="0"/>
              <w:spacing w:before="20" w:line="240" w:lineRule="auto"/>
              <w:jc w:val="left"/>
              <w:rPr>
                <w:rFonts w:eastAsia="Times New Roman" w:cs="Times New Roman"/>
                <w:b/>
                <w:smallCaps/>
                <w:kern w:val="0"/>
                <w:lang w:eastAsia="cs-CZ" w:bidi="ar-SA"/>
              </w:rPr>
            </w:pPr>
            <w:r>
              <w:rPr>
                <w:rFonts w:eastAsia="Times New Roman" w:cs="Times New Roman"/>
                <w:b/>
                <w:smallCaps/>
                <w:kern w:val="0"/>
                <w:lang w:eastAsia="cs-CZ" w:bidi="ar-SA"/>
              </w:rPr>
              <w:t>E</w:t>
            </w:r>
            <w:r w:rsidR="00B6444A">
              <w:rPr>
                <w:rFonts w:eastAsia="Times New Roman" w:cs="Times New Roman"/>
                <w:b/>
                <w:smallCaps/>
                <w:kern w:val="0"/>
                <w:lang w:eastAsia="cs-CZ" w:bidi="ar-SA"/>
              </w:rPr>
              <w:t xml:space="preserve"> </w:t>
            </w:r>
            <w:r>
              <w:rPr>
                <w:rFonts w:eastAsia="Times New Roman" w:cs="Times New Roman"/>
                <w:b/>
                <w:smallCaps/>
                <w:kern w:val="0"/>
                <w:lang w:eastAsia="cs-CZ" w:bidi="ar-SA"/>
              </w:rPr>
              <w:t xml:space="preserve"> dostatečně</w:t>
            </w:r>
          </w:p>
        </w:tc>
      </w:tr>
    </w:tbl>
    <w:p w:rsidR="0079734F" w:rsidRDefault="0079734F" w:rsidP="00BD633F">
      <w:pPr>
        <w:widowControl/>
        <w:suppressAutoHyphens w:val="0"/>
        <w:spacing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</w:p>
    <w:p w:rsidR="0079734F" w:rsidRDefault="0079734F" w:rsidP="00BD633F">
      <w:pPr>
        <w:widowControl/>
        <w:suppressAutoHyphens w:val="0"/>
        <w:spacing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</w:p>
    <w:p w:rsidR="00BD633F" w:rsidRDefault="00BD633F" w:rsidP="00BD633F">
      <w:pPr>
        <w:widowControl/>
        <w:suppressAutoHyphens w:val="0"/>
        <w:spacing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  <w:r w:rsidRPr="00427052">
        <w:rPr>
          <w:rFonts w:eastAsia="Times New Roman" w:cs="Times New Roman"/>
          <w:b/>
          <w:kern w:val="0"/>
          <w:lang w:eastAsia="cs-CZ" w:bidi="ar-SA"/>
        </w:rPr>
        <w:t>Slovní hodnocení práce:</w:t>
      </w:r>
    </w:p>
    <w:p w:rsidR="0079734F" w:rsidRDefault="0079734F" w:rsidP="00BD633F">
      <w:pPr>
        <w:widowControl/>
        <w:suppressAutoHyphens w:val="0"/>
        <w:spacing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</w:p>
    <w:p w:rsidR="00514F4C" w:rsidRDefault="0079734F" w:rsidP="0079734F">
      <w:pPr>
        <w:pStyle w:val="Default"/>
        <w:rPr>
          <w:rFonts w:eastAsia="Times New Roman"/>
          <w:lang w:eastAsia="cs-CZ"/>
        </w:rPr>
      </w:pPr>
      <w:r w:rsidRPr="0079734F">
        <w:rPr>
          <w:rFonts w:eastAsia="Times New Roman"/>
          <w:lang w:eastAsia="cs-CZ"/>
        </w:rPr>
        <w:t>Bc práce byla hodnocena známkou E dostatečně</w:t>
      </w:r>
      <w:r>
        <w:rPr>
          <w:rFonts w:eastAsia="Times New Roman"/>
          <w:lang w:eastAsia="cs-CZ"/>
        </w:rPr>
        <w:t xml:space="preserve">. </w:t>
      </w:r>
      <w:r w:rsidR="00B91D18">
        <w:rPr>
          <w:rFonts w:eastAsia="Times New Roman"/>
          <w:lang w:eastAsia="cs-CZ"/>
        </w:rPr>
        <w:t>Snížené hodnocení  bylo provedeno z</w:t>
      </w:r>
      <w:r w:rsidR="00514F4C">
        <w:rPr>
          <w:rFonts w:eastAsia="Times New Roman"/>
          <w:lang w:eastAsia="cs-CZ"/>
        </w:rPr>
        <w:t xml:space="preserve"> následujících </w:t>
      </w:r>
      <w:r w:rsidR="00B91D18">
        <w:rPr>
          <w:rFonts w:eastAsia="Times New Roman"/>
          <w:lang w:eastAsia="cs-CZ"/>
        </w:rPr>
        <w:t>důvodů</w:t>
      </w:r>
      <w:r w:rsidR="00514F4C">
        <w:rPr>
          <w:rFonts w:eastAsia="Times New Roman"/>
          <w:lang w:eastAsia="cs-CZ"/>
        </w:rPr>
        <w:t>:</w:t>
      </w:r>
    </w:p>
    <w:p w:rsidR="0079734F" w:rsidRPr="00514F4C" w:rsidRDefault="00514F4C" w:rsidP="00514F4C">
      <w:pPr>
        <w:pStyle w:val="Default"/>
        <w:spacing w:line="276" w:lineRule="auto"/>
        <w:jc w:val="both"/>
        <w:rPr>
          <w:bCs/>
        </w:rPr>
      </w:pPr>
      <w:r>
        <w:rPr>
          <w:rFonts w:eastAsia="Times New Roman"/>
          <w:lang w:eastAsia="cs-CZ"/>
        </w:rPr>
        <w:t>C</w:t>
      </w:r>
      <w:r w:rsidR="0079734F">
        <w:rPr>
          <w:rFonts w:eastAsia="Times New Roman"/>
          <w:lang w:eastAsia="cs-CZ"/>
        </w:rPr>
        <w:t>íl a zadání Bc práce student splnil, ale ne v plném rozsahu.</w:t>
      </w:r>
      <w:r>
        <w:rPr>
          <w:rFonts w:eastAsia="Times New Roman"/>
          <w:lang w:eastAsia="cs-CZ"/>
        </w:rPr>
        <w:t xml:space="preserve"> Na kvalitě práce </w:t>
      </w:r>
      <w:proofErr w:type="gramStart"/>
      <w:r>
        <w:rPr>
          <w:rFonts w:eastAsia="Times New Roman"/>
          <w:lang w:eastAsia="cs-CZ"/>
        </w:rPr>
        <w:t>se projevila</w:t>
      </w:r>
      <w:proofErr w:type="gramEnd"/>
      <w:r>
        <w:rPr>
          <w:rFonts w:eastAsia="Times New Roman"/>
          <w:lang w:eastAsia="cs-CZ"/>
        </w:rPr>
        <w:t xml:space="preserve"> rovněž </w:t>
      </w:r>
      <w:proofErr w:type="gramStart"/>
      <w:r>
        <w:rPr>
          <w:rFonts w:eastAsia="Times New Roman"/>
          <w:lang w:eastAsia="cs-CZ"/>
        </w:rPr>
        <w:t>časový</w:t>
      </w:r>
      <w:proofErr w:type="gramEnd"/>
      <w:r>
        <w:rPr>
          <w:rFonts w:eastAsia="Times New Roman"/>
          <w:lang w:eastAsia="cs-CZ"/>
        </w:rPr>
        <w:t xml:space="preserve"> tísní.</w:t>
      </w:r>
      <w:r w:rsidR="0079734F">
        <w:rPr>
          <w:rFonts w:eastAsia="Times New Roman"/>
          <w:lang w:eastAsia="cs-CZ"/>
        </w:rPr>
        <w:t xml:space="preserve"> Na druhé straně v práci popsal velmi zajímavou výzkumnou problematiku, která byla řešena ve spolupráci s VÚ v </w:t>
      </w:r>
      <w:proofErr w:type="gramStart"/>
      <w:r w:rsidR="0079734F">
        <w:rPr>
          <w:rFonts w:eastAsia="Times New Roman"/>
          <w:lang w:eastAsia="cs-CZ"/>
        </w:rPr>
        <w:t>Kazachstánu a sice</w:t>
      </w:r>
      <w:proofErr w:type="gramEnd"/>
      <w:r w:rsidR="0079734F">
        <w:rPr>
          <w:rFonts w:eastAsia="Times New Roman"/>
          <w:lang w:eastAsia="cs-CZ"/>
        </w:rPr>
        <w:t xml:space="preserve"> obohacení mléčných kysaných výrobků o přídavek </w:t>
      </w:r>
      <w:r w:rsidR="0079734F" w:rsidRPr="0079734F">
        <w:rPr>
          <w:bCs/>
        </w:rPr>
        <w:t>rakytníku řešetlákového.</w:t>
      </w:r>
      <w:r w:rsidR="0079734F">
        <w:rPr>
          <w:b/>
          <w:bCs/>
          <w:sz w:val="32"/>
          <w:szCs w:val="32"/>
        </w:rPr>
        <w:t xml:space="preserve"> </w:t>
      </w:r>
      <w:r w:rsidR="00B91D18">
        <w:rPr>
          <w:bCs/>
        </w:rPr>
        <w:t xml:space="preserve">Připomínky lze uplatnit rovněž </w:t>
      </w:r>
      <w:r w:rsidR="00B91D18">
        <w:rPr>
          <w:bCs/>
        </w:rPr>
        <w:lastRenderedPageBreak/>
        <w:t>k některým odborným a gramatickým formulacím.</w:t>
      </w:r>
      <w:r>
        <w:rPr>
          <w:bCs/>
        </w:rPr>
        <w:t xml:space="preserve"> </w:t>
      </w:r>
      <w:r w:rsidR="00B91D18">
        <w:rPr>
          <w:bCs/>
        </w:rPr>
        <w:t xml:space="preserve">I když se jedná o zahraničního studenta </w:t>
      </w:r>
      <w:proofErr w:type="gramStart"/>
      <w:r w:rsidR="00B91D18">
        <w:rPr>
          <w:bCs/>
        </w:rPr>
        <w:t>nebyla</w:t>
      </w:r>
      <w:proofErr w:type="gramEnd"/>
      <w:r w:rsidR="00B91D18">
        <w:rPr>
          <w:bCs/>
        </w:rPr>
        <w:t xml:space="preserve"> provedena závěrečná konzultace s vedoucím práce z čehož </w:t>
      </w:r>
      <w:proofErr w:type="gramStart"/>
      <w:r w:rsidR="00B91D18">
        <w:rPr>
          <w:bCs/>
        </w:rPr>
        <w:t>pramení</w:t>
      </w:r>
      <w:proofErr w:type="gramEnd"/>
      <w:r w:rsidR="00B91D18">
        <w:rPr>
          <w:bCs/>
        </w:rPr>
        <w:t xml:space="preserve"> některé odborné a gramatické chyby, např.:</w:t>
      </w:r>
    </w:p>
    <w:p w:rsidR="0034365B" w:rsidRPr="00B424A6" w:rsidRDefault="0034365B" w:rsidP="00B424A6">
      <w:pPr>
        <w:pStyle w:val="Default"/>
        <w:spacing w:line="276" w:lineRule="auto"/>
      </w:pPr>
      <w:r w:rsidRPr="00B424A6">
        <w:t xml:space="preserve">Cituji:…..“Kromě toho, </w:t>
      </w:r>
      <w:proofErr w:type="spellStart"/>
      <w:r w:rsidRPr="00B424A6">
        <w:t>Lactobacillus</w:t>
      </w:r>
      <w:proofErr w:type="spellEnd"/>
      <w:r w:rsidRPr="00B424A6">
        <w:t xml:space="preserve"> </w:t>
      </w:r>
      <w:proofErr w:type="spellStart"/>
      <w:r w:rsidRPr="00B424A6">
        <w:t>acidophilus</w:t>
      </w:r>
      <w:proofErr w:type="spellEnd"/>
      <w:r w:rsidRPr="00B424A6">
        <w:t xml:space="preserve"> je odolné vůči množství antibiotikům používaných k léčbě lidí, tak potravinářské výrobky acidofilní během antibiotické léčby pomáhá obnovit normální střevní mikroflóru. Pro přípravu </w:t>
      </w:r>
      <w:proofErr w:type="spellStart"/>
      <w:r w:rsidRPr="00B424A6">
        <w:t>acidophilus</w:t>
      </w:r>
      <w:proofErr w:type="spellEnd"/>
      <w:r w:rsidRPr="00B424A6">
        <w:t xml:space="preserve"> </w:t>
      </w:r>
      <w:proofErr w:type="spellStart"/>
      <w:r w:rsidRPr="00B424A6">
        <w:t>nutne</w:t>
      </w:r>
      <w:proofErr w:type="spellEnd"/>
      <w:r w:rsidRPr="00B424A6">
        <w:t xml:space="preserve"> používat startovací nebo kombinování kultur. Skládá se z </w:t>
      </w:r>
      <w:proofErr w:type="spellStart"/>
      <w:r w:rsidRPr="00B424A6">
        <w:t>Lactobacillus</w:t>
      </w:r>
      <w:proofErr w:type="spellEnd"/>
      <w:r w:rsidRPr="00B424A6">
        <w:t xml:space="preserve"> </w:t>
      </w:r>
      <w:proofErr w:type="spellStart"/>
      <w:r w:rsidRPr="00B424A6">
        <w:t>acidophilus</w:t>
      </w:r>
      <w:proofErr w:type="spellEnd"/>
      <w:r w:rsidRPr="00B424A6">
        <w:t>, mléčné streptokoky a kefírových zrna.</w:t>
      </w:r>
    </w:p>
    <w:p w:rsidR="0034365B" w:rsidRPr="00B424A6" w:rsidRDefault="0034365B" w:rsidP="00B424A6">
      <w:pPr>
        <w:pStyle w:val="Default"/>
        <w:spacing w:line="276" w:lineRule="auto"/>
      </w:pPr>
      <w:r w:rsidRPr="00B424A6">
        <w:t>Nesprávné odborné výrazy</w:t>
      </w:r>
    </w:p>
    <w:p w:rsidR="0034365B" w:rsidRPr="00B424A6" w:rsidRDefault="0034365B" w:rsidP="00B424A6">
      <w:pPr>
        <w:pStyle w:val="Default"/>
        <w:spacing w:line="276" w:lineRule="auto"/>
      </w:pPr>
      <w:proofErr w:type="spellStart"/>
      <w:r w:rsidRPr="00B424A6">
        <w:t>Hystý</w:t>
      </w:r>
      <w:proofErr w:type="spellEnd"/>
      <w:r w:rsidRPr="00B424A6">
        <w:t>,</w:t>
      </w:r>
      <w:r w:rsidR="008246D3" w:rsidRPr="00B424A6">
        <w:t xml:space="preserve"> (hustá)</w:t>
      </w:r>
      <w:r w:rsidRPr="00B424A6">
        <w:t xml:space="preserve"> mírně viskózní, bez separace syrovátky </w:t>
      </w:r>
    </w:p>
    <w:p w:rsidR="0034365B" w:rsidRPr="00B424A6" w:rsidRDefault="008246D3" w:rsidP="00B424A6">
      <w:pPr>
        <w:pStyle w:val="Default"/>
        <w:spacing w:line="276" w:lineRule="auto"/>
      </w:pPr>
      <w:r w:rsidRPr="00B424A6">
        <w:t>Vinný 0,03, správně  Kyselina vinná</w:t>
      </w:r>
    </w:p>
    <w:p w:rsidR="0034365B" w:rsidRPr="00B424A6" w:rsidRDefault="0034365B" w:rsidP="00B424A6">
      <w:pPr>
        <w:pStyle w:val="Default"/>
        <w:spacing w:line="276" w:lineRule="auto"/>
      </w:pPr>
      <w:r w:rsidRPr="00B424A6">
        <w:t xml:space="preserve">Citronová a </w:t>
      </w:r>
      <w:proofErr w:type="spellStart"/>
      <w:r w:rsidRPr="00B424A6">
        <w:t>násl</w:t>
      </w:r>
      <w:proofErr w:type="spellEnd"/>
      <w:r w:rsidRPr="00B424A6">
        <w:t xml:space="preserve">. </w:t>
      </w:r>
    </w:p>
    <w:p w:rsidR="0034365B" w:rsidRPr="00B424A6" w:rsidRDefault="0034365B" w:rsidP="00B424A6">
      <w:pPr>
        <w:pStyle w:val="Default"/>
        <w:spacing w:line="276" w:lineRule="auto"/>
      </w:pPr>
      <w:r w:rsidRPr="00B424A6">
        <w:t xml:space="preserve">Šťovíková </w:t>
      </w:r>
      <w:proofErr w:type="spellStart"/>
      <w:r w:rsidRPr="00B424A6">
        <w:t>seq</w:t>
      </w:r>
      <w:proofErr w:type="spellEnd"/>
      <w:r w:rsidRPr="00B424A6">
        <w:t xml:space="preserve">. </w:t>
      </w:r>
      <w:r w:rsidR="008246D3" w:rsidRPr="00B424A6">
        <w:t>.. správně kyselina šťavelová</w:t>
      </w:r>
    </w:p>
    <w:p w:rsidR="0034365B" w:rsidRPr="00B424A6" w:rsidRDefault="0034365B" w:rsidP="00B424A6">
      <w:pPr>
        <w:pStyle w:val="Default"/>
        <w:spacing w:line="276" w:lineRule="auto"/>
      </w:pPr>
      <w:r w:rsidRPr="00B424A6">
        <w:t xml:space="preserve">Jablková 2.00 </w:t>
      </w:r>
      <w:r w:rsidR="008246D3" w:rsidRPr="00B424A6">
        <w:t>…. Kyselina jablečná</w:t>
      </w:r>
    </w:p>
    <w:p w:rsidR="008246D3" w:rsidRPr="00B424A6" w:rsidRDefault="008246D3" w:rsidP="00B424A6">
      <w:pPr>
        <w:pStyle w:val="Default"/>
        <w:spacing w:line="276" w:lineRule="auto"/>
        <w:rPr>
          <w:bCs/>
        </w:rPr>
      </w:pPr>
      <w:r w:rsidRPr="00B424A6">
        <w:rPr>
          <w:bCs/>
        </w:rPr>
        <w:t>Vypařování směsi… snad odpařování nebo spíše zahušťování směsi</w:t>
      </w:r>
    </w:p>
    <w:p w:rsidR="00B424A6" w:rsidRPr="00B424A6" w:rsidRDefault="00B424A6" w:rsidP="00B424A6">
      <w:pPr>
        <w:pStyle w:val="Default"/>
        <w:spacing w:line="276" w:lineRule="auto"/>
        <w:rPr>
          <w:bCs/>
        </w:rPr>
      </w:pPr>
      <w:r w:rsidRPr="00B424A6">
        <w:rPr>
          <w:bCs/>
        </w:rPr>
        <w:t>atd.</w:t>
      </w:r>
    </w:p>
    <w:p w:rsidR="00B424A6" w:rsidRPr="00B424A6" w:rsidRDefault="00B424A6" w:rsidP="00B424A6">
      <w:pPr>
        <w:pStyle w:val="Default"/>
        <w:spacing w:line="276" w:lineRule="auto"/>
      </w:pPr>
      <w:r w:rsidRPr="00B424A6">
        <w:t>V práci je uvedeno až 39 odkazů, v seznamu literárních zdrojů pouze 16</w:t>
      </w:r>
    </w:p>
    <w:p w:rsidR="00B424A6" w:rsidRPr="00B424A6" w:rsidRDefault="00B424A6" w:rsidP="00B424A6">
      <w:pPr>
        <w:pStyle w:val="Default"/>
        <w:spacing w:line="276" w:lineRule="auto"/>
      </w:pPr>
      <w:r w:rsidRPr="00B424A6">
        <w:t xml:space="preserve">Závěr není shrnutí dosažených výsledků a </w:t>
      </w:r>
      <w:proofErr w:type="gramStart"/>
      <w:r w:rsidRPr="00B424A6">
        <w:t>faktů !!!</w:t>
      </w:r>
      <w:proofErr w:type="gramEnd"/>
    </w:p>
    <w:p w:rsidR="00BB635E" w:rsidRDefault="00BB635E" w:rsidP="00BB635E">
      <w:pPr>
        <w:pStyle w:val="Default"/>
        <w:rPr>
          <w:sz w:val="23"/>
          <w:szCs w:val="23"/>
        </w:rPr>
      </w:pPr>
    </w:p>
    <w:p w:rsidR="00BB635E" w:rsidRDefault="00BB635E" w:rsidP="00BB635E">
      <w:pPr>
        <w:pStyle w:val="Default"/>
        <w:rPr>
          <w:sz w:val="16"/>
          <w:szCs w:val="16"/>
        </w:rPr>
      </w:pPr>
    </w:p>
    <w:p w:rsidR="00BD633F" w:rsidRPr="00514F4C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eastAsia="Times New Roman" w:cs="Times New Roman"/>
          <w:b/>
          <w:kern w:val="0"/>
          <w:lang w:eastAsia="cs-CZ" w:bidi="ar-SA"/>
        </w:rPr>
      </w:pPr>
      <w:r w:rsidRPr="00427052">
        <w:rPr>
          <w:rFonts w:eastAsia="Times New Roman" w:cs="Times New Roman"/>
          <w:kern w:val="0"/>
          <w:lang w:eastAsia="cs-CZ" w:bidi="ar-SA"/>
        </w:rPr>
        <w:t>Bakalářskou práci</w:t>
      </w:r>
      <w:r w:rsidRPr="00427052">
        <w:rPr>
          <w:rFonts w:eastAsia="Times New Roman" w:cs="Times New Roman"/>
          <w:b/>
          <w:kern w:val="0"/>
          <w:lang w:eastAsia="cs-CZ" w:bidi="ar-SA"/>
        </w:rPr>
        <w:t xml:space="preserve"> doporučuji</w:t>
      </w:r>
      <w:r w:rsidR="00514F4C">
        <w:rPr>
          <w:rFonts w:eastAsia="Times New Roman" w:cs="Times New Roman"/>
          <w:b/>
          <w:kern w:val="0"/>
          <w:lang w:eastAsia="cs-CZ" w:bidi="ar-SA"/>
        </w:rPr>
        <w:t xml:space="preserve"> </w:t>
      </w:r>
      <w:r w:rsidRPr="00427052">
        <w:rPr>
          <w:rFonts w:eastAsia="Times New Roman" w:cs="Times New Roman"/>
          <w:kern w:val="0"/>
          <w:lang w:eastAsia="cs-CZ" w:bidi="ar-SA"/>
        </w:rPr>
        <w:t>k obhajobě a navrhuji hodnocení:</w:t>
      </w:r>
      <w:r w:rsidR="00514F4C">
        <w:rPr>
          <w:rFonts w:eastAsia="Times New Roman" w:cs="Times New Roman"/>
          <w:kern w:val="0"/>
          <w:lang w:eastAsia="cs-CZ" w:bidi="ar-SA"/>
        </w:rPr>
        <w:t xml:space="preserve"> </w:t>
      </w:r>
      <w:r w:rsidR="00514F4C" w:rsidRPr="00514F4C">
        <w:rPr>
          <w:rFonts w:eastAsia="Times New Roman" w:cs="Times New Roman"/>
          <w:b/>
          <w:kern w:val="0"/>
          <w:lang w:eastAsia="cs-CZ" w:bidi="ar-SA"/>
        </w:rPr>
        <w:t>E dostatečně</w:t>
      </w:r>
    </w:p>
    <w:p w:rsidR="00BD633F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</w:p>
    <w:p w:rsidR="00514F4C" w:rsidRPr="00427052" w:rsidRDefault="00514F4C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eastAsia="Times New Roman" w:cs="Times New Roman"/>
          <w:b/>
          <w:kern w:val="0"/>
          <w:lang w:eastAsia="cs-CZ" w:bidi="ar-SA"/>
        </w:rPr>
      </w:pPr>
    </w:p>
    <w:p w:rsidR="00BD633F" w:rsidRPr="00427052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  <w:r w:rsidRPr="00427052">
        <w:rPr>
          <w:rFonts w:eastAsia="Times New Roman" w:cs="Times New Roman"/>
          <w:b/>
          <w:kern w:val="0"/>
          <w:lang w:eastAsia="cs-CZ" w:bidi="ar-SA"/>
        </w:rPr>
        <w:t>Vedoucí bakalářské práce:</w:t>
      </w:r>
      <w:r w:rsidR="00514F4C">
        <w:rPr>
          <w:rFonts w:eastAsia="Times New Roman" w:cs="Times New Roman"/>
          <w:b/>
          <w:kern w:val="0"/>
          <w:lang w:eastAsia="cs-CZ" w:bidi="ar-SA"/>
        </w:rPr>
        <w:t>doc. ing. Jan Hrabě</w:t>
      </w:r>
      <w:r w:rsidR="00E845F0">
        <w:rPr>
          <w:rFonts w:eastAsia="Times New Roman" w:cs="Times New Roman"/>
          <w:b/>
          <w:kern w:val="0"/>
          <w:lang w:eastAsia="cs-CZ" w:bidi="ar-SA"/>
        </w:rPr>
        <w:t>,Ph.D.</w:t>
      </w:r>
      <w:r w:rsidRPr="00427052">
        <w:rPr>
          <w:rFonts w:eastAsia="Times New Roman" w:cs="Times New Roman"/>
          <w:b/>
          <w:kern w:val="0"/>
          <w:lang w:eastAsia="cs-CZ" w:bidi="ar-SA"/>
        </w:rPr>
        <w:tab/>
      </w:r>
    </w:p>
    <w:p w:rsidR="00BD633F" w:rsidRPr="00427052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p w:rsidR="00BD633F" w:rsidRDefault="00BD633F" w:rsidP="00BD633F">
      <w:pPr>
        <w:widowControl/>
        <w:suppressAutoHyphens w:val="0"/>
        <w:spacing w:line="240" w:lineRule="auto"/>
        <w:jc w:val="left"/>
        <w:rPr>
          <w:rFonts w:eastAsia="Times New Roman" w:cs="Times New Roman"/>
          <w:kern w:val="0"/>
          <w:lang w:eastAsia="cs-CZ" w:bidi="ar-SA"/>
        </w:rPr>
      </w:pPr>
    </w:p>
    <w:p w:rsidR="00BD633F" w:rsidRDefault="00BD633F" w:rsidP="00CF5FCE">
      <w:pPr>
        <w:widowControl/>
        <w:suppressAutoHyphens w:val="0"/>
        <w:spacing w:line="240" w:lineRule="auto"/>
        <w:jc w:val="left"/>
      </w:pPr>
      <w:r>
        <w:rPr>
          <w:rFonts w:eastAsia="Times New Roman" w:cs="Times New Roman"/>
          <w:kern w:val="0"/>
          <w:lang w:eastAsia="cs-CZ" w:bidi="ar-SA"/>
        </w:rPr>
        <w:t xml:space="preserve">Datum, místo a podpis vedoucího:   </w:t>
      </w:r>
      <w:r w:rsidR="00514F4C">
        <w:rPr>
          <w:rFonts w:eastAsia="Times New Roman" w:cs="Times New Roman"/>
          <w:kern w:val="0"/>
          <w:lang w:eastAsia="cs-CZ" w:bidi="ar-SA"/>
        </w:rPr>
        <w:t xml:space="preserve">v Brně dne </w:t>
      </w:r>
      <w:r>
        <w:rPr>
          <w:rFonts w:eastAsia="Times New Roman" w:cs="Times New Roman"/>
          <w:kern w:val="0"/>
          <w:lang w:eastAsia="cs-CZ" w:bidi="ar-SA"/>
        </w:rPr>
        <w:t xml:space="preserve"> </w:t>
      </w:r>
      <w:proofErr w:type="gramStart"/>
      <w:r w:rsidR="00514F4C">
        <w:rPr>
          <w:rFonts w:eastAsia="Times New Roman" w:cs="Times New Roman"/>
          <w:kern w:val="0"/>
          <w:lang w:eastAsia="cs-CZ" w:bidi="ar-SA"/>
        </w:rPr>
        <w:t>27.8.2015</w:t>
      </w:r>
      <w:proofErr w:type="gramEnd"/>
      <w:r w:rsidR="00514F4C">
        <w:rPr>
          <w:rFonts w:eastAsia="Times New Roman" w:cs="Times New Roman"/>
          <w:kern w:val="0"/>
          <w:lang w:eastAsia="cs-CZ" w:bidi="ar-SA"/>
        </w:rPr>
        <w:t xml:space="preserve"> </w:t>
      </w:r>
    </w:p>
    <w:p w:rsidR="00EF1FF5" w:rsidRDefault="00EF1FF5" w:rsidP="00C67471">
      <w:pPr>
        <w:spacing w:before="120"/>
      </w:pPr>
    </w:p>
    <w:sectPr w:rsidR="00EF1FF5" w:rsidSect="00BE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67471"/>
    <w:rsid w:val="00144E5A"/>
    <w:rsid w:val="001B7965"/>
    <w:rsid w:val="0034365B"/>
    <w:rsid w:val="003738C8"/>
    <w:rsid w:val="004169B6"/>
    <w:rsid w:val="00450416"/>
    <w:rsid w:val="00475441"/>
    <w:rsid w:val="0047765A"/>
    <w:rsid w:val="004B6CCA"/>
    <w:rsid w:val="004C48CA"/>
    <w:rsid w:val="00514F4C"/>
    <w:rsid w:val="005E1BCA"/>
    <w:rsid w:val="0060050E"/>
    <w:rsid w:val="007449EB"/>
    <w:rsid w:val="00780917"/>
    <w:rsid w:val="0079734F"/>
    <w:rsid w:val="007C7B7B"/>
    <w:rsid w:val="008213E8"/>
    <w:rsid w:val="008246D3"/>
    <w:rsid w:val="008C3613"/>
    <w:rsid w:val="009F6525"/>
    <w:rsid w:val="00B424A6"/>
    <w:rsid w:val="00B52F6C"/>
    <w:rsid w:val="00B6444A"/>
    <w:rsid w:val="00B91D18"/>
    <w:rsid w:val="00BB635E"/>
    <w:rsid w:val="00BC242F"/>
    <w:rsid w:val="00BD633F"/>
    <w:rsid w:val="00BE5C13"/>
    <w:rsid w:val="00C00A9B"/>
    <w:rsid w:val="00C67471"/>
    <w:rsid w:val="00CC0018"/>
    <w:rsid w:val="00CF5FCE"/>
    <w:rsid w:val="00D120CC"/>
    <w:rsid w:val="00D65EF0"/>
    <w:rsid w:val="00D9126D"/>
    <w:rsid w:val="00DD6945"/>
    <w:rsid w:val="00E00248"/>
    <w:rsid w:val="00E845F0"/>
    <w:rsid w:val="00EF1FF5"/>
    <w:rsid w:val="00F26063"/>
    <w:rsid w:val="00F56AEA"/>
    <w:rsid w:val="00FC5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C7B7B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sekretariat_2</dc:creator>
  <cp:lastModifiedBy>uzivatel</cp:lastModifiedBy>
  <cp:revision>3</cp:revision>
  <cp:lastPrinted>2015-08-26T08:23:00Z</cp:lastPrinted>
  <dcterms:created xsi:type="dcterms:W3CDTF">2015-08-26T07:13:00Z</dcterms:created>
  <dcterms:modified xsi:type="dcterms:W3CDTF">2015-08-26T08:24:00Z</dcterms:modified>
</cp:coreProperties>
</file>