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FDF" w:rsidRPr="00412AEB" w:rsidRDefault="00003FDF" w:rsidP="00003FDF">
      <w:pPr>
        <w:spacing w:line="360" w:lineRule="auto"/>
        <w:jc w:val="center"/>
        <w:rPr>
          <w:rFonts w:cs="Times New Roman"/>
          <w:sz w:val="40"/>
          <w:szCs w:val="24"/>
        </w:rPr>
      </w:pPr>
      <w:r w:rsidRPr="00412AEB">
        <w:rPr>
          <w:rFonts w:cs="Times New Roman"/>
          <w:sz w:val="40"/>
          <w:szCs w:val="24"/>
        </w:rPr>
        <w:t>UNIVERZITA PALACKÉHO V OLOMOUCI</w:t>
      </w:r>
    </w:p>
    <w:p w:rsidR="00003FDF" w:rsidRPr="00412AEB" w:rsidRDefault="00003FDF" w:rsidP="00003FDF">
      <w:pPr>
        <w:spacing w:line="360" w:lineRule="auto"/>
        <w:jc w:val="center"/>
        <w:rPr>
          <w:rFonts w:cs="Times New Roman"/>
          <w:sz w:val="32"/>
          <w:szCs w:val="24"/>
        </w:rPr>
      </w:pPr>
      <w:r w:rsidRPr="00412AEB">
        <w:rPr>
          <w:rFonts w:cs="Times New Roman"/>
          <w:sz w:val="32"/>
          <w:szCs w:val="24"/>
        </w:rPr>
        <w:t>PEDAGOGICKÁ FAKULTA</w:t>
      </w:r>
    </w:p>
    <w:p w:rsidR="00003FDF" w:rsidRPr="00412AEB" w:rsidRDefault="00003FDF" w:rsidP="00003FDF">
      <w:pPr>
        <w:spacing w:line="360" w:lineRule="auto"/>
        <w:jc w:val="center"/>
        <w:rPr>
          <w:rFonts w:cs="Times New Roman"/>
          <w:sz w:val="32"/>
          <w:szCs w:val="24"/>
        </w:rPr>
      </w:pPr>
      <w:r w:rsidRPr="00412AEB">
        <w:rPr>
          <w:rFonts w:cs="Times New Roman"/>
          <w:sz w:val="32"/>
          <w:szCs w:val="24"/>
        </w:rPr>
        <w:t>Ústav speciálněpedagogických studií</w:t>
      </w:r>
    </w:p>
    <w:p w:rsidR="00003FDF" w:rsidRPr="0085146B" w:rsidRDefault="00003FDF" w:rsidP="00003FDF">
      <w:pPr>
        <w:spacing w:line="360" w:lineRule="auto"/>
        <w:jc w:val="center"/>
        <w:rPr>
          <w:rFonts w:ascii="Arial" w:hAnsi="Arial" w:cs="Arial"/>
          <w:sz w:val="28"/>
          <w:szCs w:val="24"/>
        </w:rPr>
      </w:pPr>
    </w:p>
    <w:p w:rsidR="00003FDF" w:rsidRPr="0085146B" w:rsidRDefault="00003FDF" w:rsidP="00003FDF">
      <w:pPr>
        <w:spacing w:line="360" w:lineRule="auto"/>
        <w:jc w:val="center"/>
        <w:rPr>
          <w:rFonts w:ascii="Arial" w:hAnsi="Arial" w:cs="Arial"/>
          <w:sz w:val="28"/>
          <w:szCs w:val="24"/>
        </w:rPr>
      </w:pPr>
    </w:p>
    <w:p w:rsidR="00003FDF" w:rsidRPr="0085146B" w:rsidRDefault="00003FDF" w:rsidP="00003FDF">
      <w:pPr>
        <w:spacing w:line="360" w:lineRule="auto"/>
        <w:jc w:val="center"/>
        <w:rPr>
          <w:rFonts w:ascii="Arial" w:hAnsi="Arial" w:cs="Arial"/>
          <w:sz w:val="28"/>
          <w:szCs w:val="24"/>
        </w:rPr>
      </w:pPr>
    </w:p>
    <w:p w:rsidR="00003FDF" w:rsidRPr="0085146B" w:rsidRDefault="00003FDF" w:rsidP="00003FDF">
      <w:pPr>
        <w:spacing w:line="360" w:lineRule="auto"/>
        <w:jc w:val="center"/>
        <w:rPr>
          <w:rFonts w:ascii="Arial" w:hAnsi="Arial" w:cs="Arial"/>
          <w:sz w:val="28"/>
          <w:szCs w:val="24"/>
        </w:rPr>
      </w:pPr>
    </w:p>
    <w:p w:rsidR="00003FDF" w:rsidRPr="0085146B" w:rsidRDefault="00003FDF" w:rsidP="00003FDF">
      <w:pPr>
        <w:spacing w:line="360" w:lineRule="auto"/>
        <w:jc w:val="center"/>
        <w:rPr>
          <w:rFonts w:ascii="Arial" w:hAnsi="Arial" w:cs="Arial"/>
          <w:sz w:val="28"/>
          <w:szCs w:val="24"/>
        </w:rPr>
      </w:pPr>
    </w:p>
    <w:p w:rsidR="00003FDF" w:rsidRPr="00097C21" w:rsidRDefault="00003FDF" w:rsidP="00097C21">
      <w:pPr>
        <w:jc w:val="center"/>
        <w:rPr>
          <w:b/>
          <w:sz w:val="48"/>
          <w:szCs w:val="48"/>
        </w:rPr>
      </w:pPr>
      <w:r w:rsidRPr="00097C21">
        <w:rPr>
          <w:b/>
          <w:sz w:val="48"/>
          <w:szCs w:val="48"/>
        </w:rPr>
        <w:t>Bakalářská práce</w:t>
      </w:r>
    </w:p>
    <w:p w:rsidR="00003FDF" w:rsidRDefault="000938DA" w:rsidP="00003FDF">
      <w:pPr>
        <w:spacing w:line="360" w:lineRule="auto"/>
        <w:jc w:val="center"/>
        <w:rPr>
          <w:rFonts w:cs="Times New Roman"/>
          <w:sz w:val="28"/>
          <w:szCs w:val="24"/>
        </w:rPr>
      </w:pPr>
      <w:r>
        <w:rPr>
          <w:rFonts w:cs="Times New Roman"/>
          <w:sz w:val="28"/>
          <w:szCs w:val="24"/>
        </w:rPr>
        <w:t>Markéta Lokajová</w:t>
      </w:r>
    </w:p>
    <w:p w:rsidR="00003FDF" w:rsidRPr="007B61E5" w:rsidRDefault="000938DA" w:rsidP="007B61E5">
      <w:pPr>
        <w:jc w:val="center"/>
        <w:rPr>
          <w:b/>
          <w:sz w:val="32"/>
          <w:szCs w:val="32"/>
        </w:rPr>
      </w:pPr>
      <w:r>
        <w:rPr>
          <w:b/>
          <w:sz w:val="32"/>
          <w:szCs w:val="32"/>
        </w:rPr>
        <w:t>Orientační vybraná logopedická vyšetření u dětí předškolního věku se specificky narušeným vývojem řeči – kazuistická studie</w:t>
      </w: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003FDF" w:rsidRPr="0085146B" w:rsidRDefault="00003FDF" w:rsidP="00003FDF">
      <w:pPr>
        <w:rPr>
          <w:rFonts w:ascii="Arial" w:hAnsi="Arial" w:cs="Arial"/>
          <w:b/>
          <w:szCs w:val="24"/>
          <w:u w:val="single"/>
        </w:rPr>
      </w:pPr>
    </w:p>
    <w:p w:rsidR="00216F7D" w:rsidRDefault="00003FDF" w:rsidP="00003FDF">
      <w:pPr>
        <w:rPr>
          <w:rFonts w:cs="Times New Roman"/>
          <w:szCs w:val="24"/>
        </w:rPr>
      </w:pPr>
      <w:r>
        <w:rPr>
          <w:rFonts w:cs="Times New Roman"/>
          <w:szCs w:val="24"/>
        </w:rPr>
        <w:t>Olomouc 201</w:t>
      </w:r>
      <w:r w:rsidR="0070658B">
        <w:rPr>
          <w:rFonts w:cs="Times New Roman"/>
          <w:szCs w:val="24"/>
        </w:rPr>
        <w:t>6</w:t>
      </w:r>
      <w:r>
        <w:rPr>
          <w:rFonts w:cs="Times New Roman"/>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cs="Times New Roman"/>
          <w:szCs w:val="24"/>
        </w:rPr>
        <w:t xml:space="preserve">vedoucí práce: </w:t>
      </w:r>
      <w:r w:rsidR="000938DA">
        <w:rPr>
          <w:rFonts w:cs="Times New Roman"/>
          <w:szCs w:val="24"/>
        </w:rPr>
        <w:t>PhDr. Renata Mlčáková, Ph.D.</w:t>
      </w:r>
    </w:p>
    <w:p w:rsidR="00097C21" w:rsidRDefault="00097C21" w:rsidP="00097C21">
      <w:pPr>
        <w:spacing w:after="160" w:line="259" w:lineRule="auto"/>
        <w:jc w:val="left"/>
        <w:rPr>
          <w:rFonts w:cs="Times New Roman"/>
          <w:szCs w:val="24"/>
        </w:rPr>
      </w:pPr>
      <w:r>
        <w:rPr>
          <w:rFonts w:cs="Times New Roman"/>
          <w:szCs w:val="24"/>
        </w:rPr>
        <w:lastRenderedPageBreak/>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t>Čestné prohlášení</w:t>
      </w:r>
      <w:r>
        <w:rPr>
          <w:rFonts w:cs="Times New Roman"/>
          <w:szCs w:val="24"/>
        </w:rPr>
        <w:br/>
      </w:r>
      <w:r>
        <w:rPr>
          <w:rFonts w:cs="Times New Roman"/>
          <w:szCs w:val="24"/>
        </w:rPr>
        <w:br/>
        <w:t xml:space="preserve">Tuto práci jsem vypracovala samostatně, veškeré literární prameny a informace, které jsem v práci využila, jsou uvedeny v seznamu použité literatury. Prohlašuji, že elektronická verze práce je shodná s verzí tištěnou. </w:t>
      </w:r>
      <w:r>
        <w:rPr>
          <w:rFonts w:cs="Times New Roman"/>
          <w:szCs w:val="24"/>
        </w:rPr>
        <w:br/>
      </w:r>
      <w:r>
        <w:rPr>
          <w:rFonts w:cs="Times New Roman"/>
          <w:szCs w:val="24"/>
        </w:rPr>
        <w:br/>
        <w:t xml:space="preserve">                                                                                                                    ……………………</w:t>
      </w:r>
      <w:r>
        <w:rPr>
          <w:rFonts w:cs="Times New Roman"/>
          <w:szCs w:val="24"/>
        </w:rPr>
        <w:br/>
      </w: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ED53D0" w:rsidRDefault="00ED53D0" w:rsidP="00F74889">
      <w:pPr>
        <w:spacing w:line="360" w:lineRule="auto"/>
      </w:pPr>
    </w:p>
    <w:p w:rsidR="00F74889" w:rsidRDefault="00F74889" w:rsidP="00F74889">
      <w:pPr>
        <w:spacing w:line="360" w:lineRule="auto"/>
      </w:pPr>
      <w:r>
        <w:t>Na tomto místě bych velice ráda poděkovala</w:t>
      </w:r>
      <w:r w:rsidR="00663122">
        <w:rPr>
          <w:rFonts w:eastAsia="Calibri" w:cs="Times New Roman"/>
        </w:rPr>
        <w:t xml:space="preserve"> vedoucí bakalářské práce</w:t>
      </w:r>
      <w:r>
        <w:rPr>
          <w:rFonts w:eastAsia="Calibri" w:cs="Times New Roman"/>
        </w:rPr>
        <w:t xml:space="preserve"> </w:t>
      </w:r>
      <w:r>
        <w:rPr>
          <w:rFonts w:cs="Times New Roman"/>
          <w:szCs w:val="24"/>
        </w:rPr>
        <w:t>PhDr. Renata Mlčákov</w:t>
      </w:r>
      <w:r w:rsidR="00663122">
        <w:rPr>
          <w:rFonts w:cs="Times New Roman"/>
          <w:szCs w:val="24"/>
        </w:rPr>
        <w:t>é</w:t>
      </w:r>
      <w:r>
        <w:rPr>
          <w:rFonts w:cs="Times New Roman"/>
          <w:szCs w:val="24"/>
        </w:rPr>
        <w:t>, Ph.D</w:t>
      </w:r>
      <w:r>
        <w:rPr>
          <w:rFonts w:eastAsia="Calibri" w:cs="Times New Roman"/>
        </w:rPr>
        <w:t>. za veškerou pomoc, odborné vedení, cenné rady a připomínky při zpracování této bakalářské práce</w:t>
      </w:r>
      <w:r>
        <w:t>. A dále bych chtěla poděkovat mateřské škole pro děti se sluchovým postižením, že mi umožnili u nich provést praktickou část mé práce</w:t>
      </w:r>
      <w:r w:rsidR="00ED53D0">
        <w:t xml:space="preserve"> a také za cenné rady z praxe, které mi poskytly.</w:t>
      </w:r>
    </w:p>
    <w:p w:rsidR="00F74889" w:rsidRDefault="00F74889" w:rsidP="00F74889">
      <w:pPr>
        <w:spacing w:line="360" w:lineRule="auto"/>
        <w:sectPr w:rsidR="00F74889" w:rsidSect="00B76D93">
          <w:footerReference w:type="default" r:id="rId8"/>
          <w:footerReference w:type="first" r:id="rId9"/>
          <w:pgSz w:w="11906" w:h="16838"/>
          <w:pgMar w:top="1418" w:right="1134" w:bottom="1418" w:left="1701" w:header="709" w:footer="709" w:gutter="0"/>
          <w:cols w:space="708"/>
          <w:docGrid w:linePitch="360"/>
        </w:sectPr>
      </w:pPr>
    </w:p>
    <w:sdt>
      <w:sdtPr>
        <w:rPr>
          <w:rFonts w:eastAsiaTheme="minorHAnsi" w:cstheme="minorBidi"/>
          <w:b w:val="0"/>
          <w:sz w:val="24"/>
          <w:szCs w:val="22"/>
          <w:lang w:eastAsia="en-US"/>
        </w:rPr>
        <w:id w:val="1807077"/>
        <w:docPartObj>
          <w:docPartGallery w:val="Table of Contents"/>
          <w:docPartUnique/>
        </w:docPartObj>
      </w:sdtPr>
      <w:sdtContent>
        <w:p w:rsidR="008C2C10" w:rsidRDefault="008C2C10" w:rsidP="008C2C10">
          <w:pPr>
            <w:pStyle w:val="Nadpisobsahu"/>
            <w:numPr>
              <w:ilvl w:val="0"/>
              <w:numId w:val="0"/>
            </w:numPr>
            <w:ind w:left="432" w:hanging="432"/>
          </w:pPr>
          <w:r>
            <w:t>Obsah</w:t>
          </w:r>
        </w:p>
        <w:p w:rsidR="001669D5" w:rsidRDefault="00164A7B">
          <w:pPr>
            <w:pStyle w:val="Obsah1"/>
            <w:tabs>
              <w:tab w:val="right" w:leader="dot" w:pos="9061"/>
            </w:tabs>
            <w:rPr>
              <w:rFonts w:asciiTheme="minorHAnsi" w:eastAsiaTheme="minorEastAsia" w:hAnsiTheme="minorHAnsi"/>
              <w:noProof/>
              <w:sz w:val="22"/>
              <w:lang w:eastAsia="cs-CZ"/>
            </w:rPr>
          </w:pPr>
          <w:r>
            <w:fldChar w:fldCharType="begin"/>
          </w:r>
          <w:r w:rsidR="008C2C10">
            <w:instrText xml:space="preserve"> TOC \o "1-3" \h \z \u </w:instrText>
          </w:r>
          <w:r>
            <w:fldChar w:fldCharType="separate"/>
          </w:r>
          <w:hyperlink w:anchor="_Toc454369062" w:history="1">
            <w:r w:rsidR="001669D5" w:rsidRPr="00EA0B1E">
              <w:rPr>
                <w:rStyle w:val="Hypertextovodkaz"/>
                <w:noProof/>
              </w:rPr>
              <w:t>Úvod</w:t>
            </w:r>
            <w:r w:rsidR="001669D5">
              <w:rPr>
                <w:noProof/>
                <w:webHidden/>
              </w:rPr>
              <w:tab/>
            </w:r>
            <w:r>
              <w:rPr>
                <w:noProof/>
                <w:webHidden/>
              </w:rPr>
              <w:fldChar w:fldCharType="begin"/>
            </w:r>
            <w:r w:rsidR="001669D5">
              <w:rPr>
                <w:noProof/>
                <w:webHidden/>
              </w:rPr>
              <w:instrText xml:space="preserve"> PAGEREF _Toc454369062 \h </w:instrText>
            </w:r>
            <w:r>
              <w:rPr>
                <w:noProof/>
                <w:webHidden/>
              </w:rPr>
            </w:r>
            <w:r>
              <w:rPr>
                <w:noProof/>
                <w:webHidden/>
              </w:rPr>
              <w:fldChar w:fldCharType="separate"/>
            </w:r>
            <w:r w:rsidR="001669D5">
              <w:rPr>
                <w:noProof/>
                <w:webHidden/>
              </w:rPr>
              <w:t>6</w:t>
            </w:r>
            <w:r>
              <w:rPr>
                <w:noProof/>
                <w:webHidden/>
              </w:rPr>
              <w:fldChar w:fldCharType="end"/>
            </w:r>
          </w:hyperlink>
        </w:p>
        <w:p w:rsidR="001669D5" w:rsidRDefault="00164A7B">
          <w:pPr>
            <w:pStyle w:val="Obsah1"/>
            <w:tabs>
              <w:tab w:val="left" w:pos="480"/>
              <w:tab w:val="right" w:leader="dot" w:pos="9061"/>
            </w:tabs>
            <w:rPr>
              <w:rFonts w:asciiTheme="minorHAnsi" w:eastAsiaTheme="minorEastAsia" w:hAnsiTheme="minorHAnsi"/>
              <w:noProof/>
              <w:sz w:val="22"/>
              <w:lang w:eastAsia="cs-CZ"/>
            </w:rPr>
          </w:pPr>
          <w:hyperlink w:anchor="_Toc454369063" w:history="1">
            <w:r w:rsidR="001669D5" w:rsidRPr="00EA0B1E">
              <w:rPr>
                <w:rStyle w:val="Hypertextovodkaz"/>
                <w:rFonts w:cs="Times New Roman"/>
                <w:noProof/>
              </w:rPr>
              <w:t>1.</w:t>
            </w:r>
            <w:r w:rsidR="001669D5">
              <w:rPr>
                <w:rFonts w:asciiTheme="minorHAnsi" w:eastAsiaTheme="minorEastAsia" w:hAnsiTheme="minorHAnsi"/>
                <w:noProof/>
                <w:sz w:val="22"/>
                <w:lang w:eastAsia="cs-CZ"/>
              </w:rPr>
              <w:tab/>
            </w:r>
            <w:r w:rsidR="001669D5" w:rsidRPr="00EA0B1E">
              <w:rPr>
                <w:rStyle w:val="Hypertextovodkaz"/>
                <w:rFonts w:cs="Times New Roman"/>
                <w:noProof/>
              </w:rPr>
              <w:t>Specificky narušený vývoj řeči</w:t>
            </w:r>
            <w:r w:rsidR="001669D5">
              <w:rPr>
                <w:noProof/>
                <w:webHidden/>
              </w:rPr>
              <w:tab/>
            </w:r>
            <w:r>
              <w:rPr>
                <w:noProof/>
                <w:webHidden/>
              </w:rPr>
              <w:fldChar w:fldCharType="begin"/>
            </w:r>
            <w:r w:rsidR="001669D5">
              <w:rPr>
                <w:noProof/>
                <w:webHidden/>
              </w:rPr>
              <w:instrText xml:space="preserve"> PAGEREF _Toc454369063 \h </w:instrText>
            </w:r>
            <w:r>
              <w:rPr>
                <w:noProof/>
                <w:webHidden/>
              </w:rPr>
            </w:r>
            <w:r>
              <w:rPr>
                <w:noProof/>
                <w:webHidden/>
              </w:rPr>
              <w:fldChar w:fldCharType="separate"/>
            </w:r>
            <w:r w:rsidR="001669D5">
              <w:rPr>
                <w:noProof/>
                <w:webHidden/>
              </w:rPr>
              <w:t>8</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64" w:history="1">
            <w:r w:rsidR="001669D5" w:rsidRPr="00EA0B1E">
              <w:rPr>
                <w:rStyle w:val="Hypertextovodkaz"/>
                <w:rFonts w:cs="Times New Roman"/>
                <w:noProof/>
              </w:rPr>
              <w:t>1.1</w:t>
            </w:r>
            <w:r w:rsidR="001669D5">
              <w:rPr>
                <w:rFonts w:asciiTheme="minorHAnsi" w:eastAsiaTheme="minorEastAsia" w:hAnsiTheme="minorHAnsi"/>
                <w:noProof/>
                <w:sz w:val="22"/>
                <w:lang w:eastAsia="cs-CZ"/>
              </w:rPr>
              <w:tab/>
            </w:r>
            <w:r w:rsidR="001669D5" w:rsidRPr="00EA0B1E">
              <w:rPr>
                <w:rStyle w:val="Hypertextovodkaz"/>
                <w:rFonts w:cs="Times New Roman"/>
                <w:noProof/>
              </w:rPr>
              <w:t>Definice</w:t>
            </w:r>
            <w:r w:rsidR="001669D5">
              <w:rPr>
                <w:noProof/>
                <w:webHidden/>
              </w:rPr>
              <w:tab/>
            </w:r>
            <w:r>
              <w:rPr>
                <w:noProof/>
                <w:webHidden/>
              </w:rPr>
              <w:fldChar w:fldCharType="begin"/>
            </w:r>
            <w:r w:rsidR="001669D5">
              <w:rPr>
                <w:noProof/>
                <w:webHidden/>
              </w:rPr>
              <w:instrText xml:space="preserve"> PAGEREF _Toc454369064 \h </w:instrText>
            </w:r>
            <w:r>
              <w:rPr>
                <w:noProof/>
                <w:webHidden/>
              </w:rPr>
            </w:r>
            <w:r>
              <w:rPr>
                <w:noProof/>
                <w:webHidden/>
              </w:rPr>
              <w:fldChar w:fldCharType="separate"/>
            </w:r>
            <w:r w:rsidR="001669D5">
              <w:rPr>
                <w:noProof/>
                <w:webHidden/>
              </w:rPr>
              <w:t>8</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65" w:history="1">
            <w:r w:rsidR="001669D5" w:rsidRPr="00EA0B1E">
              <w:rPr>
                <w:rStyle w:val="Hypertextovodkaz"/>
                <w:noProof/>
              </w:rPr>
              <w:t>1.2</w:t>
            </w:r>
            <w:r w:rsidR="001669D5">
              <w:rPr>
                <w:rFonts w:asciiTheme="minorHAnsi" w:eastAsiaTheme="minorEastAsia" w:hAnsiTheme="minorHAnsi"/>
                <w:noProof/>
                <w:sz w:val="22"/>
                <w:lang w:eastAsia="cs-CZ"/>
              </w:rPr>
              <w:tab/>
            </w:r>
            <w:r w:rsidR="001669D5" w:rsidRPr="00EA0B1E">
              <w:rPr>
                <w:rStyle w:val="Hypertextovodkaz"/>
                <w:noProof/>
              </w:rPr>
              <w:t>Etiologie</w:t>
            </w:r>
            <w:r w:rsidR="001669D5">
              <w:rPr>
                <w:noProof/>
                <w:webHidden/>
              </w:rPr>
              <w:tab/>
            </w:r>
            <w:r>
              <w:rPr>
                <w:noProof/>
                <w:webHidden/>
              </w:rPr>
              <w:fldChar w:fldCharType="begin"/>
            </w:r>
            <w:r w:rsidR="001669D5">
              <w:rPr>
                <w:noProof/>
                <w:webHidden/>
              </w:rPr>
              <w:instrText xml:space="preserve"> PAGEREF _Toc454369065 \h </w:instrText>
            </w:r>
            <w:r>
              <w:rPr>
                <w:noProof/>
                <w:webHidden/>
              </w:rPr>
            </w:r>
            <w:r>
              <w:rPr>
                <w:noProof/>
                <w:webHidden/>
              </w:rPr>
              <w:fldChar w:fldCharType="separate"/>
            </w:r>
            <w:r w:rsidR="001669D5">
              <w:rPr>
                <w:noProof/>
                <w:webHidden/>
              </w:rPr>
              <w:t>9</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66" w:history="1">
            <w:r w:rsidR="001669D5" w:rsidRPr="00EA0B1E">
              <w:rPr>
                <w:rStyle w:val="Hypertextovodkaz"/>
                <w:rFonts w:cs="Times New Roman"/>
                <w:noProof/>
              </w:rPr>
              <w:t>1.3</w:t>
            </w:r>
            <w:r w:rsidR="001669D5">
              <w:rPr>
                <w:rFonts w:asciiTheme="minorHAnsi" w:eastAsiaTheme="minorEastAsia" w:hAnsiTheme="minorHAnsi"/>
                <w:noProof/>
                <w:sz w:val="22"/>
                <w:lang w:eastAsia="cs-CZ"/>
              </w:rPr>
              <w:tab/>
            </w:r>
            <w:r w:rsidR="001669D5" w:rsidRPr="00EA0B1E">
              <w:rPr>
                <w:rStyle w:val="Hypertextovodkaz"/>
                <w:rFonts w:cs="Times New Roman"/>
                <w:noProof/>
              </w:rPr>
              <w:t>Klasifikace</w:t>
            </w:r>
            <w:r w:rsidR="001669D5">
              <w:rPr>
                <w:noProof/>
                <w:webHidden/>
              </w:rPr>
              <w:tab/>
            </w:r>
            <w:r>
              <w:rPr>
                <w:noProof/>
                <w:webHidden/>
              </w:rPr>
              <w:fldChar w:fldCharType="begin"/>
            </w:r>
            <w:r w:rsidR="001669D5">
              <w:rPr>
                <w:noProof/>
                <w:webHidden/>
              </w:rPr>
              <w:instrText xml:space="preserve"> PAGEREF _Toc454369066 \h </w:instrText>
            </w:r>
            <w:r>
              <w:rPr>
                <w:noProof/>
                <w:webHidden/>
              </w:rPr>
            </w:r>
            <w:r>
              <w:rPr>
                <w:noProof/>
                <w:webHidden/>
              </w:rPr>
              <w:fldChar w:fldCharType="separate"/>
            </w:r>
            <w:r w:rsidR="001669D5">
              <w:rPr>
                <w:noProof/>
                <w:webHidden/>
              </w:rPr>
              <w:t>10</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67" w:history="1">
            <w:r w:rsidR="001669D5" w:rsidRPr="00EA0B1E">
              <w:rPr>
                <w:rStyle w:val="Hypertextovodkaz"/>
                <w:rFonts w:cs="Times New Roman"/>
                <w:noProof/>
              </w:rPr>
              <w:t>1.4</w:t>
            </w:r>
            <w:r w:rsidR="001669D5">
              <w:rPr>
                <w:rFonts w:asciiTheme="minorHAnsi" w:eastAsiaTheme="minorEastAsia" w:hAnsiTheme="minorHAnsi"/>
                <w:noProof/>
                <w:sz w:val="22"/>
                <w:lang w:eastAsia="cs-CZ"/>
              </w:rPr>
              <w:tab/>
            </w:r>
            <w:r w:rsidR="001669D5" w:rsidRPr="00EA0B1E">
              <w:rPr>
                <w:rStyle w:val="Hypertextovodkaz"/>
                <w:rFonts w:cs="Times New Roman"/>
                <w:noProof/>
              </w:rPr>
              <w:t>Symptomatologie</w:t>
            </w:r>
            <w:r w:rsidR="001669D5">
              <w:rPr>
                <w:noProof/>
                <w:webHidden/>
              </w:rPr>
              <w:tab/>
            </w:r>
            <w:r>
              <w:rPr>
                <w:noProof/>
                <w:webHidden/>
              </w:rPr>
              <w:fldChar w:fldCharType="begin"/>
            </w:r>
            <w:r w:rsidR="001669D5">
              <w:rPr>
                <w:noProof/>
                <w:webHidden/>
              </w:rPr>
              <w:instrText xml:space="preserve"> PAGEREF _Toc454369067 \h </w:instrText>
            </w:r>
            <w:r>
              <w:rPr>
                <w:noProof/>
                <w:webHidden/>
              </w:rPr>
            </w:r>
            <w:r>
              <w:rPr>
                <w:noProof/>
                <w:webHidden/>
              </w:rPr>
              <w:fldChar w:fldCharType="separate"/>
            </w:r>
            <w:r w:rsidR="001669D5">
              <w:rPr>
                <w:noProof/>
                <w:webHidden/>
              </w:rPr>
              <w:t>11</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68" w:history="1">
            <w:r w:rsidR="001669D5" w:rsidRPr="00EA0B1E">
              <w:rPr>
                <w:rStyle w:val="Hypertextovodkaz"/>
                <w:rFonts w:cs="Times New Roman"/>
                <w:noProof/>
              </w:rPr>
              <w:t>1.4.1</w:t>
            </w:r>
            <w:r w:rsidR="001669D5">
              <w:rPr>
                <w:rFonts w:asciiTheme="minorHAnsi" w:eastAsiaTheme="minorEastAsia" w:hAnsiTheme="minorHAnsi"/>
                <w:noProof/>
                <w:sz w:val="22"/>
                <w:lang w:eastAsia="cs-CZ"/>
              </w:rPr>
              <w:tab/>
            </w:r>
            <w:r w:rsidR="001669D5" w:rsidRPr="00EA0B1E">
              <w:rPr>
                <w:rStyle w:val="Hypertextovodkaz"/>
                <w:rFonts w:cs="Times New Roman"/>
                <w:noProof/>
              </w:rPr>
              <w:t>Příznaky v řeči</w:t>
            </w:r>
            <w:r w:rsidR="001669D5">
              <w:rPr>
                <w:noProof/>
                <w:webHidden/>
              </w:rPr>
              <w:tab/>
            </w:r>
            <w:r>
              <w:rPr>
                <w:noProof/>
                <w:webHidden/>
              </w:rPr>
              <w:fldChar w:fldCharType="begin"/>
            </w:r>
            <w:r w:rsidR="001669D5">
              <w:rPr>
                <w:noProof/>
                <w:webHidden/>
              </w:rPr>
              <w:instrText xml:space="preserve"> PAGEREF _Toc454369068 \h </w:instrText>
            </w:r>
            <w:r>
              <w:rPr>
                <w:noProof/>
                <w:webHidden/>
              </w:rPr>
            </w:r>
            <w:r>
              <w:rPr>
                <w:noProof/>
                <w:webHidden/>
              </w:rPr>
              <w:fldChar w:fldCharType="separate"/>
            </w:r>
            <w:r w:rsidR="001669D5">
              <w:rPr>
                <w:noProof/>
                <w:webHidden/>
              </w:rPr>
              <w:t>11</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69" w:history="1">
            <w:r w:rsidR="001669D5" w:rsidRPr="00EA0B1E">
              <w:rPr>
                <w:rStyle w:val="Hypertextovodkaz"/>
                <w:rFonts w:cs="Times New Roman"/>
                <w:noProof/>
              </w:rPr>
              <w:t>1.4.2</w:t>
            </w:r>
            <w:r w:rsidR="001669D5">
              <w:rPr>
                <w:rFonts w:asciiTheme="minorHAnsi" w:eastAsiaTheme="minorEastAsia" w:hAnsiTheme="minorHAnsi"/>
                <w:noProof/>
                <w:sz w:val="22"/>
                <w:lang w:eastAsia="cs-CZ"/>
              </w:rPr>
              <w:tab/>
            </w:r>
            <w:r w:rsidR="001669D5" w:rsidRPr="00EA0B1E">
              <w:rPr>
                <w:rStyle w:val="Hypertextovodkaz"/>
                <w:rFonts w:cs="Times New Roman"/>
                <w:noProof/>
              </w:rPr>
              <w:t>Příznaky v dalších oblastech</w:t>
            </w:r>
            <w:r w:rsidR="001669D5">
              <w:rPr>
                <w:noProof/>
                <w:webHidden/>
              </w:rPr>
              <w:tab/>
            </w:r>
            <w:r>
              <w:rPr>
                <w:noProof/>
                <w:webHidden/>
              </w:rPr>
              <w:fldChar w:fldCharType="begin"/>
            </w:r>
            <w:r w:rsidR="001669D5">
              <w:rPr>
                <w:noProof/>
                <w:webHidden/>
              </w:rPr>
              <w:instrText xml:space="preserve"> PAGEREF _Toc454369069 \h </w:instrText>
            </w:r>
            <w:r>
              <w:rPr>
                <w:noProof/>
                <w:webHidden/>
              </w:rPr>
            </w:r>
            <w:r>
              <w:rPr>
                <w:noProof/>
                <w:webHidden/>
              </w:rPr>
              <w:fldChar w:fldCharType="separate"/>
            </w:r>
            <w:r w:rsidR="001669D5">
              <w:rPr>
                <w:noProof/>
                <w:webHidden/>
              </w:rPr>
              <w:t>12</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70" w:history="1">
            <w:r w:rsidR="001669D5" w:rsidRPr="00EA0B1E">
              <w:rPr>
                <w:rStyle w:val="Hypertextovodkaz"/>
                <w:rFonts w:cs="Times New Roman"/>
                <w:noProof/>
              </w:rPr>
              <w:t>1.5</w:t>
            </w:r>
            <w:r w:rsidR="001669D5">
              <w:rPr>
                <w:rFonts w:asciiTheme="minorHAnsi" w:eastAsiaTheme="minorEastAsia" w:hAnsiTheme="minorHAnsi"/>
                <w:noProof/>
                <w:sz w:val="22"/>
                <w:lang w:eastAsia="cs-CZ"/>
              </w:rPr>
              <w:tab/>
            </w:r>
            <w:r w:rsidR="001669D5" w:rsidRPr="00EA0B1E">
              <w:rPr>
                <w:rStyle w:val="Hypertextovodkaz"/>
                <w:rFonts w:cs="Times New Roman"/>
                <w:noProof/>
              </w:rPr>
              <w:t>Terapie</w:t>
            </w:r>
            <w:r w:rsidR="001669D5">
              <w:rPr>
                <w:noProof/>
                <w:webHidden/>
              </w:rPr>
              <w:tab/>
            </w:r>
            <w:r>
              <w:rPr>
                <w:noProof/>
                <w:webHidden/>
              </w:rPr>
              <w:fldChar w:fldCharType="begin"/>
            </w:r>
            <w:r w:rsidR="001669D5">
              <w:rPr>
                <w:noProof/>
                <w:webHidden/>
              </w:rPr>
              <w:instrText xml:space="preserve"> PAGEREF _Toc454369070 \h </w:instrText>
            </w:r>
            <w:r>
              <w:rPr>
                <w:noProof/>
                <w:webHidden/>
              </w:rPr>
            </w:r>
            <w:r>
              <w:rPr>
                <w:noProof/>
                <w:webHidden/>
              </w:rPr>
              <w:fldChar w:fldCharType="separate"/>
            </w:r>
            <w:r w:rsidR="001669D5">
              <w:rPr>
                <w:noProof/>
                <w:webHidden/>
              </w:rPr>
              <w:t>13</w:t>
            </w:r>
            <w:r>
              <w:rPr>
                <w:noProof/>
                <w:webHidden/>
              </w:rPr>
              <w:fldChar w:fldCharType="end"/>
            </w:r>
          </w:hyperlink>
        </w:p>
        <w:p w:rsidR="001669D5" w:rsidRDefault="00164A7B">
          <w:pPr>
            <w:pStyle w:val="Obsah1"/>
            <w:tabs>
              <w:tab w:val="left" w:pos="480"/>
              <w:tab w:val="right" w:leader="dot" w:pos="9061"/>
            </w:tabs>
            <w:rPr>
              <w:rFonts w:asciiTheme="minorHAnsi" w:eastAsiaTheme="minorEastAsia" w:hAnsiTheme="minorHAnsi"/>
              <w:noProof/>
              <w:sz w:val="22"/>
              <w:lang w:eastAsia="cs-CZ"/>
            </w:rPr>
          </w:pPr>
          <w:hyperlink w:anchor="_Toc454369071" w:history="1">
            <w:r w:rsidR="001669D5" w:rsidRPr="00EA0B1E">
              <w:rPr>
                <w:rStyle w:val="Hypertextovodkaz"/>
                <w:rFonts w:cs="Times New Roman"/>
                <w:noProof/>
              </w:rPr>
              <w:t>2</w:t>
            </w:r>
            <w:r w:rsidR="001669D5">
              <w:rPr>
                <w:rFonts w:asciiTheme="minorHAnsi" w:eastAsiaTheme="minorEastAsia" w:hAnsiTheme="minorHAnsi"/>
                <w:noProof/>
                <w:sz w:val="22"/>
                <w:lang w:eastAsia="cs-CZ"/>
              </w:rPr>
              <w:tab/>
            </w:r>
            <w:r w:rsidR="001669D5" w:rsidRPr="00EA0B1E">
              <w:rPr>
                <w:rStyle w:val="Hypertextovodkaz"/>
                <w:rFonts w:cs="Times New Roman"/>
                <w:noProof/>
              </w:rPr>
              <w:t>Diagnostika</w:t>
            </w:r>
            <w:r w:rsidR="001669D5">
              <w:rPr>
                <w:noProof/>
                <w:webHidden/>
              </w:rPr>
              <w:tab/>
            </w:r>
            <w:r>
              <w:rPr>
                <w:noProof/>
                <w:webHidden/>
              </w:rPr>
              <w:fldChar w:fldCharType="begin"/>
            </w:r>
            <w:r w:rsidR="001669D5">
              <w:rPr>
                <w:noProof/>
                <w:webHidden/>
              </w:rPr>
              <w:instrText xml:space="preserve"> PAGEREF _Toc454369071 \h </w:instrText>
            </w:r>
            <w:r>
              <w:rPr>
                <w:noProof/>
                <w:webHidden/>
              </w:rPr>
            </w:r>
            <w:r>
              <w:rPr>
                <w:noProof/>
                <w:webHidden/>
              </w:rPr>
              <w:fldChar w:fldCharType="separate"/>
            </w:r>
            <w:r w:rsidR="001669D5">
              <w:rPr>
                <w:noProof/>
                <w:webHidden/>
              </w:rPr>
              <w:t>15</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72" w:history="1">
            <w:r w:rsidR="001669D5" w:rsidRPr="00EA0B1E">
              <w:rPr>
                <w:rStyle w:val="Hypertextovodkaz"/>
                <w:rFonts w:cs="Times New Roman"/>
                <w:noProof/>
              </w:rPr>
              <w:t>2.1</w:t>
            </w:r>
            <w:r w:rsidR="001669D5">
              <w:rPr>
                <w:rFonts w:asciiTheme="minorHAnsi" w:eastAsiaTheme="minorEastAsia" w:hAnsiTheme="minorHAnsi"/>
                <w:noProof/>
                <w:sz w:val="22"/>
                <w:lang w:eastAsia="cs-CZ"/>
              </w:rPr>
              <w:tab/>
            </w:r>
            <w:r w:rsidR="001669D5" w:rsidRPr="00EA0B1E">
              <w:rPr>
                <w:rStyle w:val="Hypertextovodkaz"/>
                <w:rFonts w:cs="Times New Roman"/>
                <w:noProof/>
              </w:rPr>
              <w:t>Logopedická a speciálně pedagogická diagnostika</w:t>
            </w:r>
            <w:r w:rsidR="001669D5">
              <w:rPr>
                <w:noProof/>
                <w:webHidden/>
              </w:rPr>
              <w:tab/>
            </w:r>
            <w:r>
              <w:rPr>
                <w:noProof/>
                <w:webHidden/>
              </w:rPr>
              <w:fldChar w:fldCharType="begin"/>
            </w:r>
            <w:r w:rsidR="001669D5">
              <w:rPr>
                <w:noProof/>
                <w:webHidden/>
              </w:rPr>
              <w:instrText xml:space="preserve"> PAGEREF _Toc454369072 \h </w:instrText>
            </w:r>
            <w:r>
              <w:rPr>
                <w:noProof/>
                <w:webHidden/>
              </w:rPr>
            </w:r>
            <w:r>
              <w:rPr>
                <w:noProof/>
                <w:webHidden/>
              </w:rPr>
              <w:fldChar w:fldCharType="separate"/>
            </w:r>
            <w:r w:rsidR="001669D5">
              <w:rPr>
                <w:noProof/>
                <w:webHidden/>
              </w:rPr>
              <w:t>15</w:t>
            </w:r>
            <w:r>
              <w:rPr>
                <w:noProof/>
                <w:webHidden/>
              </w:rPr>
              <w:fldChar w:fldCharType="end"/>
            </w:r>
          </w:hyperlink>
        </w:p>
        <w:p w:rsidR="001669D5" w:rsidRDefault="00164A7B">
          <w:pPr>
            <w:pStyle w:val="Obsah1"/>
            <w:tabs>
              <w:tab w:val="left" w:pos="480"/>
              <w:tab w:val="right" w:leader="dot" w:pos="9061"/>
            </w:tabs>
            <w:rPr>
              <w:rFonts w:asciiTheme="minorHAnsi" w:eastAsiaTheme="minorEastAsia" w:hAnsiTheme="minorHAnsi"/>
              <w:noProof/>
              <w:sz w:val="22"/>
              <w:lang w:eastAsia="cs-CZ"/>
            </w:rPr>
          </w:pPr>
          <w:hyperlink w:anchor="_Toc454369073" w:history="1">
            <w:r w:rsidR="001669D5" w:rsidRPr="00EA0B1E">
              <w:rPr>
                <w:rStyle w:val="Hypertextovodkaz"/>
                <w:noProof/>
              </w:rPr>
              <w:t>3</w:t>
            </w:r>
            <w:r w:rsidR="001669D5">
              <w:rPr>
                <w:rFonts w:asciiTheme="minorHAnsi" w:eastAsiaTheme="minorEastAsia" w:hAnsiTheme="minorHAnsi"/>
                <w:noProof/>
                <w:sz w:val="22"/>
                <w:lang w:eastAsia="cs-CZ"/>
              </w:rPr>
              <w:tab/>
            </w:r>
            <w:r w:rsidR="001669D5" w:rsidRPr="00EA0B1E">
              <w:rPr>
                <w:rStyle w:val="Hypertextovodkaz"/>
                <w:noProof/>
              </w:rPr>
              <w:t>Charakteristika dítěte v předškolním věku</w:t>
            </w:r>
            <w:r w:rsidR="001669D5">
              <w:rPr>
                <w:noProof/>
                <w:webHidden/>
              </w:rPr>
              <w:tab/>
            </w:r>
            <w:r>
              <w:rPr>
                <w:noProof/>
                <w:webHidden/>
              </w:rPr>
              <w:fldChar w:fldCharType="begin"/>
            </w:r>
            <w:r w:rsidR="001669D5">
              <w:rPr>
                <w:noProof/>
                <w:webHidden/>
              </w:rPr>
              <w:instrText xml:space="preserve"> PAGEREF _Toc454369073 \h </w:instrText>
            </w:r>
            <w:r>
              <w:rPr>
                <w:noProof/>
                <w:webHidden/>
              </w:rPr>
            </w:r>
            <w:r>
              <w:rPr>
                <w:noProof/>
                <w:webHidden/>
              </w:rPr>
              <w:fldChar w:fldCharType="separate"/>
            </w:r>
            <w:r w:rsidR="001669D5">
              <w:rPr>
                <w:noProof/>
                <w:webHidden/>
              </w:rPr>
              <w:t>17</w:t>
            </w:r>
            <w:r>
              <w:rPr>
                <w:noProof/>
                <w:webHidden/>
              </w:rPr>
              <w:fldChar w:fldCharType="end"/>
            </w:r>
          </w:hyperlink>
        </w:p>
        <w:p w:rsidR="001669D5" w:rsidRDefault="00164A7B">
          <w:pPr>
            <w:pStyle w:val="Obsah1"/>
            <w:tabs>
              <w:tab w:val="left" w:pos="480"/>
              <w:tab w:val="right" w:leader="dot" w:pos="9061"/>
            </w:tabs>
            <w:rPr>
              <w:rFonts w:asciiTheme="minorHAnsi" w:eastAsiaTheme="minorEastAsia" w:hAnsiTheme="minorHAnsi"/>
              <w:noProof/>
              <w:sz w:val="22"/>
              <w:lang w:eastAsia="cs-CZ"/>
            </w:rPr>
          </w:pPr>
          <w:hyperlink w:anchor="_Toc454369074" w:history="1">
            <w:r w:rsidR="001669D5" w:rsidRPr="00EA0B1E">
              <w:rPr>
                <w:rStyle w:val="Hypertextovodkaz"/>
                <w:rFonts w:cs="Times New Roman"/>
                <w:noProof/>
              </w:rPr>
              <w:t>4</w:t>
            </w:r>
            <w:r w:rsidR="001669D5">
              <w:rPr>
                <w:rFonts w:asciiTheme="minorHAnsi" w:eastAsiaTheme="minorEastAsia" w:hAnsiTheme="minorHAnsi"/>
                <w:noProof/>
                <w:sz w:val="22"/>
                <w:lang w:eastAsia="cs-CZ"/>
              </w:rPr>
              <w:tab/>
            </w:r>
            <w:r w:rsidR="001669D5" w:rsidRPr="00EA0B1E">
              <w:rPr>
                <w:rStyle w:val="Hypertextovodkaz"/>
                <w:rFonts w:cs="Times New Roman"/>
                <w:noProof/>
              </w:rPr>
              <w:t>Orientační logopedické vyšetření</w:t>
            </w:r>
            <w:r w:rsidR="001669D5">
              <w:rPr>
                <w:noProof/>
                <w:webHidden/>
              </w:rPr>
              <w:tab/>
            </w:r>
            <w:r>
              <w:rPr>
                <w:noProof/>
                <w:webHidden/>
              </w:rPr>
              <w:fldChar w:fldCharType="begin"/>
            </w:r>
            <w:r w:rsidR="001669D5">
              <w:rPr>
                <w:noProof/>
                <w:webHidden/>
              </w:rPr>
              <w:instrText xml:space="preserve"> PAGEREF _Toc454369074 \h </w:instrText>
            </w:r>
            <w:r>
              <w:rPr>
                <w:noProof/>
                <w:webHidden/>
              </w:rPr>
            </w:r>
            <w:r>
              <w:rPr>
                <w:noProof/>
                <w:webHidden/>
              </w:rPr>
              <w:fldChar w:fldCharType="separate"/>
            </w:r>
            <w:r w:rsidR="001669D5">
              <w:rPr>
                <w:noProof/>
                <w:webHidden/>
              </w:rPr>
              <w:t>19</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75" w:history="1">
            <w:r w:rsidR="001669D5" w:rsidRPr="00EA0B1E">
              <w:rPr>
                <w:rStyle w:val="Hypertextovodkaz"/>
                <w:rFonts w:cs="Times New Roman"/>
                <w:noProof/>
              </w:rPr>
              <w:t>4.1</w:t>
            </w:r>
            <w:r w:rsidR="001669D5">
              <w:rPr>
                <w:rFonts w:asciiTheme="minorHAnsi" w:eastAsiaTheme="minorEastAsia" w:hAnsiTheme="minorHAnsi"/>
                <w:noProof/>
                <w:sz w:val="22"/>
                <w:lang w:eastAsia="cs-CZ"/>
              </w:rPr>
              <w:tab/>
            </w:r>
            <w:r w:rsidR="001669D5" w:rsidRPr="00EA0B1E">
              <w:rPr>
                <w:rStyle w:val="Hypertextovodkaz"/>
                <w:rFonts w:cs="Times New Roman"/>
                <w:noProof/>
              </w:rPr>
              <w:t>Orientační vyšetření sluchu</w:t>
            </w:r>
            <w:r w:rsidR="001669D5">
              <w:rPr>
                <w:noProof/>
                <w:webHidden/>
              </w:rPr>
              <w:tab/>
            </w:r>
            <w:r>
              <w:rPr>
                <w:noProof/>
                <w:webHidden/>
              </w:rPr>
              <w:fldChar w:fldCharType="begin"/>
            </w:r>
            <w:r w:rsidR="001669D5">
              <w:rPr>
                <w:noProof/>
                <w:webHidden/>
              </w:rPr>
              <w:instrText xml:space="preserve"> PAGEREF _Toc454369075 \h </w:instrText>
            </w:r>
            <w:r>
              <w:rPr>
                <w:noProof/>
                <w:webHidden/>
              </w:rPr>
            </w:r>
            <w:r>
              <w:rPr>
                <w:noProof/>
                <w:webHidden/>
              </w:rPr>
              <w:fldChar w:fldCharType="separate"/>
            </w:r>
            <w:r w:rsidR="001669D5">
              <w:rPr>
                <w:noProof/>
                <w:webHidden/>
              </w:rPr>
              <w:t>19</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76" w:history="1">
            <w:r w:rsidR="001669D5" w:rsidRPr="00EA0B1E">
              <w:rPr>
                <w:rStyle w:val="Hypertextovodkaz"/>
                <w:rFonts w:cs="Times New Roman"/>
                <w:noProof/>
              </w:rPr>
              <w:t>4.2</w:t>
            </w:r>
            <w:r w:rsidR="001669D5">
              <w:rPr>
                <w:rFonts w:asciiTheme="minorHAnsi" w:eastAsiaTheme="minorEastAsia" w:hAnsiTheme="minorHAnsi"/>
                <w:noProof/>
                <w:sz w:val="22"/>
                <w:lang w:eastAsia="cs-CZ"/>
              </w:rPr>
              <w:tab/>
            </w:r>
            <w:r w:rsidR="001669D5" w:rsidRPr="00EA0B1E">
              <w:rPr>
                <w:rStyle w:val="Hypertextovodkaz"/>
                <w:rFonts w:cs="Times New Roman"/>
                <w:noProof/>
              </w:rPr>
              <w:t>Úroveň komunikace</w:t>
            </w:r>
            <w:r w:rsidR="001669D5">
              <w:rPr>
                <w:noProof/>
                <w:webHidden/>
              </w:rPr>
              <w:tab/>
            </w:r>
            <w:r>
              <w:rPr>
                <w:noProof/>
                <w:webHidden/>
              </w:rPr>
              <w:fldChar w:fldCharType="begin"/>
            </w:r>
            <w:r w:rsidR="001669D5">
              <w:rPr>
                <w:noProof/>
                <w:webHidden/>
              </w:rPr>
              <w:instrText xml:space="preserve"> PAGEREF _Toc454369076 \h </w:instrText>
            </w:r>
            <w:r>
              <w:rPr>
                <w:noProof/>
                <w:webHidden/>
              </w:rPr>
            </w:r>
            <w:r>
              <w:rPr>
                <w:noProof/>
                <w:webHidden/>
              </w:rPr>
              <w:fldChar w:fldCharType="separate"/>
            </w:r>
            <w:r w:rsidR="001669D5">
              <w:rPr>
                <w:noProof/>
                <w:webHidden/>
              </w:rPr>
              <w:t>20</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77" w:history="1">
            <w:r w:rsidR="001669D5" w:rsidRPr="00EA0B1E">
              <w:rPr>
                <w:rStyle w:val="Hypertextovodkaz"/>
                <w:noProof/>
              </w:rPr>
              <w:t>4.2.1</w:t>
            </w:r>
            <w:r w:rsidR="001669D5">
              <w:rPr>
                <w:rFonts w:asciiTheme="minorHAnsi" w:eastAsiaTheme="minorEastAsia" w:hAnsiTheme="minorHAnsi"/>
                <w:noProof/>
                <w:sz w:val="22"/>
                <w:lang w:eastAsia="cs-CZ"/>
              </w:rPr>
              <w:tab/>
            </w:r>
            <w:r w:rsidR="001669D5" w:rsidRPr="00EA0B1E">
              <w:rPr>
                <w:rStyle w:val="Hypertextovodkaz"/>
                <w:noProof/>
              </w:rPr>
              <w:t>Porozumění řeči</w:t>
            </w:r>
            <w:r w:rsidR="001669D5">
              <w:rPr>
                <w:noProof/>
                <w:webHidden/>
              </w:rPr>
              <w:tab/>
            </w:r>
            <w:r>
              <w:rPr>
                <w:noProof/>
                <w:webHidden/>
              </w:rPr>
              <w:fldChar w:fldCharType="begin"/>
            </w:r>
            <w:r w:rsidR="001669D5">
              <w:rPr>
                <w:noProof/>
                <w:webHidden/>
              </w:rPr>
              <w:instrText xml:space="preserve"> PAGEREF _Toc454369077 \h </w:instrText>
            </w:r>
            <w:r>
              <w:rPr>
                <w:noProof/>
                <w:webHidden/>
              </w:rPr>
            </w:r>
            <w:r>
              <w:rPr>
                <w:noProof/>
                <w:webHidden/>
              </w:rPr>
              <w:fldChar w:fldCharType="separate"/>
            </w:r>
            <w:r w:rsidR="001669D5">
              <w:rPr>
                <w:noProof/>
                <w:webHidden/>
              </w:rPr>
              <w:t>20</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78" w:history="1">
            <w:r w:rsidR="001669D5" w:rsidRPr="00EA0B1E">
              <w:rPr>
                <w:rStyle w:val="Hypertextovodkaz"/>
                <w:rFonts w:cs="Times New Roman"/>
                <w:noProof/>
              </w:rPr>
              <w:t>4.3</w:t>
            </w:r>
            <w:r w:rsidR="001669D5">
              <w:rPr>
                <w:rFonts w:asciiTheme="minorHAnsi" w:eastAsiaTheme="minorEastAsia" w:hAnsiTheme="minorHAnsi"/>
                <w:noProof/>
                <w:sz w:val="22"/>
                <w:lang w:eastAsia="cs-CZ"/>
              </w:rPr>
              <w:tab/>
            </w:r>
            <w:r w:rsidR="001669D5" w:rsidRPr="00EA0B1E">
              <w:rPr>
                <w:rStyle w:val="Hypertextovodkaz"/>
                <w:rFonts w:cs="Times New Roman"/>
                <w:noProof/>
              </w:rPr>
              <w:t>Úroveň artikulace</w:t>
            </w:r>
            <w:r w:rsidR="001669D5">
              <w:rPr>
                <w:noProof/>
                <w:webHidden/>
              </w:rPr>
              <w:tab/>
            </w:r>
            <w:r>
              <w:rPr>
                <w:noProof/>
                <w:webHidden/>
              </w:rPr>
              <w:fldChar w:fldCharType="begin"/>
            </w:r>
            <w:r w:rsidR="001669D5">
              <w:rPr>
                <w:noProof/>
                <w:webHidden/>
              </w:rPr>
              <w:instrText xml:space="preserve"> PAGEREF _Toc454369078 \h </w:instrText>
            </w:r>
            <w:r>
              <w:rPr>
                <w:noProof/>
                <w:webHidden/>
              </w:rPr>
            </w:r>
            <w:r>
              <w:rPr>
                <w:noProof/>
                <w:webHidden/>
              </w:rPr>
              <w:fldChar w:fldCharType="separate"/>
            </w:r>
            <w:r w:rsidR="001669D5">
              <w:rPr>
                <w:noProof/>
                <w:webHidden/>
              </w:rPr>
              <w:t>21</w:t>
            </w:r>
            <w:r>
              <w:rPr>
                <w:noProof/>
                <w:webHidden/>
              </w:rPr>
              <w:fldChar w:fldCharType="end"/>
            </w:r>
          </w:hyperlink>
        </w:p>
        <w:p w:rsidR="001669D5" w:rsidRDefault="00164A7B">
          <w:pPr>
            <w:pStyle w:val="Obsah1"/>
            <w:tabs>
              <w:tab w:val="left" w:pos="480"/>
              <w:tab w:val="right" w:leader="dot" w:pos="9061"/>
            </w:tabs>
            <w:rPr>
              <w:rFonts w:asciiTheme="minorHAnsi" w:eastAsiaTheme="minorEastAsia" w:hAnsiTheme="minorHAnsi"/>
              <w:noProof/>
              <w:sz w:val="22"/>
              <w:lang w:eastAsia="cs-CZ"/>
            </w:rPr>
          </w:pPr>
          <w:hyperlink w:anchor="_Toc454369079" w:history="1">
            <w:r w:rsidR="001669D5" w:rsidRPr="00EA0B1E">
              <w:rPr>
                <w:rStyle w:val="Hypertextovodkaz"/>
                <w:noProof/>
              </w:rPr>
              <w:t>5</w:t>
            </w:r>
            <w:r w:rsidR="001669D5">
              <w:rPr>
                <w:rFonts w:asciiTheme="minorHAnsi" w:eastAsiaTheme="minorEastAsia" w:hAnsiTheme="minorHAnsi"/>
                <w:noProof/>
                <w:sz w:val="22"/>
                <w:lang w:eastAsia="cs-CZ"/>
              </w:rPr>
              <w:tab/>
            </w:r>
            <w:r w:rsidR="001669D5" w:rsidRPr="00EA0B1E">
              <w:rPr>
                <w:rStyle w:val="Hypertextovodkaz"/>
                <w:noProof/>
              </w:rPr>
              <w:t>Kazuistika</w:t>
            </w:r>
            <w:r w:rsidR="001669D5">
              <w:rPr>
                <w:noProof/>
                <w:webHidden/>
              </w:rPr>
              <w:tab/>
            </w:r>
            <w:r>
              <w:rPr>
                <w:noProof/>
                <w:webHidden/>
              </w:rPr>
              <w:fldChar w:fldCharType="begin"/>
            </w:r>
            <w:r w:rsidR="001669D5">
              <w:rPr>
                <w:noProof/>
                <w:webHidden/>
              </w:rPr>
              <w:instrText xml:space="preserve"> PAGEREF _Toc454369079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80" w:history="1">
            <w:r w:rsidR="001669D5" w:rsidRPr="00EA0B1E">
              <w:rPr>
                <w:rStyle w:val="Hypertextovodkaz"/>
                <w:noProof/>
              </w:rPr>
              <w:t>5.1</w:t>
            </w:r>
            <w:r w:rsidR="001669D5">
              <w:rPr>
                <w:rFonts w:asciiTheme="minorHAnsi" w:eastAsiaTheme="minorEastAsia" w:hAnsiTheme="minorHAnsi"/>
                <w:noProof/>
                <w:sz w:val="22"/>
                <w:lang w:eastAsia="cs-CZ"/>
              </w:rPr>
              <w:tab/>
            </w:r>
            <w:r w:rsidR="001669D5" w:rsidRPr="00EA0B1E">
              <w:rPr>
                <w:rStyle w:val="Hypertextovodkaz"/>
                <w:noProof/>
              </w:rPr>
              <w:t>Kazuistika prvního dítěte</w:t>
            </w:r>
            <w:r w:rsidR="001669D5">
              <w:rPr>
                <w:noProof/>
                <w:webHidden/>
              </w:rPr>
              <w:tab/>
            </w:r>
            <w:r>
              <w:rPr>
                <w:noProof/>
                <w:webHidden/>
              </w:rPr>
              <w:fldChar w:fldCharType="begin"/>
            </w:r>
            <w:r w:rsidR="001669D5">
              <w:rPr>
                <w:noProof/>
                <w:webHidden/>
              </w:rPr>
              <w:instrText xml:space="preserve"> PAGEREF _Toc454369080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1" w:history="1">
            <w:r w:rsidR="001669D5" w:rsidRPr="00EA0B1E">
              <w:rPr>
                <w:rStyle w:val="Hypertextovodkaz"/>
                <w:noProof/>
              </w:rPr>
              <w:t>5.1.1</w:t>
            </w:r>
            <w:r w:rsidR="001669D5">
              <w:rPr>
                <w:rFonts w:asciiTheme="minorHAnsi" w:eastAsiaTheme="minorEastAsia" w:hAnsiTheme="minorHAnsi"/>
                <w:noProof/>
                <w:sz w:val="22"/>
                <w:lang w:eastAsia="cs-CZ"/>
              </w:rPr>
              <w:tab/>
            </w:r>
            <w:r w:rsidR="001669D5" w:rsidRPr="00EA0B1E">
              <w:rPr>
                <w:rStyle w:val="Hypertextovodkaz"/>
                <w:noProof/>
              </w:rPr>
              <w:t>Rodinná anamnéza</w:t>
            </w:r>
            <w:r w:rsidR="001669D5">
              <w:rPr>
                <w:noProof/>
                <w:webHidden/>
              </w:rPr>
              <w:tab/>
            </w:r>
            <w:r>
              <w:rPr>
                <w:noProof/>
                <w:webHidden/>
              </w:rPr>
              <w:fldChar w:fldCharType="begin"/>
            </w:r>
            <w:r w:rsidR="001669D5">
              <w:rPr>
                <w:noProof/>
                <w:webHidden/>
              </w:rPr>
              <w:instrText xml:space="preserve"> PAGEREF _Toc454369081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2" w:history="1">
            <w:r w:rsidR="001669D5" w:rsidRPr="00EA0B1E">
              <w:rPr>
                <w:rStyle w:val="Hypertextovodkaz"/>
                <w:noProof/>
              </w:rPr>
              <w:t>5.1.2</w:t>
            </w:r>
            <w:r w:rsidR="001669D5">
              <w:rPr>
                <w:rFonts w:asciiTheme="minorHAnsi" w:eastAsiaTheme="minorEastAsia" w:hAnsiTheme="minorHAnsi"/>
                <w:noProof/>
                <w:sz w:val="22"/>
                <w:lang w:eastAsia="cs-CZ"/>
              </w:rPr>
              <w:tab/>
            </w:r>
            <w:r w:rsidR="001669D5" w:rsidRPr="00EA0B1E">
              <w:rPr>
                <w:rStyle w:val="Hypertextovodkaz"/>
                <w:noProof/>
              </w:rPr>
              <w:t>Diagnóza</w:t>
            </w:r>
            <w:r w:rsidR="001669D5">
              <w:rPr>
                <w:noProof/>
                <w:webHidden/>
              </w:rPr>
              <w:tab/>
            </w:r>
            <w:r>
              <w:rPr>
                <w:noProof/>
                <w:webHidden/>
              </w:rPr>
              <w:fldChar w:fldCharType="begin"/>
            </w:r>
            <w:r w:rsidR="001669D5">
              <w:rPr>
                <w:noProof/>
                <w:webHidden/>
              </w:rPr>
              <w:instrText xml:space="preserve"> PAGEREF _Toc454369082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3" w:history="1">
            <w:r w:rsidR="001669D5" w:rsidRPr="00EA0B1E">
              <w:rPr>
                <w:rStyle w:val="Hypertextovodkaz"/>
                <w:noProof/>
              </w:rPr>
              <w:t>5.1.3</w:t>
            </w:r>
            <w:r w:rsidR="001669D5">
              <w:rPr>
                <w:rFonts w:asciiTheme="minorHAnsi" w:eastAsiaTheme="minorEastAsia" w:hAnsiTheme="minorHAnsi"/>
                <w:noProof/>
                <w:sz w:val="22"/>
                <w:lang w:eastAsia="cs-CZ"/>
              </w:rPr>
              <w:tab/>
            </w:r>
            <w:r w:rsidR="001669D5" w:rsidRPr="00EA0B1E">
              <w:rPr>
                <w:rStyle w:val="Hypertextovodkaz"/>
                <w:noProof/>
              </w:rPr>
              <w:t>Orientační vyšetření sluchu</w:t>
            </w:r>
            <w:r w:rsidR="001669D5">
              <w:rPr>
                <w:noProof/>
                <w:webHidden/>
              </w:rPr>
              <w:tab/>
            </w:r>
            <w:r>
              <w:rPr>
                <w:noProof/>
                <w:webHidden/>
              </w:rPr>
              <w:fldChar w:fldCharType="begin"/>
            </w:r>
            <w:r w:rsidR="001669D5">
              <w:rPr>
                <w:noProof/>
                <w:webHidden/>
              </w:rPr>
              <w:instrText xml:space="preserve"> PAGEREF _Toc454369083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4" w:history="1">
            <w:r w:rsidR="001669D5" w:rsidRPr="00EA0B1E">
              <w:rPr>
                <w:rStyle w:val="Hypertextovodkaz"/>
                <w:noProof/>
              </w:rPr>
              <w:t>5.1.4</w:t>
            </w:r>
            <w:r w:rsidR="001669D5">
              <w:rPr>
                <w:rFonts w:asciiTheme="minorHAnsi" w:eastAsiaTheme="minorEastAsia" w:hAnsiTheme="minorHAnsi"/>
                <w:noProof/>
                <w:sz w:val="22"/>
                <w:lang w:eastAsia="cs-CZ"/>
              </w:rPr>
              <w:tab/>
            </w:r>
            <w:r w:rsidR="001669D5" w:rsidRPr="00EA0B1E">
              <w:rPr>
                <w:rStyle w:val="Hypertextovodkaz"/>
                <w:noProof/>
              </w:rPr>
              <w:t>Porozumění řeči</w:t>
            </w:r>
            <w:r w:rsidR="001669D5">
              <w:rPr>
                <w:noProof/>
                <w:webHidden/>
              </w:rPr>
              <w:tab/>
            </w:r>
            <w:r>
              <w:rPr>
                <w:noProof/>
                <w:webHidden/>
              </w:rPr>
              <w:fldChar w:fldCharType="begin"/>
            </w:r>
            <w:r w:rsidR="001669D5">
              <w:rPr>
                <w:noProof/>
                <w:webHidden/>
              </w:rPr>
              <w:instrText xml:space="preserve"> PAGEREF _Toc454369084 \h </w:instrText>
            </w:r>
            <w:r>
              <w:rPr>
                <w:noProof/>
                <w:webHidden/>
              </w:rPr>
            </w:r>
            <w:r>
              <w:rPr>
                <w:noProof/>
                <w:webHidden/>
              </w:rPr>
              <w:fldChar w:fldCharType="separate"/>
            </w:r>
            <w:r w:rsidR="001669D5">
              <w:rPr>
                <w:noProof/>
                <w:webHidden/>
              </w:rPr>
              <w:t>22</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5" w:history="1">
            <w:r w:rsidR="001669D5" w:rsidRPr="00EA0B1E">
              <w:rPr>
                <w:rStyle w:val="Hypertextovodkaz"/>
                <w:noProof/>
              </w:rPr>
              <w:t>5.1.5</w:t>
            </w:r>
            <w:r w:rsidR="001669D5">
              <w:rPr>
                <w:rFonts w:asciiTheme="minorHAnsi" w:eastAsiaTheme="minorEastAsia" w:hAnsiTheme="minorHAnsi"/>
                <w:noProof/>
                <w:sz w:val="22"/>
                <w:lang w:eastAsia="cs-CZ"/>
              </w:rPr>
              <w:tab/>
            </w:r>
            <w:r w:rsidR="001669D5" w:rsidRPr="00EA0B1E">
              <w:rPr>
                <w:rStyle w:val="Hypertextovodkaz"/>
                <w:noProof/>
              </w:rPr>
              <w:t>Úroveň artikulace</w:t>
            </w:r>
            <w:r w:rsidR="001669D5">
              <w:rPr>
                <w:noProof/>
                <w:webHidden/>
              </w:rPr>
              <w:tab/>
            </w:r>
            <w:r>
              <w:rPr>
                <w:noProof/>
                <w:webHidden/>
              </w:rPr>
              <w:fldChar w:fldCharType="begin"/>
            </w:r>
            <w:r w:rsidR="001669D5">
              <w:rPr>
                <w:noProof/>
                <w:webHidden/>
              </w:rPr>
              <w:instrText xml:space="preserve"> PAGEREF _Toc454369085 \h </w:instrText>
            </w:r>
            <w:r>
              <w:rPr>
                <w:noProof/>
                <w:webHidden/>
              </w:rPr>
            </w:r>
            <w:r>
              <w:rPr>
                <w:noProof/>
                <w:webHidden/>
              </w:rPr>
              <w:fldChar w:fldCharType="separate"/>
            </w:r>
            <w:r w:rsidR="001669D5">
              <w:rPr>
                <w:noProof/>
                <w:webHidden/>
              </w:rPr>
              <w:t>23</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6" w:history="1">
            <w:r w:rsidR="001669D5" w:rsidRPr="00EA0B1E">
              <w:rPr>
                <w:rStyle w:val="Hypertextovodkaz"/>
                <w:noProof/>
              </w:rPr>
              <w:t>5.1.6</w:t>
            </w:r>
            <w:r w:rsidR="001669D5">
              <w:rPr>
                <w:rFonts w:asciiTheme="minorHAnsi" w:eastAsiaTheme="minorEastAsia" w:hAnsiTheme="minorHAnsi"/>
                <w:noProof/>
                <w:sz w:val="22"/>
                <w:lang w:eastAsia="cs-CZ"/>
              </w:rPr>
              <w:tab/>
            </w:r>
            <w:r w:rsidR="001669D5" w:rsidRPr="00EA0B1E">
              <w:rPr>
                <w:rStyle w:val="Hypertextovodkaz"/>
                <w:noProof/>
              </w:rPr>
              <w:t>Celkové hodnocení dítěte</w:t>
            </w:r>
            <w:r w:rsidR="001669D5">
              <w:rPr>
                <w:noProof/>
                <w:webHidden/>
              </w:rPr>
              <w:tab/>
            </w:r>
            <w:r>
              <w:rPr>
                <w:noProof/>
                <w:webHidden/>
              </w:rPr>
              <w:fldChar w:fldCharType="begin"/>
            </w:r>
            <w:r w:rsidR="001669D5">
              <w:rPr>
                <w:noProof/>
                <w:webHidden/>
              </w:rPr>
              <w:instrText xml:space="preserve"> PAGEREF _Toc454369086 \h </w:instrText>
            </w:r>
            <w:r>
              <w:rPr>
                <w:noProof/>
                <w:webHidden/>
              </w:rPr>
            </w:r>
            <w:r>
              <w:rPr>
                <w:noProof/>
                <w:webHidden/>
              </w:rPr>
              <w:fldChar w:fldCharType="separate"/>
            </w:r>
            <w:r w:rsidR="001669D5">
              <w:rPr>
                <w:noProof/>
                <w:webHidden/>
              </w:rPr>
              <w:t>24</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87" w:history="1">
            <w:r w:rsidR="001669D5" w:rsidRPr="00EA0B1E">
              <w:rPr>
                <w:rStyle w:val="Hypertextovodkaz"/>
                <w:noProof/>
              </w:rPr>
              <w:t>5.2</w:t>
            </w:r>
            <w:r w:rsidR="001669D5">
              <w:rPr>
                <w:rFonts w:asciiTheme="minorHAnsi" w:eastAsiaTheme="minorEastAsia" w:hAnsiTheme="minorHAnsi"/>
                <w:noProof/>
                <w:sz w:val="22"/>
                <w:lang w:eastAsia="cs-CZ"/>
              </w:rPr>
              <w:tab/>
            </w:r>
            <w:r w:rsidR="001669D5" w:rsidRPr="00EA0B1E">
              <w:rPr>
                <w:rStyle w:val="Hypertextovodkaz"/>
                <w:noProof/>
              </w:rPr>
              <w:t>Kazuistika druhého dítěte</w:t>
            </w:r>
            <w:r w:rsidR="001669D5">
              <w:rPr>
                <w:noProof/>
                <w:webHidden/>
              </w:rPr>
              <w:tab/>
            </w:r>
            <w:r>
              <w:rPr>
                <w:noProof/>
                <w:webHidden/>
              </w:rPr>
              <w:fldChar w:fldCharType="begin"/>
            </w:r>
            <w:r w:rsidR="001669D5">
              <w:rPr>
                <w:noProof/>
                <w:webHidden/>
              </w:rPr>
              <w:instrText xml:space="preserve"> PAGEREF _Toc454369087 \h </w:instrText>
            </w:r>
            <w:r>
              <w:rPr>
                <w:noProof/>
                <w:webHidden/>
              </w:rPr>
            </w:r>
            <w:r>
              <w:rPr>
                <w:noProof/>
                <w:webHidden/>
              </w:rPr>
              <w:fldChar w:fldCharType="separate"/>
            </w:r>
            <w:r w:rsidR="001669D5">
              <w:rPr>
                <w:noProof/>
                <w:webHidden/>
              </w:rPr>
              <w:t>25</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8" w:history="1">
            <w:r w:rsidR="001669D5" w:rsidRPr="00EA0B1E">
              <w:rPr>
                <w:rStyle w:val="Hypertextovodkaz"/>
                <w:noProof/>
              </w:rPr>
              <w:t>5.2.1</w:t>
            </w:r>
            <w:r w:rsidR="001669D5">
              <w:rPr>
                <w:rFonts w:asciiTheme="minorHAnsi" w:eastAsiaTheme="minorEastAsia" w:hAnsiTheme="minorHAnsi"/>
                <w:noProof/>
                <w:sz w:val="22"/>
                <w:lang w:eastAsia="cs-CZ"/>
              </w:rPr>
              <w:tab/>
            </w:r>
            <w:r w:rsidR="001669D5" w:rsidRPr="00EA0B1E">
              <w:rPr>
                <w:rStyle w:val="Hypertextovodkaz"/>
                <w:noProof/>
              </w:rPr>
              <w:t>Rodinná anamnéza</w:t>
            </w:r>
            <w:r w:rsidR="001669D5">
              <w:rPr>
                <w:noProof/>
                <w:webHidden/>
              </w:rPr>
              <w:tab/>
            </w:r>
            <w:r>
              <w:rPr>
                <w:noProof/>
                <w:webHidden/>
              </w:rPr>
              <w:fldChar w:fldCharType="begin"/>
            </w:r>
            <w:r w:rsidR="001669D5">
              <w:rPr>
                <w:noProof/>
                <w:webHidden/>
              </w:rPr>
              <w:instrText xml:space="preserve"> PAGEREF _Toc454369088 \h </w:instrText>
            </w:r>
            <w:r>
              <w:rPr>
                <w:noProof/>
                <w:webHidden/>
              </w:rPr>
            </w:r>
            <w:r>
              <w:rPr>
                <w:noProof/>
                <w:webHidden/>
              </w:rPr>
              <w:fldChar w:fldCharType="separate"/>
            </w:r>
            <w:r w:rsidR="001669D5">
              <w:rPr>
                <w:noProof/>
                <w:webHidden/>
              </w:rPr>
              <w:t>25</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89" w:history="1">
            <w:r w:rsidR="001669D5" w:rsidRPr="00EA0B1E">
              <w:rPr>
                <w:rStyle w:val="Hypertextovodkaz"/>
                <w:noProof/>
              </w:rPr>
              <w:t>5.2.2</w:t>
            </w:r>
            <w:r w:rsidR="001669D5">
              <w:rPr>
                <w:rFonts w:asciiTheme="minorHAnsi" w:eastAsiaTheme="minorEastAsia" w:hAnsiTheme="minorHAnsi"/>
                <w:noProof/>
                <w:sz w:val="22"/>
                <w:lang w:eastAsia="cs-CZ"/>
              </w:rPr>
              <w:tab/>
            </w:r>
            <w:r w:rsidR="001669D5" w:rsidRPr="00EA0B1E">
              <w:rPr>
                <w:rStyle w:val="Hypertextovodkaz"/>
                <w:noProof/>
              </w:rPr>
              <w:t>Diagnóza</w:t>
            </w:r>
            <w:r w:rsidR="001669D5">
              <w:rPr>
                <w:noProof/>
                <w:webHidden/>
              </w:rPr>
              <w:tab/>
            </w:r>
            <w:r>
              <w:rPr>
                <w:noProof/>
                <w:webHidden/>
              </w:rPr>
              <w:fldChar w:fldCharType="begin"/>
            </w:r>
            <w:r w:rsidR="001669D5">
              <w:rPr>
                <w:noProof/>
                <w:webHidden/>
              </w:rPr>
              <w:instrText xml:space="preserve"> PAGEREF _Toc454369089 \h </w:instrText>
            </w:r>
            <w:r>
              <w:rPr>
                <w:noProof/>
                <w:webHidden/>
              </w:rPr>
            </w:r>
            <w:r>
              <w:rPr>
                <w:noProof/>
                <w:webHidden/>
              </w:rPr>
              <w:fldChar w:fldCharType="separate"/>
            </w:r>
            <w:r w:rsidR="001669D5">
              <w:rPr>
                <w:noProof/>
                <w:webHidden/>
              </w:rPr>
              <w:t>25</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0" w:history="1">
            <w:r w:rsidR="001669D5" w:rsidRPr="00EA0B1E">
              <w:rPr>
                <w:rStyle w:val="Hypertextovodkaz"/>
                <w:noProof/>
              </w:rPr>
              <w:t>5.2.3</w:t>
            </w:r>
            <w:r w:rsidR="001669D5">
              <w:rPr>
                <w:rFonts w:asciiTheme="minorHAnsi" w:eastAsiaTheme="minorEastAsia" w:hAnsiTheme="minorHAnsi"/>
                <w:noProof/>
                <w:sz w:val="22"/>
                <w:lang w:eastAsia="cs-CZ"/>
              </w:rPr>
              <w:tab/>
            </w:r>
            <w:r w:rsidR="001669D5" w:rsidRPr="00EA0B1E">
              <w:rPr>
                <w:rStyle w:val="Hypertextovodkaz"/>
                <w:noProof/>
              </w:rPr>
              <w:t>Orientační vyšetření sluchu</w:t>
            </w:r>
            <w:r w:rsidR="001669D5">
              <w:rPr>
                <w:noProof/>
                <w:webHidden/>
              </w:rPr>
              <w:tab/>
            </w:r>
            <w:r>
              <w:rPr>
                <w:noProof/>
                <w:webHidden/>
              </w:rPr>
              <w:fldChar w:fldCharType="begin"/>
            </w:r>
            <w:r w:rsidR="001669D5">
              <w:rPr>
                <w:noProof/>
                <w:webHidden/>
              </w:rPr>
              <w:instrText xml:space="preserve"> PAGEREF _Toc454369090 \h </w:instrText>
            </w:r>
            <w:r>
              <w:rPr>
                <w:noProof/>
                <w:webHidden/>
              </w:rPr>
            </w:r>
            <w:r>
              <w:rPr>
                <w:noProof/>
                <w:webHidden/>
              </w:rPr>
              <w:fldChar w:fldCharType="separate"/>
            </w:r>
            <w:r w:rsidR="001669D5">
              <w:rPr>
                <w:noProof/>
                <w:webHidden/>
              </w:rPr>
              <w:t>25</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1" w:history="1">
            <w:r w:rsidR="001669D5" w:rsidRPr="00EA0B1E">
              <w:rPr>
                <w:rStyle w:val="Hypertextovodkaz"/>
                <w:noProof/>
              </w:rPr>
              <w:t>5.2.4</w:t>
            </w:r>
            <w:r w:rsidR="001669D5">
              <w:rPr>
                <w:rFonts w:asciiTheme="minorHAnsi" w:eastAsiaTheme="minorEastAsia" w:hAnsiTheme="minorHAnsi"/>
                <w:noProof/>
                <w:sz w:val="22"/>
                <w:lang w:eastAsia="cs-CZ"/>
              </w:rPr>
              <w:tab/>
            </w:r>
            <w:r w:rsidR="001669D5" w:rsidRPr="00EA0B1E">
              <w:rPr>
                <w:rStyle w:val="Hypertextovodkaz"/>
                <w:noProof/>
              </w:rPr>
              <w:t>Porozumění řeči</w:t>
            </w:r>
            <w:r w:rsidR="001669D5">
              <w:rPr>
                <w:noProof/>
                <w:webHidden/>
              </w:rPr>
              <w:tab/>
            </w:r>
            <w:r>
              <w:rPr>
                <w:noProof/>
                <w:webHidden/>
              </w:rPr>
              <w:fldChar w:fldCharType="begin"/>
            </w:r>
            <w:r w:rsidR="001669D5">
              <w:rPr>
                <w:noProof/>
                <w:webHidden/>
              </w:rPr>
              <w:instrText xml:space="preserve"> PAGEREF _Toc454369091 \h </w:instrText>
            </w:r>
            <w:r>
              <w:rPr>
                <w:noProof/>
                <w:webHidden/>
              </w:rPr>
            </w:r>
            <w:r>
              <w:rPr>
                <w:noProof/>
                <w:webHidden/>
              </w:rPr>
              <w:fldChar w:fldCharType="separate"/>
            </w:r>
            <w:r w:rsidR="001669D5">
              <w:rPr>
                <w:noProof/>
                <w:webHidden/>
              </w:rPr>
              <w:t>25</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2" w:history="1">
            <w:r w:rsidR="001669D5" w:rsidRPr="00EA0B1E">
              <w:rPr>
                <w:rStyle w:val="Hypertextovodkaz"/>
                <w:noProof/>
              </w:rPr>
              <w:t>5.2.5</w:t>
            </w:r>
            <w:r w:rsidR="001669D5">
              <w:rPr>
                <w:rFonts w:asciiTheme="minorHAnsi" w:eastAsiaTheme="minorEastAsia" w:hAnsiTheme="minorHAnsi"/>
                <w:noProof/>
                <w:sz w:val="22"/>
                <w:lang w:eastAsia="cs-CZ"/>
              </w:rPr>
              <w:tab/>
            </w:r>
            <w:r w:rsidR="001669D5" w:rsidRPr="00EA0B1E">
              <w:rPr>
                <w:rStyle w:val="Hypertextovodkaz"/>
                <w:noProof/>
              </w:rPr>
              <w:t>Úroveň artikulace</w:t>
            </w:r>
            <w:r w:rsidR="001669D5">
              <w:rPr>
                <w:noProof/>
                <w:webHidden/>
              </w:rPr>
              <w:tab/>
            </w:r>
            <w:r>
              <w:rPr>
                <w:noProof/>
                <w:webHidden/>
              </w:rPr>
              <w:fldChar w:fldCharType="begin"/>
            </w:r>
            <w:r w:rsidR="001669D5">
              <w:rPr>
                <w:noProof/>
                <w:webHidden/>
              </w:rPr>
              <w:instrText xml:space="preserve"> PAGEREF _Toc454369092 \h </w:instrText>
            </w:r>
            <w:r>
              <w:rPr>
                <w:noProof/>
                <w:webHidden/>
              </w:rPr>
            </w:r>
            <w:r>
              <w:rPr>
                <w:noProof/>
                <w:webHidden/>
              </w:rPr>
              <w:fldChar w:fldCharType="separate"/>
            </w:r>
            <w:r w:rsidR="001669D5">
              <w:rPr>
                <w:noProof/>
                <w:webHidden/>
              </w:rPr>
              <w:t>26</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3" w:history="1">
            <w:r w:rsidR="001669D5" w:rsidRPr="00EA0B1E">
              <w:rPr>
                <w:rStyle w:val="Hypertextovodkaz"/>
                <w:noProof/>
              </w:rPr>
              <w:t>5.2.6</w:t>
            </w:r>
            <w:r w:rsidR="001669D5">
              <w:rPr>
                <w:rFonts w:asciiTheme="minorHAnsi" w:eastAsiaTheme="minorEastAsia" w:hAnsiTheme="minorHAnsi"/>
                <w:noProof/>
                <w:sz w:val="22"/>
                <w:lang w:eastAsia="cs-CZ"/>
              </w:rPr>
              <w:tab/>
            </w:r>
            <w:r w:rsidR="001669D5" w:rsidRPr="00EA0B1E">
              <w:rPr>
                <w:rStyle w:val="Hypertextovodkaz"/>
                <w:noProof/>
              </w:rPr>
              <w:t>Celkové hodnocení dítěte</w:t>
            </w:r>
            <w:r w:rsidR="001669D5">
              <w:rPr>
                <w:noProof/>
                <w:webHidden/>
              </w:rPr>
              <w:tab/>
            </w:r>
            <w:r>
              <w:rPr>
                <w:noProof/>
                <w:webHidden/>
              </w:rPr>
              <w:fldChar w:fldCharType="begin"/>
            </w:r>
            <w:r w:rsidR="001669D5">
              <w:rPr>
                <w:noProof/>
                <w:webHidden/>
              </w:rPr>
              <w:instrText xml:space="preserve"> PAGEREF _Toc454369093 \h </w:instrText>
            </w:r>
            <w:r>
              <w:rPr>
                <w:noProof/>
                <w:webHidden/>
              </w:rPr>
            </w:r>
            <w:r>
              <w:rPr>
                <w:noProof/>
                <w:webHidden/>
              </w:rPr>
              <w:fldChar w:fldCharType="separate"/>
            </w:r>
            <w:r w:rsidR="001669D5">
              <w:rPr>
                <w:noProof/>
                <w:webHidden/>
              </w:rPr>
              <w:t>26</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094" w:history="1">
            <w:r w:rsidR="001669D5" w:rsidRPr="00EA0B1E">
              <w:rPr>
                <w:rStyle w:val="Hypertextovodkaz"/>
                <w:noProof/>
              </w:rPr>
              <w:t>5.3</w:t>
            </w:r>
            <w:r w:rsidR="001669D5">
              <w:rPr>
                <w:rFonts w:asciiTheme="minorHAnsi" w:eastAsiaTheme="minorEastAsia" w:hAnsiTheme="minorHAnsi"/>
                <w:noProof/>
                <w:sz w:val="22"/>
                <w:lang w:eastAsia="cs-CZ"/>
              </w:rPr>
              <w:tab/>
            </w:r>
            <w:r w:rsidR="001669D5" w:rsidRPr="00EA0B1E">
              <w:rPr>
                <w:rStyle w:val="Hypertextovodkaz"/>
                <w:noProof/>
              </w:rPr>
              <w:t>Kazuistika třetího dítěte</w:t>
            </w:r>
            <w:r w:rsidR="001669D5">
              <w:rPr>
                <w:noProof/>
                <w:webHidden/>
              </w:rPr>
              <w:tab/>
            </w:r>
            <w:r>
              <w:rPr>
                <w:noProof/>
                <w:webHidden/>
              </w:rPr>
              <w:fldChar w:fldCharType="begin"/>
            </w:r>
            <w:r w:rsidR="001669D5">
              <w:rPr>
                <w:noProof/>
                <w:webHidden/>
              </w:rPr>
              <w:instrText xml:space="preserve"> PAGEREF _Toc454369094 \h </w:instrText>
            </w:r>
            <w:r>
              <w:rPr>
                <w:noProof/>
                <w:webHidden/>
              </w:rPr>
            </w:r>
            <w:r>
              <w:rPr>
                <w:noProof/>
                <w:webHidden/>
              </w:rPr>
              <w:fldChar w:fldCharType="separate"/>
            </w:r>
            <w:r w:rsidR="001669D5">
              <w:rPr>
                <w:noProof/>
                <w:webHidden/>
              </w:rPr>
              <w:t>28</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5" w:history="1">
            <w:r w:rsidR="001669D5" w:rsidRPr="00EA0B1E">
              <w:rPr>
                <w:rStyle w:val="Hypertextovodkaz"/>
                <w:noProof/>
              </w:rPr>
              <w:t>5.3.1</w:t>
            </w:r>
            <w:r w:rsidR="001669D5">
              <w:rPr>
                <w:rFonts w:asciiTheme="minorHAnsi" w:eastAsiaTheme="minorEastAsia" w:hAnsiTheme="minorHAnsi"/>
                <w:noProof/>
                <w:sz w:val="22"/>
                <w:lang w:eastAsia="cs-CZ"/>
              </w:rPr>
              <w:tab/>
            </w:r>
            <w:r w:rsidR="001669D5" w:rsidRPr="00EA0B1E">
              <w:rPr>
                <w:rStyle w:val="Hypertextovodkaz"/>
                <w:noProof/>
              </w:rPr>
              <w:t>Rodinná anamnéza</w:t>
            </w:r>
            <w:r w:rsidR="001669D5">
              <w:rPr>
                <w:noProof/>
                <w:webHidden/>
              </w:rPr>
              <w:tab/>
            </w:r>
            <w:r>
              <w:rPr>
                <w:noProof/>
                <w:webHidden/>
              </w:rPr>
              <w:fldChar w:fldCharType="begin"/>
            </w:r>
            <w:r w:rsidR="001669D5">
              <w:rPr>
                <w:noProof/>
                <w:webHidden/>
              </w:rPr>
              <w:instrText xml:space="preserve"> PAGEREF _Toc454369095 \h </w:instrText>
            </w:r>
            <w:r>
              <w:rPr>
                <w:noProof/>
                <w:webHidden/>
              </w:rPr>
            </w:r>
            <w:r>
              <w:rPr>
                <w:noProof/>
                <w:webHidden/>
              </w:rPr>
              <w:fldChar w:fldCharType="separate"/>
            </w:r>
            <w:r w:rsidR="001669D5">
              <w:rPr>
                <w:noProof/>
                <w:webHidden/>
              </w:rPr>
              <w:t>28</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6" w:history="1">
            <w:r w:rsidR="001669D5" w:rsidRPr="00EA0B1E">
              <w:rPr>
                <w:rStyle w:val="Hypertextovodkaz"/>
                <w:noProof/>
              </w:rPr>
              <w:t>5.3.2</w:t>
            </w:r>
            <w:r w:rsidR="001669D5">
              <w:rPr>
                <w:rFonts w:asciiTheme="minorHAnsi" w:eastAsiaTheme="minorEastAsia" w:hAnsiTheme="minorHAnsi"/>
                <w:noProof/>
                <w:sz w:val="22"/>
                <w:lang w:eastAsia="cs-CZ"/>
              </w:rPr>
              <w:tab/>
            </w:r>
            <w:r w:rsidR="001669D5" w:rsidRPr="00EA0B1E">
              <w:rPr>
                <w:rStyle w:val="Hypertextovodkaz"/>
                <w:noProof/>
              </w:rPr>
              <w:t>Diagnóza</w:t>
            </w:r>
            <w:r w:rsidR="001669D5">
              <w:rPr>
                <w:noProof/>
                <w:webHidden/>
              </w:rPr>
              <w:tab/>
            </w:r>
            <w:r>
              <w:rPr>
                <w:noProof/>
                <w:webHidden/>
              </w:rPr>
              <w:fldChar w:fldCharType="begin"/>
            </w:r>
            <w:r w:rsidR="001669D5">
              <w:rPr>
                <w:noProof/>
                <w:webHidden/>
              </w:rPr>
              <w:instrText xml:space="preserve"> PAGEREF _Toc454369096 \h </w:instrText>
            </w:r>
            <w:r>
              <w:rPr>
                <w:noProof/>
                <w:webHidden/>
              </w:rPr>
            </w:r>
            <w:r>
              <w:rPr>
                <w:noProof/>
                <w:webHidden/>
              </w:rPr>
              <w:fldChar w:fldCharType="separate"/>
            </w:r>
            <w:r w:rsidR="001669D5">
              <w:rPr>
                <w:noProof/>
                <w:webHidden/>
              </w:rPr>
              <w:t>28</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7" w:history="1">
            <w:r w:rsidR="001669D5" w:rsidRPr="00EA0B1E">
              <w:rPr>
                <w:rStyle w:val="Hypertextovodkaz"/>
                <w:noProof/>
              </w:rPr>
              <w:t>5.3.3</w:t>
            </w:r>
            <w:r w:rsidR="001669D5">
              <w:rPr>
                <w:rFonts w:asciiTheme="minorHAnsi" w:eastAsiaTheme="minorEastAsia" w:hAnsiTheme="minorHAnsi"/>
                <w:noProof/>
                <w:sz w:val="22"/>
                <w:lang w:eastAsia="cs-CZ"/>
              </w:rPr>
              <w:tab/>
            </w:r>
            <w:r w:rsidR="001669D5" w:rsidRPr="00EA0B1E">
              <w:rPr>
                <w:rStyle w:val="Hypertextovodkaz"/>
                <w:noProof/>
              </w:rPr>
              <w:t>Orientační vyšetření sluchu</w:t>
            </w:r>
            <w:r w:rsidR="001669D5">
              <w:rPr>
                <w:noProof/>
                <w:webHidden/>
              </w:rPr>
              <w:tab/>
            </w:r>
            <w:r>
              <w:rPr>
                <w:noProof/>
                <w:webHidden/>
              </w:rPr>
              <w:fldChar w:fldCharType="begin"/>
            </w:r>
            <w:r w:rsidR="001669D5">
              <w:rPr>
                <w:noProof/>
                <w:webHidden/>
              </w:rPr>
              <w:instrText xml:space="preserve"> PAGEREF _Toc454369097 \h </w:instrText>
            </w:r>
            <w:r>
              <w:rPr>
                <w:noProof/>
                <w:webHidden/>
              </w:rPr>
            </w:r>
            <w:r>
              <w:rPr>
                <w:noProof/>
                <w:webHidden/>
              </w:rPr>
              <w:fldChar w:fldCharType="separate"/>
            </w:r>
            <w:r w:rsidR="001669D5">
              <w:rPr>
                <w:noProof/>
                <w:webHidden/>
              </w:rPr>
              <w:t>28</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8" w:history="1">
            <w:r w:rsidR="001669D5" w:rsidRPr="00EA0B1E">
              <w:rPr>
                <w:rStyle w:val="Hypertextovodkaz"/>
                <w:noProof/>
              </w:rPr>
              <w:t>5.3.4</w:t>
            </w:r>
            <w:r w:rsidR="001669D5">
              <w:rPr>
                <w:rFonts w:asciiTheme="minorHAnsi" w:eastAsiaTheme="minorEastAsia" w:hAnsiTheme="minorHAnsi"/>
                <w:noProof/>
                <w:sz w:val="22"/>
                <w:lang w:eastAsia="cs-CZ"/>
              </w:rPr>
              <w:tab/>
            </w:r>
            <w:r w:rsidR="001669D5" w:rsidRPr="00EA0B1E">
              <w:rPr>
                <w:rStyle w:val="Hypertextovodkaz"/>
                <w:noProof/>
              </w:rPr>
              <w:t>Porozumění řeči</w:t>
            </w:r>
            <w:r w:rsidR="001669D5">
              <w:rPr>
                <w:noProof/>
                <w:webHidden/>
              </w:rPr>
              <w:tab/>
            </w:r>
            <w:r>
              <w:rPr>
                <w:noProof/>
                <w:webHidden/>
              </w:rPr>
              <w:fldChar w:fldCharType="begin"/>
            </w:r>
            <w:r w:rsidR="001669D5">
              <w:rPr>
                <w:noProof/>
                <w:webHidden/>
              </w:rPr>
              <w:instrText xml:space="preserve"> PAGEREF _Toc454369098 \h </w:instrText>
            </w:r>
            <w:r>
              <w:rPr>
                <w:noProof/>
                <w:webHidden/>
              </w:rPr>
            </w:r>
            <w:r>
              <w:rPr>
                <w:noProof/>
                <w:webHidden/>
              </w:rPr>
              <w:fldChar w:fldCharType="separate"/>
            </w:r>
            <w:r w:rsidR="001669D5">
              <w:rPr>
                <w:noProof/>
                <w:webHidden/>
              </w:rPr>
              <w:t>28</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099" w:history="1">
            <w:r w:rsidR="001669D5" w:rsidRPr="00EA0B1E">
              <w:rPr>
                <w:rStyle w:val="Hypertextovodkaz"/>
                <w:noProof/>
              </w:rPr>
              <w:t>5.3.5</w:t>
            </w:r>
            <w:r w:rsidR="001669D5">
              <w:rPr>
                <w:rFonts w:asciiTheme="minorHAnsi" w:eastAsiaTheme="minorEastAsia" w:hAnsiTheme="minorHAnsi"/>
                <w:noProof/>
                <w:sz w:val="22"/>
                <w:lang w:eastAsia="cs-CZ"/>
              </w:rPr>
              <w:tab/>
            </w:r>
            <w:r w:rsidR="001669D5" w:rsidRPr="00EA0B1E">
              <w:rPr>
                <w:rStyle w:val="Hypertextovodkaz"/>
                <w:noProof/>
              </w:rPr>
              <w:t>Úroveň artikulace</w:t>
            </w:r>
            <w:r w:rsidR="001669D5">
              <w:rPr>
                <w:noProof/>
                <w:webHidden/>
              </w:rPr>
              <w:tab/>
            </w:r>
            <w:r>
              <w:rPr>
                <w:noProof/>
                <w:webHidden/>
              </w:rPr>
              <w:fldChar w:fldCharType="begin"/>
            </w:r>
            <w:r w:rsidR="001669D5">
              <w:rPr>
                <w:noProof/>
                <w:webHidden/>
              </w:rPr>
              <w:instrText xml:space="preserve"> PAGEREF _Toc454369099 \h </w:instrText>
            </w:r>
            <w:r>
              <w:rPr>
                <w:noProof/>
                <w:webHidden/>
              </w:rPr>
            </w:r>
            <w:r>
              <w:rPr>
                <w:noProof/>
                <w:webHidden/>
              </w:rPr>
              <w:fldChar w:fldCharType="separate"/>
            </w:r>
            <w:r w:rsidR="001669D5">
              <w:rPr>
                <w:noProof/>
                <w:webHidden/>
              </w:rPr>
              <w:t>29</w:t>
            </w:r>
            <w:r>
              <w:rPr>
                <w:noProof/>
                <w:webHidden/>
              </w:rPr>
              <w:fldChar w:fldCharType="end"/>
            </w:r>
          </w:hyperlink>
        </w:p>
        <w:p w:rsidR="001669D5" w:rsidRDefault="00164A7B">
          <w:pPr>
            <w:pStyle w:val="Obsah3"/>
            <w:tabs>
              <w:tab w:val="left" w:pos="1320"/>
              <w:tab w:val="right" w:leader="dot" w:pos="9061"/>
            </w:tabs>
            <w:rPr>
              <w:rFonts w:asciiTheme="minorHAnsi" w:eastAsiaTheme="minorEastAsia" w:hAnsiTheme="minorHAnsi"/>
              <w:noProof/>
              <w:sz w:val="22"/>
              <w:lang w:eastAsia="cs-CZ"/>
            </w:rPr>
          </w:pPr>
          <w:hyperlink w:anchor="_Toc454369100" w:history="1">
            <w:r w:rsidR="001669D5" w:rsidRPr="00EA0B1E">
              <w:rPr>
                <w:rStyle w:val="Hypertextovodkaz"/>
                <w:noProof/>
              </w:rPr>
              <w:t>5.3.6</w:t>
            </w:r>
            <w:r w:rsidR="001669D5">
              <w:rPr>
                <w:rFonts w:asciiTheme="minorHAnsi" w:eastAsiaTheme="minorEastAsia" w:hAnsiTheme="minorHAnsi"/>
                <w:noProof/>
                <w:sz w:val="22"/>
                <w:lang w:eastAsia="cs-CZ"/>
              </w:rPr>
              <w:tab/>
            </w:r>
            <w:r w:rsidR="001669D5" w:rsidRPr="00EA0B1E">
              <w:rPr>
                <w:rStyle w:val="Hypertextovodkaz"/>
                <w:noProof/>
              </w:rPr>
              <w:t>Celkové hodnocení dítěte</w:t>
            </w:r>
            <w:r w:rsidR="001669D5">
              <w:rPr>
                <w:noProof/>
                <w:webHidden/>
              </w:rPr>
              <w:tab/>
            </w:r>
            <w:r>
              <w:rPr>
                <w:noProof/>
                <w:webHidden/>
              </w:rPr>
              <w:fldChar w:fldCharType="begin"/>
            </w:r>
            <w:r w:rsidR="001669D5">
              <w:rPr>
                <w:noProof/>
                <w:webHidden/>
              </w:rPr>
              <w:instrText xml:space="preserve"> PAGEREF _Toc454369100 \h </w:instrText>
            </w:r>
            <w:r>
              <w:rPr>
                <w:noProof/>
                <w:webHidden/>
              </w:rPr>
            </w:r>
            <w:r>
              <w:rPr>
                <w:noProof/>
                <w:webHidden/>
              </w:rPr>
              <w:fldChar w:fldCharType="separate"/>
            </w:r>
            <w:r w:rsidR="001669D5">
              <w:rPr>
                <w:noProof/>
                <w:webHidden/>
              </w:rPr>
              <w:t>30</w:t>
            </w:r>
            <w:r>
              <w:rPr>
                <w:noProof/>
                <w:webHidden/>
              </w:rPr>
              <w:fldChar w:fldCharType="end"/>
            </w:r>
          </w:hyperlink>
        </w:p>
        <w:p w:rsidR="001669D5" w:rsidRDefault="00164A7B">
          <w:pPr>
            <w:pStyle w:val="Obsah2"/>
            <w:tabs>
              <w:tab w:val="left" w:pos="880"/>
              <w:tab w:val="right" w:leader="dot" w:pos="9061"/>
            </w:tabs>
            <w:rPr>
              <w:rFonts w:asciiTheme="minorHAnsi" w:eastAsiaTheme="minorEastAsia" w:hAnsiTheme="minorHAnsi"/>
              <w:noProof/>
              <w:sz w:val="22"/>
              <w:lang w:eastAsia="cs-CZ"/>
            </w:rPr>
          </w:pPr>
          <w:hyperlink w:anchor="_Toc454369101" w:history="1">
            <w:r w:rsidR="001669D5" w:rsidRPr="00EA0B1E">
              <w:rPr>
                <w:rStyle w:val="Hypertextovodkaz"/>
                <w:noProof/>
              </w:rPr>
              <w:t>5.4</w:t>
            </w:r>
            <w:r w:rsidR="001669D5">
              <w:rPr>
                <w:rFonts w:asciiTheme="minorHAnsi" w:eastAsiaTheme="minorEastAsia" w:hAnsiTheme="minorHAnsi"/>
                <w:noProof/>
                <w:sz w:val="22"/>
                <w:lang w:eastAsia="cs-CZ"/>
              </w:rPr>
              <w:tab/>
            </w:r>
            <w:r w:rsidR="001669D5" w:rsidRPr="00EA0B1E">
              <w:rPr>
                <w:rStyle w:val="Hypertextovodkaz"/>
                <w:noProof/>
              </w:rPr>
              <w:t>Závěr výzkumného šetření</w:t>
            </w:r>
            <w:r w:rsidR="001669D5">
              <w:rPr>
                <w:noProof/>
                <w:webHidden/>
              </w:rPr>
              <w:tab/>
            </w:r>
            <w:r>
              <w:rPr>
                <w:noProof/>
                <w:webHidden/>
              </w:rPr>
              <w:fldChar w:fldCharType="begin"/>
            </w:r>
            <w:r w:rsidR="001669D5">
              <w:rPr>
                <w:noProof/>
                <w:webHidden/>
              </w:rPr>
              <w:instrText xml:space="preserve"> PAGEREF _Toc454369101 \h </w:instrText>
            </w:r>
            <w:r>
              <w:rPr>
                <w:noProof/>
                <w:webHidden/>
              </w:rPr>
            </w:r>
            <w:r>
              <w:rPr>
                <w:noProof/>
                <w:webHidden/>
              </w:rPr>
              <w:fldChar w:fldCharType="separate"/>
            </w:r>
            <w:r w:rsidR="001669D5">
              <w:rPr>
                <w:noProof/>
                <w:webHidden/>
              </w:rPr>
              <w:t>31</w:t>
            </w:r>
            <w:r>
              <w:rPr>
                <w:noProof/>
                <w:webHidden/>
              </w:rPr>
              <w:fldChar w:fldCharType="end"/>
            </w:r>
          </w:hyperlink>
        </w:p>
        <w:p w:rsidR="001669D5" w:rsidRDefault="00164A7B">
          <w:pPr>
            <w:pStyle w:val="Obsah1"/>
            <w:tabs>
              <w:tab w:val="right" w:leader="dot" w:pos="9061"/>
            </w:tabs>
            <w:rPr>
              <w:rFonts w:asciiTheme="minorHAnsi" w:eastAsiaTheme="minorEastAsia" w:hAnsiTheme="minorHAnsi"/>
              <w:noProof/>
              <w:sz w:val="22"/>
              <w:lang w:eastAsia="cs-CZ"/>
            </w:rPr>
          </w:pPr>
          <w:hyperlink w:anchor="_Toc454369102" w:history="1">
            <w:r w:rsidR="001669D5" w:rsidRPr="00EA0B1E">
              <w:rPr>
                <w:rStyle w:val="Hypertextovodkaz"/>
                <w:noProof/>
              </w:rPr>
              <w:t>Závěr</w:t>
            </w:r>
            <w:r w:rsidR="001669D5">
              <w:rPr>
                <w:noProof/>
                <w:webHidden/>
              </w:rPr>
              <w:tab/>
            </w:r>
            <w:r>
              <w:rPr>
                <w:noProof/>
                <w:webHidden/>
              </w:rPr>
              <w:fldChar w:fldCharType="begin"/>
            </w:r>
            <w:r w:rsidR="001669D5">
              <w:rPr>
                <w:noProof/>
                <w:webHidden/>
              </w:rPr>
              <w:instrText xml:space="preserve"> PAGEREF _Toc454369102 \h </w:instrText>
            </w:r>
            <w:r>
              <w:rPr>
                <w:noProof/>
                <w:webHidden/>
              </w:rPr>
            </w:r>
            <w:r>
              <w:rPr>
                <w:noProof/>
                <w:webHidden/>
              </w:rPr>
              <w:fldChar w:fldCharType="separate"/>
            </w:r>
            <w:r w:rsidR="001669D5">
              <w:rPr>
                <w:noProof/>
                <w:webHidden/>
              </w:rPr>
              <w:t>32</w:t>
            </w:r>
            <w:r>
              <w:rPr>
                <w:noProof/>
                <w:webHidden/>
              </w:rPr>
              <w:fldChar w:fldCharType="end"/>
            </w:r>
          </w:hyperlink>
        </w:p>
        <w:p w:rsidR="001669D5" w:rsidRDefault="00164A7B">
          <w:pPr>
            <w:pStyle w:val="Obsah1"/>
            <w:tabs>
              <w:tab w:val="right" w:leader="dot" w:pos="9061"/>
            </w:tabs>
            <w:rPr>
              <w:rFonts w:asciiTheme="minorHAnsi" w:eastAsiaTheme="minorEastAsia" w:hAnsiTheme="minorHAnsi"/>
              <w:noProof/>
              <w:sz w:val="22"/>
              <w:lang w:eastAsia="cs-CZ"/>
            </w:rPr>
          </w:pPr>
          <w:hyperlink w:anchor="_Toc454369103" w:history="1">
            <w:r w:rsidR="001669D5" w:rsidRPr="00EA0B1E">
              <w:rPr>
                <w:rStyle w:val="Hypertextovodkaz"/>
                <w:noProof/>
              </w:rPr>
              <w:t>Shrnutí</w:t>
            </w:r>
            <w:r w:rsidR="001669D5">
              <w:rPr>
                <w:noProof/>
                <w:webHidden/>
              </w:rPr>
              <w:tab/>
            </w:r>
            <w:r>
              <w:rPr>
                <w:noProof/>
                <w:webHidden/>
              </w:rPr>
              <w:fldChar w:fldCharType="begin"/>
            </w:r>
            <w:r w:rsidR="001669D5">
              <w:rPr>
                <w:noProof/>
                <w:webHidden/>
              </w:rPr>
              <w:instrText xml:space="preserve"> PAGEREF _Toc454369103 \h </w:instrText>
            </w:r>
            <w:r>
              <w:rPr>
                <w:noProof/>
                <w:webHidden/>
              </w:rPr>
            </w:r>
            <w:r>
              <w:rPr>
                <w:noProof/>
                <w:webHidden/>
              </w:rPr>
              <w:fldChar w:fldCharType="separate"/>
            </w:r>
            <w:r w:rsidR="001669D5">
              <w:rPr>
                <w:noProof/>
                <w:webHidden/>
              </w:rPr>
              <w:t>33</w:t>
            </w:r>
            <w:r>
              <w:rPr>
                <w:noProof/>
                <w:webHidden/>
              </w:rPr>
              <w:fldChar w:fldCharType="end"/>
            </w:r>
          </w:hyperlink>
        </w:p>
        <w:p w:rsidR="001669D5" w:rsidRDefault="00164A7B">
          <w:pPr>
            <w:pStyle w:val="Obsah1"/>
            <w:tabs>
              <w:tab w:val="right" w:leader="dot" w:pos="9061"/>
            </w:tabs>
            <w:rPr>
              <w:rFonts w:asciiTheme="minorHAnsi" w:eastAsiaTheme="minorEastAsia" w:hAnsiTheme="minorHAnsi"/>
              <w:noProof/>
              <w:sz w:val="22"/>
              <w:lang w:eastAsia="cs-CZ"/>
            </w:rPr>
          </w:pPr>
          <w:hyperlink w:anchor="_Toc454369104" w:history="1">
            <w:r w:rsidR="001669D5" w:rsidRPr="00EA0B1E">
              <w:rPr>
                <w:rStyle w:val="Hypertextovodkaz"/>
                <w:noProof/>
                <w:lang w:val="en-GB"/>
              </w:rPr>
              <w:t>Summary</w:t>
            </w:r>
            <w:r w:rsidR="001669D5">
              <w:rPr>
                <w:noProof/>
                <w:webHidden/>
              </w:rPr>
              <w:tab/>
            </w:r>
            <w:r>
              <w:rPr>
                <w:noProof/>
                <w:webHidden/>
              </w:rPr>
              <w:fldChar w:fldCharType="begin"/>
            </w:r>
            <w:r w:rsidR="001669D5">
              <w:rPr>
                <w:noProof/>
                <w:webHidden/>
              </w:rPr>
              <w:instrText xml:space="preserve"> PAGEREF _Toc454369104 \h </w:instrText>
            </w:r>
            <w:r>
              <w:rPr>
                <w:noProof/>
                <w:webHidden/>
              </w:rPr>
            </w:r>
            <w:r>
              <w:rPr>
                <w:noProof/>
                <w:webHidden/>
              </w:rPr>
              <w:fldChar w:fldCharType="separate"/>
            </w:r>
            <w:r w:rsidR="001669D5">
              <w:rPr>
                <w:noProof/>
                <w:webHidden/>
              </w:rPr>
              <w:t>33</w:t>
            </w:r>
            <w:r>
              <w:rPr>
                <w:noProof/>
                <w:webHidden/>
              </w:rPr>
              <w:fldChar w:fldCharType="end"/>
            </w:r>
          </w:hyperlink>
        </w:p>
        <w:p w:rsidR="001669D5" w:rsidRDefault="00164A7B">
          <w:pPr>
            <w:pStyle w:val="Obsah1"/>
            <w:tabs>
              <w:tab w:val="right" w:leader="dot" w:pos="9061"/>
            </w:tabs>
            <w:rPr>
              <w:rFonts w:asciiTheme="minorHAnsi" w:eastAsiaTheme="minorEastAsia" w:hAnsiTheme="minorHAnsi"/>
              <w:noProof/>
              <w:sz w:val="22"/>
              <w:lang w:eastAsia="cs-CZ"/>
            </w:rPr>
          </w:pPr>
          <w:hyperlink w:anchor="_Toc454369105" w:history="1">
            <w:r w:rsidR="001669D5" w:rsidRPr="00EA0B1E">
              <w:rPr>
                <w:rStyle w:val="Hypertextovodkaz"/>
                <w:rFonts w:cs="Times New Roman"/>
                <w:noProof/>
              </w:rPr>
              <w:t>Literatura</w:t>
            </w:r>
            <w:r w:rsidR="001669D5">
              <w:rPr>
                <w:noProof/>
                <w:webHidden/>
              </w:rPr>
              <w:tab/>
            </w:r>
            <w:r>
              <w:rPr>
                <w:noProof/>
                <w:webHidden/>
              </w:rPr>
              <w:fldChar w:fldCharType="begin"/>
            </w:r>
            <w:r w:rsidR="001669D5">
              <w:rPr>
                <w:noProof/>
                <w:webHidden/>
              </w:rPr>
              <w:instrText xml:space="preserve"> PAGEREF _Toc454369105 \h </w:instrText>
            </w:r>
            <w:r>
              <w:rPr>
                <w:noProof/>
                <w:webHidden/>
              </w:rPr>
            </w:r>
            <w:r>
              <w:rPr>
                <w:noProof/>
                <w:webHidden/>
              </w:rPr>
              <w:fldChar w:fldCharType="separate"/>
            </w:r>
            <w:r w:rsidR="001669D5">
              <w:rPr>
                <w:noProof/>
                <w:webHidden/>
              </w:rPr>
              <w:t>34</w:t>
            </w:r>
            <w:r>
              <w:rPr>
                <w:noProof/>
                <w:webHidden/>
              </w:rPr>
              <w:fldChar w:fldCharType="end"/>
            </w:r>
          </w:hyperlink>
        </w:p>
        <w:p w:rsidR="008C2C10" w:rsidRDefault="00164A7B">
          <w:r>
            <w:fldChar w:fldCharType="end"/>
          </w:r>
        </w:p>
      </w:sdtContent>
    </w:sdt>
    <w:p w:rsidR="007B61E5" w:rsidRDefault="007B61E5" w:rsidP="00003FDF">
      <w:pPr>
        <w:spacing w:line="360" w:lineRule="auto"/>
      </w:pPr>
    </w:p>
    <w:p w:rsidR="00B76D93" w:rsidRDefault="00B76D93">
      <w:pPr>
        <w:spacing w:after="160" w:line="259" w:lineRule="auto"/>
        <w:jc w:val="left"/>
        <w:sectPr w:rsidR="00B76D93" w:rsidSect="00B76D93">
          <w:footerReference w:type="default" r:id="rId10"/>
          <w:pgSz w:w="11906" w:h="16838"/>
          <w:pgMar w:top="1418" w:right="1134" w:bottom="1418" w:left="1701" w:header="709" w:footer="709" w:gutter="0"/>
          <w:cols w:space="708"/>
          <w:docGrid w:linePitch="360"/>
        </w:sectPr>
      </w:pPr>
    </w:p>
    <w:p w:rsidR="009E25E3" w:rsidRPr="001669D5" w:rsidRDefault="009E25E3" w:rsidP="001669D5">
      <w:pPr>
        <w:pStyle w:val="Nadpis1"/>
        <w:numPr>
          <w:ilvl w:val="0"/>
          <w:numId w:val="0"/>
        </w:numPr>
        <w:spacing w:before="0" w:line="360" w:lineRule="auto"/>
        <w:ind w:left="432"/>
        <w:rPr>
          <w:rFonts w:cs="Times New Roman"/>
        </w:rPr>
      </w:pPr>
      <w:bookmarkStart w:id="0" w:name="_Toc454369062"/>
      <w:r w:rsidRPr="001669D5">
        <w:rPr>
          <w:rFonts w:cs="Times New Roman"/>
        </w:rPr>
        <w:lastRenderedPageBreak/>
        <w:t>Úvod</w:t>
      </w:r>
      <w:bookmarkEnd w:id="0"/>
    </w:p>
    <w:p w:rsidR="009E25E3" w:rsidRPr="001669D5" w:rsidRDefault="009E25E3" w:rsidP="001669D5">
      <w:pPr>
        <w:spacing w:after="0" w:line="360" w:lineRule="auto"/>
        <w:ind w:firstLine="426"/>
        <w:rPr>
          <w:rFonts w:cs="Times New Roman"/>
          <w:szCs w:val="24"/>
        </w:rPr>
      </w:pPr>
      <w:r w:rsidRPr="001669D5">
        <w:rPr>
          <w:rFonts w:cs="Times New Roman"/>
          <w:szCs w:val="24"/>
        </w:rPr>
        <w:t xml:space="preserve">Dané téma bakalářské práce </w:t>
      </w:r>
      <w:r w:rsidR="001669D5" w:rsidRPr="001669D5">
        <w:rPr>
          <w:rFonts w:cs="Times New Roman"/>
          <w:szCs w:val="24"/>
        </w:rPr>
        <w:t xml:space="preserve">jsem </w:t>
      </w:r>
      <w:r w:rsidRPr="001669D5">
        <w:rPr>
          <w:rFonts w:cs="Times New Roman"/>
          <w:szCs w:val="24"/>
        </w:rPr>
        <w:t>si vybrala důvodu, že komunikace je nedílnou součástí života. Komunikace je pro intaktní společnost přirozená a nikdo si bez ní neumí ani představit bytí na zemi. Protože člověk je nad ostatními živočichy výjimečný tím, že dokáže mluvit. Ale ne zdaleka všichni tuto schopnost komunikovat mají.</w:t>
      </w:r>
    </w:p>
    <w:p w:rsidR="009E25E3" w:rsidRPr="001669D5" w:rsidRDefault="009E25E3" w:rsidP="001669D5">
      <w:pPr>
        <w:spacing w:after="0" w:line="360" w:lineRule="auto"/>
        <w:ind w:firstLine="426"/>
        <w:rPr>
          <w:rFonts w:cs="Times New Roman"/>
          <w:szCs w:val="24"/>
        </w:rPr>
      </w:pPr>
      <w:r w:rsidRPr="001669D5">
        <w:rPr>
          <w:rFonts w:cs="Times New Roman"/>
          <w:szCs w:val="24"/>
        </w:rPr>
        <w:t>Vývojová dysfázie je přitom jednou z nejčastějších poruch narušené komunikační schopnosti, která ovlivňuje nejenom rozvoj osobnosti člověka a sebepojetí, ale hlavně pohled na život, vztah k ostatním lidem. Také pohled intaktní společnosti na jedince s tímto problémem a jejich vztah k němu.</w:t>
      </w:r>
    </w:p>
    <w:p w:rsidR="009E25E3" w:rsidRPr="001669D5" w:rsidRDefault="009E25E3" w:rsidP="001669D5">
      <w:pPr>
        <w:spacing w:after="0" w:line="360" w:lineRule="auto"/>
        <w:ind w:firstLine="360"/>
        <w:rPr>
          <w:rFonts w:cs="Times New Roman"/>
          <w:szCs w:val="24"/>
        </w:rPr>
      </w:pPr>
      <w:r w:rsidRPr="001669D5">
        <w:rPr>
          <w:rFonts w:cs="Times New Roman"/>
          <w:szCs w:val="24"/>
        </w:rPr>
        <w:t xml:space="preserve">Téma </w:t>
      </w:r>
      <w:r w:rsidR="001669D5" w:rsidRPr="001669D5">
        <w:rPr>
          <w:rFonts w:cs="Times New Roman"/>
          <w:szCs w:val="24"/>
        </w:rPr>
        <w:t>bakalářské práce je mi</w:t>
      </w:r>
      <w:r w:rsidRPr="001669D5">
        <w:rPr>
          <w:rFonts w:cs="Times New Roman"/>
          <w:szCs w:val="24"/>
        </w:rPr>
        <w:t xml:space="preserve"> velice blízké, díky tomu, že sama má</w:t>
      </w:r>
      <w:r w:rsidR="001669D5" w:rsidRPr="001669D5">
        <w:rPr>
          <w:rFonts w:cs="Times New Roman"/>
          <w:szCs w:val="24"/>
        </w:rPr>
        <w:t>m</w:t>
      </w:r>
      <w:r w:rsidRPr="001669D5">
        <w:rPr>
          <w:rFonts w:cs="Times New Roman"/>
          <w:szCs w:val="24"/>
        </w:rPr>
        <w:t xml:space="preserve"> diagnostikovanou vývojovou dysfázii. Na mnoha portálech </w:t>
      </w:r>
      <w:r w:rsidR="001669D5" w:rsidRPr="001669D5">
        <w:rPr>
          <w:rFonts w:cs="Times New Roman"/>
          <w:szCs w:val="24"/>
        </w:rPr>
        <w:t xml:space="preserve">jsem </w:t>
      </w:r>
      <w:r w:rsidRPr="001669D5">
        <w:rPr>
          <w:rFonts w:cs="Times New Roman"/>
          <w:szCs w:val="24"/>
        </w:rPr>
        <w:t xml:space="preserve">se dozvěděla, že s tímto syndromem je těžké vystudovat střední školu s maturitou natož, aby člověk studoval vysokou školu. Díky tomu má praktickou část zaměřenou na kazuistické studie. Podle </w:t>
      </w:r>
      <w:r w:rsidR="001669D5" w:rsidRPr="001669D5">
        <w:rPr>
          <w:rFonts w:cs="Times New Roman"/>
          <w:szCs w:val="24"/>
        </w:rPr>
        <w:t>mého</w:t>
      </w:r>
      <w:r w:rsidRPr="001669D5">
        <w:rPr>
          <w:rFonts w:cs="Times New Roman"/>
          <w:szCs w:val="24"/>
        </w:rPr>
        <w:t xml:space="preserve"> názoru záleží i na schopnostech rodičů, jakým směrem dítě dál povedou.</w:t>
      </w:r>
    </w:p>
    <w:p w:rsidR="009E25E3" w:rsidRPr="001669D5" w:rsidRDefault="009E25E3" w:rsidP="001669D5">
      <w:pPr>
        <w:autoSpaceDE w:val="0"/>
        <w:autoSpaceDN w:val="0"/>
        <w:adjustRightInd w:val="0"/>
        <w:spacing w:after="0" w:line="360" w:lineRule="auto"/>
        <w:ind w:firstLine="426"/>
        <w:rPr>
          <w:rFonts w:cs="Times New Roman"/>
          <w:szCs w:val="24"/>
        </w:rPr>
      </w:pPr>
      <w:r w:rsidRPr="001669D5">
        <w:rPr>
          <w:rFonts w:cs="Times New Roman"/>
          <w:szCs w:val="24"/>
        </w:rPr>
        <w:t xml:space="preserve">Cílem bakalářské práce je přiblížit a prohloubit problematiku u dětí v předškolním věku, které mají diagnostikované specificky narušený vývoj řeči. Daná orientační vybraná logopedická vyšetření, poukazují na to, jaký děti mají problém v komunikaci. A i kdyby chtěli komunikovat, tak nevědí jak na to. Proto </w:t>
      </w:r>
      <w:r w:rsidR="001669D5" w:rsidRPr="001669D5">
        <w:rPr>
          <w:rFonts w:cs="Times New Roman"/>
          <w:szCs w:val="24"/>
        </w:rPr>
        <w:t xml:space="preserve">jsem </w:t>
      </w:r>
      <w:r w:rsidRPr="001669D5">
        <w:rPr>
          <w:rFonts w:cs="Times New Roman"/>
          <w:szCs w:val="24"/>
        </w:rPr>
        <w:t>si za cíl svého výzkumného šetření stanovila potvrzení předpokladu o vztahu vývojové dysfázie a logopedických vyšetření, celkového řečového projevu a také celkového vývoje dítěte jak je uváděného v literatuře.</w:t>
      </w:r>
    </w:p>
    <w:p w:rsidR="009E25E3" w:rsidRPr="001669D5" w:rsidRDefault="009E25E3" w:rsidP="001669D5">
      <w:pPr>
        <w:spacing w:after="0" w:line="360" w:lineRule="auto"/>
        <w:ind w:firstLine="360"/>
        <w:rPr>
          <w:rFonts w:cs="Times New Roman"/>
          <w:szCs w:val="24"/>
        </w:rPr>
      </w:pPr>
      <w:r w:rsidRPr="001669D5">
        <w:rPr>
          <w:rFonts w:cs="Times New Roman"/>
          <w:szCs w:val="24"/>
        </w:rPr>
        <w:t>Bakalářská práce se skládá z teoretické části a praktické části, která je právě založena na kazuistických studiích. Teoretická část je složena ze tří kapitol. V první kapitole se pojednává o specificky narušeném vývoji řeči, tedy o vývojové dysfázii. Najdeme zde definice vývojové dysfázie, etiologii, klasifikace, také v této části najdeme symptomatologii a to nejen v řečových oblastech, ale také v neřečových a v poslední části této kapitoly najdeme terapii vývojové dysfázie.</w:t>
      </w:r>
      <w:r w:rsidR="001669D5" w:rsidRPr="001669D5">
        <w:rPr>
          <w:rFonts w:cs="Times New Roman"/>
          <w:szCs w:val="24"/>
        </w:rPr>
        <w:t xml:space="preserve"> </w:t>
      </w:r>
      <w:r w:rsidRPr="001669D5">
        <w:rPr>
          <w:rFonts w:cs="Times New Roman"/>
          <w:szCs w:val="24"/>
        </w:rPr>
        <w:t xml:space="preserve">Kapitola druhá je zaměřena na diagnostiku a to především logopedickou a speciálně pedagogickou, podle </w:t>
      </w:r>
      <w:r w:rsidR="001669D5" w:rsidRPr="001669D5">
        <w:rPr>
          <w:rFonts w:cs="Times New Roman"/>
          <w:szCs w:val="24"/>
        </w:rPr>
        <w:t>mého</w:t>
      </w:r>
      <w:r w:rsidRPr="001669D5">
        <w:rPr>
          <w:rFonts w:cs="Times New Roman"/>
          <w:szCs w:val="24"/>
        </w:rPr>
        <w:t xml:space="preserve"> názoru, je velmi důležitá včasnost a správnost diagnostikovat dítě nejen se specificky narušenou komunikační schopností. V kapitole třetí najdeme charakteristiku dítěte v předškolním věku, zde se dozvíme vše potřebné o vývoji dítěte v předškolním období.</w:t>
      </w:r>
    </w:p>
    <w:p w:rsidR="009E25E3" w:rsidRPr="001669D5" w:rsidRDefault="009E25E3" w:rsidP="001669D5">
      <w:pPr>
        <w:spacing w:after="0" w:line="360" w:lineRule="auto"/>
        <w:ind w:firstLine="360"/>
        <w:rPr>
          <w:rFonts w:cs="Times New Roman"/>
          <w:szCs w:val="24"/>
        </w:rPr>
      </w:pPr>
      <w:r w:rsidRPr="001669D5">
        <w:rPr>
          <w:rFonts w:cs="Times New Roman"/>
          <w:szCs w:val="24"/>
        </w:rPr>
        <w:t xml:space="preserve">Empirická část bakalářské práce je složena ze dvou kapitol. V kapitole čtvrté </w:t>
      </w:r>
      <w:r w:rsidR="001669D5" w:rsidRPr="001669D5">
        <w:rPr>
          <w:rFonts w:cs="Times New Roman"/>
          <w:szCs w:val="24"/>
        </w:rPr>
        <w:t>popisuji</w:t>
      </w:r>
      <w:r w:rsidRPr="001669D5">
        <w:rPr>
          <w:rFonts w:cs="Times New Roman"/>
          <w:szCs w:val="24"/>
        </w:rPr>
        <w:t xml:space="preserve"> daná orientačně vybraná logopedická vyšetření, s</w:t>
      </w:r>
      <w:r w:rsidR="001669D5" w:rsidRPr="001669D5">
        <w:rPr>
          <w:rFonts w:cs="Times New Roman"/>
          <w:szCs w:val="24"/>
        </w:rPr>
        <w:t> </w:t>
      </w:r>
      <w:r w:rsidRPr="001669D5">
        <w:rPr>
          <w:rFonts w:cs="Times New Roman"/>
          <w:szCs w:val="24"/>
        </w:rPr>
        <w:t>kterými</w:t>
      </w:r>
      <w:r w:rsidR="001669D5" w:rsidRPr="001669D5">
        <w:rPr>
          <w:rFonts w:cs="Times New Roman"/>
          <w:szCs w:val="24"/>
        </w:rPr>
        <w:t xml:space="preserve"> jsem</w:t>
      </w:r>
      <w:r w:rsidRPr="001669D5">
        <w:rPr>
          <w:rFonts w:cs="Times New Roman"/>
          <w:szCs w:val="24"/>
        </w:rPr>
        <w:t xml:space="preserve"> pracovala a jak </w:t>
      </w:r>
      <w:r w:rsidR="001669D5" w:rsidRPr="001669D5">
        <w:rPr>
          <w:rFonts w:cs="Times New Roman"/>
          <w:szCs w:val="24"/>
        </w:rPr>
        <w:t xml:space="preserve">jsem </w:t>
      </w:r>
      <w:r w:rsidRPr="001669D5">
        <w:rPr>
          <w:rFonts w:cs="Times New Roman"/>
          <w:szCs w:val="24"/>
        </w:rPr>
        <w:t xml:space="preserve">je využila v praxi. A v poslední kapitole bakalářské práce najdeme dané kazuistické studie třech </w:t>
      </w:r>
      <w:r w:rsidRPr="001669D5">
        <w:rPr>
          <w:rFonts w:cs="Times New Roman"/>
          <w:szCs w:val="24"/>
        </w:rPr>
        <w:lastRenderedPageBreak/>
        <w:t xml:space="preserve">dětí v předškolním věku s narušenou komunikační schopností, na kterých </w:t>
      </w:r>
      <w:r w:rsidR="001669D5" w:rsidRPr="001669D5">
        <w:rPr>
          <w:rFonts w:cs="Times New Roman"/>
          <w:szCs w:val="24"/>
        </w:rPr>
        <w:t>jsem</w:t>
      </w:r>
      <w:r w:rsidRPr="001669D5">
        <w:rPr>
          <w:rFonts w:cs="Times New Roman"/>
          <w:szCs w:val="24"/>
        </w:rPr>
        <w:t xml:space="preserve"> využila své získané dosavadní informace o této problematice a také </w:t>
      </w:r>
      <w:r w:rsidR="001669D5" w:rsidRPr="001669D5">
        <w:rPr>
          <w:rFonts w:cs="Times New Roman"/>
          <w:szCs w:val="24"/>
        </w:rPr>
        <w:t xml:space="preserve">jsem </w:t>
      </w:r>
      <w:r w:rsidRPr="001669D5">
        <w:rPr>
          <w:rFonts w:cs="Times New Roman"/>
          <w:szCs w:val="24"/>
        </w:rPr>
        <w:t xml:space="preserve">na nich vyzkoušela daná orientačně vybraná logopedická vyšetření, která </w:t>
      </w:r>
      <w:r w:rsidR="001669D5" w:rsidRPr="001669D5">
        <w:rPr>
          <w:rFonts w:cs="Times New Roman"/>
          <w:szCs w:val="24"/>
        </w:rPr>
        <w:t>jsem popsala</w:t>
      </w:r>
      <w:r w:rsidRPr="001669D5">
        <w:rPr>
          <w:rFonts w:cs="Times New Roman"/>
          <w:szCs w:val="24"/>
        </w:rPr>
        <w:t xml:space="preserve"> již v předešlé kapitole. </w:t>
      </w:r>
    </w:p>
    <w:p w:rsidR="009E25E3" w:rsidRPr="001669D5" w:rsidRDefault="009E25E3" w:rsidP="001669D5">
      <w:pPr>
        <w:pStyle w:val="Nadpis1"/>
        <w:numPr>
          <w:ilvl w:val="0"/>
          <w:numId w:val="0"/>
        </w:numPr>
        <w:spacing w:before="0" w:line="360" w:lineRule="auto"/>
        <w:ind w:left="432" w:hanging="432"/>
        <w:rPr>
          <w:rFonts w:cs="Times New Roman"/>
        </w:rPr>
      </w:pPr>
    </w:p>
    <w:p w:rsidR="009E25E3" w:rsidRPr="001669D5" w:rsidRDefault="009E25E3" w:rsidP="001669D5">
      <w:pPr>
        <w:spacing w:after="0" w:line="360" w:lineRule="auto"/>
        <w:rPr>
          <w:rFonts w:cs="Times New Roman"/>
        </w:rPr>
        <w:sectPr w:rsidR="009E25E3" w:rsidRPr="001669D5" w:rsidSect="00B76D93">
          <w:footerReference w:type="default" r:id="rId11"/>
          <w:pgSz w:w="11906" w:h="16838"/>
          <w:pgMar w:top="1418" w:right="1134" w:bottom="1418" w:left="1701" w:header="709" w:footer="709" w:gutter="0"/>
          <w:cols w:space="708"/>
          <w:docGrid w:linePitch="360"/>
        </w:sectPr>
      </w:pPr>
    </w:p>
    <w:p w:rsidR="009E25E3" w:rsidRPr="001669D5" w:rsidRDefault="009E25E3" w:rsidP="001669D5">
      <w:pPr>
        <w:pStyle w:val="Nadpis1"/>
        <w:numPr>
          <w:ilvl w:val="0"/>
          <w:numId w:val="16"/>
        </w:numPr>
        <w:spacing w:before="0" w:line="360" w:lineRule="auto"/>
        <w:rPr>
          <w:rFonts w:cs="Times New Roman"/>
        </w:rPr>
      </w:pPr>
      <w:bookmarkStart w:id="1" w:name="_Toc450120172"/>
      <w:bookmarkStart w:id="2" w:name="_Toc454369063"/>
      <w:r w:rsidRPr="001669D5">
        <w:rPr>
          <w:rFonts w:cs="Times New Roman"/>
        </w:rPr>
        <w:lastRenderedPageBreak/>
        <w:t>Specificky narušený vývoj řeči</w:t>
      </w:r>
      <w:bookmarkEnd w:id="1"/>
      <w:bookmarkEnd w:id="2"/>
    </w:p>
    <w:p w:rsidR="009E25E3" w:rsidRPr="001669D5" w:rsidRDefault="009E25E3" w:rsidP="001669D5">
      <w:pPr>
        <w:pStyle w:val="Nadpis2"/>
        <w:spacing w:before="0" w:line="360" w:lineRule="auto"/>
        <w:rPr>
          <w:rFonts w:cs="Times New Roman"/>
        </w:rPr>
      </w:pPr>
      <w:bookmarkStart w:id="3" w:name="_Toc450120173"/>
      <w:bookmarkStart w:id="4" w:name="_Toc454369064"/>
      <w:r w:rsidRPr="001669D5">
        <w:rPr>
          <w:rFonts w:cs="Times New Roman"/>
        </w:rPr>
        <w:t>Definice</w:t>
      </w:r>
      <w:bookmarkEnd w:id="3"/>
      <w:bookmarkEnd w:id="4"/>
    </w:p>
    <w:p w:rsidR="009E25E3" w:rsidRPr="001669D5" w:rsidRDefault="009E25E3" w:rsidP="001669D5">
      <w:pPr>
        <w:spacing w:after="0" w:line="360" w:lineRule="auto"/>
        <w:ind w:firstLine="360"/>
        <w:rPr>
          <w:rFonts w:cs="Times New Roman"/>
        </w:rPr>
      </w:pPr>
      <w:r w:rsidRPr="001669D5">
        <w:rPr>
          <w:rFonts w:cs="Times New Roman"/>
        </w:rPr>
        <w:t>„Specificky narušený vývoj řeči (ang. Specific languge impairment – SLI) zasahuje v různé míře porozumění i produkci řeči ve všech jazykových rovinách. Specifické narušení vývoje řeči zde chápeme jako hlavní příznak potíží, které dítě má a v naší aktuální odborné literatuře se obvykle označuje jako vývojová dysfázie.“ (Mlčáková, in Valenta 2014, str. 50)</w:t>
      </w:r>
    </w:p>
    <w:p w:rsidR="009E25E3" w:rsidRPr="001669D5" w:rsidRDefault="009E25E3" w:rsidP="001669D5">
      <w:pPr>
        <w:spacing w:after="0" w:line="360" w:lineRule="auto"/>
        <w:ind w:firstLine="360"/>
        <w:rPr>
          <w:rFonts w:cs="Times New Roman"/>
        </w:rPr>
      </w:pPr>
      <w:r w:rsidRPr="001669D5">
        <w:rPr>
          <w:rFonts w:cs="Times New Roman"/>
        </w:rPr>
        <w:t>„Narušený vývoj řeči je široce chápaná kategorie, zejména pro množství příčin, které ho mohou způsobit a bohatství symptomů kterými se projevuje“. (Mikulajová, in Lechta, 1994, str. 39)</w:t>
      </w:r>
    </w:p>
    <w:p w:rsidR="009E25E3" w:rsidRPr="001669D5" w:rsidRDefault="009E25E3" w:rsidP="001669D5">
      <w:pPr>
        <w:spacing w:after="0" w:line="360" w:lineRule="auto"/>
        <w:ind w:firstLine="360"/>
        <w:rPr>
          <w:rFonts w:cs="Times New Roman"/>
        </w:rPr>
      </w:pPr>
      <w:r w:rsidRPr="001669D5">
        <w:rPr>
          <w:rFonts w:cs="Times New Roman"/>
        </w:rPr>
        <w:t>„Komunikační schopnost člověka, je narušená tehdy, když některá z rovin jeho jazykového projevu působí interferenčně</w:t>
      </w:r>
      <w:r w:rsidRPr="001669D5">
        <w:rPr>
          <w:rStyle w:val="Znakapoznpodarou"/>
          <w:rFonts w:cs="Times New Roman"/>
        </w:rPr>
        <w:footnoteReference w:id="2"/>
      </w:r>
      <w:r w:rsidRPr="001669D5">
        <w:rPr>
          <w:rFonts w:cs="Times New Roman"/>
        </w:rPr>
        <w:t xml:space="preserve"> na komunikační záměr.“ (Lechta, 1995, str. 13)</w:t>
      </w:r>
    </w:p>
    <w:p w:rsidR="009E25E3" w:rsidRPr="001669D5" w:rsidRDefault="009E25E3" w:rsidP="001669D5">
      <w:pPr>
        <w:spacing w:after="0" w:line="360" w:lineRule="auto"/>
        <w:ind w:firstLine="360"/>
        <w:rPr>
          <w:rFonts w:cs="Times New Roman"/>
        </w:rPr>
      </w:pPr>
      <w:r w:rsidRPr="001669D5">
        <w:rPr>
          <w:rFonts w:cs="Times New Roman"/>
        </w:rPr>
        <w:t xml:space="preserve">O tom, že se jedná o velmi komplikovanou poruchu, vypovídá i velmi často měnící se terminologie: sluchoněmota, slabičná, slovní a větná patlavost, alálie a v neposlední řadě vývojová afázie. (Kutálková, 2002) </w:t>
      </w:r>
    </w:p>
    <w:p w:rsidR="009E25E3" w:rsidRPr="001669D5" w:rsidRDefault="009E25E3" w:rsidP="001669D5">
      <w:pPr>
        <w:spacing w:after="0" w:line="360" w:lineRule="auto"/>
        <w:ind w:firstLine="360"/>
        <w:rPr>
          <w:rFonts w:cs="Times New Roman"/>
        </w:rPr>
      </w:pPr>
      <w:r w:rsidRPr="001669D5">
        <w:rPr>
          <w:rFonts w:cs="Times New Roman"/>
        </w:rPr>
        <w:t>„Nyní se v odborné foniatrické i psychologické literatuře ujímá označení dysfázie (z řeckého dys – rozpor, femi – vypravuji).“ (Sovák 1978, str. 103)</w:t>
      </w:r>
    </w:p>
    <w:p w:rsidR="009E25E3" w:rsidRPr="001669D5" w:rsidRDefault="009E25E3" w:rsidP="001669D5">
      <w:pPr>
        <w:spacing w:after="0" w:line="360" w:lineRule="auto"/>
        <w:ind w:firstLine="360"/>
        <w:rPr>
          <w:rFonts w:cs="Times New Roman"/>
        </w:rPr>
      </w:pPr>
      <w:r w:rsidRPr="001669D5">
        <w:rPr>
          <w:rFonts w:cs="Times New Roman"/>
        </w:rPr>
        <w:t>Vývojová dysfázie je porucha postihující vývoj řeči, toto postižení řečových center v mozku má velmi různorodý charakter a často ho nelze přesně lokalizovat (Dvořák, 1999). Dále pák Dvořák (1998) klasifikuje narušení vývoje řeči, pokud jde o narušení vývoje od začátku, jako vývojovou dysfázii na rozdíl od porušení vývoje, který vycházel z fyziologických základů. Vývoj může být přerušen přechodně (vysilující onemocnění), trvale jako symptomatická porucha získaných (psychogenních nebo neurogenních) onemocnění – např. infantilní afázie, demence, postižení sluchu, obrny.</w:t>
      </w:r>
    </w:p>
    <w:p w:rsidR="009E25E3" w:rsidRPr="001669D5" w:rsidRDefault="009E25E3" w:rsidP="001669D5">
      <w:pPr>
        <w:spacing w:after="0" w:line="360" w:lineRule="auto"/>
        <w:ind w:firstLine="360"/>
        <w:rPr>
          <w:rFonts w:cs="Times New Roman"/>
        </w:rPr>
      </w:pPr>
      <w:r w:rsidRPr="001669D5">
        <w:rPr>
          <w:rFonts w:cs="Times New Roman"/>
        </w:rPr>
        <w:t>Mikulajová (in Lechta, 1995) definuje narušený vývoj řeči také jako strukturální a systémové narušení jedné nebo více, případně všech oblastí vývoje řeči (osvojování si mateřského jazyka) vzhledem k chronologickému věku dítěte. Deficity se mohou projevovat v rovině morfologicko – syntaktické, lexikálně – sémantické, foneticko – fonologické a pragmatické.</w:t>
      </w:r>
    </w:p>
    <w:p w:rsidR="009E25E3" w:rsidRPr="001669D5" w:rsidRDefault="009E25E3" w:rsidP="001669D5">
      <w:pPr>
        <w:spacing w:after="0" w:line="360" w:lineRule="auto"/>
        <w:ind w:firstLine="360"/>
        <w:rPr>
          <w:rFonts w:cs="Times New Roman"/>
        </w:rPr>
      </w:pPr>
      <w:r w:rsidRPr="001669D5">
        <w:rPr>
          <w:rFonts w:cs="Times New Roman"/>
        </w:rPr>
        <w:t xml:space="preserve">V odborné literatuře je vývojová dysfázie řazena pod zastřešující pojem narušený vývoj řeči, jež Sovák (1981) dále dělí z hlediska průběhu narušeného vývoje řeči na opožděný, omezený, přerušený, předčasný, nesprávný vývoj řeči. Sovák (1978) popisuje vývojovou dysfázii jako syndrom, v němž hlavním symptomem je vývojová nemluvnost. Řeč se vyvíjí </w:t>
      </w:r>
      <w:r w:rsidRPr="001669D5">
        <w:rPr>
          <w:rFonts w:cs="Times New Roman"/>
        </w:rPr>
        <w:lastRenderedPageBreak/>
        <w:t>pomalu, opožděně, popřípadě zůstane na nižším stupni, tím pádem neodpovídá vývojovému stupni řeči u dětí zdravých.</w:t>
      </w:r>
    </w:p>
    <w:p w:rsidR="009E25E3" w:rsidRPr="001669D5" w:rsidRDefault="009E25E3" w:rsidP="001669D5">
      <w:pPr>
        <w:spacing w:after="0" w:line="360" w:lineRule="auto"/>
        <w:ind w:firstLine="360"/>
        <w:rPr>
          <w:rFonts w:cs="Times New Roman"/>
        </w:rPr>
      </w:pPr>
      <w:r w:rsidRPr="001669D5">
        <w:rPr>
          <w:rFonts w:cs="Times New Roman"/>
        </w:rPr>
        <w:t>U specificky narušeného vývoje řeči se jedná o strukturální a systémové narušení jedné či většího počtu, resp. i všech oblastí vývoje řeči (osvojování mateřského jazyka) vzhledem k chronologickému věku jedince. Takto narušený řečový vývoj přináší i negativní dopad na formování osobnosti dítěte především v sociálním kontextu, zájmovou činnost a volný čas, profesní orientaci (Mikulajová, in Lechta, 2003).</w:t>
      </w:r>
    </w:p>
    <w:p w:rsidR="009E25E3" w:rsidRPr="001669D5" w:rsidRDefault="009E25E3" w:rsidP="001669D5">
      <w:pPr>
        <w:spacing w:after="0" w:line="360" w:lineRule="auto"/>
        <w:ind w:firstLine="360"/>
        <w:rPr>
          <w:rFonts w:cs="Times New Roman"/>
        </w:rPr>
      </w:pPr>
    </w:p>
    <w:p w:rsidR="009E25E3" w:rsidRPr="001669D5" w:rsidRDefault="009E25E3" w:rsidP="001669D5">
      <w:pPr>
        <w:pStyle w:val="Nadpis2"/>
        <w:spacing w:before="0" w:line="360" w:lineRule="auto"/>
        <w:rPr>
          <w:rFonts w:cs="Times New Roman"/>
        </w:rPr>
      </w:pPr>
      <w:bookmarkStart w:id="5" w:name="_Toc450120174"/>
      <w:bookmarkStart w:id="6" w:name="_Toc454369065"/>
      <w:r w:rsidRPr="001669D5">
        <w:rPr>
          <w:rFonts w:cs="Times New Roman"/>
        </w:rPr>
        <w:t>Etiologie</w:t>
      </w:r>
      <w:bookmarkEnd w:id="5"/>
      <w:bookmarkEnd w:id="6"/>
    </w:p>
    <w:p w:rsidR="009E25E3" w:rsidRPr="001669D5" w:rsidRDefault="009E25E3" w:rsidP="001669D5">
      <w:pPr>
        <w:spacing w:after="0" w:line="360" w:lineRule="auto"/>
        <w:ind w:firstLine="360"/>
        <w:rPr>
          <w:rFonts w:cs="Times New Roman"/>
        </w:rPr>
      </w:pPr>
      <w:r w:rsidRPr="001669D5">
        <w:rPr>
          <w:rFonts w:cs="Times New Roman"/>
        </w:rPr>
        <w:t>Etiologie má vícerozměrný charakter, spolupůsobí větší množství činitelů ve složitých interakcích. (Mikulajová in Lechta, 2003)</w:t>
      </w:r>
    </w:p>
    <w:p w:rsidR="009E25E3" w:rsidRPr="001669D5" w:rsidRDefault="009E25E3" w:rsidP="001669D5">
      <w:pPr>
        <w:spacing w:after="0" w:line="360" w:lineRule="auto"/>
        <w:ind w:firstLine="284"/>
        <w:rPr>
          <w:rFonts w:cs="Times New Roman"/>
        </w:rPr>
      </w:pPr>
      <w:r w:rsidRPr="001669D5">
        <w:rPr>
          <w:rFonts w:cs="Times New Roman"/>
        </w:rPr>
        <w:t>V. Pokorná (1997) hovoří o tom, že drobné cerebrální poškození vede k celému spektru následků, od masivních vývojových postižení s výraznými neurologickými symptomy až k minimálním lehkým mozkovým dysfunkcím.</w:t>
      </w:r>
    </w:p>
    <w:p w:rsidR="009E25E3" w:rsidRPr="001669D5" w:rsidRDefault="009E25E3" w:rsidP="001669D5">
      <w:pPr>
        <w:spacing w:after="0" w:line="360" w:lineRule="auto"/>
        <w:ind w:firstLine="284"/>
        <w:rPr>
          <w:rFonts w:cs="Times New Roman"/>
        </w:rPr>
      </w:pPr>
      <w:r w:rsidRPr="001669D5">
        <w:rPr>
          <w:rFonts w:cs="Times New Roman"/>
        </w:rPr>
        <w:t>„Etiologie vzniku vývojových poruch přeci není jasná – uvažuje se o postižení vývoje kognitivních funkcí vlivem pre-, peri-, a postnatálního poškození mozku. Hovoří se o poškození již v intrauterinním</w:t>
      </w:r>
      <w:r w:rsidRPr="001669D5">
        <w:rPr>
          <w:rStyle w:val="Znakapoznpodarou"/>
          <w:rFonts w:cs="Times New Roman"/>
        </w:rPr>
        <w:footnoteReference w:id="3"/>
      </w:r>
      <w:r w:rsidRPr="001669D5">
        <w:rPr>
          <w:rFonts w:cs="Times New Roman"/>
        </w:rPr>
        <w:t xml:space="preserve"> vývoji mozku, o predilekci</w:t>
      </w:r>
      <w:r w:rsidRPr="001669D5">
        <w:rPr>
          <w:rStyle w:val="Znakapoznpodarou"/>
          <w:rFonts w:cs="Times New Roman"/>
        </w:rPr>
        <w:footnoteReference w:id="4"/>
      </w:r>
      <w:r w:rsidRPr="001669D5">
        <w:rPr>
          <w:rFonts w:cs="Times New Roman"/>
        </w:rPr>
        <w:t xml:space="preserve"> u chlapců – o sexuální diferenci v hemisférálnídominaci.“ (Škodová 2003, str. 107).</w:t>
      </w:r>
    </w:p>
    <w:p w:rsidR="009E25E3" w:rsidRPr="001669D5" w:rsidRDefault="009E25E3" w:rsidP="001669D5">
      <w:pPr>
        <w:spacing w:after="0" w:line="360" w:lineRule="auto"/>
        <w:ind w:firstLine="360"/>
        <w:rPr>
          <w:rFonts w:cs="Times New Roman"/>
        </w:rPr>
      </w:pPr>
      <w:r w:rsidRPr="001669D5">
        <w:rPr>
          <w:rFonts w:cs="Times New Roman"/>
        </w:rPr>
        <w:t>Pro správný vývoj řeči musí být dostatečně zralý mozek. Vrozené či získané odchylky v době zrání mozkových funkcí vedou k opožďování psychomotorického vývoje dítěte a narušení vývoje řeči. (Lejska, 2003)</w:t>
      </w:r>
    </w:p>
    <w:p w:rsidR="009E25E3" w:rsidRPr="001669D5" w:rsidRDefault="009E25E3" w:rsidP="001669D5">
      <w:pPr>
        <w:spacing w:after="0" w:line="360" w:lineRule="auto"/>
        <w:ind w:firstLine="360"/>
        <w:rPr>
          <w:rFonts w:cs="Times New Roman"/>
        </w:rPr>
      </w:pPr>
      <w:r w:rsidRPr="001669D5">
        <w:rPr>
          <w:rFonts w:cs="Times New Roman"/>
        </w:rPr>
        <w:t>„Čím méně je mozek zralý, tím více se uplatňuje i tzv. poškození minimální, které spíše ovlivňuje celý další vývoj, než mění projevy již vytvořené“ (Lesný 1989, str. 177)</w:t>
      </w:r>
    </w:p>
    <w:p w:rsidR="009E25E3" w:rsidRPr="001669D5" w:rsidRDefault="009E25E3" w:rsidP="001669D5">
      <w:pPr>
        <w:spacing w:after="0" w:line="360" w:lineRule="auto"/>
        <w:ind w:firstLine="284"/>
        <w:rPr>
          <w:rFonts w:cs="Times New Roman"/>
          <w:szCs w:val="24"/>
        </w:rPr>
      </w:pPr>
      <w:r w:rsidRPr="001669D5">
        <w:rPr>
          <w:rFonts w:cs="Times New Roman"/>
        </w:rPr>
        <w:t xml:space="preserve">Vznik a příčiny vzniku vývojové dysfázie, jsou u mnoho různých autorů popisovány shodně. Příčiny vzniku vývojové dysfázie jsou stále předmětem zkoumání. Odborná literatura se shoduje </w:t>
      </w:r>
      <w:r w:rsidRPr="001669D5">
        <w:rPr>
          <w:rFonts w:cs="Times New Roman"/>
          <w:szCs w:val="24"/>
        </w:rPr>
        <w:t>na přítomnosti vrozené difuzní</w:t>
      </w:r>
      <w:r w:rsidRPr="001669D5">
        <w:rPr>
          <w:rStyle w:val="Znakapoznpodarou"/>
          <w:rFonts w:cs="Times New Roman"/>
          <w:szCs w:val="24"/>
        </w:rPr>
        <w:footnoteReference w:id="5"/>
      </w:r>
      <w:r w:rsidRPr="001669D5">
        <w:rPr>
          <w:rFonts w:cs="Times New Roman"/>
          <w:szCs w:val="24"/>
        </w:rPr>
        <w:t xml:space="preserve"> kortikální</w:t>
      </w:r>
      <w:r w:rsidRPr="001669D5">
        <w:rPr>
          <w:rStyle w:val="Znakapoznpodarou"/>
          <w:rFonts w:cs="Times New Roman"/>
          <w:szCs w:val="24"/>
        </w:rPr>
        <w:footnoteReference w:id="6"/>
      </w:r>
      <w:r w:rsidRPr="001669D5">
        <w:rPr>
          <w:rFonts w:cs="Times New Roman"/>
          <w:szCs w:val="24"/>
        </w:rPr>
        <w:t xml:space="preserve"> poškození mozku nebo jeho dysfunkci a na multifaktoriální</w:t>
      </w:r>
      <w:r w:rsidRPr="001669D5">
        <w:rPr>
          <w:rStyle w:val="Znakapoznpodarou"/>
          <w:rFonts w:cs="Times New Roman"/>
          <w:szCs w:val="24"/>
        </w:rPr>
        <w:footnoteReference w:id="7"/>
      </w:r>
      <w:r w:rsidRPr="001669D5">
        <w:rPr>
          <w:rFonts w:cs="Times New Roman"/>
          <w:szCs w:val="24"/>
        </w:rPr>
        <w:t xml:space="preserve"> příčině (Mikulajová,2003).</w:t>
      </w:r>
    </w:p>
    <w:p w:rsidR="009E25E3" w:rsidRPr="001669D5" w:rsidRDefault="009E25E3" w:rsidP="001669D5">
      <w:pPr>
        <w:pStyle w:val="Zkladntext"/>
        <w:spacing w:after="0" w:line="360" w:lineRule="auto"/>
        <w:ind w:firstLine="284"/>
      </w:pPr>
      <w:r w:rsidRPr="001669D5">
        <w:t xml:space="preserve">Opožděný vývoj řeči, je hlavním symptomem vývojové dysfázie motorické formy, může být způsoben dědičnými vlivy. Většinou chlapci začínají později mluvit, po třetím roce života </w:t>
      </w:r>
      <w:r w:rsidRPr="001669D5">
        <w:lastRenderedPageBreak/>
        <w:t xml:space="preserve">(Klenková, 1997), v poměru 4:1 (Mikulajová, Jedlička, in Škodová, 2003). Je vhodné provést příslušná odborná vyšetření, která mají vyloučit jinou příčinu opoždění vývoje řeči. </w:t>
      </w:r>
    </w:p>
    <w:p w:rsidR="009E25E3" w:rsidRPr="001669D5" w:rsidRDefault="009E25E3" w:rsidP="001669D5">
      <w:pPr>
        <w:pStyle w:val="Zkladntext"/>
        <w:spacing w:after="0" w:line="360" w:lineRule="auto"/>
        <w:ind w:firstLine="284"/>
      </w:pPr>
      <w:r w:rsidRPr="001669D5">
        <w:t>Lechta (1990) se zmiňuje o vlivu pohlaví na komunikační schopnost jedince a jeho patofyziologii. Připomíná názor Arnolda, jenž předpokládá nižší výskyt NKS u dívek než u chlapců v souvislosti s rychlejší myelinizací</w:t>
      </w:r>
      <w:r w:rsidRPr="001669D5">
        <w:rPr>
          <w:rStyle w:val="Znakapoznpodarou"/>
        </w:rPr>
        <w:footnoteReference w:id="8"/>
      </w:r>
      <w:r w:rsidRPr="001669D5">
        <w:t xml:space="preserve"> nervových drah.  Při vzniku a průběhu narušení spolupůsobí velké množství nejrůznějších činitelů, např. matka, pocházející z nižší sociálně kulturní vrstvy je vystavena vyššímu riziku komplikací v těhotenství (alkoholem), méně komunikuje se svým dítětem v raném období, předá svému dítěti geny zodpovědné za nižší poznávací schopnosti potomka (Mikulajová, in Lechta, 2003). Z výzkumů Mikulajové a Rafajdusové (1993) vyplývá přibližně 15% výskyt poruch řeči v příbuzenstvu dysfatických dětí.</w:t>
      </w:r>
    </w:p>
    <w:p w:rsidR="009E25E3" w:rsidRPr="001669D5" w:rsidRDefault="009E25E3" w:rsidP="001669D5">
      <w:pPr>
        <w:spacing w:after="0" w:line="360" w:lineRule="auto"/>
        <w:rPr>
          <w:rFonts w:cs="Times New Roman"/>
        </w:rPr>
      </w:pPr>
    </w:p>
    <w:p w:rsidR="009E25E3" w:rsidRPr="001669D5" w:rsidRDefault="009E25E3" w:rsidP="001669D5">
      <w:pPr>
        <w:pStyle w:val="Nadpis2"/>
        <w:spacing w:before="0" w:line="360" w:lineRule="auto"/>
        <w:rPr>
          <w:rFonts w:cs="Times New Roman"/>
        </w:rPr>
      </w:pPr>
      <w:bookmarkStart w:id="7" w:name="_Toc450120175"/>
      <w:bookmarkStart w:id="8" w:name="_Toc454369066"/>
      <w:r w:rsidRPr="001669D5">
        <w:rPr>
          <w:rFonts w:cs="Times New Roman"/>
        </w:rPr>
        <w:t>Klasifikace</w:t>
      </w:r>
      <w:bookmarkEnd w:id="7"/>
      <w:bookmarkEnd w:id="8"/>
    </w:p>
    <w:p w:rsidR="009E25E3" w:rsidRPr="001669D5" w:rsidRDefault="009E25E3" w:rsidP="001669D5">
      <w:pPr>
        <w:spacing w:after="0" w:line="360" w:lineRule="auto"/>
        <w:ind w:firstLine="360"/>
        <w:rPr>
          <w:rFonts w:cs="Times New Roman"/>
        </w:rPr>
      </w:pPr>
      <w:r w:rsidRPr="001669D5">
        <w:rPr>
          <w:rFonts w:cs="Times New Roman"/>
        </w:rPr>
        <w:t>MKN</w:t>
      </w:r>
      <w:r w:rsidRPr="001669D5">
        <w:rPr>
          <w:rStyle w:val="Znakapoznpodarou"/>
          <w:rFonts w:cs="Times New Roman"/>
        </w:rPr>
        <w:footnoteReference w:id="9"/>
      </w:r>
      <w:r w:rsidRPr="001669D5">
        <w:rPr>
          <w:rFonts w:cs="Times New Roman"/>
        </w:rPr>
        <w:t>-10 (2006) uvádí kategorii „Poruchy psychického vývoje“ (F80-89) kategorii „specifické vývojové poruchy řeči a jazyka“ (F80). V dané kategorii jsou uvedeny dvě formy vývojové dysfázie: F80.1 Expresivní porucha jazyka a F80.2 Receptivní porucha jazyka.</w:t>
      </w:r>
    </w:p>
    <w:p w:rsidR="009E25E3" w:rsidRPr="001669D5" w:rsidRDefault="009E25E3" w:rsidP="001669D5">
      <w:pPr>
        <w:spacing w:after="0" w:line="360" w:lineRule="auto"/>
        <w:ind w:firstLine="360"/>
        <w:rPr>
          <w:rFonts w:cs="Times New Roman"/>
        </w:rPr>
      </w:pPr>
      <w:r w:rsidRPr="001669D5">
        <w:rPr>
          <w:rFonts w:cs="Times New Roman"/>
        </w:rPr>
        <w:t>Seeman (1995, in Mikulajová, Rafajdusová, 1993) rozlišuje expresivní a receptivní dysfatické poruchy. Pro expresivní poruchy</w:t>
      </w:r>
      <w:r w:rsidRPr="001669D5">
        <w:rPr>
          <w:rFonts w:cs="Times New Roman"/>
          <w:i/>
        </w:rPr>
        <w:t xml:space="preserve"> </w:t>
      </w:r>
      <w:r w:rsidRPr="001669D5">
        <w:rPr>
          <w:rFonts w:cs="Times New Roman"/>
        </w:rPr>
        <w:t>je typický omezený vývoj řeči, přičemž porozumění řeči bývá zachováno, jestliže je intelekt neporušený.</w:t>
      </w:r>
    </w:p>
    <w:p w:rsidR="009E25E3" w:rsidRPr="001669D5" w:rsidRDefault="009E25E3" w:rsidP="001669D5">
      <w:pPr>
        <w:spacing w:after="0" w:line="360" w:lineRule="auto"/>
        <w:ind w:firstLine="360"/>
        <w:rPr>
          <w:rFonts w:cs="Times New Roman"/>
        </w:rPr>
      </w:pPr>
      <w:r w:rsidRPr="001669D5">
        <w:rPr>
          <w:rFonts w:cs="Times New Roman"/>
        </w:rPr>
        <w:t>Pro receptivní dysfázii je typická porucha fonematického sluchu a porucha chápání logicko – gramatických struktur. Obě formy jsou často provázané agramatismy, dysgrafií a dyslexií.</w:t>
      </w:r>
    </w:p>
    <w:p w:rsidR="009E25E3" w:rsidRPr="001669D5" w:rsidRDefault="009E25E3" w:rsidP="001669D5">
      <w:pPr>
        <w:spacing w:after="0" w:line="360" w:lineRule="auto"/>
        <w:ind w:firstLine="360"/>
        <w:rPr>
          <w:rFonts w:cs="Times New Roman"/>
        </w:rPr>
      </w:pPr>
      <w:r w:rsidRPr="001669D5">
        <w:rPr>
          <w:rFonts w:cs="Times New Roman"/>
        </w:rPr>
        <w:t>Dělení na expresivní (motorickou) a receptivní (senzorickou) dysfázii  užívá Dvořák (1999), který zároveň uvádí, že se od tohoto druhu klasifikace specificky narušeného vývoje upouští, ale nadále je i v Mezinárodním katalogu nemocí z roku 1992</w:t>
      </w:r>
    </w:p>
    <w:p w:rsidR="009E25E3" w:rsidRPr="001669D5" w:rsidRDefault="009E25E3" w:rsidP="001669D5">
      <w:pPr>
        <w:pStyle w:val="Zkladntext"/>
        <w:spacing w:after="0" w:line="360" w:lineRule="auto"/>
        <w:ind w:firstLine="360"/>
        <w:jc w:val="both"/>
      </w:pPr>
      <w:r w:rsidRPr="001669D5">
        <w:t>Receptivní typ vývojové dysfázie můžeme stručně charakterizovat jako narušení receptivní oblasti s nedostatky sluchové percepce – poruchy fonematického sluchu, sluchového paměťového rozpětí, specifické sluchové paměti, obtíží v chápání a rozumění slovům. Počáteční vývoj řeči nemusí být deformován, ani slovník nemusí být chudý, ale často je prakticky nesrozumitelný. Dle Dvořáka (1999, str. 24) „je nápadná a zcela určitá charakteristická modifikace – deformace slov, neboli verbální dyspraxie – slovní patlavost.“</w:t>
      </w:r>
    </w:p>
    <w:p w:rsidR="009E25E3" w:rsidRPr="001669D5" w:rsidRDefault="009E25E3" w:rsidP="001669D5">
      <w:pPr>
        <w:pStyle w:val="Zkladntext"/>
        <w:spacing w:after="0" w:line="360" w:lineRule="auto"/>
        <w:ind w:firstLine="360"/>
        <w:jc w:val="both"/>
      </w:pPr>
      <w:r w:rsidRPr="001669D5">
        <w:lastRenderedPageBreak/>
        <w:t>Expresivní typ vývojové dysfázie lze charakterizovat jako expresivní poruchu řeči s převažujícími obtížemi v logomotorické oblasti, kdy aktivní slovník je výrazně nižší než úroveň rozumění slovům a větám. Zaostává vývoj oromotoriky</w:t>
      </w:r>
      <w:r w:rsidRPr="001669D5">
        <w:rPr>
          <w:rStyle w:val="Znakapoznpodarou"/>
        </w:rPr>
        <w:footnoteReference w:id="10"/>
      </w:r>
      <w:r w:rsidRPr="001669D5">
        <w:t>, provedení orofaciálních</w:t>
      </w:r>
      <w:r w:rsidRPr="001669D5">
        <w:rPr>
          <w:rStyle w:val="Znakapoznpodarou"/>
        </w:rPr>
        <w:footnoteReference w:id="11"/>
      </w:r>
      <w:r w:rsidRPr="001669D5">
        <w:t xml:space="preserve"> pohybů je těžkopádné a nepřesné. Dalším znakem bývá opožďování vývoje řeči. Obtíže jsou v rozšiřování aktivního slovníku, kdy vázne navozování nových stereotypů a schopnost si je zapamatovat a později vybavovat. Dítě si své nedostatky uvědomuje, ztrácí zájem o verbální komunikaci a spoléhá spíše na dorozumívání neverbálním způsobem pomocí gest a ukazováním.</w:t>
      </w:r>
    </w:p>
    <w:p w:rsidR="009E25E3" w:rsidRPr="001669D5" w:rsidRDefault="009E25E3" w:rsidP="001669D5">
      <w:pPr>
        <w:pStyle w:val="Zkladntext"/>
        <w:spacing w:after="0" w:line="360" w:lineRule="auto"/>
        <w:ind w:firstLine="360"/>
        <w:jc w:val="both"/>
      </w:pPr>
      <w:r w:rsidRPr="001669D5">
        <w:t>Na dysfázii z neurologického hlediska pohlíží I. Lesný (1980, in Mikulajová, Rafajdusová, 1993, str. 28) a rozlišuje tři typy vývojové dysfázie:</w:t>
      </w:r>
    </w:p>
    <w:p w:rsidR="009E25E3" w:rsidRPr="001669D5" w:rsidRDefault="009E25E3" w:rsidP="001669D5">
      <w:pPr>
        <w:pStyle w:val="Seznam"/>
        <w:numPr>
          <w:ilvl w:val="0"/>
          <w:numId w:val="17"/>
        </w:numPr>
        <w:spacing w:line="360" w:lineRule="auto"/>
        <w:jc w:val="both"/>
      </w:pPr>
      <w:r w:rsidRPr="001669D5">
        <w:t>„telegrafický styl – větná dysfázie</w:t>
      </w:r>
    </w:p>
    <w:p w:rsidR="009E25E3" w:rsidRPr="001669D5" w:rsidRDefault="009E25E3" w:rsidP="001669D5">
      <w:pPr>
        <w:pStyle w:val="Seznam"/>
        <w:numPr>
          <w:ilvl w:val="0"/>
          <w:numId w:val="17"/>
        </w:numPr>
        <w:spacing w:line="360" w:lineRule="auto"/>
        <w:jc w:val="both"/>
      </w:pPr>
      <w:r w:rsidRPr="001669D5">
        <w:t>dyslálie- tj. slovní dysfáziie, kdy jde o narušenou tvorbu slov,</w:t>
      </w:r>
    </w:p>
    <w:p w:rsidR="009E25E3" w:rsidRPr="001669D5" w:rsidRDefault="009E25E3" w:rsidP="001669D5">
      <w:pPr>
        <w:pStyle w:val="Odstavecseseznamem"/>
        <w:numPr>
          <w:ilvl w:val="0"/>
          <w:numId w:val="17"/>
        </w:numPr>
        <w:spacing w:after="0" w:line="360" w:lineRule="auto"/>
        <w:rPr>
          <w:rFonts w:cs="Times New Roman"/>
        </w:rPr>
      </w:pPr>
      <w:r w:rsidRPr="001669D5">
        <w:rPr>
          <w:rFonts w:cs="Times New Roman"/>
        </w:rPr>
        <w:t>vývojová anamnestická dysfázie, u které se vyskytuje porucha zpětné kinestetické vazby a kinestetické paměti“</w:t>
      </w:r>
    </w:p>
    <w:p w:rsidR="009E25E3" w:rsidRPr="001669D5" w:rsidRDefault="009E25E3" w:rsidP="001669D5">
      <w:pPr>
        <w:spacing w:after="0" w:line="360" w:lineRule="auto"/>
        <w:rPr>
          <w:rFonts w:cs="Times New Roman"/>
        </w:rPr>
      </w:pPr>
    </w:p>
    <w:p w:rsidR="009E25E3" w:rsidRPr="001669D5" w:rsidRDefault="009E25E3" w:rsidP="001669D5">
      <w:pPr>
        <w:pStyle w:val="Nadpis2"/>
        <w:spacing w:before="0" w:line="360" w:lineRule="auto"/>
        <w:rPr>
          <w:rFonts w:cs="Times New Roman"/>
        </w:rPr>
      </w:pPr>
      <w:bookmarkStart w:id="9" w:name="_Toc450120176"/>
      <w:bookmarkStart w:id="10" w:name="_Toc454369067"/>
      <w:r w:rsidRPr="001669D5">
        <w:rPr>
          <w:rFonts w:cs="Times New Roman"/>
        </w:rPr>
        <w:t>Symptomatologie</w:t>
      </w:r>
      <w:bookmarkEnd w:id="9"/>
      <w:bookmarkEnd w:id="10"/>
    </w:p>
    <w:p w:rsidR="009E25E3" w:rsidRPr="001669D5" w:rsidRDefault="009E25E3" w:rsidP="001669D5">
      <w:pPr>
        <w:pStyle w:val="Bezmezer"/>
        <w:wordWrap/>
      </w:pPr>
      <w:r w:rsidRPr="001669D5">
        <w:t>Symptomatologie, je nauka o příznacích dané vady, poruchy nebo syndromu.</w:t>
      </w:r>
    </w:p>
    <w:p w:rsidR="009E25E3" w:rsidRPr="001669D5" w:rsidRDefault="009E25E3" w:rsidP="001669D5">
      <w:pPr>
        <w:pStyle w:val="Bezmezer"/>
        <w:wordWrap/>
      </w:pPr>
      <w:r w:rsidRPr="001669D5">
        <w:t>Vývojová dysfázie se projevuje v mnoha různých symptomech včetně výrazně nerovnoměrného vývoje celé osobnosti dítěte a je nejnápadnějším příznakem především na samotné řeči. (Škodová, 2003)</w:t>
      </w:r>
    </w:p>
    <w:p w:rsidR="009E25E3" w:rsidRPr="001669D5" w:rsidRDefault="009E25E3" w:rsidP="001669D5">
      <w:pPr>
        <w:pStyle w:val="Bezmezer"/>
        <w:wordWrap/>
      </w:pPr>
    </w:p>
    <w:p w:rsidR="009E25E3" w:rsidRPr="001669D5" w:rsidRDefault="009E25E3" w:rsidP="001669D5">
      <w:pPr>
        <w:pStyle w:val="Nadpis3"/>
        <w:spacing w:before="0" w:line="360" w:lineRule="auto"/>
        <w:rPr>
          <w:rFonts w:cs="Times New Roman"/>
        </w:rPr>
      </w:pPr>
      <w:bookmarkStart w:id="11" w:name="_Toc450120177"/>
      <w:bookmarkStart w:id="12" w:name="_Toc454369068"/>
      <w:r w:rsidRPr="001669D5">
        <w:rPr>
          <w:rFonts w:cs="Times New Roman"/>
        </w:rPr>
        <w:t>Příznaky v řeči</w:t>
      </w:r>
      <w:bookmarkEnd w:id="11"/>
      <w:bookmarkEnd w:id="12"/>
    </w:p>
    <w:p w:rsidR="009E25E3" w:rsidRPr="001669D5" w:rsidRDefault="009E25E3" w:rsidP="001669D5">
      <w:pPr>
        <w:pStyle w:val="Bezmezer"/>
        <w:wordWrap/>
      </w:pPr>
      <w:r w:rsidRPr="001669D5">
        <w:t>Příznaky v řeči jsou rozmanité podle vlastní příčiny, stupně a typu vývojové vady řeči.(Sovák, 1978)</w:t>
      </w:r>
    </w:p>
    <w:p w:rsidR="009E25E3" w:rsidRPr="001669D5" w:rsidRDefault="009E25E3" w:rsidP="001669D5">
      <w:pPr>
        <w:spacing w:after="0" w:line="360" w:lineRule="auto"/>
        <w:ind w:firstLine="284"/>
        <w:rPr>
          <w:rFonts w:cs="Times New Roman"/>
        </w:rPr>
      </w:pPr>
      <w:r w:rsidRPr="001669D5">
        <w:rPr>
          <w:rFonts w:cs="Times New Roman"/>
        </w:rPr>
        <w:t>Řečové obtíže mají jak povrchovou, tak hloubkovou strukturu. Rozsah vnějších příznaků se může jevit jako výraznější „patlavost“, přes nesrozumitelný projev až k úplné nemluvnosti. Hlavním a nejdůležitějším příznakem je vždy opožděný vývoj řeči (Škodová, 2003)</w:t>
      </w:r>
    </w:p>
    <w:p w:rsidR="009E25E3" w:rsidRPr="001669D5" w:rsidRDefault="009E25E3" w:rsidP="001669D5">
      <w:pPr>
        <w:spacing w:after="0" w:line="360" w:lineRule="auto"/>
        <w:ind w:firstLine="284"/>
        <w:rPr>
          <w:rFonts w:cs="Times New Roman"/>
        </w:rPr>
      </w:pPr>
      <w:r w:rsidRPr="001669D5">
        <w:rPr>
          <w:rFonts w:cs="Times New Roman"/>
        </w:rPr>
        <w:t>Sedláček (in Mikulajová, Rafajdusová, 1993) definuje dysfázii jako poruchu fatických</w:t>
      </w:r>
      <w:r w:rsidRPr="001669D5">
        <w:rPr>
          <w:rStyle w:val="Znakapoznpodarou"/>
          <w:rFonts w:cs="Times New Roman"/>
        </w:rPr>
        <w:footnoteReference w:id="12"/>
      </w:r>
      <w:r w:rsidRPr="001669D5">
        <w:rPr>
          <w:rFonts w:cs="Times New Roman"/>
        </w:rPr>
        <w:t xml:space="preserve"> funkcí u dětí, která vzniká poškozením mozkových řečových center v období před porodem, během porodu nebo krátce po něm. Řeč se vyvíjí ve změněných, zhoršených podmínkách a vykazuje odchylky od normálního vývoje. Poškození může vzniknout v kterékoliv úrovni </w:t>
      </w:r>
      <w:r w:rsidRPr="001669D5">
        <w:rPr>
          <w:rFonts w:cs="Times New Roman"/>
        </w:rPr>
        <w:lastRenderedPageBreak/>
        <w:t>organizace verbálního aktu ve složce receptivní i expresivní. Typickými znaky jsou opožděný vývoj řeči, porucha rozlišování fonologických opozic, související s poruchou kódování akustických znaků hlásek, porucha tvorby hlásek a porucha syntaxe</w:t>
      </w:r>
      <w:r w:rsidRPr="001669D5">
        <w:rPr>
          <w:rStyle w:val="Znakapoznpodarou"/>
          <w:rFonts w:cs="Times New Roman"/>
        </w:rPr>
        <w:footnoteReference w:id="13"/>
      </w:r>
      <w:r w:rsidRPr="001669D5">
        <w:rPr>
          <w:rFonts w:cs="Times New Roman"/>
        </w:rPr>
        <w:t>.</w:t>
      </w:r>
    </w:p>
    <w:p w:rsidR="009E25E3" w:rsidRPr="001669D5" w:rsidRDefault="009E25E3" w:rsidP="001669D5">
      <w:pPr>
        <w:spacing w:after="0" w:line="360" w:lineRule="auto"/>
        <w:ind w:firstLine="284"/>
        <w:rPr>
          <w:rFonts w:cs="Times New Roman"/>
        </w:rPr>
      </w:pPr>
      <w:r w:rsidRPr="001669D5">
        <w:rPr>
          <w:rFonts w:cs="Times New Roman"/>
        </w:rPr>
        <w:t>V hloubkové struktuře řeči může zasahovat oblast sémantickou, syntaktickou ale i gramatickou. Přehazování slovosledu, odchylky ve frekvenci výskytu jednotlivých slovních druhů, nesprávné koncovky při ohýbání slov vynechávání některých slov, omezení slovní zásoby redukce stavby věty na dvou nebo i jednou slovné. (Škodová, 2003)</w:t>
      </w:r>
    </w:p>
    <w:p w:rsidR="009E25E3" w:rsidRPr="001669D5" w:rsidRDefault="009E25E3" w:rsidP="001669D5">
      <w:pPr>
        <w:spacing w:after="0" w:line="360" w:lineRule="auto"/>
        <w:ind w:firstLine="284"/>
        <w:rPr>
          <w:rFonts w:cs="Times New Roman"/>
        </w:rPr>
      </w:pPr>
      <w:r w:rsidRPr="001669D5">
        <w:rPr>
          <w:rFonts w:cs="Times New Roman"/>
        </w:rPr>
        <w:t>V povrchové struktuře řeči jsou zásadní poruchy fonologického systému na úrovni rozlišování distinktivních</w:t>
      </w:r>
      <w:r w:rsidRPr="001669D5">
        <w:rPr>
          <w:rStyle w:val="Znakapoznpodarou"/>
          <w:rFonts w:cs="Times New Roman"/>
        </w:rPr>
        <w:footnoteReference w:id="14"/>
      </w:r>
      <w:r w:rsidRPr="001669D5">
        <w:rPr>
          <w:rFonts w:cs="Times New Roman"/>
        </w:rPr>
        <w:t xml:space="preserve"> rysů hlásek. Nejčastěji je postižena diferenciace znělosti a neznělosti, kompaktnosti a difuzi (Novák, 1997)</w:t>
      </w:r>
    </w:p>
    <w:p w:rsidR="009E25E3" w:rsidRPr="001669D5" w:rsidRDefault="009E25E3" w:rsidP="001669D5">
      <w:pPr>
        <w:spacing w:after="0" w:line="360" w:lineRule="auto"/>
        <w:ind w:firstLine="284"/>
        <w:rPr>
          <w:rFonts w:cs="Times New Roman"/>
        </w:rPr>
      </w:pPr>
      <w:r w:rsidRPr="001669D5">
        <w:rPr>
          <w:rFonts w:cs="Times New Roman"/>
        </w:rPr>
        <w:t>Podle Kutálkové (2002) řeč je celkově chudá, jedinci s vývojovou dysfázii mají malou slovní zásobu s převahou podstatných jmen. Slovní zásoba se velmi pomalu zvětšuje a výrazně se liší od komunikace vrstevníků. Jedinec často zaměňuje slabiky anebo zcela vynechává části slov. Věty jsou obsahově chudé, stavba vět je velmi chaotická. Zápor bývá většinou umístněn za slovesem. Velice často se objevuje dlouhotrvající absence zvratných zájmen, pomocných tvarů slovesa být a nesprávné skloňování. Děti se specificky narušeným vývojem řeči mají častější tendenci číst a psát, jako náhradní způsob komunikace. Svědčí to především o dobré vnitřní řeči a poruše expresivního charakteru. Mluva u dětí s vývojovou dysfázií může vykazovat příznaky koktavosti nebo tumultu.</w:t>
      </w:r>
    </w:p>
    <w:p w:rsidR="009E25E3" w:rsidRPr="001669D5" w:rsidRDefault="009E25E3" w:rsidP="001669D5">
      <w:pPr>
        <w:spacing w:after="0" w:line="360" w:lineRule="auto"/>
        <w:ind w:firstLine="426"/>
        <w:rPr>
          <w:rFonts w:cs="Times New Roman"/>
        </w:rPr>
      </w:pPr>
    </w:p>
    <w:p w:rsidR="009E25E3" w:rsidRPr="001669D5" w:rsidRDefault="009E25E3" w:rsidP="001669D5">
      <w:pPr>
        <w:pStyle w:val="Nadpis3"/>
        <w:spacing w:before="0" w:line="360" w:lineRule="auto"/>
        <w:rPr>
          <w:rFonts w:cs="Times New Roman"/>
        </w:rPr>
      </w:pPr>
      <w:bookmarkStart w:id="13" w:name="_Toc450120178"/>
      <w:bookmarkStart w:id="14" w:name="_Toc454369069"/>
      <w:r w:rsidRPr="001669D5">
        <w:rPr>
          <w:rFonts w:cs="Times New Roman"/>
        </w:rPr>
        <w:t>Příznaky v dalších oblastech</w:t>
      </w:r>
      <w:bookmarkEnd w:id="13"/>
      <w:bookmarkEnd w:id="14"/>
    </w:p>
    <w:p w:rsidR="009E25E3" w:rsidRPr="001669D5" w:rsidRDefault="009E25E3" w:rsidP="001669D5">
      <w:pPr>
        <w:pStyle w:val="Bezmezer"/>
        <w:wordWrap/>
      </w:pPr>
      <w:r w:rsidRPr="001669D5">
        <w:t>Nerovnoměrný vývoj mezi jednotlivými složkami, může také dosahovat i rozdílu několika let. (Škodová, 2003)</w:t>
      </w:r>
    </w:p>
    <w:p w:rsidR="009E25E3" w:rsidRPr="001669D5" w:rsidRDefault="009E25E3" w:rsidP="001669D5">
      <w:pPr>
        <w:pStyle w:val="Bezmezer"/>
        <w:wordWrap/>
      </w:pPr>
      <w:r w:rsidRPr="001669D5">
        <w:t>Podstatný rozdíl je i mezi verbálními a neverbálními schopnostmi. Úroveň verbálního projevu je výrazně nižší, než odpovídá intelektovým schopnostem i věku jedince s vývojovou dysfázii.(Kaprál, 1982)</w:t>
      </w:r>
    </w:p>
    <w:p w:rsidR="009E25E3" w:rsidRPr="001669D5" w:rsidRDefault="009E25E3" w:rsidP="001669D5">
      <w:pPr>
        <w:pStyle w:val="Bezmezer"/>
        <w:wordWrap/>
      </w:pPr>
      <w:r w:rsidRPr="001669D5">
        <w:t>U jedinců s vývojovou dysfázii se častěji vyskytují nevýhodné typy laterality (zkřížená lateralita, nevyhraněná lateralita atc.). Plete se mu prává- levá strana Kvalita paměti může mít diferenciálně diagnostickou hodnotu.</w:t>
      </w:r>
    </w:p>
    <w:p w:rsidR="009E25E3" w:rsidRPr="001669D5" w:rsidRDefault="009E25E3" w:rsidP="001669D5">
      <w:pPr>
        <w:pStyle w:val="Bezmezer"/>
        <w:wordWrap/>
      </w:pPr>
      <w:r w:rsidRPr="001669D5">
        <w:t>Kutálková (2002) řadí mezi další příznaky poruchy pozornosti, soustředěnosti a paměti různého typu a rozsahu, a další projevy, které jsou také typické pro děti s lehkou mozkovou dysfunkcí (LMD). Jako sekundární sympt</w:t>
      </w:r>
      <w:r w:rsidR="00663122">
        <w:t>omatikou LMD jsou bolesti hlavy </w:t>
      </w:r>
      <w:r w:rsidRPr="001669D5">
        <w:t xml:space="preserve"> </w:t>
      </w:r>
      <w:r w:rsidRPr="001669D5">
        <w:lastRenderedPageBreak/>
        <w:t>tiky,</w:t>
      </w:r>
      <w:r w:rsidR="00663122">
        <w:t> </w:t>
      </w:r>
      <w:r w:rsidRPr="001669D5">
        <w:t>úzkost</w:t>
      </w:r>
      <w:r w:rsidR="00663122">
        <w:t> </w:t>
      </w:r>
      <w:r w:rsidRPr="001669D5">
        <w:t>a</w:t>
      </w:r>
      <w:r w:rsidR="00663122">
        <w:t> </w:t>
      </w:r>
      <w:r w:rsidRPr="001669D5">
        <w:t xml:space="preserve">vegetativní </w:t>
      </w:r>
      <w:r w:rsidRPr="001669D5">
        <w:rPr>
          <w:rStyle w:val="Znakapoznpodarou"/>
        </w:rPr>
        <w:footnoteReference w:id="15"/>
      </w:r>
      <w:r w:rsidRPr="001669D5">
        <w:t>labilita.</w:t>
      </w:r>
    </w:p>
    <w:p w:rsidR="009E25E3" w:rsidRPr="001669D5" w:rsidRDefault="009E25E3" w:rsidP="001669D5">
      <w:pPr>
        <w:pStyle w:val="Bezmezer"/>
        <w:wordWrap/>
      </w:pPr>
      <w:r w:rsidRPr="001669D5">
        <w:t>Dalším důležitým příznakem je kresba, která je nedílnou součástí diagnostiky NKS. Dítě se specificky narušenou komunikační schopností nesprávně uchopuje tužku, deformuje tvary, proporce neodpovídají realitě a nesprávně jsou rozděleny po kreslící ploše. Mnohdy nejde rozpoznat, co dítě nakreslilo. Třesohlavá (1983) popisuje typické znaky kresby dysfagického dítěte: nápaditý nepoměr jednotlivých částí těla a jejich primitivní zpracování, připojení jednotlivých částí na špatném místě, opomenutí podstatných detailů, časté použití geometrických tvarů, nápadná poloha postavy v prostoru, dítě má obtíže s členěním plochy. V této souvislosti uvádí Kutálková (2002), že dítě s vývojovou dysfázií trpí poruchou vnímání barev a jejich rozlišování.</w:t>
      </w:r>
    </w:p>
    <w:p w:rsidR="009E25E3"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rPr>
        <w:t>O narušení intelektu hovoříme tehdy, když je výraznější narušení percepční</w:t>
      </w:r>
      <w:r w:rsidRPr="001669D5">
        <w:rPr>
          <w:rStyle w:val="Znakapoznpodarou"/>
          <w:rFonts w:cs="Times New Roman"/>
        </w:rPr>
        <w:footnoteReference w:id="16"/>
      </w:r>
      <w:r w:rsidRPr="001669D5">
        <w:rPr>
          <w:rFonts w:cs="Times New Roman"/>
        </w:rPr>
        <w:t xml:space="preserve"> a centrální části reflexního okruhu. Dále je nutno počítat, s dyslexií a dalšími poruchami učení. (Kutálková, 2002)</w:t>
      </w:r>
    </w:p>
    <w:p w:rsidR="009E25E3" w:rsidRPr="001669D5" w:rsidRDefault="009E25E3" w:rsidP="001669D5">
      <w:pPr>
        <w:autoSpaceDE w:val="0"/>
        <w:autoSpaceDN w:val="0"/>
        <w:adjustRightInd w:val="0"/>
        <w:spacing w:after="0" w:line="360" w:lineRule="auto"/>
        <w:ind w:firstLine="284"/>
        <w:rPr>
          <w:rFonts w:cs="Times New Roman"/>
        </w:rPr>
      </w:pPr>
      <w:r w:rsidRPr="001669D5">
        <w:rPr>
          <w:rFonts w:cs="Times New Roman"/>
          <w:szCs w:val="24"/>
        </w:rPr>
        <w:t>Kiese-Himmel a Schiebusch-Reiter (1999, in Peutelschmiedová, Vitásková, 2005) diskutují o tom, že vývoj řeči může ovlivnit také narušená maturace</w:t>
      </w:r>
      <w:r w:rsidRPr="001669D5">
        <w:rPr>
          <w:rStyle w:val="Znakapoznpodarou"/>
          <w:rFonts w:cs="Times New Roman"/>
          <w:szCs w:val="24"/>
        </w:rPr>
        <w:footnoteReference w:id="17"/>
      </w:r>
      <w:r w:rsidRPr="001669D5">
        <w:rPr>
          <w:rFonts w:cs="Times New Roman"/>
          <w:szCs w:val="24"/>
        </w:rPr>
        <w:t xml:space="preserve"> mozku.</w:t>
      </w:r>
    </w:p>
    <w:p w:rsidR="009E25E3" w:rsidRPr="001669D5" w:rsidRDefault="009E25E3" w:rsidP="001669D5">
      <w:pPr>
        <w:pStyle w:val="Bezmezer"/>
        <w:wordWrap/>
      </w:pPr>
      <w:r w:rsidRPr="001669D5">
        <w:t>Dítě se specificky narušeným vývojem řeči se špatně orientuje v prostoru ale i v čase. (Kutálková, 2002)</w:t>
      </w:r>
    </w:p>
    <w:p w:rsidR="009E25E3" w:rsidRPr="001669D5" w:rsidRDefault="009E25E3" w:rsidP="001669D5">
      <w:pPr>
        <w:pStyle w:val="Bezmezer"/>
        <w:wordWrap/>
      </w:pPr>
    </w:p>
    <w:p w:rsidR="009E25E3" w:rsidRPr="001669D5" w:rsidRDefault="009E25E3" w:rsidP="001669D5">
      <w:pPr>
        <w:pStyle w:val="Nadpis2"/>
        <w:spacing w:before="0" w:line="360" w:lineRule="auto"/>
        <w:rPr>
          <w:rFonts w:cs="Times New Roman"/>
        </w:rPr>
      </w:pPr>
      <w:bookmarkStart w:id="15" w:name="_Toc450120179"/>
      <w:bookmarkStart w:id="16" w:name="_Toc454369070"/>
      <w:r w:rsidRPr="001669D5">
        <w:rPr>
          <w:rFonts w:cs="Times New Roman"/>
        </w:rPr>
        <w:t>Terapie</w:t>
      </w:r>
      <w:bookmarkEnd w:id="15"/>
      <w:bookmarkEnd w:id="16"/>
    </w:p>
    <w:p w:rsidR="009E25E3" w:rsidRPr="001669D5" w:rsidRDefault="009E25E3" w:rsidP="001669D5">
      <w:pPr>
        <w:spacing w:after="0" w:line="360" w:lineRule="auto"/>
        <w:ind w:firstLine="284"/>
        <w:rPr>
          <w:rFonts w:cs="Times New Roman"/>
        </w:rPr>
      </w:pPr>
      <w:r w:rsidRPr="001669D5">
        <w:rPr>
          <w:rFonts w:cs="Times New Roman"/>
        </w:rPr>
        <w:t>Úspěšná terapie dítěte s vývojovou dysfázii je vždy podmíněna úzkou spoluprací všech odborníků, tedy klinického logopeda s lékaři foniatrie, neurologie a pediatrie a také s psychologem. V další fázi je nutné, aby do této úzké spolupráce byli zapojeni také pedagogové a speciálněpedagogičtí pracovníci. Nikdy však nesmíme zapomínat na nejdůležitější složku a to rodinu.</w:t>
      </w:r>
    </w:p>
    <w:p w:rsidR="009E25E3" w:rsidRPr="001669D5" w:rsidRDefault="009E25E3" w:rsidP="001669D5">
      <w:pPr>
        <w:spacing w:after="0" w:line="360" w:lineRule="auto"/>
        <w:ind w:firstLine="284"/>
        <w:rPr>
          <w:rFonts w:cs="Times New Roman"/>
        </w:rPr>
      </w:pPr>
      <w:r w:rsidRPr="001669D5">
        <w:rPr>
          <w:rFonts w:cs="Times New Roman"/>
        </w:rPr>
        <w:t>Dříve byly terapeutické postupy jednoznačně zaměřeny na rozvíjení řeči a úpravu její formální stránky – výslovnosti. Bylo dosaženo srozumitelného řečového projevu, ale na úkor všech ostatních dovedností nezbytných pro školní zralost dítěte.</w:t>
      </w:r>
    </w:p>
    <w:p w:rsidR="009E25E3" w:rsidRPr="001669D5" w:rsidRDefault="009E25E3" w:rsidP="001669D5">
      <w:pPr>
        <w:spacing w:after="0" w:line="360" w:lineRule="auto"/>
        <w:ind w:firstLine="284"/>
        <w:rPr>
          <w:rFonts w:cs="Times New Roman"/>
        </w:rPr>
      </w:pPr>
      <w:r w:rsidRPr="001669D5">
        <w:rPr>
          <w:rFonts w:cs="Times New Roman"/>
        </w:rPr>
        <w:t xml:space="preserve">Dnes je podstatou rozvoje komunikačních dovedností a schopností u vývojové dysfázie oproti jiným poruchám řeči zaměření se na celkovou osobnost dítěte, aniž by byla zdůrazňována složka řeči. Terapie tedy musí zahrnovat složky zrakového a sluchového </w:t>
      </w:r>
      <w:r w:rsidRPr="001669D5">
        <w:rPr>
          <w:rFonts w:cs="Times New Roman"/>
        </w:rPr>
        <w:lastRenderedPageBreak/>
        <w:t>vnímání, myšlení, paměť a pozornost, motoriku, schopnost orientace, grafomotoriku a v neposlední řadě také řeč (Škodová, 2003).</w:t>
      </w:r>
    </w:p>
    <w:p w:rsidR="009E25E3" w:rsidRPr="001669D5" w:rsidRDefault="009E25E3" w:rsidP="001669D5">
      <w:pPr>
        <w:autoSpaceDE w:val="0"/>
        <w:autoSpaceDN w:val="0"/>
        <w:adjustRightInd w:val="0"/>
        <w:spacing w:after="0" w:line="360" w:lineRule="auto"/>
        <w:ind w:firstLine="284"/>
        <w:rPr>
          <w:rFonts w:cs="Times New Roman"/>
        </w:rPr>
      </w:pPr>
      <w:r w:rsidRPr="001669D5">
        <w:rPr>
          <w:rFonts w:cs="Times New Roman"/>
        </w:rPr>
        <w:t>Logopedickou terapii charakterizujeme jako specifickou aktivitu, která se realizuje specifickými metodami ve specifické situaci záměrného učení.“ (Klenková, J., 2007, str. 9)</w:t>
      </w:r>
    </w:p>
    <w:p w:rsidR="009E25E3"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szCs w:val="24"/>
        </w:rPr>
        <w:t xml:space="preserve">Jedná se tedy o. řízené učení, které probíhá usměrňováním a řízením a nesmí se také opomenout kontrolu logopeda v organizovaných podmínkách, které vede k osvojování si specifických vědomostí, zručností, návyků a osobnostních vlastností především v oblasti komunikace (Lechta, 1990, in Klenková, 2007). </w:t>
      </w:r>
    </w:p>
    <w:p w:rsidR="009E25E3" w:rsidRPr="001669D5" w:rsidRDefault="009E25E3" w:rsidP="001669D5">
      <w:pPr>
        <w:autoSpaceDE w:val="0"/>
        <w:autoSpaceDN w:val="0"/>
        <w:adjustRightInd w:val="0"/>
        <w:spacing w:after="0" w:line="360" w:lineRule="auto"/>
        <w:ind w:firstLine="284"/>
        <w:rPr>
          <w:rFonts w:cs="Times New Roman"/>
        </w:rPr>
      </w:pPr>
      <w:r w:rsidRPr="001669D5">
        <w:rPr>
          <w:rFonts w:cs="Times New Roman"/>
          <w:iCs/>
          <w:szCs w:val="24"/>
        </w:rPr>
        <w:t xml:space="preserve">Cílem terapie </w:t>
      </w:r>
      <w:r w:rsidRPr="001669D5">
        <w:rPr>
          <w:rFonts w:cs="Times New Roman"/>
          <w:szCs w:val="24"/>
        </w:rPr>
        <w:t>vývojové dysfázie v nejširším slova smyslu je eliminovat, zmírnit nebo překonat narušení komunikační schopnosti. Nežádanějším cílem terapie je narušení zcela odstranit a zároveň s tím co nejvíce eliminovat i komunikační bariéru. A však v nejtěžších případech nelze takového cíle dosáhnout (Lechta, 2005).</w:t>
      </w:r>
    </w:p>
    <w:p w:rsidR="009E25E3" w:rsidRPr="001669D5" w:rsidRDefault="009E25E3" w:rsidP="001669D5">
      <w:pPr>
        <w:spacing w:after="0" w:line="360" w:lineRule="auto"/>
        <w:ind w:firstLine="284"/>
        <w:rPr>
          <w:rFonts w:cs="Times New Roman"/>
        </w:rPr>
      </w:pPr>
    </w:p>
    <w:p w:rsidR="009E25E3" w:rsidRPr="001669D5" w:rsidRDefault="009E25E3" w:rsidP="001669D5">
      <w:pPr>
        <w:spacing w:after="0" w:line="360" w:lineRule="auto"/>
        <w:ind w:firstLine="284"/>
        <w:rPr>
          <w:rFonts w:cs="Times New Roman"/>
        </w:rPr>
        <w:sectPr w:rsidR="009E25E3" w:rsidRPr="001669D5" w:rsidSect="004F7DD6">
          <w:pgSz w:w="11906" w:h="16838"/>
          <w:pgMar w:top="1418" w:right="1134" w:bottom="1418" w:left="1701" w:header="709" w:footer="709" w:gutter="0"/>
          <w:cols w:space="708"/>
          <w:titlePg/>
          <w:docGrid w:linePitch="360"/>
        </w:sectPr>
      </w:pPr>
    </w:p>
    <w:p w:rsidR="009E25E3" w:rsidRPr="001669D5" w:rsidRDefault="009E25E3" w:rsidP="001669D5">
      <w:pPr>
        <w:pStyle w:val="Nadpis1"/>
        <w:spacing w:before="0" w:line="360" w:lineRule="auto"/>
        <w:rPr>
          <w:rFonts w:cs="Times New Roman"/>
        </w:rPr>
      </w:pPr>
      <w:bookmarkStart w:id="17" w:name="_Toc450120180"/>
      <w:bookmarkStart w:id="18" w:name="_Toc454369071"/>
      <w:r w:rsidRPr="001669D5">
        <w:rPr>
          <w:rFonts w:cs="Times New Roman"/>
        </w:rPr>
        <w:lastRenderedPageBreak/>
        <w:t>Diagnostika</w:t>
      </w:r>
      <w:bookmarkEnd w:id="17"/>
      <w:bookmarkEnd w:id="18"/>
    </w:p>
    <w:p w:rsidR="009E25E3" w:rsidRPr="001669D5" w:rsidRDefault="009E25E3" w:rsidP="001669D5">
      <w:pPr>
        <w:pStyle w:val="Bezmezer"/>
        <w:wordWrap/>
      </w:pPr>
      <w:r w:rsidRPr="001669D5">
        <w:t>Diagnostika by měla být multidisciplinární oblastí, která zahrnuje lékařské, psychologické a speciálněpedagogické oblasti. Vždy by se mělo tedy jednat o spolupráci všech těchto oborů, aby vznikla správná diagnóza.</w:t>
      </w:r>
    </w:p>
    <w:p w:rsidR="009E25E3" w:rsidRPr="001669D5" w:rsidRDefault="009E25E3" w:rsidP="001669D5">
      <w:pPr>
        <w:pStyle w:val="Bezmezer"/>
        <w:wordWrap/>
      </w:pPr>
      <w:r w:rsidRPr="001669D5">
        <w:t>„Na správné a včasné diagnostice je přímo závislý úspěch terapeutických postupů. Významnou složkou je i diferenciální diagnostika. Pro bohatou symptomatologii je právě vývojová dysfázie nejčastěji zaměňována za jiné poruchy řeči.“ (Škodová, 2003, str. 109)</w:t>
      </w:r>
    </w:p>
    <w:p w:rsidR="009E25E3" w:rsidRPr="001669D5" w:rsidRDefault="009E25E3" w:rsidP="001669D5">
      <w:pPr>
        <w:pStyle w:val="Bezmezer"/>
        <w:wordWrap/>
      </w:pPr>
      <w:r w:rsidRPr="001669D5">
        <w:t>Další důležitou součástí diagnostiky je popis raného psychomotorického vývoje a řečového vývoje Mikulajová (1993, str. 93) uvádí, „že celkový klinický obraz tvoří opožděný vývoj řeči, malá slovní zásoba, artikulační a fonologické odchylky, narušená syntaxe, nedostatečné komunikační schopnosti.“</w:t>
      </w:r>
    </w:p>
    <w:p w:rsidR="009E25E3" w:rsidRPr="001669D5" w:rsidRDefault="009E25E3" w:rsidP="001669D5">
      <w:pPr>
        <w:pStyle w:val="Bezmezer"/>
        <w:wordWrap/>
      </w:pPr>
    </w:p>
    <w:p w:rsidR="009E25E3" w:rsidRPr="001669D5" w:rsidRDefault="009E25E3" w:rsidP="001669D5">
      <w:pPr>
        <w:pStyle w:val="Nadpis2"/>
        <w:spacing w:before="0" w:line="360" w:lineRule="auto"/>
        <w:rPr>
          <w:rFonts w:cs="Times New Roman"/>
        </w:rPr>
      </w:pPr>
      <w:bookmarkStart w:id="19" w:name="_Toc450120181"/>
      <w:bookmarkStart w:id="20" w:name="_Toc454369072"/>
      <w:r w:rsidRPr="001669D5">
        <w:rPr>
          <w:rFonts w:cs="Times New Roman"/>
        </w:rPr>
        <w:t>Logopedická a speciálně pedagogická diagnostika</w:t>
      </w:r>
      <w:bookmarkEnd w:id="19"/>
      <w:bookmarkEnd w:id="20"/>
    </w:p>
    <w:p w:rsidR="009E25E3" w:rsidRPr="001669D5" w:rsidRDefault="009E25E3" w:rsidP="001669D5">
      <w:pPr>
        <w:spacing w:after="0" w:line="360" w:lineRule="auto"/>
        <w:ind w:firstLine="284"/>
        <w:rPr>
          <w:rFonts w:cs="Times New Roman"/>
        </w:rPr>
      </w:pPr>
      <w:r w:rsidRPr="001669D5">
        <w:rPr>
          <w:rFonts w:cs="Times New Roman"/>
        </w:rPr>
        <w:t>Pojmy jako diagnostika a diagnóza jsou odvozeny z řeckých slov dia – odděleně a slova gnosis – poznání. Volný překlad slova diagnosis je rozpoznávání nebo hluboké poznání. Mlčáková, Vitásková se odkazují na Vaška (2005), který říká: „diagnostika je poznávací proces, jehož cílem je získávat co nejhlubší a nejkomplexnější poznatky od</w:t>
      </w:r>
      <w:r w:rsidR="00663122">
        <w:rPr>
          <w:rFonts w:cs="Times New Roman"/>
        </w:rPr>
        <w:t xml:space="preserve"> diagnostikovaného objektu.“ (Mlčáková, </w:t>
      </w:r>
      <w:r w:rsidRPr="001669D5">
        <w:rPr>
          <w:rFonts w:cs="Times New Roman"/>
        </w:rPr>
        <w:t>Vitásková, 2013, str. 57).</w:t>
      </w:r>
    </w:p>
    <w:p w:rsidR="009E25E3" w:rsidRPr="001669D5" w:rsidRDefault="009E25E3" w:rsidP="001669D5">
      <w:pPr>
        <w:spacing w:after="0" w:line="360" w:lineRule="auto"/>
        <w:ind w:firstLine="284"/>
        <w:rPr>
          <w:rFonts w:cs="Times New Roman"/>
        </w:rPr>
      </w:pPr>
      <w:r w:rsidRPr="001669D5">
        <w:rPr>
          <w:rFonts w:cs="Times New Roman"/>
        </w:rPr>
        <w:t>Logopedická diagnostika je dynamický proces spočívající v modifikaci diagnostických metod a metodik</w:t>
      </w:r>
      <w:r w:rsidRPr="001669D5">
        <w:rPr>
          <w:rStyle w:val="Znakapoznpodarou"/>
          <w:rFonts w:cs="Times New Roman"/>
        </w:rPr>
        <w:footnoteReference w:id="18"/>
      </w:r>
      <w:r w:rsidRPr="001669D5">
        <w:rPr>
          <w:rFonts w:cs="Times New Roman"/>
        </w:rPr>
        <w:t>. (Mlčáková, Vitásková, 2013)</w:t>
      </w:r>
    </w:p>
    <w:p w:rsidR="009E25E3" w:rsidRPr="001669D5" w:rsidRDefault="009E25E3" w:rsidP="001669D5">
      <w:pPr>
        <w:spacing w:after="0" w:line="360" w:lineRule="auto"/>
        <w:ind w:firstLine="284"/>
        <w:rPr>
          <w:rFonts w:cs="Times New Roman"/>
        </w:rPr>
      </w:pPr>
      <w:r w:rsidRPr="001669D5">
        <w:rPr>
          <w:rFonts w:cs="Times New Roman"/>
        </w:rPr>
        <w:t>Tato diagnostika pomáhá lékařské diagnostice dotvářet celkový obraz schopností dítěte a zjišťovat míru opoždění jeho vývoje. Měl by ji provádět kvalifikovaný klinický logoped.(Škodová, 2003)</w:t>
      </w:r>
    </w:p>
    <w:p w:rsidR="009E25E3" w:rsidRPr="001669D5" w:rsidRDefault="009E25E3" w:rsidP="001669D5">
      <w:pPr>
        <w:pStyle w:val="Zkladntext"/>
        <w:spacing w:after="0" w:line="360" w:lineRule="auto"/>
        <w:ind w:firstLine="284"/>
        <w:jc w:val="both"/>
      </w:pPr>
      <w:r w:rsidRPr="001669D5">
        <w:t>Lechta (1995) uvádí tři úrovně diagnostiky narušené komunikační schopnosti:</w:t>
      </w:r>
    </w:p>
    <w:p w:rsidR="009E25E3" w:rsidRPr="001669D5" w:rsidRDefault="009E25E3" w:rsidP="001669D5">
      <w:pPr>
        <w:pStyle w:val="Zkladntext"/>
        <w:numPr>
          <w:ilvl w:val="0"/>
          <w:numId w:val="22"/>
        </w:numPr>
        <w:spacing w:after="0" w:line="360" w:lineRule="auto"/>
        <w:ind w:left="851" w:hanging="425"/>
        <w:jc w:val="both"/>
      </w:pPr>
      <w:r w:rsidRPr="001669D5">
        <w:t>orientační vyšetření – zjišťují přítomnost poruchy komunikační schopnosti</w:t>
      </w:r>
    </w:p>
    <w:p w:rsidR="009E25E3" w:rsidRPr="001669D5" w:rsidRDefault="009E25E3" w:rsidP="001669D5">
      <w:pPr>
        <w:pStyle w:val="Zkladntext"/>
        <w:numPr>
          <w:ilvl w:val="0"/>
          <w:numId w:val="22"/>
        </w:numPr>
        <w:spacing w:after="0" w:line="360" w:lineRule="auto"/>
        <w:ind w:left="851" w:hanging="425"/>
        <w:jc w:val="both"/>
      </w:pPr>
      <w:r w:rsidRPr="001669D5">
        <w:t>základní vyšetření – zjišťuje konkrétní druh narušené komunikační schopnosti</w:t>
      </w:r>
    </w:p>
    <w:p w:rsidR="009E25E3" w:rsidRPr="001669D5" w:rsidRDefault="009E25E3" w:rsidP="001669D5">
      <w:pPr>
        <w:pStyle w:val="Zkladntext"/>
        <w:numPr>
          <w:ilvl w:val="0"/>
          <w:numId w:val="22"/>
        </w:numPr>
        <w:spacing w:after="0" w:line="360" w:lineRule="auto"/>
        <w:ind w:left="851" w:hanging="425"/>
        <w:jc w:val="both"/>
      </w:pPr>
      <w:r w:rsidRPr="001669D5">
        <w:t>speciální vyšetření -  má za úkol podrobně diagnostikovat již zjištěnou poruchu komunikační schopnosti.</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t>Další části diagnostiky je popis raného psychomotorického vývoje a řečového vývoje. „Celkový klinický obraz tvoří opožděný vývoj řeči, malá slovní zásoba, artikulační a fonologické odchylky, narušená syntaxe, nedostatečné komunikační schopnosti.“ (Mikulajová, 1993, str. 93)</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lastRenderedPageBreak/>
        <w:t>Schéma vyšetření řeči u dětí se specificky narušeným vývojem řeči sestavila a experimentálně ověřila  Mikulajová (1993). Zaměřuje se na především na tyto oblasti vývoje řeči:</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t xml:space="preserve">Vyšetření artikulace – bývá narušena výslovnost většího počtu hlásek, hlásky nejsou tvořeny stejným chybným způsobem, nejčastěji je narušena výslovnost sykavek obou řad, R, Ř, měkčení a používání dvojhlásek. Děti vynakládají při artikulaci nadměrné úsilí, narušena je prozodika </w:t>
      </w:r>
      <w:r w:rsidRPr="001669D5">
        <w:rPr>
          <w:rStyle w:val="Znakapoznpodarou"/>
          <w:rFonts w:cs="Times New Roman"/>
        </w:rPr>
        <w:footnoteReference w:id="19"/>
      </w:r>
      <w:r w:rsidRPr="001669D5">
        <w:rPr>
          <w:rFonts w:cs="Times New Roman"/>
        </w:rPr>
        <w:t>a rytmus řeči.</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t xml:space="preserve">Vyšetření fonematické diferenciace </w:t>
      </w:r>
      <w:r w:rsidRPr="001669D5">
        <w:rPr>
          <w:rFonts w:cs="Times New Roman"/>
          <w:i/>
        </w:rPr>
        <w:t>–</w:t>
      </w:r>
      <w:r w:rsidRPr="001669D5">
        <w:rPr>
          <w:rFonts w:cs="Times New Roman"/>
        </w:rPr>
        <w:t xml:space="preserve"> nejvýraznější chyby se vyskytují při rozlišování krátkých a dlouhých hlásek, měkkých a tvrdých souhlásek a také znělých a neznělých hlásek.</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t>Vyšetření uvědomění si hláskové struktury slova</w:t>
      </w:r>
      <w:r w:rsidRPr="001669D5">
        <w:rPr>
          <w:rFonts w:cs="Times New Roman"/>
          <w:i/>
        </w:rPr>
        <w:t xml:space="preserve"> –</w:t>
      </w:r>
      <w:r w:rsidRPr="001669D5">
        <w:rPr>
          <w:rFonts w:cs="Times New Roman"/>
        </w:rPr>
        <w:t xml:space="preserve"> jedná se vlastně o zkoušku sluchové analýzy a syntézy. Vyšetřuje se schopnost rozkládat slova na hlásky a z hlásek skládat slova, schopnost důležitá při osvojování čtení a psaní. </w:t>
      </w:r>
    </w:p>
    <w:p w:rsidR="009E25E3" w:rsidRPr="001669D5" w:rsidRDefault="009E25E3" w:rsidP="001669D5">
      <w:pPr>
        <w:pStyle w:val="Pokraovnseznamu4"/>
        <w:spacing w:after="0" w:line="360" w:lineRule="auto"/>
        <w:ind w:left="0" w:firstLine="284"/>
        <w:rPr>
          <w:rFonts w:cs="Times New Roman"/>
        </w:rPr>
      </w:pPr>
      <w:r w:rsidRPr="001669D5">
        <w:rPr>
          <w:rFonts w:cs="Times New Roman"/>
        </w:rPr>
        <w:t>Popis tematického obrázku</w:t>
      </w:r>
      <w:r w:rsidRPr="001669D5">
        <w:rPr>
          <w:rFonts w:cs="Times New Roman"/>
          <w:i/>
        </w:rPr>
        <w:t xml:space="preserve"> –</w:t>
      </w:r>
      <w:r w:rsidRPr="001669D5">
        <w:rPr>
          <w:rFonts w:cs="Times New Roman"/>
        </w:rPr>
        <w:t xml:space="preserve"> v tomto úkolu se promítají všechny deficity charakteristické pro vývojovou dysfázii. Je to především velmi chudá slovní zásoba, agramatismy, nedostatek jazykového citu, neschopnost vytvořit si vnitřní schéma popisu. Typický je nedostatek iniciativy a aktivity. Dítěti je nutno klást otázky a popis obrázku se děje vlastně jednoslovnými nebo dvojslovnými odpověďmi.</w:t>
      </w:r>
    </w:p>
    <w:p w:rsidR="009E25E3" w:rsidRPr="001669D5" w:rsidRDefault="009E25E3" w:rsidP="001669D5">
      <w:pPr>
        <w:pStyle w:val="Zkladntext"/>
        <w:spacing w:after="0" w:line="360" w:lineRule="auto"/>
        <w:jc w:val="both"/>
      </w:pPr>
    </w:p>
    <w:p w:rsidR="009E25E3" w:rsidRPr="001669D5" w:rsidRDefault="009E25E3" w:rsidP="001669D5">
      <w:pPr>
        <w:pStyle w:val="Nadpis1"/>
        <w:spacing w:before="0" w:line="360" w:lineRule="auto"/>
        <w:rPr>
          <w:rFonts w:cs="Times New Roman"/>
        </w:rPr>
      </w:pPr>
      <w:r w:rsidRPr="001669D5">
        <w:rPr>
          <w:rFonts w:cs="Times New Roman"/>
        </w:rPr>
        <w:br w:type="column"/>
      </w:r>
      <w:bookmarkStart w:id="21" w:name="_Toc454369073"/>
      <w:r w:rsidRPr="001669D5">
        <w:rPr>
          <w:rFonts w:cs="Times New Roman"/>
        </w:rPr>
        <w:lastRenderedPageBreak/>
        <w:t>Charakteristika dítěte v předškolním věku</w:t>
      </w:r>
      <w:bookmarkEnd w:id="21"/>
    </w:p>
    <w:p w:rsidR="009E25E3" w:rsidRPr="001669D5" w:rsidRDefault="009E25E3" w:rsidP="001669D5">
      <w:pPr>
        <w:autoSpaceDE w:val="0"/>
        <w:autoSpaceDN w:val="0"/>
        <w:adjustRightInd w:val="0"/>
        <w:spacing w:after="0" w:line="360" w:lineRule="auto"/>
        <w:ind w:firstLine="284"/>
        <w:rPr>
          <w:rFonts w:cs="Times New Roman"/>
          <w:lang w:eastAsia="cs-CZ"/>
        </w:rPr>
      </w:pPr>
      <w:r w:rsidRPr="001669D5">
        <w:rPr>
          <w:rFonts w:cs="Times New Roman"/>
          <w:iCs/>
          <w:szCs w:val="24"/>
        </w:rPr>
        <w:t xml:space="preserve">„Chceme-li tomuto životnímu období porozumět, musíme se seznámit nejen s teoriemi, ale i s mnoha detaily - a pokud možno také s dětmi tohoto věku žít.“ </w:t>
      </w:r>
      <w:r w:rsidRPr="001669D5">
        <w:rPr>
          <w:rFonts w:cs="Times New Roman"/>
          <w:szCs w:val="24"/>
        </w:rPr>
        <w:t>(Říčan 2004, str. 119)</w:t>
      </w:r>
    </w:p>
    <w:p w:rsidR="009E25E3" w:rsidRPr="001669D5" w:rsidRDefault="009E25E3" w:rsidP="001669D5">
      <w:pPr>
        <w:spacing w:after="0" w:line="360" w:lineRule="auto"/>
        <w:ind w:firstLine="284"/>
        <w:rPr>
          <w:rFonts w:cs="Times New Roman"/>
          <w:lang w:eastAsia="cs-CZ"/>
        </w:rPr>
      </w:pPr>
      <w:r w:rsidRPr="001669D5">
        <w:rPr>
          <w:rFonts w:cs="Times New Roman"/>
          <w:lang w:eastAsia="cs-CZ"/>
        </w:rPr>
        <w:t xml:space="preserve">Poslední fází raného období je předškolní věk. Toto období je výrazné tělesné i duševní aktivity. Dítě v tomto věku má veliký zájem o vnější podněty a jevy, které ho obklopují. Celé je provázeno významnými změnami v různých oblastech fyzického a psychosociálního vývoje. „Období předškolního věku je označováno jako věk iniciativy, hlavní potřebou je aktivita a sebeprosazení. Aktivita je prostředkem i potvrzením dětského vývoje.“ (Valentová, 1999, str. 107) </w:t>
      </w:r>
    </w:p>
    <w:p w:rsidR="009E25E3" w:rsidRPr="001669D5" w:rsidRDefault="009E25E3" w:rsidP="001669D5">
      <w:pPr>
        <w:autoSpaceDE w:val="0"/>
        <w:autoSpaceDN w:val="0"/>
        <w:adjustRightInd w:val="0"/>
        <w:spacing w:after="0" w:line="360" w:lineRule="auto"/>
        <w:ind w:firstLine="284"/>
        <w:rPr>
          <w:rFonts w:cs="Times New Roman"/>
          <w:lang w:eastAsia="cs-CZ"/>
        </w:rPr>
      </w:pPr>
      <w:r w:rsidRPr="001669D5">
        <w:rPr>
          <w:rFonts w:cs="Times New Roman"/>
          <w:szCs w:val="24"/>
        </w:rPr>
        <w:t>U dětí v předškolním věku dochází ke zdokonalování pohybové koordinace a hbitosti. Děti si postupně osvojují náročnější pohyby, které vyžadují větší soustředěnost, pozornost, vysoký stupeň koordinace. Vývoj pohybových schopností se vyznačuje určitou posloupností a propojeností – hrubé a jemné motoriky, motoriky mluvidel i motoriky očních pohybů. (Bednářová, Šmardová 2006)</w:t>
      </w:r>
    </w:p>
    <w:p w:rsidR="009E25E3" w:rsidRPr="001669D5" w:rsidRDefault="009E25E3" w:rsidP="001669D5">
      <w:pPr>
        <w:autoSpaceDE w:val="0"/>
        <w:autoSpaceDN w:val="0"/>
        <w:adjustRightInd w:val="0"/>
        <w:spacing w:after="0" w:line="360" w:lineRule="auto"/>
        <w:ind w:firstLine="284"/>
        <w:rPr>
          <w:rFonts w:cs="Times New Roman"/>
          <w:lang w:eastAsia="cs-CZ"/>
        </w:rPr>
      </w:pPr>
      <w:r w:rsidRPr="001669D5">
        <w:rPr>
          <w:rFonts w:cs="Times New Roman"/>
          <w:lang w:eastAsia="cs-CZ"/>
        </w:rPr>
        <w:t>V období předškolního věku se dítěti rozvíjí mozkové kůry, které podmiňují psychický vývoj, zdokonaluje se hrubá motorika. V tomto období jsou pohyby rukou i nohou málo koordinované. Postupem vývoje se tyto pohyby více automatizují, jde především o chůzi dítěte a další přemisťovací pohyby – skákání a běhání. (Vágnerová, 2000)</w:t>
      </w:r>
    </w:p>
    <w:p w:rsidR="009E25E3"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lang w:eastAsia="cs-CZ"/>
        </w:rPr>
        <w:t>Vágnerová (2000) uvádí, že v  oblasti rozvoje jemné motoriky, dítě se učí manipulovat s tužkou, nůžkami, jíst příborem, házet míčem a také se rozvíjí manuální zručnost. V období kolem čtvrtého roku, se vyhraňuje dominance jedné ruky, tato dominance je podmíněna převahou jedné mozkové hemisféry nad druhou, je-li ovšem činnost obou hemisfér stejná, jedná se o ambidextrii</w:t>
      </w:r>
      <w:r w:rsidRPr="001669D5">
        <w:rPr>
          <w:rStyle w:val="Znakapoznpodarou"/>
          <w:rFonts w:cs="Times New Roman"/>
          <w:lang w:eastAsia="cs-CZ"/>
        </w:rPr>
        <w:footnoteReference w:id="20"/>
      </w:r>
      <w:r w:rsidRPr="001669D5">
        <w:rPr>
          <w:rFonts w:cs="Times New Roman"/>
          <w:lang w:eastAsia="cs-CZ"/>
        </w:rPr>
        <w:t>. Čepicová, Wedlichová (2005)</w:t>
      </w:r>
      <w:r w:rsidRPr="001669D5">
        <w:rPr>
          <w:rFonts w:cs="Times New Roman"/>
          <w:szCs w:val="24"/>
        </w:rPr>
        <w:t xml:space="preserve"> hovoří o rozvíjení </w:t>
      </w:r>
      <w:r w:rsidRPr="001669D5">
        <w:rPr>
          <w:rFonts w:cs="Times New Roman"/>
          <w:bCs/>
          <w:szCs w:val="24"/>
        </w:rPr>
        <w:t xml:space="preserve">jemné motoriky v předškolním období, </w:t>
      </w:r>
      <w:r w:rsidRPr="001669D5">
        <w:rPr>
          <w:rFonts w:cs="Times New Roman"/>
          <w:szCs w:val="24"/>
        </w:rPr>
        <w:t>tedy rozvíjení pohybu vyžadující velmi jemnou svalovou koordinaci, především souhrn drobného svalstva prstů. S rozvojem jemné motoriky zvládá dítě i úkony sebeobsluhy a jednodušší pracovní činnosti.</w:t>
      </w:r>
    </w:p>
    <w:p w:rsidR="009E25E3"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szCs w:val="24"/>
        </w:rPr>
        <w:t xml:space="preserve">Vývoj kognitivních procesů je v předškolním období velmi intenzivní a umožňuje dítěti stále důkladněji poznávat svět kolem sebe. Ve vývoji vnímání prostoru i času a v rozvoji paměti i myšlení můžeme u jednotlivých dětí pozorovat vývojové zvláštnosti. Charakteristické odlišnosti odpovídají vývoji nervové soustavy i zkušenosti dítěte (Čepičková, Wedlichová a kol. 2005). U dítěte v období předškolního věku se velmi intenzivně vyvíjejí poznávací procesy. Vnímá především nápadné předměty, které upoutávají </w:t>
      </w:r>
      <w:r w:rsidRPr="001669D5">
        <w:rPr>
          <w:rFonts w:cs="Times New Roman"/>
          <w:szCs w:val="24"/>
        </w:rPr>
        <w:lastRenderedPageBreak/>
        <w:t>jeho pozornost, také předměty, které mají vztah k činnostem. Dítě v předškolním období si rozvíjí barevné vidění a začíná rozpoznávat doplňkové barvy, jakou jsou růžová, fialová, oranžová. (Vágnerová, 2000)</w:t>
      </w:r>
    </w:p>
    <w:p w:rsidR="009E25E3"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bCs/>
          <w:szCs w:val="24"/>
        </w:rPr>
        <w:t xml:space="preserve">Paměť </w:t>
      </w:r>
      <w:r w:rsidRPr="001669D5">
        <w:rPr>
          <w:rFonts w:cs="Times New Roman"/>
          <w:szCs w:val="24"/>
        </w:rPr>
        <w:t>dítěte v předškolním věku se vyznačuje obrazností, citovostí a živelností. Na počátku tohoto období je paměť mimovolní, dítě si pamatuje věci živelně, bez úmyslu. Až v druhé polovině předškolního období pozorujeme zapamatování úmyslné. Paměťové procesy se uskutečňují mechanicky, logickou paměť je třeba rozvíjet. Převládá paměť mechanická a rozvíjí se paměť slovně logická. Postupně roste rozsah paměti a rozvíjí se trvalost paměti. To jsou také základní předpoklady pro systematické učení (Čepičková, Wedlichová a kol. 2005).</w:t>
      </w:r>
    </w:p>
    <w:p w:rsidR="009E25E3" w:rsidRPr="001669D5" w:rsidRDefault="009E25E3" w:rsidP="001669D5">
      <w:pPr>
        <w:spacing w:after="0" w:line="360" w:lineRule="auto"/>
        <w:ind w:firstLine="284"/>
        <w:rPr>
          <w:rFonts w:cs="Times New Roman"/>
          <w:lang w:eastAsia="cs-CZ"/>
        </w:rPr>
      </w:pPr>
      <w:r w:rsidRPr="001669D5">
        <w:rPr>
          <w:rFonts w:cs="Times New Roman"/>
          <w:lang w:eastAsia="cs-CZ"/>
        </w:rPr>
        <w:t>Pozornost je na začátku tohoto období nestálá a přelétavá, s postupujícím věkem se dítě lépe a déle soustředí, vytvářejí se počátky úmyslné pozornosti. (Vágnerová, 2000)</w:t>
      </w:r>
    </w:p>
    <w:p w:rsidR="009E25E3" w:rsidRPr="001669D5" w:rsidRDefault="009E25E3" w:rsidP="001669D5">
      <w:pPr>
        <w:autoSpaceDE w:val="0"/>
        <w:autoSpaceDN w:val="0"/>
        <w:adjustRightInd w:val="0"/>
        <w:spacing w:after="0" w:line="360" w:lineRule="auto"/>
        <w:ind w:firstLine="284"/>
        <w:rPr>
          <w:rFonts w:cs="Times New Roman"/>
          <w:lang w:eastAsia="cs-CZ"/>
        </w:rPr>
      </w:pPr>
      <w:r w:rsidRPr="001669D5">
        <w:rPr>
          <w:rFonts w:cs="Times New Roman"/>
          <w:bCs/>
          <w:szCs w:val="24"/>
        </w:rPr>
        <w:t xml:space="preserve">Myšlení </w:t>
      </w:r>
      <w:r w:rsidRPr="001669D5">
        <w:rPr>
          <w:rFonts w:cs="Times New Roman"/>
          <w:szCs w:val="24"/>
        </w:rPr>
        <w:t>se v předškolním období rozvíjí ve všech jeho formách. Postupně se zdokonalují myšlenkové operace: analýza, syntéza, srovnávání, třídění, zobecňování. Dítě opouští fázi předponového myšlení a přechází na úroveň myšlení. Charakteristickým znakem je stále konkrétnost, názornost, dítě ještě nedokáže myšlením zpracovat něco, k čemu nemá dostatek smyslových údajů. Typickým znakem myšlení v předškolním období je útržkovitost, nekoordinovanost a nepropojenost. Chybí komplexní přístup, dítě si většinou všimne jen jedné vlastnosti objektu. Myšlení dítěte je egocentrické, dítě má tendenci upravovat si realitu tak, aby pro něho byla srozumitelná a přijatelná (Čepičková, Wedlichová a kol. 2005).</w:t>
      </w:r>
    </w:p>
    <w:p w:rsidR="009E25E3" w:rsidRPr="001669D5" w:rsidRDefault="009E25E3" w:rsidP="001669D5">
      <w:pPr>
        <w:spacing w:after="0" w:line="360" w:lineRule="auto"/>
        <w:ind w:firstLine="284"/>
        <w:rPr>
          <w:rFonts w:cs="Times New Roman"/>
          <w:lang w:eastAsia="cs-CZ"/>
        </w:rPr>
      </w:pPr>
      <w:r w:rsidRPr="001669D5">
        <w:rPr>
          <w:rFonts w:cs="Times New Roman"/>
          <w:lang w:eastAsia="cs-CZ"/>
        </w:rPr>
        <w:t>Předškolní věk je období obvykle charakterizováno jako období hry. Hra je pro dítě stěžejní aktivitou, ze které čerpá nové poznatky i zkušenosti a učí dítě pracovat v kolektivu. Dominantní činností v předškolním období je nepochybně hra (Vágnerová, 2000). Hra provází dítě celým předškolním věkem a napomáhá mu v jeho přirozeném vývoji. Úzce také souvisí s rozvojem hrubé i jemné motoriky, kognitivních struktur, motivačními a volními faktory a také s rozvíjením sociálních vztahů.</w:t>
      </w:r>
    </w:p>
    <w:p w:rsidR="00D927E1" w:rsidRPr="001669D5" w:rsidRDefault="009E25E3" w:rsidP="001669D5">
      <w:pPr>
        <w:autoSpaceDE w:val="0"/>
        <w:autoSpaceDN w:val="0"/>
        <w:adjustRightInd w:val="0"/>
        <w:spacing w:after="0" w:line="360" w:lineRule="auto"/>
        <w:ind w:firstLine="284"/>
        <w:rPr>
          <w:rFonts w:cs="Times New Roman"/>
          <w:szCs w:val="24"/>
        </w:rPr>
      </w:pPr>
      <w:r w:rsidRPr="001669D5">
        <w:rPr>
          <w:rFonts w:cs="Times New Roman"/>
          <w:bCs/>
          <w:szCs w:val="24"/>
        </w:rPr>
        <w:t xml:space="preserve">Vývoj kresby </w:t>
      </w:r>
      <w:r w:rsidRPr="001669D5">
        <w:rPr>
          <w:rFonts w:cs="Times New Roman"/>
          <w:szCs w:val="24"/>
        </w:rPr>
        <w:t xml:space="preserve">probíhá v určitých etapách. Kolem třetího roku začíná dítě spontánně kreslit, nejprve nepravidelný ovál a postupně zvládá svislou a vodorovnou čáru. První zobrazovanou formou v dětské kresbě je lidská postava. Nejprve tzv. </w:t>
      </w:r>
      <w:r w:rsidRPr="001669D5">
        <w:rPr>
          <w:rFonts w:cs="Times New Roman"/>
          <w:iCs/>
          <w:szCs w:val="24"/>
        </w:rPr>
        <w:t>„hlavonožec</w:t>
      </w:r>
      <w:r w:rsidRPr="001669D5">
        <w:rPr>
          <w:rFonts w:cs="Times New Roman"/>
          <w:szCs w:val="24"/>
        </w:rPr>
        <w:t xml:space="preserve">“, postupně přibývá detailů, dvojdimenzionální znázornění rukou, nohou. Kolem šestého roku je kresba proporcionálnější, postava je zřetelně členěna na hlavu, trup, jednotlivé části těla jsou připojené na správném místě. Jsou vyznačeny detaily obličeje (Bednářová, Šmardová 2006). </w:t>
      </w:r>
    </w:p>
    <w:p w:rsidR="00EA4AF7" w:rsidRPr="001669D5" w:rsidRDefault="00EA4AF7" w:rsidP="001669D5">
      <w:pPr>
        <w:spacing w:after="0" w:line="360" w:lineRule="auto"/>
        <w:rPr>
          <w:rFonts w:cs="Times New Roman"/>
        </w:rPr>
      </w:pPr>
    </w:p>
    <w:p w:rsidR="00EA4AF7" w:rsidRPr="001669D5" w:rsidRDefault="00EA4AF7" w:rsidP="001669D5">
      <w:pPr>
        <w:spacing w:after="0" w:line="360" w:lineRule="auto"/>
        <w:rPr>
          <w:rFonts w:cs="Times New Roman"/>
        </w:rPr>
        <w:sectPr w:rsidR="00EA4AF7" w:rsidRPr="001669D5" w:rsidSect="004F7DD6">
          <w:footerReference w:type="default" r:id="rId12"/>
          <w:pgSz w:w="11906" w:h="16838"/>
          <w:pgMar w:top="1418" w:right="1134" w:bottom="1418" w:left="1701" w:header="709" w:footer="709" w:gutter="0"/>
          <w:cols w:space="708"/>
          <w:titlePg/>
          <w:docGrid w:linePitch="360"/>
        </w:sectPr>
      </w:pPr>
    </w:p>
    <w:p w:rsidR="00764DDE" w:rsidRPr="001669D5" w:rsidRDefault="00764DDE" w:rsidP="001669D5">
      <w:pPr>
        <w:pStyle w:val="Nadpis1"/>
        <w:spacing w:before="0" w:line="360" w:lineRule="auto"/>
        <w:rPr>
          <w:rFonts w:cs="Times New Roman"/>
        </w:rPr>
      </w:pPr>
      <w:bookmarkStart w:id="22" w:name="_Toc450120182"/>
      <w:bookmarkStart w:id="23" w:name="_Toc454369074"/>
      <w:r w:rsidRPr="001669D5">
        <w:rPr>
          <w:rFonts w:cs="Times New Roman"/>
        </w:rPr>
        <w:lastRenderedPageBreak/>
        <w:t>Orientační logopedické vyšetření</w:t>
      </w:r>
      <w:bookmarkEnd w:id="22"/>
      <w:bookmarkEnd w:id="23"/>
      <w:r w:rsidRPr="001669D5">
        <w:rPr>
          <w:rFonts w:cs="Times New Roman"/>
        </w:rPr>
        <w:t xml:space="preserve"> </w:t>
      </w:r>
    </w:p>
    <w:p w:rsidR="007D7CA2" w:rsidRPr="001669D5" w:rsidRDefault="00E02619" w:rsidP="001669D5">
      <w:pPr>
        <w:spacing w:after="0" w:line="360" w:lineRule="auto"/>
        <w:ind w:firstLine="284"/>
        <w:rPr>
          <w:rFonts w:cs="Times New Roman"/>
        </w:rPr>
      </w:pPr>
      <w:r w:rsidRPr="001669D5">
        <w:rPr>
          <w:rFonts w:cs="Times New Roman"/>
        </w:rPr>
        <w:t>Orientační logopedické vyšetření sleduj</w:t>
      </w:r>
      <w:r w:rsidR="00A133F3" w:rsidRPr="001669D5">
        <w:rPr>
          <w:rFonts w:cs="Times New Roman"/>
        </w:rPr>
        <w:t>e například</w:t>
      </w:r>
      <w:r w:rsidRPr="001669D5">
        <w:rPr>
          <w:rFonts w:cs="Times New Roman"/>
        </w:rPr>
        <w:t xml:space="preserve"> oslabení v motorice mluvidel, ve sluchovém rozlišování, zrakové percepci, verbální paměti, lateralit</w:t>
      </w:r>
      <w:r w:rsidR="00A133F3" w:rsidRPr="001669D5">
        <w:rPr>
          <w:rFonts w:cs="Times New Roman"/>
        </w:rPr>
        <w:t>u</w:t>
      </w:r>
      <w:r w:rsidRPr="001669D5">
        <w:rPr>
          <w:rFonts w:cs="Times New Roman"/>
        </w:rPr>
        <w:t xml:space="preserve"> a mapuje stav vývoje řeči s promítnutím do jazykových rovin. </w:t>
      </w:r>
      <w:r w:rsidR="001C59EF" w:rsidRPr="001669D5">
        <w:rPr>
          <w:rFonts w:cs="Times New Roman"/>
        </w:rPr>
        <w:t>(Tomická, 2004)</w:t>
      </w:r>
    </w:p>
    <w:p w:rsidR="000770CD" w:rsidRPr="001669D5" w:rsidRDefault="002D2302" w:rsidP="001669D5">
      <w:pPr>
        <w:spacing w:after="0" w:line="360" w:lineRule="auto"/>
        <w:ind w:firstLine="284"/>
        <w:rPr>
          <w:rFonts w:cs="Times New Roman"/>
        </w:rPr>
      </w:pPr>
      <w:r w:rsidRPr="001669D5">
        <w:rPr>
          <w:rFonts w:cs="Times New Roman"/>
        </w:rPr>
        <w:t xml:space="preserve">Podle </w:t>
      </w:r>
      <w:r w:rsidR="00A133F3" w:rsidRPr="001669D5">
        <w:rPr>
          <w:rFonts w:cs="Times New Roman"/>
        </w:rPr>
        <w:t>mého</w:t>
      </w:r>
      <w:r w:rsidRPr="001669D5">
        <w:rPr>
          <w:rFonts w:cs="Times New Roman"/>
        </w:rPr>
        <w:t xml:space="preserve"> názoru je u dětí s vývojovou dysfázii důležité vyšetření sluchu, proto</w:t>
      </w:r>
      <w:r w:rsidR="00A133F3" w:rsidRPr="001669D5">
        <w:rPr>
          <w:rFonts w:cs="Times New Roman"/>
        </w:rPr>
        <w:t xml:space="preserve"> jsem</w:t>
      </w:r>
      <w:r w:rsidRPr="001669D5">
        <w:rPr>
          <w:rFonts w:cs="Times New Roman"/>
        </w:rPr>
        <w:t xml:space="preserve"> se rozhodla provést</w:t>
      </w:r>
      <w:r w:rsidR="00A133F3" w:rsidRPr="001669D5">
        <w:rPr>
          <w:rFonts w:cs="Times New Roman"/>
        </w:rPr>
        <w:t xml:space="preserve"> toto vyšetření jako první</w:t>
      </w:r>
      <w:r w:rsidRPr="001669D5">
        <w:rPr>
          <w:rFonts w:cs="Times New Roman"/>
        </w:rPr>
        <w:t xml:space="preserve">. </w:t>
      </w:r>
      <w:r w:rsidR="00A133F3" w:rsidRPr="001669D5">
        <w:rPr>
          <w:rFonts w:cs="Times New Roman"/>
        </w:rPr>
        <w:t>Dále jsem se zaměřila na</w:t>
      </w:r>
      <w:r w:rsidR="00BD58D7" w:rsidRPr="001669D5">
        <w:rPr>
          <w:rFonts w:cs="Times New Roman"/>
        </w:rPr>
        <w:t xml:space="preserve"> </w:t>
      </w:r>
      <w:r w:rsidR="00B17977" w:rsidRPr="001669D5">
        <w:rPr>
          <w:rFonts w:cs="Times New Roman"/>
        </w:rPr>
        <w:t>ú</w:t>
      </w:r>
      <w:r w:rsidR="00BD58D7" w:rsidRPr="001669D5">
        <w:rPr>
          <w:rFonts w:cs="Times New Roman"/>
        </w:rPr>
        <w:t>ro</w:t>
      </w:r>
      <w:r w:rsidR="00B17977" w:rsidRPr="001669D5">
        <w:rPr>
          <w:rFonts w:cs="Times New Roman"/>
        </w:rPr>
        <w:t>v</w:t>
      </w:r>
      <w:r w:rsidR="00BD58D7" w:rsidRPr="001669D5">
        <w:rPr>
          <w:rFonts w:cs="Times New Roman"/>
        </w:rPr>
        <w:t>eň komunikace</w:t>
      </w:r>
      <w:r w:rsidR="00A133F3" w:rsidRPr="001669D5">
        <w:rPr>
          <w:rFonts w:cs="Times New Roman"/>
        </w:rPr>
        <w:t>.</w:t>
      </w:r>
      <w:r w:rsidR="00E8313C" w:rsidRPr="001669D5">
        <w:rPr>
          <w:rFonts w:cs="Times New Roman"/>
        </w:rPr>
        <w:t xml:space="preserve"> </w:t>
      </w:r>
      <w:r w:rsidR="00A133F3" w:rsidRPr="001669D5">
        <w:rPr>
          <w:rFonts w:cs="Times New Roman"/>
        </w:rPr>
        <w:t>A</w:t>
      </w:r>
      <w:r w:rsidR="00BD58D7" w:rsidRPr="001669D5">
        <w:rPr>
          <w:rFonts w:cs="Times New Roman"/>
        </w:rPr>
        <w:t xml:space="preserve"> to především</w:t>
      </w:r>
      <w:r w:rsidR="00A133F3" w:rsidRPr="001669D5">
        <w:rPr>
          <w:rFonts w:cs="Times New Roman"/>
        </w:rPr>
        <w:t xml:space="preserve"> na</w:t>
      </w:r>
      <w:r w:rsidR="00BD58D7" w:rsidRPr="001669D5">
        <w:rPr>
          <w:rFonts w:cs="Times New Roman"/>
        </w:rPr>
        <w:t xml:space="preserve"> porozumění řeči </w:t>
      </w:r>
      <w:r w:rsidR="00A133F3" w:rsidRPr="001669D5">
        <w:rPr>
          <w:rFonts w:cs="Times New Roman"/>
        </w:rPr>
        <w:t>u dětí v předškolním věku.</w:t>
      </w:r>
      <w:r w:rsidR="00266915" w:rsidRPr="001669D5">
        <w:rPr>
          <w:rFonts w:cs="Times New Roman"/>
        </w:rPr>
        <w:t xml:space="preserve"> </w:t>
      </w:r>
      <w:r w:rsidR="00A133F3" w:rsidRPr="001669D5">
        <w:rPr>
          <w:rFonts w:cs="Times New Roman"/>
        </w:rPr>
        <w:t xml:space="preserve">Jako poslední </w:t>
      </w:r>
      <w:r w:rsidR="00266915" w:rsidRPr="001669D5">
        <w:rPr>
          <w:rFonts w:cs="Times New Roman"/>
        </w:rPr>
        <w:t>orientační</w:t>
      </w:r>
      <w:r w:rsidR="00BD58D7" w:rsidRPr="001669D5">
        <w:rPr>
          <w:rFonts w:cs="Times New Roman"/>
        </w:rPr>
        <w:t xml:space="preserve"> vyšetření</w:t>
      </w:r>
      <w:r w:rsidR="00DD7FB7" w:rsidRPr="001669D5">
        <w:rPr>
          <w:rFonts w:cs="Times New Roman"/>
        </w:rPr>
        <w:t xml:space="preserve"> </w:t>
      </w:r>
      <w:r w:rsidR="00E8313C" w:rsidRPr="001669D5">
        <w:rPr>
          <w:rFonts w:cs="Times New Roman"/>
        </w:rPr>
        <w:t xml:space="preserve">jsem </w:t>
      </w:r>
      <w:r w:rsidR="00DD7FB7" w:rsidRPr="001669D5">
        <w:rPr>
          <w:rFonts w:cs="Times New Roman"/>
        </w:rPr>
        <w:t xml:space="preserve">si </w:t>
      </w:r>
      <w:r w:rsidR="00E8313C" w:rsidRPr="001669D5">
        <w:rPr>
          <w:rFonts w:cs="Times New Roman"/>
        </w:rPr>
        <w:t>zvolila</w:t>
      </w:r>
      <w:r w:rsidR="00DD7FB7" w:rsidRPr="001669D5">
        <w:rPr>
          <w:rFonts w:cs="Times New Roman"/>
        </w:rPr>
        <w:t xml:space="preserve"> </w:t>
      </w:r>
      <w:r w:rsidR="00E8313C" w:rsidRPr="001669D5">
        <w:rPr>
          <w:rFonts w:cs="Times New Roman"/>
        </w:rPr>
        <w:t>úrovně</w:t>
      </w:r>
      <w:r w:rsidR="00BD58D7" w:rsidRPr="001669D5">
        <w:rPr>
          <w:rFonts w:cs="Times New Roman"/>
        </w:rPr>
        <w:t xml:space="preserve"> artikulace</w:t>
      </w:r>
      <w:r w:rsidR="0082429E" w:rsidRPr="001669D5">
        <w:rPr>
          <w:rFonts w:cs="Times New Roman"/>
        </w:rPr>
        <w:t>.</w:t>
      </w:r>
    </w:p>
    <w:p w:rsidR="002D2302" w:rsidRPr="001669D5" w:rsidRDefault="002D2302" w:rsidP="001669D5">
      <w:pPr>
        <w:spacing w:after="0" w:line="360" w:lineRule="auto"/>
        <w:rPr>
          <w:rFonts w:cs="Times New Roman"/>
        </w:rPr>
      </w:pPr>
    </w:p>
    <w:p w:rsidR="002D2302" w:rsidRPr="001669D5" w:rsidRDefault="002D2302" w:rsidP="001669D5">
      <w:pPr>
        <w:pStyle w:val="Nadpis2"/>
        <w:spacing w:before="0" w:line="360" w:lineRule="auto"/>
        <w:rPr>
          <w:rFonts w:cs="Times New Roman"/>
        </w:rPr>
      </w:pPr>
      <w:bookmarkStart w:id="24" w:name="_Toc454369075"/>
      <w:r w:rsidRPr="001669D5">
        <w:rPr>
          <w:rFonts w:cs="Times New Roman"/>
        </w:rPr>
        <w:t>Orientační vyšetření sluchu</w:t>
      </w:r>
      <w:bookmarkEnd w:id="24"/>
    </w:p>
    <w:p w:rsidR="00AC613E" w:rsidRPr="001669D5" w:rsidRDefault="00AC613E" w:rsidP="001669D5">
      <w:pPr>
        <w:spacing w:after="0" w:line="360" w:lineRule="auto"/>
        <w:ind w:firstLine="284"/>
        <w:rPr>
          <w:rFonts w:cs="Times New Roman"/>
        </w:rPr>
      </w:pPr>
      <w:r w:rsidRPr="001669D5">
        <w:rPr>
          <w:rFonts w:cs="Times New Roman"/>
        </w:rPr>
        <w:t>„</w:t>
      </w:r>
      <w:r w:rsidR="001B0977" w:rsidRPr="001669D5">
        <w:rPr>
          <w:rFonts w:cs="Times New Roman"/>
        </w:rPr>
        <w:t>S</w:t>
      </w:r>
      <w:r w:rsidRPr="001669D5">
        <w:rPr>
          <w:rFonts w:cs="Times New Roman"/>
        </w:rPr>
        <w:t>luch je jedním z p</w:t>
      </w:r>
      <w:r w:rsidR="001B0977" w:rsidRPr="001669D5">
        <w:rPr>
          <w:rFonts w:cs="Times New Roman"/>
        </w:rPr>
        <w:t>ro</w:t>
      </w:r>
      <w:r w:rsidR="00E8313C" w:rsidRPr="001669D5">
        <w:rPr>
          <w:rFonts w:cs="Times New Roman"/>
        </w:rPr>
        <w:t>středků komunikace, významnou mě</w:t>
      </w:r>
      <w:r w:rsidR="001B0977" w:rsidRPr="001669D5">
        <w:rPr>
          <w:rFonts w:cs="Times New Roman"/>
        </w:rPr>
        <w:t>rou ovlivňuje</w:t>
      </w:r>
      <w:r w:rsidR="00754B3D" w:rsidRPr="001669D5">
        <w:rPr>
          <w:rFonts w:cs="Times New Roman"/>
        </w:rPr>
        <w:t xml:space="preserve"> rozvoj řeči a tím i abstraktní myšlení.“ (Bednářová, Šmardová, 2015, str. 40)</w:t>
      </w:r>
    </w:p>
    <w:p w:rsidR="002D2302" w:rsidRPr="001669D5" w:rsidRDefault="000770CD" w:rsidP="001669D5">
      <w:pPr>
        <w:spacing w:after="0" w:line="360" w:lineRule="auto"/>
        <w:ind w:firstLine="284"/>
        <w:rPr>
          <w:rFonts w:cs="Times New Roman"/>
        </w:rPr>
      </w:pPr>
      <w:r w:rsidRPr="001669D5">
        <w:rPr>
          <w:rFonts w:cs="Times New Roman"/>
        </w:rPr>
        <w:t xml:space="preserve">Toto vyšetření </w:t>
      </w:r>
      <w:r w:rsidR="0082429E" w:rsidRPr="001669D5">
        <w:rPr>
          <w:rFonts w:cs="Times New Roman"/>
        </w:rPr>
        <w:t>by se mělo</w:t>
      </w:r>
      <w:r w:rsidRPr="001669D5">
        <w:rPr>
          <w:rFonts w:cs="Times New Roman"/>
        </w:rPr>
        <w:t xml:space="preserve"> provádě</w:t>
      </w:r>
      <w:r w:rsidR="0082429E" w:rsidRPr="001669D5">
        <w:rPr>
          <w:rFonts w:cs="Times New Roman"/>
        </w:rPr>
        <w:t>t</w:t>
      </w:r>
      <w:r w:rsidRPr="001669D5">
        <w:rPr>
          <w:rFonts w:cs="Times New Roman"/>
        </w:rPr>
        <w:t xml:space="preserve"> v odhlučněné logopedické místnosti pomocí zvukových hraček, dítě sedí na židličce a </w:t>
      </w:r>
      <w:r w:rsidR="00E8313C" w:rsidRPr="001669D5">
        <w:rPr>
          <w:rFonts w:cs="Times New Roman"/>
        </w:rPr>
        <w:t>sleduje</w:t>
      </w:r>
      <w:r w:rsidRPr="001669D5">
        <w:rPr>
          <w:rFonts w:cs="Times New Roman"/>
        </w:rPr>
        <w:t>, z jaké strany k němu přichází zvuk. Správně by se mělo</w:t>
      </w:r>
      <w:r w:rsidR="00B867F1" w:rsidRPr="001669D5">
        <w:rPr>
          <w:rFonts w:cs="Times New Roman"/>
        </w:rPr>
        <w:t xml:space="preserve"> </w:t>
      </w:r>
      <w:r w:rsidRPr="001669D5">
        <w:rPr>
          <w:rFonts w:cs="Times New Roman"/>
        </w:rPr>
        <w:t>za zvukem otočit.(Mlčáková, Vitásková, 2013)</w:t>
      </w:r>
    </w:p>
    <w:p w:rsidR="0082429E" w:rsidRPr="001669D5" w:rsidRDefault="0082429E" w:rsidP="001669D5">
      <w:pPr>
        <w:spacing w:after="0" w:line="360" w:lineRule="auto"/>
        <w:ind w:firstLine="284"/>
        <w:rPr>
          <w:rFonts w:cs="Times New Roman"/>
        </w:rPr>
      </w:pPr>
      <w:r w:rsidRPr="001669D5">
        <w:rPr>
          <w:rFonts w:cs="Times New Roman"/>
        </w:rPr>
        <w:t>K tomuto vyšetření</w:t>
      </w:r>
      <w:r w:rsidR="00E8313C" w:rsidRPr="001669D5">
        <w:rPr>
          <w:rFonts w:cs="Times New Roman"/>
        </w:rPr>
        <w:t xml:space="preserve"> jsem</w:t>
      </w:r>
      <w:r w:rsidRPr="001669D5">
        <w:rPr>
          <w:rFonts w:cs="Times New Roman"/>
        </w:rPr>
        <w:t xml:space="preserve"> po</w:t>
      </w:r>
      <w:r w:rsidR="00B867F1" w:rsidRPr="001669D5">
        <w:rPr>
          <w:rFonts w:cs="Times New Roman"/>
        </w:rPr>
        <w:t>u</w:t>
      </w:r>
      <w:r w:rsidRPr="001669D5">
        <w:rPr>
          <w:rFonts w:cs="Times New Roman"/>
        </w:rPr>
        <w:t>žila místo zvukových hraček hudební nástroje, které děti znají a</w:t>
      </w:r>
      <w:r w:rsidR="005A1359" w:rsidRPr="001669D5">
        <w:rPr>
          <w:rFonts w:cs="Times New Roman"/>
        </w:rPr>
        <w:t xml:space="preserve"> setká</w:t>
      </w:r>
      <w:r w:rsidR="00E8313C" w:rsidRPr="001669D5">
        <w:rPr>
          <w:rFonts w:cs="Times New Roman"/>
        </w:rPr>
        <w:t xml:space="preserve">vají se s nimi v mateřské škole, jako například </w:t>
      </w:r>
      <w:r w:rsidR="00B867F1" w:rsidRPr="001669D5">
        <w:rPr>
          <w:rFonts w:cs="Times New Roman"/>
        </w:rPr>
        <w:t>bzučák,</w:t>
      </w:r>
      <w:r w:rsidRPr="001669D5">
        <w:rPr>
          <w:rFonts w:cs="Times New Roman"/>
        </w:rPr>
        <w:t xml:space="preserve"> rolničky, bubínek</w:t>
      </w:r>
      <w:r w:rsidR="00B867F1" w:rsidRPr="001669D5">
        <w:rPr>
          <w:rFonts w:cs="Times New Roman"/>
        </w:rPr>
        <w:t xml:space="preserve"> a</w:t>
      </w:r>
      <w:r w:rsidRPr="001669D5">
        <w:rPr>
          <w:rFonts w:cs="Times New Roman"/>
        </w:rPr>
        <w:t xml:space="preserve"> dřívka.</w:t>
      </w:r>
      <w:r w:rsidR="00E8313C" w:rsidRPr="001669D5">
        <w:rPr>
          <w:rFonts w:cs="Times New Roman"/>
        </w:rPr>
        <w:t xml:space="preserve"> Dítěti jsem </w:t>
      </w:r>
      <w:r w:rsidR="005A1359" w:rsidRPr="001669D5">
        <w:rPr>
          <w:rFonts w:cs="Times New Roman"/>
        </w:rPr>
        <w:t xml:space="preserve">vysvětlila, co </w:t>
      </w:r>
      <w:r w:rsidR="00E8313C" w:rsidRPr="001669D5">
        <w:rPr>
          <w:rFonts w:cs="Times New Roman"/>
        </w:rPr>
        <w:t>probíhaje bude dít</w:t>
      </w:r>
      <w:r w:rsidR="005A1359" w:rsidRPr="001669D5">
        <w:rPr>
          <w:rFonts w:cs="Times New Roman"/>
        </w:rPr>
        <w:t xml:space="preserve">. </w:t>
      </w:r>
      <w:r w:rsidR="00E8313C" w:rsidRPr="001669D5">
        <w:rPr>
          <w:rFonts w:cs="Times New Roman"/>
        </w:rPr>
        <w:t>Celé vyšetření jsem pojala</w:t>
      </w:r>
      <w:r w:rsidR="005A1359" w:rsidRPr="001669D5">
        <w:rPr>
          <w:rFonts w:cs="Times New Roman"/>
        </w:rPr>
        <w:t xml:space="preserve"> </w:t>
      </w:r>
      <w:r w:rsidR="00B17977" w:rsidRPr="001669D5">
        <w:rPr>
          <w:rFonts w:cs="Times New Roman"/>
        </w:rPr>
        <w:t>formou hry</w:t>
      </w:r>
      <w:r w:rsidR="00E8313C" w:rsidRPr="001669D5">
        <w:rPr>
          <w:rFonts w:cs="Times New Roman"/>
        </w:rPr>
        <w:t xml:space="preserve"> -</w:t>
      </w:r>
      <w:r w:rsidR="00B17977" w:rsidRPr="001669D5">
        <w:rPr>
          <w:rFonts w:cs="Times New Roman"/>
        </w:rPr>
        <w:t xml:space="preserve"> tak aby</w:t>
      </w:r>
      <w:r w:rsidR="00E8313C" w:rsidRPr="001669D5">
        <w:rPr>
          <w:rFonts w:cs="Times New Roman"/>
        </w:rPr>
        <w:t>ch</w:t>
      </w:r>
      <w:r w:rsidR="00B867F1" w:rsidRPr="001669D5">
        <w:rPr>
          <w:rFonts w:cs="Times New Roman"/>
        </w:rPr>
        <w:t xml:space="preserve"> předešla </w:t>
      </w:r>
      <w:r w:rsidR="005A1359" w:rsidRPr="001669D5">
        <w:rPr>
          <w:rFonts w:cs="Times New Roman"/>
        </w:rPr>
        <w:t xml:space="preserve"> stresovému </w:t>
      </w:r>
      <w:r w:rsidR="00E8313C" w:rsidRPr="001669D5">
        <w:rPr>
          <w:rFonts w:cs="Times New Roman"/>
        </w:rPr>
        <w:t>nátlaku</w:t>
      </w:r>
      <w:r w:rsidR="005A1359" w:rsidRPr="001669D5">
        <w:rPr>
          <w:rFonts w:cs="Times New Roman"/>
        </w:rPr>
        <w:t>.</w:t>
      </w:r>
      <w:r w:rsidRPr="001669D5">
        <w:rPr>
          <w:rFonts w:cs="Times New Roman"/>
        </w:rPr>
        <w:t xml:space="preserve"> </w:t>
      </w:r>
      <w:r w:rsidR="005A1359" w:rsidRPr="001669D5">
        <w:rPr>
          <w:rFonts w:cs="Times New Roman"/>
        </w:rPr>
        <w:t>Dítě</w:t>
      </w:r>
      <w:r w:rsidR="00E8313C" w:rsidRPr="001669D5">
        <w:rPr>
          <w:rFonts w:cs="Times New Roman"/>
        </w:rPr>
        <w:t xml:space="preserve"> jsem</w:t>
      </w:r>
      <w:r w:rsidR="005A1359" w:rsidRPr="001669D5">
        <w:rPr>
          <w:rFonts w:cs="Times New Roman"/>
        </w:rPr>
        <w:t xml:space="preserve"> posadila čelem ke stěně, aby nevidělo</w:t>
      </w:r>
      <w:r w:rsidR="00E8313C" w:rsidRPr="001669D5">
        <w:rPr>
          <w:rFonts w:cs="Times New Roman"/>
        </w:rPr>
        <w:t xml:space="preserve"> na nástroj</w:t>
      </w:r>
      <w:r w:rsidR="005A1359" w:rsidRPr="001669D5">
        <w:rPr>
          <w:rFonts w:cs="Times New Roman"/>
        </w:rPr>
        <w:t>. Jako první</w:t>
      </w:r>
      <w:r w:rsidR="00E8313C" w:rsidRPr="001669D5">
        <w:rPr>
          <w:rFonts w:cs="Times New Roman"/>
        </w:rPr>
        <w:t xml:space="preserve"> zvuk</w:t>
      </w:r>
      <w:r w:rsidR="005A1359" w:rsidRPr="001669D5">
        <w:rPr>
          <w:rFonts w:cs="Times New Roman"/>
        </w:rPr>
        <w:t xml:space="preserve"> </w:t>
      </w:r>
      <w:r w:rsidR="00E8313C" w:rsidRPr="001669D5">
        <w:rPr>
          <w:rFonts w:cs="Times New Roman"/>
        </w:rPr>
        <w:t xml:space="preserve">jsem </w:t>
      </w:r>
      <w:r w:rsidR="005A1359" w:rsidRPr="001669D5">
        <w:rPr>
          <w:rFonts w:cs="Times New Roman"/>
        </w:rPr>
        <w:t xml:space="preserve">vyzkoušela </w:t>
      </w:r>
      <w:r w:rsidR="00E8313C" w:rsidRPr="001669D5">
        <w:rPr>
          <w:rFonts w:cs="Times New Roman"/>
        </w:rPr>
        <w:t>j</w:t>
      </w:r>
      <w:r w:rsidR="005A1359" w:rsidRPr="001669D5">
        <w:rPr>
          <w:rFonts w:cs="Times New Roman"/>
        </w:rPr>
        <w:t xml:space="preserve">emný </w:t>
      </w:r>
      <w:r w:rsidR="00E8313C" w:rsidRPr="001669D5">
        <w:rPr>
          <w:rFonts w:cs="Times New Roman"/>
        </w:rPr>
        <w:t>tón rolniček. V okamžiku, kdy</w:t>
      </w:r>
      <w:r w:rsidR="00B867F1" w:rsidRPr="001669D5">
        <w:rPr>
          <w:rFonts w:cs="Times New Roman"/>
        </w:rPr>
        <w:t xml:space="preserve"> </w:t>
      </w:r>
      <w:r w:rsidR="00B17977" w:rsidRPr="001669D5">
        <w:rPr>
          <w:rFonts w:cs="Times New Roman"/>
        </w:rPr>
        <w:t>dítě zaregistrovalo</w:t>
      </w:r>
      <w:r w:rsidR="00FC7568" w:rsidRPr="001669D5">
        <w:rPr>
          <w:rFonts w:cs="Times New Roman"/>
        </w:rPr>
        <w:t xml:space="preserve"> zvukový signál</w:t>
      </w:r>
      <w:r w:rsidR="00B17977" w:rsidRPr="001669D5">
        <w:rPr>
          <w:rFonts w:cs="Times New Roman"/>
        </w:rPr>
        <w:t>, mělo hodit</w:t>
      </w:r>
      <w:r w:rsidR="00FC7568" w:rsidRPr="001669D5">
        <w:rPr>
          <w:rFonts w:cs="Times New Roman"/>
        </w:rPr>
        <w:t xml:space="preserve"> předem</w:t>
      </w:r>
      <w:r w:rsidR="00B17977" w:rsidRPr="001669D5">
        <w:rPr>
          <w:rFonts w:cs="Times New Roman"/>
        </w:rPr>
        <w:t xml:space="preserve"> připravenou kostku do krabičky, nebo navléct kroužek na špejli. </w:t>
      </w:r>
      <w:r w:rsidR="00FC7568" w:rsidRPr="001669D5">
        <w:rPr>
          <w:rFonts w:cs="Times New Roman"/>
        </w:rPr>
        <w:t>Dítě si samo zvolilo variantu, která pro něj byla nejvhodnější</w:t>
      </w:r>
      <w:r w:rsidR="00B17977" w:rsidRPr="001669D5">
        <w:rPr>
          <w:rFonts w:cs="Times New Roman"/>
        </w:rPr>
        <w:t>.</w:t>
      </w:r>
      <w:r w:rsidRPr="001669D5">
        <w:rPr>
          <w:rFonts w:cs="Times New Roman"/>
        </w:rPr>
        <w:t xml:space="preserve"> </w:t>
      </w:r>
      <w:r w:rsidR="00266915" w:rsidRPr="001669D5">
        <w:rPr>
          <w:rFonts w:cs="Times New Roman"/>
        </w:rPr>
        <w:t>Toto cvičení</w:t>
      </w:r>
      <w:r w:rsidR="00FC7568" w:rsidRPr="001669D5">
        <w:rPr>
          <w:rFonts w:cs="Times New Roman"/>
        </w:rPr>
        <w:t xml:space="preserve"> jsem</w:t>
      </w:r>
      <w:r w:rsidR="00266915" w:rsidRPr="001669D5">
        <w:rPr>
          <w:rFonts w:cs="Times New Roman"/>
        </w:rPr>
        <w:t xml:space="preserve"> opakovala i s jinými hudebními nástroji</w:t>
      </w:r>
      <w:r w:rsidR="00B17977" w:rsidRPr="001669D5">
        <w:rPr>
          <w:rFonts w:cs="Times New Roman"/>
        </w:rPr>
        <w:t xml:space="preserve"> a bzučákem, </w:t>
      </w:r>
      <w:r w:rsidR="00FC7568" w:rsidRPr="001669D5">
        <w:rPr>
          <w:rFonts w:cs="Times New Roman"/>
        </w:rPr>
        <w:t>jejž jsem seřadila různě</w:t>
      </w:r>
      <w:r w:rsidR="00B17977" w:rsidRPr="001669D5">
        <w:rPr>
          <w:rFonts w:cs="Times New Roman"/>
        </w:rPr>
        <w:t>, aby</w:t>
      </w:r>
      <w:r w:rsidR="00FC7568" w:rsidRPr="001669D5">
        <w:rPr>
          <w:rFonts w:cs="Times New Roman"/>
        </w:rPr>
        <w:t>ch</w:t>
      </w:r>
      <w:r w:rsidR="00266915" w:rsidRPr="001669D5">
        <w:rPr>
          <w:rFonts w:cs="Times New Roman"/>
        </w:rPr>
        <w:t xml:space="preserve"> se ujistila, že</w:t>
      </w:r>
      <w:r w:rsidR="00FC7568" w:rsidRPr="001669D5">
        <w:rPr>
          <w:rFonts w:cs="Times New Roman"/>
        </w:rPr>
        <w:t xml:space="preserve"> testované dítě</w:t>
      </w:r>
      <w:r w:rsidR="00266915" w:rsidRPr="001669D5">
        <w:rPr>
          <w:rFonts w:cs="Times New Roman"/>
        </w:rPr>
        <w:t xml:space="preserve"> </w:t>
      </w:r>
      <w:r w:rsidR="00FC7568" w:rsidRPr="001669D5">
        <w:rPr>
          <w:rFonts w:cs="Times New Roman"/>
        </w:rPr>
        <w:t>skutečně</w:t>
      </w:r>
      <w:r w:rsidR="00266915" w:rsidRPr="001669D5">
        <w:rPr>
          <w:rFonts w:cs="Times New Roman"/>
        </w:rPr>
        <w:t xml:space="preserve"> </w:t>
      </w:r>
      <w:r w:rsidR="00B17977" w:rsidRPr="001669D5">
        <w:rPr>
          <w:rFonts w:cs="Times New Roman"/>
        </w:rPr>
        <w:t>slyší</w:t>
      </w:r>
      <w:r w:rsidR="00FC7568" w:rsidRPr="001669D5">
        <w:rPr>
          <w:rFonts w:cs="Times New Roman"/>
        </w:rPr>
        <w:t xml:space="preserve"> vše</w:t>
      </w:r>
      <w:r w:rsidR="00B17977" w:rsidRPr="001669D5">
        <w:rPr>
          <w:rFonts w:cs="Times New Roman"/>
        </w:rPr>
        <w:t xml:space="preserve"> a rozpozná různé tóniny zvuků.</w:t>
      </w:r>
    </w:p>
    <w:p w:rsidR="002570EC" w:rsidRPr="001669D5" w:rsidRDefault="002570EC" w:rsidP="001669D5">
      <w:pPr>
        <w:spacing w:after="0" w:line="360" w:lineRule="auto"/>
        <w:ind w:firstLine="284"/>
        <w:rPr>
          <w:rFonts w:cs="Times New Roman"/>
        </w:rPr>
      </w:pPr>
      <w:r w:rsidRPr="001669D5">
        <w:rPr>
          <w:rFonts w:cs="Times New Roman"/>
        </w:rPr>
        <w:t xml:space="preserve">Jako druhou část </w:t>
      </w:r>
      <w:r w:rsidR="00B17977" w:rsidRPr="001669D5">
        <w:rPr>
          <w:rFonts w:cs="Times New Roman"/>
        </w:rPr>
        <w:t>orientačního vyšetření sluchu</w:t>
      </w:r>
      <w:r w:rsidR="00FC7568" w:rsidRPr="001669D5">
        <w:rPr>
          <w:rFonts w:cs="Times New Roman"/>
        </w:rPr>
        <w:t xml:space="preserve"> jsem</w:t>
      </w:r>
      <w:r w:rsidRPr="001669D5">
        <w:rPr>
          <w:rFonts w:cs="Times New Roman"/>
        </w:rPr>
        <w:t xml:space="preserve"> použila </w:t>
      </w:r>
      <w:r w:rsidR="00B867F1" w:rsidRPr="001669D5">
        <w:rPr>
          <w:rFonts w:cs="Times New Roman"/>
        </w:rPr>
        <w:t>percepční test č. 1</w:t>
      </w:r>
      <w:r w:rsidRPr="001669D5">
        <w:rPr>
          <w:rFonts w:cs="Times New Roman"/>
        </w:rPr>
        <w:t xml:space="preserve">. </w:t>
      </w:r>
      <w:r w:rsidR="00B17977" w:rsidRPr="001669D5">
        <w:rPr>
          <w:rFonts w:cs="Times New Roman"/>
        </w:rPr>
        <w:t>Nejprve</w:t>
      </w:r>
      <w:r w:rsidR="00FC7568" w:rsidRPr="001669D5">
        <w:rPr>
          <w:rFonts w:cs="Times New Roman"/>
        </w:rPr>
        <w:t xml:space="preserve"> jsem</w:t>
      </w:r>
      <w:r w:rsidR="00B17977" w:rsidRPr="001669D5">
        <w:rPr>
          <w:rFonts w:cs="Times New Roman"/>
        </w:rPr>
        <w:t xml:space="preserve"> s dětmi prošla daná slova na obrázcích</w:t>
      </w:r>
      <w:r w:rsidRPr="001669D5">
        <w:rPr>
          <w:rFonts w:cs="Times New Roman"/>
        </w:rPr>
        <w:t xml:space="preserve"> – </w:t>
      </w:r>
      <w:r w:rsidR="00FC7568" w:rsidRPr="001669D5">
        <w:rPr>
          <w:rFonts w:cs="Times New Roman"/>
        </w:rPr>
        <w:t>konkrétně šlo o vyobrazení hada,</w:t>
      </w:r>
      <w:r w:rsidRPr="001669D5">
        <w:rPr>
          <w:rFonts w:cs="Times New Roman"/>
        </w:rPr>
        <w:t xml:space="preserve"> </w:t>
      </w:r>
      <w:r w:rsidR="00B867F1" w:rsidRPr="001669D5">
        <w:rPr>
          <w:rFonts w:cs="Times New Roman"/>
        </w:rPr>
        <w:t>lopat</w:t>
      </w:r>
      <w:r w:rsidR="00FC7568" w:rsidRPr="001669D5">
        <w:rPr>
          <w:rFonts w:cs="Times New Roman"/>
        </w:rPr>
        <w:t>y</w:t>
      </w:r>
      <w:r w:rsidR="00B867F1" w:rsidRPr="001669D5">
        <w:rPr>
          <w:rFonts w:cs="Times New Roman"/>
        </w:rPr>
        <w:t>, balón</w:t>
      </w:r>
      <w:r w:rsidR="00FC7568" w:rsidRPr="001669D5">
        <w:rPr>
          <w:rFonts w:cs="Times New Roman"/>
        </w:rPr>
        <w:t>u</w:t>
      </w:r>
      <w:r w:rsidR="00B867F1" w:rsidRPr="001669D5">
        <w:rPr>
          <w:rFonts w:cs="Times New Roman"/>
        </w:rPr>
        <w:t>, aut</w:t>
      </w:r>
      <w:r w:rsidR="00FC7568" w:rsidRPr="001669D5">
        <w:rPr>
          <w:rFonts w:cs="Times New Roman"/>
        </w:rPr>
        <w:t>a</w:t>
      </w:r>
      <w:r w:rsidR="00B867F1" w:rsidRPr="001669D5">
        <w:rPr>
          <w:rFonts w:cs="Times New Roman"/>
        </w:rPr>
        <w:t>, vozík</w:t>
      </w:r>
      <w:r w:rsidR="00FC7568" w:rsidRPr="001669D5">
        <w:rPr>
          <w:rFonts w:cs="Times New Roman"/>
        </w:rPr>
        <w:t>u</w:t>
      </w:r>
      <w:r w:rsidR="00B867F1" w:rsidRPr="001669D5">
        <w:rPr>
          <w:rFonts w:cs="Times New Roman"/>
        </w:rPr>
        <w:t>, ryb</w:t>
      </w:r>
      <w:r w:rsidR="00FC7568" w:rsidRPr="001669D5">
        <w:rPr>
          <w:rFonts w:cs="Times New Roman"/>
        </w:rPr>
        <w:t>y</w:t>
      </w:r>
      <w:r w:rsidR="00B867F1" w:rsidRPr="001669D5">
        <w:rPr>
          <w:rFonts w:cs="Times New Roman"/>
        </w:rPr>
        <w:t>, ok</w:t>
      </w:r>
      <w:r w:rsidR="00FC7568" w:rsidRPr="001669D5">
        <w:rPr>
          <w:rFonts w:cs="Times New Roman"/>
        </w:rPr>
        <w:t>a</w:t>
      </w:r>
      <w:r w:rsidR="00B867F1" w:rsidRPr="001669D5">
        <w:rPr>
          <w:rFonts w:cs="Times New Roman"/>
        </w:rPr>
        <w:t>, opice, nos</w:t>
      </w:r>
      <w:r w:rsidR="00FC7568" w:rsidRPr="001669D5">
        <w:rPr>
          <w:rFonts w:cs="Times New Roman"/>
        </w:rPr>
        <w:t>u a</w:t>
      </w:r>
      <w:r w:rsidR="00B867F1" w:rsidRPr="001669D5">
        <w:rPr>
          <w:rFonts w:cs="Times New Roman"/>
        </w:rPr>
        <w:t xml:space="preserve"> vagón</w:t>
      </w:r>
      <w:r w:rsidR="00FC7568" w:rsidRPr="001669D5">
        <w:rPr>
          <w:rFonts w:cs="Times New Roman"/>
        </w:rPr>
        <w:t>u</w:t>
      </w:r>
      <w:r w:rsidR="00B867F1" w:rsidRPr="001669D5">
        <w:rPr>
          <w:rFonts w:cs="Times New Roman"/>
        </w:rPr>
        <w:t>.</w:t>
      </w:r>
      <w:r w:rsidR="00B17977" w:rsidRPr="001669D5">
        <w:rPr>
          <w:rFonts w:cs="Times New Roman"/>
        </w:rPr>
        <w:t xml:space="preserve"> Aby</w:t>
      </w:r>
      <w:r w:rsidR="00FC7568" w:rsidRPr="001669D5">
        <w:rPr>
          <w:rFonts w:cs="Times New Roman"/>
        </w:rPr>
        <w:t>ch</w:t>
      </w:r>
      <w:r w:rsidR="00924845" w:rsidRPr="001669D5">
        <w:rPr>
          <w:rFonts w:cs="Times New Roman"/>
        </w:rPr>
        <w:t xml:space="preserve"> se ujistila, zda </w:t>
      </w:r>
      <w:r w:rsidR="00FC7568" w:rsidRPr="001669D5">
        <w:rPr>
          <w:rFonts w:cs="Times New Roman"/>
        </w:rPr>
        <w:t xml:space="preserve">děti </w:t>
      </w:r>
      <w:r w:rsidR="00924845" w:rsidRPr="001669D5">
        <w:rPr>
          <w:rFonts w:cs="Times New Roman"/>
        </w:rPr>
        <w:t>sl</w:t>
      </w:r>
      <w:r w:rsidR="00B17977" w:rsidRPr="001669D5">
        <w:rPr>
          <w:rFonts w:cs="Times New Roman"/>
        </w:rPr>
        <w:t>ova znají a rozumí jim. Slova</w:t>
      </w:r>
      <w:r w:rsidR="00FC7568" w:rsidRPr="001669D5">
        <w:rPr>
          <w:rFonts w:cs="Times New Roman"/>
        </w:rPr>
        <w:t xml:space="preserve"> jsem</w:t>
      </w:r>
      <w:r w:rsidR="00924845" w:rsidRPr="001669D5">
        <w:rPr>
          <w:rFonts w:cs="Times New Roman"/>
        </w:rPr>
        <w:t xml:space="preserve"> říkala z různých vzdáleností a </w:t>
      </w:r>
      <w:r w:rsidR="00FC7568" w:rsidRPr="001669D5">
        <w:rPr>
          <w:rFonts w:cs="Times New Roman"/>
        </w:rPr>
        <w:t>v různém pořadí</w:t>
      </w:r>
      <w:r w:rsidR="00924845" w:rsidRPr="001669D5">
        <w:rPr>
          <w:rFonts w:cs="Times New Roman"/>
        </w:rPr>
        <w:t>. Pokud dítě slyšelo, mělo</w:t>
      </w:r>
      <w:r w:rsidR="00FC7568" w:rsidRPr="001669D5">
        <w:rPr>
          <w:rFonts w:cs="Times New Roman"/>
        </w:rPr>
        <w:t xml:space="preserve"> příslušné</w:t>
      </w:r>
      <w:r w:rsidR="00924845" w:rsidRPr="001669D5">
        <w:rPr>
          <w:rFonts w:cs="Times New Roman"/>
        </w:rPr>
        <w:t xml:space="preserve"> slovo zopakovat a ukázat na danou kartičku.</w:t>
      </w:r>
      <w:r w:rsidR="00B17977" w:rsidRPr="001669D5">
        <w:rPr>
          <w:rFonts w:cs="Times New Roman"/>
        </w:rPr>
        <w:t xml:space="preserve"> Percepční test </w:t>
      </w:r>
      <w:r w:rsidR="00E56858" w:rsidRPr="001669D5">
        <w:rPr>
          <w:rFonts w:cs="Times New Roman"/>
        </w:rPr>
        <w:t>má</w:t>
      </w:r>
      <w:r w:rsidR="00FC7568" w:rsidRPr="001669D5">
        <w:rPr>
          <w:rFonts w:cs="Times New Roman"/>
        </w:rPr>
        <w:t xml:space="preserve"> obvykle deset okruhů, ve svém výzkumu jsem</w:t>
      </w:r>
      <w:r w:rsidR="00E56858" w:rsidRPr="001669D5">
        <w:rPr>
          <w:rFonts w:cs="Times New Roman"/>
        </w:rPr>
        <w:t xml:space="preserve"> pracovala pouze s percepčním testem č. 1. </w:t>
      </w:r>
      <w:r w:rsidR="00FC7568" w:rsidRPr="001669D5">
        <w:rPr>
          <w:rFonts w:cs="Times New Roman"/>
        </w:rPr>
        <w:t>U tohoto typu testu není kladen primární význam na to</w:t>
      </w:r>
      <w:r w:rsidR="00E56858" w:rsidRPr="001669D5">
        <w:rPr>
          <w:rFonts w:cs="Times New Roman"/>
        </w:rPr>
        <w:t xml:space="preserve">, jak dítě slovo vyslovuje, ale </w:t>
      </w:r>
      <w:r w:rsidR="009723A4" w:rsidRPr="001669D5">
        <w:rPr>
          <w:rFonts w:cs="Times New Roman"/>
        </w:rPr>
        <w:t xml:space="preserve">pozornost se soustředí na to, </w:t>
      </w:r>
      <w:r w:rsidR="00E56858" w:rsidRPr="001669D5">
        <w:rPr>
          <w:rFonts w:cs="Times New Roman"/>
        </w:rPr>
        <w:t>zda</w:t>
      </w:r>
      <w:r w:rsidR="009723A4" w:rsidRPr="001669D5">
        <w:rPr>
          <w:rFonts w:cs="Times New Roman"/>
        </w:rPr>
        <w:t xml:space="preserve"> dítě</w:t>
      </w:r>
      <w:r w:rsidR="00E56858" w:rsidRPr="001669D5">
        <w:rPr>
          <w:rFonts w:cs="Times New Roman"/>
        </w:rPr>
        <w:t xml:space="preserve"> dodržuje počet hlásek, které se ve slově vyskytují. Tento test </w:t>
      </w:r>
      <w:r w:rsidR="009723A4" w:rsidRPr="001669D5">
        <w:rPr>
          <w:rFonts w:cs="Times New Roman"/>
        </w:rPr>
        <w:t xml:space="preserve">používá při </w:t>
      </w:r>
      <w:r w:rsidR="009723A4" w:rsidRPr="001669D5">
        <w:rPr>
          <w:rFonts w:cs="Times New Roman"/>
        </w:rPr>
        <w:lastRenderedPageBreak/>
        <w:t>vyšetřování sluchu foniatr</w:t>
      </w:r>
      <w:r w:rsidR="00E56858" w:rsidRPr="001669D5">
        <w:rPr>
          <w:rFonts w:cs="Times New Roman"/>
        </w:rPr>
        <w:t>. Děti v mateřské škole pro sluchově posti</w:t>
      </w:r>
      <w:r w:rsidR="009723A4" w:rsidRPr="001669D5">
        <w:rPr>
          <w:rFonts w:cs="Times New Roman"/>
        </w:rPr>
        <w:t>žené, tento test znají a absolvovali ho již několikrát</w:t>
      </w:r>
      <w:r w:rsidR="00E56858" w:rsidRPr="001669D5">
        <w:rPr>
          <w:rFonts w:cs="Times New Roman"/>
        </w:rPr>
        <w:t>.</w:t>
      </w:r>
    </w:p>
    <w:p w:rsidR="00E56858" w:rsidRPr="001669D5" w:rsidRDefault="009723A4" w:rsidP="001669D5">
      <w:pPr>
        <w:spacing w:after="0" w:line="360" w:lineRule="auto"/>
        <w:ind w:firstLine="284"/>
        <w:rPr>
          <w:rFonts w:cs="Times New Roman"/>
        </w:rPr>
      </w:pPr>
      <w:r w:rsidRPr="001669D5">
        <w:rPr>
          <w:rFonts w:cs="Times New Roman"/>
        </w:rPr>
        <w:t>Předpokládá se, že u tohoto orientačního vyšetření sluchu by děti měly slyšet zvukové signály a slova až z 6 metrů</w:t>
      </w:r>
      <w:r w:rsidR="00E56858" w:rsidRPr="001669D5">
        <w:rPr>
          <w:rFonts w:cs="Times New Roman"/>
        </w:rPr>
        <w:t>.</w:t>
      </w:r>
    </w:p>
    <w:p w:rsidR="00DD7FB7" w:rsidRPr="001669D5" w:rsidRDefault="00DD7FB7" w:rsidP="001669D5">
      <w:pPr>
        <w:spacing w:after="0" w:line="360" w:lineRule="auto"/>
        <w:ind w:firstLine="284"/>
        <w:rPr>
          <w:rFonts w:cs="Times New Roman"/>
        </w:rPr>
      </w:pPr>
    </w:p>
    <w:p w:rsidR="002567A7" w:rsidRPr="001669D5" w:rsidRDefault="002567A7" w:rsidP="001669D5">
      <w:pPr>
        <w:pStyle w:val="Nadpis2"/>
        <w:spacing w:before="0" w:line="360" w:lineRule="auto"/>
        <w:rPr>
          <w:rFonts w:cs="Times New Roman"/>
        </w:rPr>
      </w:pPr>
      <w:bookmarkStart w:id="25" w:name="_Toc454369076"/>
      <w:r w:rsidRPr="001669D5">
        <w:rPr>
          <w:rFonts w:cs="Times New Roman"/>
        </w:rPr>
        <w:t>Úroveň komunikace</w:t>
      </w:r>
      <w:bookmarkEnd w:id="25"/>
    </w:p>
    <w:p w:rsidR="0043160F" w:rsidRPr="001669D5" w:rsidRDefault="00D83A58" w:rsidP="001669D5">
      <w:pPr>
        <w:spacing w:after="0" w:line="360" w:lineRule="auto"/>
        <w:ind w:firstLine="284"/>
        <w:rPr>
          <w:rFonts w:cs="Times New Roman"/>
        </w:rPr>
      </w:pPr>
      <w:r w:rsidRPr="001669D5">
        <w:rPr>
          <w:rFonts w:cs="Times New Roman"/>
        </w:rPr>
        <w:t>„Komunikace z latinského comunicatio znamená spojování nebo sdělování. Komunikace s ostatními lidmi je pro člověka jednou z nejdůležitějších životních potřeb.“ (Janovcová, 2010)</w:t>
      </w:r>
    </w:p>
    <w:p w:rsidR="00A701E4" w:rsidRPr="001669D5" w:rsidRDefault="00A701E4" w:rsidP="001669D5">
      <w:pPr>
        <w:spacing w:after="0" w:line="360" w:lineRule="auto"/>
        <w:ind w:firstLine="284"/>
        <w:rPr>
          <w:rFonts w:cs="Times New Roman"/>
        </w:rPr>
      </w:pPr>
    </w:p>
    <w:p w:rsidR="001C169A" w:rsidRPr="001669D5" w:rsidRDefault="001C169A" w:rsidP="001669D5">
      <w:pPr>
        <w:pStyle w:val="Nadpis3"/>
        <w:spacing w:before="0" w:line="360" w:lineRule="auto"/>
        <w:rPr>
          <w:rFonts w:cs="Times New Roman"/>
        </w:rPr>
      </w:pPr>
      <w:bookmarkStart w:id="26" w:name="_Toc454369077"/>
      <w:r w:rsidRPr="001669D5">
        <w:rPr>
          <w:rFonts w:cs="Times New Roman"/>
        </w:rPr>
        <w:t xml:space="preserve">Porozumění </w:t>
      </w:r>
      <w:r w:rsidR="002567A7" w:rsidRPr="001669D5">
        <w:rPr>
          <w:rFonts w:cs="Times New Roman"/>
        </w:rPr>
        <w:t>řeči</w:t>
      </w:r>
      <w:bookmarkEnd w:id="26"/>
    </w:p>
    <w:p w:rsidR="00A403CC" w:rsidRPr="001669D5" w:rsidRDefault="00201B1F" w:rsidP="001669D5">
      <w:pPr>
        <w:spacing w:after="0" w:line="360" w:lineRule="auto"/>
        <w:ind w:firstLine="284"/>
        <w:rPr>
          <w:rFonts w:cs="Times New Roman"/>
        </w:rPr>
      </w:pPr>
      <w:r w:rsidRPr="001669D5">
        <w:rPr>
          <w:rFonts w:cs="Times New Roman"/>
        </w:rPr>
        <w:t>V této oblasti</w:t>
      </w:r>
      <w:r w:rsidR="009723A4" w:rsidRPr="001669D5">
        <w:rPr>
          <w:rFonts w:cs="Times New Roman"/>
        </w:rPr>
        <w:t xml:space="preserve"> jsem</w:t>
      </w:r>
      <w:r w:rsidRPr="001669D5">
        <w:rPr>
          <w:rFonts w:cs="Times New Roman"/>
        </w:rPr>
        <w:t xml:space="preserve"> </w:t>
      </w:r>
      <w:r w:rsidR="00217BF2" w:rsidRPr="001669D5">
        <w:rPr>
          <w:rFonts w:cs="Times New Roman"/>
        </w:rPr>
        <w:t>se</w:t>
      </w:r>
      <w:r w:rsidRPr="001669D5">
        <w:rPr>
          <w:rFonts w:cs="Times New Roman"/>
        </w:rPr>
        <w:t xml:space="preserve"> </w:t>
      </w:r>
      <w:r w:rsidR="00217BF2" w:rsidRPr="001669D5">
        <w:rPr>
          <w:rFonts w:cs="Times New Roman"/>
        </w:rPr>
        <w:t xml:space="preserve">zaměřila na </w:t>
      </w:r>
      <w:r w:rsidR="00A403CC" w:rsidRPr="001669D5">
        <w:rPr>
          <w:rFonts w:cs="Times New Roman"/>
        </w:rPr>
        <w:t>řečové schopnosti v otevřeném a uzavřeném souboru</w:t>
      </w:r>
      <w:r w:rsidR="00E56858" w:rsidRPr="001669D5">
        <w:rPr>
          <w:rFonts w:cs="Times New Roman"/>
        </w:rPr>
        <w:t xml:space="preserve"> pojmů</w:t>
      </w:r>
      <w:r w:rsidR="00A403CC" w:rsidRPr="001669D5">
        <w:rPr>
          <w:rFonts w:cs="Times New Roman"/>
        </w:rPr>
        <w:t>. Jedná se především o porozumění mluveného slova.</w:t>
      </w:r>
    </w:p>
    <w:p w:rsidR="00201B1F" w:rsidRPr="001669D5" w:rsidRDefault="00486B82" w:rsidP="001669D5">
      <w:pPr>
        <w:spacing w:after="0" w:line="360" w:lineRule="auto"/>
        <w:ind w:firstLine="284"/>
        <w:rPr>
          <w:rFonts w:cs="Times New Roman"/>
        </w:rPr>
      </w:pPr>
      <w:r w:rsidRPr="001669D5">
        <w:rPr>
          <w:rFonts w:cs="Times New Roman"/>
        </w:rPr>
        <w:t>Pro uzavř</w:t>
      </w:r>
      <w:r w:rsidR="00201B1F" w:rsidRPr="001669D5">
        <w:rPr>
          <w:rFonts w:cs="Times New Roman"/>
        </w:rPr>
        <w:t>ený okruh pojmů</w:t>
      </w:r>
      <w:r w:rsidR="009723A4" w:rsidRPr="001669D5">
        <w:rPr>
          <w:rFonts w:cs="Times New Roman"/>
        </w:rPr>
        <w:t xml:space="preserve"> jsem</w:t>
      </w:r>
      <w:r w:rsidR="00201B1F" w:rsidRPr="001669D5">
        <w:rPr>
          <w:rFonts w:cs="Times New Roman"/>
        </w:rPr>
        <w:t xml:space="preserve"> si vybrala témata, která</w:t>
      </w:r>
      <w:r w:rsidR="009723A4" w:rsidRPr="001669D5">
        <w:rPr>
          <w:rFonts w:cs="Times New Roman"/>
        </w:rPr>
        <w:t xml:space="preserve"> jsem</w:t>
      </w:r>
      <w:r w:rsidR="00201B1F" w:rsidRPr="001669D5">
        <w:rPr>
          <w:rFonts w:cs="Times New Roman"/>
        </w:rPr>
        <w:t xml:space="preserve"> </w:t>
      </w:r>
      <w:r w:rsidRPr="001669D5">
        <w:rPr>
          <w:rFonts w:cs="Times New Roman"/>
        </w:rPr>
        <w:t>měla doložena obrázky</w:t>
      </w:r>
      <w:r w:rsidR="00201B1F" w:rsidRPr="001669D5">
        <w:rPr>
          <w:rFonts w:cs="Times New Roman"/>
        </w:rPr>
        <w:t>,</w:t>
      </w:r>
      <w:r w:rsidR="009723A4" w:rsidRPr="001669D5">
        <w:rPr>
          <w:rFonts w:cs="Times New Roman"/>
        </w:rPr>
        <w:t xml:space="preserve"> u nichž jsem předpokládala, že je děti znají</w:t>
      </w:r>
      <w:r w:rsidR="00E56858" w:rsidRPr="001669D5">
        <w:rPr>
          <w:rFonts w:cs="Times New Roman"/>
        </w:rPr>
        <w:t xml:space="preserve">. </w:t>
      </w:r>
      <w:r w:rsidR="009723A4" w:rsidRPr="001669D5">
        <w:rPr>
          <w:rFonts w:cs="Times New Roman"/>
        </w:rPr>
        <w:t>Při výzkumu jsem použila</w:t>
      </w:r>
      <w:r w:rsidR="00E56858" w:rsidRPr="001669D5">
        <w:rPr>
          <w:rFonts w:cs="Times New Roman"/>
        </w:rPr>
        <w:t xml:space="preserve"> obrázky</w:t>
      </w:r>
      <w:r w:rsidR="007D1287" w:rsidRPr="001669D5">
        <w:rPr>
          <w:rFonts w:cs="Times New Roman"/>
        </w:rPr>
        <w:t xml:space="preserve"> zvířát</w:t>
      </w:r>
      <w:r w:rsidRPr="001669D5">
        <w:rPr>
          <w:rFonts w:cs="Times New Roman"/>
        </w:rPr>
        <w:t xml:space="preserve">, </w:t>
      </w:r>
      <w:r w:rsidR="00E56858" w:rsidRPr="001669D5">
        <w:rPr>
          <w:rFonts w:cs="Times New Roman"/>
        </w:rPr>
        <w:t>ovoce a zeleniny</w:t>
      </w:r>
      <w:r w:rsidRPr="001669D5">
        <w:rPr>
          <w:rFonts w:cs="Times New Roman"/>
        </w:rPr>
        <w:t>, barev a dopravních prostředků.</w:t>
      </w:r>
      <w:r w:rsidR="00201B1F" w:rsidRPr="001669D5">
        <w:rPr>
          <w:rFonts w:cs="Times New Roman"/>
        </w:rPr>
        <w:t xml:space="preserve"> </w:t>
      </w:r>
      <w:r w:rsidR="007D1287" w:rsidRPr="001669D5">
        <w:rPr>
          <w:rFonts w:cs="Times New Roman"/>
        </w:rPr>
        <w:t>Materiál jsem</w:t>
      </w:r>
      <w:r w:rsidR="00201B1F" w:rsidRPr="001669D5">
        <w:rPr>
          <w:rFonts w:cs="Times New Roman"/>
        </w:rPr>
        <w:t xml:space="preserve"> čerpala z diagnostického materiálu Klokanův kufr.</w:t>
      </w:r>
      <w:r w:rsidRPr="001669D5">
        <w:rPr>
          <w:rFonts w:cs="Times New Roman"/>
        </w:rPr>
        <w:t xml:space="preserve"> </w:t>
      </w:r>
      <w:r w:rsidR="007D1287" w:rsidRPr="001669D5">
        <w:rPr>
          <w:rFonts w:cs="Times New Roman"/>
        </w:rPr>
        <w:t>Při analýze jsem</w:t>
      </w:r>
      <w:r w:rsidRPr="001669D5">
        <w:rPr>
          <w:rFonts w:cs="Times New Roman"/>
        </w:rPr>
        <w:t xml:space="preserve"> dávala pozor na produkci daných slov, složitosti v</w:t>
      </w:r>
      <w:r w:rsidR="00201B1F" w:rsidRPr="001669D5">
        <w:rPr>
          <w:rFonts w:cs="Times New Roman"/>
        </w:rPr>
        <w:t>ět a větných spojení. Nejprve</w:t>
      </w:r>
      <w:r w:rsidR="007D1287" w:rsidRPr="001669D5">
        <w:rPr>
          <w:rFonts w:cs="Times New Roman"/>
        </w:rPr>
        <w:t xml:space="preserve"> jsem</w:t>
      </w:r>
      <w:r w:rsidR="00201B1F" w:rsidRPr="001669D5">
        <w:rPr>
          <w:rFonts w:cs="Times New Roman"/>
        </w:rPr>
        <w:t xml:space="preserve"> </w:t>
      </w:r>
      <w:r w:rsidRPr="001669D5">
        <w:rPr>
          <w:rFonts w:cs="Times New Roman"/>
        </w:rPr>
        <w:t>vybrala obrázky z jednoho z</w:t>
      </w:r>
      <w:r w:rsidR="00201B1F" w:rsidRPr="001669D5">
        <w:rPr>
          <w:rFonts w:cs="Times New Roman"/>
        </w:rPr>
        <w:t>e</w:t>
      </w:r>
      <w:r w:rsidRPr="001669D5">
        <w:rPr>
          <w:rFonts w:cs="Times New Roman"/>
        </w:rPr>
        <w:t> </w:t>
      </w:r>
      <w:r w:rsidR="00201B1F" w:rsidRPr="001669D5">
        <w:rPr>
          <w:rFonts w:cs="Times New Roman"/>
        </w:rPr>
        <w:t>čtyř</w:t>
      </w:r>
      <w:r w:rsidR="007D1287" w:rsidRPr="001669D5">
        <w:rPr>
          <w:rFonts w:cs="Times New Roman"/>
        </w:rPr>
        <w:t xml:space="preserve"> výše zmíněných</w:t>
      </w:r>
      <w:r w:rsidR="00201B1F" w:rsidRPr="001669D5">
        <w:rPr>
          <w:rFonts w:cs="Times New Roman"/>
        </w:rPr>
        <w:t xml:space="preserve"> okruhů, poté</w:t>
      </w:r>
      <w:r w:rsidR="007D1287" w:rsidRPr="001669D5">
        <w:rPr>
          <w:rFonts w:cs="Times New Roman"/>
        </w:rPr>
        <w:t xml:space="preserve"> jsem</w:t>
      </w:r>
      <w:r w:rsidRPr="001669D5">
        <w:rPr>
          <w:rFonts w:cs="Times New Roman"/>
        </w:rPr>
        <w:t xml:space="preserve"> je s</w:t>
      </w:r>
      <w:r w:rsidR="007D1287" w:rsidRPr="001669D5">
        <w:rPr>
          <w:rFonts w:cs="Times New Roman"/>
        </w:rPr>
        <w:t>polečně pojmenovali a chvíli o tom tématu hovořili</w:t>
      </w:r>
      <w:r w:rsidR="00201B1F" w:rsidRPr="001669D5">
        <w:rPr>
          <w:rFonts w:cs="Times New Roman"/>
        </w:rPr>
        <w:t>.</w:t>
      </w:r>
      <w:r w:rsidR="00C40E6B" w:rsidRPr="001669D5">
        <w:rPr>
          <w:rFonts w:cs="Times New Roman"/>
        </w:rPr>
        <w:t xml:space="preserve"> V</w:t>
      </w:r>
      <w:r w:rsidR="007D1287" w:rsidRPr="001669D5">
        <w:rPr>
          <w:rFonts w:cs="Times New Roman"/>
        </w:rPr>
        <w:t xml:space="preserve"> takto</w:t>
      </w:r>
      <w:r w:rsidR="00C40E6B" w:rsidRPr="001669D5">
        <w:rPr>
          <w:rFonts w:cs="Times New Roman"/>
        </w:rPr>
        <w:t xml:space="preserve"> uzavřené</w:t>
      </w:r>
      <w:r w:rsidR="007D1287" w:rsidRPr="001669D5">
        <w:rPr>
          <w:rFonts w:cs="Times New Roman"/>
        </w:rPr>
        <w:t>m okruhu pojmů, jde</w:t>
      </w:r>
      <w:r w:rsidR="00C40E6B" w:rsidRPr="001669D5">
        <w:rPr>
          <w:rFonts w:cs="Times New Roman"/>
        </w:rPr>
        <w:t xml:space="preserve"> zjisti</w:t>
      </w:r>
      <w:r w:rsidR="007D1287" w:rsidRPr="001669D5">
        <w:rPr>
          <w:rFonts w:cs="Times New Roman"/>
        </w:rPr>
        <w:t>t</w:t>
      </w:r>
      <w:r w:rsidR="00C40E6B" w:rsidRPr="001669D5">
        <w:rPr>
          <w:rFonts w:cs="Times New Roman"/>
        </w:rPr>
        <w:t>, s jakou slovní zásobou dítě disponuje.</w:t>
      </w:r>
    </w:p>
    <w:p w:rsidR="00284943" w:rsidRPr="001669D5" w:rsidRDefault="007D1287" w:rsidP="001669D5">
      <w:pPr>
        <w:spacing w:after="0" w:line="360" w:lineRule="auto"/>
        <w:ind w:firstLine="284"/>
        <w:rPr>
          <w:rFonts w:cs="Times New Roman"/>
        </w:rPr>
      </w:pPr>
      <w:r w:rsidRPr="001669D5">
        <w:rPr>
          <w:rFonts w:cs="Times New Roman"/>
        </w:rPr>
        <w:t>Pokud jsem naznala, že dítě na otázky reaguje</w:t>
      </w:r>
      <w:r w:rsidR="00201B1F" w:rsidRPr="001669D5">
        <w:rPr>
          <w:rFonts w:cs="Times New Roman"/>
        </w:rPr>
        <w:t xml:space="preserve">, snažila </w:t>
      </w:r>
      <w:r w:rsidRPr="001669D5">
        <w:rPr>
          <w:rFonts w:cs="Times New Roman"/>
        </w:rPr>
        <w:t>jsem se o změnu tématu, a</w:t>
      </w:r>
      <w:r w:rsidR="00201B1F" w:rsidRPr="001669D5">
        <w:rPr>
          <w:rFonts w:cs="Times New Roman"/>
        </w:rPr>
        <w:t>by</w:t>
      </w:r>
      <w:r w:rsidRPr="001669D5">
        <w:rPr>
          <w:rFonts w:cs="Times New Roman"/>
        </w:rPr>
        <w:t>ch</w:t>
      </w:r>
      <w:r w:rsidR="00201B1F" w:rsidRPr="001669D5">
        <w:rPr>
          <w:rFonts w:cs="Times New Roman"/>
        </w:rPr>
        <w:t xml:space="preserve"> </w:t>
      </w:r>
      <w:r w:rsidR="00C40E6B" w:rsidRPr="001669D5">
        <w:rPr>
          <w:rFonts w:cs="Times New Roman"/>
        </w:rPr>
        <w:t>zjistila</w:t>
      </w:r>
      <w:r w:rsidR="00201B1F" w:rsidRPr="001669D5">
        <w:rPr>
          <w:rFonts w:cs="Times New Roman"/>
        </w:rPr>
        <w:t xml:space="preserve">, </w:t>
      </w:r>
      <w:r w:rsidRPr="001669D5">
        <w:rPr>
          <w:rFonts w:cs="Times New Roman"/>
        </w:rPr>
        <w:t>do jaké míry dokáže dané dítě reagovat na změny</w:t>
      </w:r>
      <w:r w:rsidR="00201B1F" w:rsidRPr="001669D5">
        <w:rPr>
          <w:rFonts w:cs="Times New Roman"/>
        </w:rPr>
        <w:t xml:space="preserve">. </w:t>
      </w:r>
      <w:r w:rsidRPr="001669D5">
        <w:rPr>
          <w:rFonts w:cs="Times New Roman"/>
        </w:rPr>
        <w:t>Jedná se o vkládání tématu do tématu, čímž jsem se následně</w:t>
      </w:r>
      <w:r w:rsidR="00201B1F" w:rsidRPr="001669D5">
        <w:rPr>
          <w:rFonts w:cs="Times New Roman"/>
        </w:rPr>
        <w:t xml:space="preserve"> dostala do otevřeného souboru pojmů</w:t>
      </w:r>
      <w:r w:rsidR="00C40E6B" w:rsidRPr="001669D5">
        <w:rPr>
          <w:rFonts w:cs="Times New Roman"/>
        </w:rPr>
        <w:t xml:space="preserve">. </w:t>
      </w:r>
      <w:r w:rsidRPr="001669D5">
        <w:rPr>
          <w:rFonts w:cs="Times New Roman"/>
        </w:rPr>
        <w:t>Mé</w:t>
      </w:r>
      <w:r w:rsidR="00C40E6B" w:rsidRPr="001669D5">
        <w:rPr>
          <w:rFonts w:cs="Times New Roman"/>
        </w:rPr>
        <w:t xml:space="preserve"> otázky byly</w:t>
      </w:r>
      <w:r w:rsidRPr="001669D5">
        <w:rPr>
          <w:rFonts w:cs="Times New Roman"/>
        </w:rPr>
        <w:t xml:space="preserve"> většinou krátké a jednoduché, například:</w:t>
      </w:r>
      <w:r w:rsidR="00C40E6B" w:rsidRPr="001669D5">
        <w:rPr>
          <w:rFonts w:cs="Times New Roman"/>
        </w:rPr>
        <w:t xml:space="preserve"> „Jakou barvu má slunce?“, „Jak dělá ovečka?“, „Co je dnes za den?“</w:t>
      </w:r>
    </w:p>
    <w:p w:rsidR="00A403CC" w:rsidRPr="001669D5" w:rsidRDefault="007D1287" w:rsidP="001669D5">
      <w:pPr>
        <w:spacing w:after="0" w:line="360" w:lineRule="auto"/>
        <w:ind w:firstLine="284"/>
        <w:rPr>
          <w:rFonts w:cs="Times New Roman"/>
        </w:rPr>
      </w:pPr>
      <w:r w:rsidRPr="001669D5">
        <w:rPr>
          <w:rFonts w:cs="Times New Roman"/>
        </w:rPr>
        <w:t xml:space="preserve">Popis obrázku jsem zařadila, protože mě </w:t>
      </w:r>
      <w:r w:rsidR="00C40E6B" w:rsidRPr="001669D5">
        <w:rPr>
          <w:rFonts w:cs="Times New Roman"/>
        </w:rPr>
        <w:t xml:space="preserve">zajímalo, jak se této aktivity zhostí dítě s vývojovou dysfázií. </w:t>
      </w:r>
      <w:r w:rsidRPr="001669D5">
        <w:rPr>
          <w:rFonts w:cs="Times New Roman"/>
        </w:rPr>
        <w:t>Obrázek jsem zvolila podle toho</w:t>
      </w:r>
      <w:r w:rsidR="00C40E6B" w:rsidRPr="001669D5">
        <w:rPr>
          <w:rFonts w:cs="Times New Roman"/>
        </w:rPr>
        <w:t>, aby byl atraktivní</w:t>
      </w:r>
      <w:r w:rsidRPr="001669D5">
        <w:rPr>
          <w:rFonts w:cs="Times New Roman"/>
        </w:rPr>
        <w:t xml:space="preserve"> především</w:t>
      </w:r>
      <w:r w:rsidR="00C40E6B" w:rsidRPr="001669D5">
        <w:rPr>
          <w:rFonts w:cs="Times New Roman"/>
        </w:rPr>
        <w:t xml:space="preserve"> pro dítě a</w:t>
      </w:r>
      <w:r w:rsidR="00DE4428" w:rsidRPr="001669D5">
        <w:rPr>
          <w:rFonts w:cs="Times New Roman"/>
        </w:rPr>
        <w:t xml:space="preserve"> aby se o něm</w:t>
      </w:r>
      <w:r w:rsidR="00C40E6B" w:rsidRPr="001669D5">
        <w:rPr>
          <w:rFonts w:cs="Times New Roman"/>
        </w:rPr>
        <w:t xml:space="preserve"> bavit. U tohoto vyšetření</w:t>
      </w:r>
      <w:r w:rsidR="00DE4428" w:rsidRPr="001669D5">
        <w:rPr>
          <w:rFonts w:cs="Times New Roman"/>
        </w:rPr>
        <w:t xml:space="preserve"> jsem</w:t>
      </w:r>
      <w:r w:rsidR="00C40E6B" w:rsidRPr="001669D5">
        <w:rPr>
          <w:rFonts w:cs="Times New Roman"/>
        </w:rPr>
        <w:t xml:space="preserve"> nechala dítěti prostor ke komunikaci. Dostalo pokyn, že má říct vše</w:t>
      </w:r>
      <w:r w:rsidR="00DE4428" w:rsidRPr="001669D5">
        <w:rPr>
          <w:rFonts w:cs="Times New Roman"/>
        </w:rPr>
        <w:t>,</w:t>
      </w:r>
      <w:r w:rsidR="00C40E6B" w:rsidRPr="001669D5">
        <w:rPr>
          <w:rFonts w:cs="Times New Roman"/>
        </w:rPr>
        <w:t xml:space="preserve"> co na obrázku vidí. </w:t>
      </w:r>
      <w:r w:rsidR="00DE4428" w:rsidRPr="001669D5">
        <w:rPr>
          <w:rFonts w:cs="Times New Roman"/>
        </w:rPr>
        <w:t>Mým cílem bylo zjistit</w:t>
      </w:r>
      <w:r w:rsidR="00C40E6B" w:rsidRPr="001669D5">
        <w:rPr>
          <w:rFonts w:cs="Times New Roman"/>
        </w:rPr>
        <w:t xml:space="preserve">, zda dítě používá věty, </w:t>
      </w:r>
      <w:r w:rsidR="00DE4428" w:rsidRPr="001669D5">
        <w:rPr>
          <w:rFonts w:cs="Times New Roman"/>
        </w:rPr>
        <w:t>a zda</w:t>
      </w:r>
      <w:r w:rsidR="00C40E6B" w:rsidRPr="001669D5">
        <w:rPr>
          <w:rFonts w:cs="Times New Roman"/>
        </w:rPr>
        <w:t xml:space="preserve"> má chuť komunikovat.</w:t>
      </w:r>
    </w:p>
    <w:p w:rsidR="001C169A" w:rsidRPr="001669D5" w:rsidRDefault="001C169A" w:rsidP="001669D5">
      <w:pPr>
        <w:spacing w:after="0" w:line="360" w:lineRule="auto"/>
        <w:rPr>
          <w:rFonts w:cs="Times New Roman"/>
        </w:rPr>
      </w:pPr>
    </w:p>
    <w:p w:rsidR="001C169A" w:rsidRPr="001669D5" w:rsidRDefault="002567A7" w:rsidP="001669D5">
      <w:pPr>
        <w:pStyle w:val="Nadpis2"/>
        <w:spacing w:before="0" w:line="360" w:lineRule="auto"/>
        <w:rPr>
          <w:rFonts w:cs="Times New Roman"/>
        </w:rPr>
      </w:pPr>
      <w:bookmarkStart w:id="27" w:name="_Toc454369078"/>
      <w:r w:rsidRPr="001669D5">
        <w:rPr>
          <w:rFonts w:cs="Times New Roman"/>
        </w:rPr>
        <w:lastRenderedPageBreak/>
        <w:t>Úroveň artikulace</w:t>
      </w:r>
      <w:bookmarkEnd w:id="27"/>
    </w:p>
    <w:p w:rsidR="004A1BB8" w:rsidRPr="001669D5" w:rsidRDefault="004A1BB8" w:rsidP="001669D5">
      <w:pPr>
        <w:spacing w:after="0" w:line="360" w:lineRule="auto"/>
        <w:ind w:firstLine="284"/>
        <w:rPr>
          <w:rFonts w:cs="Times New Roman"/>
        </w:rPr>
      </w:pPr>
      <w:r w:rsidRPr="001669D5">
        <w:rPr>
          <w:rFonts w:cs="Times New Roman"/>
        </w:rPr>
        <w:t xml:space="preserve">Děti s vývojovou dysfázií, neumí </w:t>
      </w:r>
      <w:r w:rsidR="00B730AA" w:rsidRPr="001669D5">
        <w:rPr>
          <w:rFonts w:cs="Times New Roman"/>
        </w:rPr>
        <w:t xml:space="preserve">sluchem </w:t>
      </w:r>
      <w:r w:rsidRPr="001669D5">
        <w:rPr>
          <w:rFonts w:cs="Times New Roman"/>
        </w:rPr>
        <w:t xml:space="preserve">odlišit hlásky a </w:t>
      </w:r>
      <w:r w:rsidR="00B730AA" w:rsidRPr="001669D5">
        <w:rPr>
          <w:rFonts w:cs="Times New Roman"/>
        </w:rPr>
        <w:t>následně je napodobit</w:t>
      </w:r>
      <w:r w:rsidRPr="001669D5">
        <w:rPr>
          <w:rFonts w:cs="Times New Roman"/>
        </w:rPr>
        <w:t>. Kutálková (2002) rozděluje hlásky na: měkké</w:t>
      </w:r>
      <w:r w:rsidR="00C213F9" w:rsidRPr="001669D5">
        <w:rPr>
          <w:rFonts w:cs="Times New Roman"/>
        </w:rPr>
        <w:t xml:space="preserve"> hlásky</w:t>
      </w:r>
      <w:r w:rsidRPr="001669D5">
        <w:rPr>
          <w:rFonts w:cs="Times New Roman"/>
        </w:rPr>
        <w:t xml:space="preserve"> (Ď, Ť, Ň,) a tvrdé hlásky</w:t>
      </w:r>
      <w:r w:rsidR="00C213F9" w:rsidRPr="001669D5">
        <w:rPr>
          <w:rFonts w:cs="Times New Roman"/>
        </w:rPr>
        <w:t xml:space="preserve"> (D, T, N)</w:t>
      </w:r>
      <w:r w:rsidRPr="001669D5">
        <w:rPr>
          <w:rFonts w:cs="Times New Roman"/>
        </w:rPr>
        <w:t xml:space="preserve"> a dvojice sykavek</w:t>
      </w:r>
      <w:r w:rsidR="00C213F9" w:rsidRPr="001669D5">
        <w:rPr>
          <w:rFonts w:cs="Times New Roman"/>
        </w:rPr>
        <w:t xml:space="preserve"> (S – Š, C - Č, Z - Ž), dále pak uvádí znělé a neznělé hlásky (T – D,</w:t>
      </w:r>
      <w:r w:rsidRPr="001669D5">
        <w:rPr>
          <w:rFonts w:cs="Times New Roman"/>
        </w:rPr>
        <w:t xml:space="preserve"> </w:t>
      </w:r>
      <w:r w:rsidR="00C213F9" w:rsidRPr="001669D5">
        <w:rPr>
          <w:rFonts w:cs="Times New Roman"/>
        </w:rPr>
        <w:t>S – Z, etc.) na úrovni zvuku nebo na slova (vozy – vosy, babička – p</w:t>
      </w:r>
      <w:r w:rsidR="005C538E" w:rsidRPr="001669D5">
        <w:rPr>
          <w:rFonts w:cs="Times New Roman"/>
        </w:rPr>
        <w:t>ap</w:t>
      </w:r>
      <w:r w:rsidR="00C213F9" w:rsidRPr="001669D5">
        <w:rPr>
          <w:rFonts w:cs="Times New Roman"/>
        </w:rPr>
        <w:t>ička, etc.). Děti se specifickým narušeným vývojem řeči nemají schopnost odlišit sluchem fonémy (sad – sud, rada – řada, žába - bába)</w:t>
      </w:r>
      <w:r w:rsidR="006F3999" w:rsidRPr="001669D5">
        <w:rPr>
          <w:rFonts w:cs="Times New Roman"/>
        </w:rPr>
        <w:t>.</w:t>
      </w:r>
    </w:p>
    <w:p w:rsidR="004A1BB8" w:rsidRPr="001669D5" w:rsidRDefault="00FB2B29" w:rsidP="001669D5">
      <w:pPr>
        <w:spacing w:after="0" w:line="360" w:lineRule="auto"/>
        <w:ind w:firstLine="284"/>
        <w:rPr>
          <w:rFonts w:cs="Times New Roman"/>
        </w:rPr>
      </w:pPr>
      <w:r w:rsidRPr="001669D5">
        <w:rPr>
          <w:rFonts w:cs="Times New Roman"/>
        </w:rPr>
        <w:t>„Sluchové rozlišování je v úzkém vztahu k výslovnosti, protože dítě pro správnou výslovnost potřebuje rozlišovat nejen hlásky, ale také</w:t>
      </w:r>
      <w:r w:rsidR="00B730AA" w:rsidRPr="001669D5">
        <w:rPr>
          <w:rFonts w:cs="Times New Roman"/>
        </w:rPr>
        <w:t xml:space="preserve"> musí vnímat</w:t>
      </w:r>
      <w:r w:rsidRPr="001669D5">
        <w:rPr>
          <w:rFonts w:cs="Times New Roman"/>
        </w:rPr>
        <w:t xml:space="preserve"> rozdíl mezi jejich správným a nesprávným zněním.“ (Bednářová, Šmardová, 2015</w:t>
      </w:r>
      <w:r w:rsidR="002F28DE" w:rsidRPr="001669D5">
        <w:rPr>
          <w:rFonts w:cs="Times New Roman"/>
        </w:rPr>
        <w:t>, str. 29</w:t>
      </w:r>
      <w:r w:rsidRPr="001669D5">
        <w:rPr>
          <w:rFonts w:cs="Times New Roman"/>
        </w:rPr>
        <w:t>)</w:t>
      </w:r>
    </w:p>
    <w:p w:rsidR="00FB2B29" w:rsidRPr="001669D5" w:rsidRDefault="00B730AA" w:rsidP="001669D5">
      <w:pPr>
        <w:spacing w:after="0" w:line="360" w:lineRule="auto"/>
        <w:ind w:firstLine="284"/>
        <w:rPr>
          <w:rFonts w:cs="Times New Roman"/>
        </w:rPr>
      </w:pPr>
      <w:r w:rsidRPr="001669D5">
        <w:rPr>
          <w:rFonts w:cs="Times New Roman"/>
        </w:rPr>
        <w:t>Vzhledem k důležitosti v</w:t>
      </w:r>
      <w:r w:rsidR="006E217B" w:rsidRPr="001669D5">
        <w:rPr>
          <w:rFonts w:cs="Times New Roman"/>
        </w:rPr>
        <w:t>ýslovnost</w:t>
      </w:r>
      <w:r w:rsidRPr="001669D5">
        <w:rPr>
          <w:rFonts w:cs="Times New Roman"/>
        </w:rPr>
        <w:t>i</w:t>
      </w:r>
      <w:r w:rsidR="006E217B" w:rsidRPr="001669D5">
        <w:rPr>
          <w:rFonts w:cs="Times New Roman"/>
        </w:rPr>
        <w:t xml:space="preserve"> daných hlásek</w:t>
      </w:r>
      <w:r w:rsidRPr="001669D5">
        <w:rPr>
          <w:rFonts w:cs="Times New Roman"/>
        </w:rPr>
        <w:t xml:space="preserve"> jsem</w:t>
      </w:r>
      <w:r w:rsidR="006E217B" w:rsidRPr="001669D5">
        <w:rPr>
          <w:rFonts w:cs="Times New Roman"/>
        </w:rPr>
        <w:t xml:space="preserve"> </w:t>
      </w:r>
      <w:r w:rsidR="00701355" w:rsidRPr="001669D5">
        <w:rPr>
          <w:rFonts w:cs="Times New Roman"/>
        </w:rPr>
        <w:t>se rozhodla zahrnout</w:t>
      </w:r>
      <w:r w:rsidR="006E217B" w:rsidRPr="001669D5">
        <w:rPr>
          <w:rFonts w:cs="Times New Roman"/>
        </w:rPr>
        <w:t xml:space="preserve"> </w:t>
      </w:r>
      <w:r w:rsidR="00DA186B" w:rsidRPr="001669D5">
        <w:rPr>
          <w:rFonts w:cs="Times New Roman"/>
        </w:rPr>
        <w:t xml:space="preserve">tuto část </w:t>
      </w:r>
      <w:r w:rsidR="006E217B" w:rsidRPr="001669D5">
        <w:rPr>
          <w:rFonts w:cs="Times New Roman"/>
        </w:rPr>
        <w:t xml:space="preserve">do orientačně vybraných logopedických vyšetření, </w:t>
      </w:r>
      <w:r w:rsidR="00701355" w:rsidRPr="001669D5">
        <w:rPr>
          <w:rFonts w:cs="Times New Roman"/>
        </w:rPr>
        <w:t xml:space="preserve">které </w:t>
      </w:r>
      <w:r w:rsidRPr="001669D5">
        <w:rPr>
          <w:rFonts w:cs="Times New Roman"/>
        </w:rPr>
        <w:t>jsem použila</w:t>
      </w:r>
      <w:r w:rsidR="00701355" w:rsidRPr="001669D5">
        <w:rPr>
          <w:rFonts w:cs="Times New Roman"/>
        </w:rPr>
        <w:t xml:space="preserve"> u dětí</w:t>
      </w:r>
      <w:r w:rsidR="00FB2B29" w:rsidRPr="001669D5">
        <w:rPr>
          <w:rFonts w:cs="Times New Roman"/>
        </w:rPr>
        <w:t xml:space="preserve"> v předškolním věku</w:t>
      </w:r>
      <w:r w:rsidR="00701355" w:rsidRPr="001669D5">
        <w:rPr>
          <w:rFonts w:cs="Times New Roman"/>
        </w:rPr>
        <w:t xml:space="preserve"> se specificky narušeným vývojem řeči.</w:t>
      </w:r>
      <w:r w:rsidR="004903DC" w:rsidRPr="001669D5">
        <w:rPr>
          <w:rFonts w:cs="Times New Roman"/>
        </w:rPr>
        <w:t xml:space="preserve"> </w:t>
      </w:r>
      <w:r w:rsidRPr="001669D5">
        <w:rPr>
          <w:rFonts w:cs="Times New Roman"/>
        </w:rPr>
        <w:t xml:space="preserve">Sledovala jsem, jak dítě vyslovuje jednotlivá písmena ve větách a </w:t>
      </w:r>
      <w:r w:rsidR="00701355" w:rsidRPr="001669D5">
        <w:rPr>
          <w:rFonts w:cs="Times New Roman"/>
        </w:rPr>
        <w:t>slovech</w:t>
      </w:r>
      <w:r w:rsidRPr="001669D5">
        <w:rPr>
          <w:rFonts w:cs="Times New Roman"/>
        </w:rPr>
        <w:t>, ale</w:t>
      </w:r>
      <w:r w:rsidR="00701355" w:rsidRPr="001669D5">
        <w:rPr>
          <w:rFonts w:cs="Times New Roman"/>
        </w:rPr>
        <w:t xml:space="preserve"> i samostatně</w:t>
      </w:r>
      <w:r w:rsidR="00FB2B29" w:rsidRPr="001669D5">
        <w:rPr>
          <w:rFonts w:cs="Times New Roman"/>
        </w:rPr>
        <w:t>.</w:t>
      </w:r>
    </w:p>
    <w:p w:rsidR="00A662CB" w:rsidRPr="001669D5" w:rsidRDefault="00A662CB" w:rsidP="001669D5">
      <w:pPr>
        <w:pStyle w:val="Nadpis1"/>
        <w:spacing w:before="0" w:line="360" w:lineRule="auto"/>
        <w:rPr>
          <w:rFonts w:cs="Times New Roman"/>
        </w:rPr>
      </w:pPr>
      <w:r w:rsidRPr="001669D5">
        <w:rPr>
          <w:rFonts w:cs="Times New Roman"/>
        </w:rPr>
        <w:br w:type="column"/>
      </w:r>
      <w:r w:rsidRPr="001669D5">
        <w:rPr>
          <w:rFonts w:cs="Times New Roman"/>
        </w:rPr>
        <w:lastRenderedPageBreak/>
        <w:t xml:space="preserve"> </w:t>
      </w:r>
      <w:bookmarkStart w:id="28" w:name="_Toc454369079"/>
      <w:r w:rsidRPr="001669D5">
        <w:rPr>
          <w:rFonts w:cs="Times New Roman"/>
        </w:rPr>
        <w:t>Kazuistika</w:t>
      </w:r>
      <w:bookmarkEnd w:id="28"/>
      <w:r w:rsidRPr="001669D5">
        <w:rPr>
          <w:rFonts w:cs="Times New Roman"/>
        </w:rPr>
        <w:t xml:space="preserve"> </w:t>
      </w:r>
    </w:p>
    <w:p w:rsidR="00753324" w:rsidRPr="001669D5" w:rsidRDefault="00753324" w:rsidP="001669D5">
      <w:pPr>
        <w:pStyle w:val="Nadpis2"/>
        <w:spacing w:before="0" w:line="360" w:lineRule="auto"/>
        <w:rPr>
          <w:rFonts w:cs="Times New Roman"/>
        </w:rPr>
      </w:pPr>
      <w:bookmarkStart w:id="29" w:name="_Toc454369080"/>
      <w:r w:rsidRPr="001669D5">
        <w:rPr>
          <w:rFonts w:cs="Times New Roman"/>
        </w:rPr>
        <w:t>Kazuistika prvního dítěte</w:t>
      </w:r>
      <w:bookmarkEnd w:id="29"/>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Jméno: Matěj X</w:t>
      </w:r>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Věk: </w:t>
      </w:r>
      <w:r w:rsidR="002E20D2" w:rsidRPr="001669D5">
        <w:rPr>
          <w:rFonts w:ascii="Times New Roman" w:hAnsi="Times New Roman" w:cs="Times New Roman"/>
          <w:sz w:val="24"/>
          <w:szCs w:val="24"/>
        </w:rPr>
        <w:t>5</w:t>
      </w:r>
      <w:r w:rsidRPr="001669D5">
        <w:rPr>
          <w:rFonts w:ascii="Times New Roman" w:hAnsi="Times New Roman" w:cs="Times New Roman"/>
          <w:sz w:val="24"/>
          <w:szCs w:val="24"/>
        </w:rPr>
        <w:t xml:space="preserve"> let</w:t>
      </w:r>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Dítě navštěvuje mateřskou školu pro děti se sluchovým postižením</w:t>
      </w:r>
    </w:p>
    <w:p w:rsidR="00C12C1C" w:rsidRPr="001669D5" w:rsidRDefault="00C12C1C" w:rsidP="001669D5">
      <w:pPr>
        <w:pStyle w:val="Standard"/>
        <w:spacing w:after="0" w:line="360" w:lineRule="auto"/>
        <w:jc w:val="both"/>
        <w:rPr>
          <w:rFonts w:ascii="Times New Roman" w:hAnsi="Times New Roman" w:cs="Times New Roman"/>
          <w:sz w:val="24"/>
          <w:szCs w:val="24"/>
        </w:rPr>
      </w:pPr>
    </w:p>
    <w:p w:rsidR="00753324" w:rsidRPr="001669D5" w:rsidRDefault="00753324" w:rsidP="001669D5">
      <w:pPr>
        <w:pStyle w:val="Nadpis3"/>
        <w:spacing w:before="0" w:line="360" w:lineRule="auto"/>
        <w:rPr>
          <w:rFonts w:cs="Times New Roman"/>
        </w:rPr>
      </w:pPr>
      <w:bookmarkStart w:id="30" w:name="_Toc454369081"/>
      <w:r w:rsidRPr="001669D5">
        <w:rPr>
          <w:rFonts w:cs="Times New Roman"/>
        </w:rPr>
        <w:t>Rodinná anamnéza</w:t>
      </w:r>
      <w:bookmarkEnd w:id="30"/>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Matka –</w:t>
      </w:r>
      <w:r w:rsidR="005E0FA6" w:rsidRPr="001669D5">
        <w:rPr>
          <w:rFonts w:ascii="Times New Roman" w:hAnsi="Times New Roman" w:cs="Times New Roman"/>
          <w:sz w:val="24"/>
          <w:szCs w:val="24"/>
        </w:rPr>
        <w:t xml:space="preserve"> X</w:t>
      </w:r>
      <w:r w:rsidRPr="001669D5">
        <w:rPr>
          <w:rFonts w:ascii="Times New Roman" w:hAnsi="Times New Roman" w:cs="Times New Roman"/>
          <w:sz w:val="24"/>
          <w:szCs w:val="24"/>
        </w:rPr>
        <w:t>X, 40 let, národnost polská, vedoucí prodejny, diagnostikováno sluchové postižení levého ucha 100% hluchota</w:t>
      </w:r>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Otec -  </w:t>
      </w:r>
      <w:r w:rsidR="005E0FA6" w:rsidRPr="001669D5">
        <w:rPr>
          <w:rFonts w:ascii="Times New Roman" w:hAnsi="Times New Roman" w:cs="Times New Roman"/>
          <w:sz w:val="24"/>
          <w:szCs w:val="24"/>
        </w:rPr>
        <w:t>X</w:t>
      </w:r>
      <w:r w:rsidRPr="001669D5">
        <w:rPr>
          <w:rFonts w:ascii="Times New Roman" w:hAnsi="Times New Roman" w:cs="Times New Roman"/>
          <w:sz w:val="24"/>
          <w:szCs w:val="24"/>
        </w:rPr>
        <w:t xml:space="preserve">X, </w:t>
      </w:r>
      <w:r w:rsidR="005E0FA6" w:rsidRPr="001669D5">
        <w:rPr>
          <w:rFonts w:ascii="Times New Roman" w:hAnsi="Times New Roman" w:cs="Times New Roman"/>
          <w:sz w:val="24"/>
          <w:szCs w:val="24"/>
        </w:rPr>
        <w:t>39</w:t>
      </w:r>
      <w:r w:rsidRPr="001669D5">
        <w:rPr>
          <w:rFonts w:ascii="Times New Roman" w:hAnsi="Times New Roman" w:cs="Times New Roman"/>
          <w:sz w:val="24"/>
          <w:szCs w:val="24"/>
        </w:rPr>
        <w:t xml:space="preserve"> let, soustružník,</w:t>
      </w:r>
      <w:r w:rsidR="00B730AA" w:rsidRPr="001669D5">
        <w:rPr>
          <w:rFonts w:ascii="Times New Roman" w:hAnsi="Times New Roman" w:cs="Times New Roman"/>
          <w:sz w:val="24"/>
          <w:szCs w:val="24"/>
        </w:rPr>
        <w:t xml:space="preserve"> nemá diagnostikov</w:t>
      </w:r>
      <w:r w:rsidR="002E20D2" w:rsidRPr="001669D5">
        <w:rPr>
          <w:rFonts w:ascii="Times New Roman" w:hAnsi="Times New Roman" w:cs="Times New Roman"/>
          <w:sz w:val="24"/>
          <w:szCs w:val="24"/>
        </w:rPr>
        <w:t>an</w:t>
      </w:r>
      <w:r w:rsidR="00B730AA" w:rsidRPr="001669D5">
        <w:rPr>
          <w:rFonts w:ascii="Times New Roman" w:hAnsi="Times New Roman" w:cs="Times New Roman"/>
          <w:sz w:val="24"/>
          <w:szCs w:val="24"/>
        </w:rPr>
        <w:t>é</w:t>
      </w:r>
      <w:r w:rsidRPr="001669D5">
        <w:rPr>
          <w:rFonts w:ascii="Times New Roman" w:hAnsi="Times New Roman" w:cs="Times New Roman"/>
          <w:sz w:val="24"/>
          <w:szCs w:val="24"/>
        </w:rPr>
        <w:t xml:space="preserve"> žádné vady sluchu a řeči.</w:t>
      </w:r>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Sourozenci – starší bratr</w:t>
      </w:r>
    </w:p>
    <w:p w:rsidR="00C12C1C" w:rsidRPr="001669D5" w:rsidRDefault="00C12C1C" w:rsidP="001669D5">
      <w:pPr>
        <w:pStyle w:val="Standard"/>
        <w:spacing w:after="0" w:line="360" w:lineRule="auto"/>
        <w:jc w:val="both"/>
        <w:rPr>
          <w:rFonts w:ascii="Times New Roman" w:hAnsi="Times New Roman" w:cs="Times New Roman"/>
          <w:sz w:val="24"/>
          <w:szCs w:val="24"/>
        </w:rPr>
      </w:pPr>
    </w:p>
    <w:p w:rsidR="00C12C1C" w:rsidRPr="001669D5" w:rsidRDefault="00753324" w:rsidP="001669D5">
      <w:pPr>
        <w:pStyle w:val="Nadpis3"/>
        <w:spacing w:before="0" w:line="360" w:lineRule="auto"/>
        <w:rPr>
          <w:rFonts w:cs="Times New Roman"/>
        </w:rPr>
      </w:pPr>
      <w:bookmarkStart w:id="31" w:name="_Toc454369082"/>
      <w:r w:rsidRPr="001669D5">
        <w:rPr>
          <w:rFonts w:cs="Times New Roman"/>
        </w:rPr>
        <w:t>Diagnóza</w:t>
      </w:r>
      <w:bookmarkEnd w:id="31"/>
    </w:p>
    <w:p w:rsidR="00753324" w:rsidRPr="001669D5" w:rsidRDefault="00753324"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Závěr z vyšetření SPC: specificky narušený vývoj řeči (vývojová dysfázie)</w:t>
      </w:r>
    </w:p>
    <w:p w:rsidR="00753324" w:rsidRPr="001669D5" w:rsidRDefault="00A93EAF"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V péči odborníků</w:t>
      </w:r>
      <w:r w:rsidR="00753324" w:rsidRPr="001669D5">
        <w:rPr>
          <w:rFonts w:ascii="Times New Roman" w:hAnsi="Times New Roman" w:cs="Times New Roman"/>
          <w:sz w:val="24"/>
          <w:szCs w:val="24"/>
        </w:rPr>
        <w:t xml:space="preserve">: </w:t>
      </w:r>
      <w:r w:rsidRPr="001669D5">
        <w:rPr>
          <w:rFonts w:ascii="Times New Roman" w:hAnsi="Times New Roman" w:cs="Times New Roman"/>
          <w:sz w:val="24"/>
          <w:szCs w:val="24"/>
        </w:rPr>
        <w:t>foniatr, logoped</w:t>
      </w:r>
    </w:p>
    <w:p w:rsidR="00C12C1C" w:rsidRPr="001669D5" w:rsidRDefault="00C12C1C" w:rsidP="001669D5">
      <w:pPr>
        <w:pStyle w:val="Standard"/>
        <w:spacing w:after="0" w:line="360" w:lineRule="auto"/>
        <w:jc w:val="both"/>
        <w:rPr>
          <w:rFonts w:ascii="Times New Roman" w:hAnsi="Times New Roman" w:cs="Times New Roman"/>
          <w:sz w:val="24"/>
          <w:szCs w:val="24"/>
        </w:rPr>
      </w:pPr>
    </w:p>
    <w:p w:rsidR="00753324" w:rsidRPr="001669D5" w:rsidRDefault="00753324" w:rsidP="001669D5">
      <w:pPr>
        <w:pStyle w:val="Nadpis3"/>
        <w:spacing w:before="0" w:line="360" w:lineRule="auto"/>
        <w:rPr>
          <w:rFonts w:cs="Times New Roman"/>
        </w:rPr>
      </w:pPr>
      <w:bookmarkStart w:id="32" w:name="_Toc454369083"/>
      <w:r w:rsidRPr="001669D5">
        <w:rPr>
          <w:rFonts w:cs="Times New Roman"/>
        </w:rPr>
        <w:t>Orientační vyšetření sluchu</w:t>
      </w:r>
      <w:bookmarkEnd w:id="32"/>
    </w:p>
    <w:p w:rsidR="005215F8" w:rsidRPr="001669D5" w:rsidRDefault="00753324" w:rsidP="001669D5">
      <w:pPr>
        <w:spacing w:after="0" w:line="360" w:lineRule="auto"/>
        <w:ind w:firstLine="284"/>
        <w:rPr>
          <w:rFonts w:cs="Times New Roman"/>
        </w:rPr>
      </w:pPr>
      <w:r w:rsidRPr="001669D5">
        <w:rPr>
          <w:rFonts w:cs="Times New Roman"/>
        </w:rPr>
        <w:t xml:space="preserve">Matěj na zvukové hračky reaguje velmi </w:t>
      </w:r>
      <w:r w:rsidR="00A0095E" w:rsidRPr="001669D5">
        <w:rPr>
          <w:rFonts w:cs="Times New Roman"/>
        </w:rPr>
        <w:t>dobře</w:t>
      </w:r>
      <w:r w:rsidRPr="001669D5">
        <w:rPr>
          <w:rFonts w:cs="Times New Roman"/>
        </w:rPr>
        <w:t xml:space="preserve">, hned </w:t>
      </w:r>
      <w:r w:rsidR="00750BDC" w:rsidRPr="001669D5">
        <w:rPr>
          <w:rFonts w:cs="Times New Roman"/>
        </w:rPr>
        <w:t>po ukončení zvukového signálu dává na špejli kroužek</w:t>
      </w:r>
      <w:r w:rsidRPr="001669D5">
        <w:rPr>
          <w:rFonts w:cs="Times New Roman"/>
        </w:rPr>
        <w:t>,</w:t>
      </w:r>
      <w:r w:rsidR="00A0095E" w:rsidRPr="001669D5">
        <w:rPr>
          <w:rFonts w:cs="Times New Roman"/>
        </w:rPr>
        <w:t xml:space="preserve"> což znamená,</w:t>
      </w:r>
      <w:r w:rsidRPr="001669D5">
        <w:rPr>
          <w:rFonts w:cs="Times New Roman"/>
        </w:rPr>
        <w:t xml:space="preserve"> </w:t>
      </w:r>
      <w:r w:rsidR="005215F8" w:rsidRPr="001669D5">
        <w:rPr>
          <w:rFonts w:cs="Times New Roman"/>
        </w:rPr>
        <w:t>že daný hudební nástroj slyšel.</w:t>
      </w:r>
    </w:p>
    <w:p w:rsidR="00753324" w:rsidRPr="001669D5" w:rsidRDefault="00753324" w:rsidP="001669D5">
      <w:pPr>
        <w:spacing w:after="0" w:line="360" w:lineRule="auto"/>
        <w:ind w:firstLine="284"/>
        <w:rPr>
          <w:rFonts w:cs="Times New Roman"/>
        </w:rPr>
      </w:pPr>
      <w:r w:rsidRPr="001669D5">
        <w:rPr>
          <w:rFonts w:cs="Times New Roman"/>
        </w:rPr>
        <w:t>Na vybraná slova, která jsme si před</w:t>
      </w:r>
      <w:r w:rsidR="004C1D52" w:rsidRPr="001669D5">
        <w:rPr>
          <w:rFonts w:cs="Times New Roman"/>
        </w:rPr>
        <w:t xml:space="preserve"> cvičením, zopakovali, reaguje, snaží se je správně opakovat</w:t>
      </w:r>
      <w:r w:rsidR="002E20D2" w:rsidRPr="001669D5">
        <w:rPr>
          <w:rFonts w:cs="Times New Roman"/>
        </w:rPr>
        <w:t>. Jak jsem uvedla výše, u tohoto typu testu není důležité, zda dítě</w:t>
      </w:r>
      <w:r w:rsidR="00750BDC" w:rsidRPr="001669D5">
        <w:rPr>
          <w:rFonts w:cs="Times New Roman"/>
        </w:rPr>
        <w:t xml:space="preserve"> dané slovo </w:t>
      </w:r>
      <w:r w:rsidR="002E20D2" w:rsidRPr="001669D5">
        <w:rPr>
          <w:rFonts w:cs="Times New Roman"/>
        </w:rPr>
        <w:t>vysloví</w:t>
      </w:r>
      <w:r w:rsidR="00750BDC" w:rsidRPr="001669D5">
        <w:rPr>
          <w:rFonts w:cs="Times New Roman"/>
        </w:rPr>
        <w:t xml:space="preserve"> přesně</w:t>
      </w:r>
      <w:r w:rsidR="002E20D2" w:rsidRPr="001669D5">
        <w:rPr>
          <w:rFonts w:cs="Times New Roman"/>
        </w:rPr>
        <w:t xml:space="preserve"> či nikoli </w:t>
      </w:r>
      <w:r w:rsidR="00A0095E" w:rsidRPr="001669D5">
        <w:rPr>
          <w:rFonts w:cs="Times New Roman"/>
        </w:rPr>
        <w:t>prvořadé</w:t>
      </w:r>
      <w:r w:rsidR="002E20D2" w:rsidRPr="001669D5">
        <w:rPr>
          <w:rFonts w:cs="Times New Roman"/>
        </w:rPr>
        <w:t xml:space="preserve"> je</w:t>
      </w:r>
      <w:r w:rsidR="00750BDC" w:rsidRPr="001669D5">
        <w:rPr>
          <w:rFonts w:cs="Times New Roman"/>
        </w:rPr>
        <w:t xml:space="preserve">, že </w:t>
      </w:r>
      <w:r w:rsidR="002E20D2" w:rsidRPr="001669D5">
        <w:rPr>
          <w:rFonts w:cs="Times New Roman"/>
        </w:rPr>
        <w:t>vysloví</w:t>
      </w:r>
      <w:r w:rsidR="00750BDC" w:rsidRPr="001669D5">
        <w:rPr>
          <w:rFonts w:cs="Times New Roman"/>
        </w:rPr>
        <w:t xml:space="preserve"> stejný počet hlásek, </w:t>
      </w:r>
      <w:r w:rsidR="002E20D2" w:rsidRPr="001669D5">
        <w:rPr>
          <w:rFonts w:cs="Times New Roman"/>
        </w:rPr>
        <w:t>jako mělo zkoumané slovo</w:t>
      </w:r>
      <w:r w:rsidR="004C1D52" w:rsidRPr="001669D5">
        <w:rPr>
          <w:rFonts w:cs="Times New Roman"/>
        </w:rPr>
        <w:t xml:space="preserve">. </w:t>
      </w:r>
      <w:r w:rsidR="007008E2" w:rsidRPr="001669D5">
        <w:rPr>
          <w:rFonts w:cs="Times New Roman"/>
        </w:rPr>
        <w:t>Na obrázek Matěj reaguje okamžitě</w:t>
      </w:r>
      <w:r w:rsidR="004C1D52" w:rsidRPr="001669D5">
        <w:rPr>
          <w:rFonts w:cs="Times New Roman"/>
        </w:rPr>
        <w:t xml:space="preserve">. </w:t>
      </w:r>
      <w:r w:rsidR="007008E2" w:rsidRPr="001669D5">
        <w:rPr>
          <w:rFonts w:cs="Times New Roman"/>
        </w:rPr>
        <w:t>S</w:t>
      </w:r>
      <w:r w:rsidR="004C1D52" w:rsidRPr="001669D5">
        <w:rPr>
          <w:rFonts w:cs="Times New Roman"/>
        </w:rPr>
        <w:t>lov</w:t>
      </w:r>
      <w:r w:rsidR="00A93EAF" w:rsidRPr="001669D5">
        <w:rPr>
          <w:rFonts w:cs="Times New Roman"/>
        </w:rPr>
        <w:t xml:space="preserve">a </w:t>
      </w:r>
      <w:r w:rsidR="00A0095E" w:rsidRPr="001669D5">
        <w:rPr>
          <w:rFonts w:cs="Times New Roman"/>
        </w:rPr>
        <w:t xml:space="preserve">a </w:t>
      </w:r>
      <w:r w:rsidR="00A93EAF" w:rsidRPr="001669D5">
        <w:rPr>
          <w:rFonts w:cs="Times New Roman"/>
        </w:rPr>
        <w:t>i hudební nástroje slyší i z šesti metrů</w:t>
      </w:r>
      <w:r w:rsidR="004C1D52" w:rsidRPr="001669D5">
        <w:rPr>
          <w:rFonts w:cs="Times New Roman"/>
        </w:rPr>
        <w:t>.</w:t>
      </w:r>
    </w:p>
    <w:p w:rsidR="00C12C1C" w:rsidRPr="001669D5" w:rsidRDefault="00C12C1C" w:rsidP="001669D5">
      <w:pPr>
        <w:spacing w:after="0" w:line="360" w:lineRule="auto"/>
        <w:ind w:firstLine="284"/>
        <w:rPr>
          <w:rFonts w:cs="Times New Roman"/>
        </w:rPr>
      </w:pPr>
    </w:p>
    <w:p w:rsidR="004C1D52" w:rsidRPr="001669D5" w:rsidRDefault="004C1D52" w:rsidP="001669D5">
      <w:pPr>
        <w:pStyle w:val="Nadpis3"/>
        <w:spacing w:before="0" w:line="360" w:lineRule="auto"/>
        <w:rPr>
          <w:rFonts w:cs="Times New Roman"/>
        </w:rPr>
      </w:pPr>
      <w:bookmarkStart w:id="33" w:name="_Toc454369084"/>
      <w:r w:rsidRPr="001669D5">
        <w:rPr>
          <w:rFonts w:cs="Times New Roman"/>
        </w:rPr>
        <w:t>Porozumění řeči</w:t>
      </w:r>
      <w:bookmarkEnd w:id="33"/>
    </w:p>
    <w:p w:rsidR="00A0095E" w:rsidRPr="001669D5" w:rsidRDefault="004C1D52" w:rsidP="001669D5">
      <w:pPr>
        <w:spacing w:after="0" w:line="360" w:lineRule="auto"/>
        <w:ind w:firstLine="284"/>
        <w:rPr>
          <w:rFonts w:cs="Times New Roman"/>
        </w:rPr>
      </w:pPr>
      <w:r w:rsidRPr="001669D5">
        <w:rPr>
          <w:rFonts w:cs="Times New Roman"/>
        </w:rPr>
        <w:t>Ze stránky uzavřeného souboru Matěj</w:t>
      </w:r>
      <w:r w:rsidR="007008E2" w:rsidRPr="001669D5">
        <w:rPr>
          <w:rFonts w:cs="Times New Roman"/>
        </w:rPr>
        <w:t xml:space="preserve"> na otázky</w:t>
      </w:r>
      <w:r w:rsidRPr="001669D5">
        <w:rPr>
          <w:rFonts w:cs="Times New Roman"/>
        </w:rPr>
        <w:t xml:space="preserve"> </w:t>
      </w:r>
      <w:r w:rsidR="005215F8" w:rsidRPr="001669D5">
        <w:rPr>
          <w:rFonts w:cs="Times New Roman"/>
        </w:rPr>
        <w:t>nereaguje</w:t>
      </w:r>
      <w:r w:rsidR="007008E2" w:rsidRPr="001669D5">
        <w:rPr>
          <w:rFonts w:cs="Times New Roman"/>
        </w:rPr>
        <w:t>.</w:t>
      </w:r>
      <w:r w:rsidRPr="001669D5">
        <w:rPr>
          <w:rFonts w:cs="Times New Roman"/>
        </w:rPr>
        <w:t xml:space="preserve"> </w:t>
      </w:r>
      <w:r w:rsidR="007008E2" w:rsidRPr="001669D5">
        <w:rPr>
          <w:rFonts w:cs="Times New Roman"/>
        </w:rPr>
        <w:t>B</w:t>
      </w:r>
      <w:r w:rsidRPr="001669D5">
        <w:rPr>
          <w:rFonts w:cs="Times New Roman"/>
        </w:rPr>
        <w:t>ojí</w:t>
      </w:r>
      <w:r w:rsidR="007008E2" w:rsidRPr="001669D5">
        <w:rPr>
          <w:rFonts w:cs="Times New Roman"/>
        </w:rPr>
        <w:t xml:space="preserve"> se sám</w:t>
      </w:r>
      <w:r w:rsidRPr="001669D5">
        <w:rPr>
          <w:rFonts w:cs="Times New Roman"/>
        </w:rPr>
        <w:t xml:space="preserve"> komunikovat</w:t>
      </w:r>
      <w:r w:rsidR="007008E2" w:rsidRPr="001669D5">
        <w:rPr>
          <w:rFonts w:cs="Times New Roman"/>
        </w:rPr>
        <w:t>, i když nerozumí</w:t>
      </w:r>
      <w:r w:rsidRPr="001669D5">
        <w:rPr>
          <w:rFonts w:cs="Times New Roman"/>
        </w:rPr>
        <w:t xml:space="preserve">. </w:t>
      </w:r>
      <w:r w:rsidR="007008E2" w:rsidRPr="001669D5">
        <w:rPr>
          <w:rFonts w:cs="Times New Roman"/>
        </w:rPr>
        <w:t>Chlapec</w:t>
      </w:r>
      <w:r w:rsidR="004819BC" w:rsidRPr="001669D5">
        <w:rPr>
          <w:rFonts w:cs="Times New Roman"/>
        </w:rPr>
        <w:t xml:space="preserve"> je zvyklý </w:t>
      </w:r>
      <w:r w:rsidR="007008E2" w:rsidRPr="001669D5">
        <w:rPr>
          <w:rFonts w:cs="Times New Roman"/>
        </w:rPr>
        <w:t>komunikovat prostřednictvím podpůrného</w:t>
      </w:r>
      <w:r w:rsidRPr="001669D5">
        <w:rPr>
          <w:rFonts w:cs="Times New Roman"/>
        </w:rPr>
        <w:t xml:space="preserve"> komunikační</w:t>
      </w:r>
      <w:r w:rsidR="007008E2" w:rsidRPr="001669D5">
        <w:rPr>
          <w:rFonts w:cs="Times New Roman"/>
        </w:rPr>
        <w:t>ho</w:t>
      </w:r>
      <w:r w:rsidRPr="001669D5">
        <w:rPr>
          <w:rFonts w:cs="Times New Roman"/>
        </w:rPr>
        <w:t xml:space="preserve"> systém</w:t>
      </w:r>
      <w:r w:rsidR="007008E2" w:rsidRPr="001669D5">
        <w:rPr>
          <w:rFonts w:cs="Times New Roman"/>
        </w:rPr>
        <w:t>u</w:t>
      </w:r>
      <w:r w:rsidRPr="001669D5">
        <w:rPr>
          <w:rFonts w:cs="Times New Roman"/>
        </w:rPr>
        <w:t xml:space="preserve"> – jak</w:t>
      </w:r>
      <w:r w:rsidR="007008E2" w:rsidRPr="001669D5">
        <w:rPr>
          <w:rFonts w:cs="Times New Roman"/>
        </w:rPr>
        <w:t>o jsou obrázky či znakový jazyk</w:t>
      </w:r>
      <w:r w:rsidRPr="001669D5">
        <w:rPr>
          <w:rFonts w:cs="Times New Roman"/>
        </w:rPr>
        <w:t xml:space="preserve">. </w:t>
      </w:r>
      <w:r w:rsidR="007008E2" w:rsidRPr="001669D5">
        <w:rPr>
          <w:rFonts w:cs="Times New Roman"/>
        </w:rPr>
        <w:t>Jeho s</w:t>
      </w:r>
      <w:r w:rsidR="00A0095E" w:rsidRPr="001669D5">
        <w:rPr>
          <w:rFonts w:cs="Times New Roman"/>
        </w:rPr>
        <w:t>lovní zásoba v uzavřeném souboru, není příliš velká</w:t>
      </w:r>
      <w:r w:rsidR="004819BC" w:rsidRPr="001669D5">
        <w:rPr>
          <w:rFonts w:cs="Times New Roman"/>
        </w:rPr>
        <w:t>,</w:t>
      </w:r>
      <w:r w:rsidR="007008E2" w:rsidRPr="001669D5">
        <w:rPr>
          <w:rFonts w:cs="Times New Roman"/>
        </w:rPr>
        <w:t xml:space="preserve"> což může být podle mého názoru způsobeno tím,</w:t>
      </w:r>
      <w:r w:rsidR="00345A49" w:rsidRPr="001669D5">
        <w:rPr>
          <w:rFonts w:cs="Times New Roman"/>
        </w:rPr>
        <w:t xml:space="preserve"> </w:t>
      </w:r>
      <w:r w:rsidR="007008E2" w:rsidRPr="001669D5">
        <w:rPr>
          <w:rFonts w:cs="Times New Roman"/>
        </w:rPr>
        <w:t>že mu byla vývojová dysfázie diagnostikována pozdě. Z tohoto důvodu nebyl Matěj umístěn do mateřské školy pro děti se sluchovým postižením dřív</w:t>
      </w:r>
      <w:r w:rsidRPr="001669D5">
        <w:rPr>
          <w:rFonts w:cs="Times New Roman"/>
        </w:rPr>
        <w:t xml:space="preserve">. </w:t>
      </w:r>
      <w:r w:rsidR="00345A49" w:rsidRPr="001669D5">
        <w:rPr>
          <w:rFonts w:cs="Times New Roman"/>
        </w:rPr>
        <w:t>Chlapec má problém s těžšími</w:t>
      </w:r>
      <w:r w:rsidRPr="001669D5">
        <w:rPr>
          <w:rFonts w:cs="Times New Roman"/>
        </w:rPr>
        <w:t xml:space="preserve"> a delší</w:t>
      </w:r>
      <w:r w:rsidR="00345A49" w:rsidRPr="001669D5">
        <w:rPr>
          <w:rFonts w:cs="Times New Roman"/>
        </w:rPr>
        <w:t xml:space="preserve">mi slovy, </w:t>
      </w:r>
      <w:r w:rsidR="00757C34" w:rsidRPr="001669D5">
        <w:rPr>
          <w:rFonts w:cs="Times New Roman"/>
        </w:rPr>
        <w:t>někter</w:t>
      </w:r>
      <w:r w:rsidR="00A0095E" w:rsidRPr="001669D5">
        <w:rPr>
          <w:rFonts w:cs="Times New Roman"/>
        </w:rPr>
        <w:t>á</w:t>
      </w:r>
      <w:r w:rsidR="00757C34" w:rsidRPr="001669D5">
        <w:rPr>
          <w:rFonts w:cs="Times New Roman"/>
        </w:rPr>
        <w:t xml:space="preserve"> slova nevyslovuje dobře (vrtulník – trtutník)</w:t>
      </w:r>
      <w:r w:rsidRPr="001669D5">
        <w:rPr>
          <w:rFonts w:cs="Times New Roman"/>
        </w:rPr>
        <w:t>.</w:t>
      </w:r>
    </w:p>
    <w:p w:rsidR="004C1D52" w:rsidRPr="001669D5" w:rsidRDefault="00C12C1C" w:rsidP="001669D5">
      <w:pPr>
        <w:spacing w:after="0" w:line="360" w:lineRule="auto"/>
        <w:ind w:firstLine="284"/>
        <w:rPr>
          <w:rFonts w:cs="Times New Roman"/>
        </w:rPr>
      </w:pPr>
      <w:r w:rsidRPr="001669D5">
        <w:rPr>
          <w:rFonts w:cs="Times New Roman"/>
        </w:rPr>
        <w:lastRenderedPageBreak/>
        <w:t xml:space="preserve">Matěj neskloňuje slova, </w:t>
      </w:r>
      <w:r w:rsidR="00A0095E" w:rsidRPr="001669D5">
        <w:rPr>
          <w:rFonts w:cs="Times New Roman"/>
        </w:rPr>
        <w:t>pokud</w:t>
      </w:r>
      <w:r w:rsidRPr="001669D5">
        <w:rPr>
          <w:rFonts w:cs="Times New Roman"/>
        </w:rPr>
        <w:t xml:space="preserve"> má na obrázku dva psy tak řekne „</w:t>
      </w:r>
      <w:r w:rsidR="00594449" w:rsidRPr="001669D5">
        <w:rPr>
          <w:rFonts w:cs="Times New Roman"/>
        </w:rPr>
        <w:t xml:space="preserve">pejsek dva“, samostatně </w:t>
      </w:r>
      <w:r w:rsidR="004819BC" w:rsidRPr="001669D5">
        <w:rPr>
          <w:rFonts w:cs="Times New Roman"/>
        </w:rPr>
        <w:t>napočítá</w:t>
      </w:r>
      <w:r w:rsidR="00594449" w:rsidRPr="001669D5">
        <w:rPr>
          <w:rFonts w:cs="Times New Roman"/>
        </w:rPr>
        <w:t xml:space="preserve"> do dvaceti</w:t>
      </w:r>
      <w:r w:rsidR="004819BC" w:rsidRPr="001669D5">
        <w:rPr>
          <w:rFonts w:cs="Times New Roman"/>
        </w:rPr>
        <w:t>,</w:t>
      </w:r>
      <w:r w:rsidR="00594449" w:rsidRPr="001669D5">
        <w:rPr>
          <w:rFonts w:cs="Times New Roman"/>
        </w:rPr>
        <w:t xml:space="preserve"> </w:t>
      </w:r>
      <w:r w:rsidR="004819BC" w:rsidRPr="001669D5">
        <w:rPr>
          <w:rFonts w:cs="Times New Roman"/>
        </w:rPr>
        <w:t>poté</w:t>
      </w:r>
      <w:r w:rsidR="00594449" w:rsidRPr="001669D5">
        <w:rPr>
          <w:rFonts w:cs="Times New Roman"/>
        </w:rPr>
        <w:t xml:space="preserve"> </w:t>
      </w:r>
      <w:r w:rsidR="004819BC" w:rsidRPr="001669D5">
        <w:rPr>
          <w:rFonts w:cs="Times New Roman"/>
        </w:rPr>
        <w:t>počítá na přeskáčku a neskloňuje - dvacet jeden</w:t>
      </w:r>
      <w:r w:rsidR="00594449" w:rsidRPr="001669D5">
        <w:rPr>
          <w:rFonts w:cs="Times New Roman"/>
        </w:rPr>
        <w:t xml:space="preserve">. </w:t>
      </w:r>
    </w:p>
    <w:p w:rsidR="00757C34" w:rsidRPr="001669D5" w:rsidRDefault="004C1D52" w:rsidP="001669D5">
      <w:pPr>
        <w:spacing w:after="0" w:line="360" w:lineRule="auto"/>
        <w:ind w:firstLine="284"/>
        <w:rPr>
          <w:rFonts w:cs="Times New Roman"/>
        </w:rPr>
      </w:pPr>
      <w:r w:rsidRPr="001669D5">
        <w:rPr>
          <w:rFonts w:cs="Times New Roman"/>
        </w:rPr>
        <w:t xml:space="preserve">Ze stránky otevřeného souboru je Matěj naučený na </w:t>
      </w:r>
      <w:r w:rsidR="004819BC" w:rsidRPr="001669D5">
        <w:rPr>
          <w:rFonts w:cs="Times New Roman"/>
        </w:rPr>
        <w:t xml:space="preserve">určité fráze – Jakou barvu má sluníčko? – tak dokáže správně odpovědět, ale jakmile se ho zeptáte na něco neobvyklého – Matěji jak jsi se dnes vyspal? – odpověděl: „Matěj X“. Zcela nepochopil celou skladbu věty, její náročnost byla pro něj </w:t>
      </w:r>
      <w:r w:rsidR="009B10D2" w:rsidRPr="001669D5">
        <w:rPr>
          <w:rFonts w:cs="Times New Roman"/>
        </w:rPr>
        <w:t>vysoká</w:t>
      </w:r>
      <w:r w:rsidR="004819BC" w:rsidRPr="001669D5">
        <w:rPr>
          <w:rFonts w:cs="Times New Roman"/>
        </w:rPr>
        <w:t>.</w:t>
      </w:r>
      <w:r w:rsidR="00757C34" w:rsidRPr="001669D5">
        <w:rPr>
          <w:rFonts w:cs="Times New Roman"/>
        </w:rPr>
        <w:t xml:space="preserve"> </w:t>
      </w:r>
      <w:r w:rsidR="009B10D2" w:rsidRPr="001669D5">
        <w:rPr>
          <w:rFonts w:cs="Times New Roman"/>
        </w:rPr>
        <w:t>Dítěti je třeba věty několikrát opakovat</w:t>
      </w:r>
      <w:r w:rsidR="00272378" w:rsidRPr="001669D5">
        <w:rPr>
          <w:rFonts w:cs="Times New Roman"/>
        </w:rPr>
        <w:t xml:space="preserve"> a pro lepší </w:t>
      </w:r>
      <w:r w:rsidR="009B10D2" w:rsidRPr="001669D5">
        <w:rPr>
          <w:rFonts w:cs="Times New Roman"/>
        </w:rPr>
        <w:t>orientaci je vhodné použít augmentativní komunikaci – znakový jazyk nebo obrázky. Matějova</w:t>
      </w:r>
      <w:r w:rsidR="00272378" w:rsidRPr="001669D5">
        <w:rPr>
          <w:rFonts w:cs="Times New Roman"/>
        </w:rPr>
        <w:t xml:space="preserve"> </w:t>
      </w:r>
      <w:r w:rsidR="009B10D2" w:rsidRPr="001669D5">
        <w:rPr>
          <w:rFonts w:cs="Times New Roman"/>
        </w:rPr>
        <w:t>c</w:t>
      </w:r>
      <w:r w:rsidR="00272378" w:rsidRPr="001669D5">
        <w:rPr>
          <w:rFonts w:cs="Times New Roman"/>
        </w:rPr>
        <w:t>elková slovn</w:t>
      </w:r>
      <w:r w:rsidR="009B10D2" w:rsidRPr="001669D5">
        <w:rPr>
          <w:rFonts w:cs="Times New Roman"/>
        </w:rPr>
        <w:t>í zásoba je velmi malá</w:t>
      </w:r>
      <w:r w:rsidR="00757C34" w:rsidRPr="001669D5">
        <w:rPr>
          <w:rFonts w:cs="Times New Roman"/>
        </w:rPr>
        <w:t xml:space="preserve">. U </w:t>
      </w:r>
      <w:r w:rsidR="009B10D2" w:rsidRPr="001669D5">
        <w:rPr>
          <w:rFonts w:cs="Times New Roman"/>
        </w:rPr>
        <w:t>chlapce</w:t>
      </w:r>
      <w:r w:rsidR="00757C34" w:rsidRPr="001669D5">
        <w:rPr>
          <w:rFonts w:cs="Times New Roman"/>
        </w:rPr>
        <w:t xml:space="preserve"> je špatná produkce i porozumění nejen vět, ale právě i jednotlivých slov. Podle mého názoru je u Matěje těžká porucha dorozumívacích schopností.</w:t>
      </w:r>
    </w:p>
    <w:p w:rsidR="004C1D52" w:rsidRPr="001669D5" w:rsidRDefault="00272378" w:rsidP="001669D5">
      <w:pPr>
        <w:spacing w:after="0" w:line="360" w:lineRule="auto"/>
        <w:ind w:firstLine="284"/>
        <w:rPr>
          <w:rFonts w:cs="Times New Roman"/>
        </w:rPr>
      </w:pPr>
      <w:r w:rsidRPr="001669D5">
        <w:rPr>
          <w:rFonts w:cs="Times New Roman"/>
        </w:rPr>
        <w:t xml:space="preserve">Při popisu obrázku </w:t>
      </w:r>
      <w:r w:rsidR="009B10D2" w:rsidRPr="001669D5">
        <w:rPr>
          <w:rFonts w:cs="Times New Roman"/>
        </w:rPr>
        <w:t>dítě volí</w:t>
      </w:r>
      <w:r w:rsidRPr="001669D5">
        <w:rPr>
          <w:rFonts w:cs="Times New Roman"/>
        </w:rPr>
        <w:t xml:space="preserve"> krátk</w:t>
      </w:r>
      <w:r w:rsidR="00A0095E" w:rsidRPr="001669D5">
        <w:rPr>
          <w:rFonts w:cs="Times New Roman"/>
        </w:rPr>
        <w:t>á</w:t>
      </w:r>
      <w:r w:rsidRPr="001669D5">
        <w:rPr>
          <w:rFonts w:cs="Times New Roman"/>
        </w:rPr>
        <w:t xml:space="preserve"> slova, neskloňuje, používá především jednoslovné věty, ve slo</w:t>
      </w:r>
      <w:r w:rsidR="009B10D2" w:rsidRPr="001669D5">
        <w:rPr>
          <w:rFonts w:cs="Times New Roman"/>
        </w:rPr>
        <w:t>vech přehazuje písmenka, některá</w:t>
      </w:r>
      <w:r w:rsidRPr="001669D5">
        <w:rPr>
          <w:rFonts w:cs="Times New Roman"/>
        </w:rPr>
        <w:t xml:space="preserve"> slova mu vůbec nejdou rozumět –</w:t>
      </w:r>
      <w:r w:rsidR="009B10D2" w:rsidRPr="001669D5">
        <w:rPr>
          <w:rFonts w:cs="Times New Roman"/>
        </w:rPr>
        <w:t xml:space="preserve"> především když se snaží o rychlost vyjádření</w:t>
      </w:r>
      <w:r w:rsidR="00757C34" w:rsidRPr="001669D5">
        <w:rPr>
          <w:rFonts w:cs="Times New Roman"/>
        </w:rPr>
        <w:t xml:space="preserve">. </w:t>
      </w:r>
      <w:r w:rsidR="009B10D2" w:rsidRPr="001669D5">
        <w:rPr>
          <w:rFonts w:cs="Times New Roman"/>
        </w:rPr>
        <w:t>Na obrázek , na němž byl vyobrazen muž</w:t>
      </w:r>
      <w:r w:rsidR="000C1558" w:rsidRPr="001669D5">
        <w:rPr>
          <w:rFonts w:cs="Times New Roman"/>
        </w:rPr>
        <w:t>,</w:t>
      </w:r>
      <w:r w:rsidR="00594449" w:rsidRPr="001669D5">
        <w:rPr>
          <w:rFonts w:cs="Times New Roman"/>
        </w:rPr>
        <w:t xml:space="preserve"> řekl „kluk“.</w:t>
      </w:r>
    </w:p>
    <w:p w:rsidR="00C12C1C" w:rsidRPr="001669D5" w:rsidRDefault="00C12C1C" w:rsidP="001669D5">
      <w:pPr>
        <w:spacing w:after="0" w:line="360" w:lineRule="auto"/>
        <w:ind w:firstLine="284"/>
        <w:rPr>
          <w:rFonts w:cs="Times New Roman"/>
        </w:rPr>
      </w:pPr>
    </w:p>
    <w:p w:rsidR="00703758" w:rsidRPr="001669D5" w:rsidRDefault="00703758" w:rsidP="001669D5">
      <w:pPr>
        <w:pStyle w:val="Nadpis3"/>
        <w:spacing w:before="0" w:line="360" w:lineRule="auto"/>
        <w:rPr>
          <w:rFonts w:cs="Times New Roman"/>
        </w:rPr>
      </w:pPr>
      <w:bookmarkStart w:id="34" w:name="_Toc454369085"/>
      <w:r w:rsidRPr="001669D5">
        <w:rPr>
          <w:rFonts w:cs="Times New Roman"/>
        </w:rPr>
        <w:t>Úroveň artikulace</w:t>
      </w:r>
      <w:bookmarkEnd w:id="34"/>
    </w:p>
    <w:tbl>
      <w:tblPr>
        <w:tblStyle w:val="Mkatabulky"/>
        <w:tblW w:w="0" w:type="auto"/>
        <w:tblLook w:val="0480"/>
      </w:tblPr>
      <w:tblGrid>
        <w:gridCol w:w="1279"/>
        <w:gridCol w:w="1493"/>
        <w:gridCol w:w="1291"/>
        <w:gridCol w:w="1275"/>
        <w:gridCol w:w="1290"/>
        <w:gridCol w:w="1284"/>
        <w:gridCol w:w="1274"/>
      </w:tblGrid>
      <w:tr w:rsidR="00703758" w:rsidRPr="001669D5" w:rsidTr="00703758">
        <w:trPr>
          <w:trHeight w:val="372"/>
        </w:trPr>
        <w:tc>
          <w:tcPr>
            <w:tcW w:w="9186" w:type="dxa"/>
            <w:gridSpan w:val="7"/>
            <w:vAlign w:val="center"/>
          </w:tcPr>
          <w:p w:rsidR="00703758" w:rsidRPr="001669D5" w:rsidRDefault="00703758" w:rsidP="001669D5">
            <w:pPr>
              <w:spacing w:after="0" w:line="360" w:lineRule="auto"/>
              <w:jc w:val="center"/>
              <w:rPr>
                <w:rFonts w:cs="Times New Roman"/>
              </w:rPr>
            </w:pPr>
            <w:r w:rsidRPr="001669D5">
              <w:rPr>
                <w:rFonts w:cs="Times New Roman"/>
              </w:rPr>
              <w:t>Artikulace</w:t>
            </w:r>
          </w:p>
        </w:tc>
      </w:tr>
      <w:tr w:rsidR="00703758" w:rsidRPr="001669D5" w:rsidTr="00703758">
        <w:trPr>
          <w:trHeight w:val="761"/>
        </w:trPr>
        <w:tc>
          <w:tcPr>
            <w:tcW w:w="1279" w:type="dxa"/>
            <w:vAlign w:val="center"/>
          </w:tcPr>
          <w:p w:rsidR="00703758" w:rsidRPr="001669D5" w:rsidRDefault="00703758" w:rsidP="001669D5">
            <w:pPr>
              <w:spacing w:after="0" w:line="360" w:lineRule="auto"/>
              <w:jc w:val="center"/>
              <w:rPr>
                <w:rFonts w:cs="Times New Roman"/>
              </w:rPr>
            </w:pPr>
          </w:p>
        </w:tc>
        <w:tc>
          <w:tcPr>
            <w:tcW w:w="1493" w:type="dxa"/>
            <w:vAlign w:val="center"/>
          </w:tcPr>
          <w:p w:rsidR="00703758" w:rsidRPr="001669D5" w:rsidRDefault="00703758" w:rsidP="001669D5">
            <w:pPr>
              <w:spacing w:after="0" w:line="360" w:lineRule="auto"/>
              <w:jc w:val="center"/>
              <w:rPr>
                <w:rFonts w:cs="Times New Roman"/>
              </w:rPr>
            </w:pPr>
            <w:r w:rsidRPr="001669D5">
              <w:rPr>
                <w:rFonts w:cs="Times New Roman"/>
              </w:rPr>
              <w:t>Nevyslovuje</w:t>
            </w:r>
          </w:p>
        </w:tc>
        <w:tc>
          <w:tcPr>
            <w:tcW w:w="1291" w:type="dxa"/>
            <w:vAlign w:val="center"/>
          </w:tcPr>
          <w:p w:rsidR="00703758" w:rsidRPr="001669D5" w:rsidRDefault="00703758" w:rsidP="001669D5">
            <w:pPr>
              <w:spacing w:after="0" w:line="360" w:lineRule="auto"/>
              <w:jc w:val="center"/>
              <w:rPr>
                <w:rFonts w:cs="Times New Roman"/>
              </w:rPr>
            </w:pPr>
            <w:r w:rsidRPr="001669D5">
              <w:rPr>
                <w:rFonts w:cs="Times New Roman"/>
              </w:rPr>
              <w:t>Zaměňuje</w:t>
            </w:r>
          </w:p>
        </w:tc>
        <w:tc>
          <w:tcPr>
            <w:tcW w:w="1275" w:type="dxa"/>
            <w:vAlign w:val="center"/>
          </w:tcPr>
          <w:p w:rsidR="00703758" w:rsidRPr="001669D5" w:rsidRDefault="00703758" w:rsidP="001669D5">
            <w:pPr>
              <w:spacing w:after="0" w:line="360" w:lineRule="auto"/>
              <w:jc w:val="center"/>
              <w:rPr>
                <w:rFonts w:cs="Times New Roman"/>
              </w:rPr>
            </w:pPr>
            <w:r w:rsidRPr="001669D5">
              <w:rPr>
                <w:rFonts w:cs="Times New Roman"/>
              </w:rPr>
              <w:t>Ve vývoji</w:t>
            </w:r>
          </w:p>
        </w:tc>
        <w:tc>
          <w:tcPr>
            <w:tcW w:w="1290" w:type="dxa"/>
            <w:vAlign w:val="center"/>
          </w:tcPr>
          <w:p w:rsidR="00703758" w:rsidRPr="001669D5" w:rsidRDefault="00703758" w:rsidP="001669D5">
            <w:pPr>
              <w:spacing w:after="0" w:line="360" w:lineRule="auto"/>
              <w:jc w:val="center"/>
              <w:rPr>
                <w:rFonts w:cs="Times New Roman"/>
              </w:rPr>
            </w:pPr>
            <w:r w:rsidRPr="001669D5">
              <w:rPr>
                <w:rFonts w:cs="Times New Roman"/>
              </w:rPr>
              <w:t>Vysloví izolovaně</w:t>
            </w:r>
          </w:p>
        </w:tc>
        <w:tc>
          <w:tcPr>
            <w:tcW w:w="1284" w:type="dxa"/>
            <w:vAlign w:val="center"/>
          </w:tcPr>
          <w:p w:rsidR="00703758" w:rsidRPr="001669D5" w:rsidRDefault="00703758" w:rsidP="001669D5">
            <w:pPr>
              <w:spacing w:after="0" w:line="360" w:lineRule="auto"/>
              <w:jc w:val="center"/>
              <w:rPr>
                <w:rFonts w:cs="Times New Roman"/>
              </w:rPr>
            </w:pPr>
            <w:r w:rsidRPr="001669D5">
              <w:rPr>
                <w:rFonts w:cs="Times New Roman"/>
              </w:rPr>
              <w:t>Neužívá</w:t>
            </w:r>
          </w:p>
        </w:tc>
        <w:tc>
          <w:tcPr>
            <w:tcW w:w="1274" w:type="dxa"/>
            <w:vAlign w:val="center"/>
          </w:tcPr>
          <w:p w:rsidR="00703758" w:rsidRPr="001669D5" w:rsidRDefault="00703758" w:rsidP="001669D5">
            <w:pPr>
              <w:spacing w:after="0" w:line="360" w:lineRule="auto"/>
              <w:jc w:val="center"/>
              <w:rPr>
                <w:rFonts w:cs="Times New Roman"/>
              </w:rPr>
            </w:pPr>
            <w:r w:rsidRPr="001669D5">
              <w:rPr>
                <w:rFonts w:cs="Times New Roman"/>
              </w:rPr>
              <w:t>Užívá v řeči</w:t>
            </w: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Vokály</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594449" w:rsidP="001669D5">
            <w:pPr>
              <w:spacing w:after="0" w:line="360" w:lineRule="auto"/>
              <w:jc w:val="center"/>
              <w:rPr>
                <w:rFonts w:cs="Times New Roman"/>
              </w:rPr>
            </w:pPr>
            <w:r w:rsidRPr="001669D5">
              <w:rPr>
                <w:rFonts w:cs="Times New Roman"/>
              </w:rPr>
              <w:sym w:font="Symbol" w:char="F0D6"/>
            </w: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P, B, M</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594449" w:rsidP="001669D5">
            <w:pPr>
              <w:spacing w:after="0" w:line="360" w:lineRule="auto"/>
              <w:jc w:val="center"/>
              <w:rPr>
                <w:rFonts w:cs="Times New Roman"/>
              </w:rPr>
            </w:pPr>
            <w:r w:rsidRPr="001669D5">
              <w:rPr>
                <w:rFonts w:cs="Times New Roman"/>
              </w:rPr>
              <w:sym w:font="Symbol" w:char="F0D6"/>
            </w: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V, F</w:t>
            </w:r>
          </w:p>
        </w:tc>
        <w:tc>
          <w:tcPr>
            <w:tcW w:w="1493" w:type="dxa"/>
            <w:vAlign w:val="bottom"/>
          </w:tcPr>
          <w:p w:rsidR="00703758" w:rsidRPr="001669D5" w:rsidRDefault="00594449" w:rsidP="001669D5">
            <w:pPr>
              <w:spacing w:after="0" w:line="360" w:lineRule="auto"/>
              <w:jc w:val="center"/>
              <w:rPr>
                <w:rFonts w:cs="Times New Roman"/>
              </w:rPr>
            </w:pPr>
            <w:r w:rsidRPr="001669D5">
              <w:rPr>
                <w:rFonts w:cs="Times New Roman"/>
              </w:rPr>
              <w:sym w:font="Symbol" w:char="F0D6"/>
            </w:r>
          </w:p>
        </w:tc>
        <w:tc>
          <w:tcPr>
            <w:tcW w:w="1291"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T, D, N</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C, S, Z</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Č, Š, Ž</w:t>
            </w:r>
          </w:p>
        </w:tc>
        <w:tc>
          <w:tcPr>
            <w:tcW w:w="1493"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L</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R</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Ř</w:t>
            </w:r>
          </w:p>
        </w:tc>
        <w:tc>
          <w:tcPr>
            <w:tcW w:w="1493"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J</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57C34" w:rsidP="001669D5">
            <w:pPr>
              <w:spacing w:after="0" w:line="360" w:lineRule="auto"/>
              <w:jc w:val="center"/>
              <w:rPr>
                <w:rFonts w:cs="Times New Roman"/>
              </w:rPr>
            </w:pPr>
            <w:r w:rsidRPr="001669D5">
              <w:rPr>
                <w:rFonts w:cs="Times New Roman"/>
              </w:rPr>
              <w:sym w:font="Symbol" w:char="F0D6"/>
            </w: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Ť, Ď, Ň</w:t>
            </w:r>
          </w:p>
        </w:tc>
        <w:tc>
          <w:tcPr>
            <w:tcW w:w="1493"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91"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8C6FA0" w:rsidP="001669D5">
            <w:pPr>
              <w:spacing w:after="0" w:line="360" w:lineRule="auto"/>
              <w:jc w:val="center"/>
              <w:rPr>
                <w:rFonts w:cs="Times New Roman"/>
              </w:rPr>
            </w:pPr>
            <w:r w:rsidRPr="001669D5">
              <w:rPr>
                <w:rFonts w:cs="Times New Roman"/>
              </w:rPr>
              <w:sym w:font="Symbol" w:char="F0D6"/>
            </w: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72"/>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K, G, CH</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90" w:type="dxa"/>
            <w:vAlign w:val="bottom"/>
          </w:tcPr>
          <w:p w:rsidR="00703758" w:rsidRPr="001669D5" w:rsidRDefault="00703758" w:rsidP="001669D5">
            <w:pPr>
              <w:spacing w:after="0" w:line="360" w:lineRule="auto"/>
              <w:jc w:val="center"/>
              <w:rPr>
                <w:rFonts w:cs="Times New Roman"/>
              </w:rPr>
            </w:pP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03758" w:rsidP="001669D5">
            <w:pPr>
              <w:spacing w:after="0" w:line="360" w:lineRule="auto"/>
              <w:jc w:val="center"/>
              <w:rPr>
                <w:rFonts w:cs="Times New Roman"/>
              </w:rPr>
            </w:pPr>
          </w:p>
        </w:tc>
      </w:tr>
      <w:tr w:rsidR="00703758" w:rsidRPr="001669D5" w:rsidTr="0033384B">
        <w:trPr>
          <w:trHeight w:val="389"/>
        </w:trPr>
        <w:tc>
          <w:tcPr>
            <w:tcW w:w="1279" w:type="dxa"/>
            <w:vAlign w:val="center"/>
          </w:tcPr>
          <w:p w:rsidR="00703758" w:rsidRPr="001669D5" w:rsidRDefault="00703758" w:rsidP="001669D5">
            <w:pPr>
              <w:spacing w:after="0" w:line="360" w:lineRule="auto"/>
              <w:jc w:val="center"/>
              <w:rPr>
                <w:rFonts w:cs="Times New Roman"/>
              </w:rPr>
            </w:pPr>
            <w:r w:rsidRPr="001669D5">
              <w:rPr>
                <w:rFonts w:cs="Times New Roman"/>
              </w:rPr>
              <w:t>H</w:t>
            </w:r>
          </w:p>
        </w:tc>
        <w:tc>
          <w:tcPr>
            <w:tcW w:w="1493" w:type="dxa"/>
            <w:vAlign w:val="bottom"/>
          </w:tcPr>
          <w:p w:rsidR="00703758" w:rsidRPr="001669D5" w:rsidRDefault="00703758" w:rsidP="001669D5">
            <w:pPr>
              <w:spacing w:after="0" w:line="360" w:lineRule="auto"/>
              <w:jc w:val="center"/>
              <w:rPr>
                <w:rFonts w:cs="Times New Roman"/>
              </w:rPr>
            </w:pPr>
          </w:p>
        </w:tc>
        <w:tc>
          <w:tcPr>
            <w:tcW w:w="1291" w:type="dxa"/>
            <w:vAlign w:val="bottom"/>
          </w:tcPr>
          <w:p w:rsidR="00703758" w:rsidRPr="001669D5" w:rsidRDefault="00703758" w:rsidP="001669D5">
            <w:pPr>
              <w:spacing w:after="0" w:line="360" w:lineRule="auto"/>
              <w:jc w:val="center"/>
              <w:rPr>
                <w:rFonts w:cs="Times New Roman"/>
              </w:rPr>
            </w:pPr>
          </w:p>
        </w:tc>
        <w:tc>
          <w:tcPr>
            <w:tcW w:w="1275" w:type="dxa"/>
            <w:vAlign w:val="bottom"/>
          </w:tcPr>
          <w:p w:rsidR="00703758" w:rsidRPr="001669D5" w:rsidRDefault="00703758" w:rsidP="001669D5">
            <w:pPr>
              <w:spacing w:after="0" w:line="360" w:lineRule="auto"/>
              <w:jc w:val="center"/>
              <w:rPr>
                <w:rFonts w:cs="Times New Roman"/>
              </w:rPr>
            </w:pPr>
          </w:p>
        </w:tc>
        <w:tc>
          <w:tcPr>
            <w:tcW w:w="1290" w:type="dxa"/>
            <w:vAlign w:val="bottom"/>
          </w:tcPr>
          <w:p w:rsidR="00703758" w:rsidRPr="001669D5" w:rsidRDefault="0033384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703758" w:rsidRPr="001669D5" w:rsidRDefault="00703758" w:rsidP="001669D5">
            <w:pPr>
              <w:spacing w:after="0" w:line="360" w:lineRule="auto"/>
              <w:jc w:val="center"/>
              <w:rPr>
                <w:rFonts w:cs="Times New Roman"/>
              </w:rPr>
            </w:pPr>
          </w:p>
        </w:tc>
        <w:tc>
          <w:tcPr>
            <w:tcW w:w="1274" w:type="dxa"/>
            <w:vAlign w:val="bottom"/>
          </w:tcPr>
          <w:p w:rsidR="00703758" w:rsidRPr="001669D5" w:rsidRDefault="00703758" w:rsidP="001669D5">
            <w:pPr>
              <w:spacing w:after="0" w:line="360" w:lineRule="auto"/>
              <w:jc w:val="center"/>
              <w:rPr>
                <w:rFonts w:cs="Times New Roman"/>
              </w:rPr>
            </w:pPr>
          </w:p>
        </w:tc>
      </w:tr>
    </w:tbl>
    <w:p w:rsidR="00703758" w:rsidRPr="001669D5" w:rsidRDefault="0033384B" w:rsidP="001669D5">
      <w:pPr>
        <w:tabs>
          <w:tab w:val="left" w:pos="5911"/>
        </w:tabs>
        <w:spacing w:after="0" w:line="360" w:lineRule="auto"/>
        <w:ind w:firstLine="284"/>
        <w:rPr>
          <w:rFonts w:cs="Times New Roman"/>
        </w:rPr>
      </w:pPr>
      <w:r w:rsidRPr="001669D5">
        <w:rPr>
          <w:rFonts w:cs="Times New Roman"/>
        </w:rPr>
        <w:tab/>
      </w:r>
    </w:p>
    <w:p w:rsidR="00757C34" w:rsidRPr="001669D5" w:rsidRDefault="00757C34" w:rsidP="001669D5">
      <w:pPr>
        <w:spacing w:after="0" w:line="360" w:lineRule="auto"/>
        <w:ind w:firstLine="284"/>
        <w:rPr>
          <w:rFonts w:cs="Times New Roman"/>
        </w:rPr>
      </w:pPr>
      <w:r w:rsidRPr="001669D5">
        <w:rPr>
          <w:rFonts w:cs="Times New Roman"/>
        </w:rPr>
        <w:t>Většinu hlásek umí</w:t>
      </w:r>
      <w:r w:rsidR="009B10D2" w:rsidRPr="001669D5">
        <w:rPr>
          <w:rFonts w:cs="Times New Roman"/>
        </w:rPr>
        <w:t xml:space="preserve"> Matěj vyslovovat samostatně, ale</w:t>
      </w:r>
      <w:r w:rsidRPr="001669D5">
        <w:rPr>
          <w:rFonts w:cs="Times New Roman"/>
        </w:rPr>
        <w:t xml:space="preserve"> </w:t>
      </w:r>
      <w:r w:rsidR="009B10D2" w:rsidRPr="001669D5">
        <w:rPr>
          <w:rFonts w:cs="Times New Roman"/>
        </w:rPr>
        <w:t>p</w:t>
      </w:r>
      <w:r w:rsidR="00207FAE" w:rsidRPr="001669D5">
        <w:rPr>
          <w:rFonts w:cs="Times New Roman"/>
        </w:rPr>
        <w:t>roblém mu dělá složit z nich slovo. Hlásky V a</w:t>
      </w:r>
      <w:r w:rsidRPr="001669D5">
        <w:rPr>
          <w:rFonts w:cs="Times New Roman"/>
        </w:rPr>
        <w:t xml:space="preserve"> F mu nejdou</w:t>
      </w:r>
      <w:r w:rsidR="006F3999" w:rsidRPr="001669D5">
        <w:rPr>
          <w:rFonts w:cs="Times New Roman"/>
        </w:rPr>
        <w:t xml:space="preserve"> vyslovit</w:t>
      </w:r>
      <w:r w:rsidRPr="001669D5">
        <w:rPr>
          <w:rFonts w:cs="Times New Roman"/>
        </w:rPr>
        <w:t xml:space="preserve"> samostatně.</w:t>
      </w:r>
      <w:r w:rsidR="00207FAE" w:rsidRPr="001669D5">
        <w:rPr>
          <w:rFonts w:cs="Times New Roman"/>
        </w:rPr>
        <w:t xml:space="preserve"> Z hlásek</w:t>
      </w:r>
      <w:r w:rsidRPr="001669D5">
        <w:rPr>
          <w:rFonts w:cs="Times New Roman"/>
        </w:rPr>
        <w:t xml:space="preserve"> </w:t>
      </w:r>
      <w:r w:rsidR="008C6FA0" w:rsidRPr="001669D5">
        <w:rPr>
          <w:rFonts w:cs="Times New Roman"/>
        </w:rPr>
        <w:t xml:space="preserve">C, S, Z neumí </w:t>
      </w:r>
      <w:r w:rsidR="00207FAE" w:rsidRPr="001669D5">
        <w:rPr>
          <w:rFonts w:cs="Times New Roman"/>
        </w:rPr>
        <w:t>říct S,</w:t>
      </w:r>
      <w:r w:rsidR="008C6FA0" w:rsidRPr="001669D5">
        <w:rPr>
          <w:rFonts w:cs="Times New Roman"/>
        </w:rPr>
        <w:t xml:space="preserve"> Z není úplně </w:t>
      </w:r>
      <w:r w:rsidR="00207FAE" w:rsidRPr="001669D5">
        <w:rPr>
          <w:rFonts w:cs="Times New Roman"/>
        </w:rPr>
        <w:lastRenderedPageBreak/>
        <w:t>vysloveno zcela správně. R vysloví izolovaně,</w:t>
      </w:r>
      <w:r w:rsidR="008C6FA0" w:rsidRPr="001669D5">
        <w:rPr>
          <w:rFonts w:cs="Times New Roman"/>
        </w:rPr>
        <w:t xml:space="preserve"> ve slově zaměňuje za </w:t>
      </w:r>
      <w:r w:rsidR="00207FAE" w:rsidRPr="001669D5">
        <w:rPr>
          <w:rFonts w:cs="Times New Roman"/>
        </w:rPr>
        <w:t>hlásku L, které změkčuje</w:t>
      </w:r>
      <w:r w:rsidR="008C6FA0" w:rsidRPr="001669D5">
        <w:rPr>
          <w:rFonts w:cs="Times New Roman"/>
        </w:rPr>
        <w:t xml:space="preserve">. V oblasti </w:t>
      </w:r>
      <w:r w:rsidR="00207FAE" w:rsidRPr="001669D5">
        <w:rPr>
          <w:rFonts w:cs="Times New Roman"/>
        </w:rPr>
        <w:t>hlásek</w:t>
      </w:r>
      <w:r w:rsidR="008C6FA0" w:rsidRPr="001669D5">
        <w:rPr>
          <w:rFonts w:cs="Times New Roman"/>
        </w:rPr>
        <w:t xml:space="preserve"> Ť, Ď, Ň </w:t>
      </w:r>
      <w:r w:rsidR="00207FAE" w:rsidRPr="001669D5">
        <w:rPr>
          <w:rFonts w:cs="Times New Roman"/>
        </w:rPr>
        <w:t>nevysloví</w:t>
      </w:r>
      <w:r w:rsidR="008C6FA0" w:rsidRPr="001669D5">
        <w:rPr>
          <w:rFonts w:cs="Times New Roman"/>
        </w:rPr>
        <w:t xml:space="preserve"> Ň</w:t>
      </w:r>
      <w:r w:rsidR="000C1558" w:rsidRPr="001669D5">
        <w:rPr>
          <w:rFonts w:cs="Times New Roman"/>
        </w:rPr>
        <w:t>,</w:t>
      </w:r>
      <w:r w:rsidR="008C6FA0" w:rsidRPr="001669D5">
        <w:rPr>
          <w:rFonts w:cs="Times New Roman"/>
        </w:rPr>
        <w:t xml:space="preserve"> </w:t>
      </w:r>
      <w:r w:rsidR="00207FAE" w:rsidRPr="001669D5">
        <w:rPr>
          <w:rFonts w:cs="Times New Roman"/>
        </w:rPr>
        <w:t>ostatní zbylé hlásky</w:t>
      </w:r>
      <w:r w:rsidR="008C6FA0" w:rsidRPr="001669D5">
        <w:rPr>
          <w:rFonts w:cs="Times New Roman"/>
        </w:rPr>
        <w:t xml:space="preserve"> vysloví, ale ne zcela správně.</w:t>
      </w:r>
    </w:p>
    <w:p w:rsidR="001E5165" w:rsidRPr="001669D5" w:rsidRDefault="001E5165" w:rsidP="001669D5">
      <w:pPr>
        <w:spacing w:after="0" w:line="360" w:lineRule="auto"/>
        <w:ind w:firstLine="284"/>
        <w:rPr>
          <w:rFonts w:cs="Times New Roman"/>
        </w:rPr>
      </w:pPr>
    </w:p>
    <w:p w:rsidR="001E5165" w:rsidRPr="001669D5" w:rsidRDefault="001E5165" w:rsidP="001669D5">
      <w:pPr>
        <w:pStyle w:val="Nadpis3"/>
        <w:spacing w:before="0" w:line="360" w:lineRule="auto"/>
        <w:rPr>
          <w:rFonts w:cs="Times New Roman"/>
        </w:rPr>
      </w:pPr>
      <w:bookmarkStart w:id="35" w:name="_Toc454369086"/>
      <w:r w:rsidRPr="001669D5">
        <w:rPr>
          <w:rFonts w:cs="Times New Roman"/>
        </w:rPr>
        <w:t>Celkové hodnocení dítěte</w:t>
      </w:r>
      <w:bookmarkEnd w:id="35"/>
    </w:p>
    <w:p w:rsidR="001E5165" w:rsidRPr="001669D5" w:rsidRDefault="001E5165" w:rsidP="001669D5">
      <w:pPr>
        <w:spacing w:after="0" w:line="360" w:lineRule="auto"/>
        <w:ind w:firstLine="284"/>
        <w:rPr>
          <w:rFonts w:cs="Times New Roman"/>
        </w:rPr>
      </w:pPr>
      <w:r w:rsidRPr="001669D5">
        <w:rPr>
          <w:rFonts w:cs="Times New Roman"/>
        </w:rPr>
        <w:t xml:space="preserve">Podle </w:t>
      </w:r>
      <w:r w:rsidR="00207FAE" w:rsidRPr="001669D5">
        <w:rPr>
          <w:rFonts w:cs="Times New Roman"/>
        </w:rPr>
        <w:t>mého</w:t>
      </w:r>
      <w:r w:rsidRPr="001669D5">
        <w:rPr>
          <w:rFonts w:cs="Times New Roman"/>
        </w:rPr>
        <w:t xml:space="preserve"> názoru je Matěj velmi snaživý.</w:t>
      </w:r>
      <w:r w:rsidR="00A9708F" w:rsidRPr="001669D5">
        <w:rPr>
          <w:rFonts w:cs="Times New Roman"/>
        </w:rPr>
        <w:t xml:space="preserve"> </w:t>
      </w:r>
      <w:r w:rsidR="00207FAE" w:rsidRPr="001669D5">
        <w:rPr>
          <w:rFonts w:cs="Times New Roman"/>
        </w:rPr>
        <w:t>Chlapce</w:t>
      </w:r>
      <w:r w:rsidR="00A9708F" w:rsidRPr="001669D5">
        <w:rPr>
          <w:rFonts w:cs="Times New Roman"/>
        </w:rPr>
        <w:t xml:space="preserve"> je potřeba</w:t>
      </w:r>
      <w:r w:rsidR="00207FAE" w:rsidRPr="001669D5">
        <w:rPr>
          <w:rFonts w:cs="Times New Roman"/>
        </w:rPr>
        <w:t xml:space="preserve"> k práci motivovat</w:t>
      </w:r>
      <w:r w:rsidR="00A9708F" w:rsidRPr="001669D5">
        <w:rPr>
          <w:rFonts w:cs="Times New Roman"/>
        </w:rPr>
        <w:t xml:space="preserve">. Rád je </w:t>
      </w:r>
      <w:r w:rsidR="00207FAE" w:rsidRPr="001669D5">
        <w:rPr>
          <w:rFonts w:cs="Times New Roman"/>
        </w:rPr>
        <w:t xml:space="preserve">pochválen, což </w:t>
      </w:r>
      <w:r w:rsidR="00A9708F" w:rsidRPr="001669D5">
        <w:rPr>
          <w:rFonts w:cs="Times New Roman"/>
        </w:rPr>
        <w:t xml:space="preserve">je pro něj největší motivací. </w:t>
      </w:r>
      <w:r w:rsidR="00207FAE" w:rsidRPr="001669D5">
        <w:rPr>
          <w:rFonts w:cs="Times New Roman"/>
        </w:rPr>
        <w:t>Matěj rád komunikuje</w:t>
      </w:r>
      <w:r w:rsidR="00A9708F" w:rsidRPr="001669D5">
        <w:rPr>
          <w:rFonts w:cs="Times New Roman"/>
        </w:rPr>
        <w:t>. Když Matěj pracuje samostatně, je velmi precizní a snaživý.</w:t>
      </w:r>
      <w:r w:rsidRPr="001669D5">
        <w:rPr>
          <w:rFonts w:cs="Times New Roman"/>
        </w:rPr>
        <w:t xml:space="preserve"> Zrakovou i sluchovou percepci má zcela v pořádku.</w:t>
      </w:r>
    </w:p>
    <w:p w:rsidR="001E5165" w:rsidRPr="001669D5" w:rsidRDefault="001E5165" w:rsidP="001669D5">
      <w:pPr>
        <w:spacing w:after="0" w:line="360" w:lineRule="auto"/>
        <w:ind w:firstLine="284"/>
        <w:rPr>
          <w:rFonts w:cs="Times New Roman"/>
          <w:szCs w:val="24"/>
        </w:rPr>
      </w:pPr>
      <w:r w:rsidRPr="001669D5">
        <w:rPr>
          <w:rFonts w:cs="Times New Roman"/>
        </w:rPr>
        <w:t>Jemná motorika</w:t>
      </w:r>
      <w:r w:rsidR="00993352" w:rsidRPr="001669D5">
        <w:rPr>
          <w:rFonts w:cs="Times New Roman"/>
        </w:rPr>
        <w:t xml:space="preserve"> je</w:t>
      </w:r>
      <w:r w:rsidRPr="001669D5">
        <w:rPr>
          <w:rFonts w:cs="Times New Roman"/>
        </w:rPr>
        <w:t xml:space="preserve"> u </w:t>
      </w:r>
      <w:r w:rsidR="00A9708F" w:rsidRPr="001669D5">
        <w:rPr>
          <w:rFonts w:cs="Times New Roman"/>
        </w:rPr>
        <w:t>Matěje</w:t>
      </w:r>
      <w:r w:rsidRPr="001669D5">
        <w:rPr>
          <w:rFonts w:cs="Times New Roman"/>
        </w:rPr>
        <w:t xml:space="preserve"> na dobré úrovni, ale </w:t>
      </w:r>
      <w:r w:rsidRPr="001669D5">
        <w:rPr>
          <w:rFonts w:cs="Times New Roman"/>
          <w:szCs w:val="24"/>
        </w:rPr>
        <w:t xml:space="preserve">grafomotorické činnosti </w:t>
      </w:r>
      <w:r w:rsidR="00A0095E" w:rsidRPr="001669D5">
        <w:rPr>
          <w:rFonts w:cs="Times New Roman"/>
          <w:szCs w:val="24"/>
        </w:rPr>
        <w:t>ho</w:t>
      </w:r>
      <w:r w:rsidRPr="001669D5">
        <w:rPr>
          <w:rFonts w:cs="Times New Roman"/>
          <w:szCs w:val="24"/>
        </w:rPr>
        <w:t xml:space="preserve"> zaujmou jen krátce.</w:t>
      </w:r>
      <w:r w:rsidR="00A9708F" w:rsidRPr="001669D5">
        <w:rPr>
          <w:rFonts w:cs="Times New Roman"/>
          <w:szCs w:val="24"/>
        </w:rPr>
        <w:t xml:space="preserve"> Když ho činnost </w:t>
      </w:r>
      <w:r w:rsidR="00A0095E" w:rsidRPr="001669D5">
        <w:rPr>
          <w:rFonts w:cs="Times New Roman"/>
          <w:szCs w:val="24"/>
        </w:rPr>
        <w:t>baví</w:t>
      </w:r>
      <w:r w:rsidR="00A9708F" w:rsidRPr="001669D5">
        <w:rPr>
          <w:rFonts w:cs="Times New Roman"/>
          <w:szCs w:val="24"/>
        </w:rPr>
        <w:t xml:space="preserve">, vydrží u </w:t>
      </w:r>
      <w:r w:rsidR="00A0095E" w:rsidRPr="001669D5">
        <w:rPr>
          <w:rFonts w:cs="Times New Roman"/>
          <w:szCs w:val="24"/>
        </w:rPr>
        <w:t>ní</w:t>
      </w:r>
      <w:r w:rsidR="00A9708F" w:rsidRPr="001669D5">
        <w:rPr>
          <w:rFonts w:cs="Times New Roman"/>
          <w:szCs w:val="24"/>
        </w:rPr>
        <w:t xml:space="preserve"> dlouho, ale na</w:t>
      </w:r>
      <w:r w:rsidR="00993352" w:rsidRPr="001669D5">
        <w:rPr>
          <w:rFonts w:cs="Times New Roman"/>
          <w:szCs w:val="24"/>
        </w:rPr>
        <w:t xml:space="preserve"> </w:t>
      </w:r>
      <w:r w:rsidR="00A9708F" w:rsidRPr="001669D5">
        <w:rPr>
          <w:rFonts w:cs="Times New Roman"/>
          <w:szCs w:val="24"/>
        </w:rPr>
        <w:t>dr</w:t>
      </w:r>
      <w:r w:rsidR="00A0095E" w:rsidRPr="001669D5">
        <w:rPr>
          <w:rFonts w:cs="Times New Roman"/>
          <w:szCs w:val="24"/>
        </w:rPr>
        <w:t>uh</w:t>
      </w:r>
      <w:r w:rsidR="00A9708F" w:rsidRPr="001669D5">
        <w:rPr>
          <w:rFonts w:cs="Times New Roman"/>
          <w:szCs w:val="24"/>
        </w:rPr>
        <w:t xml:space="preserve">ou stranu, chce </w:t>
      </w:r>
      <w:r w:rsidR="00993352" w:rsidRPr="001669D5">
        <w:rPr>
          <w:rFonts w:cs="Times New Roman"/>
          <w:szCs w:val="24"/>
        </w:rPr>
        <w:t>být rychle hotový</w:t>
      </w:r>
      <w:r w:rsidR="00A9708F" w:rsidRPr="001669D5">
        <w:rPr>
          <w:rFonts w:cs="Times New Roman"/>
          <w:szCs w:val="24"/>
        </w:rPr>
        <w:t>.</w:t>
      </w:r>
      <w:r w:rsidRPr="001669D5">
        <w:rPr>
          <w:rFonts w:cs="Times New Roman"/>
          <w:szCs w:val="24"/>
        </w:rPr>
        <w:t xml:space="preserve"> Hrubá motorika </w:t>
      </w:r>
      <w:r w:rsidR="00993352" w:rsidRPr="001669D5">
        <w:rPr>
          <w:rFonts w:cs="Times New Roman"/>
          <w:szCs w:val="24"/>
        </w:rPr>
        <w:t>je u chlapce</w:t>
      </w:r>
      <w:r w:rsidR="00A9708F" w:rsidRPr="001669D5">
        <w:rPr>
          <w:rFonts w:cs="Times New Roman"/>
          <w:szCs w:val="24"/>
        </w:rPr>
        <w:t xml:space="preserve"> na dobré úrovni. Dlouhodobě se věnuje sportu, díky kterému </w:t>
      </w:r>
      <w:r w:rsidR="00993352" w:rsidRPr="001669D5">
        <w:rPr>
          <w:rFonts w:cs="Times New Roman"/>
          <w:szCs w:val="24"/>
        </w:rPr>
        <w:t>došlo k oslabení hyperaktivity</w:t>
      </w:r>
      <w:r w:rsidR="00A9708F" w:rsidRPr="001669D5">
        <w:rPr>
          <w:rFonts w:cs="Times New Roman"/>
          <w:szCs w:val="24"/>
        </w:rPr>
        <w:t xml:space="preserve">. </w:t>
      </w:r>
    </w:p>
    <w:p w:rsidR="00AD1BE9" w:rsidRPr="001669D5" w:rsidRDefault="00993352" w:rsidP="001669D5">
      <w:pPr>
        <w:spacing w:after="0" w:line="360" w:lineRule="auto"/>
        <w:ind w:firstLine="284"/>
        <w:rPr>
          <w:rFonts w:cs="Times New Roman"/>
          <w:szCs w:val="24"/>
        </w:rPr>
      </w:pPr>
      <w:r w:rsidRPr="001669D5">
        <w:rPr>
          <w:rFonts w:cs="Times New Roman"/>
          <w:szCs w:val="24"/>
        </w:rPr>
        <w:t xml:space="preserve">V rámci sebeobsluhy je </w:t>
      </w:r>
      <w:r w:rsidR="00AD1BE9" w:rsidRPr="001669D5">
        <w:rPr>
          <w:rFonts w:cs="Times New Roman"/>
          <w:szCs w:val="24"/>
        </w:rPr>
        <w:t>Matěj</w:t>
      </w:r>
      <w:r w:rsidR="001E5165" w:rsidRPr="001669D5">
        <w:rPr>
          <w:rFonts w:cs="Times New Roman"/>
          <w:szCs w:val="24"/>
        </w:rPr>
        <w:t xml:space="preserve"> samostatn</w:t>
      </w:r>
      <w:r w:rsidR="00AD1BE9" w:rsidRPr="001669D5">
        <w:rPr>
          <w:rFonts w:cs="Times New Roman"/>
          <w:szCs w:val="24"/>
        </w:rPr>
        <w:t>ý</w:t>
      </w:r>
      <w:r w:rsidR="001E5165" w:rsidRPr="001669D5">
        <w:rPr>
          <w:rFonts w:cs="Times New Roman"/>
          <w:szCs w:val="24"/>
        </w:rPr>
        <w:t xml:space="preserve">. Občas se </w:t>
      </w:r>
      <w:r w:rsidR="00AD1BE9" w:rsidRPr="001669D5">
        <w:rPr>
          <w:rFonts w:cs="Times New Roman"/>
          <w:szCs w:val="24"/>
        </w:rPr>
        <w:t>mu</w:t>
      </w:r>
      <w:r w:rsidR="001E5165" w:rsidRPr="001669D5">
        <w:rPr>
          <w:rFonts w:cs="Times New Roman"/>
          <w:szCs w:val="24"/>
        </w:rPr>
        <w:t xml:space="preserve"> musí pomoc </w:t>
      </w:r>
      <w:r w:rsidRPr="001669D5">
        <w:rPr>
          <w:rFonts w:cs="Times New Roman"/>
          <w:szCs w:val="24"/>
        </w:rPr>
        <w:t>při oblékání či s obouváním bot</w:t>
      </w:r>
      <w:r w:rsidR="00AD1BE9" w:rsidRPr="001669D5">
        <w:rPr>
          <w:rFonts w:cs="Times New Roman"/>
          <w:szCs w:val="24"/>
        </w:rPr>
        <w:t>. Sá</w:t>
      </w:r>
      <w:r w:rsidR="001E5165" w:rsidRPr="001669D5">
        <w:rPr>
          <w:rFonts w:cs="Times New Roman"/>
          <w:szCs w:val="24"/>
        </w:rPr>
        <w:t>m si dokáže říct</w:t>
      </w:r>
      <w:r w:rsidRPr="001669D5">
        <w:rPr>
          <w:rFonts w:cs="Times New Roman"/>
          <w:szCs w:val="24"/>
        </w:rPr>
        <w:t xml:space="preserve"> o pomoc.</w:t>
      </w:r>
    </w:p>
    <w:p w:rsidR="001E5165" w:rsidRPr="001669D5" w:rsidRDefault="00AD1BE9" w:rsidP="001669D5">
      <w:pPr>
        <w:spacing w:after="0" w:line="360" w:lineRule="auto"/>
        <w:ind w:firstLine="284"/>
        <w:rPr>
          <w:rFonts w:cs="Times New Roman"/>
          <w:szCs w:val="24"/>
        </w:rPr>
      </w:pPr>
      <w:r w:rsidRPr="001669D5">
        <w:rPr>
          <w:rFonts w:cs="Times New Roman"/>
          <w:szCs w:val="24"/>
        </w:rPr>
        <w:t xml:space="preserve">V kolektivu je velmi oblíbený, i když do školky přišel teprve před rokem, </w:t>
      </w:r>
      <w:r w:rsidR="00993352" w:rsidRPr="001669D5">
        <w:rPr>
          <w:rFonts w:cs="Times New Roman"/>
          <w:szCs w:val="24"/>
        </w:rPr>
        <w:t>mezi děti byl dobře přijat</w:t>
      </w:r>
      <w:r w:rsidRPr="001669D5">
        <w:rPr>
          <w:rFonts w:cs="Times New Roman"/>
          <w:szCs w:val="24"/>
        </w:rPr>
        <w:t xml:space="preserve">. Hraje si se všemi dětmi, nedělá rozdíly, umí se přizpůsobit. Je spíš </w:t>
      </w:r>
      <w:r w:rsidR="00993352" w:rsidRPr="001669D5">
        <w:rPr>
          <w:rFonts w:cs="Times New Roman"/>
          <w:szCs w:val="24"/>
        </w:rPr>
        <w:t>aktivní</w:t>
      </w:r>
      <w:r w:rsidRPr="001669D5">
        <w:rPr>
          <w:rFonts w:cs="Times New Roman"/>
          <w:szCs w:val="24"/>
        </w:rPr>
        <w:t xml:space="preserve">, </w:t>
      </w:r>
      <w:r w:rsidR="00993352" w:rsidRPr="001669D5">
        <w:rPr>
          <w:rFonts w:cs="Times New Roman"/>
          <w:szCs w:val="24"/>
        </w:rPr>
        <w:t>hodně se hýbe.</w:t>
      </w:r>
    </w:p>
    <w:p w:rsidR="001E5165" w:rsidRPr="001669D5" w:rsidRDefault="001E5165" w:rsidP="001669D5">
      <w:pPr>
        <w:spacing w:after="0" w:line="360" w:lineRule="auto"/>
        <w:ind w:firstLine="284"/>
        <w:rPr>
          <w:rFonts w:cs="Times New Roman"/>
        </w:rPr>
      </w:pPr>
      <w:r w:rsidRPr="001669D5">
        <w:rPr>
          <w:rFonts w:cs="Times New Roman"/>
        </w:rPr>
        <w:t xml:space="preserve">Celkový komunikační projev je u </w:t>
      </w:r>
      <w:r w:rsidR="00AD1BE9" w:rsidRPr="001669D5">
        <w:rPr>
          <w:rFonts w:cs="Times New Roman"/>
        </w:rPr>
        <w:t xml:space="preserve">Matěje špatný. </w:t>
      </w:r>
      <w:r w:rsidR="009B2A16" w:rsidRPr="001669D5">
        <w:rPr>
          <w:rFonts w:cs="Times New Roman"/>
        </w:rPr>
        <w:t>K</w:t>
      </w:r>
      <w:r w:rsidR="00A0095E" w:rsidRPr="001669D5">
        <w:rPr>
          <w:rFonts w:cs="Times New Roman"/>
        </w:rPr>
        <w:t>v</w:t>
      </w:r>
      <w:r w:rsidR="009B2A16" w:rsidRPr="001669D5">
        <w:rPr>
          <w:rFonts w:cs="Times New Roman"/>
        </w:rPr>
        <w:t>ůli</w:t>
      </w:r>
      <w:r w:rsidR="00AD1BE9" w:rsidRPr="001669D5">
        <w:rPr>
          <w:rFonts w:cs="Times New Roman"/>
        </w:rPr>
        <w:t xml:space="preserve"> pozdní diagnostice</w:t>
      </w:r>
      <w:r w:rsidR="00993352" w:rsidRPr="001669D5">
        <w:rPr>
          <w:rFonts w:cs="Times New Roman"/>
        </w:rPr>
        <w:t xml:space="preserve"> vývojové dysfázie</w:t>
      </w:r>
      <w:r w:rsidR="00AD1BE9" w:rsidRPr="001669D5">
        <w:rPr>
          <w:rFonts w:cs="Times New Roman"/>
        </w:rPr>
        <w:t xml:space="preserve">, má slabou slovní zásobu. </w:t>
      </w:r>
      <w:r w:rsidR="005215F8" w:rsidRPr="001669D5">
        <w:rPr>
          <w:rFonts w:cs="Times New Roman"/>
        </w:rPr>
        <w:t xml:space="preserve">Je zajímavé </w:t>
      </w:r>
      <w:r w:rsidR="00993352" w:rsidRPr="001669D5">
        <w:rPr>
          <w:rFonts w:cs="Times New Roman"/>
        </w:rPr>
        <w:t>chlapce</w:t>
      </w:r>
      <w:r w:rsidR="005215F8" w:rsidRPr="001669D5">
        <w:rPr>
          <w:rFonts w:cs="Times New Roman"/>
        </w:rPr>
        <w:t xml:space="preserve"> </w:t>
      </w:r>
      <w:r w:rsidR="00993352" w:rsidRPr="001669D5">
        <w:rPr>
          <w:rFonts w:cs="Times New Roman"/>
        </w:rPr>
        <w:t xml:space="preserve">pozorovat </w:t>
      </w:r>
      <w:r w:rsidR="005215F8" w:rsidRPr="001669D5">
        <w:rPr>
          <w:rFonts w:cs="Times New Roman"/>
        </w:rPr>
        <w:t>při komunikaci s</w:t>
      </w:r>
      <w:r w:rsidR="00993352" w:rsidRPr="001669D5">
        <w:rPr>
          <w:rFonts w:cs="Times New Roman"/>
        </w:rPr>
        <w:t xml:space="preserve"> ostatními </w:t>
      </w:r>
      <w:r w:rsidR="005215F8" w:rsidRPr="001669D5">
        <w:rPr>
          <w:rFonts w:cs="Times New Roman"/>
        </w:rPr>
        <w:t>dětmi. Jak se snaží vysvětlit to</w:t>
      </w:r>
      <w:r w:rsidR="00993352" w:rsidRPr="001669D5">
        <w:rPr>
          <w:rFonts w:cs="Times New Roman"/>
        </w:rPr>
        <w:t>,</w:t>
      </w:r>
      <w:r w:rsidR="005215F8" w:rsidRPr="001669D5">
        <w:rPr>
          <w:rFonts w:cs="Times New Roman"/>
        </w:rPr>
        <w:t xml:space="preserve"> co říká a jak navádí děti, aby mu zopakoval</w:t>
      </w:r>
      <w:r w:rsidR="009B2A16" w:rsidRPr="001669D5">
        <w:rPr>
          <w:rFonts w:cs="Times New Roman"/>
        </w:rPr>
        <w:t>y</w:t>
      </w:r>
      <w:r w:rsidR="005215F8" w:rsidRPr="001669D5">
        <w:rPr>
          <w:rFonts w:cs="Times New Roman"/>
        </w:rPr>
        <w:t xml:space="preserve"> to, co říkají on</w:t>
      </w:r>
      <w:r w:rsidR="009B2A16" w:rsidRPr="001669D5">
        <w:rPr>
          <w:rFonts w:cs="Times New Roman"/>
        </w:rPr>
        <w:t>y</w:t>
      </w:r>
      <w:r w:rsidR="005215F8" w:rsidRPr="001669D5">
        <w:rPr>
          <w:rFonts w:cs="Times New Roman"/>
        </w:rPr>
        <w:t xml:space="preserve">. </w:t>
      </w:r>
      <w:r w:rsidR="00AD1BE9" w:rsidRPr="001669D5">
        <w:rPr>
          <w:rFonts w:cs="Times New Roman"/>
        </w:rPr>
        <w:t xml:space="preserve">Často reaguje a přitom </w:t>
      </w:r>
      <w:r w:rsidR="00DB52AB" w:rsidRPr="001669D5">
        <w:rPr>
          <w:rFonts w:cs="Times New Roman"/>
        </w:rPr>
        <w:t>nerozumí otázce. Jako</w:t>
      </w:r>
      <w:r w:rsidR="00AD1BE9" w:rsidRPr="001669D5">
        <w:rPr>
          <w:rFonts w:cs="Times New Roman"/>
        </w:rPr>
        <w:t xml:space="preserve"> doplňující komunikační systém používá </w:t>
      </w:r>
      <w:r w:rsidR="00DB52AB" w:rsidRPr="001669D5">
        <w:rPr>
          <w:rFonts w:cs="Times New Roman"/>
        </w:rPr>
        <w:t>primárně</w:t>
      </w:r>
      <w:r w:rsidR="00AD1BE9" w:rsidRPr="001669D5">
        <w:rPr>
          <w:rFonts w:cs="Times New Roman"/>
        </w:rPr>
        <w:t xml:space="preserve"> znakový jazyk, </w:t>
      </w:r>
      <w:r w:rsidR="00DB52AB" w:rsidRPr="001669D5">
        <w:rPr>
          <w:rFonts w:cs="Times New Roman"/>
        </w:rPr>
        <w:t>prostřednictvím kterého si kvůli</w:t>
      </w:r>
      <w:r w:rsidR="005215F8" w:rsidRPr="001669D5">
        <w:rPr>
          <w:rFonts w:cs="Times New Roman"/>
        </w:rPr>
        <w:t xml:space="preserve"> vizualizaci slova</w:t>
      </w:r>
      <w:r w:rsidR="00DB52AB" w:rsidRPr="001669D5">
        <w:rPr>
          <w:rFonts w:cs="Times New Roman"/>
        </w:rPr>
        <w:t xml:space="preserve"> lépe osvojuje nové pojmy a staré si lépe vybaví</w:t>
      </w:r>
      <w:r w:rsidR="005215F8" w:rsidRPr="001669D5">
        <w:rPr>
          <w:rFonts w:cs="Times New Roman"/>
        </w:rPr>
        <w:t>.</w:t>
      </w:r>
    </w:p>
    <w:p w:rsidR="00B64867" w:rsidRPr="001669D5" w:rsidRDefault="00B64867" w:rsidP="001669D5">
      <w:pPr>
        <w:spacing w:after="0" w:line="360" w:lineRule="auto"/>
        <w:ind w:firstLine="284"/>
        <w:rPr>
          <w:rFonts w:cs="Times New Roman"/>
        </w:rPr>
      </w:pPr>
    </w:p>
    <w:p w:rsidR="00D24B81" w:rsidRPr="001669D5" w:rsidRDefault="00B010E3" w:rsidP="001669D5">
      <w:pPr>
        <w:pStyle w:val="Nadpis2"/>
        <w:spacing w:before="0" w:line="360" w:lineRule="auto"/>
        <w:rPr>
          <w:rFonts w:cs="Times New Roman"/>
        </w:rPr>
      </w:pPr>
      <w:r w:rsidRPr="001669D5">
        <w:rPr>
          <w:rFonts w:cs="Times New Roman"/>
        </w:rPr>
        <w:br w:type="column"/>
      </w:r>
      <w:bookmarkStart w:id="36" w:name="_Toc454369087"/>
      <w:r w:rsidR="00D24B81" w:rsidRPr="001669D5">
        <w:rPr>
          <w:rFonts w:cs="Times New Roman"/>
        </w:rPr>
        <w:lastRenderedPageBreak/>
        <w:t>Kazuistika druhého dítěte</w:t>
      </w:r>
      <w:bookmarkEnd w:id="36"/>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Jméno: </w:t>
      </w:r>
      <w:r w:rsidR="00750BDC" w:rsidRPr="001669D5">
        <w:rPr>
          <w:rFonts w:ascii="Times New Roman" w:hAnsi="Times New Roman" w:cs="Times New Roman"/>
          <w:sz w:val="24"/>
          <w:szCs w:val="24"/>
        </w:rPr>
        <w:t>Anet</w:t>
      </w:r>
      <w:r w:rsidRPr="001669D5">
        <w:rPr>
          <w:rFonts w:ascii="Times New Roman" w:hAnsi="Times New Roman" w:cs="Times New Roman"/>
          <w:sz w:val="24"/>
          <w:szCs w:val="24"/>
        </w:rPr>
        <w:t>a X</w:t>
      </w:r>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Věk: 6 let</w:t>
      </w:r>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Dítě navštěvuje mateřskou školu pro děti se sluchovým postižením</w:t>
      </w:r>
    </w:p>
    <w:p w:rsidR="00D24B81" w:rsidRPr="001669D5" w:rsidRDefault="00D24B81" w:rsidP="001669D5">
      <w:pPr>
        <w:pStyle w:val="Standard"/>
        <w:spacing w:after="0" w:line="360" w:lineRule="auto"/>
        <w:jc w:val="both"/>
        <w:rPr>
          <w:rFonts w:ascii="Times New Roman" w:hAnsi="Times New Roman" w:cs="Times New Roman"/>
          <w:sz w:val="24"/>
          <w:szCs w:val="24"/>
        </w:rPr>
      </w:pPr>
    </w:p>
    <w:p w:rsidR="00D24B81" w:rsidRPr="001669D5" w:rsidRDefault="00D24B81" w:rsidP="001669D5">
      <w:pPr>
        <w:pStyle w:val="Nadpis3"/>
        <w:spacing w:before="0" w:line="360" w:lineRule="auto"/>
        <w:rPr>
          <w:rFonts w:cs="Times New Roman"/>
        </w:rPr>
      </w:pPr>
      <w:bookmarkStart w:id="37" w:name="_Toc454369088"/>
      <w:r w:rsidRPr="001669D5">
        <w:rPr>
          <w:rFonts w:cs="Times New Roman"/>
        </w:rPr>
        <w:t>Rodinná anamnéza</w:t>
      </w:r>
      <w:bookmarkEnd w:id="37"/>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Matka – XX, 37 let, DKMO – </w:t>
      </w:r>
      <w:r w:rsidR="00DB52AB" w:rsidRPr="001669D5">
        <w:rPr>
          <w:rFonts w:ascii="Times New Roman" w:hAnsi="Times New Roman" w:cs="Times New Roman"/>
          <w:sz w:val="24"/>
          <w:szCs w:val="24"/>
        </w:rPr>
        <w:t xml:space="preserve">nemá diagnostikované </w:t>
      </w:r>
      <w:r w:rsidRPr="001669D5">
        <w:rPr>
          <w:rFonts w:ascii="Times New Roman" w:hAnsi="Times New Roman" w:cs="Times New Roman"/>
          <w:sz w:val="24"/>
          <w:szCs w:val="24"/>
        </w:rPr>
        <w:t>žádné vady sluchu a řeči.</w:t>
      </w:r>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Otec -  XX, 39 let, horník – </w:t>
      </w:r>
      <w:r w:rsidR="00DB52AB" w:rsidRPr="001669D5">
        <w:rPr>
          <w:rFonts w:ascii="Times New Roman" w:hAnsi="Times New Roman" w:cs="Times New Roman"/>
          <w:sz w:val="24"/>
          <w:szCs w:val="24"/>
        </w:rPr>
        <w:t xml:space="preserve">nemá diagnostikované </w:t>
      </w:r>
      <w:r w:rsidRPr="001669D5">
        <w:rPr>
          <w:rFonts w:ascii="Times New Roman" w:hAnsi="Times New Roman" w:cs="Times New Roman"/>
          <w:sz w:val="24"/>
          <w:szCs w:val="24"/>
        </w:rPr>
        <w:t xml:space="preserve">žádné vady sluchu a řeči </w:t>
      </w:r>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Sourozenci – starší sestra</w:t>
      </w:r>
    </w:p>
    <w:p w:rsidR="00D24B81" w:rsidRPr="001669D5" w:rsidRDefault="00D24B81" w:rsidP="001669D5">
      <w:pPr>
        <w:pStyle w:val="Standard"/>
        <w:spacing w:after="0" w:line="360" w:lineRule="auto"/>
        <w:jc w:val="both"/>
        <w:rPr>
          <w:rFonts w:ascii="Times New Roman" w:hAnsi="Times New Roman" w:cs="Times New Roman"/>
          <w:sz w:val="24"/>
          <w:szCs w:val="24"/>
        </w:rPr>
      </w:pPr>
    </w:p>
    <w:p w:rsidR="00D24B81" w:rsidRPr="001669D5" w:rsidRDefault="00D24B81" w:rsidP="001669D5">
      <w:pPr>
        <w:pStyle w:val="Nadpis3"/>
        <w:spacing w:before="0" w:line="360" w:lineRule="auto"/>
        <w:rPr>
          <w:rFonts w:cs="Times New Roman"/>
        </w:rPr>
      </w:pPr>
      <w:bookmarkStart w:id="38" w:name="_Toc454369089"/>
      <w:r w:rsidRPr="001669D5">
        <w:rPr>
          <w:rFonts w:cs="Times New Roman"/>
        </w:rPr>
        <w:t>Diagnóza</w:t>
      </w:r>
      <w:bookmarkEnd w:id="38"/>
    </w:p>
    <w:p w:rsidR="00D24B81" w:rsidRPr="001669D5" w:rsidRDefault="00D24B81"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Závěr z vyšetření SPC: specificky narušený vývoj řeči (vývojová dysfázie), středně těžká vada řeči</w:t>
      </w:r>
    </w:p>
    <w:p w:rsidR="00D24B81" w:rsidRPr="001669D5" w:rsidRDefault="00DB52A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V péči lékařů: foniatr</w:t>
      </w:r>
    </w:p>
    <w:p w:rsidR="00F60D33" w:rsidRPr="001669D5" w:rsidRDefault="00F60D33" w:rsidP="001669D5">
      <w:pPr>
        <w:pStyle w:val="Standard"/>
        <w:spacing w:after="0" w:line="360" w:lineRule="auto"/>
        <w:jc w:val="both"/>
        <w:rPr>
          <w:rFonts w:ascii="Times New Roman" w:hAnsi="Times New Roman" w:cs="Times New Roman"/>
          <w:sz w:val="24"/>
          <w:szCs w:val="24"/>
        </w:rPr>
      </w:pPr>
    </w:p>
    <w:p w:rsidR="00F60D33" w:rsidRPr="001669D5" w:rsidRDefault="00F60D33" w:rsidP="001669D5">
      <w:pPr>
        <w:pStyle w:val="Nadpis3"/>
        <w:spacing w:before="0" w:line="360" w:lineRule="auto"/>
        <w:rPr>
          <w:rFonts w:cs="Times New Roman"/>
        </w:rPr>
      </w:pPr>
      <w:bookmarkStart w:id="39" w:name="_Toc454369090"/>
      <w:r w:rsidRPr="001669D5">
        <w:rPr>
          <w:rFonts w:cs="Times New Roman"/>
        </w:rPr>
        <w:t>Orientační vyšetření sluchu</w:t>
      </w:r>
      <w:bookmarkEnd w:id="39"/>
    </w:p>
    <w:p w:rsidR="00F60D33" w:rsidRPr="001669D5" w:rsidRDefault="00F60D33" w:rsidP="001669D5">
      <w:pPr>
        <w:spacing w:after="0" w:line="360" w:lineRule="auto"/>
        <w:ind w:firstLine="284"/>
        <w:rPr>
          <w:rFonts w:cs="Times New Roman"/>
        </w:rPr>
      </w:pPr>
      <w:r w:rsidRPr="001669D5">
        <w:rPr>
          <w:rFonts w:cs="Times New Roman"/>
        </w:rPr>
        <w:t xml:space="preserve">Aneta </w:t>
      </w:r>
      <w:r w:rsidR="00DB52AB" w:rsidRPr="001669D5">
        <w:rPr>
          <w:rFonts w:cs="Times New Roman"/>
        </w:rPr>
        <w:t xml:space="preserve">dobře reaguje </w:t>
      </w:r>
      <w:r w:rsidRPr="001669D5">
        <w:rPr>
          <w:rFonts w:cs="Times New Roman"/>
        </w:rPr>
        <w:t xml:space="preserve">na zvukové hračky, </w:t>
      </w:r>
      <w:r w:rsidR="00DB52AB" w:rsidRPr="001669D5">
        <w:rPr>
          <w:rFonts w:cs="Times New Roman"/>
        </w:rPr>
        <w:t>i</w:t>
      </w:r>
      <w:r w:rsidRPr="001669D5">
        <w:rPr>
          <w:rFonts w:cs="Times New Roman"/>
        </w:rPr>
        <w:t>hned po ukončení zvukového signálu hází kostkou do be</w:t>
      </w:r>
      <w:r w:rsidR="00DB52AB" w:rsidRPr="001669D5">
        <w:rPr>
          <w:rFonts w:cs="Times New Roman"/>
        </w:rPr>
        <w:t>dýnky jako signál,</w:t>
      </w:r>
      <w:r w:rsidRPr="001669D5">
        <w:rPr>
          <w:rFonts w:cs="Times New Roman"/>
        </w:rPr>
        <w:t xml:space="preserve"> že hudební nástroj slyšela. Na vybraná slo</w:t>
      </w:r>
      <w:r w:rsidR="00DB52AB" w:rsidRPr="001669D5">
        <w:rPr>
          <w:rFonts w:cs="Times New Roman"/>
        </w:rPr>
        <w:t>va, která jsme si před cvičením</w:t>
      </w:r>
      <w:r w:rsidRPr="001669D5">
        <w:rPr>
          <w:rFonts w:cs="Times New Roman"/>
        </w:rPr>
        <w:t xml:space="preserve"> zopakovali, reaguje </w:t>
      </w:r>
      <w:r w:rsidR="00DB52AB" w:rsidRPr="001669D5">
        <w:rPr>
          <w:rFonts w:cs="Times New Roman"/>
        </w:rPr>
        <w:t>dobře</w:t>
      </w:r>
      <w:r w:rsidRPr="001669D5">
        <w:rPr>
          <w:rFonts w:cs="Times New Roman"/>
        </w:rPr>
        <w:t xml:space="preserve">, snaží se je správně opakovat. </w:t>
      </w:r>
      <w:r w:rsidR="00DB52AB" w:rsidRPr="001669D5">
        <w:rPr>
          <w:rFonts w:cs="Times New Roman"/>
        </w:rPr>
        <w:t>N</w:t>
      </w:r>
      <w:r w:rsidRPr="001669D5">
        <w:rPr>
          <w:rFonts w:cs="Times New Roman"/>
        </w:rPr>
        <w:t>a daný obrázek</w:t>
      </w:r>
      <w:r w:rsidR="00DB52AB" w:rsidRPr="001669D5">
        <w:rPr>
          <w:rFonts w:cs="Times New Roman"/>
        </w:rPr>
        <w:t xml:space="preserve"> ukazuje okamžitě</w:t>
      </w:r>
      <w:r w:rsidRPr="001669D5">
        <w:rPr>
          <w:rFonts w:cs="Times New Roman"/>
        </w:rPr>
        <w:t>. Dan</w:t>
      </w:r>
      <w:r w:rsidR="00DB52AB" w:rsidRPr="001669D5">
        <w:rPr>
          <w:rFonts w:cs="Times New Roman"/>
        </w:rPr>
        <w:t>á</w:t>
      </w:r>
      <w:r w:rsidRPr="001669D5">
        <w:rPr>
          <w:rFonts w:cs="Times New Roman"/>
        </w:rPr>
        <w:t xml:space="preserve"> slova i hudební nástroje slyší i z šesti metrů.</w:t>
      </w:r>
    </w:p>
    <w:p w:rsidR="00F60D33" w:rsidRPr="001669D5" w:rsidRDefault="00F60D33" w:rsidP="001669D5">
      <w:pPr>
        <w:spacing w:after="0" w:line="360" w:lineRule="auto"/>
        <w:ind w:firstLine="284"/>
        <w:rPr>
          <w:rFonts w:cs="Times New Roman"/>
        </w:rPr>
      </w:pPr>
    </w:p>
    <w:p w:rsidR="00F60D33" w:rsidRPr="001669D5" w:rsidRDefault="00F60D33" w:rsidP="001669D5">
      <w:pPr>
        <w:pStyle w:val="Nadpis3"/>
        <w:spacing w:before="0" w:line="360" w:lineRule="auto"/>
        <w:rPr>
          <w:rFonts w:cs="Times New Roman"/>
        </w:rPr>
      </w:pPr>
      <w:bookmarkStart w:id="40" w:name="_Toc454369091"/>
      <w:r w:rsidRPr="001669D5">
        <w:rPr>
          <w:rFonts w:cs="Times New Roman"/>
        </w:rPr>
        <w:t>Porozumění řeči</w:t>
      </w:r>
      <w:bookmarkEnd w:id="40"/>
    </w:p>
    <w:p w:rsidR="00F60D33" w:rsidRPr="001669D5" w:rsidRDefault="00F60D33" w:rsidP="001669D5">
      <w:pPr>
        <w:spacing w:after="0" w:line="360" w:lineRule="auto"/>
        <w:ind w:firstLine="284"/>
        <w:rPr>
          <w:rFonts w:cs="Times New Roman"/>
        </w:rPr>
      </w:pPr>
      <w:r w:rsidRPr="001669D5">
        <w:rPr>
          <w:rFonts w:cs="Times New Roman"/>
        </w:rPr>
        <w:t xml:space="preserve">Ze stránky uzavřeného souboru Aneta </w:t>
      </w:r>
      <w:r w:rsidR="00DB52AB" w:rsidRPr="001669D5">
        <w:rPr>
          <w:rFonts w:cs="Times New Roman"/>
        </w:rPr>
        <w:t>dobře</w:t>
      </w:r>
      <w:r w:rsidRPr="001669D5">
        <w:rPr>
          <w:rFonts w:cs="Times New Roman"/>
        </w:rPr>
        <w:t xml:space="preserve"> reaguje na otázky,</w:t>
      </w:r>
      <w:r w:rsidR="00DB52AB" w:rsidRPr="001669D5">
        <w:rPr>
          <w:rFonts w:cs="Times New Roman"/>
        </w:rPr>
        <w:t xml:space="preserve"> ale</w:t>
      </w:r>
      <w:r w:rsidRPr="001669D5">
        <w:rPr>
          <w:rFonts w:cs="Times New Roman"/>
        </w:rPr>
        <w:t xml:space="preserve"> bojí se komunikovat. Když </w:t>
      </w:r>
      <w:r w:rsidR="00DB52AB" w:rsidRPr="001669D5">
        <w:rPr>
          <w:rFonts w:cs="Times New Roman"/>
        </w:rPr>
        <w:t>otázce nerozumí, tak ji</w:t>
      </w:r>
      <w:r w:rsidR="003D472A" w:rsidRPr="001669D5">
        <w:rPr>
          <w:rFonts w:cs="Times New Roman"/>
        </w:rPr>
        <w:t xml:space="preserve"> opakuje</w:t>
      </w:r>
      <w:r w:rsidRPr="001669D5">
        <w:rPr>
          <w:rFonts w:cs="Times New Roman"/>
        </w:rPr>
        <w:t xml:space="preserve">. Pro </w:t>
      </w:r>
      <w:r w:rsidR="00714B99" w:rsidRPr="001669D5">
        <w:rPr>
          <w:rFonts w:cs="Times New Roman"/>
        </w:rPr>
        <w:t>Anetu</w:t>
      </w:r>
      <w:r w:rsidR="00DB52AB" w:rsidRPr="001669D5">
        <w:rPr>
          <w:rFonts w:cs="Times New Roman"/>
        </w:rPr>
        <w:t xml:space="preserve"> je vhodné používat i některé podpůrné</w:t>
      </w:r>
      <w:r w:rsidRPr="001669D5">
        <w:rPr>
          <w:rFonts w:cs="Times New Roman"/>
        </w:rPr>
        <w:t xml:space="preserve"> komunikační systém</w:t>
      </w:r>
      <w:r w:rsidR="00DB52AB" w:rsidRPr="001669D5">
        <w:rPr>
          <w:rFonts w:cs="Times New Roman"/>
        </w:rPr>
        <w:t>y</w:t>
      </w:r>
      <w:r w:rsidRPr="001669D5">
        <w:rPr>
          <w:rFonts w:cs="Times New Roman"/>
        </w:rPr>
        <w:t xml:space="preserve"> </w:t>
      </w:r>
      <w:r w:rsidR="003D472A" w:rsidRPr="001669D5">
        <w:rPr>
          <w:rFonts w:cs="Times New Roman"/>
        </w:rPr>
        <w:t>– Aneta je navyklá na dopomoc znaků ze znakového jazyka</w:t>
      </w:r>
      <w:r w:rsidRPr="001669D5">
        <w:rPr>
          <w:rFonts w:cs="Times New Roman"/>
        </w:rPr>
        <w:t xml:space="preserve">. </w:t>
      </w:r>
      <w:r w:rsidR="00DB52AB" w:rsidRPr="001669D5">
        <w:rPr>
          <w:rFonts w:cs="Times New Roman"/>
        </w:rPr>
        <w:t>Slovní zásoba ze souboru uzavřených znaků není výrazná</w:t>
      </w:r>
      <w:r w:rsidRPr="001669D5">
        <w:rPr>
          <w:rFonts w:cs="Times New Roman"/>
        </w:rPr>
        <w:t xml:space="preserve">. Těžší a delší slova </w:t>
      </w:r>
      <w:r w:rsidR="003D472A" w:rsidRPr="001669D5">
        <w:rPr>
          <w:rFonts w:cs="Times New Roman"/>
        </w:rPr>
        <w:t>jí</w:t>
      </w:r>
      <w:r w:rsidRPr="001669D5">
        <w:rPr>
          <w:rFonts w:cs="Times New Roman"/>
        </w:rPr>
        <w:t xml:space="preserve"> dělají problém</w:t>
      </w:r>
      <w:r w:rsidR="00DB52AB" w:rsidRPr="001669D5">
        <w:rPr>
          <w:rFonts w:cs="Times New Roman"/>
        </w:rPr>
        <w:t>y</w:t>
      </w:r>
      <w:r w:rsidR="00B010E3" w:rsidRPr="001669D5">
        <w:rPr>
          <w:rFonts w:cs="Times New Roman"/>
        </w:rPr>
        <w:t>, nevyslovuje je správně, přehazuje písmenka</w:t>
      </w:r>
      <w:r w:rsidRPr="001669D5">
        <w:rPr>
          <w:rFonts w:cs="Times New Roman"/>
        </w:rPr>
        <w:t>.</w:t>
      </w:r>
      <w:r w:rsidR="00B010E3" w:rsidRPr="001669D5">
        <w:rPr>
          <w:rFonts w:cs="Times New Roman"/>
        </w:rPr>
        <w:t xml:space="preserve"> </w:t>
      </w:r>
      <w:r w:rsidR="003D472A" w:rsidRPr="001669D5">
        <w:rPr>
          <w:rFonts w:cs="Times New Roman"/>
        </w:rPr>
        <w:t>Některá slova se snaží skloňovat.</w:t>
      </w:r>
    </w:p>
    <w:p w:rsidR="00F60D33" w:rsidRPr="001669D5" w:rsidRDefault="00F60D33" w:rsidP="001669D5">
      <w:pPr>
        <w:spacing w:after="0" w:line="360" w:lineRule="auto"/>
        <w:ind w:firstLine="284"/>
        <w:rPr>
          <w:rFonts w:cs="Times New Roman"/>
        </w:rPr>
      </w:pPr>
      <w:r w:rsidRPr="001669D5">
        <w:rPr>
          <w:rFonts w:cs="Times New Roman"/>
        </w:rPr>
        <w:t>Z</w:t>
      </w:r>
      <w:r w:rsidR="00A57A40" w:rsidRPr="001669D5">
        <w:rPr>
          <w:rFonts w:cs="Times New Roman"/>
        </w:rPr>
        <w:t xml:space="preserve">e stránky otevřeného souboru pojmů se Anetě nedaří </w:t>
      </w:r>
      <w:r w:rsidR="00DB52AB" w:rsidRPr="001669D5">
        <w:rPr>
          <w:rFonts w:cs="Times New Roman"/>
        </w:rPr>
        <w:t xml:space="preserve">bezprostředně </w:t>
      </w:r>
      <w:r w:rsidR="00A57A40" w:rsidRPr="001669D5">
        <w:rPr>
          <w:rFonts w:cs="Times New Roman"/>
        </w:rPr>
        <w:t>reagovat na změnu tématu. Aneta potřebuje</w:t>
      </w:r>
      <w:r w:rsidR="00DB52AB" w:rsidRPr="001669D5">
        <w:rPr>
          <w:rFonts w:cs="Times New Roman"/>
        </w:rPr>
        <w:t xml:space="preserve"> větu</w:t>
      </w:r>
      <w:r w:rsidR="00A57A40" w:rsidRPr="001669D5">
        <w:rPr>
          <w:rFonts w:cs="Times New Roman"/>
        </w:rPr>
        <w:t xml:space="preserve"> víckrát zopakovat a pomalu vysvětlit. </w:t>
      </w:r>
      <w:r w:rsidR="00DB52AB" w:rsidRPr="001669D5">
        <w:rPr>
          <w:rFonts w:cs="Times New Roman"/>
        </w:rPr>
        <w:t xml:space="preserve">Pro dívku je </w:t>
      </w:r>
      <w:r w:rsidR="00A57A40" w:rsidRPr="001669D5">
        <w:rPr>
          <w:rFonts w:cs="Times New Roman"/>
        </w:rPr>
        <w:t xml:space="preserve">danou věc doplnit i znakovým jazykem. Na jednoduché otázky není schopna zareagovat </w:t>
      </w:r>
      <w:r w:rsidR="00430F6E" w:rsidRPr="001669D5">
        <w:rPr>
          <w:rFonts w:cs="Times New Roman"/>
        </w:rPr>
        <w:t>napoprvé.</w:t>
      </w:r>
      <w:r w:rsidR="00A57A40" w:rsidRPr="001669D5">
        <w:rPr>
          <w:rFonts w:cs="Times New Roman"/>
        </w:rPr>
        <w:t xml:space="preserve"> Celková slovní zásoba</w:t>
      </w:r>
      <w:r w:rsidR="00430F6E" w:rsidRPr="001669D5">
        <w:rPr>
          <w:rFonts w:cs="Times New Roman"/>
        </w:rPr>
        <w:t xml:space="preserve"> není</w:t>
      </w:r>
      <w:r w:rsidR="00A57A40" w:rsidRPr="001669D5">
        <w:rPr>
          <w:rFonts w:cs="Times New Roman"/>
        </w:rPr>
        <w:t xml:space="preserve"> </w:t>
      </w:r>
      <w:r w:rsidR="00430F6E" w:rsidRPr="001669D5">
        <w:rPr>
          <w:rFonts w:cs="Times New Roman"/>
        </w:rPr>
        <w:t>velká</w:t>
      </w:r>
      <w:r w:rsidR="00A57A40" w:rsidRPr="001669D5">
        <w:rPr>
          <w:rFonts w:cs="Times New Roman"/>
        </w:rPr>
        <w:t xml:space="preserve">. </w:t>
      </w:r>
    </w:p>
    <w:p w:rsidR="00A57A40" w:rsidRPr="001669D5" w:rsidRDefault="00A57A40" w:rsidP="001669D5">
      <w:pPr>
        <w:spacing w:after="0" w:line="360" w:lineRule="auto"/>
        <w:ind w:firstLine="284"/>
        <w:rPr>
          <w:rFonts w:cs="Times New Roman"/>
        </w:rPr>
      </w:pPr>
      <w:r w:rsidRPr="001669D5">
        <w:rPr>
          <w:rFonts w:cs="Times New Roman"/>
        </w:rPr>
        <w:t>Popis obrázků byl pro Anetu asi nejslož</w:t>
      </w:r>
      <w:r w:rsidR="00430F6E" w:rsidRPr="001669D5">
        <w:rPr>
          <w:rFonts w:cs="Times New Roman"/>
        </w:rPr>
        <w:t>itější částí. Zcela nepochopila</w:t>
      </w:r>
      <w:r w:rsidRPr="001669D5">
        <w:rPr>
          <w:rFonts w:cs="Times New Roman"/>
        </w:rPr>
        <w:t xml:space="preserve"> co se po ní požaduje, i když j</w:t>
      </w:r>
      <w:r w:rsidR="00430F6E" w:rsidRPr="001669D5">
        <w:rPr>
          <w:rFonts w:cs="Times New Roman"/>
        </w:rPr>
        <w:t>í</w:t>
      </w:r>
      <w:r w:rsidRPr="001669D5">
        <w:rPr>
          <w:rFonts w:cs="Times New Roman"/>
        </w:rPr>
        <w:t xml:space="preserve"> </w:t>
      </w:r>
      <w:r w:rsidR="00430F6E" w:rsidRPr="001669D5">
        <w:rPr>
          <w:rFonts w:cs="Times New Roman"/>
        </w:rPr>
        <w:t xml:space="preserve">vše </w:t>
      </w:r>
      <w:r w:rsidRPr="001669D5">
        <w:rPr>
          <w:rFonts w:cs="Times New Roman"/>
        </w:rPr>
        <w:t>bylo</w:t>
      </w:r>
      <w:r w:rsidR="00430F6E" w:rsidRPr="001669D5">
        <w:rPr>
          <w:rFonts w:cs="Times New Roman"/>
        </w:rPr>
        <w:t xml:space="preserve"> několikrát vysvětleno</w:t>
      </w:r>
      <w:r w:rsidRPr="001669D5">
        <w:rPr>
          <w:rFonts w:cs="Times New Roman"/>
        </w:rPr>
        <w:t xml:space="preserve">. V obrázku se neuměla </w:t>
      </w:r>
      <w:r w:rsidR="00430F6E" w:rsidRPr="001669D5">
        <w:rPr>
          <w:rFonts w:cs="Times New Roman"/>
        </w:rPr>
        <w:t xml:space="preserve">zorientovat. Z drhé strany </w:t>
      </w:r>
      <w:r w:rsidR="00430F6E" w:rsidRPr="001669D5">
        <w:rPr>
          <w:rFonts w:cs="Times New Roman"/>
        </w:rPr>
        <w:lastRenderedPageBreak/>
        <w:t>dokázala</w:t>
      </w:r>
      <w:r w:rsidR="004366FB" w:rsidRPr="001669D5">
        <w:rPr>
          <w:rFonts w:cs="Times New Roman"/>
        </w:rPr>
        <w:t xml:space="preserve"> na doplňující otázky odpovědět. Na obrázku pojmenovala pána prodávající</w:t>
      </w:r>
      <w:r w:rsidR="00430F6E" w:rsidRPr="001669D5">
        <w:rPr>
          <w:rFonts w:cs="Times New Roman"/>
        </w:rPr>
        <w:t>ho</w:t>
      </w:r>
      <w:r w:rsidR="004366FB" w:rsidRPr="001669D5">
        <w:rPr>
          <w:rFonts w:cs="Times New Roman"/>
        </w:rPr>
        <w:t xml:space="preserve"> zmrzlinu</w:t>
      </w:r>
      <w:r w:rsidR="00025EC5" w:rsidRPr="001669D5">
        <w:rPr>
          <w:rFonts w:cs="Times New Roman"/>
        </w:rPr>
        <w:t xml:space="preserve"> –</w:t>
      </w:r>
      <w:r w:rsidR="004366FB" w:rsidRPr="001669D5">
        <w:rPr>
          <w:rFonts w:cs="Times New Roman"/>
        </w:rPr>
        <w:t xml:space="preserve"> </w:t>
      </w:r>
      <w:r w:rsidR="00025EC5" w:rsidRPr="001669D5">
        <w:rPr>
          <w:rFonts w:cs="Times New Roman"/>
        </w:rPr>
        <w:t>„paní zmrzlina“</w:t>
      </w:r>
      <w:r w:rsidR="004366FB" w:rsidRPr="001669D5">
        <w:rPr>
          <w:rFonts w:cs="Times New Roman"/>
        </w:rPr>
        <w:t xml:space="preserve">. </w:t>
      </w:r>
    </w:p>
    <w:p w:rsidR="00F60D33" w:rsidRPr="001669D5" w:rsidRDefault="00F60D33" w:rsidP="001669D5">
      <w:pPr>
        <w:spacing w:after="0" w:line="360" w:lineRule="auto"/>
        <w:ind w:firstLine="284"/>
        <w:jc w:val="center"/>
        <w:rPr>
          <w:rFonts w:cs="Times New Roman"/>
        </w:rPr>
      </w:pPr>
    </w:p>
    <w:p w:rsidR="00F60D33" w:rsidRPr="001669D5" w:rsidRDefault="00F60D33" w:rsidP="001669D5">
      <w:pPr>
        <w:pStyle w:val="Nadpis3"/>
        <w:spacing w:before="0" w:line="360" w:lineRule="auto"/>
        <w:rPr>
          <w:rFonts w:cs="Times New Roman"/>
        </w:rPr>
      </w:pPr>
      <w:bookmarkStart w:id="41" w:name="_Toc454369092"/>
      <w:r w:rsidRPr="001669D5">
        <w:rPr>
          <w:rFonts w:cs="Times New Roman"/>
        </w:rPr>
        <w:t>Úroveň artikulace</w:t>
      </w:r>
      <w:bookmarkEnd w:id="41"/>
    </w:p>
    <w:tbl>
      <w:tblPr>
        <w:tblStyle w:val="Mkatabulky"/>
        <w:tblW w:w="0" w:type="auto"/>
        <w:tblLook w:val="0480"/>
      </w:tblPr>
      <w:tblGrid>
        <w:gridCol w:w="1279"/>
        <w:gridCol w:w="1493"/>
        <w:gridCol w:w="1291"/>
        <w:gridCol w:w="1275"/>
        <w:gridCol w:w="1290"/>
        <w:gridCol w:w="1284"/>
        <w:gridCol w:w="1274"/>
      </w:tblGrid>
      <w:tr w:rsidR="00F60D33" w:rsidRPr="001669D5" w:rsidTr="00A57A40">
        <w:trPr>
          <w:trHeight w:val="577"/>
        </w:trPr>
        <w:tc>
          <w:tcPr>
            <w:tcW w:w="9186" w:type="dxa"/>
            <w:gridSpan w:val="7"/>
            <w:vAlign w:val="center"/>
          </w:tcPr>
          <w:p w:rsidR="00F60D33" w:rsidRPr="001669D5" w:rsidRDefault="00F60D33" w:rsidP="001669D5">
            <w:pPr>
              <w:spacing w:after="0" w:line="360" w:lineRule="auto"/>
              <w:jc w:val="center"/>
              <w:rPr>
                <w:rFonts w:cs="Times New Roman"/>
              </w:rPr>
            </w:pPr>
            <w:r w:rsidRPr="001669D5">
              <w:rPr>
                <w:rFonts w:cs="Times New Roman"/>
              </w:rPr>
              <w:t>Artikulace</w:t>
            </w:r>
          </w:p>
        </w:tc>
      </w:tr>
      <w:tr w:rsidR="00F60D33" w:rsidRPr="001669D5" w:rsidTr="004366FB">
        <w:trPr>
          <w:trHeight w:val="761"/>
        </w:trPr>
        <w:tc>
          <w:tcPr>
            <w:tcW w:w="1279" w:type="dxa"/>
            <w:vAlign w:val="center"/>
          </w:tcPr>
          <w:p w:rsidR="00F60D33" w:rsidRPr="001669D5" w:rsidRDefault="00F60D33" w:rsidP="001669D5">
            <w:pPr>
              <w:spacing w:after="0" w:line="360" w:lineRule="auto"/>
              <w:jc w:val="center"/>
              <w:rPr>
                <w:rFonts w:cs="Times New Roman"/>
              </w:rPr>
            </w:pPr>
          </w:p>
        </w:tc>
        <w:tc>
          <w:tcPr>
            <w:tcW w:w="1493" w:type="dxa"/>
            <w:vAlign w:val="center"/>
          </w:tcPr>
          <w:p w:rsidR="00F60D33" w:rsidRPr="001669D5" w:rsidRDefault="00F60D33" w:rsidP="001669D5">
            <w:pPr>
              <w:spacing w:after="0" w:line="360" w:lineRule="auto"/>
              <w:jc w:val="center"/>
              <w:rPr>
                <w:rFonts w:cs="Times New Roman"/>
              </w:rPr>
            </w:pPr>
            <w:r w:rsidRPr="001669D5">
              <w:rPr>
                <w:rFonts w:cs="Times New Roman"/>
              </w:rPr>
              <w:t>Nevyslovuje</w:t>
            </w:r>
          </w:p>
        </w:tc>
        <w:tc>
          <w:tcPr>
            <w:tcW w:w="1291" w:type="dxa"/>
            <w:vAlign w:val="center"/>
          </w:tcPr>
          <w:p w:rsidR="00F60D33" w:rsidRPr="001669D5" w:rsidRDefault="00F60D33" w:rsidP="001669D5">
            <w:pPr>
              <w:spacing w:after="0" w:line="360" w:lineRule="auto"/>
              <w:jc w:val="center"/>
              <w:rPr>
                <w:rFonts w:cs="Times New Roman"/>
              </w:rPr>
            </w:pPr>
            <w:r w:rsidRPr="001669D5">
              <w:rPr>
                <w:rFonts w:cs="Times New Roman"/>
              </w:rPr>
              <w:t>Zaměňuje</w:t>
            </w:r>
          </w:p>
        </w:tc>
        <w:tc>
          <w:tcPr>
            <w:tcW w:w="1275" w:type="dxa"/>
            <w:vAlign w:val="center"/>
          </w:tcPr>
          <w:p w:rsidR="00F60D33" w:rsidRPr="001669D5" w:rsidRDefault="00F60D33" w:rsidP="001669D5">
            <w:pPr>
              <w:spacing w:after="0" w:line="360" w:lineRule="auto"/>
              <w:jc w:val="center"/>
              <w:rPr>
                <w:rFonts w:cs="Times New Roman"/>
              </w:rPr>
            </w:pPr>
            <w:r w:rsidRPr="001669D5">
              <w:rPr>
                <w:rFonts w:cs="Times New Roman"/>
              </w:rPr>
              <w:t>Ve vývoji</w:t>
            </w:r>
          </w:p>
        </w:tc>
        <w:tc>
          <w:tcPr>
            <w:tcW w:w="1290" w:type="dxa"/>
            <w:vAlign w:val="center"/>
          </w:tcPr>
          <w:p w:rsidR="00F60D33" w:rsidRPr="001669D5" w:rsidRDefault="00F60D33" w:rsidP="001669D5">
            <w:pPr>
              <w:spacing w:after="0" w:line="360" w:lineRule="auto"/>
              <w:jc w:val="center"/>
              <w:rPr>
                <w:rFonts w:cs="Times New Roman"/>
              </w:rPr>
            </w:pPr>
            <w:r w:rsidRPr="001669D5">
              <w:rPr>
                <w:rFonts w:cs="Times New Roman"/>
              </w:rPr>
              <w:t>Vysloví izolovaně</w:t>
            </w:r>
          </w:p>
        </w:tc>
        <w:tc>
          <w:tcPr>
            <w:tcW w:w="1284" w:type="dxa"/>
            <w:vAlign w:val="center"/>
          </w:tcPr>
          <w:p w:rsidR="00F60D33" w:rsidRPr="001669D5" w:rsidRDefault="00F60D33" w:rsidP="001669D5">
            <w:pPr>
              <w:spacing w:after="0" w:line="360" w:lineRule="auto"/>
              <w:jc w:val="center"/>
              <w:rPr>
                <w:rFonts w:cs="Times New Roman"/>
              </w:rPr>
            </w:pPr>
            <w:r w:rsidRPr="001669D5">
              <w:rPr>
                <w:rFonts w:cs="Times New Roman"/>
              </w:rPr>
              <w:t>Neužívá</w:t>
            </w:r>
          </w:p>
        </w:tc>
        <w:tc>
          <w:tcPr>
            <w:tcW w:w="1274" w:type="dxa"/>
            <w:vAlign w:val="center"/>
          </w:tcPr>
          <w:p w:rsidR="00F60D33" w:rsidRPr="001669D5" w:rsidRDefault="00F60D33" w:rsidP="001669D5">
            <w:pPr>
              <w:spacing w:after="0" w:line="360" w:lineRule="auto"/>
              <w:jc w:val="center"/>
              <w:rPr>
                <w:rFonts w:cs="Times New Roman"/>
              </w:rPr>
            </w:pPr>
            <w:r w:rsidRPr="001669D5">
              <w:rPr>
                <w:rFonts w:cs="Times New Roman"/>
              </w:rPr>
              <w:t>Užívá v</w:t>
            </w:r>
            <w:r w:rsidR="00430F6E" w:rsidRPr="001669D5">
              <w:rPr>
                <w:rFonts w:cs="Times New Roman"/>
              </w:rPr>
              <w:t> </w:t>
            </w:r>
            <w:r w:rsidRPr="001669D5">
              <w:rPr>
                <w:rFonts w:cs="Times New Roman"/>
              </w:rPr>
              <w:t>řeči</w:t>
            </w:r>
          </w:p>
        </w:tc>
      </w:tr>
      <w:tr w:rsidR="00F60D33" w:rsidRPr="001669D5" w:rsidTr="004366FB">
        <w:trPr>
          <w:trHeight w:val="372"/>
        </w:trPr>
        <w:tc>
          <w:tcPr>
            <w:tcW w:w="1279" w:type="dxa"/>
            <w:vAlign w:val="center"/>
          </w:tcPr>
          <w:p w:rsidR="00F60D33" w:rsidRPr="001669D5" w:rsidRDefault="00F60D33" w:rsidP="001669D5">
            <w:pPr>
              <w:spacing w:after="0" w:line="360" w:lineRule="auto"/>
              <w:jc w:val="center"/>
              <w:rPr>
                <w:rFonts w:cs="Times New Roman"/>
              </w:rPr>
            </w:pPr>
            <w:r w:rsidRPr="001669D5">
              <w:rPr>
                <w:rFonts w:cs="Times New Roman"/>
              </w:rPr>
              <w:t>Vokály</w:t>
            </w:r>
          </w:p>
        </w:tc>
        <w:tc>
          <w:tcPr>
            <w:tcW w:w="1493" w:type="dxa"/>
            <w:vAlign w:val="bottom"/>
          </w:tcPr>
          <w:p w:rsidR="00F60D33" w:rsidRPr="001669D5" w:rsidRDefault="00F60D33" w:rsidP="001669D5">
            <w:pPr>
              <w:spacing w:after="0" w:line="360" w:lineRule="auto"/>
              <w:jc w:val="center"/>
              <w:rPr>
                <w:rFonts w:cs="Times New Roman"/>
              </w:rPr>
            </w:pPr>
          </w:p>
        </w:tc>
        <w:tc>
          <w:tcPr>
            <w:tcW w:w="1291" w:type="dxa"/>
            <w:vAlign w:val="bottom"/>
          </w:tcPr>
          <w:p w:rsidR="00F60D33" w:rsidRPr="001669D5" w:rsidRDefault="00F60D33" w:rsidP="001669D5">
            <w:pPr>
              <w:spacing w:after="0" w:line="360" w:lineRule="auto"/>
              <w:jc w:val="center"/>
              <w:rPr>
                <w:rFonts w:cs="Times New Roman"/>
              </w:rPr>
            </w:pPr>
          </w:p>
        </w:tc>
        <w:tc>
          <w:tcPr>
            <w:tcW w:w="1275" w:type="dxa"/>
            <w:vAlign w:val="bottom"/>
          </w:tcPr>
          <w:p w:rsidR="00F60D33" w:rsidRPr="001669D5" w:rsidRDefault="00F60D33" w:rsidP="001669D5">
            <w:pPr>
              <w:spacing w:after="0" w:line="360" w:lineRule="auto"/>
              <w:jc w:val="center"/>
              <w:rPr>
                <w:rFonts w:cs="Times New Roman"/>
              </w:rPr>
            </w:pPr>
          </w:p>
        </w:tc>
        <w:tc>
          <w:tcPr>
            <w:tcW w:w="1290" w:type="dxa"/>
            <w:vAlign w:val="bottom"/>
          </w:tcPr>
          <w:p w:rsidR="00F60D33" w:rsidRPr="001669D5" w:rsidRDefault="00F60D33" w:rsidP="001669D5">
            <w:pPr>
              <w:spacing w:after="0" w:line="360" w:lineRule="auto"/>
              <w:jc w:val="center"/>
              <w:rPr>
                <w:rFonts w:cs="Times New Roman"/>
              </w:rPr>
            </w:pPr>
          </w:p>
        </w:tc>
        <w:tc>
          <w:tcPr>
            <w:tcW w:w="1284" w:type="dxa"/>
            <w:vAlign w:val="bottom"/>
          </w:tcPr>
          <w:p w:rsidR="00F60D33" w:rsidRPr="001669D5" w:rsidRDefault="00F60D33" w:rsidP="001669D5">
            <w:pPr>
              <w:spacing w:after="0" w:line="360" w:lineRule="auto"/>
              <w:jc w:val="center"/>
              <w:rPr>
                <w:rFonts w:cs="Times New Roman"/>
              </w:rPr>
            </w:pPr>
          </w:p>
        </w:tc>
        <w:tc>
          <w:tcPr>
            <w:tcW w:w="1274" w:type="dxa"/>
            <w:vAlign w:val="bottom"/>
          </w:tcPr>
          <w:p w:rsidR="00F60D33" w:rsidRPr="001669D5" w:rsidRDefault="00F60D33" w:rsidP="001669D5">
            <w:pPr>
              <w:spacing w:after="0" w:line="360" w:lineRule="auto"/>
              <w:jc w:val="center"/>
              <w:rPr>
                <w:rFonts w:cs="Times New Roman"/>
              </w:rPr>
            </w:pPr>
            <w:r w:rsidRPr="001669D5">
              <w:rPr>
                <w:rFonts w:cs="Times New Roman"/>
              </w:rPr>
              <w:sym w:font="Symbol" w:char="F0D6"/>
            </w:r>
          </w:p>
        </w:tc>
      </w:tr>
      <w:tr w:rsidR="00F60D33" w:rsidRPr="001669D5" w:rsidTr="004366FB">
        <w:trPr>
          <w:trHeight w:val="372"/>
        </w:trPr>
        <w:tc>
          <w:tcPr>
            <w:tcW w:w="1279" w:type="dxa"/>
            <w:vAlign w:val="center"/>
          </w:tcPr>
          <w:p w:rsidR="00F60D33" w:rsidRPr="001669D5" w:rsidRDefault="00F60D33" w:rsidP="001669D5">
            <w:pPr>
              <w:spacing w:after="0" w:line="360" w:lineRule="auto"/>
              <w:jc w:val="center"/>
              <w:rPr>
                <w:rFonts w:cs="Times New Roman"/>
              </w:rPr>
            </w:pPr>
            <w:r w:rsidRPr="001669D5">
              <w:rPr>
                <w:rFonts w:cs="Times New Roman"/>
              </w:rPr>
              <w:t>P, B, M</w:t>
            </w:r>
          </w:p>
        </w:tc>
        <w:tc>
          <w:tcPr>
            <w:tcW w:w="1493" w:type="dxa"/>
            <w:vAlign w:val="bottom"/>
          </w:tcPr>
          <w:p w:rsidR="00F60D33" w:rsidRPr="001669D5" w:rsidRDefault="00F60D33" w:rsidP="001669D5">
            <w:pPr>
              <w:spacing w:after="0" w:line="360" w:lineRule="auto"/>
              <w:jc w:val="center"/>
              <w:rPr>
                <w:rFonts w:cs="Times New Roman"/>
              </w:rPr>
            </w:pPr>
          </w:p>
        </w:tc>
        <w:tc>
          <w:tcPr>
            <w:tcW w:w="1291" w:type="dxa"/>
            <w:vAlign w:val="bottom"/>
          </w:tcPr>
          <w:p w:rsidR="00F60D33" w:rsidRPr="001669D5" w:rsidRDefault="00F60D33" w:rsidP="001669D5">
            <w:pPr>
              <w:spacing w:after="0" w:line="360" w:lineRule="auto"/>
              <w:jc w:val="center"/>
              <w:rPr>
                <w:rFonts w:cs="Times New Roman"/>
              </w:rPr>
            </w:pPr>
          </w:p>
        </w:tc>
        <w:tc>
          <w:tcPr>
            <w:tcW w:w="1275" w:type="dxa"/>
            <w:vAlign w:val="bottom"/>
          </w:tcPr>
          <w:p w:rsidR="00F60D33" w:rsidRPr="001669D5" w:rsidRDefault="00F60D33" w:rsidP="001669D5">
            <w:pPr>
              <w:spacing w:after="0" w:line="360" w:lineRule="auto"/>
              <w:jc w:val="center"/>
              <w:rPr>
                <w:rFonts w:cs="Times New Roman"/>
              </w:rPr>
            </w:pPr>
          </w:p>
        </w:tc>
        <w:tc>
          <w:tcPr>
            <w:tcW w:w="1290" w:type="dxa"/>
            <w:vAlign w:val="bottom"/>
          </w:tcPr>
          <w:p w:rsidR="00F60D33" w:rsidRPr="001669D5" w:rsidRDefault="00F60D33" w:rsidP="001669D5">
            <w:pPr>
              <w:spacing w:after="0" w:line="360" w:lineRule="auto"/>
              <w:jc w:val="center"/>
              <w:rPr>
                <w:rFonts w:cs="Times New Roman"/>
              </w:rPr>
            </w:pPr>
          </w:p>
        </w:tc>
        <w:tc>
          <w:tcPr>
            <w:tcW w:w="1284" w:type="dxa"/>
            <w:vAlign w:val="bottom"/>
          </w:tcPr>
          <w:p w:rsidR="00F60D33" w:rsidRPr="001669D5" w:rsidRDefault="00F60D33" w:rsidP="001669D5">
            <w:pPr>
              <w:spacing w:after="0" w:line="360" w:lineRule="auto"/>
              <w:jc w:val="center"/>
              <w:rPr>
                <w:rFonts w:cs="Times New Roman"/>
              </w:rPr>
            </w:pPr>
          </w:p>
        </w:tc>
        <w:tc>
          <w:tcPr>
            <w:tcW w:w="1274" w:type="dxa"/>
            <w:vAlign w:val="bottom"/>
          </w:tcPr>
          <w:p w:rsidR="00F60D33" w:rsidRPr="001669D5" w:rsidRDefault="00F60D33"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V, F</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T, D, N</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C, S, Z</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Č, Š, Ž</w:t>
            </w:r>
          </w:p>
        </w:tc>
        <w:tc>
          <w:tcPr>
            <w:tcW w:w="1493" w:type="dxa"/>
            <w:vAlign w:val="bottom"/>
          </w:tcPr>
          <w:p w:rsidR="004366FB" w:rsidRPr="001669D5" w:rsidRDefault="00750BDC" w:rsidP="001669D5">
            <w:pPr>
              <w:spacing w:after="0" w:line="360" w:lineRule="auto"/>
              <w:jc w:val="center"/>
              <w:rPr>
                <w:rFonts w:cs="Times New Roman"/>
              </w:rPr>
            </w:pPr>
            <w:r w:rsidRPr="001669D5">
              <w:rPr>
                <w:rFonts w:cs="Times New Roman"/>
              </w:rPr>
              <w:sym w:font="Symbol" w:char="F0D6"/>
            </w: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L</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R</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Ř</w:t>
            </w:r>
          </w:p>
        </w:tc>
        <w:tc>
          <w:tcPr>
            <w:tcW w:w="1493"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J</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Ť, Ď, Ň</w:t>
            </w:r>
          </w:p>
        </w:tc>
        <w:tc>
          <w:tcPr>
            <w:tcW w:w="1493"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K, G, CH</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H</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007F33" w:rsidP="001669D5">
            <w:pPr>
              <w:spacing w:after="0" w:line="360" w:lineRule="auto"/>
              <w:jc w:val="center"/>
              <w:rPr>
                <w:rFonts w:cs="Times New Roman"/>
              </w:rPr>
            </w:pPr>
            <w:r w:rsidRPr="001669D5">
              <w:rPr>
                <w:rFonts w:cs="Times New Roman"/>
              </w:rPr>
              <w:sym w:font="Symbol" w:char="F0D6"/>
            </w:r>
          </w:p>
        </w:tc>
      </w:tr>
    </w:tbl>
    <w:p w:rsidR="00D24B81" w:rsidRPr="001669D5" w:rsidRDefault="00D24B81" w:rsidP="001669D5">
      <w:pPr>
        <w:pStyle w:val="Standard"/>
        <w:spacing w:after="0" w:line="360" w:lineRule="auto"/>
        <w:jc w:val="both"/>
        <w:rPr>
          <w:rFonts w:ascii="Times New Roman" w:hAnsi="Times New Roman" w:cs="Times New Roman"/>
          <w:sz w:val="24"/>
          <w:szCs w:val="24"/>
        </w:rPr>
      </w:pPr>
    </w:p>
    <w:p w:rsidR="00895C47" w:rsidRPr="001669D5" w:rsidRDefault="00750BDC" w:rsidP="001669D5">
      <w:pPr>
        <w:pStyle w:val="Standard"/>
        <w:spacing w:after="0" w:line="360" w:lineRule="auto"/>
        <w:ind w:firstLine="284"/>
        <w:jc w:val="both"/>
        <w:rPr>
          <w:rFonts w:ascii="Times New Roman" w:hAnsi="Times New Roman" w:cs="Times New Roman"/>
          <w:sz w:val="24"/>
          <w:szCs w:val="24"/>
        </w:rPr>
      </w:pPr>
      <w:r w:rsidRPr="001669D5">
        <w:rPr>
          <w:rFonts w:ascii="Times New Roman" w:hAnsi="Times New Roman" w:cs="Times New Roman"/>
          <w:sz w:val="24"/>
          <w:szCs w:val="24"/>
        </w:rPr>
        <w:t>Aneta</w:t>
      </w:r>
      <w:r w:rsidR="0003404A" w:rsidRPr="001669D5">
        <w:rPr>
          <w:rFonts w:ascii="Times New Roman" w:hAnsi="Times New Roman" w:cs="Times New Roman"/>
          <w:sz w:val="24"/>
          <w:szCs w:val="24"/>
        </w:rPr>
        <w:t xml:space="preserve"> má problém s výslovností </w:t>
      </w:r>
      <w:r w:rsidR="00430F6E" w:rsidRPr="001669D5">
        <w:rPr>
          <w:rFonts w:ascii="Times New Roman" w:hAnsi="Times New Roman" w:cs="Times New Roman"/>
          <w:sz w:val="24"/>
          <w:szCs w:val="24"/>
        </w:rPr>
        <w:t>hlásek</w:t>
      </w:r>
      <w:r w:rsidR="0003404A" w:rsidRPr="001669D5">
        <w:rPr>
          <w:rFonts w:ascii="Times New Roman" w:hAnsi="Times New Roman" w:cs="Times New Roman"/>
          <w:sz w:val="24"/>
          <w:szCs w:val="24"/>
        </w:rPr>
        <w:t>,</w:t>
      </w:r>
      <w:r w:rsidR="00430F6E" w:rsidRPr="001669D5">
        <w:rPr>
          <w:rFonts w:ascii="Times New Roman" w:hAnsi="Times New Roman" w:cs="Times New Roman"/>
          <w:sz w:val="24"/>
          <w:szCs w:val="24"/>
        </w:rPr>
        <w:t xml:space="preserve"> Č, Š, Ž, Ř, Ť, Ď, Ň </w:t>
      </w:r>
      <w:r w:rsidR="0003404A" w:rsidRPr="001669D5">
        <w:rPr>
          <w:rFonts w:ascii="Times New Roman" w:hAnsi="Times New Roman" w:cs="Times New Roman"/>
          <w:sz w:val="24"/>
          <w:szCs w:val="24"/>
        </w:rPr>
        <w:t xml:space="preserve">nedokáže </w:t>
      </w:r>
      <w:r w:rsidR="00430F6E" w:rsidRPr="001669D5">
        <w:rPr>
          <w:rFonts w:ascii="Times New Roman" w:hAnsi="Times New Roman" w:cs="Times New Roman"/>
          <w:sz w:val="24"/>
          <w:szCs w:val="24"/>
        </w:rPr>
        <w:t xml:space="preserve">je </w:t>
      </w:r>
      <w:r w:rsidR="0003404A" w:rsidRPr="001669D5">
        <w:rPr>
          <w:rFonts w:ascii="Times New Roman" w:hAnsi="Times New Roman" w:cs="Times New Roman"/>
          <w:sz w:val="24"/>
          <w:szCs w:val="24"/>
        </w:rPr>
        <w:t xml:space="preserve">vyslovit samostatně. </w:t>
      </w:r>
      <w:r w:rsidR="00430F6E" w:rsidRPr="001669D5">
        <w:rPr>
          <w:rFonts w:ascii="Times New Roman" w:hAnsi="Times New Roman" w:cs="Times New Roman"/>
          <w:sz w:val="24"/>
          <w:szCs w:val="24"/>
        </w:rPr>
        <w:t>Hlásky</w:t>
      </w:r>
      <w:r w:rsidR="0003404A" w:rsidRPr="001669D5">
        <w:rPr>
          <w:rFonts w:ascii="Times New Roman" w:hAnsi="Times New Roman" w:cs="Times New Roman"/>
          <w:sz w:val="24"/>
          <w:szCs w:val="24"/>
        </w:rPr>
        <w:t xml:space="preserve"> V a F občas vysloví, </w:t>
      </w:r>
      <w:r w:rsidR="00430F6E" w:rsidRPr="001669D5">
        <w:rPr>
          <w:rFonts w:ascii="Times New Roman" w:hAnsi="Times New Roman" w:cs="Times New Roman"/>
          <w:sz w:val="24"/>
          <w:szCs w:val="24"/>
        </w:rPr>
        <w:t>stále se to učí</w:t>
      </w:r>
      <w:r w:rsidR="0003404A" w:rsidRPr="001669D5">
        <w:rPr>
          <w:rFonts w:ascii="Times New Roman" w:hAnsi="Times New Roman" w:cs="Times New Roman"/>
          <w:sz w:val="24"/>
          <w:szCs w:val="24"/>
        </w:rPr>
        <w:t xml:space="preserve">. </w:t>
      </w:r>
      <w:r w:rsidR="00007F33" w:rsidRPr="001669D5">
        <w:rPr>
          <w:rFonts w:ascii="Times New Roman" w:hAnsi="Times New Roman" w:cs="Times New Roman"/>
          <w:sz w:val="24"/>
          <w:szCs w:val="24"/>
        </w:rPr>
        <w:t>Písmenko L vysloví izolovaně, ale ve s</w:t>
      </w:r>
      <w:r w:rsidR="00430F6E" w:rsidRPr="001669D5">
        <w:rPr>
          <w:rFonts w:ascii="Times New Roman" w:hAnsi="Times New Roman" w:cs="Times New Roman"/>
          <w:sz w:val="24"/>
          <w:szCs w:val="24"/>
        </w:rPr>
        <w:t xml:space="preserve">lovech jej </w:t>
      </w:r>
      <w:r w:rsidR="00007F33" w:rsidRPr="001669D5">
        <w:rPr>
          <w:rFonts w:ascii="Times New Roman" w:hAnsi="Times New Roman" w:cs="Times New Roman"/>
          <w:sz w:val="24"/>
          <w:szCs w:val="24"/>
        </w:rPr>
        <w:t>změkčuje a polyká</w:t>
      </w:r>
      <w:r w:rsidR="006F3999" w:rsidRPr="001669D5">
        <w:rPr>
          <w:rFonts w:ascii="Times New Roman" w:hAnsi="Times New Roman" w:cs="Times New Roman"/>
          <w:sz w:val="24"/>
          <w:szCs w:val="24"/>
        </w:rPr>
        <w:t xml:space="preserve"> nebo ho zcela nahrazuje </w:t>
      </w:r>
      <w:r w:rsidR="00430F6E" w:rsidRPr="001669D5">
        <w:rPr>
          <w:rFonts w:ascii="Times New Roman" w:hAnsi="Times New Roman" w:cs="Times New Roman"/>
          <w:sz w:val="24"/>
          <w:szCs w:val="24"/>
        </w:rPr>
        <w:t>hláskou</w:t>
      </w:r>
      <w:r w:rsidR="006F3999" w:rsidRPr="001669D5">
        <w:rPr>
          <w:rFonts w:ascii="Times New Roman" w:hAnsi="Times New Roman" w:cs="Times New Roman"/>
          <w:sz w:val="24"/>
          <w:szCs w:val="24"/>
        </w:rPr>
        <w:t xml:space="preserve"> K</w:t>
      </w:r>
      <w:r w:rsidR="00007F33" w:rsidRPr="001669D5">
        <w:rPr>
          <w:rFonts w:ascii="Times New Roman" w:hAnsi="Times New Roman" w:cs="Times New Roman"/>
          <w:sz w:val="24"/>
          <w:szCs w:val="24"/>
        </w:rPr>
        <w:t>. S </w:t>
      </w:r>
      <w:r w:rsidR="00430F6E" w:rsidRPr="001669D5">
        <w:rPr>
          <w:rFonts w:ascii="Times New Roman" w:hAnsi="Times New Roman" w:cs="Times New Roman"/>
          <w:sz w:val="24"/>
          <w:szCs w:val="24"/>
        </w:rPr>
        <w:t>hláskou</w:t>
      </w:r>
      <w:r w:rsidR="00007F33" w:rsidRPr="001669D5">
        <w:rPr>
          <w:rFonts w:ascii="Times New Roman" w:hAnsi="Times New Roman" w:cs="Times New Roman"/>
          <w:sz w:val="24"/>
          <w:szCs w:val="24"/>
        </w:rPr>
        <w:t xml:space="preserve"> R má podobný problém, izolovaně </w:t>
      </w:r>
      <w:r w:rsidR="00430F6E" w:rsidRPr="001669D5">
        <w:rPr>
          <w:rFonts w:ascii="Times New Roman" w:hAnsi="Times New Roman" w:cs="Times New Roman"/>
          <w:sz w:val="24"/>
          <w:szCs w:val="24"/>
        </w:rPr>
        <w:t>jej</w:t>
      </w:r>
      <w:r w:rsidR="00007F33" w:rsidRPr="001669D5">
        <w:rPr>
          <w:rFonts w:ascii="Times New Roman" w:hAnsi="Times New Roman" w:cs="Times New Roman"/>
          <w:sz w:val="24"/>
          <w:szCs w:val="24"/>
        </w:rPr>
        <w:t xml:space="preserve"> vysloví, ne </w:t>
      </w:r>
      <w:r w:rsidR="00430F6E" w:rsidRPr="001669D5">
        <w:rPr>
          <w:rFonts w:ascii="Times New Roman" w:hAnsi="Times New Roman" w:cs="Times New Roman"/>
          <w:sz w:val="24"/>
          <w:szCs w:val="24"/>
        </w:rPr>
        <w:t>sice úplně správně, ale vyvodí ho.</w:t>
      </w:r>
      <w:r w:rsidR="00007F33" w:rsidRPr="001669D5">
        <w:rPr>
          <w:rFonts w:ascii="Times New Roman" w:hAnsi="Times New Roman" w:cs="Times New Roman"/>
          <w:sz w:val="24"/>
          <w:szCs w:val="24"/>
        </w:rPr>
        <w:t xml:space="preserve"> </w:t>
      </w:r>
      <w:r w:rsidR="00430F6E" w:rsidRPr="001669D5">
        <w:rPr>
          <w:rFonts w:ascii="Times New Roman" w:hAnsi="Times New Roman" w:cs="Times New Roman"/>
          <w:sz w:val="24"/>
          <w:szCs w:val="24"/>
        </w:rPr>
        <w:t>V</w:t>
      </w:r>
      <w:r w:rsidR="00007F33" w:rsidRPr="001669D5">
        <w:rPr>
          <w:rFonts w:ascii="Times New Roman" w:hAnsi="Times New Roman" w:cs="Times New Roman"/>
          <w:sz w:val="24"/>
          <w:szCs w:val="24"/>
        </w:rPr>
        <w:t xml:space="preserve">e slovech </w:t>
      </w:r>
      <w:r w:rsidR="00430F6E" w:rsidRPr="001669D5">
        <w:rPr>
          <w:rFonts w:ascii="Times New Roman" w:hAnsi="Times New Roman" w:cs="Times New Roman"/>
          <w:sz w:val="24"/>
          <w:szCs w:val="24"/>
        </w:rPr>
        <w:t xml:space="preserve">jej taktéž </w:t>
      </w:r>
      <w:r w:rsidR="00007F33" w:rsidRPr="001669D5">
        <w:rPr>
          <w:rFonts w:ascii="Times New Roman" w:hAnsi="Times New Roman" w:cs="Times New Roman"/>
          <w:sz w:val="24"/>
          <w:szCs w:val="24"/>
        </w:rPr>
        <w:t>zaměňuje (tramvaj – „tamvavaj“).</w:t>
      </w:r>
    </w:p>
    <w:p w:rsidR="00007F33" w:rsidRPr="001669D5" w:rsidRDefault="00007F33" w:rsidP="001669D5">
      <w:pPr>
        <w:pStyle w:val="Standard"/>
        <w:spacing w:after="0" w:line="360" w:lineRule="auto"/>
        <w:ind w:firstLine="284"/>
        <w:jc w:val="both"/>
        <w:rPr>
          <w:rFonts w:ascii="Times New Roman" w:hAnsi="Times New Roman" w:cs="Times New Roman"/>
          <w:sz w:val="24"/>
          <w:szCs w:val="24"/>
        </w:rPr>
      </w:pPr>
    </w:p>
    <w:p w:rsidR="00007F33" w:rsidRPr="001669D5" w:rsidRDefault="00007F33" w:rsidP="001669D5">
      <w:pPr>
        <w:pStyle w:val="Nadpis3"/>
        <w:spacing w:before="0" w:line="360" w:lineRule="auto"/>
        <w:rPr>
          <w:rFonts w:cs="Times New Roman"/>
        </w:rPr>
      </w:pPr>
      <w:bookmarkStart w:id="42" w:name="_Toc454369093"/>
      <w:r w:rsidRPr="001669D5">
        <w:rPr>
          <w:rFonts w:cs="Times New Roman"/>
        </w:rPr>
        <w:t>Celkové hodnocení dítěte</w:t>
      </w:r>
      <w:bookmarkEnd w:id="42"/>
    </w:p>
    <w:p w:rsidR="00007F33" w:rsidRPr="001669D5" w:rsidRDefault="00007F33" w:rsidP="001669D5">
      <w:pPr>
        <w:spacing w:after="0" w:line="360" w:lineRule="auto"/>
        <w:ind w:firstLine="284"/>
        <w:rPr>
          <w:rFonts w:cs="Times New Roman"/>
        </w:rPr>
      </w:pPr>
      <w:r w:rsidRPr="001669D5">
        <w:rPr>
          <w:rFonts w:cs="Times New Roman"/>
        </w:rPr>
        <w:t xml:space="preserve">Podle </w:t>
      </w:r>
      <w:r w:rsidR="004C691C" w:rsidRPr="001669D5">
        <w:rPr>
          <w:rFonts w:cs="Times New Roman"/>
        </w:rPr>
        <w:t>mého</w:t>
      </w:r>
      <w:r w:rsidRPr="001669D5">
        <w:rPr>
          <w:rFonts w:cs="Times New Roman"/>
        </w:rPr>
        <w:t xml:space="preserve"> názoru je Aneta snaživá, </w:t>
      </w:r>
      <w:r w:rsidR="004C691C" w:rsidRPr="001669D5">
        <w:rPr>
          <w:rFonts w:cs="Times New Roman"/>
        </w:rPr>
        <w:t>zkouší</w:t>
      </w:r>
      <w:r w:rsidRPr="001669D5">
        <w:rPr>
          <w:rFonts w:cs="Times New Roman"/>
        </w:rPr>
        <w:t xml:space="preserve"> udržet pozornost a co nejlépe poslouchat. Při individuální práci je </w:t>
      </w:r>
      <w:r w:rsidR="004C691C" w:rsidRPr="001669D5">
        <w:rPr>
          <w:rFonts w:cs="Times New Roman"/>
        </w:rPr>
        <w:t>dívka klidná</w:t>
      </w:r>
      <w:r w:rsidRPr="001669D5">
        <w:rPr>
          <w:rFonts w:cs="Times New Roman"/>
        </w:rPr>
        <w:t xml:space="preserve"> a</w:t>
      </w:r>
      <w:r w:rsidR="004C691C" w:rsidRPr="001669D5">
        <w:rPr>
          <w:rFonts w:cs="Times New Roman"/>
        </w:rPr>
        <w:t xml:space="preserve"> soustředěná</w:t>
      </w:r>
      <w:r w:rsidRPr="001669D5">
        <w:rPr>
          <w:rFonts w:cs="Times New Roman"/>
        </w:rPr>
        <w:t xml:space="preserve">. </w:t>
      </w:r>
      <w:r w:rsidR="004C691C" w:rsidRPr="001669D5">
        <w:rPr>
          <w:rFonts w:cs="Times New Roman"/>
        </w:rPr>
        <w:t>V kolektivu je roztěkaná a nesoustředěná</w:t>
      </w:r>
      <w:r w:rsidRPr="001669D5">
        <w:rPr>
          <w:rFonts w:cs="Times New Roman"/>
        </w:rPr>
        <w:t>.</w:t>
      </w:r>
      <w:r w:rsidR="00014809" w:rsidRPr="001669D5">
        <w:rPr>
          <w:rFonts w:cs="Times New Roman"/>
        </w:rPr>
        <w:t xml:space="preserve"> </w:t>
      </w:r>
      <w:r w:rsidRPr="001669D5">
        <w:rPr>
          <w:rFonts w:cs="Times New Roman"/>
        </w:rPr>
        <w:t xml:space="preserve">Anetu je potřeba </w:t>
      </w:r>
      <w:r w:rsidR="00014809" w:rsidRPr="001669D5">
        <w:rPr>
          <w:rFonts w:cs="Times New Roman"/>
        </w:rPr>
        <w:t xml:space="preserve">stále chválit a motivovat k dalšímu cvičení. Individuální logopedická práce ji baví a </w:t>
      </w:r>
      <w:r w:rsidR="004C691C" w:rsidRPr="001669D5">
        <w:rPr>
          <w:rFonts w:cs="Times New Roman"/>
        </w:rPr>
        <w:t>jeví o ni</w:t>
      </w:r>
      <w:r w:rsidR="00014809" w:rsidRPr="001669D5">
        <w:rPr>
          <w:rFonts w:cs="Times New Roman"/>
        </w:rPr>
        <w:t xml:space="preserve"> zájem</w:t>
      </w:r>
      <w:r w:rsidRPr="001669D5">
        <w:rPr>
          <w:rFonts w:cs="Times New Roman"/>
        </w:rPr>
        <w:t>. Zrakovou i sluchovou percepci má zcela v pořádku.</w:t>
      </w:r>
    </w:p>
    <w:p w:rsidR="00007F33" w:rsidRPr="001669D5" w:rsidRDefault="00007F33" w:rsidP="001669D5">
      <w:pPr>
        <w:spacing w:after="0" w:line="360" w:lineRule="auto"/>
        <w:ind w:firstLine="284"/>
        <w:rPr>
          <w:rFonts w:cs="Times New Roman"/>
          <w:szCs w:val="24"/>
        </w:rPr>
      </w:pPr>
      <w:r w:rsidRPr="001669D5">
        <w:rPr>
          <w:rFonts w:cs="Times New Roman"/>
        </w:rPr>
        <w:lastRenderedPageBreak/>
        <w:t>Jemná motorika</w:t>
      </w:r>
      <w:r w:rsidR="004C691C" w:rsidRPr="001669D5">
        <w:rPr>
          <w:rFonts w:cs="Times New Roman"/>
        </w:rPr>
        <w:t xml:space="preserve"> je</w:t>
      </w:r>
      <w:r w:rsidRPr="001669D5">
        <w:rPr>
          <w:rFonts w:cs="Times New Roman"/>
        </w:rPr>
        <w:t xml:space="preserve"> u </w:t>
      </w:r>
      <w:r w:rsidR="00014809" w:rsidRPr="001669D5">
        <w:rPr>
          <w:rFonts w:cs="Times New Roman"/>
        </w:rPr>
        <w:t>Anety</w:t>
      </w:r>
      <w:r w:rsidRPr="001669D5">
        <w:rPr>
          <w:rFonts w:cs="Times New Roman"/>
        </w:rPr>
        <w:t xml:space="preserve"> na </w:t>
      </w:r>
      <w:r w:rsidR="00014809" w:rsidRPr="001669D5">
        <w:rPr>
          <w:rFonts w:cs="Times New Roman"/>
        </w:rPr>
        <w:t xml:space="preserve">průměrné úrovni, </w:t>
      </w:r>
      <w:r w:rsidRPr="001669D5">
        <w:rPr>
          <w:rFonts w:cs="Times New Roman"/>
          <w:szCs w:val="24"/>
        </w:rPr>
        <w:t xml:space="preserve">grafomotorické činnosti </w:t>
      </w:r>
      <w:r w:rsidR="00014809" w:rsidRPr="001669D5">
        <w:rPr>
          <w:rFonts w:cs="Times New Roman"/>
          <w:szCs w:val="24"/>
        </w:rPr>
        <w:t>má ráda</w:t>
      </w:r>
      <w:r w:rsidR="004C691C" w:rsidRPr="001669D5">
        <w:rPr>
          <w:rFonts w:cs="Times New Roman"/>
          <w:szCs w:val="24"/>
        </w:rPr>
        <w:t xml:space="preserve">. </w:t>
      </w:r>
      <w:r w:rsidR="00014809" w:rsidRPr="001669D5">
        <w:rPr>
          <w:rFonts w:cs="Times New Roman"/>
          <w:szCs w:val="24"/>
        </w:rPr>
        <w:t>Často se doptává, zda to má správně, co dál a jestli to má krásné</w:t>
      </w:r>
      <w:r w:rsidRPr="001669D5">
        <w:rPr>
          <w:rFonts w:cs="Times New Roman"/>
          <w:szCs w:val="24"/>
        </w:rPr>
        <w:t xml:space="preserve">. Hrubá motorika </w:t>
      </w:r>
      <w:r w:rsidR="00014809" w:rsidRPr="001669D5">
        <w:rPr>
          <w:rFonts w:cs="Times New Roman"/>
          <w:szCs w:val="24"/>
        </w:rPr>
        <w:t xml:space="preserve">u Anety je taky </w:t>
      </w:r>
      <w:r w:rsidR="004C691C" w:rsidRPr="001669D5">
        <w:rPr>
          <w:rFonts w:cs="Times New Roman"/>
          <w:szCs w:val="24"/>
        </w:rPr>
        <w:t>jako motorika jemná na průměrné úrovni. Dívka</w:t>
      </w:r>
      <w:r w:rsidRPr="001669D5">
        <w:rPr>
          <w:rFonts w:cs="Times New Roman"/>
          <w:szCs w:val="24"/>
        </w:rPr>
        <w:t xml:space="preserve"> </w:t>
      </w:r>
      <w:r w:rsidR="00014809" w:rsidRPr="001669D5">
        <w:rPr>
          <w:rFonts w:cs="Times New Roman"/>
          <w:szCs w:val="24"/>
        </w:rPr>
        <w:t>nevyhledává sportovní činnosti</w:t>
      </w:r>
      <w:r w:rsidR="004C691C" w:rsidRPr="001669D5">
        <w:rPr>
          <w:rFonts w:cs="Times New Roman"/>
          <w:szCs w:val="24"/>
        </w:rPr>
        <w:t>,</w:t>
      </w:r>
      <w:r w:rsidRPr="001669D5">
        <w:rPr>
          <w:rFonts w:cs="Times New Roman"/>
          <w:szCs w:val="24"/>
        </w:rPr>
        <w:t xml:space="preserve"> je na sebe </w:t>
      </w:r>
      <w:r w:rsidR="00014809" w:rsidRPr="001669D5">
        <w:rPr>
          <w:rFonts w:cs="Times New Roman"/>
          <w:szCs w:val="24"/>
        </w:rPr>
        <w:t xml:space="preserve">opatrná, </w:t>
      </w:r>
      <w:r w:rsidRPr="001669D5">
        <w:rPr>
          <w:rFonts w:cs="Times New Roman"/>
          <w:szCs w:val="24"/>
        </w:rPr>
        <w:t>dává</w:t>
      </w:r>
      <w:r w:rsidR="00014809" w:rsidRPr="001669D5">
        <w:rPr>
          <w:rFonts w:cs="Times New Roman"/>
          <w:szCs w:val="24"/>
        </w:rPr>
        <w:t xml:space="preserve"> si</w:t>
      </w:r>
      <w:r w:rsidRPr="001669D5">
        <w:rPr>
          <w:rFonts w:cs="Times New Roman"/>
          <w:szCs w:val="24"/>
        </w:rPr>
        <w:t xml:space="preserve"> pozor na to, co dělá a jakým způsobem, aby si neublížila.</w:t>
      </w:r>
    </w:p>
    <w:p w:rsidR="00007F33" w:rsidRPr="001669D5" w:rsidRDefault="004C691C" w:rsidP="001669D5">
      <w:pPr>
        <w:spacing w:after="0" w:line="360" w:lineRule="auto"/>
        <w:ind w:firstLine="284"/>
        <w:rPr>
          <w:rFonts w:cs="Times New Roman"/>
          <w:szCs w:val="24"/>
        </w:rPr>
      </w:pPr>
      <w:r w:rsidRPr="001669D5">
        <w:rPr>
          <w:rFonts w:cs="Times New Roman"/>
          <w:szCs w:val="24"/>
        </w:rPr>
        <w:t>V rámci sebeobsluhy je Aneta samostatná</w:t>
      </w:r>
      <w:r w:rsidR="00740AC8" w:rsidRPr="001669D5">
        <w:rPr>
          <w:rFonts w:cs="Times New Roman"/>
          <w:szCs w:val="24"/>
        </w:rPr>
        <w:t>. Občas se ji musí pomoc s oblékáním</w:t>
      </w:r>
      <w:r w:rsidR="00007F33" w:rsidRPr="001669D5">
        <w:rPr>
          <w:rFonts w:cs="Times New Roman"/>
          <w:szCs w:val="24"/>
        </w:rPr>
        <w:t>, nebo s obouváním bot</w:t>
      </w:r>
      <w:r w:rsidR="00740AC8" w:rsidRPr="001669D5">
        <w:rPr>
          <w:rFonts w:cs="Times New Roman"/>
          <w:szCs w:val="24"/>
        </w:rPr>
        <w:t>, ale to především z časového hlediska</w:t>
      </w:r>
      <w:r w:rsidR="00007F33" w:rsidRPr="001669D5">
        <w:rPr>
          <w:rFonts w:cs="Times New Roman"/>
          <w:szCs w:val="24"/>
        </w:rPr>
        <w:t xml:space="preserve">. Sama si dokáže říct, </w:t>
      </w:r>
      <w:r w:rsidR="00740AC8" w:rsidRPr="001669D5">
        <w:rPr>
          <w:rFonts w:cs="Times New Roman"/>
          <w:szCs w:val="24"/>
        </w:rPr>
        <w:t>co potřebuje</w:t>
      </w:r>
      <w:r w:rsidR="00007F33" w:rsidRPr="001669D5">
        <w:rPr>
          <w:rFonts w:cs="Times New Roman"/>
          <w:szCs w:val="24"/>
        </w:rPr>
        <w:t xml:space="preserve">. </w:t>
      </w:r>
    </w:p>
    <w:p w:rsidR="00007F33" w:rsidRPr="001669D5" w:rsidRDefault="00007F33" w:rsidP="001669D5">
      <w:pPr>
        <w:spacing w:after="0" w:line="360" w:lineRule="auto"/>
        <w:ind w:firstLine="284"/>
        <w:rPr>
          <w:rFonts w:cs="Times New Roman"/>
        </w:rPr>
      </w:pPr>
      <w:r w:rsidRPr="001669D5">
        <w:rPr>
          <w:rFonts w:cs="Times New Roman"/>
        </w:rPr>
        <w:t>V </w:t>
      </w:r>
      <w:r w:rsidR="00740AC8" w:rsidRPr="001669D5">
        <w:rPr>
          <w:rFonts w:cs="Times New Roman"/>
        </w:rPr>
        <w:t>kolektivu</w:t>
      </w:r>
      <w:r w:rsidRPr="001669D5">
        <w:rPr>
          <w:rFonts w:cs="Times New Roman"/>
        </w:rPr>
        <w:t xml:space="preserve"> </w:t>
      </w:r>
      <w:r w:rsidR="00740AC8" w:rsidRPr="001669D5">
        <w:rPr>
          <w:rFonts w:cs="Times New Roman"/>
        </w:rPr>
        <w:t>není</w:t>
      </w:r>
      <w:r w:rsidR="004C691C" w:rsidRPr="001669D5">
        <w:rPr>
          <w:rFonts w:cs="Times New Roman"/>
        </w:rPr>
        <w:t xml:space="preserve"> dívka výrazným prvkem. Nevadí jí</w:t>
      </w:r>
      <w:r w:rsidR="00740AC8" w:rsidRPr="001669D5">
        <w:rPr>
          <w:rFonts w:cs="Times New Roman"/>
        </w:rPr>
        <w:t xml:space="preserve">, že si hraje sama, má ráda poklidnou činnost, takže v herně si většinou hraje v kuchyňce, nebo na doktora. Díky tomu, že všemu nerozumí, opakuje vše, nejen po dospělých, ale </w:t>
      </w:r>
      <w:r w:rsidR="004C691C" w:rsidRPr="001669D5">
        <w:rPr>
          <w:rFonts w:cs="Times New Roman"/>
        </w:rPr>
        <w:t>i</w:t>
      </w:r>
      <w:r w:rsidR="00740AC8" w:rsidRPr="001669D5">
        <w:rPr>
          <w:rFonts w:cs="Times New Roman"/>
        </w:rPr>
        <w:t xml:space="preserve"> po</w:t>
      </w:r>
      <w:r w:rsidR="004C691C" w:rsidRPr="001669D5">
        <w:rPr>
          <w:rFonts w:cs="Times New Roman"/>
        </w:rPr>
        <w:t xml:space="preserve"> ostatních</w:t>
      </w:r>
      <w:r w:rsidR="00740AC8" w:rsidRPr="001669D5">
        <w:rPr>
          <w:rFonts w:cs="Times New Roman"/>
        </w:rPr>
        <w:t xml:space="preserve"> dětech. </w:t>
      </w:r>
      <w:r w:rsidR="004C691C" w:rsidRPr="001669D5">
        <w:rPr>
          <w:rFonts w:cs="Times New Roman"/>
        </w:rPr>
        <w:t xml:space="preserve">Vrstevníci si s ní rádi hrají, </w:t>
      </w:r>
      <w:r w:rsidR="00740AC8" w:rsidRPr="001669D5">
        <w:rPr>
          <w:rFonts w:cs="Times New Roman"/>
        </w:rPr>
        <w:t xml:space="preserve">na všechny děti </w:t>
      </w:r>
      <w:r w:rsidR="004C691C" w:rsidRPr="001669D5">
        <w:rPr>
          <w:rFonts w:cs="Times New Roman"/>
        </w:rPr>
        <w:t xml:space="preserve">dává </w:t>
      </w:r>
      <w:r w:rsidR="00740AC8" w:rsidRPr="001669D5">
        <w:rPr>
          <w:rFonts w:cs="Times New Roman"/>
        </w:rPr>
        <w:t>velký pozor.</w:t>
      </w:r>
    </w:p>
    <w:p w:rsidR="00007F33" w:rsidRPr="001669D5" w:rsidRDefault="004C691C" w:rsidP="001669D5">
      <w:pPr>
        <w:spacing w:after="0" w:line="360" w:lineRule="auto"/>
        <w:ind w:firstLine="284"/>
        <w:rPr>
          <w:rFonts w:cs="Times New Roman"/>
        </w:rPr>
      </w:pPr>
      <w:r w:rsidRPr="001669D5">
        <w:rPr>
          <w:rFonts w:cs="Times New Roman"/>
        </w:rPr>
        <w:t>Anetin c</w:t>
      </w:r>
      <w:r w:rsidR="00007F33" w:rsidRPr="001669D5">
        <w:rPr>
          <w:rFonts w:cs="Times New Roman"/>
        </w:rPr>
        <w:t xml:space="preserve">elkový komunikační projev je </w:t>
      </w:r>
      <w:r w:rsidR="00740AC8" w:rsidRPr="001669D5">
        <w:rPr>
          <w:rFonts w:cs="Times New Roman"/>
        </w:rPr>
        <w:t xml:space="preserve">slabý. </w:t>
      </w:r>
      <w:r w:rsidRPr="001669D5">
        <w:rPr>
          <w:rFonts w:cs="Times New Roman"/>
        </w:rPr>
        <w:t>Navštěvování mateřské</w:t>
      </w:r>
      <w:r w:rsidR="005715F2" w:rsidRPr="001669D5">
        <w:rPr>
          <w:rFonts w:cs="Times New Roman"/>
        </w:rPr>
        <w:t xml:space="preserve"> škol</w:t>
      </w:r>
      <w:r w:rsidRPr="001669D5">
        <w:rPr>
          <w:rFonts w:cs="Times New Roman"/>
        </w:rPr>
        <w:t>y</w:t>
      </w:r>
      <w:r w:rsidR="00740AC8" w:rsidRPr="001669D5">
        <w:rPr>
          <w:rFonts w:cs="Times New Roman"/>
        </w:rPr>
        <w:t xml:space="preserve"> pro děti se sluchovým postižením,</w:t>
      </w:r>
      <w:r w:rsidRPr="001669D5">
        <w:rPr>
          <w:rFonts w:cs="Times New Roman"/>
        </w:rPr>
        <w:t xml:space="preserve"> ve kterém se všechny děti učí jednoruční a dvouruční prstovou abecedu a základy znakového jazyka, je pro Anetu vhodné při vizualizaci slov a zdokonalení slovní zásoby. Dív</w:t>
      </w:r>
      <w:r w:rsidR="0095789F" w:rsidRPr="001669D5">
        <w:rPr>
          <w:rFonts w:cs="Times New Roman"/>
        </w:rPr>
        <w:t>činy</w:t>
      </w:r>
      <w:r w:rsidR="00740AC8" w:rsidRPr="001669D5">
        <w:rPr>
          <w:rFonts w:cs="Times New Roman"/>
        </w:rPr>
        <w:t xml:space="preserve"> </w:t>
      </w:r>
      <w:r w:rsidR="00007F33" w:rsidRPr="001669D5">
        <w:rPr>
          <w:rFonts w:cs="Times New Roman"/>
        </w:rPr>
        <w:t>komunikační dovednost</w:t>
      </w:r>
      <w:r w:rsidR="0095789F" w:rsidRPr="001669D5">
        <w:rPr>
          <w:rFonts w:cs="Times New Roman"/>
        </w:rPr>
        <w:t>i</w:t>
      </w:r>
      <w:r w:rsidR="00007F33" w:rsidRPr="001669D5">
        <w:rPr>
          <w:rFonts w:cs="Times New Roman"/>
        </w:rPr>
        <w:t xml:space="preserve"> záleží i na</w:t>
      </w:r>
      <w:r w:rsidR="0095789F" w:rsidRPr="001669D5">
        <w:rPr>
          <w:rFonts w:cs="Times New Roman"/>
        </w:rPr>
        <w:t xml:space="preserve"> její schopnosti udržet</w:t>
      </w:r>
      <w:r w:rsidR="00007F33" w:rsidRPr="001669D5">
        <w:rPr>
          <w:rFonts w:cs="Times New Roman"/>
        </w:rPr>
        <w:t xml:space="preserve"> </w:t>
      </w:r>
      <w:r w:rsidR="005715F2" w:rsidRPr="001669D5">
        <w:rPr>
          <w:rFonts w:cs="Times New Roman"/>
        </w:rPr>
        <w:t>pozornosti.</w:t>
      </w:r>
    </w:p>
    <w:p w:rsidR="00007F33" w:rsidRPr="001669D5" w:rsidRDefault="00007F33" w:rsidP="001669D5">
      <w:pPr>
        <w:pStyle w:val="Standard"/>
        <w:spacing w:after="0" w:line="360" w:lineRule="auto"/>
        <w:ind w:firstLine="284"/>
        <w:jc w:val="both"/>
        <w:rPr>
          <w:rFonts w:ascii="Times New Roman" w:hAnsi="Times New Roman" w:cs="Times New Roman"/>
          <w:sz w:val="24"/>
          <w:szCs w:val="24"/>
        </w:rPr>
      </w:pPr>
    </w:p>
    <w:p w:rsidR="00A662CB" w:rsidRPr="001669D5" w:rsidRDefault="004366FB" w:rsidP="001669D5">
      <w:pPr>
        <w:pStyle w:val="Nadpis2"/>
        <w:spacing w:before="0" w:line="360" w:lineRule="auto"/>
        <w:rPr>
          <w:rFonts w:cs="Times New Roman"/>
        </w:rPr>
      </w:pPr>
      <w:r w:rsidRPr="001669D5">
        <w:rPr>
          <w:rFonts w:cs="Times New Roman"/>
        </w:rPr>
        <w:br w:type="column"/>
      </w:r>
      <w:bookmarkStart w:id="43" w:name="_Toc454369094"/>
      <w:r w:rsidR="00A662CB" w:rsidRPr="001669D5">
        <w:rPr>
          <w:rFonts w:cs="Times New Roman"/>
        </w:rPr>
        <w:lastRenderedPageBreak/>
        <w:t xml:space="preserve">Kazuistika </w:t>
      </w:r>
      <w:r w:rsidR="00750BDC" w:rsidRPr="001669D5">
        <w:rPr>
          <w:rFonts w:cs="Times New Roman"/>
        </w:rPr>
        <w:t xml:space="preserve">třetího </w:t>
      </w:r>
      <w:r w:rsidR="00A662CB" w:rsidRPr="001669D5">
        <w:rPr>
          <w:rFonts w:cs="Times New Roman"/>
        </w:rPr>
        <w:t>dítěte</w:t>
      </w:r>
      <w:bookmarkEnd w:id="43"/>
    </w:p>
    <w:p w:rsidR="00A662CB" w:rsidRPr="001669D5" w:rsidRDefault="00A662C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Jméno: Elen X</w:t>
      </w:r>
    </w:p>
    <w:p w:rsidR="00A662CB" w:rsidRPr="001669D5" w:rsidRDefault="00A662C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Věk: 6 let</w:t>
      </w:r>
    </w:p>
    <w:p w:rsidR="000E2075" w:rsidRPr="001669D5" w:rsidRDefault="000E2075"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Dítě navštěvuje mateřskou školu pro děti se sluchovým postižením</w:t>
      </w:r>
    </w:p>
    <w:p w:rsidR="00A662CB" w:rsidRPr="001669D5" w:rsidRDefault="00A662CB" w:rsidP="001669D5">
      <w:pPr>
        <w:pStyle w:val="Standard"/>
        <w:spacing w:after="0" w:line="360" w:lineRule="auto"/>
        <w:jc w:val="both"/>
        <w:rPr>
          <w:rFonts w:ascii="Times New Roman" w:hAnsi="Times New Roman" w:cs="Times New Roman"/>
          <w:sz w:val="24"/>
          <w:szCs w:val="24"/>
        </w:rPr>
      </w:pPr>
    </w:p>
    <w:p w:rsidR="00A662CB" w:rsidRPr="001669D5" w:rsidRDefault="00A662CB" w:rsidP="001669D5">
      <w:pPr>
        <w:pStyle w:val="Nadpis3"/>
        <w:spacing w:before="0" w:line="360" w:lineRule="auto"/>
        <w:rPr>
          <w:rFonts w:cs="Times New Roman"/>
        </w:rPr>
      </w:pPr>
      <w:bookmarkStart w:id="44" w:name="_Toc454369095"/>
      <w:r w:rsidRPr="001669D5">
        <w:rPr>
          <w:rFonts w:cs="Times New Roman"/>
        </w:rPr>
        <w:t>Rodinná anamnéza</w:t>
      </w:r>
      <w:bookmarkEnd w:id="44"/>
    </w:p>
    <w:p w:rsidR="00A662CB" w:rsidRPr="001669D5" w:rsidRDefault="00A662C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Matka – </w:t>
      </w:r>
      <w:r w:rsidR="003E1B8A" w:rsidRPr="001669D5">
        <w:rPr>
          <w:rFonts w:ascii="Times New Roman" w:hAnsi="Times New Roman" w:cs="Times New Roman"/>
          <w:sz w:val="24"/>
          <w:szCs w:val="24"/>
        </w:rPr>
        <w:t>X</w:t>
      </w:r>
      <w:r w:rsidRPr="001669D5">
        <w:rPr>
          <w:rFonts w:ascii="Times New Roman" w:hAnsi="Times New Roman" w:cs="Times New Roman"/>
          <w:sz w:val="24"/>
          <w:szCs w:val="24"/>
        </w:rPr>
        <w:t>X, 31 let, operátorka call centra, samoživitelka</w:t>
      </w:r>
      <w:r w:rsidR="00E87094" w:rsidRPr="001669D5">
        <w:rPr>
          <w:rFonts w:ascii="Times New Roman" w:hAnsi="Times New Roman" w:cs="Times New Roman"/>
          <w:sz w:val="24"/>
          <w:szCs w:val="24"/>
        </w:rPr>
        <w:t>,</w:t>
      </w:r>
      <w:r w:rsidR="00E709B0" w:rsidRPr="001669D5">
        <w:rPr>
          <w:rFonts w:ascii="Times New Roman" w:hAnsi="Times New Roman" w:cs="Times New Roman"/>
          <w:sz w:val="24"/>
          <w:szCs w:val="24"/>
        </w:rPr>
        <w:t xml:space="preserve"> </w:t>
      </w:r>
      <w:r w:rsidR="00280229" w:rsidRPr="001669D5">
        <w:rPr>
          <w:rFonts w:ascii="Times New Roman" w:hAnsi="Times New Roman" w:cs="Times New Roman"/>
          <w:sz w:val="24"/>
          <w:szCs w:val="24"/>
        </w:rPr>
        <w:t xml:space="preserve">nemá diagnostikované </w:t>
      </w:r>
      <w:r w:rsidR="00E709B0" w:rsidRPr="001669D5">
        <w:rPr>
          <w:rFonts w:ascii="Times New Roman" w:hAnsi="Times New Roman" w:cs="Times New Roman"/>
          <w:sz w:val="24"/>
          <w:szCs w:val="24"/>
        </w:rPr>
        <w:t>žádné vady sluchu a</w:t>
      </w:r>
      <w:r w:rsidR="000E2075" w:rsidRPr="001669D5">
        <w:rPr>
          <w:rFonts w:ascii="Times New Roman" w:hAnsi="Times New Roman" w:cs="Times New Roman"/>
          <w:sz w:val="24"/>
          <w:szCs w:val="24"/>
        </w:rPr>
        <w:t xml:space="preserve"> řeči.</w:t>
      </w:r>
    </w:p>
    <w:p w:rsidR="00A662CB" w:rsidRPr="001669D5" w:rsidRDefault="00A662C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 xml:space="preserve">Otec -  </w:t>
      </w:r>
      <w:r w:rsidR="003E1B8A" w:rsidRPr="001669D5">
        <w:rPr>
          <w:rFonts w:ascii="Times New Roman" w:hAnsi="Times New Roman" w:cs="Times New Roman"/>
          <w:sz w:val="24"/>
          <w:szCs w:val="24"/>
        </w:rPr>
        <w:t>X</w:t>
      </w:r>
      <w:r w:rsidRPr="001669D5">
        <w:rPr>
          <w:rFonts w:ascii="Times New Roman" w:hAnsi="Times New Roman" w:cs="Times New Roman"/>
          <w:sz w:val="24"/>
          <w:szCs w:val="24"/>
        </w:rPr>
        <w:t xml:space="preserve">X, </w:t>
      </w:r>
      <w:r w:rsidR="00280229" w:rsidRPr="001669D5">
        <w:rPr>
          <w:rFonts w:ascii="Times New Roman" w:hAnsi="Times New Roman" w:cs="Times New Roman"/>
          <w:sz w:val="24"/>
          <w:szCs w:val="24"/>
        </w:rPr>
        <w:t>neznamý</w:t>
      </w:r>
      <w:r w:rsidRPr="001669D5">
        <w:rPr>
          <w:rFonts w:ascii="Times New Roman" w:hAnsi="Times New Roman" w:cs="Times New Roman"/>
          <w:sz w:val="24"/>
          <w:szCs w:val="24"/>
        </w:rPr>
        <w:t xml:space="preserve"> </w:t>
      </w:r>
    </w:p>
    <w:p w:rsidR="00A662CB" w:rsidRPr="001669D5" w:rsidRDefault="00A662CB"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Sourozenci –</w:t>
      </w:r>
      <w:r w:rsidR="00280229" w:rsidRPr="001669D5">
        <w:rPr>
          <w:rFonts w:ascii="Times New Roman" w:hAnsi="Times New Roman" w:cs="Times New Roman"/>
          <w:sz w:val="24"/>
          <w:szCs w:val="24"/>
        </w:rPr>
        <w:t xml:space="preserve"> nemá</w:t>
      </w:r>
    </w:p>
    <w:p w:rsidR="00A662CB" w:rsidRPr="001669D5" w:rsidRDefault="00A662CB" w:rsidP="001669D5">
      <w:pPr>
        <w:pStyle w:val="Standard"/>
        <w:spacing w:after="0" w:line="360" w:lineRule="auto"/>
        <w:jc w:val="both"/>
        <w:rPr>
          <w:rFonts w:ascii="Times New Roman" w:hAnsi="Times New Roman" w:cs="Times New Roman"/>
          <w:sz w:val="24"/>
          <w:szCs w:val="24"/>
        </w:rPr>
      </w:pPr>
    </w:p>
    <w:p w:rsidR="00A662CB" w:rsidRPr="001669D5" w:rsidRDefault="00A662CB" w:rsidP="001669D5">
      <w:pPr>
        <w:pStyle w:val="Nadpis3"/>
        <w:spacing w:before="0" w:line="360" w:lineRule="auto"/>
        <w:rPr>
          <w:rFonts w:cs="Times New Roman"/>
        </w:rPr>
      </w:pPr>
      <w:bookmarkStart w:id="45" w:name="_Toc454369096"/>
      <w:r w:rsidRPr="001669D5">
        <w:rPr>
          <w:rFonts w:cs="Times New Roman"/>
        </w:rPr>
        <w:t>Diagnóza</w:t>
      </w:r>
      <w:bookmarkEnd w:id="45"/>
    </w:p>
    <w:p w:rsidR="00A662CB" w:rsidRPr="001669D5" w:rsidRDefault="000E2075"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Závěr z vyšetření SPC: specificky narušený vývoj řeči (vývojová dysfázie), ADHD</w:t>
      </w:r>
    </w:p>
    <w:p w:rsidR="00A662CB" w:rsidRPr="001669D5" w:rsidRDefault="00280229" w:rsidP="001669D5">
      <w:pPr>
        <w:pStyle w:val="Standard"/>
        <w:spacing w:after="0" w:line="360" w:lineRule="auto"/>
        <w:jc w:val="both"/>
        <w:rPr>
          <w:rFonts w:ascii="Times New Roman" w:hAnsi="Times New Roman" w:cs="Times New Roman"/>
          <w:sz w:val="24"/>
          <w:szCs w:val="24"/>
        </w:rPr>
      </w:pPr>
      <w:r w:rsidRPr="001669D5">
        <w:rPr>
          <w:rFonts w:ascii="Times New Roman" w:hAnsi="Times New Roman" w:cs="Times New Roman"/>
          <w:sz w:val="24"/>
          <w:szCs w:val="24"/>
        </w:rPr>
        <w:t>V péči lékařů: Neurolog</w:t>
      </w:r>
      <w:r w:rsidR="000E2075" w:rsidRPr="001669D5">
        <w:rPr>
          <w:rFonts w:ascii="Times New Roman" w:hAnsi="Times New Roman" w:cs="Times New Roman"/>
          <w:sz w:val="24"/>
          <w:szCs w:val="24"/>
        </w:rPr>
        <w:t>, psycholog, psychiatr, oční</w:t>
      </w:r>
      <w:r w:rsidRPr="001669D5">
        <w:rPr>
          <w:rFonts w:ascii="Times New Roman" w:hAnsi="Times New Roman" w:cs="Times New Roman"/>
          <w:sz w:val="24"/>
          <w:szCs w:val="24"/>
        </w:rPr>
        <w:t xml:space="preserve"> lékař</w:t>
      </w:r>
    </w:p>
    <w:p w:rsidR="00753324" w:rsidRPr="001669D5" w:rsidRDefault="00753324" w:rsidP="001669D5">
      <w:pPr>
        <w:spacing w:after="0" w:line="360" w:lineRule="auto"/>
        <w:rPr>
          <w:rFonts w:cs="Times New Roman"/>
        </w:rPr>
      </w:pPr>
    </w:p>
    <w:p w:rsidR="004366FB" w:rsidRPr="001669D5" w:rsidRDefault="004366FB" w:rsidP="001669D5">
      <w:pPr>
        <w:pStyle w:val="Nadpis3"/>
        <w:spacing w:before="0" w:line="360" w:lineRule="auto"/>
        <w:rPr>
          <w:rFonts w:cs="Times New Roman"/>
        </w:rPr>
      </w:pPr>
      <w:bookmarkStart w:id="46" w:name="_Toc454369097"/>
      <w:r w:rsidRPr="001669D5">
        <w:rPr>
          <w:rFonts w:cs="Times New Roman"/>
        </w:rPr>
        <w:t>Orientační vyšetření sluchu</w:t>
      </w:r>
      <w:bookmarkEnd w:id="46"/>
    </w:p>
    <w:p w:rsidR="00025EC5" w:rsidRPr="001669D5" w:rsidRDefault="00025EC5" w:rsidP="001669D5">
      <w:pPr>
        <w:spacing w:after="0" w:line="360" w:lineRule="auto"/>
        <w:ind w:firstLine="284"/>
        <w:rPr>
          <w:rFonts w:cs="Times New Roman"/>
        </w:rPr>
      </w:pPr>
      <w:r w:rsidRPr="001669D5">
        <w:rPr>
          <w:rFonts w:cs="Times New Roman"/>
        </w:rPr>
        <w:t>Elen</w:t>
      </w:r>
      <w:r w:rsidR="00280229" w:rsidRPr="001669D5">
        <w:rPr>
          <w:rFonts w:cs="Times New Roman"/>
        </w:rPr>
        <w:t xml:space="preserve"> dobře reaguje</w:t>
      </w:r>
      <w:r w:rsidR="004366FB" w:rsidRPr="001669D5">
        <w:rPr>
          <w:rFonts w:cs="Times New Roman"/>
        </w:rPr>
        <w:t xml:space="preserve"> na zvukové hračky po ukončení zvukového signálu hází </w:t>
      </w:r>
      <w:r w:rsidRPr="001669D5">
        <w:rPr>
          <w:rFonts w:cs="Times New Roman"/>
        </w:rPr>
        <w:t>kroužek na připravenou tyčku</w:t>
      </w:r>
      <w:r w:rsidR="004366FB" w:rsidRPr="001669D5">
        <w:rPr>
          <w:rFonts w:cs="Times New Roman"/>
        </w:rPr>
        <w:t xml:space="preserve">, </w:t>
      </w:r>
      <w:r w:rsidR="00280229" w:rsidRPr="001669D5">
        <w:rPr>
          <w:rFonts w:cs="Times New Roman"/>
        </w:rPr>
        <w:t>jako signál toho, že</w:t>
      </w:r>
      <w:r w:rsidR="004366FB" w:rsidRPr="001669D5">
        <w:rPr>
          <w:rFonts w:cs="Times New Roman"/>
        </w:rPr>
        <w:t xml:space="preserve"> daný hudební nástroj slyšela.</w:t>
      </w:r>
      <w:r w:rsidRPr="001669D5">
        <w:rPr>
          <w:rFonts w:cs="Times New Roman"/>
        </w:rPr>
        <w:t xml:space="preserve"> Elen bylo </w:t>
      </w:r>
      <w:r w:rsidR="00280229" w:rsidRPr="001669D5">
        <w:rPr>
          <w:rFonts w:cs="Times New Roman"/>
        </w:rPr>
        <w:t>obtížné</w:t>
      </w:r>
      <w:r w:rsidRPr="001669D5">
        <w:rPr>
          <w:rFonts w:cs="Times New Roman"/>
        </w:rPr>
        <w:t xml:space="preserve"> vysvětlit, co má dělat. Často se otáčela, </w:t>
      </w:r>
      <w:r w:rsidR="00280229" w:rsidRPr="001669D5">
        <w:rPr>
          <w:rFonts w:cs="Times New Roman"/>
        </w:rPr>
        <w:t>nevěnovala dostatečnou pozornost zvuku</w:t>
      </w:r>
      <w:r w:rsidRPr="001669D5">
        <w:rPr>
          <w:rFonts w:cs="Times New Roman"/>
        </w:rPr>
        <w:t>. Byla neklidná a roztěkaná.</w:t>
      </w:r>
    </w:p>
    <w:p w:rsidR="004366FB" w:rsidRPr="001669D5" w:rsidRDefault="004366FB" w:rsidP="001669D5">
      <w:pPr>
        <w:spacing w:after="0" w:line="360" w:lineRule="auto"/>
        <w:ind w:firstLine="284"/>
        <w:rPr>
          <w:rFonts w:cs="Times New Roman"/>
        </w:rPr>
      </w:pPr>
      <w:r w:rsidRPr="001669D5">
        <w:rPr>
          <w:rFonts w:cs="Times New Roman"/>
        </w:rPr>
        <w:t xml:space="preserve"> Na vybraná slova, která jsme si před cvičením, zopakovali, </w:t>
      </w:r>
      <w:r w:rsidR="00280229" w:rsidRPr="001669D5">
        <w:rPr>
          <w:rFonts w:cs="Times New Roman"/>
        </w:rPr>
        <w:t>reagovala dobře</w:t>
      </w:r>
      <w:r w:rsidRPr="001669D5">
        <w:rPr>
          <w:rFonts w:cs="Times New Roman"/>
        </w:rPr>
        <w:t xml:space="preserve">, </w:t>
      </w:r>
      <w:r w:rsidR="00280229" w:rsidRPr="001669D5">
        <w:rPr>
          <w:rFonts w:cs="Times New Roman"/>
        </w:rPr>
        <w:t>snažila</w:t>
      </w:r>
      <w:r w:rsidRPr="001669D5">
        <w:rPr>
          <w:rFonts w:cs="Times New Roman"/>
        </w:rPr>
        <w:t xml:space="preserve"> se je správně opakovat. </w:t>
      </w:r>
      <w:r w:rsidR="00280229" w:rsidRPr="001669D5">
        <w:rPr>
          <w:rFonts w:cs="Times New Roman"/>
        </w:rPr>
        <w:t>Ihned ukazovala</w:t>
      </w:r>
      <w:r w:rsidRPr="001669D5">
        <w:rPr>
          <w:rFonts w:cs="Times New Roman"/>
        </w:rPr>
        <w:t xml:space="preserve"> na daný obrázek. Dan</w:t>
      </w:r>
      <w:r w:rsidR="00280229" w:rsidRPr="001669D5">
        <w:rPr>
          <w:rFonts w:cs="Times New Roman"/>
        </w:rPr>
        <w:t>á</w:t>
      </w:r>
      <w:r w:rsidRPr="001669D5">
        <w:rPr>
          <w:rFonts w:cs="Times New Roman"/>
        </w:rPr>
        <w:t xml:space="preserve"> slova i hudební nástroje slyš</w:t>
      </w:r>
      <w:r w:rsidR="008632D3" w:rsidRPr="001669D5">
        <w:rPr>
          <w:rFonts w:cs="Times New Roman"/>
        </w:rPr>
        <w:t>ela</w:t>
      </w:r>
      <w:r w:rsidRPr="001669D5">
        <w:rPr>
          <w:rFonts w:cs="Times New Roman"/>
        </w:rPr>
        <w:t xml:space="preserve"> i z šesti metrů.</w:t>
      </w:r>
    </w:p>
    <w:p w:rsidR="004366FB" w:rsidRPr="001669D5" w:rsidRDefault="004366FB" w:rsidP="001669D5">
      <w:pPr>
        <w:spacing w:after="0" w:line="360" w:lineRule="auto"/>
        <w:ind w:firstLine="284"/>
        <w:rPr>
          <w:rFonts w:cs="Times New Roman"/>
        </w:rPr>
      </w:pPr>
    </w:p>
    <w:p w:rsidR="004366FB" w:rsidRPr="001669D5" w:rsidRDefault="004366FB" w:rsidP="001669D5">
      <w:pPr>
        <w:pStyle w:val="Nadpis3"/>
        <w:spacing w:before="0" w:line="360" w:lineRule="auto"/>
        <w:rPr>
          <w:rFonts w:cs="Times New Roman"/>
        </w:rPr>
      </w:pPr>
      <w:bookmarkStart w:id="47" w:name="_Toc454369098"/>
      <w:r w:rsidRPr="001669D5">
        <w:rPr>
          <w:rFonts w:cs="Times New Roman"/>
        </w:rPr>
        <w:t>Porozumění řeči</w:t>
      </w:r>
      <w:bookmarkEnd w:id="47"/>
    </w:p>
    <w:p w:rsidR="004366FB" w:rsidRPr="001669D5" w:rsidRDefault="004366FB" w:rsidP="001669D5">
      <w:pPr>
        <w:spacing w:after="0" w:line="360" w:lineRule="auto"/>
        <w:ind w:firstLine="284"/>
        <w:rPr>
          <w:rFonts w:cs="Times New Roman"/>
        </w:rPr>
      </w:pPr>
      <w:r w:rsidRPr="001669D5">
        <w:rPr>
          <w:rFonts w:cs="Times New Roman"/>
        </w:rPr>
        <w:t xml:space="preserve">Ze stránky uzavřeného souboru </w:t>
      </w:r>
      <w:r w:rsidR="00025EC5" w:rsidRPr="001669D5">
        <w:rPr>
          <w:rFonts w:cs="Times New Roman"/>
        </w:rPr>
        <w:t>Elen</w:t>
      </w:r>
      <w:r w:rsidRPr="001669D5">
        <w:rPr>
          <w:rFonts w:cs="Times New Roman"/>
        </w:rPr>
        <w:t xml:space="preserve"> reaguje na otázky, </w:t>
      </w:r>
      <w:r w:rsidR="00025EC5" w:rsidRPr="001669D5">
        <w:rPr>
          <w:rFonts w:cs="Times New Roman"/>
        </w:rPr>
        <w:t>nebojí se komunikace, i když nerozumí</w:t>
      </w:r>
      <w:r w:rsidRPr="001669D5">
        <w:rPr>
          <w:rFonts w:cs="Times New Roman"/>
        </w:rPr>
        <w:t xml:space="preserve">. </w:t>
      </w:r>
      <w:r w:rsidR="00025EC5" w:rsidRPr="001669D5">
        <w:rPr>
          <w:rFonts w:cs="Times New Roman"/>
        </w:rPr>
        <w:t>Její slovní zásoba je podprůměrná</w:t>
      </w:r>
      <w:r w:rsidRPr="001669D5">
        <w:rPr>
          <w:rFonts w:cs="Times New Roman"/>
        </w:rPr>
        <w:t>.</w:t>
      </w:r>
      <w:r w:rsidR="00025EC5" w:rsidRPr="001669D5">
        <w:rPr>
          <w:rFonts w:cs="Times New Roman"/>
        </w:rPr>
        <w:t xml:space="preserve"> Nevybavuje si některá slova, ani když vidí obrázek. Těžší a delší slova jí dělají problém</w:t>
      </w:r>
      <w:r w:rsidR="000D1E1F" w:rsidRPr="001669D5">
        <w:rPr>
          <w:rFonts w:cs="Times New Roman"/>
        </w:rPr>
        <w:t>y</w:t>
      </w:r>
      <w:r w:rsidR="00025EC5" w:rsidRPr="001669D5">
        <w:rPr>
          <w:rFonts w:cs="Times New Roman"/>
        </w:rPr>
        <w:t xml:space="preserve">, nevyslovuje je správně, přehazuje písmenka. Některá slova se snaží skloňovat, ale ve většině případů neskloňuje vůbec (dva motýli – „motýuky ba“). Slovní zásobu se snaží rozvíjet jen v případech, když jí to téma zajímá a je pro ni atraktivní. </w:t>
      </w:r>
      <w:r w:rsidRPr="001669D5">
        <w:rPr>
          <w:rFonts w:cs="Times New Roman"/>
        </w:rPr>
        <w:t xml:space="preserve"> </w:t>
      </w:r>
      <w:r w:rsidR="00025EC5" w:rsidRPr="001669D5">
        <w:rPr>
          <w:rFonts w:cs="Times New Roman"/>
        </w:rPr>
        <w:t xml:space="preserve">Na obrázku, kde byl vyobrazen svetr, Elen vůbec nevěděla, co to je, když </w:t>
      </w:r>
      <w:r w:rsidR="000D1E1F" w:rsidRPr="001669D5">
        <w:rPr>
          <w:rFonts w:cs="Times New Roman"/>
        </w:rPr>
        <w:t>jsem ji</w:t>
      </w:r>
      <w:r w:rsidR="00025EC5" w:rsidRPr="001669D5">
        <w:rPr>
          <w:rFonts w:cs="Times New Roman"/>
        </w:rPr>
        <w:t xml:space="preserve"> řekla, že se jedná o svetr a zeptala se jí „Elenko, nosíš svetr nebo mikinu?“ odpověď na otázku zněla „Já mám žirapu“. </w:t>
      </w:r>
      <w:r w:rsidR="000D1E1F" w:rsidRPr="001669D5">
        <w:rPr>
          <w:rFonts w:cs="Times New Roman"/>
        </w:rPr>
        <w:t>Ze</w:t>
      </w:r>
      <w:r w:rsidR="00025EC5" w:rsidRPr="001669D5">
        <w:rPr>
          <w:rFonts w:cs="Times New Roman"/>
        </w:rPr>
        <w:t xml:space="preserve"> slovní zásoby </w:t>
      </w:r>
      <w:r w:rsidR="000D1E1F" w:rsidRPr="001669D5">
        <w:rPr>
          <w:rFonts w:cs="Times New Roman"/>
        </w:rPr>
        <w:t xml:space="preserve">z kategorie </w:t>
      </w:r>
      <w:r w:rsidR="00025EC5" w:rsidRPr="001669D5">
        <w:rPr>
          <w:rFonts w:cs="Times New Roman"/>
        </w:rPr>
        <w:t>ovoce a zelenina, nezn</w:t>
      </w:r>
      <w:r w:rsidR="000D1E1F" w:rsidRPr="001669D5">
        <w:rPr>
          <w:rFonts w:cs="Times New Roman"/>
        </w:rPr>
        <w:t>ala</w:t>
      </w:r>
      <w:r w:rsidR="00025EC5" w:rsidRPr="001669D5">
        <w:rPr>
          <w:rFonts w:cs="Times New Roman"/>
        </w:rPr>
        <w:t xml:space="preserve"> </w:t>
      </w:r>
      <w:r w:rsidR="00025EC5" w:rsidRPr="001669D5">
        <w:rPr>
          <w:rFonts w:cs="Times New Roman"/>
        </w:rPr>
        <w:lastRenderedPageBreak/>
        <w:t>žádnou zeleninu, i když dostala na výběr ze dvou obrázků, neuměla správně vybrat. I když Elen chodí do třídy se sluchově postiženými dětmi, nemá vytvořený žádný pod</w:t>
      </w:r>
      <w:r w:rsidR="000D1E1F" w:rsidRPr="001669D5">
        <w:rPr>
          <w:rFonts w:cs="Times New Roman"/>
        </w:rPr>
        <w:t>půrný komunikační systém, což je</w:t>
      </w:r>
      <w:r w:rsidR="00025EC5" w:rsidRPr="001669D5">
        <w:rPr>
          <w:rFonts w:cs="Times New Roman"/>
        </w:rPr>
        <w:t xml:space="preserve"> podle </w:t>
      </w:r>
      <w:r w:rsidR="000D1E1F" w:rsidRPr="001669D5">
        <w:rPr>
          <w:rFonts w:cs="Times New Roman"/>
        </w:rPr>
        <w:t>mého názoru chyba</w:t>
      </w:r>
      <w:r w:rsidR="00025EC5" w:rsidRPr="001669D5">
        <w:rPr>
          <w:rFonts w:cs="Times New Roman"/>
        </w:rPr>
        <w:t>.</w:t>
      </w:r>
    </w:p>
    <w:p w:rsidR="004366FB" w:rsidRPr="001669D5" w:rsidRDefault="004366FB" w:rsidP="001669D5">
      <w:pPr>
        <w:spacing w:after="0" w:line="360" w:lineRule="auto"/>
        <w:ind w:firstLine="284"/>
        <w:rPr>
          <w:rFonts w:cs="Times New Roman"/>
        </w:rPr>
      </w:pPr>
      <w:r w:rsidRPr="001669D5">
        <w:rPr>
          <w:rFonts w:cs="Times New Roman"/>
        </w:rPr>
        <w:t xml:space="preserve">Ze stránky otevřeného souboru pojmů se </w:t>
      </w:r>
      <w:r w:rsidR="00025EC5" w:rsidRPr="001669D5">
        <w:rPr>
          <w:rFonts w:cs="Times New Roman"/>
        </w:rPr>
        <w:t>Elen</w:t>
      </w:r>
      <w:r w:rsidRPr="001669D5">
        <w:rPr>
          <w:rFonts w:cs="Times New Roman"/>
        </w:rPr>
        <w:t xml:space="preserve"> nedaří zareagovat na změnu tématu. </w:t>
      </w:r>
      <w:r w:rsidR="000D1E1F" w:rsidRPr="001669D5">
        <w:rPr>
          <w:rFonts w:cs="Times New Roman"/>
        </w:rPr>
        <w:t xml:space="preserve">Dívka </w:t>
      </w:r>
      <w:r w:rsidRPr="001669D5">
        <w:rPr>
          <w:rFonts w:cs="Times New Roman"/>
        </w:rPr>
        <w:t xml:space="preserve">potřebuje </w:t>
      </w:r>
      <w:r w:rsidR="000D1E1F" w:rsidRPr="001669D5">
        <w:rPr>
          <w:rFonts w:cs="Times New Roman"/>
        </w:rPr>
        <w:t>větu zopakovat víckrát</w:t>
      </w:r>
      <w:r w:rsidRPr="001669D5">
        <w:rPr>
          <w:rFonts w:cs="Times New Roman"/>
        </w:rPr>
        <w:t xml:space="preserve"> a pomalu vysvětlit. Na jednoduché otázky </w:t>
      </w:r>
      <w:r w:rsidR="00025EC5" w:rsidRPr="001669D5">
        <w:rPr>
          <w:rFonts w:cs="Times New Roman"/>
        </w:rPr>
        <w:t>je</w:t>
      </w:r>
      <w:r w:rsidRPr="001669D5">
        <w:rPr>
          <w:rFonts w:cs="Times New Roman"/>
        </w:rPr>
        <w:t xml:space="preserve"> schopna zareagovat hned napoprvé.  Celková slovní zásoba není výrazná. </w:t>
      </w:r>
    </w:p>
    <w:p w:rsidR="004366FB" w:rsidRPr="001669D5" w:rsidRDefault="004366FB" w:rsidP="001669D5">
      <w:pPr>
        <w:spacing w:after="0" w:line="360" w:lineRule="auto"/>
        <w:ind w:firstLine="284"/>
        <w:rPr>
          <w:rFonts w:cs="Times New Roman"/>
        </w:rPr>
      </w:pPr>
      <w:r w:rsidRPr="001669D5">
        <w:rPr>
          <w:rFonts w:cs="Times New Roman"/>
        </w:rPr>
        <w:t xml:space="preserve">Popis obrázků </w:t>
      </w:r>
      <w:r w:rsidR="000D1E1F" w:rsidRPr="001669D5">
        <w:rPr>
          <w:rFonts w:cs="Times New Roman"/>
        </w:rPr>
        <w:t>ne</w:t>
      </w:r>
      <w:r w:rsidRPr="001669D5">
        <w:rPr>
          <w:rFonts w:cs="Times New Roman"/>
        </w:rPr>
        <w:t xml:space="preserve">byl pro </w:t>
      </w:r>
      <w:r w:rsidR="000D1E1F" w:rsidRPr="001669D5">
        <w:rPr>
          <w:rFonts w:cs="Times New Roman"/>
        </w:rPr>
        <w:t>Elen</w:t>
      </w:r>
      <w:r w:rsidR="00025EC5" w:rsidRPr="001669D5">
        <w:rPr>
          <w:rFonts w:cs="Times New Roman"/>
        </w:rPr>
        <w:t xml:space="preserve"> atraktivním cvičením</w:t>
      </w:r>
      <w:r w:rsidRPr="001669D5">
        <w:rPr>
          <w:rFonts w:cs="Times New Roman"/>
        </w:rPr>
        <w:t>.</w:t>
      </w:r>
      <w:r w:rsidR="00025EC5" w:rsidRPr="001669D5">
        <w:rPr>
          <w:rFonts w:cs="Times New Roman"/>
        </w:rPr>
        <w:t xml:space="preserve"> </w:t>
      </w:r>
      <w:r w:rsidR="000D1E1F" w:rsidRPr="001669D5">
        <w:rPr>
          <w:rFonts w:cs="Times New Roman"/>
        </w:rPr>
        <w:t>B</w:t>
      </w:r>
      <w:r w:rsidR="00025EC5" w:rsidRPr="001669D5">
        <w:rPr>
          <w:rFonts w:cs="Times New Roman"/>
        </w:rPr>
        <w:t xml:space="preserve">yla </w:t>
      </w:r>
      <w:r w:rsidR="006625EA" w:rsidRPr="001669D5">
        <w:rPr>
          <w:rFonts w:cs="Times New Roman"/>
        </w:rPr>
        <w:t>při něm nesoustředěná</w:t>
      </w:r>
      <w:r w:rsidR="00025EC5" w:rsidRPr="001669D5">
        <w:rPr>
          <w:rFonts w:cs="Times New Roman"/>
        </w:rPr>
        <w:t xml:space="preserve">. </w:t>
      </w:r>
      <w:r w:rsidR="006625EA" w:rsidRPr="001669D5">
        <w:rPr>
          <w:rFonts w:cs="Times New Roman"/>
        </w:rPr>
        <w:t>Nejprve</w:t>
      </w:r>
      <w:r w:rsidR="00025EC5" w:rsidRPr="001669D5">
        <w:rPr>
          <w:rFonts w:cs="Times New Roman"/>
        </w:rPr>
        <w:t xml:space="preserve"> se na obrázek jen dívala, nepochopila, </w:t>
      </w:r>
      <w:r w:rsidR="006625EA" w:rsidRPr="001669D5">
        <w:rPr>
          <w:rFonts w:cs="Times New Roman"/>
        </w:rPr>
        <w:t>že má popsat</w:t>
      </w:r>
      <w:r w:rsidR="00025EC5" w:rsidRPr="001669D5">
        <w:rPr>
          <w:rFonts w:cs="Times New Roman"/>
        </w:rPr>
        <w:t xml:space="preserve">, co </w:t>
      </w:r>
      <w:r w:rsidR="006625EA" w:rsidRPr="001669D5">
        <w:rPr>
          <w:rFonts w:cs="Times New Roman"/>
        </w:rPr>
        <w:t>na něm</w:t>
      </w:r>
      <w:r w:rsidR="00025EC5" w:rsidRPr="001669D5">
        <w:rPr>
          <w:rFonts w:cs="Times New Roman"/>
        </w:rPr>
        <w:t xml:space="preserve"> vidí. Na kladené otázky reagovala různorodě. Pletla si </w:t>
      </w:r>
      <w:r w:rsidR="006625EA" w:rsidRPr="001669D5">
        <w:rPr>
          <w:rFonts w:cs="Times New Roman"/>
        </w:rPr>
        <w:t>barvy</w:t>
      </w:r>
      <w:r w:rsidR="00025EC5" w:rsidRPr="001669D5">
        <w:rPr>
          <w:rFonts w:cs="Times New Roman"/>
        </w:rPr>
        <w:t xml:space="preserve"> (šedou </w:t>
      </w:r>
      <w:r w:rsidR="006625EA" w:rsidRPr="001669D5">
        <w:rPr>
          <w:rFonts w:cs="Times New Roman"/>
        </w:rPr>
        <w:t>barvu nazývala hnědou) i zvířata.</w:t>
      </w:r>
      <w:r w:rsidR="00025EC5" w:rsidRPr="001669D5">
        <w:rPr>
          <w:rFonts w:cs="Times New Roman"/>
        </w:rPr>
        <w:t xml:space="preserve"> Když j</w:t>
      </w:r>
      <w:r w:rsidR="006625EA" w:rsidRPr="001669D5">
        <w:rPr>
          <w:rFonts w:cs="Times New Roman"/>
        </w:rPr>
        <w:t>sem</w:t>
      </w:r>
      <w:r w:rsidR="00025EC5" w:rsidRPr="001669D5">
        <w:rPr>
          <w:rFonts w:cs="Times New Roman"/>
        </w:rPr>
        <w:t xml:space="preserve"> položila otázku „Co roste n</w:t>
      </w:r>
      <w:r w:rsidR="006625EA" w:rsidRPr="001669D5">
        <w:rPr>
          <w:rFonts w:cs="Times New Roman"/>
        </w:rPr>
        <w:t>a stromě?“ odpověděla „Hruska“ a přitom tam rostli jablka.</w:t>
      </w:r>
    </w:p>
    <w:p w:rsidR="004366FB" w:rsidRPr="001669D5" w:rsidRDefault="004366FB" w:rsidP="001669D5">
      <w:pPr>
        <w:spacing w:after="0" w:line="360" w:lineRule="auto"/>
        <w:ind w:firstLine="284"/>
        <w:jc w:val="center"/>
        <w:rPr>
          <w:rFonts w:cs="Times New Roman"/>
        </w:rPr>
      </w:pPr>
    </w:p>
    <w:p w:rsidR="004366FB" w:rsidRPr="001669D5" w:rsidRDefault="004366FB" w:rsidP="001669D5">
      <w:pPr>
        <w:pStyle w:val="Nadpis3"/>
        <w:spacing w:before="0" w:line="360" w:lineRule="auto"/>
        <w:rPr>
          <w:rFonts w:cs="Times New Roman"/>
        </w:rPr>
      </w:pPr>
      <w:bookmarkStart w:id="48" w:name="_Toc454369099"/>
      <w:r w:rsidRPr="001669D5">
        <w:rPr>
          <w:rFonts w:cs="Times New Roman"/>
        </w:rPr>
        <w:t>Úroveň artikulace</w:t>
      </w:r>
      <w:bookmarkEnd w:id="48"/>
    </w:p>
    <w:tbl>
      <w:tblPr>
        <w:tblStyle w:val="Mkatabulky"/>
        <w:tblW w:w="0" w:type="auto"/>
        <w:tblLook w:val="0480"/>
      </w:tblPr>
      <w:tblGrid>
        <w:gridCol w:w="1279"/>
        <w:gridCol w:w="1493"/>
        <w:gridCol w:w="1291"/>
        <w:gridCol w:w="1275"/>
        <w:gridCol w:w="1290"/>
        <w:gridCol w:w="1284"/>
        <w:gridCol w:w="1274"/>
      </w:tblGrid>
      <w:tr w:rsidR="004366FB" w:rsidRPr="001669D5" w:rsidTr="004366FB">
        <w:trPr>
          <w:trHeight w:val="577"/>
        </w:trPr>
        <w:tc>
          <w:tcPr>
            <w:tcW w:w="9186" w:type="dxa"/>
            <w:gridSpan w:val="7"/>
            <w:vAlign w:val="center"/>
          </w:tcPr>
          <w:p w:rsidR="004366FB" w:rsidRPr="001669D5" w:rsidRDefault="004366FB" w:rsidP="001669D5">
            <w:pPr>
              <w:spacing w:after="0" w:line="360" w:lineRule="auto"/>
              <w:jc w:val="center"/>
              <w:rPr>
                <w:rFonts w:cs="Times New Roman"/>
              </w:rPr>
            </w:pPr>
            <w:r w:rsidRPr="001669D5">
              <w:rPr>
                <w:rFonts w:cs="Times New Roman"/>
              </w:rPr>
              <w:t>Artikulace</w:t>
            </w:r>
          </w:p>
        </w:tc>
      </w:tr>
      <w:tr w:rsidR="004366FB" w:rsidRPr="001669D5" w:rsidTr="004366FB">
        <w:trPr>
          <w:trHeight w:val="761"/>
        </w:trPr>
        <w:tc>
          <w:tcPr>
            <w:tcW w:w="1279" w:type="dxa"/>
            <w:vAlign w:val="center"/>
          </w:tcPr>
          <w:p w:rsidR="004366FB" w:rsidRPr="001669D5" w:rsidRDefault="004366FB" w:rsidP="001669D5">
            <w:pPr>
              <w:spacing w:after="0" w:line="360" w:lineRule="auto"/>
              <w:jc w:val="center"/>
              <w:rPr>
                <w:rFonts w:cs="Times New Roman"/>
              </w:rPr>
            </w:pPr>
          </w:p>
        </w:tc>
        <w:tc>
          <w:tcPr>
            <w:tcW w:w="1493" w:type="dxa"/>
            <w:vAlign w:val="center"/>
          </w:tcPr>
          <w:p w:rsidR="004366FB" w:rsidRPr="001669D5" w:rsidRDefault="004366FB" w:rsidP="001669D5">
            <w:pPr>
              <w:spacing w:after="0" w:line="360" w:lineRule="auto"/>
              <w:jc w:val="center"/>
              <w:rPr>
                <w:rFonts w:cs="Times New Roman"/>
              </w:rPr>
            </w:pPr>
            <w:r w:rsidRPr="001669D5">
              <w:rPr>
                <w:rFonts w:cs="Times New Roman"/>
              </w:rPr>
              <w:t>Nevyslovuje</w:t>
            </w:r>
          </w:p>
        </w:tc>
        <w:tc>
          <w:tcPr>
            <w:tcW w:w="1291" w:type="dxa"/>
            <w:vAlign w:val="center"/>
          </w:tcPr>
          <w:p w:rsidR="004366FB" w:rsidRPr="001669D5" w:rsidRDefault="004366FB" w:rsidP="001669D5">
            <w:pPr>
              <w:spacing w:after="0" w:line="360" w:lineRule="auto"/>
              <w:jc w:val="center"/>
              <w:rPr>
                <w:rFonts w:cs="Times New Roman"/>
              </w:rPr>
            </w:pPr>
            <w:r w:rsidRPr="001669D5">
              <w:rPr>
                <w:rFonts w:cs="Times New Roman"/>
              </w:rPr>
              <w:t>Zaměňuje</w:t>
            </w:r>
          </w:p>
        </w:tc>
        <w:tc>
          <w:tcPr>
            <w:tcW w:w="1275" w:type="dxa"/>
            <w:vAlign w:val="center"/>
          </w:tcPr>
          <w:p w:rsidR="004366FB" w:rsidRPr="001669D5" w:rsidRDefault="004366FB" w:rsidP="001669D5">
            <w:pPr>
              <w:spacing w:after="0" w:line="360" w:lineRule="auto"/>
              <w:jc w:val="center"/>
              <w:rPr>
                <w:rFonts w:cs="Times New Roman"/>
              </w:rPr>
            </w:pPr>
            <w:r w:rsidRPr="001669D5">
              <w:rPr>
                <w:rFonts w:cs="Times New Roman"/>
              </w:rPr>
              <w:t>Ve vývoji</w:t>
            </w:r>
          </w:p>
        </w:tc>
        <w:tc>
          <w:tcPr>
            <w:tcW w:w="1290" w:type="dxa"/>
            <w:vAlign w:val="center"/>
          </w:tcPr>
          <w:p w:rsidR="004366FB" w:rsidRPr="001669D5" w:rsidRDefault="004366FB" w:rsidP="001669D5">
            <w:pPr>
              <w:spacing w:after="0" w:line="360" w:lineRule="auto"/>
              <w:jc w:val="center"/>
              <w:rPr>
                <w:rFonts w:cs="Times New Roman"/>
              </w:rPr>
            </w:pPr>
            <w:r w:rsidRPr="001669D5">
              <w:rPr>
                <w:rFonts w:cs="Times New Roman"/>
              </w:rPr>
              <w:t>Vysloví izolovaně</w:t>
            </w:r>
          </w:p>
        </w:tc>
        <w:tc>
          <w:tcPr>
            <w:tcW w:w="1284" w:type="dxa"/>
            <w:vAlign w:val="center"/>
          </w:tcPr>
          <w:p w:rsidR="004366FB" w:rsidRPr="001669D5" w:rsidRDefault="004366FB" w:rsidP="001669D5">
            <w:pPr>
              <w:spacing w:after="0" w:line="360" w:lineRule="auto"/>
              <w:jc w:val="center"/>
              <w:rPr>
                <w:rFonts w:cs="Times New Roman"/>
              </w:rPr>
            </w:pPr>
            <w:r w:rsidRPr="001669D5">
              <w:rPr>
                <w:rFonts w:cs="Times New Roman"/>
              </w:rPr>
              <w:t>Neužívá</w:t>
            </w:r>
          </w:p>
        </w:tc>
        <w:tc>
          <w:tcPr>
            <w:tcW w:w="1274" w:type="dxa"/>
            <w:vAlign w:val="center"/>
          </w:tcPr>
          <w:p w:rsidR="004366FB" w:rsidRPr="001669D5" w:rsidRDefault="004366FB" w:rsidP="001669D5">
            <w:pPr>
              <w:spacing w:after="0" w:line="360" w:lineRule="auto"/>
              <w:jc w:val="center"/>
              <w:rPr>
                <w:rFonts w:cs="Times New Roman"/>
              </w:rPr>
            </w:pPr>
            <w:r w:rsidRPr="001669D5">
              <w:rPr>
                <w:rFonts w:cs="Times New Roman"/>
              </w:rPr>
              <w:t>Užívá v řeči</w:t>
            </w: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Vokály</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P, B, M</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895C47"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V, F</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T, D, N</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895C47"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C, S, Z</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2D4EE3"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2D4EE3"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Č, Š, Ž</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L</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R</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Ř</w:t>
            </w:r>
          </w:p>
        </w:tc>
        <w:tc>
          <w:tcPr>
            <w:tcW w:w="1493"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J</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Ť, Ď, Ň</w:t>
            </w:r>
          </w:p>
        </w:tc>
        <w:tc>
          <w:tcPr>
            <w:tcW w:w="1493"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91"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r w:rsidR="004366FB" w:rsidRPr="001669D5" w:rsidTr="004366FB">
        <w:trPr>
          <w:trHeight w:val="372"/>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K, G, CH</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r>
      <w:tr w:rsidR="004366FB" w:rsidRPr="001669D5" w:rsidTr="004366FB">
        <w:trPr>
          <w:trHeight w:val="389"/>
        </w:trPr>
        <w:tc>
          <w:tcPr>
            <w:tcW w:w="1279" w:type="dxa"/>
            <w:vAlign w:val="center"/>
          </w:tcPr>
          <w:p w:rsidR="004366FB" w:rsidRPr="001669D5" w:rsidRDefault="004366FB" w:rsidP="001669D5">
            <w:pPr>
              <w:spacing w:after="0" w:line="360" w:lineRule="auto"/>
              <w:jc w:val="center"/>
              <w:rPr>
                <w:rFonts w:cs="Times New Roman"/>
              </w:rPr>
            </w:pPr>
            <w:r w:rsidRPr="001669D5">
              <w:rPr>
                <w:rFonts w:cs="Times New Roman"/>
              </w:rPr>
              <w:t>H</w:t>
            </w:r>
          </w:p>
        </w:tc>
        <w:tc>
          <w:tcPr>
            <w:tcW w:w="1493" w:type="dxa"/>
            <w:vAlign w:val="bottom"/>
          </w:tcPr>
          <w:p w:rsidR="004366FB" w:rsidRPr="001669D5" w:rsidRDefault="004366FB" w:rsidP="001669D5">
            <w:pPr>
              <w:spacing w:after="0" w:line="360" w:lineRule="auto"/>
              <w:jc w:val="center"/>
              <w:rPr>
                <w:rFonts w:cs="Times New Roman"/>
              </w:rPr>
            </w:pPr>
          </w:p>
        </w:tc>
        <w:tc>
          <w:tcPr>
            <w:tcW w:w="1291" w:type="dxa"/>
            <w:vAlign w:val="bottom"/>
          </w:tcPr>
          <w:p w:rsidR="004366FB" w:rsidRPr="001669D5" w:rsidRDefault="004366FB" w:rsidP="001669D5">
            <w:pPr>
              <w:spacing w:after="0" w:line="360" w:lineRule="auto"/>
              <w:jc w:val="center"/>
              <w:rPr>
                <w:rFonts w:cs="Times New Roman"/>
              </w:rPr>
            </w:pPr>
          </w:p>
        </w:tc>
        <w:tc>
          <w:tcPr>
            <w:tcW w:w="1275" w:type="dxa"/>
            <w:vAlign w:val="bottom"/>
          </w:tcPr>
          <w:p w:rsidR="004366FB" w:rsidRPr="001669D5" w:rsidRDefault="004366FB" w:rsidP="001669D5">
            <w:pPr>
              <w:spacing w:after="0" w:line="360" w:lineRule="auto"/>
              <w:jc w:val="center"/>
              <w:rPr>
                <w:rFonts w:cs="Times New Roman"/>
              </w:rPr>
            </w:pPr>
          </w:p>
        </w:tc>
        <w:tc>
          <w:tcPr>
            <w:tcW w:w="1290" w:type="dxa"/>
            <w:vAlign w:val="bottom"/>
          </w:tcPr>
          <w:p w:rsidR="004366FB" w:rsidRPr="001669D5" w:rsidRDefault="004366FB" w:rsidP="001669D5">
            <w:pPr>
              <w:spacing w:after="0" w:line="360" w:lineRule="auto"/>
              <w:jc w:val="center"/>
              <w:rPr>
                <w:rFonts w:cs="Times New Roman"/>
              </w:rPr>
            </w:pPr>
            <w:r w:rsidRPr="001669D5">
              <w:rPr>
                <w:rFonts w:cs="Times New Roman"/>
              </w:rPr>
              <w:sym w:font="Symbol" w:char="F0D6"/>
            </w:r>
          </w:p>
        </w:tc>
        <w:tc>
          <w:tcPr>
            <w:tcW w:w="1284" w:type="dxa"/>
            <w:vAlign w:val="bottom"/>
          </w:tcPr>
          <w:p w:rsidR="004366FB" w:rsidRPr="001669D5" w:rsidRDefault="004366FB" w:rsidP="001669D5">
            <w:pPr>
              <w:spacing w:after="0" w:line="360" w:lineRule="auto"/>
              <w:jc w:val="center"/>
              <w:rPr>
                <w:rFonts w:cs="Times New Roman"/>
              </w:rPr>
            </w:pPr>
          </w:p>
        </w:tc>
        <w:tc>
          <w:tcPr>
            <w:tcW w:w="1274" w:type="dxa"/>
            <w:vAlign w:val="bottom"/>
          </w:tcPr>
          <w:p w:rsidR="004366FB" w:rsidRPr="001669D5" w:rsidRDefault="004366FB" w:rsidP="001669D5">
            <w:pPr>
              <w:spacing w:after="0" w:line="360" w:lineRule="auto"/>
              <w:jc w:val="center"/>
              <w:rPr>
                <w:rFonts w:cs="Times New Roman"/>
              </w:rPr>
            </w:pPr>
          </w:p>
        </w:tc>
      </w:tr>
    </w:tbl>
    <w:p w:rsidR="004366FB" w:rsidRPr="001669D5" w:rsidRDefault="004366FB" w:rsidP="001669D5">
      <w:pPr>
        <w:spacing w:after="0" w:line="360" w:lineRule="auto"/>
        <w:rPr>
          <w:rFonts w:cs="Times New Roman"/>
        </w:rPr>
      </w:pPr>
    </w:p>
    <w:p w:rsidR="00753324" w:rsidRPr="001669D5" w:rsidRDefault="00895C47" w:rsidP="001669D5">
      <w:pPr>
        <w:pStyle w:val="Standard"/>
        <w:spacing w:after="0" w:line="360" w:lineRule="auto"/>
        <w:ind w:firstLine="284"/>
        <w:jc w:val="both"/>
        <w:rPr>
          <w:rFonts w:ascii="Times New Roman" w:hAnsi="Times New Roman" w:cs="Times New Roman"/>
          <w:sz w:val="24"/>
          <w:szCs w:val="24"/>
        </w:rPr>
      </w:pPr>
      <w:r w:rsidRPr="001669D5">
        <w:rPr>
          <w:rFonts w:ascii="Times New Roman" w:hAnsi="Times New Roman" w:cs="Times New Roman"/>
          <w:sz w:val="24"/>
          <w:szCs w:val="24"/>
        </w:rPr>
        <w:t>El</w:t>
      </w:r>
      <w:r w:rsidR="00025EC5" w:rsidRPr="001669D5">
        <w:rPr>
          <w:rFonts w:ascii="Times New Roman" w:hAnsi="Times New Roman" w:cs="Times New Roman"/>
          <w:sz w:val="24"/>
          <w:szCs w:val="24"/>
        </w:rPr>
        <w:t>en</w:t>
      </w:r>
      <w:r w:rsidRPr="001669D5">
        <w:rPr>
          <w:rFonts w:ascii="Times New Roman" w:hAnsi="Times New Roman" w:cs="Times New Roman"/>
          <w:sz w:val="24"/>
          <w:szCs w:val="24"/>
        </w:rPr>
        <w:t xml:space="preserve"> má problém s </w:t>
      </w:r>
      <w:r w:rsidR="006625EA" w:rsidRPr="001669D5">
        <w:rPr>
          <w:rFonts w:ascii="Times New Roman" w:hAnsi="Times New Roman" w:cs="Times New Roman"/>
          <w:sz w:val="24"/>
          <w:szCs w:val="24"/>
        </w:rPr>
        <w:t>hláskou</w:t>
      </w:r>
      <w:r w:rsidRPr="001669D5">
        <w:rPr>
          <w:rFonts w:ascii="Times New Roman" w:hAnsi="Times New Roman" w:cs="Times New Roman"/>
          <w:sz w:val="24"/>
          <w:szCs w:val="24"/>
        </w:rPr>
        <w:t xml:space="preserve"> P, </w:t>
      </w:r>
      <w:r w:rsidR="006625EA" w:rsidRPr="001669D5">
        <w:rPr>
          <w:rFonts w:ascii="Times New Roman" w:hAnsi="Times New Roman" w:cs="Times New Roman"/>
          <w:sz w:val="24"/>
          <w:szCs w:val="24"/>
        </w:rPr>
        <w:t xml:space="preserve">izolovaně ji vysloví správně, </w:t>
      </w:r>
      <w:r w:rsidRPr="001669D5">
        <w:rPr>
          <w:rFonts w:ascii="Times New Roman" w:hAnsi="Times New Roman" w:cs="Times New Roman"/>
          <w:sz w:val="24"/>
          <w:szCs w:val="24"/>
        </w:rPr>
        <w:t xml:space="preserve">ve slovech </w:t>
      </w:r>
      <w:r w:rsidR="006625EA" w:rsidRPr="001669D5">
        <w:rPr>
          <w:rFonts w:ascii="Times New Roman" w:hAnsi="Times New Roman" w:cs="Times New Roman"/>
          <w:sz w:val="24"/>
          <w:szCs w:val="24"/>
        </w:rPr>
        <w:t>ji</w:t>
      </w:r>
      <w:r w:rsidRPr="001669D5">
        <w:rPr>
          <w:rFonts w:ascii="Times New Roman" w:hAnsi="Times New Roman" w:cs="Times New Roman"/>
          <w:sz w:val="24"/>
          <w:szCs w:val="24"/>
        </w:rPr>
        <w:t xml:space="preserve"> nahrazuje </w:t>
      </w:r>
      <w:r w:rsidR="006625EA" w:rsidRPr="001669D5">
        <w:rPr>
          <w:rFonts w:ascii="Times New Roman" w:hAnsi="Times New Roman" w:cs="Times New Roman"/>
          <w:sz w:val="24"/>
          <w:szCs w:val="24"/>
        </w:rPr>
        <w:t>hláskou</w:t>
      </w:r>
      <w:r w:rsidRPr="001669D5">
        <w:rPr>
          <w:rFonts w:ascii="Times New Roman" w:hAnsi="Times New Roman" w:cs="Times New Roman"/>
          <w:sz w:val="24"/>
          <w:szCs w:val="24"/>
        </w:rPr>
        <w:t xml:space="preserve"> B (paní – „baní“). F</w:t>
      </w:r>
      <w:r w:rsidR="006625EA" w:rsidRPr="001669D5">
        <w:rPr>
          <w:rFonts w:ascii="Times New Roman" w:hAnsi="Times New Roman" w:cs="Times New Roman"/>
          <w:sz w:val="24"/>
          <w:szCs w:val="24"/>
        </w:rPr>
        <w:t xml:space="preserve"> dívka</w:t>
      </w:r>
      <w:r w:rsidRPr="001669D5">
        <w:rPr>
          <w:rFonts w:ascii="Times New Roman" w:hAnsi="Times New Roman" w:cs="Times New Roman"/>
          <w:sz w:val="24"/>
          <w:szCs w:val="24"/>
        </w:rPr>
        <w:t xml:space="preserve"> nevysloví vůbec</w:t>
      </w:r>
      <w:r w:rsidR="006F3999" w:rsidRPr="001669D5">
        <w:rPr>
          <w:rFonts w:ascii="Times New Roman" w:hAnsi="Times New Roman" w:cs="Times New Roman"/>
          <w:sz w:val="24"/>
          <w:szCs w:val="24"/>
        </w:rPr>
        <w:t xml:space="preserve"> a</w:t>
      </w:r>
      <w:r w:rsidR="006625EA" w:rsidRPr="001669D5">
        <w:rPr>
          <w:rFonts w:ascii="Times New Roman" w:hAnsi="Times New Roman" w:cs="Times New Roman"/>
          <w:sz w:val="24"/>
          <w:szCs w:val="24"/>
        </w:rPr>
        <w:t xml:space="preserve"> hlásku</w:t>
      </w:r>
      <w:r w:rsidR="006F3999" w:rsidRPr="001669D5">
        <w:rPr>
          <w:rFonts w:ascii="Times New Roman" w:hAnsi="Times New Roman" w:cs="Times New Roman"/>
          <w:sz w:val="24"/>
          <w:szCs w:val="24"/>
        </w:rPr>
        <w:t xml:space="preserve"> V </w:t>
      </w:r>
      <w:r w:rsidR="006625EA" w:rsidRPr="001669D5">
        <w:rPr>
          <w:rFonts w:ascii="Times New Roman" w:hAnsi="Times New Roman" w:cs="Times New Roman"/>
          <w:sz w:val="24"/>
          <w:szCs w:val="24"/>
        </w:rPr>
        <w:t>artikuluje</w:t>
      </w:r>
      <w:r w:rsidR="006F3999" w:rsidRPr="001669D5">
        <w:rPr>
          <w:rFonts w:ascii="Times New Roman" w:hAnsi="Times New Roman" w:cs="Times New Roman"/>
          <w:sz w:val="24"/>
          <w:szCs w:val="24"/>
        </w:rPr>
        <w:t xml:space="preserve"> bilabiálně</w:t>
      </w:r>
      <w:r w:rsidRPr="001669D5">
        <w:rPr>
          <w:rFonts w:ascii="Times New Roman" w:hAnsi="Times New Roman" w:cs="Times New Roman"/>
          <w:sz w:val="24"/>
          <w:szCs w:val="24"/>
        </w:rPr>
        <w:t xml:space="preserve">. D </w:t>
      </w:r>
      <w:r w:rsidR="00FA7907" w:rsidRPr="001669D5">
        <w:rPr>
          <w:rFonts w:ascii="Times New Roman" w:hAnsi="Times New Roman" w:cs="Times New Roman"/>
          <w:sz w:val="24"/>
          <w:szCs w:val="24"/>
        </w:rPr>
        <w:t xml:space="preserve">také </w:t>
      </w:r>
      <w:r w:rsidRPr="001669D5">
        <w:rPr>
          <w:rFonts w:ascii="Times New Roman" w:hAnsi="Times New Roman" w:cs="Times New Roman"/>
          <w:sz w:val="24"/>
          <w:szCs w:val="24"/>
        </w:rPr>
        <w:t xml:space="preserve">nevysloví a </w:t>
      </w:r>
      <w:r w:rsidR="00FA7907" w:rsidRPr="001669D5">
        <w:rPr>
          <w:rFonts w:ascii="Times New Roman" w:hAnsi="Times New Roman" w:cs="Times New Roman"/>
          <w:sz w:val="24"/>
          <w:szCs w:val="24"/>
        </w:rPr>
        <w:t>nahrazuje jej hláskami</w:t>
      </w:r>
      <w:r w:rsidRPr="001669D5">
        <w:rPr>
          <w:rFonts w:ascii="Times New Roman" w:hAnsi="Times New Roman" w:cs="Times New Roman"/>
          <w:sz w:val="24"/>
          <w:szCs w:val="24"/>
        </w:rPr>
        <w:t xml:space="preserve"> T</w:t>
      </w:r>
      <w:r w:rsidR="002D4EE3" w:rsidRPr="001669D5">
        <w:rPr>
          <w:rFonts w:ascii="Times New Roman" w:hAnsi="Times New Roman" w:cs="Times New Roman"/>
          <w:sz w:val="24"/>
          <w:szCs w:val="24"/>
        </w:rPr>
        <w:t xml:space="preserve"> nebo B (dva – „ba“)</w:t>
      </w:r>
      <w:r w:rsidRPr="001669D5">
        <w:rPr>
          <w:rFonts w:ascii="Times New Roman" w:hAnsi="Times New Roman" w:cs="Times New Roman"/>
          <w:sz w:val="24"/>
          <w:szCs w:val="24"/>
        </w:rPr>
        <w:t xml:space="preserve">. </w:t>
      </w:r>
      <w:r w:rsidR="00FA7907" w:rsidRPr="001669D5">
        <w:rPr>
          <w:rFonts w:ascii="Times New Roman" w:hAnsi="Times New Roman" w:cs="Times New Roman"/>
          <w:sz w:val="24"/>
          <w:szCs w:val="24"/>
        </w:rPr>
        <w:t>Ve slovech</w:t>
      </w:r>
      <w:r w:rsidR="002D4EE3" w:rsidRPr="001669D5">
        <w:rPr>
          <w:rFonts w:ascii="Times New Roman" w:hAnsi="Times New Roman" w:cs="Times New Roman"/>
          <w:sz w:val="24"/>
          <w:szCs w:val="24"/>
        </w:rPr>
        <w:t xml:space="preserve"> často zaměňuje </w:t>
      </w:r>
      <w:r w:rsidR="00FA7907" w:rsidRPr="001669D5">
        <w:rPr>
          <w:rFonts w:ascii="Times New Roman" w:hAnsi="Times New Roman" w:cs="Times New Roman"/>
          <w:sz w:val="24"/>
          <w:szCs w:val="24"/>
        </w:rPr>
        <w:t>hlásku</w:t>
      </w:r>
      <w:r w:rsidR="002D4EE3" w:rsidRPr="001669D5">
        <w:rPr>
          <w:rFonts w:ascii="Times New Roman" w:hAnsi="Times New Roman" w:cs="Times New Roman"/>
          <w:sz w:val="24"/>
          <w:szCs w:val="24"/>
        </w:rPr>
        <w:t xml:space="preserve"> S ve </w:t>
      </w:r>
      <w:r w:rsidR="00FA7907" w:rsidRPr="001669D5">
        <w:rPr>
          <w:rFonts w:ascii="Times New Roman" w:hAnsi="Times New Roman" w:cs="Times New Roman"/>
          <w:sz w:val="24"/>
          <w:szCs w:val="24"/>
        </w:rPr>
        <w:t>v případě, že se objevuje</w:t>
      </w:r>
      <w:r w:rsidR="002D4EE3" w:rsidRPr="001669D5">
        <w:rPr>
          <w:rFonts w:ascii="Times New Roman" w:hAnsi="Times New Roman" w:cs="Times New Roman"/>
          <w:sz w:val="24"/>
          <w:szCs w:val="24"/>
        </w:rPr>
        <w:t xml:space="preserve"> na konci slova (had – „has“). </w:t>
      </w:r>
      <w:r w:rsidR="00FA7907" w:rsidRPr="001669D5">
        <w:rPr>
          <w:rFonts w:ascii="Times New Roman" w:hAnsi="Times New Roman" w:cs="Times New Roman"/>
          <w:sz w:val="24"/>
          <w:szCs w:val="24"/>
        </w:rPr>
        <w:t xml:space="preserve">Při vyslovování hlásky </w:t>
      </w:r>
      <w:r w:rsidRPr="001669D5">
        <w:rPr>
          <w:rFonts w:ascii="Times New Roman" w:hAnsi="Times New Roman" w:cs="Times New Roman"/>
          <w:sz w:val="24"/>
          <w:szCs w:val="24"/>
        </w:rPr>
        <w:t xml:space="preserve">L </w:t>
      </w:r>
      <w:r w:rsidR="00431BDA" w:rsidRPr="001669D5">
        <w:rPr>
          <w:rFonts w:ascii="Times New Roman" w:hAnsi="Times New Roman" w:cs="Times New Roman"/>
          <w:sz w:val="24"/>
          <w:szCs w:val="24"/>
        </w:rPr>
        <w:t xml:space="preserve">je Elen </w:t>
      </w:r>
      <w:r w:rsidR="00431BDA" w:rsidRPr="001669D5">
        <w:rPr>
          <w:rFonts w:ascii="Times New Roman" w:hAnsi="Times New Roman" w:cs="Times New Roman"/>
          <w:sz w:val="24"/>
          <w:szCs w:val="24"/>
        </w:rPr>
        <w:lastRenderedPageBreak/>
        <w:t>nejistá</w:t>
      </w:r>
      <w:r w:rsidRPr="001669D5">
        <w:rPr>
          <w:rFonts w:ascii="Times New Roman" w:hAnsi="Times New Roman" w:cs="Times New Roman"/>
          <w:sz w:val="24"/>
          <w:szCs w:val="24"/>
        </w:rPr>
        <w:t>, o</w:t>
      </w:r>
      <w:r w:rsidR="00431BDA" w:rsidRPr="001669D5">
        <w:rPr>
          <w:rFonts w:ascii="Times New Roman" w:hAnsi="Times New Roman" w:cs="Times New Roman"/>
          <w:sz w:val="24"/>
          <w:szCs w:val="24"/>
        </w:rPr>
        <w:t>bčas jí</w:t>
      </w:r>
      <w:r w:rsidRPr="001669D5">
        <w:rPr>
          <w:rFonts w:ascii="Times New Roman" w:hAnsi="Times New Roman" w:cs="Times New Roman"/>
          <w:sz w:val="24"/>
          <w:szCs w:val="24"/>
        </w:rPr>
        <w:t xml:space="preserve"> vysloví dobře, někdy </w:t>
      </w:r>
      <w:r w:rsidR="00431BDA" w:rsidRPr="001669D5">
        <w:rPr>
          <w:rFonts w:ascii="Times New Roman" w:hAnsi="Times New Roman" w:cs="Times New Roman"/>
          <w:sz w:val="24"/>
          <w:szCs w:val="24"/>
        </w:rPr>
        <w:t>ji</w:t>
      </w:r>
      <w:r w:rsidRPr="001669D5">
        <w:rPr>
          <w:rFonts w:ascii="Times New Roman" w:hAnsi="Times New Roman" w:cs="Times New Roman"/>
          <w:sz w:val="24"/>
          <w:szCs w:val="24"/>
        </w:rPr>
        <w:t xml:space="preserve"> polkne nebo změkčí. Ř</w:t>
      </w:r>
      <w:r w:rsidR="002D4EE3" w:rsidRPr="001669D5">
        <w:rPr>
          <w:rFonts w:ascii="Times New Roman" w:hAnsi="Times New Roman" w:cs="Times New Roman"/>
          <w:sz w:val="24"/>
          <w:szCs w:val="24"/>
        </w:rPr>
        <w:t xml:space="preserve"> nevyslovuje vůbec, </w:t>
      </w:r>
      <w:r w:rsidR="00431BDA" w:rsidRPr="001669D5">
        <w:rPr>
          <w:rFonts w:ascii="Times New Roman" w:hAnsi="Times New Roman" w:cs="Times New Roman"/>
          <w:sz w:val="24"/>
          <w:szCs w:val="24"/>
        </w:rPr>
        <w:t>nahrazuje jej hláskou</w:t>
      </w:r>
      <w:r w:rsidR="002D4EE3" w:rsidRPr="001669D5">
        <w:rPr>
          <w:rFonts w:ascii="Times New Roman" w:hAnsi="Times New Roman" w:cs="Times New Roman"/>
          <w:sz w:val="24"/>
          <w:szCs w:val="24"/>
        </w:rPr>
        <w:t xml:space="preserve"> </w:t>
      </w:r>
      <w:r w:rsidRPr="001669D5">
        <w:rPr>
          <w:rFonts w:ascii="Times New Roman" w:hAnsi="Times New Roman" w:cs="Times New Roman"/>
          <w:sz w:val="24"/>
          <w:szCs w:val="24"/>
        </w:rPr>
        <w:t>„Ž“.</w:t>
      </w:r>
    </w:p>
    <w:p w:rsidR="00025EC5" w:rsidRPr="001669D5" w:rsidRDefault="00025EC5" w:rsidP="001669D5">
      <w:pPr>
        <w:pStyle w:val="Standard"/>
        <w:spacing w:after="0" w:line="360" w:lineRule="auto"/>
        <w:ind w:firstLine="284"/>
        <w:jc w:val="both"/>
        <w:rPr>
          <w:rFonts w:ascii="Times New Roman" w:hAnsi="Times New Roman" w:cs="Times New Roman"/>
          <w:sz w:val="24"/>
          <w:szCs w:val="24"/>
        </w:rPr>
      </w:pPr>
    </w:p>
    <w:p w:rsidR="002D4EE3" w:rsidRPr="001669D5" w:rsidRDefault="002D4EE3" w:rsidP="001669D5">
      <w:pPr>
        <w:pStyle w:val="Nadpis3"/>
        <w:spacing w:before="0" w:line="360" w:lineRule="auto"/>
        <w:rPr>
          <w:rFonts w:cs="Times New Roman"/>
        </w:rPr>
      </w:pPr>
      <w:bookmarkStart w:id="49" w:name="_Toc454369100"/>
      <w:r w:rsidRPr="001669D5">
        <w:rPr>
          <w:rFonts w:cs="Times New Roman"/>
        </w:rPr>
        <w:t>Celkové hodnocení dítěte</w:t>
      </w:r>
      <w:bookmarkEnd w:id="49"/>
    </w:p>
    <w:p w:rsidR="009E12A3" w:rsidRPr="001669D5" w:rsidRDefault="002D4EE3" w:rsidP="001669D5">
      <w:pPr>
        <w:spacing w:after="0" w:line="360" w:lineRule="auto"/>
        <w:ind w:firstLine="284"/>
        <w:rPr>
          <w:rFonts w:cs="Times New Roman"/>
        </w:rPr>
      </w:pPr>
      <w:r w:rsidRPr="001669D5">
        <w:rPr>
          <w:rFonts w:cs="Times New Roman"/>
        </w:rPr>
        <w:t>Podle</w:t>
      </w:r>
      <w:r w:rsidR="003E1B8A" w:rsidRPr="001669D5">
        <w:rPr>
          <w:rFonts w:cs="Times New Roman"/>
        </w:rPr>
        <w:t xml:space="preserve"> </w:t>
      </w:r>
      <w:r w:rsidR="00431BDA" w:rsidRPr="001669D5">
        <w:rPr>
          <w:rFonts w:cs="Times New Roman"/>
        </w:rPr>
        <w:t>mého</w:t>
      </w:r>
      <w:r w:rsidR="003E1B8A" w:rsidRPr="001669D5">
        <w:rPr>
          <w:rFonts w:cs="Times New Roman"/>
        </w:rPr>
        <w:t xml:space="preserve"> názoru</w:t>
      </w:r>
      <w:r w:rsidRPr="001669D5">
        <w:rPr>
          <w:rFonts w:cs="Times New Roman"/>
        </w:rPr>
        <w:t xml:space="preserve"> </w:t>
      </w:r>
      <w:r w:rsidR="009E12A3" w:rsidRPr="001669D5">
        <w:rPr>
          <w:rFonts w:cs="Times New Roman"/>
        </w:rPr>
        <w:t>je El</w:t>
      </w:r>
      <w:r w:rsidR="00025EC5" w:rsidRPr="001669D5">
        <w:rPr>
          <w:rFonts w:cs="Times New Roman"/>
        </w:rPr>
        <w:t>en</w:t>
      </w:r>
      <w:r w:rsidR="009E12A3" w:rsidRPr="001669D5">
        <w:rPr>
          <w:rFonts w:cs="Times New Roman"/>
        </w:rPr>
        <w:t xml:space="preserve"> snaživá, ale neudrží</w:t>
      </w:r>
      <w:r w:rsidR="00025EC5" w:rsidRPr="001669D5">
        <w:rPr>
          <w:rFonts w:cs="Times New Roman"/>
        </w:rPr>
        <w:t xml:space="preserve"> pozornost</w:t>
      </w:r>
      <w:r w:rsidR="00431BDA" w:rsidRPr="001669D5">
        <w:rPr>
          <w:rFonts w:cs="Times New Roman"/>
        </w:rPr>
        <w:t>, dívku</w:t>
      </w:r>
      <w:r w:rsidR="009E12A3" w:rsidRPr="001669D5">
        <w:rPr>
          <w:rFonts w:cs="Times New Roman"/>
        </w:rPr>
        <w:t xml:space="preserve"> je potřeba motivovat, </w:t>
      </w:r>
      <w:r w:rsidR="00431BDA" w:rsidRPr="001669D5">
        <w:rPr>
          <w:rFonts w:cs="Times New Roman"/>
        </w:rPr>
        <w:t>s čímž</w:t>
      </w:r>
      <w:r w:rsidR="00025EC5" w:rsidRPr="001669D5">
        <w:rPr>
          <w:rFonts w:cs="Times New Roman"/>
        </w:rPr>
        <w:t xml:space="preserve"> úzce souvisí pochvala. Elen</w:t>
      </w:r>
      <w:r w:rsidR="009E12A3" w:rsidRPr="001669D5">
        <w:rPr>
          <w:rFonts w:cs="Times New Roman"/>
        </w:rPr>
        <w:t xml:space="preserve"> je velmi citlivé dítě, a pokud není za každý výkon pochválena, hrozí emocionální zkrat.</w:t>
      </w:r>
      <w:r w:rsidR="002F6D45" w:rsidRPr="001669D5">
        <w:rPr>
          <w:rFonts w:cs="Times New Roman"/>
        </w:rPr>
        <w:t xml:space="preserve"> Když se j</w:t>
      </w:r>
      <w:r w:rsidR="009B2A16" w:rsidRPr="001669D5">
        <w:rPr>
          <w:rFonts w:cs="Times New Roman"/>
        </w:rPr>
        <w:t>í</w:t>
      </w:r>
      <w:r w:rsidR="002F6D45" w:rsidRPr="001669D5">
        <w:rPr>
          <w:rFonts w:cs="Times New Roman"/>
        </w:rPr>
        <w:t xml:space="preserve"> nějaké logopedické cvičení nelíbí, </w:t>
      </w:r>
      <w:r w:rsidR="00431BDA" w:rsidRPr="001669D5">
        <w:rPr>
          <w:rFonts w:cs="Times New Roman"/>
        </w:rPr>
        <w:t>odmítne spolupracovat</w:t>
      </w:r>
      <w:r w:rsidR="002F6D45" w:rsidRPr="001669D5">
        <w:rPr>
          <w:rFonts w:cs="Times New Roman"/>
        </w:rPr>
        <w:t>, v </w:t>
      </w:r>
      <w:r w:rsidR="00431BDA" w:rsidRPr="001669D5">
        <w:rPr>
          <w:rFonts w:cs="Times New Roman"/>
        </w:rPr>
        <w:t>tomto</w:t>
      </w:r>
      <w:r w:rsidR="002F6D45" w:rsidRPr="001669D5">
        <w:rPr>
          <w:rFonts w:cs="Times New Roman"/>
        </w:rPr>
        <w:t xml:space="preserve"> případě ji nejde ani namotivovat.</w:t>
      </w:r>
      <w:r w:rsidR="00E31597" w:rsidRPr="001669D5">
        <w:rPr>
          <w:rFonts w:cs="Times New Roman"/>
        </w:rPr>
        <w:t xml:space="preserve"> Zrakovou i sluchovou percepci má zcela v pořádku.</w:t>
      </w:r>
    </w:p>
    <w:p w:rsidR="002D4EE3" w:rsidRPr="001669D5" w:rsidRDefault="009E12A3" w:rsidP="001669D5">
      <w:pPr>
        <w:spacing w:after="0" w:line="360" w:lineRule="auto"/>
        <w:ind w:firstLine="284"/>
        <w:rPr>
          <w:rFonts w:cs="Times New Roman"/>
          <w:szCs w:val="24"/>
        </w:rPr>
      </w:pPr>
      <w:r w:rsidRPr="001669D5">
        <w:rPr>
          <w:rFonts w:cs="Times New Roman"/>
        </w:rPr>
        <w:t>Jemná motorika u E</w:t>
      </w:r>
      <w:r w:rsidR="00025EC5" w:rsidRPr="001669D5">
        <w:rPr>
          <w:rFonts w:cs="Times New Roman"/>
        </w:rPr>
        <w:t>len</w:t>
      </w:r>
      <w:r w:rsidRPr="001669D5">
        <w:rPr>
          <w:rFonts w:cs="Times New Roman"/>
        </w:rPr>
        <w:t xml:space="preserve"> je </w:t>
      </w:r>
      <w:r w:rsidR="000736B6" w:rsidRPr="001669D5">
        <w:rPr>
          <w:rFonts w:cs="Times New Roman"/>
        </w:rPr>
        <w:t xml:space="preserve">na dobré úrovni, ale </w:t>
      </w:r>
      <w:r w:rsidR="000736B6" w:rsidRPr="001669D5">
        <w:rPr>
          <w:rFonts w:cs="Times New Roman"/>
          <w:szCs w:val="24"/>
        </w:rPr>
        <w:t>grafomotorické činnosti ji zaujmou jen krátce. Často musí mě</w:t>
      </w:r>
      <w:r w:rsidR="00025EC5" w:rsidRPr="001669D5">
        <w:rPr>
          <w:rFonts w:cs="Times New Roman"/>
          <w:szCs w:val="24"/>
        </w:rPr>
        <w:t xml:space="preserve">nit činnosti. </w:t>
      </w:r>
      <w:r w:rsidR="00431BDA" w:rsidRPr="001669D5">
        <w:rPr>
          <w:rFonts w:cs="Times New Roman"/>
          <w:szCs w:val="24"/>
        </w:rPr>
        <w:t>Dívčina h</w:t>
      </w:r>
      <w:r w:rsidR="00025EC5" w:rsidRPr="001669D5">
        <w:rPr>
          <w:rFonts w:cs="Times New Roman"/>
          <w:szCs w:val="24"/>
        </w:rPr>
        <w:t xml:space="preserve">rubá motorika </w:t>
      </w:r>
      <w:r w:rsidR="000736B6" w:rsidRPr="001669D5">
        <w:rPr>
          <w:rFonts w:cs="Times New Roman"/>
          <w:szCs w:val="24"/>
        </w:rPr>
        <w:t>není tak vyvinutá jak</w:t>
      </w:r>
      <w:r w:rsidR="00431BDA" w:rsidRPr="001669D5">
        <w:rPr>
          <w:rFonts w:cs="Times New Roman"/>
          <w:szCs w:val="24"/>
        </w:rPr>
        <w:t>o</w:t>
      </w:r>
      <w:r w:rsidR="000736B6" w:rsidRPr="001669D5">
        <w:rPr>
          <w:rFonts w:cs="Times New Roman"/>
          <w:szCs w:val="24"/>
        </w:rPr>
        <w:t xml:space="preserve"> </w:t>
      </w:r>
      <w:r w:rsidR="00431BDA" w:rsidRPr="001669D5">
        <w:rPr>
          <w:rFonts w:cs="Times New Roman"/>
          <w:szCs w:val="24"/>
        </w:rPr>
        <w:t>m</w:t>
      </w:r>
      <w:r w:rsidR="000736B6" w:rsidRPr="001669D5">
        <w:rPr>
          <w:rFonts w:cs="Times New Roman"/>
          <w:szCs w:val="24"/>
        </w:rPr>
        <w:t>otorika</w:t>
      </w:r>
      <w:r w:rsidR="00431BDA" w:rsidRPr="001669D5">
        <w:rPr>
          <w:rFonts w:cs="Times New Roman"/>
          <w:szCs w:val="24"/>
        </w:rPr>
        <w:t xml:space="preserve"> jemná</w:t>
      </w:r>
      <w:r w:rsidR="00025EC5" w:rsidRPr="001669D5">
        <w:rPr>
          <w:rFonts w:cs="Times New Roman"/>
          <w:szCs w:val="24"/>
        </w:rPr>
        <w:t>. Elen</w:t>
      </w:r>
      <w:r w:rsidR="000736B6" w:rsidRPr="001669D5">
        <w:rPr>
          <w:rFonts w:cs="Times New Roman"/>
          <w:szCs w:val="24"/>
        </w:rPr>
        <w:t xml:space="preserve"> je na sebe hrozně opatrná, dává pozor na to, co dělá a jakým způsobem, aby si neublížila. </w:t>
      </w:r>
      <w:r w:rsidR="00431BDA" w:rsidRPr="001669D5">
        <w:rPr>
          <w:rFonts w:cs="Times New Roman"/>
          <w:szCs w:val="24"/>
        </w:rPr>
        <w:t xml:space="preserve">Pokud dítěti nevyhovíme, </w:t>
      </w:r>
      <w:r w:rsidR="000736B6" w:rsidRPr="001669D5">
        <w:rPr>
          <w:rFonts w:cs="Times New Roman"/>
          <w:szCs w:val="24"/>
        </w:rPr>
        <w:t>vzteká</w:t>
      </w:r>
      <w:r w:rsidR="00431BDA" w:rsidRPr="001669D5">
        <w:rPr>
          <w:rFonts w:cs="Times New Roman"/>
          <w:szCs w:val="24"/>
        </w:rPr>
        <w:t xml:space="preserve"> se </w:t>
      </w:r>
      <w:r w:rsidR="000736B6" w:rsidRPr="001669D5">
        <w:rPr>
          <w:rFonts w:cs="Times New Roman"/>
          <w:szCs w:val="24"/>
        </w:rPr>
        <w:t>a dochází to až k hysterickému pláči.</w:t>
      </w:r>
    </w:p>
    <w:p w:rsidR="00E31597" w:rsidRPr="001669D5" w:rsidRDefault="00025EC5" w:rsidP="001669D5">
      <w:pPr>
        <w:spacing w:after="0" w:line="360" w:lineRule="auto"/>
        <w:ind w:firstLine="284"/>
        <w:rPr>
          <w:rFonts w:cs="Times New Roman"/>
          <w:szCs w:val="24"/>
        </w:rPr>
      </w:pPr>
      <w:r w:rsidRPr="001669D5">
        <w:rPr>
          <w:rFonts w:cs="Times New Roman"/>
          <w:szCs w:val="24"/>
        </w:rPr>
        <w:t>Elen</w:t>
      </w:r>
      <w:r w:rsidR="00E31597" w:rsidRPr="001669D5">
        <w:rPr>
          <w:rFonts w:cs="Times New Roman"/>
          <w:szCs w:val="24"/>
        </w:rPr>
        <w:t xml:space="preserve"> je</w:t>
      </w:r>
      <w:r w:rsidR="00431BDA" w:rsidRPr="001669D5">
        <w:rPr>
          <w:rFonts w:cs="Times New Roman"/>
          <w:szCs w:val="24"/>
        </w:rPr>
        <w:t xml:space="preserve"> v rámci sebeobsluhy</w:t>
      </w:r>
      <w:r w:rsidR="00E31597" w:rsidRPr="001669D5">
        <w:rPr>
          <w:rFonts w:cs="Times New Roman"/>
          <w:szCs w:val="24"/>
        </w:rPr>
        <w:t xml:space="preserve"> samostatná. Občas se ji musí pomoc s </w:t>
      </w:r>
      <w:r w:rsidR="00431BDA" w:rsidRPr="001669D5">
        <w:rPr>
          <w:rFonts w:cs="Times New Roman"/>
          <w:szCs w:val="24"/>
        </w:rPr>
        <w:t>oblíkáním</w:t>
      </w:r>
      <w:r w:rsidR="00E31597" w:rsidRPr="001669D5">
        <w:rPr>
          <w:rFonts w:cs="Times New Roman"/>
          <w:szCs w:val="24"/>
        </w:rPr>
        <w:t xml:space="preserve">, nebo s obouváním bot. Sama si dokáže říct, že potřebuje na záchod, že má žízeň. </w:t>
      </w:r>
    </w:p>
    <w:p w:rsidR="003E1B8A" w:rsidRPr="001669D5" w:rsidRDefault="00025EC5" w:rsidP="001669D5">
      <w:pPr>
        <w:spacing w:after="0" w:line="360" w:lineRule="auto"/>
        <w:ind w:firstLine="284"/>
        <w:rPr>
          <w:rFonts w:cs="Times New Roman"/>
        </w:rPr>
      </w:pPr>
      <w:r w:rsidRPr="001669D5">
        <w:rPr>
          <w:rFonts w:cs="Times New Roman"/>
        </w:rPr>
        <w:t>V kolektivu chce mít Elen</w:t>
      </w:r>
      <w:r w:rsidR="003E1B8A" w:rsidRPr="001669D5">
        <w:rPr>
          <w:rFonts w:cs="Times New Roman"/>
        </w:rPr>
        <w:t xml:space="preserve"> vždy poslední slovo. Chce být dirigentem veškerého dění mezi dětmi, je hodně panovačná, </w:t>
      </w:r>
      <w:r w:rsidR="009723FA" w:rsidRPr="001669D5">
        <w:rPr>
          <w:rFonts w:cs="Times New Roman"/>
        </w:rPr>
        <w:t>neústupná</w:t>
      </w:r>
      <w:r w:rsidR="003E1B8A" w:rsidRPr="001669D5">
        <w:rPr>
          <w:rFonts w:cs="Times New Roman"/>
        </w:rPr>
        <w:t xml:space="preserve"> a urážlivá. Nerada si hraje sama</w:t>
      </w:r>
      <w:r w:rsidR="009723FA" w:rsidRPr="001669D5">
        <w:rPr>
          <w:rFonts w:cs="Times New Roman"/>
        </w:rPr>
        <w:t xml:space="preserve"> a vždy si nachází společnost </w:t>
      </w:r>
      <w:r w:rsidR="00446184" w:rsidRPr="001669D5">
        <w:rPr>
          <w:rFonts w:cs="Times New Roman"/>
        </w:rPr>
        <w:t>„</w:t>
      </w:r>
      <w:r w:rsidR="009723FA" w:rsidRPr="001669D5">
        <w:rPr>
          <w:rFonts w:cs="Times New Roman"/>
        </w:rPr>
        <w:t>slabších</w:t>
      </w:r>
      <w:r w:rsidR="00446184" w:rsidRPr="001669D5">
        <w:rPr>
          <w:rFonts w:cs="Times New Roman"/>
        </w:rPr>
        <w:t>“</w:t>
      </w:r>
      <w:r w:rsidR="009723FA" w:rsidRPr="001669D5">
        <w:rPr>
          <w:rFonts w:cs="Times New Roman"/>
        </w:rPr>
        <w:t xml:space="preserve"> dětí.</w:t>
      </w:r>
    </w:p>
    <w:p w:rsidR="00446184" w:rsidRPr="001669D5" w:rsidRDefault="00446184" w:rsidP="001669D5">
      <w:pPr>
        <w:spacing w:after="0" w:line="360" w:lineRule="auto"/>
        <w:ind w:firstLine="284"/>
        <w:rPr>
          <w:rFonts w:cs="Times New Roman"/>
        </w:rPr>
      </w:pPr>
      <w:r w:rsidRPr="001669D5">
        <w:rPr>
          <w:rFonts w:cs="Times New Roman"/>
        </w:rPr>
        <w:t>Cel</w:t>
      </w:r>
      <w:r w:rsidR="00025EC5" w:rsidRPr="001669D5">
        <w:rPr>
          <w:rFonts w:cs="Times New Roman"/>
        </w:rPr>
        <w:t>kový komunikační projev je u Elen</w:t>
      </w:r>
      <w:r w:rsidRPr="001669D5">
        <w:rPr>
          <w:rFonts w:cs="Times New Roman"/>
        </w:rPr>
        <w:t xml:space="preserve"> různorodý. </w:t>
      </w:r>
      <w:r w:rsidR="00431BDA" w:rsidRPr="001669D5">
        <w:rPr>
          <w:rFonts w:cs="Times New Roman"/>
        </w:rPr>
        <w:t>K dorozumívání</w:t>
      </w:r>
      <w:r w:rsidRPr="001669D5">
        <w:rPr>
          <w:rFonts w:cs="Times New Roman"/>
        </w:rPr>
        <w:t xml:space="preserve"> nepo</w:t>
      </w:r>
      <w:r w:rsidR="00740AC8" w:rsidRPr="001669D5">
        <w:rPr>
          <w:rFonts w:cs="Times New Roman"/>
        </w:rPr>
        <w:t>u</w:t>
      </w:r>
      <w:r w:rsidRPr="001669D5">
        <w:rPr>
          <w:rFonts w:cs="Times New Roman"/>
        </w:rPr>
        <w:t xml:space="preserve">žívá žádný podpůrný komunikační systém. </w:t>
      </w:r>
      <w:r w:rsidR="00431BDA" w:rsidRPr="001669D5">
        <w:rPr>
          <w:rFonts w:cs="Times New Roman"/>
        </w:rPr>
        <w:t>Dívčiny</w:t>
      </w:r>
      <w:r w:rsidR="002F6D45" w:rsidRPr="001669D5">
        <w:rPr>
          <w:rFonts w:cs="Times New Roman"/>
        </w:rPr>
        <w:t xml:space="preserve"> komunikační dovednost záleží i na </w:t>
      </w:r>
      <w:r w:rsidR="00431BDA" w:rsidRPr="001669D5">
        <w:rPr>
          <w:rFonts w:cs="Times New Roman"/>
        </w:rPr>
        <w:t>schopnosti udržet</w:t>
      </w:r>
      <w:r w:rsidR="002F6D45" w:rsidRPr="001669D5">
        <w:rPr>
          <w:rFonts w:cs="Times New Roman"/>
        </w:rPr>
        <w:t xml:space="preserve"> pozo</w:t>
      </w:r>
      <w:r w:rsidR="00431BDA" w:rsidRPr="001669D5">
        <w:rPr>
          <w:rFonts w:cs="Times New Roman"/>
        </w:rPr>
        <w:t>rnost</w:t>
      </w:r>
      <w:r w:rsidR="00025EC5" w:rsidRPr="001669D5">
        <w:rPr>
          <w:rFonts w:cs="Times New Roman"/>
        </w:rPr>
        <w:t>, je velice roztěkaná. Elen</w:t>
      </w:r>
      <w:r w:rsidR="002F6D45" w:rsidRPr="001669D5">
        <w:rPr>
          <w:rFonts w:cs="Times New Roman"/>
        </w:rPr>
        <w:t xml:space="preserve"> má špatnou slovní zásobu.</w:t>
      </w:r>
    </w:p>
    <w:p w:rsidR="001824F6" w:rsidRPr="001669D5" w:rsidRDefault="00754B3D" w:rsidP="001669D5">
      <w:pPr>
        <w:pStyle w:val="Nadpis2"/>
        <w:spacing w:before="0" w:line="360" w:lineRule="auto"/>
        <w:rPr>
          <w:rFonts w:cs="Times New Roman"/>
        </w:rPr>
      </w:pPr>
      <w:r w:rsidRPr="001669D5">
        <w:rPr>
          <w:rFonts w:cs="Times New Roman"/>
        </w:rPr>
        <w:br w:type="column"/>
      </w:r>
      <w:bookmarkStart w:id="50" w:name="_Toc454369101"/>
      <w:r w:rsidR="00AB5C81" w:rsidRPr="001669D5">
        <w:rPr>
          <w:rFonts w:cs="Times New Roman"/>
        </w:rPr>
        <w:lastRenderedPageBreak/>
        <w:t>Závěr</w:t>
      </w:r>
      <w:r w:rsidR="001824F6" w:rsidRPr="001669D5">
        <w:rPr>
          <w:rFonts w:cs="Times New Roman"/>
        </w:rPr>
        <w:t xml:space="preserve"> výzkumného šetření</w:t>
      </w:r>
      <w:bookmarkEnd w:id="50"/>
    </w:p>
    <w:p w:rsidR="00431BDA" w:rsidRPr="001669D5" w:rsidRDefault="00B64867" w:rsidP="001669D5">
      <w:pPr>
        <w:spacing w:after="0" w:line="360" w:lineRule="auto"/>
        <w:ind w:firstLine="284"/>
        <w:rPr>
          <w:rFonts w:cs="Times New Roman"/>
        </w:rPr>
      </w:pPr>
      <w:r w:rsidRPr="001669D5">
        <w:rPr>
          <w:rFonts w:cs="Times New Roman"/>
        </w:rPr>
        <w:t xml:space="preserve">Výzkumné šetření bylo zaměřeno na orientačně vybraná logopedická vyšetření u dětí v předškolním věku, které mají diagnostikovanou vývojovou </w:t>
      </w:r>
      <w:r w:rsidR="00431BDA" w:rsidRPr="001669D5">
        <w:rPr>
          <w:rFonts w:cs="Times New Roman"/>
        </w:rPr>
        <w:t>dysfázii.</w:t>
      </w:r>
      <w:r w:rsidRPr="001669D5">
        <w:rPr>
          <w:rFonts w:cs="Times New Roman"/>
        </w:rPr>
        <w:t xml:space="preserve"> pozorovat děti</w:t>
      </w:r>
      <w:r w:rsidR="00431BDA" w:rsidRPr="001669D5">
        <w:rPr>
          <w:rFonts w:cs="Times New Roman"/>
        </w:rPr>
        <w:t xml:space="preserve"> a jejich schopnosti komunikovat bylo</w:t>
      </w:r>
      <w:r w:rsidRPr="001669D5">
        <w:rPr>
          <w:rFonts w:cs="Times New Roman"/>
        </w:rPr>
        <w:t xml:space="preserve"> při logopedické práci</w:t>
      </w:r>
      <w:r w:rsidR="00431BDA" w:rsidRPr="001669D5">
        <w:rPr>
          <w:rFonts w:cs="Times New Roman"/>
        </w:rPr>
        <w:t xml:space="preserve"> zajímavé.</w:t>
      </w:r>
    </w:p>
    <w:p w:rsidR="006F5C43" w:rsidRPr="001669D5" w:rsidRDefault="006F5C43" w:rsidP="001669D5">
      <w:pPr>
        <w:spacing w:after="0" w:line="360" w:lineRule="auto"/>
        <w:ind w:firstLine="284"/>
        <w:rPr>
          <w:rFonts w:cs="Times New Roman"/>
        </w:rPr>
      </w:pPr>
      <w:r w:rsidRPr="001669D5">
        <w:rPr>
          <w:rFonts w:cs="Times New Roman"/>
        </w:rPr>
        <w:t xml:space="preserve">U dětí </w:t>
      </w:r>
      <w:r w:rsidR="00431BDA" w:rsidRPr="001669D5">
        <w:rPr>
          <w:rFonts w:cs="Times New Roman"/>
        </w:rPr>
        <w:t xml:space="preserve">trpící vývojovou dysfázii </w:t>
      </w:r>
      <w:r w:rsidRPr="001669D5">
        <w:rPr>
          <w:rFonts w:cs="Times New Roman"/>
        </w:rPr>
        <w:t>se objevují značné agramatismy, komolení především delších a náročnějších slov</w:t>
      </w:r>
      <w:r w:rsidR="00AB2E97" w:rsidRPr="001669D5">
        <w:rPr>
          <w:rFonts w:cs="Times New Roman"/>
        </w:rPr>
        <w:t>. Častým jevem bylo</w:t>
      </w:r>
      <w:r w:rsidRPr="001669D5">
        <w:rPr>
          <w:rFonts w:cs="Times New Roman"/>
        </w:rPr>
        <w:t xml:space="preserve"> zaměňování </w:t>
      </w:r>
      <w:r w:rsidR="00AB2E97" w:rsidRPr="001669D5">
        <w:rPr>
          <w:rFonts w:cs="Times New Roman"/>
        </w:rPr>
        <w:t>hlásek</w:t>
      </w:r>
      <w:r w:rsidRPr="001669D5">
        <w:rPr>
          <w:rFonts w:cs="Times New Roman"/>
        </w:rPr>
        <w:t xml:space="preserve"> ve slovech</w:t>
      </w:r>
      <w:r w:rsidR="00AB2E97" w:rsidRPr="001669D5">
        <w:rPr>
          <w:rFonts w:cs="Times New Roman"/>
        </w:rPr>
        <w:t>,</w:t>
      </w:r>
      <w:r w:rsidRPr="001669D5">
        <w:rPr>
          <w:rFonts w:cs="Times New Roman"/>
        </w:rPr>
        <w:t xml:space="preserve"> a to především hlásek artikulačně nejtěžších (</w:t>
      </w:r>
      <w:r w:rsidR="00713FC1" w:rsidRPr="001669D5">
        <w:rPr>
          <w:rFonts w:cs="Times New Roman"/>
        </w:rPr>
        <w:t>R, Ř, Z, S, C, Ž, Š, Č)</w:t>
      </w:r>
    </w:p>
    <w:p w:rsidR="0050289B" w:rsidRPr="001669D5" w:rsidRDefault="0050289B" w:rsidP="001669D5">
      <w:pPr>
        <w:spacing w:after="0" w:line="360" w:lineRule="auto"/>
        <w:ind w:firstLine="284"/>
        <w:rPr>
          <w:rFonts w:cs="Times New Roman"/>
        </w:rPr>
      </w:pPr>
      <w:r w:rsidRPr="001669D5">
        <w:rPr>
          <w:rFonts w:cs="Times New Roman"/>
        </w:rPr>
        <w:t xml:space="preserve">Z morfologicko-syntaktické roviny </w:t>
      </w:r>
      <w:r w:rsidR="0090713B" w:rsidRPr="001669D5">
        <w:rPr>
          <w:rFonts w:cs="Times New Roman"/>
        </w:rPr>
        <w:t>neumí</w:t>
      </w:r>
      <w:r w:rsidR="00AB2E97" w:rsidRPr="001669D5">
        <w:rPr>
          <w:rFonts w:cs="Times New Roman"/>
        </w:rPr>
        <w:t xml:space="preserve"> děti s vývojovou dysfázií</w:t>
      </w:r>
      <w:r w:rsidR="0090713B" w:rsidRPr="001669D5">
        <w:rPr>
          <w:rFonts w:cs="Times New Roman"/>
        </w:rPr>
        <w:t xml:space="preserve"> používat všechny slovní druhy, převažují u nich především podstatná jména. Mnoho vět je jednoslovných a přesně neurčujících </w:t>
      </w:r>
      <w:r w:rsidR="00AB2E97" w:rsidRPr="001669D5">
        <w:rPr>
          <w:rFonts w:cs="Times New Roman"/>
        </w:rPr>
        <w:t>význam výpovědi</w:t>
      </w:r>
      <w:r w:rsidR="0090713B" w:rsidRPr="001669D5">
        <w:rPr>
          <w:rFonts w:cs="Times New Roman"/>
        </w:rPr>
        <w:t xml:space="preserve"> („Haf“ – tady je pes, to je pes).</w:t>
      </w:r>
      <w:r w:rsidR="006E709B" w:rsidRPr="001669D5">
        <w:rPr>
          <w:rFonts w:cs="Times New Roman"/>
        </w:rPr>
        <w:t xml:space="preserve"> </w:t>
      </w:r>
      <w:r w:rsidR="00AB2E97" w:rsidRPr="001669D5">
        <w:rPr>
          <w:rFonts w:cs="Times New Roman"/>
        </w:rPr>
        <w:t>U</w:t>
      </w:r>
      <w:r w:rsidR="006E709B" w:rsidRPr="001669D5">
        <w:rPr>
          <w:rFonts w:cs="Times New Roman"/>
        </w:rPr>
        <w:t xml:space="preserve"> tvarosloví a </w:t>
      </w:r>
      <w:r w:rsidR="00AB2E97" w:rsidRPr="001669D5">
        <w:rPr>
          <w:rFonts w:cs="Times New Roman"/>
        </w:rPr>
        <w:t>syntaxe se objevují dysgramatismy, d</w:t>
      </w:r>
      <w:r w:rsidR="006E709B" w:rsidRPr="001669D5">
        <w:rPr>
          <w:rFonts w:cs="Times New Roman"/>
        </w:rPr>
        <w:t>ěti špatně skloňují („dům dva“ – dva domy)</w:t>
      </w:r>
    </w:p>
    <w:p w:rsidR="00AB2E97" w:rsidRPr="001669D5" w:rsidRDefault="006E709B" w:rsidP="001669D5">
      <w:pPr>
        <w:spacing w:after="0" w:line="360" w:lineRule="auto"/>
        <w:ind w:firstLine="284"/>
        <w:rPr>
          <w:rFonts w:cs="Times New Roman"/>
        </w:rPr>
      </w:pPr>
      <w:r w:rsidRPr="001669D5">
        <w:rPr>
          <w:rFonts w:cs="Times New Roman"/>
        </w:rPr>
        <w:t>Perceptivní složku</w:t>
      </w:r>
      <w:r w:rsidR="00AB2E97" w:rsidRPr="001669D5">
        <w:rPr>
          <w:rFonts w:cs="Times New Roman"/>
        </w:rPr>
        <w:t xml:space="preserve"> - t</w:t>
      </w:r>
      <w:r w:rsidRPr="001669D5">
        <w:rPr>
          <w:rFonts w:cs="Times New Roman"/>
        </w:rPr>
        <w:t xml:space="preserve">edy složku porozumění řeči mají </w:t>
      </w:r>
      <w:r w:rsidR="00AB2E97" w:rsidRPr="001669D5">
        <w:rPr>
          <w:rFonts w:cs="Times New Roman"/>
        </w:rPr>
        <w:t>děti na různé úrovni. Matěj</w:t>
      </w:r>
      <w:r w:rsidR="00035D3F" w:rsidRPr="001669D5">
        <w:rPr>
          <w:rFonts w:cs="Times New Roman"/>
        </w:rPr>
        <w:t xml:space="preserve"> zcela nerozumí</w:t>
      </w:r>
      <w:r w:rsidR="00AB2E97" w:rsidRPr="001669D5">
        <w:rPr>
          <w:rFonts w:cs="Times New Roman"/>
        </w:rPr>
        <w:t xml:space="preserve"> tomu</w:t>
      </w:r>
      <w:r w:rsidR="00035D3F" w:rsidRPr="001669D5">
        <w:rPr>
          <w:rFonts w:cs="Times New Roman"/>
        </w:rPr>
        <w:t>, co mu říká</w:t>
      </w:r>
      <w:r w:rsidR="00AB2E97" w:rsidRPr="001669D5">
        <w:rPr>
          <w:rFonts w:cs="Times New Roman"/>
        </w:rPr>
        <w:t>m</w:t>
      </w:r>
      <w:r w:rsidR="00035D3F" w:rsidRPr="001669D5">
        <w:rPr>
          <w:rFonts w:cs="Times New Roman"/>
        </w:rPr>
        <w:t xml:space="preserve">e, </w:t>
      </w:r>
      <w:r w:rsidR="00AB2E97" w:rsidRPr="001669D5">
        <w:rPr>
          <w:rFonts w:cs="Times New Roman"/>
        </w:rPr>
        <w:t xml:space="preserve">a dopomoct mu i </w:t>
      </w:r>
      <w:r w:rsidR="00035D3F" w:rsidRPr="001669D5">
        <w:rPr>
          <w:rFonts w:cs="Times New Roman"/>
        </w:rPr>
        <w:t xml:space="preserve">podpůrným systémem k řeči. Aneta je na tom </w:t>
      </w:r>
      <w:r w:rsidR="00AB2E97" w:rsidRPr="001669D5">
        <w:rPr>
          <w:rFonts w:cs="Times New Roman"/>
        </w:rPr>
        <w:t>něco lépe než</w:t>
      </w:r>
      <w:r w:rsidR="00035D3F" w:rsidRPr="001669D5">
        <w:rPr>
          <w:rFonts w:cs="Times New Roman"/>
        </w:rPr>
        <w:t xml:space="preserve"> Matěj. Rychleji se orientuje v otázkách. Nejlépe ze zkoumaných dětí je na tom Elen, </w:t>
      </w:r>
      <w:r w:rsidR="00AB2E97" w:rsidRPr="001669D5">
        <w:rPr>
          <w:rFonts w:cs="Times New Roman"/>
        </w:rPr>
        <w:t xml:space="preserve">která </w:t>
      </w:r>
      <w:r w:rsidR="00AC613E" w:rsidRPr="001669D5">
        <w:rPr>
          <w:rFonts w:cs="Times New Roman"/>
        </w:rPr>
        <w:t>mluvené řeči</w:t>
      </w:r>
      <w:r w:rsidR="00AB2E97" w:rsidRPr="001669D5">
        <w:rPr>
          <w:rFonts w:cs="Times New Roman"/>
        </w:rPr>
        <w:t xml:space="preserve"> rozumí. P</w:t>
      </w:r>
      <w:r w:rsidR="00AC613E" w:rsidRPr="001669D5">
        <w:rPr>
          <w:rFonts w:cs="Times New Roman"/>
        </w:rPr>
        <w:t>odobné</w:t>
      </w:r>
      <w:r w:rsidR="00AB2E97" w:rsidRPr="001669D5">
        <w:rPr>
          <w:rFonts w:cs="Times New Roman"/>
        </w:rPr>
        <w:t xml:space="preserve"> výsledky jsem u analyzovaných dětí zaznamenala i u složky expresivní tedy vyjadřovací.</w:t>
      </w:r>
    </w:p>
    <w:p w:rsidR="00AC613E" w:rsidRPr="001669D5" w:rsidRDefault="00754B3D" w:rsidP="001669D5">
      <w:pPr>
        <w:spacing w:after="0" w:line="360" w:lineRule="auto"/>
        <w:ind w:firstLine="284"/>
        <w:rPr>
          <w:rFonts w:cs="Times New Roman"/>
        </w:rPr>
      </w:pPr>
      <w:r w:rsidRPr="001669D5">
        <w:rPr>
          <w:rFonts w:cs="Times New Roman"/>
        </w:rPr>
        <w:t>Orientační vyšetření sluchu u</w:t>
      </w:r>
      <w:r w:rsidR="00AB2E97" w:rsidRPr="001669D5">
        <w:rPr>
          <w:rFonts w:cs="Times New Roman"/>
        </w:rPr>
        <w:t xml:space="preserve"> všech dětí vyšlo dobře</w:t>
      </w:r>
      <w:r w:rsidRPr="001669D5">
        <w:rPr>
          <w:rFonts w:cs="Times New Roman"/>
        </w:rPr>
        <w:t>,</w:t>
      </w:r>
      <w:r w:rsidR="00AB2E97" w:rsidRPr="001669D5">
        <w:rPr>
          <w:rFonts w:cs="Times New Roman"/>
        </w:rPr>
        <w:t xml:space="preserve"> všichni slyšely</w:t>
      </w:r>
      <w:r w:rsidRPr="001669D5">
        <w:rPr>
          <w:rFonts w:cs="Times New Roman"/>
        </w:rPr>
        <w:t xml:space="preserve"> i z dálky z šesti metrů nejen slova, ale </w:t>
      </w:r>
      <w:r w:rsidR="00AB2E97" w:rsidRPr="001669D5">
        <w:rPr>
          <w:rFonts w:cs="Times New Roman"/>
        </w:rPr>
        <w:t>i</w:t>
      </w:r>
      <w:r w:rsidRPr="001669D5">
        <w:rPr>
          <w:rFonts w:cs="Times New Roman"/>
        </w:rPr>
        <w:t xml:space="preserve"> různé tóny hudebních nástrojů a bzučáku. Děti </w:t>
      </w:r>
      <w:r w:rsidR="00E53A29" w:rsidRPr="001669D5">
        <w:rPr>
          <w:rFonts w:cs="Times New Roman"/>
        </w:rPr>
        <w:t>po řádném vys</w:t>
      </w:r>
      <w:r w:rsidR="00AB2E97" w:rsidRPr="001669D5">
        <w:rPr>
          <w:rFonts w:cs="Times New Roman"/>
        </w:rPr>
        <w:t>větlení pochopily, co mají za úkol</w:t>
      </w:r>
      <w:r w:rsidR="00E53A29" w:rsidRPr="001669D5">
        <w:rPr>
          <w:rFonts w:cs="Times New Roman"/>
        </w:rPr>
        <w:t>. Orientační test sluchu tedy ukázal, že děti slyší, ale</w:t>
      </w:r>
      <w:r w:rsidR="00AB2E97" w:rsidRPr="001669D5">
        <w:rPr>
          <w:rFonts w:cs="Times New Roman"/>
        </w:rPr>
        <w:t xml:space="preserve"> produkovanému slovu</w:t>
      </w:r>
      <w:r w:rsidR="00E53A29" w:rsidRPr="001669D5">
        <w:rPr>
          <w:rFonts w:cs="Times New Roman"/>
        </w:rPr>
        <w:t xml:space="preserve"> nerozumí</w:t>
      </w:r>
      <w:r w:rsidR="00AB2E97" w:rsidRPr="001669D5">
        <w:rPr>
          <w:rFonts w:cs="Times New Roman"/>
        </w:rPr>
        <w:t>.</w:t>
      </w:r>
    </w:p>
    <w:p w:rsidR="00196B67" w:rsidRPr="001669D5" w:rsidRDefault="009028F2" w:rsidP="001669D5">
      <w:pPr>
        <w:pStyle w:val="Nadpis1"/>
        <w:numPr>
          <w:ilvl w:val="0"/>
          <w:numId w:val="0"/>
        </w:numPr>
        <w:spacing w:before="0" w:line="360" w:lineRule="auto"/>
        <w:ind w:left="432"/>
        <w:rPr>
          <w:rFonts w:cs="Times New Roman"/>
        </w:rPr>
      </w:pPr>
      <w:r w:rsidRPr="001669D5">
        <w:rPr>
          <w:rFonts w:cs="Times New Roman"/>
        </w:rPr>
        <w:br w:type="column"/>
      </w:r>
      <w:bookmarkStart w:id="51" w:name="_Toc454369102"/>
      <w:r w:rsidRPr="001669D5">
        <w:rPr>
          <w:rFonts w:cs="Times New Roman"/>
        </w:rPr>
        <w:lastRenderedPageBreak/>
        <w:t>Závěr</w:t>
      </w:r>
      <w:bookmarkEnd w:id="51"/>
    </w:p>
    <w:p w:rsidR="005B0DDA" w:rsidRPr="001669D5" w:rsidRDefault="005B0DDA" w:rsidP="001669D5">
      <w:pPr>
        <w:spacing w:after="0" w:line="360" w:lineRule="auto"/>
        <w:ind w:firstLine="284"/>
        <w:rPr>
          <w:rFonts w:cs="Times New Roman"/>
        </w:rPr>
      </w:pPr>
      <w:r w:rsidRPr="001669D5">
        <w:rPr>
          <w:rFonts w:cs="Times New Roman"/>
        </w:rPr>
        <w:t xml:space="preserve">Cílem bakalářské práce bylo zjistit, jak </w:t>
      </w:r>
      <w:r w:rsidR="00AB2E97" w:rsidRPr="001669D5">
        <w:rPr>
          <w:rFonts w:cs="Times New Roman"/>
        </w:rPr>
        <w:t xml:space="preserve">dokáží </w:t>
      </w:r>
      <w:r w:rsidRPr="001669D5">
        <w:rPr>
          <w:rFonts w:cs="Times New Roman"/>
        </w:rPr>
        <w:t xml:space="preserve">děti se specificky narušeným vývojem řeči komunikovat. </w:t>
      </w:r>
      <w:r w:rsidR="009E25E3" w:rsidRPr="001669D5">
        <w:rPr>
          <w:rFonts w:cs="Times New Roman"/>
        </w:rPr>
        <w:t>A která místa</w:t>
      </w:r>
      <w:r w:rsidRPr="001669D5">
        <w:rPr>
          <w:rFonts w:cs="Times New Roman"/>
        </w:rPr>
        <w:t xml:space="preserve"> komunikace </w:t>
      </w:r>
      <w:r w:rsidR="009E25E3" w:rsidRPr="001669D5">
        <w:rPr>
          <w:rFonts w:cs="Times New Roman"/>
        </w:rPr>
        <w:t>jim dělají</w:t>
      </w:r>
      <w:r w:rsidRPr="001669D5">
        <w:rPr>
          <w:rFonts w:cs="Times New Roman"/>
        </w:rPr>
        <w:t xml:space="preserve"> největší problém</w:t>
      </w:r>
      <w:r w:rsidR="009E25E3" w:rsidRPr="001669D5">
        <w:rPr>
          <w:rFonts w:cs="Times New Roman"/>
        </w:rPr>
        <w:t>y.</w:t>
      </w:r>
      <w:r w:rsidRPr="001669D5">
        <w:rPr>
          <w:rFonts w:cs="Times New Roman"/>
        </w:rPr>
        <w:t xml:space="preserve"> </w:t>
      </w:r>
      <w:r w:rsidR="009E25E3" w:rsidRPr="001669D5">
        <w:rPr>
          <w:rFonts w:cs="Times New Roman"/>
        </w:rPr>
        <w:t>P</w:t>
      </w:r>
      <w:r w:rsidRPr="001669D5">
        <w:rPr>
          <w:rFonts w:cs="Times New Roman"/>
        </w:rPr>
        <w:t>roto byl</w:t>
      </w:r>
      <w:r w:rsidR="009E25E3" w:rsidRPr="001669D5">
        <w:rPr>
          <w:rFonts w:cs="Times New Roman"/>
        </w:rPr>
        <w:t>a</w:t>
      </w:r>
      <w:r w:rsidRPr="001669D5">
        <w:rPr>
          <w:rFonts w:cs="Times New Roman"/>
        </w:rPr>
        <w:t xml:space="preserve"> orientačně vybr</w:t>
      </w:r>
      <w:r w:rsidR="009E25E3" w:rsidRPr="001669D5">
        <w:rPr>
          <w:rFonts w:cs="Times New Roman"/>
        </w:rPr>
        <w:t>a</w:t>
      </w:r>
      <w:r w:rsidRPr="001669D5">
        <w:rPr>
          <w:rFonts w:cs="Times New Roman"/>
        </w:rPr>
        <w:t>n</w:t>
      </w:r>
      <w:r w:rsidR="009E25E3" w:rsidRPr="001669D5">
        <w:rPr>
          <w:rFonts w:cs="Times New Roman"/>
        </w:rPr>
        <w:t>á taková</w:t>
      </w:r>
      <w:r w:rsidRPr="001669D5">
        <w:rPr>
          <w:rFonts w:cs="Times New Roman"/>
        </w:rPr>
        <w:t xml:space="preserve"> logopedická vyšetření, která nám</w:t>
      </w:r>
      <w:r w:rsidR="009E25E3" w:rsidRPr="001669D5">
        <w:rPr>
          <w:rFonts w:cs="Times New Roman"/>
        </w:rPr>
        <w:t xml:space="preserve"> měla</w:t>
      </w:r>
      <w:r w:rsidRPr="001669D5">
        <w:rPr>
          <w:rFonts w:cs="Times New Roman"/>
        </w:rPr>
        <w:t xml:space="preserve"> tyto nedostatky odhalit.</w:t>
      </w:r>
    </w:p>
    <w:p w:rsidR="00196B67" w:rsidRPr="001669D5" w:rsidRDefault="005B0DDA" w:rsidP="001669D5">
      <w:pPr>
        <w:spacing w:after="0" w:line="360" w:lineRule="auto"/>
        <w:ind w:firstLine="284"/>
        <w:rPr>
          <w:rFonts w:cs="Times New Roman"/>
        </w:rPr>
      </w:pPr>
      <w:r w:rsidRPr="001669D5">
        <w:rPr>
          <w:rFonts w:cs="Times New Roman"/>
        </w:rPr>
        <w:t xml:space="preserve">Všechny tři </w:t>
      </w:r>
      <w:r w:rsidR="009E25E3" w:rsidRPr="001669D5">
        <w:rPr>
          <w:rFonts w:cs="Times New Roman"/>
        </w:rPr>
        <w:t xml:space="preserve">analyzované </w:t>
      </w:r>
      <w:r w:rsidRPr="001669D5">
        <w:rPr>
          <w:rFonts w:cs="Times New Roman"/>
        </w:rPr>
        <w:t>děti navštěvují stejnou mateřskou školu, jsou zde zařazeny do surdopedických tříd s dětmi se sluchovým postižením</w:t>
      </w:r>
      <w:r w:rsidR="00BC051F" w:rsidRPr="001669D5">
        <w:rPr>
          <w:rFonts w:cs="Times New Roman"/>
        </w:rPr>
        <w:t xml:space="preserve">. </w:t>
      </w:r>
      <w:r w:rsidR="009E25E3" w:rsidRPr="001669D5">
        <w:rPr>
          <w:rFonts w:cs="Times New Roman"/>
        </w:rPr>
        <w:t>Podle mého názoru je výše uvedené</w:t>
      </w:r>
      <w:r w:rsidR="00BC051F" w:rsidRPr="001669D5">
        <w:rPr>
          <w:rFonts w:cs="Times New Roman"/>
        </w:rPr>
        <w:t xml:space="preserve"> zařazení </w:t>
      </w:r>
      <w:r w:rsidR="009E25E3" w:rsidRPr="001669D5">
        <w:rPr>
          <w:rFonts w:cs="Times New Roman"/>
        </w:rPr>
        <w:t>pro rozvoj dítěte i jeho řeči</w:t>
      </w:r>
      <w:r w:rsidR="00BC051F" w:rsidRPr="001669D5">
        <w:rPr>
          <w:rFonts w:cs="Times New Roman"/>
        </w:rPr>
        <w:t xml:space="preserve">. </w:t>
      </w:r>
      <w:r w:rsidR="009E25E3" w:rsidRPr="001669D5">
        <w:rPr>
          <w:rFonts w:cs="Times New Roman"/>
        </w:rPr>
        <w:t>Použití znakového jazyka jako podpůrného prvku komunikace je vhodné vzhledem k vizualizaci kódu, prostřednictvím, které si děti zapamatují a následně vybaví více slov.</w:t>
      </w:r>
    </w:p>
    <w:p w:rsidR="00BC051F" w:rsidRPr="001669D5" w:rsidRDefault="009E25E3" w:rsidP="001669D5">
      <w:pPr>
        <w:spacing w:after="0" w:line="360" w:lineRule="auto"/>
        <w:ind w:firstLine="284"/>
        <w:rPr>
          <w:rFonts w:cs="Times New Roman"/>
        </w:rPr>
      </w:pPr>
      <w:r w:rsidRPr="001669D5">
        <w:rPr>
          <w:rFonts w:cs="Times New Roman"/>
        </w:rPr>
        <w:t xml:space="preserve">Při výzkumu jsem na příkladu </w:t>
      </w:r>
      <w:r w:rsidR="001548BE" w:rsidRPr="001669D5">
        <w:rPr>
          <w:rFonts w:cs="Times New Roman"/>
        </w:rPr>
        <w:t>Matěj</w:t>
      </w:r>
      <w:r w:rsidRPr="001669D5">
        <w:rPr>
          <w:rFonts w:cs="Times New Roman"/>
        </w:rPr>
        <w:t>e poznala, že u dětí trpících vývojovou dysfázií je důležitá včasná diagnostika.</w:t>
      </w:r>
      <w:r w:rsidR="001548BE" w:rsidRPr="001669D5">
        <w:rPr>
          <w:rFonts w:cs="Times New Roman"/>
        </w:rPr>
        <w:t xml:space="preserve"> </w:t>
      </w:r>
      <w:r w:rsidRPr="001669D5">
        <w:rPr>
          <w:rFonts w:cs="Times New Roman"/>
        </w:rPr>
        <w:t xml:space="preserve">Vzhedem k chlapcově pozdní diagnostice </w:t>
      </w:r>
      <w:r w:rsidR="001548BE" w:rsidRPr="001669D5">
        <w:rPr>
          <w:rFonts w:cs="Times New Roman"/>
        </w:rPr>
        <w:t>je u něj slabá slovní zásoba, špatná řečová produkce i artikulace daných hlásek.</w:t>
      </w:r>
      <w:r w:rsidR="00544DA0" w:rsidRPr="001669D5">
        <w:rPr>
          <w:rFonts w:cs="Times New Roman"/>
        </w:rPr>
        <w:t xml:space="preserve"> U Anety se předpokládá i s další přidruženou vadou, protože její vývoj řeči</w:t>
      </w:r>
      <w:r w:rsidR="00C6166C" w:rsidRPr="001669D5">
        <w:rPr>
          <w:rFonts w:cs="Times New Roman"/>
        </w:rPr>
        <w:t xml:space="preserve"> momentálně</w:t>
      </w:r>
      <w:r w:rsidR="00544DA0" w:rsidRPr="001669D5">
        <w:rPr>
          <w:rFonts w:cs="Times New Roman"/>
        </w:rPr>
        <w:t xml:space="preserve"> stagnuje. Elen</w:t>
      </w:r>
      <w:r w:rsidRPr="001669D5">
        <w:rPr>
          <w:rFonts w:cs="Times New Roman"/>
        </w:rPr>
        <w:t>ina</w:t>
      </w:r>
      <w:r w:rsidR="00544DA0" w:rsidRPr="001669D5">
        <w:rPr>
          <w:rFonts w:cs="Times New Roman"/>
        </w:rPr>
        <w:t xml:space="preserve"> vývojová dysfázie je podmíněná již diagnostikovanou poruchou pozornosti a hyperaktivity</w:t>
      </w:r>
      <w:r w:rsidR="00C6166C" w:rsidRPr="001669D5">
        <w:rPr>
          <w:rFonts w:cs="Times New Roman"/>
        </w:rPr>
        <w:t xml:space="preserve"> (ADHD).</w:t>
      </w:r>
    </w:p>
    <w:p w:rsidR="009028F2" w:rsidRPr="001669D5" w:rsidRDefault="00196B67" w:rsidP="001669D5">
      <w:pPr>
        <w:pStyle w:val="Nadpis1"/>
        <w:numPr>
          <w:ilvl w:val="0"/>
          <w:numId w:val="0"/>
        </w:numPr>
        <w:spacing w:before="0" w:line="360" w:lineRule="auto"/>
        <w:ind w:left="432"/>
        <w:rPr>
          <w:rFonts w:cs="Times New Roman"/>
        </w:rPr>
      </w:pPr>
      <w:r w:rsidRPr="001669D5">
        <w:rPr>
          <w:rFonts w:cs="Times New Roman"/>
        </w:rPr>
        <w:br w:type="column"/>
      </w:r>
      <w:bookmarkStart w:id="52" w:name="_Toc454369103"/>
      <w:r w:rsidRPr="001669D5">
        <w:rPr>
          <w:rFonts w:cs="Times New Roman"/>
        </w:rPr>
        <w:lastRenderedPageBreak/>
        <w:t>Shrnutí</w:t>
      </w:r>
      <w:bookmarkEnd w:id="52"/>
    </w:p>
    <w:p w:rsidR="00196B67" w:rsidRPr="001669D5" w:rsidRDefault="00196B67" w:rsidP="001669D5">
      <w:pPr>
        <w:autoSpaceDE w:val="0"/>
        <w:autoSpaceDN w:val="0"/>
        <w:adjustRightInd w:val="0"/>
        <w:spacing w:after="0" w:line="360" w:lineRule="auto"/>
        <w:ind w:firstLine="284"/>
        <w:rPr>
          <w:rFonts w:cs="Times New Roman"/>
          <w:szCs w:val="24"/>
        </w:rPr>
      </w:pPr>
      <w:r w:rsidRPr="001669D5">
        <w:rPr>
          <w:rFonts w:cs="Times New Roman"/>
          <w:szCs w:val="24"/>
        </w:rPr>
        <w:t xml:space="preserve">Bakalářská práce se zabývá orientačně vybranými logopedickými vyšetřeními a kazuistickými studiemi u dětí v předškolním věku se specificky narušeným vývojem řeči. Teoretická část popisuje charakteristiku dítěte v předškolním věku. Dále se zabývá vývojovou dysfázií, její diagnostikou a to především logopedickou a speciálně pedagogickou. </w:t>
      </w:r>
      <w:r w:rsidR="009E25E3" w:rsidRPr="001669D5">
        <w:rPr>
          <w:rFonts w:cs="Times New Roman"/>
          <w:szCs w:val="24"/>
        </w:rPr>
        <w:t>Dále pak její</w:t>
      </w:r>
      <w:r w:rsidRPr="001669D5">
        <w:rPr>
          <w:rFonts w:cs="Times New Roman"/>
          <w:szCs w:val="24"/>
        </w:rPr>
        <w:t xml:space="preserve"> etiologi</w:t>
      </w:r>
      <w:r w:rsidR="009E25E3" w:rsidRPr="001669D5">
        <w:rPr>
          <w:rFonts w:cs="Times New Roman"/>
          <w:szCs w:val="24"/>
        </w:rPr>
        <w:t>í, klasifikací</w:t>
      </w:r>
      <w:r w:rsidRPr="001669D5">
        <w:rPr>
          <w:rFonts w:cs="Times New Roman"/>
          <w:szCs w:val="24"/>
        </w:rPr>
        <w:t>, symptomatologi</w:t>
      </w:r>
      <w:r w:rsidR="009E25E3" w:rsidRPr="001669D5">
        <w:rPr>
          <w:rFonts w:cs="Times New Roman"/>
          <w:szCs w:val="24"/>
        </w:rPr>
        <w:t>í a terapií</w:t>
      </w:r>
      <w:r w:rsidRPr="001669D5">
        <w:rPr>
          <w:rFonts w:cs="Times New Roman"/>
          <w:szCs w:val="24"/>
        </w:rPr>
        <w:t>. Empirická část práce je složená z orientačně</w:t>
      </w:r>
      <w:r w:rsidR="009E25E3" w:rsidRPr="001669D5">
        <w:rPr>
          <w:rFonts w:cs="Times New Roman"/>
          <w:szCs w:val="24"/>
        </w:rPr>
        <w:t xml:space="preserve"> vybraných vyšetření, které byly</w:t>
      </w:r>
      <w:r w:rsidRPr="001669D5">
        <w:rPr>
          <w:rFonts w:cs="Times New Roman"/>
          <w:szCs w:val="24"/>
        </w:rPr>
        <w:t xml:space="preserve"> </w:t>
      </w:r>
      <w:r w:rsidR="00854A4D" w:rsidRPr="001669D5">
        <w:rPr>
          <w:rFonts w:cs="Times New Roman"/>
          <w:szCs w:val="24"/>
        </w:rPr>
        <w:t>použit</w:t>
      </w:r>
      <w:r w:rsidR="009E25E3" w:rsidRPr="001669D5">
        <w:rPr>
          <w:rFonts w:cs="Times New Roman"/>
          <w:szCs w:val="24"/>
        </w:rPr>
        <w:t>y</w:t>
      </w:r>
      <w:r w:rsidR="00854A4D" w:rsidRPr="001669D5">
        <w:rPr>
          <w:rFonts w:cs="Times New Roman"/>
          <w:szCs w:val="24"/>
        </w:rPr>
        <w:t xml:space="preserve"> při kazuistických studií</w:t>
      </w:r>
      <w:r w:rsidR="009E25E3" w:rsidRPr="001669D5">
        <w:rPr>
          <w:rFonts w:cs="Times New Roman"/>
          <w:szCs w:val="24"/>
        </w:rPr>
        <w:t>ch</w:t>
      </w:r>
      <w:r w:rsidRPr="001669D5">
        <w:rPr>
          <w:rFonts w:cs="Times New Roman"/>
          <w:szCs w:val="24"/>
        </w:rPr>
        <w:t>.</w:t>
      </w:r>
    </w:p>
    <w:p w:rsidR="00E05360" w:rsidRPr="001669D5" w:rsidRDefault="00E05360" w:rsidP="001669D5">
      <w:pPr>
        <w:autoSpaceDE w:val="0"/>
        <w:autoSpaceDN w:val="0"/>
        <w:adjustRightInd w:val="0"/>
        <w:spacing w:after="0" w:line="360" w:lineRule="auto"/>
        <w:ind w:firstLine="284"/>
        <w:rPr>
          <w:rFonts w:cs="Times New Roman"/>
          <w:szCs w:val="24"/>
        </w:rPr>
      </w:pPr>
    </w:p>
    <w:p w:rsidR="00E05360" w:rsidRPr="001669D5" w:rsidRDefault="00E05360" w:rsidP="001669D5">
      <w:pPr>
        <w:autoSpaceDE w:val="0"/>
        <w:autoSpaceDN w:val="0"/>
        <w:adjustRightInd w:val="0"/>
        <w:spacing w:after="0" w:line="360" w:lineRule="auto"/>
        <w:ind w:firstLine="284"/>
        <w:rPr>
          <w:rFonts w:cs="Times New Roman"/>
          <w:szCs w:val="24"/>
        </w:rPr>
      </w:pPr>
    </w:p>
    <w:p w:rsidR="00BC15C9" w:rsidRPr="001669D5" w:rsidRDefault="00BC15C9" w:rsidP="001669D5">
      <w:pPr>
        <w:autoSpaceDE w:val="0"/>
        <w:autoSpaceDN w:val="0"/>
        <w:adjustRightInd w:val="0"/>
        <w:spacing w:after="0" w:line="360" w:lineRule="auto"/>
        <w:ind w:firstLine="284"/>
        <w:rPr>
          <w:rFonts w:cs="Times New Roman"/>
          <w:szCs w:val="24"/>
        </w:rPr>
      </w:pPr>
    </w:p>
    <w:p w:rsidR="00BC15C9" w:rsidRPr="001669D5" w:rsidRDefault="00BC15C9" w:rsidP="001669D5">
      <w:pPr>
        <w:autoSpaceDE w:val="0"/>
        <w:autoSpaceDN w:val="0"/>
        <w:adjustRightInd w:val="0"/>
        <w:spacing w:after="0" w:line="360" w:lineRule="auto"/>
        <w:ind w:firstLine="284"/>
        <w:rPr>
          <w:rFonts w:cs="Times New Roman"/>
          <w:szCs w:val="24"/>
        </w:rPr>
      </w:pPr>
    </w:p>
    <w:p w:rsidR="00E05360" w:rsidRPr="001669D5" w:rsidRDefault="00E05360" w:rsidP="001669D5">
      <w:pPr>
        <w:pStyle w:val="Nadpis1"/>
        <w:numPr>
          <w:ilvl w:val="0"/>
          <w:numId w:val="0"/>
        </w:numPr>
        <w:spacing w:before="0" w:line="360" w:lineRule="auto"/>
        <w:ind w:left="432"/>
        <w:rPr>
          <w:rFonts w:cs="Times New Roman"/>
          <w:lang w:val="en-GB"/>
        </w:rPr>
      </w:pPr>
      <w:bookmarkStart w:id="53" w:name="_Toc454369104"/>
      <w:r w:rsidRPr="001669D5">
        <w:rPr>
          <w:rFonts w:cs="Times New Roman"/>
          <w:lang w:val="en-GB"/>
        </w:rPr>
        <w:t>Summary</w:t>
      </w:r>
      <w:bookmarkEnd w:id="53"/>
    </w:p>
    <w:p w:rsidR="00E05360" w:rsidRPr="001669D5" w:rsidRDefault="00E05360" w:rsidP="001669D5">
      <w:pPr>
        <w:spacing w:after="0" w:line="360" w:lineRule="auto"/>
        <w:ind w:firstLine="284"/>
        <w:rPr>
          <w:rFonts w:cs="Times New Roman"/>
          <w:lang w:val="en-GB"/>
        </w:rPr>
      </w:pPr>
      <w:r w:rsidRPr="001669D5">
        <w:rPr>
          <w:rStyle w:val="5yl5"/>
          <w:rFonts w:cs="Times New Roman"/>
          <w:lang w:val="en-GB"/>
        </w:rPr>
        <w:t xml:space="preserve">Bachelor thesis is focused on the chosen logopaedic screening and casuistic studies of the pre-school age children with the specific language impairment. The theoretical part is describing the characteristic of the pre-school age child. </w:t>
      </w:r>
      <w:r w:rsidRPr="001669D5">
        <w:rPr>
          <w:rStyle w:val="5yl5"/>
          <w:rFonts w:cs="Times New Roman"/>
          <w:noProof/>
          <w:lang w:val="en-GB"/>
        </w:rPr>
        <w:t xml:space="preserve">Furthermore, </w:t>
      </w:r>
      <w:r w:rsidRPr="001669D5">
        <w:rPr>
          <w:rStyle w:val="5yl5"/>
          <w:rFonts w:cs="Times New Roman"/>
          <w:lang w:val="en-GB"/>
        </w:rPr>
        <w:t xml:space="preserve">the thesis is focused on the developmental dysphasia and </w:t>
      </w:r>
      <w:r w:rsidRPr="001669D5">
        <w:rPr>
          <w:rStyle w:val="5yl5"/>
          <w:rFonts w:cs="Times New Roman"/>
          <w:noProof/>
          <w:lang w:val="en-GB"/>
        </w:rPr>
        <w:t xml:space="preserve">itsdiagnostics, especially logopaedic and special educating. The end of the theoretical part is dedicated to etiology, classification, symptomatology and the developmental dysphasia therapy. The empiric part of the thesis is composed of the orientation chosen logopaedic screenings, which were used during the casuistic studies. </w:t>
      </w:r>
    </w:p>
    <w:p w:rsidR="00E05360" w:rsidRPr="001669D5" w:rsidRDefault="00E05360" w:rsidP="001669D5">
      <w:pPr>
        <w:autoSpaceDE w:val="0"/>
        <w:autoSpaceDN w:val="0"/>
        <w:adjustRightInd w:val="0"/>
        <w:spacing w:after="0" w:line="360" w:lineRule="auto"/>
        <w:ind w:firstLine="284"/>
        <w:rPr>
          <w:rFonts w:cs="Times New Roman"/>
        </w:rPr>
      </w:pPr>
    </w:p>
    <w:p w:rsidR="009F34B4" w:rsidRPr="001669D5" w:rsidRDefault="0092449D" w:rsidP="001669D5">
      <w:pPr>
        <w:spacing w:after="0" w:line="360" w:lineRule="auto"/>
        <w:rPr>
          <w:rFonts w:cs="Times New Roman"/>
        </w:rPr>
      </w:pPr>
      <w:r w:rsidRPr="001669D5">
        <w:rPr>
          <w:rFonts w:cs="Times New Roman"/>
        </w:rPr>
        <w:br w:type="column"/>
      </w:r>
      <w:bookmarkStart w:id="54" w:name="_Toc450120183"/>
      <w:bookmarkStart w:id="55" w:name="_Toc454369105"/>
      <w:r w:rsidR="00546D75" w:rsidRPr="001669D5">
        <w:rPr>
          <w:rStyle w:val="Nadpis1Char"/>
          <w:rFonts w:cs="Times New Roman"/>
        </w:rPr>
        <w:lastRenderedPageBreak/>
        <w:t>Literatura</w:t>
      </w:r>
      <w:bookmarkEnd w:id="54"/>
      <w:bookmarkEnd w:id="55"/>
      <w:r w:rsidR="009A45C5" w:rsidRPr="001669D5">
        <w:rPr>
          <w:rFonts w:cs="Times New Roman"/>
        </w:rPr>
        <w:t>:</w:t>
      </w:r>
    </w:p>
    <w:p w:rsidR="00FB2B29" w:rsidRPr="001669D5" w:rsidRDefault="00FB2B29" w:rsidP="001669D5">
      <w:pPr>
        <w:pStyle w:val="Bezmezer"/>
        <w:wordWrap/>
        <w:ind w:firstLine="0"/>
      </w:pPr>
      <w:r w:rsidRPr="001669D5">
        <w:t>BEDNÁŘOVÁ, J</w:t>
      </w:r>
      <w:r w:rsidR="00A701E4" w:rsidRPr="001669D5">
        <w:t xml:space="preserve"> a </w:t>
      </w:r>
      <w:r w:rsidRPr="001669D5">
        <w:t>ŠMARDOVÁ</w:t>
      </w:r>
      <w:r w:rsidR="00A701E4" w:rsidRPr="001669D5">
        <w:t>, V</w:t>
      </w:r>
      <w:r w:rsidRPr="001669D5">
        <w:t xml:space="preserve">. </w:t>
      </w:r>
      <w:r w:rsidRPr="001669D5">
        <w:rPr>
          <w:i/>
          <w:iCs/>
        </w:rPr>
        <w:t>Diagnostika dítěte předškolního věku: co by dítě mělo umět ve věku od 3 do 6 let</w:t>
      </w:r>
      <w:r w:rsidRPr="001669D5">
        <w:t>. 2. vydání. Ilustrace Richard Šmarda. Brno: Edika, 2015. Moderní metodika pro rodiče a učitele. ISBN 978-80-266-0658-1</w:t>
      </w:r>
    </w:p>
    <w:p w:rsidR="005C538E" w:rsidRPr="001669D5" w:rsidRDefault="005C538E" w:rsidP="001669D5">
      <w:pPr>
        <w:pStyle w:val="Normlnweb"/>
        <w:spacing w:before="0" w:beforeAutospacing="0" w:after="0" w:afterAutospacing="0" w:line="360" w:lineRule="auto"/>
        <w:jc w:val="both"/>
      </w:pPr>
      <w:r w:rsidRPr="001669D5">
        <w:t xml:space="preserve">BEDNÁŘOVÁ, J a ŠMARDOVÁ, V. </w:t>
      </w:r>
      <w:r w:rsidRPr="001669D5">
        <w:rPr>
          <w:i/>
          <w:iCs/>
        </w:rPr>
        <w:t>Rozvoj grafomotoriky: jak rozvíjet kreslení a psaní</w:t>
      </w:r>
      <w:r w:rsidRPr="001669D5">
        <w:t>. Brno: Computer Press, 2006. Dětská naučná edice. ISBN 80-251-0977-1.</w:t>
      </w:r>
    </w:p>
    <w:p w:rsidR="005C538E" w:rsidRPr="001669D5" w:rsidRDefault="005C538E" w:rsidP="001669D5">
      <w:pPr>
        <w:autoSpaceDE w:val="0"/>
        <w:autoSpaceDN w:val="0"/>
        <w:adjustRightInd w:val="0"/>
        <w:spacing w:after="0" w:line="360" w:lineRule="auto"/>
        <w:rPr>
          <w:rFonts w:cs="Times New Roman"/>
        </w:rPr>
      </w:pPr>
      <w:r w:rsidRPr="001669D5">
        <w:rPr>
          <w:rFonts w:cs="Times New Roman"/>
          <w:szCs w:val="24"/>
        </w:rPr>
        <w:t xml:space="preserve">ČEPIČKOVÁ, I., WEDLICHOVÁ, I. a kol. </w:t>
      </w:r>
      <w:r w:rsidRPr="001669D5">
        <w:rPr>
          <w:rFonts w:eastAsia="Times New Roman" w:cs="Times New Roman"/>
          <w:i/>
          <w:iCs/>
          <w:szCs w:val="24"/>
          <w:lang w:eastAsia="cs-CZ"/>
        </w:rPr>
        <w:t>Kapitoly z předškolní pedagogiky</w:t>
      </w:r>
      <w:r w:rsidRPr="001669D5">
        <w:rPr>
          <w:rFonts w:cs="Times New Roman"/>
          <w:i/>
          <w:iCs/>
          <w:szCs w:val="24"/>
        </w:rPr>
        <w:t xml:space="preserve"> I.</w:t>
      </w:r>
      <w:r w:rsidRPr="001669D5">
        <w:rPr>
          <w:rFonts w:cs="Times New Roman"/>
          <w:szCs w:val="24"/>
        </w:rPr>
        <w:t>Univerzita J. E. Purkyně v Ústí nad Labem 2005</w:t>
      </w:r>
    </w:p>
    <w:p w:rsidR="009F34B4" w:rsidRPr="001669D5" w:rsidRDefault="009F34B4" w:rsidP="001669D5">
      <w:pPr>
        <w:pStyle w:val="Bezmezer"/>
        <w:wordWrap/>
        <w:ind w:firstLine="0"/>
      </w:pPr>
      <w:r w:rsidRPr="001669D5">
        <w:t xml:space="preserve">DVOŘÁK, J. (1998) </w:t>
      </w:r>
      <w:r w:rsidRPr="001669D5">
        <w:rPr>
          <w:rStyle w:val="Zvraznn"/>
        </w:rPr>
        <w:t>Logopedický slovník.</w:t>
      </w:r>
      <w:r w:rsidRPr="001669D5">
        <w:t xml:space="preserve"> Žďár nad Sázavou: Edice Logopaedia clinica.</w:t>
      </w:r>
    </w:p>
    <w:p w:rsidR="00D83A58" w:rsidRPr="001669D5" w:rsidRDefault="00D83A58" w:rsidP="001669D5">
      <w:pPr>
        <w:pStyle w:val="Bezmezer"/>
        <w:wordWrap/>
        <w:ind w:firstLine="0"/>
      </w:pPr>
      <w:r w:rsidRPr="001669D5">
        <w:t xml:space="preserve">JANOVCOVÁ, Zora. </w:t>
      </w:r>
      <w:r w:rsidRPr="001669D5">
        <w:rPr>
          <w:i/>
          <w:iCs/>
        </w:rPr>
        <w:t>Alternativní a augmentativní komunikace: učební text</w:t>
      </w:r>
      <w:r w:rsidRPr="001669D5">
        <w:t>. 2. vyd. Brno: Masarykova univerzita, 2010. ISBN 978-80-210-5186-7</w:t>
      </w:r>
    </w:p>
    <w:p w:rsidR="009A45C5" w:rsidRPr="001669D5" w:rsidRDefault="00003026" w:rsidP="001669D5">
      <w:pPr>
        <w:pStyle w:val="Bezmezer"/>
        <w:wordWrap/>
        <w:ind w:firstLine="0"/>
      </w:pPr>
      <w:r w:rsidRPr="001669D5">
        <w:t xml:space="preserve">KAPRÁL, I. </w:t>
      </w:r>
      <w:r w:rsidRPr="001669D5">
        <w:rPr>
          <w:i/>
        </w:rPr>
        <w:t>Psychologický obraz dysfatických dětí. In: Sborník příspěvků Celostátní foniatrické dny</w:t>
      </w:r>
      <w:r w:rsidRPr="001669D5">
        <w:t>. Bratislava, 1982</w:t>
      </w:r>
    </w:p>
    <w:p w:rsidR="00BA3CA5" w:rsidRPr="001669D5" w:rsidRDefault="00BA3CA5" w:rsidP="001669D5">
      <w:pPr>
        <w:pStyle w:val="Bezmezer"/>
        <w:wordWrap/>
        <w:ind w:firstLine="0"/>
      </w:pPr>
      <w:r w:rsidRPr="001669D5">
        <w:t xml:space="preserve">KLENKOVÁ, J. </w:t>
      </w:r>
      <w:r w:rsidRPr="001669D5">
        <w:rPr>
          <w:i/>
          <w:iCs/>
        </w:rPr>
        <w:t>Kapitoly z logopedie</w:t>
      </w:r>
      <w:r w:rsidRPr="001669D5">
        <w:t>. Brno: Paido, 1997. ISBN 80-85931-41-9.</w:t>
      </w:r>
    </w:p>
    <w:p w:rsidR="00793D1C" w:rsidRPr="001669D5" w:rsidRDefault="00793D1C" w:rsidP="001669D5">
      <w:pPr>
        <w:autoSpaceDE w:val="0"/>
        <w:autoSpaceDN w:val="0"/>
        <w:adjustRightInd w:val="0"/>
        <w:spacing w:after="0" w:line="360" w:lineRule="auto"/>
        <w:jc w:val="left"/>
        <w:rPr>
          <w:rFonts w:cs="Times New Roman"/>
        </w:rPr>
      </w:pPr>
      <w:r w:rsidRPr="001669D5">
        <w:rPr>
          <w:rFonts w:cs="Times New Roman"/>
          <w:szCs w:val="24"/>
        </w:rPr>
        <w:t xml:space="preserve">KLENKOVÁ, J. </w:t>
      </w:r>
      <w:r w:rsidRPr="001669D5">
        <w:rPr>
          <w:rFonts w:cs="Times New Roman"/>
          <w:i/>
          <w:iCs/>
          <w:szCs w:val="24"/>
        </w:rPr>
        <w:t xml:space="preserve">Terapie v logopedii. </w:t>
      </w:r>
      <w:r w:rsidRPr="001669D5">
        <w:rPr>
          <w:rFonts w:cs="Times New Roman"/>
          <w:szCs w:val="24"/>
        </w:rPr>
        <w:t>1. vyd. Brno: Masarykova univerzita, 2007. ISBN 978-80-210-4463-0</w:t>
      </w:r>
    </w:p>
    <w:p w:rsidR="002F28DE" w:rsidRPr="001669D5" w:rsidRDefault="002F28DE" w:rsidP="001669D5">
      <w:pPr>
        <w:pStyle w:val="Bezmezer"/>
        <w:wordWrap/>
        <w:ind w:firstLine="0"/>
      </w:pPr>
      <w:r w:rsidRPr="001669D5">
        <w:t xml:space="preserve">KUTÁLKOVÁ, D. </w:t>
      </w:r>
      <w:r w:rsidRPr="001669D5">
        <w:rPr>
          <w:i/>
          <w:iCs/>
        </w:rPr>
        <w:t>Opožděný vývoj řeči: Dysfázie : metodika reedukace</w:t>
      </w:r>
      <w:r w:rsidRPr="001669D5">
        <w:t>. Praha: Septima, 2002. ISBN 80-7216-177-6.</w:t>
      </w:r>
    </w:p>
    <w:p w:rsidR="00003026" w:rsidRPr="001669D5" w:rsidRDefault="00003026" w:rsidP="001669D5">
      <w:pPr>
        <w:spacing w:after="0" w:line="360" w:lineRule="auto"/>
        <w:rPr>
          <w:rFonts w:cs="Times New Roman"/>
        </w:rPr>
      </w:pPr>
      <w:r w:rsidRPr="001669D5">
        <w:rPr>
          <w:rFonts w:cs="Times New Roman"/>
        </w:rPr>
        <w:t xml:space="preserve">LECHTA, V. </w:t>
      </w:r>
      <w:r w:rsidRPr="001669D5">
        <w:rPr>
          <w:rFonts w:cs="Times New Roman"/>
          <w:i/>
        </w:rPr>
        <w:t>Diagnostika narušené komunikační schopnosti.</w:t>
      </w:r>
      <w:r w:rsidRPr="001669D5">
        <w:rPr>
          <w:rFonts w:cs="Times New Roman"/>
        </w:rPr>
        <w:t xml:space="preserve"> Praha: Portál, 2003, ISBN 80-7178-801-5</w:t>
      </w:r>
    </w:p>
    <w:p w:rsidR="00BA3CA5" w:rsidRPr="001669D5" w:rsidRDefault="00003026" w:rsidP="001669D5">
      <w:pPr>
        <w:spacing w:after="0" w:line="360" w:lineRule="auto"/>
        <w:rPr>
          <w:rFonts w:cs="Times New Roman"/>
        </w:rPr>
      </w:pPr>
      <w:r w:rsidRPr="001669D5">
        <w:rPr>
          <w:rFonts w:cs="Times New Roman"/>
        </w:rPr>
        <w:t xml:space="preserve">LECHTA, V. </w:t>
      </w:r>
      <w:r w:rsidRPr="001669D5">
        <w:rPr>
          <w:rFonts w:cs="Times New Roman"/>
          <w:i/>
        </w:rPr>
        <w:t>Terapie narušené komunikační schopnosti</w:t>
      </w:r>
      <w:r w:rsidRPr="001669D5">
        <w:rPr>
          <w:rFonts w:cs="Times New Roman"/>
        </w:rPr>
        <w:t>. Praha: Portál, 2005, ISBN 80-7178-961-5</w:t>
      </w:r>
    </w:p>
    <w:p w:rsidR="00BA3CA5" w:rsidRPr="001669D5" w:rsidRDefault="00BA3CA5" w:rsidP="001669D5">
      <w:pPr>
        <w:spacing w:after="0" w:line="360" w:lineRule="auto"/>
        <w:rPr>
          <w:rFonts w:cs="Times New Roman"/>
        </w:rPr>
      </w:pPr>
      <w:r w:rsidRPr="001669D5">
        <w:rPr>
          <w:rFonts w:cs="Times New Roman"/>
        </w:rPr>
        <w:t xml:space="preserve">LECHTA, V. </w:t>
      </w:r>
      <w:r w:rsidRPr="001669D5">
        <w:rPr>
          <w:rFonts w:cs="Times New Roman"/>
          <w:i/>
          <w:iCs/>
        </w:rPr>
        <w:t>Logopedické repetitórium: teoretické východiská súčasnej logopédie, moderné prístupy k logopedickej starostlivosti o osoby s narušenou komunikačnou schopnosťou</w:t>
      </w:r>
      <w:r w:rsidRPr="001669D5">
        <w:rPr>
          <w:rFonts w:cs="Times New Roman"/>
        </w:rPr>
        <w:t>. Bratislava: Slov. pedagog. nakl, 1990. ISBN 80-08-00447-9.</w:t>
      </w:r>
    </w:p>
    <w:p w:rsidR="00CC164F" w:rsidRPr="001669D5" w:rsidRDefault="00546D75" w:rsidP="001669D5">
      <w:pPr>
        <w:spacing w:after="0" w:line="360" w:lineRule="auto"/>
        <w:rPr>
          <w:rFonts w:cs="Times New Roman"/>
        </w:rPr>
      </w:pPr>
      <w:r w:rsidRPr="001669D5">
        <w:rPr>
          <w:rFonts w:cs="Times New Roman"/>
        </w:rPr>
        <w:t xml:space="preserve">LESNÝ, I. a kol. </w:t>
      </w:r>
      <w:r w:rsidRPr="001669D5">
        <w:rPr>
          <w:rFonts w:cs="Times New Roman"/>
          <w:i/>
          <w:iCs/>
        </w:rPr>
        <w:t>Dětská neurologie.</w:t>
      </w:r>
      <w:r w:rsidR="00B07A8C" w:rsidRPr="001669D5">
        <w:rPr>
          <w:rFonts w:cs="Times New Roman"/>
          <w:i/>
          <w:iCs/>
        </w:rPr>
        <w:t xml:space="preserve"> </w:t>
      </w:r>
      <w:r w:rsidRPr="001669D5">
        <w:rPr>
          <w:rFonts w:cs="Times New Roman"/>
        </w:rPr>
        <w:t>Praha : Avicenum, 1980</w:t>
      </w:r>
    </w:p>
    <w:p w:rsidR="00626DD2" w:rsidRPr="001669D5" w:rsidRDefault="004F7DD6" w:rsidP="001669D5">
      <w:pPr>
        <w:spacing w:after="0" w:line="360" w:lineRule="auto"/>
        <w:rPr>
          <w:rFonts w:cs="Times New Roman"/>
        </w:rPr>
      </w:pPr>
      <w:r w:rsidRPr="001669D5">
        <w:rPr>
          <w:rFonts w:cs="Times New Roman"/>
        </w:rPr>
        <w:t xml:space="preserve">MIKULAJOVÁ, M., RAFAJDUSOVÁ, I. </w:t>
      </w:r>
      <w:r w:rsidRPr="001669D5">
        <w:rPr>
          <w:rFonts w:cs="Times New Roman"/>
          <w:i/>
          <w:iCs/>
        </w:rPr>
        <w:t>Vý</w:t>
      </w:r>
      <w:r w:rsidR="00D478DC" w:rsidRPr="001669D5">
        <w:rPr>
          <w:rFonts w:cs="Times New Roman"/>
          <w:i/>
          <w:iCs/>
        </w:rPr>
        <w:t>voj</w:t>
      </w:r>
      <w:r w:rsidRPr="001669D5">
        <w:rPr>
          <w:rFonts w:cs="Times New Roman"/>
          <w:i/>
          <w:iCs/>
        </w:rPr>
        <w:t>ová</w:t>
      </w:r>
      <w:r w:rsidR="00D478DC" w:rsidRPr="001669D5">
        <w:rPr>
          <w:rFonts w:cs="Times New Roman"/>
          <w:i/>
          <w:iCs/>
        </w:rPr>
        <w:t xml:space="preserve"> </w:t>
      </w:r>
      <w:r w:rsidRPr="001669D5">
        <w:rPr>
          <w:rFonts w:cs="Times New Roman"/>
          <w:i/>
          <w:iCs/>
        </w:rPr>
        <w:t>dysfázia. Špecificky narušený vývin reči.</w:t>
      </w:r>
      <w:r w:rsidRPr="001669D5">
        <w:rPr>
          <w:rFonts w:cs="Times New Roman"/>
        </w:rPr>
        <w:t xml:space="preserve"> Bratislava </w:t>
      </w:r>
      <w:bookmarkStart w:id="56" w:name="_GoBack"/>
      <w:bookmarkEnd w:id="56"/>
      <w:r w:rsidRPr="001669D5">
        <w:rPr>
          <w:rFonts w:cs="Times New Roman"/>
        </w:rPr>
        <w:t>1993. 288 s. ISBN 80-900445-0-</w:t>
      </w:r>
      <w:r w:rsidR="00626DD2" w:rsidRPr="001669D5">
        <w:rPr>
          <w:rFonts w:cs="Times New Roman"/>
        </w:rPr>
        <w:t>6</w:t>
      </w:r>
    </w:p>
    <w:p w:rsidR="00546D75" w:rsidRPr="001669D5" w:rsidRDefault="00546D75" w:rsidP="001669D5">
      <w:pPr>
        <w:spacing w:after="0" w:line="360" w:lineRule="auto"/>
        <w:rPr>
          <w:rStyle w:val="Siln"/>
          <w:rFonts w:cs="Times New Roman"/>
          <w:b w:val="0"/>
          <w:bCs w:val="0"/>
          <w:szCs w:val="20"/>
        </w:rPr>
      </w:pPr>
      <w:r w:rsidRPr="001669D5">
        <w:rPr>
          <w:rFonts w:cs="Times New Roman"/>
        </w:rPr>
        <w:t xml:space="preserve">MIKULAJOVÁ, M., JEDLIČKA, I. Poruchy vývoje řeči. In ŠKODOVÁ, E. (ed.) </w:t>
      </w:r>
      <w:r w:rsidRPr="001669D5">
        <w:rPr>
          <w:rFonts w:cs="Times New Roman"/>
          <w:i/>
          <w:iCs/>
        </w:rPr>
        <w:t>Klinická logopedie.</w:t>
      </w:r>
      <w:r w:rsidR="00B07A8C" w:rsidRPr="001669D5">
        <w:rPr>
          <w:rFonts w:cs="Times New Roman"/>
          <w:i/>
          <w:iCs/>
        </w:rPr>
        <w:t xml:space="preserve"> </w:t>
      </w:r>
      <w:r w:rsidRPr="001669D5">
        <w:rPr>
          <w:rFonts w:cs="Times New Roman"/>
        </w:rPr>
        <w:t>Praha : Portál, 2003.</w:t>
      </w:r>
      <w:r w:rsidRPr="001669D5">
        <w:rPr>
          <w:rStyle w:val="Siln"/>
          <w:rFonts w:cs="Times New Roman"/>
          <w:b w:val="0"/>
          <w:bCs w:val="0"/>
          <w:szCs w:val="20"/>
        </w:rPr>
        <w:t xml:space="preserve"> s. 91 - 142</w:t>
      </w:r>
      <w:r w:rsidRPr="001669D5">
        <w:rPr>
          <w:rFonts w:cs="Times New Roman"/>
        </w:rPr>
        <w:t xml:space="preserve"> ISBN </w:t>
      </w:r>
      <w:r w:rsidRPr="001669D5">
        <w:rPr>
          <w:rStyle w:val="Siln"/>
          <w:rFonts w:cs="Times New Roman"/>
          <w:b w:val="0"/>
          <w:bCs w:val="0"/>
          <w:szCs w:val="20"/>
        </w:rPr>
        <w:t>80-7178-546-6</w:t>
      </w:r>
    </w:p>
    <w:p w:rsidR="001C59EF" w:rsidRPr="001669D5" w:rsidRDefault="00626DD2" w:rsidP="001669D5">
      <w:pPr>
        <w:spacing w:after="0" w:line="360" w:lineRule="auto"/>
        <w:rPr>
          <w:rFonts w:cs="Times New Roman"/>
        </w:rPr>
      </w:pPr>
      <w:r w:rsidRPr="001669D5">
        <w:rPr>
          <w:rFonts w:cs="Times New Roman"/>
        </w:rPr>
        <w:t xml:space="preserve">MLČÁKOVÁ, R </w:t>
      </w:r>
      <w:r w:rsidR="00451D9C" w:rsidRPr="001669D5">
        <w:rPr>
          <w:rFonts w:cs="Times New Roman"/>
        </w:rPr>
        <w:t>a</w:t>
      </w:r>
      <w:r w:rsidRPr="001669D5">
        <w:rPr>
          <w:rFonts w:cs="Times New Roman"/>
        </w:rPr>
        <w:t xml:space="preserve"> VITÁSKOVÁ</w:t>
      </w:r>
      <w:r w:rsidR="00451D9C" w:rsidRPr="001669D5">
        <w:rPr>
          <w:rFonts w:cs="Times New Roman"/>
        </w:rPr>
        <w:t>, K</w:t>
      </w:r>
      <w:r w:rsidRPr="001669D5">
        <w:rPr>
          <w:rFonts w:cs="Times New Roman"/>
        </w:rPr>
        <w:t xml:space="preserve">. </w:t>
      </w:r>
      <w:r w:rsidRPr="001669D5">
        <w:rPr>
          <w:rFonts w:cs="Times New Roman"/>
          <w:i/>
          <w:iCs/>
        </w:rPr>
        <w:t>Základy logopedie a organizace logopedické péče</w:t>
      </w:r>
      <w:r w:rsidRPr="001669D5">
        <w:rPr>
          <w:rFonts w:cs="Times New Roman"/>
        </w:rPr>
        <w:t>. Olomouc: Univerzita Palackého v Olomouci, 2013. ISBN 978-80-244-3722-4</w:t>
      </w:r>
    </w:p>
    <w:p w:rsidR="00CC164F" w:rsidRPr="001669D5" w:rsidRDefault="00CC164F" w:rsidP="001669D5">
      <w:pPr>
        <w:spacing w:after="0" w:line="360" w:lineRule="auto"/>
        <w:rPr>
          <w:rFonts w:cs="Times New Roman"/>
        </w:rPr>
      </w:pPr>
      <w:r w:rsidRPr="001669D5">
        <w:rPr>
          <w:rFonts w:cs="Times New Roman"/>
        </w:rPr>
        <w:lastRenderedPageBreak/>
        <w:t xml:space="preserve">NOVÁK, A. </w:t>
      </w:r>
      <w:r w:rsidRPr="001669D5">
        <w:rPr>
          <w:rFonts w:cs="Times New Roman"/>
          <w:i/>
          <w:iCs/>
        </w:rPr>
        <w:t>Foniatrie a pedaudiologie 3. Základy fyziologie a patofyziologie řeči, diagnostika a léčba poruch řeči.</w:t>
      </w:r>
      <w:r w:rsidR="001C59EF" w:rsidRPr="001669D5">
        <w:rPr>
          <w:rFonts w:cs="Times New Roman"/>
          <w:i/>
          <w:iCs/>
        </w:rPr>
        <w:t xml:space="preserve"> </w:t>
      </w:r>
      <w:r w:rsidRPr="001669D5">
        <w:rPr>
          <w:rFonts w:cs="Times New Roman"/>
        </w:rPr>
        <w:t>Praha : MUDr. Alexej Novák, DrSc.,  1997. 111 s</w:t>
      </w:r>
    </w:p>
    <w:p w:rsidR="00C445B2" w:rsidRPr="001669D5" w:rsidRDefault="00C445B2" w:rsidP="001669D5">
      <w:pPr>
        <w:pStyle w:val="Zkladntextodsazen"/>
        <w:spacing w:after="0" w:line="360" w:lineRule="auto"/>
        <w:ind w:left="0"/>
        <w:rPr>
          <w:rFonts w:cs="Times New Roman"/>
        </w:rPr>
      </w:pPr>
      <w:r w:rsidRPr="001669D5">
        <w:rPr>
          <w:rFonts w:cs="Times New Roman"/>
        </w:rPr>
        <w:t xml:space="preserve">PEUTELSCHMIEDOVÁ, A., VITÁSKOVÁ, K. </w:t>
      </w:r>
      <w:r w:rsidRPr="001669D5">
        <w:rPr>
          <w:rFonts w:cs="Times New Roman"/>
          <w:i/>
        </w:rPr>
        <w:t>Logopedie</w:t>
      </w:r>
      <w:r w:rsidRPr="001669D5">
        <w:rPr>
          <w:rFonts w:cs="Times New Roman"/>
        </w:rPr>
        <w:t>.</w:t>
      </w:r>
      <w:r w:rsidR="00D927E1" w:rsidRPr="001669D5">
        <w:rPr>
          <w:rFonts w:cs="Times New Roman"/>
        </w:rPr>
        <w:t xml:space="preserve"> </w:t>
      </w:r>
      <w:r w:rsidRPr="001669D5">
        <w:rPr>
          <w:rFonts w:cs="Times New Roman"/>
        </w:rPr>
        <w:t>Olomouc:</w:t>
      </w:r>
      <w:r w:rsidR="00D927E1" w:rsidRPr="001669D5">
        <w:rPr>
          <w:rFonts w:cs="Times New Roman"/>
        </w:rPr>
        <w:t xml:space="preserve"> </w:t>
      </w:r>
      <w:r w:rsidRPr="001669D5">
        <w:rPr>
          <w:rFonts w:cs="Times New Roman"/>
        </w:rPr>
        <w:t>Univerzita</w:t>
      </w:r>
      <w:r w:rsidR="00D927E1" w:rsidRPr="001669D5">
        <w:rPr>
          <w:rFonts w:cs="Times New Roman"/>
        </w:rPr>
        <w:t xml:space="preserve"> </w:t>
      </w:r>
      <w:r w:rsidRPr="001669D5">
        <w:rPr>
          <w:rFonts w:cs="Times New Roman"/>
        </w:rPr>
        <w:t>Palackého v Olomouci, 2005.ISBN 80-2441-088-5</w:t>
      </w:r>
    </w:p>
    <w:p w:rsidR="00D927E1" w:rsidRPr="001669D5" w:rsidRDefault="00D927E1" w:rsidP="001669D5">
      <w:pPr>
        <w:pStyle w:val="Normlnweb"/>
        <w:spacing w:before="0" w:beforeAutospacing="0" w:after="0" w:afterAutospacing="0" w:line="360" w:lineRule="auto"/>
        <w:jc w:val="both"/>
      </w:pPr>
      <w:r w:rsidRPr="001669D5">
        <w:t xml:space="preserve">ŘÍČAN, Pavel. </w:t>
      </w:r>
      <w:r w:rsidRPr="001669D5">
        <w:rPr>
          <w:i/>
          <w:iCs/>
        </w:rPr>
        <w:t>Cesta životem</w:t>
      </w:r>
      <w:r w:rsidRPr="001669D5">
        <w:t>. Praha: Portál, 2004. ISBN 80-7178-829-5.</w:t>
      </w:r>
    </w:p>
    <w:p w:rsidR="00546D75" w:rsidRPr="001669D5" w:rsidRDefault="00546D75" w:rsidP="001669D5">
      <w:pPr>
        <w:pStyle w:val="Zkladntextodsazen"/>
        <w:spacing w:after="0" w:line="360" w:lineRule="auto"/>
        <w:ind w:left="0"/>
        <w:rPr>
          <w:rFonts w:cs="Times New Roman"/>
        </w:rPr>
      </w:pPr>
      <w:r w:rsidRPr="001669D5">
        <w:rPr>
          <w:rFonts w:cs="Times New Roman"/>
        </w:rPr>
        <w:t xml:space="preserve">SOVÁK, M. </w:t>
      </w:r>
      <w:r w:rsidRPr="001669D5">
        <w:rPr>
          <w:rFonts w:cs="Times New Roman"/>
          <w:i/>
        </w:rPr>
        <w:t xml:space="preserve">Logopedie. </w:t>
      </w:r>
      <w:r w:rsidRPr="001669D5">
        <w:rPr>
          <w:rFonts w:cs="Times New Roman"/>
        </w:rPr>
        <w:t>Praha: SPN. 1978</w:t>
      </w:r>
    </w:p>
    <w:p w:rsidR="00546D75" w:rsidRPr="001669D5" w:rsidRDefault="00546D75" w:rsidP="001669D5">
      <w:pPr>
        <w:pStyle w:val="Zkladntextodsazen"/>
        <w:spacing w:after="0" w:line="360" w:lineRule="auto"/>
        <w:ind w:left="0"/>
        <w:rPr>
          <w:rFonts w:cs="Times New Roman"/>
        </w:rPr>
      </w:pPr>
      <w:r w:rsidRPr="001669D5">
        <w:rPr>
          <w:rFonts w:cs="Times New Roman"/>
        </w:rPr>
        <w:t xml:space="preserve">SOVÁK, M. </w:t>
      </w:r>
      <w:r w:rsidRPr="001669D5">
        <w:rPr>
          <w:rFonts w:cs="Times New Roman"/>
          <w:i/>
        </w:rPr>
        <w:t xml:space="preserve">Úvod do logopedie. </w:t>
      </w:r>
      <w:r w:rsidRPr="001669D5">
        <w:rPr>
          <w:rFonts w:cs="Times New Roman"/>
        </w:rPr>
        <w:t>Praha: SPN. 1978</w:t>
      </w:r>
    </w:p>
    <w:p w:rsidR="00546D75" w:rsidRPr="001669D5" w:rsidRDefault="00546D75" w:rsidP="001669D5">
      <w:pPr>
        <w:spacing w:after="0" w:line="360" w:lineRule="auto"/>
        <w:rPr>
          <w:rFonts w:cs="Times New Roman"/>
        </w:rPr>
      </w:pPr>
      <w:r w:rsidRPr="001669D5">
        <w:rPr>
          <w:rFonts w:cs="Times New Roman"/>
        </w:rPr>
        <w:t xml:space="preserve">ŠKODOVÁ, E. 2003. </w:t>
      </w:r>
      <w:r w:rsidRPr="001669D5">
        <w:rPr>
          <w:rFonts w:cs="Times New Roman"/>
          <w:i/>
          <w:iCs/>
        </w:rPr>
        <w:t>Klinic</w:t>
      </w:r>
      <w:r w:rsidR="001F48A6" w:rsidRPr="001669D5">
        <w:rPr>
          <w:rFonts w:cs="Times New Roman"/>
          <w:i/>
          <w:iCs/>
        </w:rPr>
        <w:t>ká logopedie: sborník přednášek</w:t>
      </w:r>
      <w:r w:rsidRPr="001669D5">
        <w:rPr>
          <w:rFonts w:cs="Times New Roman"/>
          <w:i/>
          <w:iCs/>
        </w:rPr>
        <w:t>: 30. 31. 1.1995, Interhotel MOSKVA, Zlín /</w:t>
      </w:r>
      <w:r w:rsidRPr="001669D5">
        <w:rPr>
          <w:rFonts w:cs="Times New Roman"/>
        </w:rPr>
        <w:t>. Vyd. 1. Praha: Portál, 612 s., viii barev. obr.příl. ISBN 80-717-8546-6</w:t>
      </w:r>
    </w:p>
    <w:p w:rsidR="00B07A8C" w:rsidRPr="001669D5" w:rsidRDefault="0082429E" w:rsidP="001669D5">
      <w:pPr>
        <w:spacing w:after="0" w:line="360" w:lineRule="auto"/>
        <w:rPr>
          <w:rFonts w:cs="Times New Roman"/>
        </w:rPr>
      </w:pPr>
      <w:r w:rsidRPr="001669D5">
        <w:rPr>
          <w:rFonts w:cs="Times New Roman"/>
        </w:rPr>
        <w:t xml:space="preserve">TOMICKÁ, V. </w:t>
      </w:r>
      <w:r w:rsidRPr="001669D5">
        <w:rPr>
          <w:rFonts w:cs="Times New Roman"/>
          <w:i/>
          <w:iCs/>
        </w:rPr>
        <w:t>Orientační logopedické vyšetření</w:t>
      </w:r>
      <w:r w:rsidRPr="001669D5">
        <w:rPr>
          <w:rFonts w:cs="Times New Roman"/>
        </w:rPr>
        <w:t>. Liberec: Technická univerzita, 2004. ISBN 80-7083-808-6</w:t>
      </w:r>
    </w:p>
    <w:p w:rsidR="005B3F64" w:rsidRPr="001669D5" w:rsidRDefault="005B3F64" w:rsidP="001669D5">
      <w:pPr>
        <w:spacing w:after="0" w:line="360" w:lineRule="auto"/>
        <w:rPr>
          <w:rFonts w:cs="Times New Roman"/>
        </w:rPr>
      </w:pPr>
      <w:r w:rsidRPr="001669D5">
        <w:rPr>
          <w:rFonts w:cs="Times New Roman"/>
        </w:rPr>
        <w:t xml:space="preserve">TŘESOHLAVÁ, Z. </w:t>
      </w:r>
      <w:r w:rsidRPr="001669D5">
        <w:rPr>
          <w:rFonts w:cs="Times New Roman"/>
          <w:i/>
          <w:iCs/>
        </w:rPr>
        <w:t>Lehká mozková dysfunkce v dětském věku</w:t>
      </w:r>
      <w:r w:rsidRPr="001669D5">
        <w:rPr>
          <w:rFonts w:cs="Times New Roman"/>
        </w:rPr>
        <w:t>. Praha: Avicenum, 1983</w:t>
      </w:r>
    </w:p>
    <w:p w:rsidR="00BE1538" w:rsidRPr="001669D5" w:rsidRDefault="00BE1538" w:rsidP="001669D5">
      <w:pPr>
        <w:spacing w:after="0" w:line="360" w:lineRule="auto"/>
        <w:rPr>
          <w:rFonts w:cs="Times New Roman"/>
          <w:iCs/>
        </w:rPr>
      </w:pPr>
      <w:r w:rsidRPr="001669D5">
        <w:rPr>
          <w:rFonts w:cs="Times New Roman"/>
          <w:iCs/>
        </w:rPr>
        <w:t xml:space="preserve">VÁGNEROVÁ, M. </w:t>
      </w:r>
      <w:r w:rsidRPr="001669D5">
        <w:rPr>
          <w:rFonts w:cs="Times New Roman"/>
          <w:i/>
          <w:iCs/>
        </w:rPr>
        <w:t xml:space="preserve">Vývojová psychologie. </w:t>
      </w:r>
      <w:r w:rsidRPr="001669D5">
        <w:rPr>
          <w:rFonts w:cs="Times New Roman"/>
          <w:iCs/>
        </w:rPr>
        <w:t>Praha: Portál, 2000. 522 s. ISBN 80-7178-407-9</w:t>
      </w:r>
    </w:p>
    <w:p w:rsidR="00913CED" w:rsidRPr="001669D5" w:rsidRDefault="00913CED" w:rsidP="001669D5">
      <w:pPr>
        <w:spacing w:after="0" w:line="360" w:lineRule="auto"/>
        <w:rPr>
          <w:rFonts w:cs="Times New Roman"/>
        </w:rPr>
      </w:pPr>
      <w:r w:rsidRPr="001669D5">
        <w:rPr>
          <w:rFonts w:cs="Times New Roman"/>
          <w:iCs/>
        </w:rPr>
        <w:t xml:space="preserve">VALENTOVÁ, E. </w:t>
      </w:r>
      <w:r w:rsidRPr="001669D5">
        <w:rPr>
          <w:rFonts w:cs="Times New Roman"/>
          <w:i/>
          <w:iCs/>
        </w:rPr>
        <w:t>Využitie pohybových štruktúr úpolov v iných pohybových aktivitách: zborník z Vedeckého seminára úpolov 17.</w:t>
      </w:r>
      <w:r w:rsidR="001166E7" w:rsidRPr="001669D5">
        <w:rPr>
          <w:rFonts w:cs="Times New Roman"/>
          <w:i/>
          <w:iCs/>
        </w:rPr>
        <w:t xml:space="preserve"> </w:t>
      </w:r>
      <w:r w:rsidRPr="001669D5">
        <w:rPr>
          <w:rFonts w:cs="Times New Roman"/>
          <w:i/>
          <w:iCs/>
        </w:rPr>
        <w:t>6.</w:t>
      </w:r>
      <w:r w:rsidR="001166E7" w:rsidRPr="001669D5">
        <w:rPr>
          <w:rFonts w:cs="Times New Roman"/>
          <w:i/>
          <w:iCs/>
        </w:rPr>
        <w:t xml:space="preserve"> </w:t>
      </w:r>
      <w:r w:rsidRPr="001669D5">
        <w:rPr>
          <w:rFonts w:cs="Times New Roman"/>
          <w:i/>
          <w:iCs/>
        </w:rPr>
        <w:t>1999</w:t>
      </w:r>
      <w:r w:rsidRPr="001669D5">
        <w:rPr>
          <w:rFonts w:cs="Times New Roman"/>
        </w:rPr>
        <w:t>. Bratislava: Univerzita Komenského, 2000. ISBN 80-223-1551-6</w:t>
      </w:r>
    </w:p>
    <w:p w:rsidR="00626DD2" w:rsidRDefault="00451D9C" w:rsidP="001669D5">
      <w:pPr>
        <w:spacing w:after="0" w:line="360" w:lineRule="auto"/>
        <w:rPr>
          <w:rFonts w:cs="Times New Roman"/>
        </w:rPr>
      </w:pPr>
      <w:r w:rsidRPr="001669D5">
        <w:rPr>
          <w:rFonts w:cs="Times New Roman"/>
        </w:rPr>
        <w:t>VAŠEK, Š</w:t>
      </w:r>
      <w:r w:rsidR="00626DD2" w:rsidRPr="001669D5">
        <w:rPr>
          <w:rFonts w:cs="Times New Roman"/>
        </w:rPr>
        <w:t xml:space="preserve">. </w:t>
      </w:r>
      <w:r w:rsidR="00626DD2" w:rsidRPr="001669D5">
        <w:rPr>
          <w:rFonts w:cs="Times New Roman"/>
          <w:i/>
          <w:iCs/>
        </w:rPr>
        <w:t>Základy špeciálnej pedagogiky</w:t>
      </w:r>
      <w:r w:rsidR="00626DD2" w:rsidRPr="001669D5">
        <w:rPr>
          <w:rFonts w:cs="Times New Roman"/>
        </w:rPr>
        <w:t>. Praha: Vysoká škola Jana Amose Komenského, 2005. ISBN 80-86723-13-5.</w:t>
      </w:r>
    </w:p>
    <w:p w:rsidR="00CF5BC3" w:rsidRDefault="00CF5BC3" w:rsidP="00CF5BC3">
      <w:pPr>
        <w:pStyle w:val="Nadpis1"/>
        <w:numPr>
          <w:ilvl w:val="0"/>
          <w:numId w:val="0"/>
        </w:numPr>
        <w:ind w:left="432"/>
      </w:pPr>
      <w:r>
        <w:br w:type="column"/>
      </w:r>
      <w:r>
        <w:lastRenderedPageBreak/>
        <w:t>Seznam příloh</w:t>
      </w:r>
    </w:p>
    <w:p w:rsidR="00CF5BC3" w:rsidRPr="00CF5BC3" w:rsidRDefault="00CF5BC3" w:rsidP="00CF5BC3">
      <w:r>
        <w:rPr>
          <w:noProof/>
          <w:lang w:eastAsia="cs-CZ"/>
        </w:rPr>
        <w:drawing>
          <wp:anchor distT="0" distB="0" distL="114300" distR="114300" simplePos="0" relativeHeight="251658240" behindDoc="1" locked="0" layoutInCell="1" allowOverlap="1">
            <wp:simplePos x="0" y="0"/>
            <wp:positionH relativeFrom="column">
              <wp:posOffset>36195</wp:posOffset>
            </wp:positionH>
            <wp:positionV relativeFrom="paragraph">
              <wp:posOffset>690245</wp:posOffset>
            </wp:positionV>
            <wp:extent cx="4918710" cy="6858000"/>
            <wp:effectExtent l="19050" t="0" r="0" b="0"/>
            <wp:wrapTight wrapText="bothSides">
              <wp:wrapPolygon edited="0">
                <wp:start x="-84" y="0"/>
                <wp:lineTo x="-84" y="21540"/>
                <wp:lineTo x="21583" y="21540"/>
                <wp:lineTo x="21583" y="0"/>
                <wp:lineTo x="-84" y="0"/>
              </wp:wrapPolygon>
            </wp:wrapTight>
            <wp:docPr id="6" name="obrázek 6" descr="C:\Users\Marketka\AppData\Local\Temp\Rar$DR95.408\img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etka\AppData\Local\Temp\Rar$DR95.408\img158.jpg"/>
                    <pic:cNvPicPr>
                      <a:picLocks noChangeAspect="1" noChangeArrowheads="1"/>
                    </pic:cNvPicPr>
                  </pic:nvPicPr>
                  <pic:blipFill>
                    <a:blip r:embed="rId13"/>
                    <a:srcRect t="5246" r="2409" b="6585"/>
                    <a:stretch>
                      <a:fillRect/>
                    </a:stretch>
                  </pic:blipFill>
                  <pic:spPr bwMode="auto">
                    <a:xfrm>
                      <a:off x="0" y="0"/>
                      <a:ext cx="4918710" cy="6858000"/>
                    </a:xfrm>
                    <a:prstGeom prst="rect">
                      <a:avLst/>
                    </a:prstGeom>
                    <a:noFill/>
                    <a:ln w="9525">
                      <a:noFill/>
                      <a:miter lim="800000"/>
                      <a:headEnd/>
                      <a:tailEnd/>
                    </a:ln>
                  </pic:spPr>
                </pic:pic>
              </a:graphicData>
            </a:graphic>
          </wp:anchor>
        </w:drawing>
      </w:r>
      <w:r>
        <w:t xml:space="preserve">Obrázek číslo 1 – zvířata </w:t>
      </w:r>
    </w:p>
    <w:p w:rsidR="00CF5BC3" w:rsidRDefault="00CF5BC3" w:rsidP="00CF5BC3"/>
    <w:p w:rsidR="00CF5BC3" w:rsidRDefault="00CF5BC3">
      <w:pPr>
        <w:spacing w:after="160" w:line="259" w:lineRule="auto"/>
        <w:jc w:val="left"/>
      </w:pPr>
      <w:r>
        <w:br w:type="page"/>
      </w:r>
    </w:p>
    <w:p w:rsidR="00020A6E" w:rsidRPr="00CF5BC3" w:rsidRDefault="00020A6E" w:rsidP="00020A6E">
      <w:r>
        <w:lastRenderedPageBreak/>
        <w:t xml:space="preserve">Obrázek číslo 2 – zelenina </w:t>
      </w:r>
    </w:p>
    <w:p w:rsidR="00CF5BC3" w:rsidRDefault="00CF5BC3" w:rsidP="00CF5BC3"/>
    <w:p w:rsidR="00CF5BC3" w:rsidRDefault="00020A6E">
      <w:pPr>
        <w:spacing w:after="160" w:line="259" w:lineRule="auto"/>
        <w:jc w:val="left"/>
      </w:pPr>
      <w:r>
        <w:rPr>
          <w:noProof/>
          <w:lang w:eastAsia="cs-CZ"/>
        </w:rPr>
        <w:drawing>
          <wp:anchor distT="0" distB="0" distL="114300" distR="114300" simplePos="0" relativeHeight="251663360" behindDoc="1" locked="0" layoutInCell="1" allowOverlap="1">
            <wp:simplePos x="0" y="0"/>
            <wp:positionH relativeFrom="column">
              <wp:posOffset>381000</wp:posOffset>
            </wp:positionH>
            <wp:positionV relativeFrom="paragraph">
              <wp:posOffset>410845</wp:posOffset>
            </wp:positionV>
            <wp:extent cx="5025390" cy="6842125"/>
            <wp:effectExtent l="19050" t="0" r="3810" b="0"/>
            <wp:wrapTight wrapText="bothSides">
              <wp:wrapPolygon edited="0">
                <wp:start x="21682" y="21600"/>
                <wp:lineTo x="21682" y="70"/>
                <wp:lineTo x="-16" y="70"/>
                <wp:lineTo x="-16" y="21600"/>
                <wp:lineTo x="21682" y="21600"/>
              </wp:wrapPolygon>
            </wp:wrapTight>
            <wp:docPr id="12" name="obrázek 4" descr="C:\Users\Marketka\AppData\Local\Temp\Rar$DR95.408\img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ka\AppData\Local\Temp\Rar$DR95.408\img156.jpg"/>
                    <pic:cNvPicPr>
                      <a:picLocks noChangeAspect="1" noChangeArrowheads="1"/>
                    </pic:cNvPicPr>
                  </pic:nvPicPr>
                  <pic:blipFill>
                    <a:blip r:embed="rId14"/>
                    <a:srcRect t="8135" r="12299" b="7393"/>
                    <a:stretch>
                      <a:fillRect/>
                    </a:stretch>
                  </pic:blipFill>
                  <pic:spPr bwMode="auto">
                    <a:xfrm rot="10800000">
                      <a:off x="0" y="0"/>
                      <a:ext cx="5025390" cy="6842125"/>
                    </a:xfrm>
                    <a:prstGeom prst="rect">
                      <a:avLst/>
                    </a:prstGeom>
                    <a:noFill/>
                    <a:ln w="9525">
                      <a:noFill/>
                      <a:miter lim="800000"/>
                      <a:headEnd/>
                      <a:tailEnd/>
                    </a:ln>
                  </pic:spPr>
                </pic:pic>
              </a:graphicData>
            </a:graphic>
          </wp:anchor>
        </w:drawing>
      </w:r>
      <w:r w:rsidR="00CF5BC3">
        <w:br w:type="page"/>
      </w:r>
    </w:p>
    <w:p w:rsidR="00020A6E" w:rsidRPr="00CF5BC3" w:rsidRDefault="00020A6E" w:rsidP="00020A6E">
      <w:r>
        <w:lastRenderedPageBreak/>
        <w:t xml:space="preserve">Obrázek číslo 3. - ovoce </w:t>
      </w:r>
    </w:p>
    <w:p w:rsidR="00CF5BC3" w:rsidRDefault="00CF5BC3" w:rsidP="00CF5BC3"/>
    <w:p w:rsidR="00CF5BC3" w:rsidRDefault="00020A6E">
      <w:pPr>
        <w:spacing w:after="160" w:line="259" w:lineRule="auto"/>
        <w:jc w:val="left"/>
      </w:pPr>
      <w:r>
        <w:rPr>
          <w:noProof/>
          <w:lang w:eastAsia="cs-CZ"/>
        </w:rPr>
        <w:drawing>
          <wp:anchor distT="0" distB="0" distL="114300" distR="114300" simplePos="0" relativeHeight="251659264" behindDoc="1" locked="0" layoutInCell="1" allowOverlap="1">
            <wp:simplePos x="0" y="0"/>
            <wp:positionH relativeFrom="column">
              <wp:posOffset>-260350</wp:posOffset>
            </wp:positionH>
            <wp:positionV relativeFrom="paragraph">
              <wp:posOffset>410845</wp:posOffset>
            </wp:positionV>
            <wp:extent cx="5741035" cy="7724775"/>
            <wp:effectExtent l="19050" t="0" r="0" b="0"/>
            <wp:wrapTight wrapText="bothSides">
              <wp:wrapPolygon edited="0">
                <wp:start x="-72" y="0"/>
                <wp:lineTo x="-72" y="21573"/>
                <wp:lineTo x="21574" y="21573"/>
                <wp:lineTo x="21574" y="0"/>
                <wp:lineTo x="-72" y="0"/>
              </wp:wrapPolygon>
            </wp:wrapTight>
            <wp:docPr id="3" name="obrázek 3" descr="C:\Users\Marketka\AppData\Local\Temp\Rar$DR95.408\im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ka\AppData\Local\Temp\Rar$DR95.408\img155.jpg"/>
                    <pic:cNvPicPr>
                      <a:picLocks noChangeAspect="1" noChangeArrowheads="1"/>
                    </pic:cNvPicPr>
                  </pic:nvPicPr>
                  <pic:blipFill>
                    <a:blip r:embed="rId15"/>
                    <a:srcRect l="8197" t="11258" r="3964" b="7616"/>
                    <a:stretch>
                      <a:fillRect/>
                    </a:stretch>
                  </pic:blipFill>
                  <pic:spPr bwMode="auto">
                    <a:xfrm>
                      <a:off x="0" y="0"/>
                      <a:ext cx="5741035" cy="7724775"/>
                    </a:xfrm>
                    <a:prstGeom prst="rect">
                      <a:avLst/>
                    </a:prstGeom>
                    <a:noFill/>
                    <a:ln w="9525">
                      <a:noFill/>
                      <a:miter lim="800000"/>
                      <a:headEnd/>
                      <a:tailEnd/>
                    </a:ln>
                  </pic:spPr>
                </pic:pic>
              </a:graphicData>
            </a:graphic>
          </wp:anchor>
        </w:drawing>
      </w:r>
      <w:r w:rsidR="00CF5BC3">
        <w:br w:type="page"/>
      </w:r>
    </w:p>
    <w:p w:rsidR="00020A6E" w:rsidRPr="00CF5BC3" w:rsidRDefault="00020A6E" w:rsidP="00020A6E">
      <w:r>
        <w:lastRenderedPageBreak/>
        <w:t xml:space="preserve">Obrázek číslo 4 – barvy </w:t>
      </w:r>
    </w:p>
    <w:p w:rsidR="00020A6E" w:rsidRDefault="00020A6E" w:rsidP="00CF5BC3"/>
    <w:p w:rsidR="00020A6E" w:rsidRDefault="00020A6E">
      <w:pPr>
        <w:spacing w:after="160" w:line="259" w:lineRule="auto"/>
        <w:jc w:val="left"/>
      </w:pPr>
      <w:r>
        <w:rPr>
          <w:noProof/>
          <w:lang w:eastAsia="cs-CZ"/>
        </w:rPr>
        <w:drawing>
          <wp:anchor distT="0" distB="0" distL="114300" distR="114300" simplePos="0" relativeHeight="251661312" behindDoc="1" locked="0" layoutInCell="1" allowOverlap="1">
            <wp:simplePos x="0" y="0"/>
            <wp:positionH relativeFrom="column">
              <wp:posOffset>10795</wp:posOffset>
            </wp:positionH>
            <wp:positionV relativeFrom="paragraph">
              <wp:posOffset>410845</wp:posOffset>
            </wp:positionV>
            <wp:extent cx="5401945" cy="7503795"/>
            <wp:effectExtent l="19050" t="0" r="8255" b="0"/>
            <wp:wrapTight wrapText="bothSides">
              <wp:wrapPolygon edited="0">
                <wp:start x="-76" y="0"/>
                <wp:lineTo x="-76" y="21551"/>
                <wp:lineTo x="21633" y="21551"/>
                <wp:lineTo x="21633" y="0"/>
                <wp:lineTo x="-76" y="0"/>
              </wp:wrapPolygon>
            </wp:wrapTight>
            <wp:docPr id="14" name="obrázek 1" descr="C:\Users\Marketka\AppData\Local\Temp\Rar$DR95.408\img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ka\AppData\Local\Temp\Rar$DR95.408\img153.jpg"/>
                    <pic:cNvPicPr>
                      <a:picLocks noChangeAspect="1" noChangeArrowheads="1"/>
                    </pic:cNvPicPr>
                  </pic:nvPicPr>
                  <pic:blipFill>
                    <a:blip r:embed="rId16"/>
                    <a:srcRect l="6251" t="9441" b="7307"/>
                    <a:stretch>
                      <a:fillRect/>
                    </a:stretch>
                  </pic:blipFill>
                  <pic:spPr bwMode="auto">
                    <a:xfrm>
                      <a:off x="0" y="0"/>
                      <a:ext cx="5401945" cy="7503795"/>
                    </a:xfrm>
                    <a:prstGeom prst="rect">
                      <a:avLst/>
                    </a:prstGeom>
                    <a:noFill/>
                    <a:ln w="9525">
                      <a:noFill/>
                      <a:miter lim="800000"/>
                      <a:headEnd/>
                      <a:tailEnd/>
                    </a:ln>
                  </pic:spPr>
                </pic:pic>
              </a:graphicData>
            </a:graphic>
          </wp:anchor>
        </w:drawing>
      </w:r>
      <w:r>
        <w:br w:type="page"/>
      </w:r>
    </w:p>
    <w:p w:rsidR="00020A6E" w:rsidRPr="00CF5BC3" w:rsidRDefault="00020A6E" w:rsidP="00020A6E">
      <w:r>
        <w:lastRenderedPageBreak/>
        <w:t xml:space="preserve">Obrázek číslo 5 – dopravní prostředky </w:t>
      </w:r>
    </w:p>
    <w:p w:rsidR="00020A6E" w:rsidRDefault="00020A6E" w:rsidP="00CF5BC3"/>
    <w:p w:rsidR="00020A6E" w:rsidRDefault="00020A6E">
      <w:pPr>
        <w:spacing w:after="160" w:line="259" w:lineRule="auto"/>
        <w:jc w:val="left"/>
      </w:pPr>
      <w:r>
        <w:rPr>
          <w:noProof/>
          <w:lang w:eastAsia="cs-CZ"/>
        </w:rPr>
        <w:drawing>
          <wp:anchor distT="0" distB="0" distL="114300" distR="114300" simplePos="0" relativeHeight="251660288" behindDoc="1" locked="0" layoutInCell="1" allowOverlap="1">
            <wp:simplePos x="0" y="0"/>
            <wp:positionH relativeFrom="column">
              <wp:posOffset>357505</wp:posOffset>
            </wp:positionH>
            <wp:positionV relativeFrom="paragraph">
              <wp:posOffset>1106805</wp:posOffset>
            </wp:positionV>
            <wp:extent cx="4827270" cy="6558280"/>
            <wp:effectExtent l="19050" t="0" r="0" b="0"/>
            <wp:wrapTight wrapText="bothSides">
              <wp:wrapPolygon edited="0">
                <wp:start x="-85" y="0"/>
                <wp:lineTo x="-85" y="21521"/>
                <wp:lineTo x="21566" y="21521"/>
                <wp:lineTo x="21566" y="0"/>
                <wp:lineTo x="-85" y="0"/>
              </wp:wrapPolygon>
            </wp:wrapTight>
            <wp:docPr id="8" name="obrázek 5" descr="C:\Users\Marketka\AppData\Local\Temp\Rar$DR95.408\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etka\AppData\Local\Temp\Rar$DR95.408\img157.jpg"/>
                    <pic:cNvPicPr>
                      <a:picLocks noChangeAspect="1" noChangeArrowheads="1"/>
                    </pic:cNvPicPr>
                  </pic:nvPicPr>
                  <pic:blipFill>
                    <a:blip r:embed="rId17"/>
                    <a:srcRect l="8995" t="10672" r="7063" b="7085"/>
                    <a:stretch>
                      <a:fillRect/>
                    </a:stretch>
                  </pic:blipFill>
                  <pic:spPr bwMode="auto">
                    <a:xfrm>
                      <a:off x="0" y="0"/>
                      <a:ext cx="4827270" cy="6558280"/>
                    </a:xfrm>
                    <a:prstGeom prst="rect">
                      <a:avLst/>
                    </a:prstGeom>
                    <a:noFill/>
                    <a:ln w="9525">
                      <a:noFill/>
                      <a:miter lim="800000"/>
                      <a:headEnd/>
                      <a:tailEnd/>
                    </a:ln>
                  </pic:spPr>
                </pic:pic>
              </a:graphicData>
            </a:graphic>
          </wp:anchor>
        </w:drawing>
      </w:r>
      <w:r>
        <w:br w:type="page"/>
      </w:r>
    </w:p>
    <w:p w:rsidR="00020A6E" w:rsidRPr="00CF5BC3" w:rsidRDefault="00020A6E" w:rsidP="00020A6E">
      <w:r>
        <w:lastRenderedPageBreak/>
        <w:t xml:space="preserve">Obrázek číslo 6 – popis obrázku </w:t>
      </w:r>
    </w:p>
    <w:p w:rsidR="00D32758" w:rsidRDefault="00D32758" w:rsidP="00CF5BC3">
      <w:r>
        <w:rPr>
          <w:noProof/>
          <w:lang w:eastAsia="cs-CZ"/>
        </w:rPr>
        <w:drawing>
          <wp:anchor distT="0" distB="0" distL="114300" distR="114300" simplePos="0" relativeHeight="251662336" behindDoc="1" locked="0" layoutInCell="1" allowOverlap="1">
            <wp:simplePos x="0" y="0"/>
            <wp:positionH relativeFrom="column">
              <wp:posOffset>-83820</wp:posOffset>
            </wp:positionH>
            <wp:positionV relativeFrom="paragraph">
              <wp:posOffset>189865</wp:posOffset>
            </wp:positionV>
            <wp:extent cx="5151755" cy="6967855"/>
            <wp:effectExtent l="19050" t="0" r="0" b="0"/>
            <wp:wrapTight wrapText="bothSides">
              <wp:wrapPolygon edited="0">
                <wp:start x="-80" y="0"/>
                <wp:lineTo x="-80" y="21555"/>
                <wp:lineTo x="21565" y="21555"/>
                <wp:lineTo x="21565" y="0"/>
                <wp:lineTo x="-80" y="0"/>
              </wp:wrapPolygon>
            </wp:wrapTight>
            <wp:docPr id="13" name="obrázek 2" descr="C:\Users\Marketka\AppData\Local\Temp\Rar$DR95.408\img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ka\AppData\Local\Temp\Rar$DR95.408\img154.jpg"/>
                    <pic:cNvPicPr>
                      <a:picLocks noChangeAspect="1" noChangeArrowheads="1"/>
                    </pic:cNvPicPr>
                  </pic:nvPicPr>
                  <pic:blipFill>
                    <a:blip r:embed="rId18"/>
                    <a:srcRect l="10434" t="8827" b="9891"/>
                    <a:stretch>
                      <a:fillRect/>
                    </a:stretch>
                  </pic:blipFill>
                  <pic:spPr bwMode="auto">
                    <a:xfrm>
                      <a:off x="0" y="0"/>
                      <a:ext cx="5151755" cy="6967855"/>
                    </a:xfrm>
                    <a:prstGeom prst="rect">
                      <a:avLst/>
                    </a:prstGeom>
                    <a:noFill/>
                    <a:ln w="9525">
                      <a:noFill/>
                      <a:miter lim="800000"/>
                      <a:headEnd/>
                      <a:tailEnd/>
                    </a:ln>
                  </pic:spPr>
                </pic:pic>
              </a:graphicData>
            </a:graphic>
          </wp:anchor>
        </w:drawing>
      </w:r>
    </w:p>
    <w:p w:rsidR="00D32758" w:rsidRDefault="00D32758">
      <w:pPr>
        <w:spacing w:after="160" w:line="259" w:lineRule="auto"/>
        <w:jc w:val="left"/>
      </w:pPr>
      <w:r>
        <w:br w:type="page"/>
      </w:r>
    </w:p>
    <w:p w:rsidR="00CF5BC3" w:rsidRDefault="00D32758" w:rsidP="00CF5BC3">
      <w:r>
        <w:lastRenderedPageBreak/>
        <w:t>Obrázek číslo 7. – percepční test č. 1 (černobílý)</w:t>
      </w:r>
    </w:p>
    <w:p w:rsidR="00D32758" w:rsidRPr="00CF5BC3" w:rsidRDefault="007F4524" w:rsidP="00CF5BC3">
      <w:r>
        <w:rPr>
          <w:noProof/>
          <w:lang w:eastAsia="cs-CZ"/>
        </w:rPr>
        <w:drawing>
          <wp:inline distT="0" distB="0" distL="0" distR="0">
            <wp:extent cx="4906254" cy="3909849"/>
            <wp:effectExtent l="19050" t="0" r="8646" b="0"/>
            <wp:docPr id="20" name="obrázek 7" descr="C:\Users\Marketka\Desktop\20160623_0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etka\Desktop\20160623_094438.jpg"/>
                    <pic:cNvPicPr>
                      <a:picLocks noChangeAspect="1" noChangeArrowheads="1"/>
                    </pic:cNvPicPr>
                  </pic:nvPicPr>
                  <pic:blipFill>
                    <a:blip r:embed="rId19" cstate="print"/>
                    <a:srcRect l="16052" t="5286" r="17097"/>
                    <a:stretch>
                      <a:fillRect/>
                    </a:stretch>
                  </pic:blipFill>
                  <pic:spPr bwMode="auto">
                    <a:xfrm>
                      <a:off x="0" y="0"/>
                      <a:ext cx="4906254" cy="3909849"/>
                    </a:xfrm>
                    <a:prstGeom prst="rect">
                      <a:avLst/>
                    </a:prstGeom>
                    <a:noFill/>
                    <a:ln w="9525">
                      <a:noFill/>
                      <a:miter lim="800000"/>
                      <a:headEnd/>
                      <a:tailEnd/>
                    </a:ln>
                  </pic:spPr>
                </pic:pic>
              </a:graphicData>
            </a:graphic>
          </wp:inline>
        </w:drawing>
      </w:r>
    </w:p>
    <w:sectPr w:rsidR="00D32758" w:rsidRPr="00CF5BC3" w:rsidSect="004F7DD6">
      <w:pgSz w:w="11906" w:h="16838"/>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1D5" w:rsidRDefault="00D601D5" w:rsidP="004F7DD6">
      <w:pPr>
        <w:spacing w:after="0" w:line="240" w:lineRule="auto"/>
      </w:pPr>
      <w:r>
        <w:separator/>
      </w:r>
    </w:p>
  </w:endnote>
  <w:endnote w:type="continuationSeparator" w:id="1">
    <w:p w:rsidR="00D601D5" w:rsidRDefault="00D601D5" w:rsidP="004F7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C3" w:rsidRDefault="00CF5BC3">
    <w:pPr>
      <w:pStyle w:val="Zpat"/>
      <w:jc w:val="center"/>
    </w:pPr>
  </w:p>
  <w:p w:rsidR="00CF5BC3" w:rsidRDefault="00CF5BC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93506"/>
      <w:docPartObj>
        <w:docPartGallery w:val="Page Numbers (Bottom of Page)"/>
        <w:docPartUnique/>
      </w:docPartObj>
    </w:sdtPr>
    <w:sdtContent>
      <w:p w:rsidR="00CF5BC3" w:rsidRDefault="00CF5BC3">
        <w:pPr>
          <w:pStyle w:val="Zpat"/>
          <w:jc w:val="center"/>
        </w:pPr>
        <w:fldSimple w:instr=" PAGE   \* MERGEFORMAT ">
          <w:r>
            <w:rPr>
              <w:noProof/>
            </w:rPr>
            <w:t>19</w:t>
          </w:r>
        </w:fldSimple>
      </w:p>
    </w:sdtContent>
  </w:sdt>
  <w:p w:rsidR="00CF5BC3" w:rsidRDefault="00CF5BC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BC3" w:rsidRDefault="00CF5BC3">
    <w:pPr>
      <w:pStyle w:val="Zpat"/>
      <w:jc w:val="center"/>
    </w:pPr>
  </w:p>
  <w:p w:rsidR="00CF5BC3" w:rsidRDefault="00CF5BC3">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0582"/>
      <w:docPartObj>
        <w:docPartGallery w:val="Page Numbers (Bottom of Page)"/>
        <w:docPartUnique/>
      </w:docPartObj>
    </w:sdtPr>
    <w:sdtContent>
      <w:p w:rsidR="00CF5BC3" w:rsidRDefault="00CF5BC3">
        <w:pPr>
          <w:pStyle w:val="Zpat"/>
          <w:jc w:val="center"/>
        </w:pPr>
        <w:fldSimple w:instr=" PAGE   \* MERGEFORMAT ">
          <w:r>
            <w:rPr>
              <w:noProof/>
            </w:rPr>
            <w:t>14</w:t>
          </w:r>
        </w:fldSimple>
      </w:p>
    </w:sdtContent>
  </w:sdt>
  <w:p w:rsidR="00CF5BC3" w:rsidRDefault="00CF5BC3">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86"/>
      <w:docPartObj>
        <w:docPartGallery w:val="Page Numbers (Bottom of Page)"/>
        <w:docPartUnique/>
      </w:docPartObj>
    </w:sdtPr>
    <w:sdtContent>
      <w:p w:rsidR="00CF5BC3" w:rsidRDefault="00CF5BC3">
        <w:pPr>
          <w:pStyle w:val="Zpat"/>
          <w:jc w:val="center"/>
        </w:pPr>
        <w:fldSimple w:instr=" PAGE   \* MERGEFORMAT ">
          <w:r w:rsidR="007F4524">
            <w:rPr>
              <w:noProof/>
            </w:rPr>
            <w:t>42</w:t>
          </w:r>
        </w:fldSimple>
      </w:p>
    </w:sdtContent>
  </w:sdt>
  <w:p w:rsidR="00CF5BC3" w:rsidRDefault="00CF5BC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1D5" w:rsidRDefault="00D601D5" w:rsidP="004F7DD6">
      <w:pPr>
        <w:spacing w:after="0" w:line="240" w:lineRule="auto"/>
      </w:pPr>
      <w:r>
        <w:separator/>
      </w:r>
    </w:p>
  </w:footnote>
  <w:footnote w:type="continuationSeparator" w:id="1">
    <w:p w:rsidR="00D601D5" w:rsidRDefault="00D601D5" w:rsidP="004F7DD6">
      <w:pPr>
        <w:spacing w:after="0" w:line="240" w:lineRule="auto"/>
      </w:pPr>
      <w:r>
        <w:continuationSeparator/>
      </w:r>
    </w:p>
  </w:footnote>
  <w:footnote w:id="2">
    <w:p w:rsidR="00CF5BC3" w:rsidRDefault="00CF5BC3" w:rsidP="009E25E3">
      <w:pPr>
        <w:pStyle w:val="Textpoznpodarou"/>
      </w:pPr>
      <w:r>
        <w:rPr>
          <w:rStyle w:val="Znakapoznpodarou"/>
        </w:rPr>
        <w:footnoteRef/>
      </w:r>
      <w:r>
        <w:t xml:space="preserve"> negativně</w:t>
      </w:r>
    </w:p>
  </w:footnote>
  <w:footnote w:id="3">
    <w:p w:rsidR="00CF5BC3" w:rsidRDefault="00CF5BC3" w:rsidP="009E25E3">
      <w:pPr>
        <w:pStyle w:val="Textpoznpodarou"/>
      </w:pPr>
      <w:r>
        <w:rPr>
          <w:rStyle w:val="Znakapoznpodarou"/>
        </w:rPr>
        <w:footnoteRef/>
      </w:r>
      <w:r>
        <w:t xml:space="preserve"> Nitroděložní</w:t>
      </w:r>
    </w:p>
  </w:footnote>
  <w:footnote w:id="4">
    <w:p w:rsidR="00CF5BC3" w:rsidRDefault="00CF5BC3" w:rsidP="009E25E3">
      <w:pPr>
        <w:pStyle w:val="Textpoznpodarou"/>
      </w:pPr>
      <w:r>
        <w:rPr>
          <w:rStyle w:val="Znakapoznpodarou"/>
        </w:rPr>
        <w:footnoteRef/>
      </w:r>
      <w:r>
        <w:t xml:space="preserve"> Záliba</w:t>
      </w:r>
    </w:p>
  </w:footnote>
  <w:footnote w:id="5">
    <w:p w:rsidR="00CF5BC3" w:rsidRDefault="00CF5BC3" w:rsidP="009E25E3">
      <w:pPr>
        <w:pStyle w:val="Textpoznpodarou"/>
      </w:pPr>
      <w:r>
        <w:rPr>
          <w:rStyle w:val="Znakapoznpodarou"/>
        </w:rPr>
        <w:footnoteRef/>
      </w:r>
      <w:r>
        <w:t xml:space="preserve"> Rozptýlený </w:t>
      </w:r>
    </w:p>
  </w:footnote>
  <w:footnote w:id="6">
    <w:p w:rsidR="00CF5BC3" w:rsidRDefault="00CF5BC3" w:rsidP="009E25E3">
      <w:pPr>
        <w:pStyle w:val="Textpoznpodarou"/>
      </w:pPr>
      <w:r>
        <w:rPr>
          <w:rStyle w:val="Znakapoznpodarou"/>
        </w:rPr>
        <w:footnoteRef/>
      </w:r>
      <w:r>
        <w:t xml:space="preserve"> Týkající se kůry mozkové</w:t>
      </w:r>
    </w:p>
  </w:footnote>
  <w:footnote w:id="7">
    <w:p w:rsidR="00CF5BC3" w:rsidRDefault="00CF5BC3" w:rsidP="009E25E3">
      <w:pPr>
        <w:pStyle w:val="Textpoznpodarou"/>
      </w:pPr>
      <w:r>
        <w:rPr>
          <w:rStyle w:val="Znakapoznpodarou"/>
        </w:rPr>
        <w:footnoteRef/>
      </w:r>
      <w:r>
        <w:t xml:space="preserve">Ovlivněn nebo způsoben mnoha faktory </w:t>
      </w:r>
    </w:p>
  </w:footnote>
  <w:footnote w:id="8">
    <w:p w:rsidR="00CF5BC3" w:rsidRDefault="00CF5BC3" w:rsidP="009E25E3">
      <w:pPr>
        <w:pStyle w:val="Textpoznpodarou"/>
      </w:pPr>
      <w:r>
        <w:rPr>
          <w:rStyle w:val="Znakapoznpodarou"/>
        </w:rPr>
        <w:footnoteRef/>
      </w:r>
      <w:r>
        <w:t xml:space="preserve"> Postupné vytváření obalů </w:t>
      </w:r>
    </w:p>
  </w:footnote>
  <w:footnote w:id="9">
    <w:p w:rsidR="00CF5BC3" w:rsidRDefault="00CF5BC3" w:rsidP="009E25E3">
      <w:pPr>
        <w:pStyle w:val="Textpoznpodarou"/>
      </w:pPr>
      <w:r>
        <w:rPr>
          <w:rStyle w:val="Znakapoznpodarou"/>
        </w:rPr>
        <w:footnoteRef/>
      </w:r>
      <w:r>
        <w:t xml:space="preserve"> MKN je zkratka pro – Mezinárodní klasifikaci nemocí</w:t>
      </w:r>
    </w:p>
  </w:footnote>
  <w:footnote w:id="10">
    <w:p w:rsidR="00CF5BC3" w:rsidRDefault="00CF5BC3" w:rsidP="009E25E3">
      <w:pPr>
        <w:pStyle w:val="Textpoznpodarou"/>
      </w:pPr>
      <w:r>
        <w:rPr>
          <w:rStyle w:val="Znakapoznpodarou"/>
        </w:rPr>
        <w:footnoteRef/>
      </w:r>
      <w:r>
        <w:t xml:space="preserve"> Pohyby mluvících orgánů</w:t>
      </w:r>
    </w:p>
  </w:footnote>
  <w:footnote w:id="11">
    <w:p w:rsidR="00CF5BC3" w:rsidRDefault="00CF5BC3" w:rsidP="009E25E3">
      <w:pPr>
        <w:pStyle w:val="Textpoznpodarou"/>
      </w:pPr>
      <w:r>
        <w:rPr>
          <w:rStyle w:val="Znakapoznpodarou"/>
        </w:rPr>
        <w:footnoteRef/>
      </w:r>
      <w:r>
        <w:t xml:space="preserve"> Týkající se oblasti úst a obličeje</w:t>
      </w:r>
    </w:p>
  </w:footnote>
  <w:footnote w:id="12">
    <w:p w:rsidR="00CF5BC3" w:rsidRDefault="00CF5BC3" w:rsidP="009E25E3">
      <w:pPr>
        <w:pStyle w:val="Textpoznpodarou"/>
      </w:pPr>
      <w:r>
        <w:rPr>
          <w:rStyle w:val="Znakapoznpodarou"/>
        </w:rPr>
        <w:footnoteRef/>
      </w:r>
      <w:r>
        <w:t xml:space="preserve"> Týkající se řeči</w:t>
      </w:r>
    </w:p>
  </w:footnote>
  <w:footnote w:id="13">
    <w:p w:rsidR="00CF5BC3" w:rsidRDefault="00CF5BC3" w:rsidP="009E25E3">
      <w:pPr>
        <w:pStyle w:val="Textpoznpodarou"/>
      </w:pPr>
      <w:r>
        <w:rPr>
          <w:rStyle w:val="Znakapoznpodarou"/>
        </w:rPr>
        <w:footnoteRef/>
      </w:r>
      <w:r>
        <w:t xml:space="preserve"> Nauka o vzájemných vztazích skladebních prvků jazyka</w:t>
      </w:r>
    </w:p>
  </w:footnote>
  <w:footnote w:id="14">
    <w:p w:rsidR="00CF5BC3" w:rsidRDefault="00CF5BC3" w:rsidP="009E25E3">
      <w:pPr>
        <w:pStyle w:val="Textpoznpodarou"/>
      </w:pPr>
      <w:r>
        <w:rPr>
          <w:rStyle w:val="Znakapoznpodarou"/>
        </w:rPr>
        <w:footnoteRef/>
      </w:r>
      <w:r>
        <w:t xml:space="preserve"> Rozlišovacích</w:t>
      </w:r>
    </w:p>
  </w:footnote>
  <w:footnote w:id="15">
    <w:p w:rsidR="00CF5BC3" w:rsidRDefault="00CF5BC3" w:rsidP="009E25E3">
      <w:pPr>
        <w:pStyle w:val="Textpoznpodarou"/>
      </w:pPr>
      <w:r>
        <w:rPr>
          <w:rStyle w:val="Znakapoznpodarou"/>
        </w:rPr>
        <w:footnoteRef/>
      </w:r>
      <w:r>
        <w:t xml:space="preserve"> Týkající se všech životních funkcí</w:t>
      </w:r>
    </w:p>
  </w:footnote>
  <w:footnote w:id="16">
    <w:p w:rsidR="00CF5BC3" w:rsidRDefault="00CF5BC3" w:rsidP="009E25E3">
      <w:pPr>
        <w:pStyle w:val="Textpoznpodarou"/>
      </w:pPr>
      <w:r>
        <w:rPr>
          <w:rStyle w:val="Znakapoznpodarou"/>
        </w:rPr>
        <w:footnoteRef/>
      </w:r>
      <w:r>
        <w:t xml:space="preserve"> Proces vnímání</w:t>
      </w:r>
    </w:p>
  </w:footnote>
  <w:footnote w:id="17">
    <w:p w:rsidR="00CF5BC3" w:rsidRDefault="00CF5BC3" w:rsidP="009E25E3">
      <w:pPr>
        <w:pStyle w:val="Textpoznpodarou"/>
      </w:pPr>
      <w:r>
        <w:rPr>
          <w:rStyle w:val="Znakapoznpodarou"/>
        </w:rPr>
        <w:footnoteRef/>
      </w:r>
      <w:r>
        <w:t xml:space="preserve"> Zraní, dospívání</w:t>
      </w:r>
    </w:p>
  </w:footnote>
  <w:footnote w:id="18">
    <w:p w:rsidR="00CF5BC3" w:rsidRDefault="00CF5BC3" w:rsidP="009E25E3">
      <w:pPr>
        <w:pStyle w:val="Textpoznpodarou"/>
      </w:pPr>
      <w:r>
        <w:rPr>
          <w:rStyle w:val="Znakapoznpodarou"/>
        </w:rPr>
        <w:footnoteRef/>
      </w:r>
      <w:r>
        <w:t xml:space="preserve"> Diagnostických postupů</w:t>
      </w:r>
    </w:p>
  </w:footnote>
  <w:footnote w:id="19">
    <w:p w:rsidR="00CF5BC3" w:rsidRDefault="00CF5BC3" w:rsidP="009E25E3">
      <w:pPr>
        <w:pStyle w:val="Textpoznpodarou"/>
      </w:pPr>
      <w:r>
        <w:rPr>
          <w:rStyle w:val="Znakapoznpodarou"/>
        </w:rPr>
        <w:footnoteRef/>
      </w:r>
      <w:r>
        <w:t xml:space="preserve"> Souhrn zvukových vlastností jazyka</w:t>
      </w:r>
    </w:p>
  </w:footnote>
  <w:footnote w:id="20">
    <w:p w:rsidR="00CF5BC3" w:rsidRDefault="00CF5BC3" w:rsidP="009E25E3">
      <w:pPr>
        <w:pStyle w:val="Textpoznpodarou"/>
      </w:pPr>
      <w:r>
        <w:rPr>
          <w:rStyle w:val="Znakapoznpodarou"/>
        </w:rPr>
        <w:footnoteRef/>
      </w:r>
      <w:r>
        <w:t xml:space="preserve"> Nevyhraněná lateralita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4D52"/>
    <w:multiLevelType w:val="hybridMultilevel"/>
    <w:tmpl w:val="59BCEE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961F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CF4F4E"/>
    <w:multiLevelType w:val="hybridMultilevel"/>
    <w:tmpl w:val="0ECC1FB4"/>
    <w:lvl w:ilvl="0" w:tplc="9BFEDE6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D2542DD"/>
    <w:multiLevelType w:val="multilevel"/>
    <w:tmpl w:val="088E82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D427072"/>
    <w:multiLevelType w:val="multilevel"/>
    <w:tmpl w:val="CAEC3E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5F53A08"/>
    <w:multiLevelType w:val="hybridMultilevel"/>
    <w:tmpl w:val="4080F6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312D6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6743639"/>
    <w:multiLevelType w:val="multilevel"/>
    <w:tmpl w:val="0405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nsid w:val="38EE5354"/>
    <w:multiLevelType w:val="hybridMultilevel"/>
    <w:tmpl w:val="0D6C317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D20465A"/>
    <w:multiLevelType w:val="multilevel"/>
    <w:tmpl w:val="C68A27A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sz w:val="32"/>
        <w:szCs w:val="32"/>
      </w:r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20D2619"/>
    <w:multiLevelType w:val="hybridMultilevel"/>
    <w:tmpl w:val="B1B8701C"/>
    <w:lvl w:ilvl="0" w:tplc="7D9E85BC">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480C3F8B"/>
    <w:multiLevelType w:val="multilevel"/>
    <w:tmpl w:val="8470467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C0F2760"/>
    <w:multiLevelType w:val="multilevel"/>
    <w:tmpl w:val="B03C640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EA67911"/>
    <w:multiLevelType w:val="hybridMultilevel"/>
    <w:tmpl w:val="C5887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0050ECA"/>
    <w:multiLevelType w:val="multilevel"/>
    <w:tmpl w:val="C546B2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3617AD"/>
    <w:multiLevelType w:val="multilevel"/>
    <w:tmpl w:val="0B90FA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83B297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9F6D9F"/>
    <w:multiLevelType w:val="hybridMultilevel"/>
    <w:tmpl w:val="24EAA6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AB1119D"/>
    <w:multiLevelType w:val="hybridMultilevel"/>
    <w:tmpl w:val="801C540E"/>
    <w:lvl w:ilvl="0" w:tplc="F1E205BC">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2FA4E7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9D52D00"/>
    <w:multiLevelType w:val="multilevel"/>
    <w:tmpl w:val="5CC6B3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C825241"/>
    <w:multiLevelType w:val="hybridMultilevel"/>
    <w:tmpl w:val="90661BDC"/>
    <w:lvl w:ilvl="0" w:tplc="9A20644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18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E6945C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0"/>
  </w:num>
  <w:num w:numId="3">
    <w:abstractNumId w:val="1"/>
  </w:num>
  <w:num w:numId="4">
    <w:abstractNumId w:val="6"/>
  </w:num>
  <w:num w:numId="5">
    <w:abstractNumId w:val="22"/>
  </w:num>
  <w:num w:numId="6">
    <w:abstractNumId w:val="3"/>
  </w:num>
  <w:num w:numId="7">
    <w:abstractNumId w:val="15"/>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9"/>
  </w:num>
  <w:num w:numId="12">
    <w:abstractNumId w:val="16"/>
  </w:num>
  <w:num w:numId="13">
    <w:abstractNumId w:val="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7"/>
  </w:num>
  <w:num w:numId="18">
    <w:abstractNumId w:val="9"/>
  </w:num>
  <w:num w:numId="19">
    <w:abstractNumId w:val="13"/>
  </w:num>
  <w:num w:numId="20">
    <w:abstractNumId w:val="5"/>
  </w:num>
  <w:num w:numId="21">
    <w:abstractNumId w:val="8"/>
  </w:num>
  <w:num w:numId="22">
    <w:abstractNumId w:val="11"/>
  </w:num>
  <w:num w:numId="23">
    <w:abstractNumId w:val="18"/>
  </w:num>
  <w:num w:numId="24">
    <w:abstractNumId w:val="2"/>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20"/>
  <w:displayHorizontalDrawingGridEvery w:val="2"/>
  <w:characterSpacingControl w:val="doNotCompress"/>
  <w:hdrShapeDefaults>
    <o:shapedefaults v:ext="edit" spidmax="117762"/>
  </w:hdrShapeDefaults>
  <w:footnotePr>
    <w:footnote w:id="0"/>
    <w:footnote w:id="1"/>
  </w:footnotePr>
  <w:endnotePr>
    <w:endnote w:id="0"/>
    <w:endnote w:id="1"/>
  </w:endnotePr>
  <w:compat/>
  <w:rsids>
    <w:rsidRoot w:val="00003FDF"/>
    <w:rsid w:val="00001C68"/>
    <w:rsid w:val="00002DBC"/>
    <w:rsid w:val="00003026"/>
    <w:rsid w:val="00003FDF"/>
    <w:rsid w:val="00004F51"/>
    <w:rsid w:val="00007F33"/>
    <w:rsid w:val="000103D2"/>
    <w:rsid w:val="00014809"/>
    <w:rsid w:val="00020A6E"/>
    <w:rsid w:val="00025D15"/>
    <w:rsid w:val="00025EC5"/>
    <w:rsid w:val="0003404A"/>
    <w:rsid w:val="00035D3F"/>
    <w:rsid w:val="000509B3"/>
    <w:rsid w:val="00050B5E"/>
    <w:rsid w:val="000561A7"/>
    <w:rsid w:val="00063F66"/>
    <w:rsid w:val="0007311B"/>
    <w:rsid w:val="000736B6"/>
    <w:rsid w:val="000770CD"/>
    <w:rsid w:val="00085E6A"/>
    <w:rsid w:val="00087381"/>
    <w:rsid w:val="0009337D"/>
    <w:rsid w:val="000938DA"/>
    <w:rsid w:val="00096FD8"/>
    <w:rsid w:val="00097C21"/>
    <w:rsid w:val="000B0E33"/>
    <w:rsid w:val="000C1558"/>
    <w:rsid w:val="000D1E1F"/>
    <w:rsid w:val="000E2075"/>
    <w:rsid w:val="000E2AFE"/>
    <w:rsid w:val="000E4C6F"/>
    <w:rsid w:val="00106DFF"/>
    <w:rsid w:val="00116641"/>
    <w:rsid w:val="001166E7"/>
    <w:rsid w:val="00123A96"/>
    <w:rsid w:val="00124D17"/>
    <w:rsid w:val="0013687C"/>
    <w:rsid w:val="00142B21"/>
    <w:rsid w:val="001530E4"/>
    <w:rsid w:val="0015434C"/>
    <w:rsid w:val="001548BE"/>
    <w:rsid w:val="00162322"/>
    <w:rsid w:val="00164A7B"/>
    <w:rsid w:val="001669D5"/>
    <w:rsid w:val="00167817"/>
    <w:rsid w:val="00173AED"/>
    <w:rsid w:val="001759E1"/>
    <w:rsid w:val="001824F6"/>
    <w:rsid w:val="00186AC8"/>
    <w:rsid w:val="001905B9"/>
    <w:rsid w:val="00194E8C"/>
    <w:rsid w:val="00196B67"/>
    <w:rsid w:val="001A1910"/>
    <w:rsid w:val="001A2A1E"/>
    <w:rsid w:val="001A33CD"/>
    <w:rsid w:val="001B0977"/>
    <w:rsid w:val="001B2257"/>
    <w:rsid w:val="001C169A"/>
    <w:rsid w:val="001C41E6"/>
    <w:rsid w:val="001C59EF"/>
    <w:rsid w:val="001E5165"/>
    <w:rsid w:val="001F48A6"/>
    <w:rsid w:val="002014A5"/>
    <w:rsid w:val="00201B1F"/>
    <w:rsid w:val="00207FAE"/>
    <w:rsid w:val="00212FA7"/>
    <w:rsid w:val="00216F7D"/>
    <w:rsid w:val="00217BF2"/>
    <w:rsid w:val="00224860"/>
    <w:rsid w:val="002302A2"/>
    <w:rsid w:val="00230BC6"/>
    <w:rsid w:val="00231D64"/>
    <w:rsid w:val="002534CA"/>
    <w:rsid w:val="00253A62"/>
    <w:rsid w:val="00255A63"/>
    <w:rsid w:val="002567A7"/>
    <w:rsid w:val="002570EC"/>
    <w:rsid w:val="0026176D"/>
    <w:rsid w:val="00266915"/>
    <w:rsid w:val="00272378"/>
    <w:rsid w:val="00273D86"/>
    <w:rsid w:val="00280229"/>
    <w:rsid w:val="002817DD"/>
    <w:rsid w:val="00284943"/>
    <w:rsid w:val="002A1647"/>
    <w:rsid w:val="002A478E"/>
    <w:rsid w:val="002B0653"/>
    <w:rsid w:val="002B0D0E"/>
    <w:rsid w:val="002B3F97"/>
    <w:rsid w:val="002D2302"/>
    <w:rsid w:val="002D4EE3"/>
    <w:rsid w:val="002E20D2"/>
    <w:rsid w:val="002E3BD3"/>
    <w:rsid w:val="002E4AD6"/>
    <w:rsid w:val="002F28DE"/>
    <w:rsid w:val="002F332C"/>
    <w:rsid w:val="002F586F"/>
    <w:rsid w:val="002F6D45"/>
    <w:rsid w:val="003161A0"/>
    <w:rsid w:val="0033384B"/>
    <w:rsid w:val="003345B5"/>
    <w:rsid w:val="00344F24"/>
    <w:rsid w:val="00345A49"/>
    <w:rsid w:val="0036388F"/>
    <w:rsid w:val="00376F47"/>
    <w:rsid w:val="0038770A"/>
    <w:rsid w:val="00397159"/>
    <w:rsid w:val="003A2331"/>
    <w:rsid w:val="003B2046"/>
    <w:rsid w:val="003B287E"/>
    <w:rsid w:val="003B792E"/>
    <w:rsid w:val="003C0338"/>
    <w:rsid w:val="003C65A0"/>
    <w:rsid w:val="003D2D87"/>
    <w:rsid w:val="003D2FBF"/>
    <w:rsid w:val="003D472A"/>
    <w:rsid w:val="003E1B8A"/>
    <w:rsid w:val="003E2F1F"/>
    <w:rsid w:val="003E3253"/>
    <w:rsid w:val="003F27B7"/>
    <w:rsid w:val="00411536"/>
    <w:rsid w:val="004221BC"/>
    <w:rsid w:val="00425BC4"/>
    <w:rsid w:val="00427F6A"/>
    <w:rsid w:val="00430F6E"/>
    <w:rsid w:val="0043160F"/>
    <w:rsid w:val="00431BDA"/>
    <w:rsid w:val="004366FB"/>
    <w:rsid w:val="00446184"/>
    <w:rsid w:val="00451D9C"/>
    <w:rsid w:val="004633E9"/>
    <w:rsid w:val="0047795C"/>
    <w:rsid w:val="004819BC"/>
    <w:rsid w:val="00483983"/>
    <w:rsid w:val="00486B82"/>
    <w:rsid w:val="004903DC"/>
    <w:rsid w:val="004917E5"/>
    <w:rsid w:val="00494301"/>
    <w:rsid w:val="004A1997"/>
    <w:rsid w:val="004A1BB8"/>
    <w:rsid w:val="004A643D"/>
    <w:rsid w:val="004B2001"/>
    <w:rsid w:val="004B4520"/>
    <w:rsid w:val="004C1D52"/>
    <w:rsid w:val="004C691C"/>
    <w:rsid w:val="004D4656"/>
    <w:rsid w:val="004D7FA6"/>
    <w:rsid w:val="004E560A"/>
    <w:rsid w:val="004F5E51"/>
    <w:rsid w:val="004F7746"/>
    <w:rsid w:val="004F7DD6"/>
    <w:rsid w:val="0050289B"/>
    <w:rsid w:val="00517820"/>
    <w:rsid w:val="00520983"/>
    <w:rsid w:val="005215F8"/>
    <w:rsid w:val="0052241A"/>
    <w:rsid w:val="00542C37"/>
    <w:rsid w:val="00544DA0"/>
    <w:rsid w:val="00546D75"/>
    <w:rsid w:val="005575EA"/>
    <w:rsid w:val="00560F94"/>
    <w:rsid w:val="00567279"/>
    <w:rsid w:val="005715F2"/>
    <w:rsid w:val="00582FFE"/>
    <w:rsid w:val="005837E8"/>
    <w:rsid w:val="00594449"/>
    <w:rsid w:val="00594C6D"/>
    <w:rsid w:val="00596919"/>
    <w:rsid w:val="005A1359"/>
    <w:rsid w:val="005A55FF"/>
    <w:rsid w:val="005B0DDA"/>
    <w:rsid w:val="005B3F64"/>
    <w:rsid w:val="005C2D43"/>
    <w:rsid w:val="005C538E"/>
    <w:rsid w:val="005D0ABE"/>
    <w:rsid w:val="005D2A27"/>
    <w:rsid w:val="005E0FA6"/>
    <w:rsid w:val="005E2077"/>
    <w:rsid w:val="005E20F4"/>
    <w:rsid w:val="0062692E"/>
    <w:rsid w:val="00626DD2"/>
    <w:rsid w:val="0062723D"/>
    <w:rsid w:val="006440E0"/>
    <w:rsid w:val="006625EA"/>
    <w:rsid w:val="00663122"/>
    <w:rsid w:val="006720B2"/>
    <w:rsid w:val="00673811"/>
    <w:rsid w:val="006840F1"/>
    <w:rsid w:val="0069052F"/>
    <w:rsid w:val="006B6A1B"/>
    <w:rsid w:val="006D45A3"/>
    <w:rsid w:val="006E1B6F"/>
    <w:rsid w:val="006E217B"/>
    <w:rsid w:val="006E709B"/>
    <w:rsid w:val="006F3999"/>
    <w:rsid w:val="006F4990"/>
    <w:rsid w:val="006F5C43"/>
    <w:rsid w:val="007008E2"/>
    <w:rsid w:val="00701355"/>
    <w:rsid w:val="00703758"/>
    <w:rsid w:val="0070658B"/>
    <w:rsid w:val="00713FC1"/>
    <w:rsid w:val="00714B99"/>
    <w:rsid w:val="007222CB"/>
    <w:rsid w:val="0073159B"/>
    <w:rsid w:val="007347C3"/>
    <w:rsid w:val="00740AC8"/>
    <w:rsid w:val="0074460E"/>
    <w:rsid w:val="007508AE"/>
    <w:rsid w:val="00750BDC"/>
    <w:rsid w:val="00751F08"/>
    <w:rsid w:val="00753324"/>
    <w:rsid w:val="00754B3D"/>
    <w:rsid w:val="00757C34"/>
    <w:rsid w:val="0076034F"/>
    <w:rsid w:val="00764ABD"/>
    <w:rsid w:val="00764DDE"/>
    <w:rsid w:val="007737BE"/>
    <w:rsid w:val="00783E0C"/>
    <w:rsid w:val="00793D1C"/>
    <w:rsid w:val="0079507C"/>
    <w:rsid w:val="00796D92"/>
    <w:rsid w:val="007A16A2"/>
    <w:rsid w:val="007A3008"/>
    <w:rsid w:val="007B61E5"/>
    <w:rsid w:val="007D1287"/>
    <w:rsid w:val="007D7CA2"/>
    <w:rsid w:val="007E4A83"/>
    <w:rsid w:val="007E7DCD"/>
    <w:rsid w:val="007F1B4C"/>
    <w:rsid w:val="007F4524"/>
    <w:rsid w:val="00812AD1"/>
    <w:rsid w:val="00813F3B"/>
    <w:rsid w:val="0082429E"/>
    <w:rsid w:val="00834433"/>
    <w:rsid w:val="00845007"/>
    <w:rsid w:val="00845227"/>
    <w:rsid w:val="00854A4D"/>
    <w:rsid w:val="00855ED2"/>
    <w:rsid w:val="008608BA"/>
    <w:rsid w:val="008632D3"/>
    <w:rsid w:val="00864028"/>
    <w:rsid w:val="00892306"/>
    <w:rsid w:val="00895C47"/>
    <w:rsid w:val="008A5E0A"/>
    <w:rsid w:val="008A6CFF"/>
    <w:rsid w:val="008C2C10"/>
    <w:rsid w:val="008C6FA0"/>
    <w:rsid w:val="008D70FC"/>
    <w:rsid w:val="008E7FCB"/>
    <w:rsid w:val="008F5BA0"/>
    <w:rsid w:val="009028F2"/>
    <w:rsid w:val="0090713B"/>
    <w:rsid w:val="00912408"/>
    <w:rsid w:val="00913CED"/>
    <w:rsid w:val="0092449D"/>
    <w:rsid w:val="00924845"/>
    <w:rsid w:val="009354D2"/>
    <w:rsid w:val="00954C6A"/>
    <w:rsid w:val="0095789F"/>
    <w:rsid w:val="009723A4"/>
    <w:rsid w:val="009723FA"/>
    <w:rsid w:val="00977EF0"/>
    <w:rsid w:val="00981B50"/>
    <w:rsid w:val="0098476F"/>
    <w:rsid w:val="00993352"/>
    <w:rsid w:val="009A45C5"/>
    <w:rsid w:val="009A5A93"/>
    <w:rsid w:val="009A71B4"/>
    <w:rsid w:val="009A7B27"/>
    <w:rsid w:val="009B10D2"/>
    <w:rsid w:val="009B2A16"/>
    <w:rsid w:val="009B2DAC"/>
    <w:rsid w:val="009B2E2B"/>
    <w:rsid w:val="009C0893"/>
    <w:rsid w:val="009C6818"/>
    <w:rsid w:val="009D590D"/>
    <w:rsid w:val="009E12A3"/>
    <w:rsid w:val="009E25E3"/>
    <w:rsid w:val="009F34B4"/>
    <w:rsid w:val="009F3D4F"/>
    <w:rsid w:val="009F771A"/>
    <w:rsid w:val="00A0095E"/>
    <w:rsid w:val="00A0151E"/>
    <w:rsid w:val="00A04540"/>
    <w:rsid w:val="00A061EC"/>
    <w:rsid w:val="00A11E6E"/>
    <w:rsid w:val="00A133F3"/>
    <w:rsid w:val="00A16124"/>
    <w:rsid w:val="00A262B2"/>
    <w:rsid w:val="00A403CC"/>
    <w:rsid w:val="00A473A2"/>
    <w:rsid w:val="00A550B5"/>
    <w:rsid w:val="00A57A40"/>
    <w:rsid w:val="00A662CB"/>
    <w:rsid w:val="00A701E4"/>
    <w:rsid w:val="00A7724F"/>
    <w:rsid w:val="00A90CB5"/>
    <w:rsid w:val="00A921E6"/>
    <w:rsid w:val="00A93EAF"/>
    <w:rsid w:val="00A94700"/>
    <w:rsid w:val="00A94900"/>
    <w:rsid w:val="00A9708F"/>
    <w:rsid w:val="00AA38B5"/>
    <w:rsid w:val="00AA65DD"/>
    <w:rsid w:val="00AB2E97"/>
    <w:rsid w:val="00AB5C81"/>
    <w:rsid w:val="00AC1D53"/>
    <w:rsid w:val="00AC613E"/>
    <w:rsid w:val="00AD1BE9"/>
    <w:rsid w:val="00AD1DEA"/>
    <w:rsid w:val="00AD556D"/>
    <w:rsid w:val="00AE33C1"/>
    <w:rsid w:val="00B010E3"/>
    <w:rsid w:val="00B03918"/>
    <w:rsid w:val="00B07A8C"/>
    <w:rsid w:val="00B150FF"/>
    <w:rsid w:val="00B17977"/>
    <w:rsid w:val="00B35F06"/>
    <w:rsid w:val="00B64867"/>
    <w:rsid w:val="00B7252B"/>
    <w:rsid w:val="00B730AA"/>
    <w:rsid w:val="00B76D93"/>
    <w:rsid w:val="00B77B13"/>
    <w:rsid w:val="00B80DA2"/>
    <w:rsid w:val="00B81B81"/>
    <w:rsid w:val="00B867F1"/>
    <w:rsid w:val="00B9459A"/>
    <w:rsid w:val="00BA3CA5"/>
    <w:rsid w:val="00BA5B4E"/>
    <w:rsid w:val="00BC051F"/>
    <w:rsid w:val="00BC15C9"/>
    <w:rsid w:val="00BC5C60"/>
    <w:rsid w:val="00BD58D7"/>
    <w:rsid w:val="00BE1538"/>
    <w:rsid w:val="00BE759F"/>
    <w:rsid w:val="00C12C1C"/>
    <w:rsid w:val="00C20631"/>
    <w:rsid w:val="00C213F9"/>
    <w:rsid w:val="00C2244B"/>
    <w:rsid w:val="00C2355E"/>
    <w:rsid w:val="00C40E6B"/>
    <w:rsid w:val="00C41BC4"/>
    <w:rsid w:val="00C445B2"/>
    <w:rsid w:val="00C6166C"/>
    <w:rsid w:val="00C619B8"/>
    <w:rsid w:val="00C651DA"/>
    <w:rsid w:val="00C811CB"/>
    <w:rsid w:val="00C92C78"/>
    <w:rsid w:val="00C9377B"/>
    <w:rsid w:val="00CA1D9D"/>
    <w:rsid w:val="00CB3433"/>
    <w:rsid w:val="00CB3768"/>
    <w:rsid w:val="00CB45A3"/>
    <w:rsid w:val="00CC164F"/>
    <w:rsid w:val="00CD3F5F"/>
    <w:rsid w:val="00CD686E"/>
    <w:rsid w:val="00CE053F"/>
    <w:rsid w:val="00CE157F"/>
    <w:rsid w:val="00CF5BC3"/>
    <w:rsid w:val="00CF5F76"/>
    <w:rsid w:val="00D03E15"/>
    <w:rsid w:val="00D14686"/>
    <w:rsid w:val="00D22601"/>
    <w:rsid w:val="00D22BE8"/>
    <w:rsid w:val="00D24B81"/>
    <w:rsid w:val="00D32758"/>
    <w:rsid w:val="00D32F65"/>
    <w:rsid w:val="00D370C7"/>
    <w:rsid w:val="00D478DC"/>
    <w:rsid w:val="00D552B2"/>
    <w:rsid w:val="00D558AB"/>
    <w:rsid w:val="00D56FB9"/>
    <w:rsid w:val="00D601D5"/>
    <w:rsid w:val="00D83A58"/>
    <w:rsid w:val="00D84CB1"/>
    <w:rsid w:val="00D916D1"/>
    <w:rsid w:val="00D927E1"/>
    <w:rsid w:val="00D947A6"/>
    <w:rsid w:val="00DA186B"/>
    <w:rsid w:val="00DB52AB"/>
    <w:rsid w:val="00DB57EB"/>
    <w:rsid w:val="00DB7DE7"/>
    <w:rsid w:val="00DC2B26"/>
    <w:rsid w:val="00DC76D7"/>
    <w:rsid w:val="00DD28EC"/>
    <w:rsid w:val="00DD35B5"/>
    <w:rsid w:val="00DD4FB1"/>
    <w:rsid w:val="00DD7FB7"/>
    <w:rsid w:val="00DE4428"/>
    <w:rsid w:val="00DE4DAE"/>
    <w:rsid w:val="00DF2A47"/>
    <w:rsid w:val="00E02619"/>
    <w:rsid w:val="00E05360"/>
    <w:rsid w:val="00E06489"/>
    <w:rsid w:val="00E067B4"/>
    <w:rsid w:val="00E11147"/>
    <w:rsid w:val="00E22F3C"/>
    <w:rsid w:val="00E31597"/>
    <w:rsid w:val="00E3510B"/>
    <w:rsid w:val="00E351EC"/>
    <w:rsid w:val="00E53A29"/>
    <w:rsid w:val="00E56858"/>
    <w:rsid w:val="00E677F3"/>
    <w:rsid w:val="00E678E5"/>
    <w:rsid w:val="00E709B0"/>
    <w:rsid w:val="00E71B74"/>
    <w:rsid w:val="00E77564"/>
    <w:rsid w:val="00E8313C"/>
    <w:rsid w:val="00E87094"/>
    <w:rsid w:val="00E966FE"/>
    <w:rsid w:val="00EA4AF7"/>
    <w:rsid w:val="00EB417E"/>
    <w:rsid w:val="00EB72C8"/>
    <w:rsid w:val="00EC0B77"/>
    <w:rsid w:val="00EC48BA"/>
    <w:rsid w:val="00ED53D0"/>
    <w:rsid w:val="00EE13C6"/>
    <w:rsid w:val="00F04B9F"/>
    <w:rsid w:val="00F06EF4"/>
    <w:rsid w:val="00F134FB"/>
    <w:rsid w:val="00F43B8F"/>
    <w:rsid w:val="00F477A3"/>
    <w:rsid w:val="00F60D33"/>
    <w:rsid w:val="00F6575E"/>
    <w:rsid w:val="00F74889"/>
    <w:rsid w:val="00F7504A"/>
    <w:rsid w:val="00F86526"/>
    <w:rsid w:val="00F939EF"/>
    <w:rsid w:val="00F93E8C"/>
    <w:rsid w:val="00F945D5"/>
    <w:rsid w:val="00FA45F1"/>
    <w:rsid w:val="00FA464E"/>
    <w:rsid w:val="00FA49CF"/>
    <w:rsid w:val="00FA7907"/>
    <w:rsid w:val="00FB1E25"/>
    <w:rsid w:val="00FB2B29"/>
    <w:rsid w:val="00FC7568"/>
    <w:rsid w:val="00FD0E8D"/>
    <w:rsid w:val="00FD3339"/>
    <w:rsid w:val="00FE557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3FDF"/>
    <w:pPr>
      <w:spacing w:after="200" w:line="276" w:lineRule="auto"/>
      <w:jc w:val="both"/>
    </w:pPr>
    <w:rPr>
      <w:rFonts w:ascii="Times New Roman" w:hAnsi="Times New Roman"/>
      <w:sz w:val="24"/>
    </w:rPr>
  </w:style>
  <w:style w:type="paragraph" w:styleId="Nadpis1">
    <w:name w:val="heading 1"/>
    <w:basedOn w:val="Normln"/>
    <w:next w:val="Normln"/>
    <w:link w:val="Nadpis1Char"/>
    <w:uiPriority w:val="9"/>
    <w:qFormat/>
    <w:rsid w:val="00F6575E"/>
    <w:pPr>
      <w:keepNext/>
      <w:keepLines/>
      <w:numPr>
        <w:numId w:val="18"/>
      </w:numPr>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F6575E"/>
    <w:pPr>
      <w:keepNext/>
      <w:keepLines/>
      <w:numPr>
        <w:ilvl w:val="1"/>
        <w:numId w:val="18"/>
      </w:numPr>
      <w:spacing w:before="40" w:after="0"/>
      <w:outlineLvl w:val="1"/>
    </w:pPr>
    <w:rPr>
      <w:rFonts w:eastAsiaTheme="majorEastAsia" w:cstheme="majorBidi"/>
      <w:b/>
      <w:sz w:val="30"/>
      <w:szCs w:val="26"/>
    </w:rPr>
  </w:style>
  <w:style w:type="paragraph" w:styleId="Nadpis3">
    <w:name w:val="heading 3"/>
    <w:basedOn w:val="Nadpis2"/>
    <w:next w:val="Normln"/>
    <w:link w:val="Nadpis3Char"/>
    <w:uiPriority w:val="9"/>
    <w:unhideWhenUsed/>
    <w:qFormat/>
    <w:rsid w:val="007E4A83"/>
    <w:pPr>
      <w:numPr>
        <w:ilvl w:val="2"/>
      </w:numPr>
      <w:spacing w:before="200"/>
      <w:outlineLvl w:val="2"/>
    </w:pPr>
    <w:rPr>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autoRedefine/>
    <w:uiPriority w:val="10"/>
    <w:qFormat/>
    <w:rsid w:val="00F6575E"/>
    <w:pPr>
      <w:widowControl w:val="0"/>
      <w:wordWrap w:val="0"/>
      <w:autoSpaceDE w:val="0"/>
      <w:autoSpaceDN w:val="0"/>
      <w:spacing w:line="360" w:lineRule="auto"/>
      <w:contextualSpacing/>
      <w:jc w:val="left"/>
    </w:pPr>
    <w:rPr>
      <w:rFonts w:eastAsiaTheme="majorEastAsia" w:cstheme="majorBidi"/>
      <w:b/>
      <w:spacing w:val="-10"/>
      <w:kern w:val="28"/>
      <w:sz w:val="32"/>
      <w:szCs w:val="44"/>
      <w:lang w:eastAsia="ko-KR"/>
    </w:rPr>
  </w:style>
  <w:style w:type="character" w:customStyle="1" w:styleId="NzevChar">
    <w:name w:val="Název Char"/>
    <w:basedOn w:val="Standardnpsmoodstavce"/>
    <w:link w:val="Nzev"/>
    <w:uiPriority w:val="10"/>
    <w:rsid w:val="00F6575E"/>
    <w:rPr>
      <w:rFonts w:ascii="Times New Roman" w:eastAsiaTheme="majorEastAsia" w:hAnsi="Times New Roman" w:cstheme="majorBidi"/>
      <w:b/>
      <w:spacing w:val="-10"/>
      <w:kern w:val="28"/>
      <w:sz w:val="32"/>
      <w:szCs w:val="44"/>
      <w:lang w:eastAsia="ko-KR"/>
    </w:rPr>
  </w:style>
  <w:style w:type="paragraph" w:styleId="Bezmezer">
    <w:name w:val="No Spacing"/>
    <w:autoRedefine/>
    <w:uiPriority w:val="1"/>
    <w:qFormat/>
    <w:rsid w:val="004633E9"/>
    <w:pPr>
      <w:widowControl w:val="0"/>
      <w:wordWrap w:val="0"/>
      <w:autoSpaceDE w:val="0"/>
      <w:autoSpaceDN w:val="0"/>
      <w:spacing w:after="0" w:line="360" w:lineRule="auto"/>
      <w:ind w:firstLine="284"/>
      <w:jc w:val="both"/>
    </w:pPr>
    <w:rPr>
      <w:rFonts w:ascii="Times New Roman" w:eastAsia="Batang" w:hAnsi="Times New Roman" w:cs="Times New Roman"/>
      <w:kern w:val="2"/>
      <w:sz w:val="24"/>
      <w:szCs w:val="20"/>
      <w:lang w:eastAsia="ko-KR"/>
    </w:rPr>
  </w:style>
  <w:style w:type="paragraph" w:styleId="Podtitul">
    <w:name w:val="Subtitle"/>
    <w:basedOn w:val="Normln"/>
    <w:next w:val="Normln"/>
    <w:link w:val="PodtitulChar"/>
    <w:autoRedefine/>
    <w:uiPriority w:val="11"/>
    <w:qFormat/>
    <w:rsid w:val="00F6575E"/>
    <w:pPr>
      <w:widowControl w:val="0"/>
      <w:wordWrap w:val="0"/>
      <w:autoSpaceDE w:val="0"/>
      <w:autoSpaceDN w:val="0"/>
    </w:pPr>
    <w:rPr>
      <w:rFonts w:eastAsiaTheme="minorEastAsia"/>
      <w:b/>
      <w:spacing w:val="15"/>
      <w:kern w:val="2"/>
      <w:sz w:val="30"/>
      <w:lang w:eastAsia="ko-KR"/>
    </w:rPr>
  </w:style>
  <w:style w:type="character" w:customStyle="1" w:styleId="PodtitulChar">
    <w:name w:val="Podtitul Char"/>
    <w:basedOn w:val="Standardnpsmoodstavce"/>
    <w:link w:val="Podtitul"/>
    <w:uiPriority w:val="11"/>
    <w:rsid w:val="007B61E5"/>
    <w:rPr>
      <w:rFonts w:ascii="Times New Roman" w:eastAsiaTheme="minorEastAsia" w:hAnsi="Times New Roman"/>
      <w:b/>
      <w:spacing w:val="15"/>
      <w:kern w:val="2"/>
      <w:sz w:val="30"/>
      <w:lang w:eastAsia="ko-KR"/>
    </w:rPr>
  </w:style>
  <w:style w:type="character" w:customStyle="1" w:styleId="Nadpis1Char">
    <w:name w:val="Nadpis 1 Char"/>
    <w:basedOn w:val="Standardnpsmoodstavce"/>
    <w:link w:val="Nadpis1"/>
    <w:uiPriority w:val="9"/>
    <w:rsid w:val="00F6575E"/>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7B61E5"/>
    <w:pPr>
      <w:spacing w:line="259" w:lineRule="auto"/>
      <w:jc w:val="left"/>
      <w:outlineLvl w:val="9"/>
    </w:pPr>
    <w:rPr>
      <w:lang w:eastAsia="cs-CZ"/>
    </w:rPr>
  </w:style>
  <w:style w:type="paragraph" w:styleId="Odstavecseseznamem">
    <w:name w:val="List Paragraph"/>
    <w:basedOn w:val="Normln"/>
    <w:uiPriority w:val="34"/>
    <w:qFormat/>
    <w:rsid w:val="007B61E5"/>
    <w:pPr>
      <w:ind w:left="720"/>
      <w:contextualSpacing/>
    </w:pPr>
  </w:style>
  <w:style w:type="character" w:customStyle="1" w:styleId="Nadpis2Char">
    <w:name w:val="Nadpis 2 Char"/>
    <w:basedOn w:val="Standardnpsmoodstavce"/>
    <w:link w:val="Nadpis2"/>
    <w:uiPriority w:val="9"/>
    <w:rsid w:val="00F6575E"/>
    <w:rPr>
      <w:rFonts w:ascii="Times New Roman" w:eastAsiaTheme="majorEastAsia" w:hAnsi="Times New Roman" w:cstheme="majorBidi"/>
      <w:b/>
      <w:sz w:val="30"/>
      <w:szCs w:val="26"/>
    </w:rPr>
  </w:style>
  <w:style w:type="paragraph" w:styleId="Textbubliny">
    <w:name w:val="Balloon Text"/>
    <w:basedOn w:val="Normln"/>
    <w:link w:val="TextbublinyChar"/>
    <w:uiPriority w:val="99"/>
    <w:semiHidden/>
    <w:unhideWhenUsed/>
    <w:rsid w:val="00F6575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6575E"/>
    <w:rPr>
      <w:rFonts w:ascii="Segoe UI" w:hAnsi="Segoe UI" w:cs="Segoe UI"/>
      <w:sz w:val="18"/>
      <w:szCs w:val="18"/>
    </w:rPr>
  </w:style>
  <w:style w:type="paragraph" w:styleId="Obsah1">
    <w:name w:val="toc 1"/>
    <w:basedOn w:val="Normln"/>
    <w:next w:val="Normln"/>
    <w:autoRedefine/>
    <w:uiPriority w:val="39"/>
    <w:unhideWhenUsed/>
    <w:rsid w:val="00162322"/>
    <w:pPr>
      <w:spacing w:after="100"/>
    </w:pPr>
  </w:style>
  <w:style w:type="character" w:styleId="Hypertextovodkaz">
    <w:name w:val="Hyperlink"/>
    <w:basedOn w:val="Standardnpsmoodstavce"/>
    <w:uiPriority w:val="99"/>
    <w:unhideWhenUsed/>
    <w:rsid w:val="00162322"/>
    <w:rPr>
      <w:color w:val="0563C1" w:themeColor="hyperlink"/>
      <w:u w:val="single"/>
    </w:rPr>
  </w:style>
  <w:style w:type="paragraph" w:styleId="Obsah2">
    <w:name w:val="toc 2"/>
    <w:basedOn w:val="Normln"/>
    <w:next w:val="Normln"/>
    <w:autoRedefine/>
    <w:uiPriority w:val="39"/>
    <w:unhideWhenUsed/>
    <w:rsid w:val="00542C37"/>
    <w:pPr>
      <w:spacing w:after="100"/>
      <w:ind w:left="240"/>
    </w:pPr>
  </w:style>
  <w:style w:type="paragraph" w:styleId="Seznam">
    <w:name w:val="List"/>
    <w:basedOn w:val="Normln"/>
    <w:semiHidden/>
    <w:rsid w:val="00AE33C1"/>
    <w:pPr>
      <w:spacing w:after="0" w:line="240" w:lineRule="auto"/>
      <w:ind w:left="283" w:hanging="283"/>
      <w:jc w:val="left"/>
    </w:pPr>
    <w:rPr>
      <w:rFonts w:eastAsia="Times New Roman" w:cs="Times New Roman"/>
      <w:szCs w:val="24"/>
      <w:lang w:eastAsia="cs-CZ"/>
    </w:rPr>
  </w:style>
  <w:style w:type="paragraph" w:styleId="Zkladntext">
    <w:name w:val="Body Text"/>
    <w:basedOn w:val="Normln"/>
    <w:link w:val="ZkladntextChar"/>
    <w:semiHidden/>
    <w:rsid w:val="00AE33C1"/>
    <w:pPr>
      <w:spacing w:after="120" w:line="240" w:lineRule="auto"/>
      <w:jc w:val="left"/>
    </w:pPr>
    <w:rPr>
      <w:rFonts w:eastAsia="Times New Roman" w:cs="Times New Roman"/>
      <w:szCs w:val="24"/>
      <w:lang w:eastAsia="cs-CZ"/>
    </w:rPr>
  </w:style>
  <w:style w:type="character" w:customStyle="1" w:styleId="ZkladntextChar">
    <w:name w:val="Základní text Char"/>
    <w:basedOn w:val="Standardnpsmoodstavce"/>
    <w:link w:val="Zkladntext"/>
    <w:semiHidden/>
    <w:rsid w:val="00AE33C1"/>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7E4A83"/>
    <w:rPr>
      <w:rFonts w:ascii="Times New Roman" w:eastAsiaTheme="majorEastAsia" w:hAnsi="Times New Roman" w:cstheme="majorBidi"/>
      <w:b/>
      <w:bCs/>
      <w:sz w:val="24"/>
      <w:szCs w:val="26"/>
    </w:rPr>
  </w:style>
  <w:style w:type="paragraph" w:styleId="Obsah3">
    <w:name w:val="toc 3"/>
    <w:basedOn w:val="Normln"/>
    <w:next w:val="Normln"/>
    <w:autoRedefine/>
    <w:uiPriority w:val="39"/>
    <w:unhideWhenUsed/>
    <w:rsid w:val="00C2244B"/>
    <w:pPr>
      <w:spacing w:after="100"/>
      <w:ind w:left="480"/>
    </w:pPr>
  </w:style>
  <w:style w:type="character" w:styleId="Siln">
    <w:name w:val="Strong"/>
    <w:basedOn w:val="Standardnpsmoodstavce"/>
    <w:uiPriority w:val="22"/>
    <w:qFormat/>
    <w:rsid w:val="00546D75"/>
    <w:rPr>
      <w:b/>
      <w:bCs/>
    </w:rPr>
  </w:style>
  <w:style w:type="paragraph" w:styleId="Zkladntextodsazen">
    <w:name w:val="Body Text Indent"/>
    <w:basedOn w:val="Normln"/>
    <w:link w:val="ZkladntextodsazenChar"/>
    <w:uiPriority w:val="99"/>
    <w:semiHidden/>
    <w:unhideWhenUsed/>
    <w:rsid w:val="00546D75"/>
    <w:pPr>
      <w:spacing w:after="120"/>
      <w:ind w:left="283"/>
    </w:pPr>
  </w:style>
  <w:style w:type="character" w:customStyle="1" w:styleId="ZkladntextodsazenChar">
    <w:name w:val="Základní text odsazený Char"/>
    <w:basedOn w:val="Standardnpsmoodstavce"/>
    <w:link w:val="Zkladntextodsazen"/>
    <w:uiPriority w:val="99"/>
    <w:semiHidden/>
    <w:rsid w:val="00546D75"/>
    <w:rPr>
      <w:rFonts w:ascii="Times New Roman" w:hAnsi="Times New Roman"/>
      <w:sz w:val="24"/>
    </w:rPr>
  </w:style>
  <w:style w:type="paragraph" w:styleId="Zhlav">
    <w:name w:val="header"/>
    <w:basedOn w:val="Normln"/>
    <w:link w:val="ZhlavChar"/>
    <w:uiPriority w:val="99"/>
    <w:semiHidden/>
    <w:unhideWhenUsed/>
    <w:rsid w:val="004F7DD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F7DD6"/>
    <w:rPr>
      <w:rFonts w:ascii="Times New Roman" w:hAnsi="Times New Roman"/>
      <w:sz w:val="24"/>
    </w:rPr>
  </w:style>
  <w:style w:type="paragraph" w:styleId="Zpat">
    <w:name w:val="footer"/>
    <w:basedOn w:val="Normln"/>
    <w:link w:val="ZpatChar"/>
    <w:uiPriority w:val="99"/>
    <w:unhideWhenUsed/>
    <w:rsid w:val="004F7DD6"/>
    <w:pPr>
      <w:tabs>
        <w:tab w:val="center" w:pos="4536"/>
        <w:tab w:val="right" w:pos="9072"/>
      </w:tabs>
      <w:spacing w:after="0" w:line="240" w:lineRule="auto"/>
    </w:pPr>
  </w:style>
  <w:style w:type="character" w:customStyle="1" w:styleId="ZpatChar">
    <w:name w:val="Zápatí Char"/>
    <w:basedOn w:val="Standardnpsmoodstavce"/>
    <w:link w:val="Zpat"/>
    <w:uiPriority w:val="99"/>
    <w:rsid w:val="004F7DD6"/>
    <w:rPr>
      <w:rFonts w:ascii="Times New Roman" w:hAnsi="Times New Roman"/>
      <w:sz w:val="24"/>
    </w:rPr>
  </w:style>
  <w:style w:type="paragraph" w:styleId="Textpoznpodarou">
    <w:name w:val="footnote text"/>
    <w:basedOn w:val="Normln"/>
    <w:link w:val="TextpoznpodarouChar"/>
    <w:uiPriority w:val="99"/>
    <w:semiHidden/>
    <w:unhideWhenUsed/>
    <w:rsid w:val="004F7DD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F7DD6"/>
    <w:rPr>
      <w:rFonts w:ascii="Times New Roman" w:hAnsi="Times New Roman"/>
      <w:sz w:val="20"/>
      <w:szCs w:val="20"/>
    </w:rPr>
  </w:style>
  <w:style w:type="character" w:styleId="Znakapoznpodarou">
    <w:name w:val="footnote reference"/>
    <w:basedOn w:val="Standardnpsmoodstavce"/>
    <w:uiPriority w:val="99"/>
    <w:semiHidden/>
    <w:unhideWhenUsed/>
    <w:rsid w:val="004F7DD6"/>
    <w:rPr>
      <w:vertAlign w:val="superscript"/>
    </w:rPr>
  </w:style>
  <w:style w:type="character" w:styleId="Odkaznakoment">
    <w:name w:val="annotation reference"/>
    <w:basedOn w:val="Standardnpsmoodstavce"/>
    <w:uiPriority w:val="99"/>
    <w:semiHidden/>
    <w:unhideWhenUsed/>
    <w:rsid w:val="00C651DA"/>
    <w:rPr>
      <w:sz w:val="16"/>
      <w:szCs w:val="16"/>
    </w:rPr>
  </w:style>
  <w:style w:type="paragraph" w:styleId="Textkomente">
    <w:name w:val="annotation text"/>
    <w:basedOn w:val="Normln"/>
    <w:link w:val="TextkomenteChar"/>
    <w:uiPriority w:val="99"/>
    <w:semiHidden/>
    <w:unhideWhenUsed/>
    <w:rsid w:val="00C651DA"/>
    <w:pPr>
      <w:spacing w:line="240" w:lineRule="auto"/>
    </w:pPr>
    <w:rPr>
      <w:sz w:val="20"/>
      <w:szCs w:val="20"/>
    </w:rPr>
  </w:style>
  <w:style w:type="character" w:customStyle="1" w:styleId="TextkomenteChar">
    <w:name w:val="Text komentáře Char"/>
    <w:basedOn w:val="Standardnpsmoodstavce"/>
    <w:link w:val="Textkomente"/>
    <w:uiPriority w:val="99"/>
    <w:semiHidden/>
    <w:rsid w:val="00C651DA"/>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651DA"/>
    <w:rPr>
      <w:b/>
      <w:bCs/>
    </w:rPr>
  </w:style>
  <w:style w:type="character" w:customStyle="1" w:styleId="PedmtkomenteChar">
    <w:name w:val="Předmět komentáře Char"/>
    <w:basedOn w:val="TextkomenteChar"/>
    <w:link w:val="Pedmtkomente"/>
    <w:uiPriority w:val="99"/>
    <w:semiHidden/>
    <w:rsid w:val="00C651DA"/>
    <w:rPr>
      <w:b/>
      <w:bCs/>
    </w:rPr>
  </w:style>
  <w:style w:type="character" w:styleId="Zvraznn">
    <w:name w:val="Emphasis"/>
    <w:basedOn w:val="Standardnpsmoodstavce"/>
    <w:uiPriority w:val="20"/>
    <w:qFormat/>
    <w:rsid w:val="009F34B4"/>
    <w:rPr>
      <w:i/>
      <w:iCs/>
    </w:rPr>
  </w:style>
  <w:style w:type="paragraph" w:styleId="Normlnweb">
    <w:name w:val="Normal (Web)"/>
    <w:basedOn w:val="Normln"/>
    <w:uiPriority w:val="99"/>
    <w:semiHidden/>
    <w:unhideWhenUsed/>
    <w:rsid w:val="004A1997"/>
    <w:pPr>
      <w:spacing w:before="100" w:beforeAutospacing="1" w:after="100" w:afterAutospacing="1" w:line="240" w:lineRule="auto"/>
      <w:jc w:val="left"/>
    </w:pPr>
    <w:rPr>
      <w:rFonts w:eastAsia="Times New Roman" w:cs="Times New Roman"/>
      <w:szCs w:val="24"/>
      <w:lang w:eastAsia="cs-CZ"/>
    </w:rPr>
  </w:style>
  <w:style w:type="paragraph" w:customStyle="1" w:styleId="Standard">
    <w:name w:val="Standard"/>
    <w:rsid w:val="00A662CB"/>
    <w:pPr>
      <w:suppressAutoHyphens/>
      <w:autoSpaceDN w:val="0"/>
      <w:spacing w:after="200" w:line="276" w:lineRule="auto"/>
      <w:textAlignment w:val="baseline"/>
    </w:pPr>
    <w:rPr>
      <w:rFonts w:ascii="Calibri" w:eastAsia="SimSun" w:hAnsi="Calibri" w:cs="F"/>
      <w:kern w:val="3"/>
    </w:rPr>
  </w:style>
  <w:style w:type="table" w:styleId="Mkatabulky">
    <w:name w:val="Table Grid"/>
    <w:basedOn w:val="Normlntabulka"/>
    <w:uiPriority w:val="39"/>
    <w:rsid w:val="007037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okraovnseznamu4">
    <w:name w:val="List Continue 4"/>
    <w:basedOn w:val="Normln"/>
    <w:uiPriority w:val="99"/>
    <w:semiHidden/>
    <w:unhideWhenUsed/>
    <w:rsid w:val="00025D15"/>
    <w:pPr>
      <w:spacing w:after="120"/>
      <w:ind w:left="1132"/>
      <w:contextualSpacing/>
    </w:pPr>
  </w:style>
  <w:style w:type="character" w:customStyle="1" w:styleId="5yl5">
    <w:name w:val="_5yl5"/>
    <w:basedOn w:val="Standardnpsmoodstavce"/>
    <w:rsid w:val="00E05360"/>
  </w:style>
</w:styles>
</file>

<file path=word/webSettings.xml><?xml version="1.0" encoding="utf-8"?>
<w:webSettings xmlns:r="http://schemas.openxmlformats.org/officeDocument/2006/relationships" xmlns:w="http://schemas.openxmlformats.org/wordprocessingml/2006/main">
  <w:divs>
    <w:div w:id="538401772">
      <w:bodyDiv w:val="1"/>
      <w:marLeft w:val="0"/>
      <w:marRight w:val="0"/>
      <w:marTop w:val="0"/>
      <w:marBottom w:val="0"/>
      <w:divBdr>
        <w:top w:val="none" w:sz="0" w:space="0" w:color="auto"/>
        <w:left w:val="none" w:sz="0" w:space="0" w:color="auto"/>
        <w:bottom w:val="none" w:sz="0" w:space="0" w:color="auto"/>
        <w:right w:val="none" w:sz="0" w:space="0" w:color="auto"/>
      </w:divBdr>
      <w:divsChild>
        <w:div w:id="1141731243">
          <w:marLeft w:val="0"/>
          <w:marRight w:val="0"/>
          <w:marTop w:val="0"/>
          <w:marBottom w:val="0"/>
          <w:divBdr>
            <w:top w:val="none" w:sz="0" w:space="0" w:color="auto"/>
            <w:left w:val="none" w:sz="0" w:space="0" w:color="auto"/>
            <w:bottom w:val="none" w:sz="0" w:space="0" w:color="auto"/>
            <w:right w:val="none" w:sz="0" w:space="0" w:color="auto"/>
          </w:divBdr>
        </w:div>
      </w:divsChild>
    </w:div>
    <w:div w:id="622736324">
      <w:bodyDiv w:val="1"/>
      <w:marLeft w:val="0"/>
      <w:marRight w:val="0"/>
      <w:marTop w:val="0"/>
      <w:marBottom w:val="0"/>
      <w:divBdr>
        <w:top w:val="none" w:sz="0" w:space="0" w:color="auto"/>
        <w:left w:val="none" w:sz="0" w:space="0" w:color="auto"/>
        <w:bottom w:val="none" w:sz="0" w:space="0" w:color="auto"/>
        <w:right w:val="none" w:sz="0" w:space="0" w:color="auto"/>
      </w:divBdr>
    </w:div>
    <w:div w:id="719672516">
      <w:bodyDiv w:val="1"/>
      <w:marLeft w:val="0"/>
      <w:marRight w:val="0"/>
      <w:marTop w:val="0"/>
      <w:marBottom w:val="0"/>
      <w:divBdr>
        <w:top w:val="none" w:sz="0" w:space="0" w:color="auto"/>
        <w:left w:val="none" w:sz="0" w:space="0" w:color="auto"/>
        <w:bottom w:val="none" w:sz="0" w:space="0" w:color="auto"/>
        <w:right w:val="none" w:sz="0" w:space="0" w:color="auto"/>
      </w:divBdr>
      <w:divsChild>
        <w:div w:id="559900607">
          <w:marLeft w:val="0"/>
          <w:marRight w:val="0"/>
          <w:marTop w:val="0"/>
          <w:marBottom w:val="0"/>
          <w:divBdr>
            <w:top w:val="none" w:sz="0" w:space="0" w:color="auto"/>
            <w:left w:val="none" w:sz="0" w:space="0" w:color="auto"/>
            <w:bottom w:val="none" w:sz="0" w:space="0" w:color="auto"/>
            <w:right w:val="none" w:sz="0" w:space="0" w:color="auto"/>
          </w:divBdr>
        </w:div>
      </w:divsChild>
    </w:div>
    <w:div w:id="761071497">
      <w:bodyDiv w:val="1"/>
      <w:marLeft w:val="0"/>
      <w:marRight w:val="0"/>
      <w:marTop w:val="0"/>
      <w:marBottom w:val="0"/>
      <w:divBdr>
        <w:top w:val="none" w:sz="0" w:space="0" w:color="auto"/>
        <w:left w:val="none" w:sz="0" w:space="0" w:color="auto"/>
        <w:bottom w:val="none" w:sz="0" w:space="0" w:color="auto"/>
        <w:right w:val="none" w:sz="0" w:space="0" w:color="auto"/>
      </w:divBdr>
      <w:divsChild>
        <w:div w:id="48725259">
          <w:marLeft w:val="0"/>
          <w:marRight w:val="0"/>
          <w:marTop w:val="0"/>
          <w:marBottom w:val="0"/>
          <w:divBdr>
            <w:top w:val="none" w:sz="0" w:space="0" w:color="auto"/>
            <w:left w:val="none" w:sz="0" w:space="0" w:color="auto"/>
            <w:bottom w:val="none" w:sz="0" w:space="0" w:color="auto"/>
            <w:right w:val="none" w:sz="0" w:space="0" w:color="auto"/>
          </w:divBdr>
        </w:div>
        <w:div w:id="285505780">
          <w:marLeft w:val="0"/>
          <w:marRight w:val="0"/>
          <w:marTop w:val="0"/>
          <w:marBottom w:val="0"/>
          <w:divBdr>
            <w:top w:val="none" w:sz="0" w:space="0" w:color="auto"/>
            <w:left w:val="none" w:sz="0" w:space="0" w:color="auto"/>
            <w:bottom w:val="none" w:sz="0" w:space="0" w:color="auto"/>
            <w:right w:val="none" w:sz="0" w:space="0" w:color="auto"/>
          </w:divBdr>
        </w:div>
        <w:div w:id="563375378">
          <w:marLeft w:val="0"/>
          <w:marRight w:val="0"/>
          <w:marTop w:val="0"/>
          <w:marBottom w:val="0"/>
          <w:divBdr>
            <w:top w:val="none" w:sz="0" w:space="0" w:color="auto"/>
            <w:left w:val="none" w:sz="0" w:space="0" w:color="auto"/>
            <w:bottom w:val="none" w:sz="0" w:space="0" w:color="auto"/>
            <w:right w:val="none" w:sz="0" w:space="0" w:color="auto"/>
          </w:divBdr>
        </w:div>
        <w:div w:id="758796440">
          <w:marLeft w:val="0"/>
          <w:marRight w:val="0"/>
          <w:marTop w:val="0"/>
          <w:marBottom w:val="0"/>
          <w:divBdr>
            <w:top w:val="none" w:sz="0" w:space="0" w:color="auto"/>
            <w:left w:val="none" w:sz="0" w:space="0" w:color="auto"/>
            <w:bottom w:val="none" w:sz="0" w:space="0" w:color="auto"/>
            <w:right w:val="none" w:sz="0" w:space="0" w:color="auto"/>
          </w:divBdr>
        </w:div>
        <w:div w:id="1024942864">
          <w:marLeft w:val="0"/>
          <w:marRight w:val="0"/>
          <w:marTop w:val="0"/>
          <w:marBottom w:val="0"/>
          <w:divBdr>
            <w:top w:val="none" w:sz="0" w:space="0" w:color="auto"/>
            <w:left w:val="none" w:sz="0" w:space="0" w:color="auto"/>
            <w:bottom w:val="none" w:sz="0" w:space="0" w:color="auto"/>
            <w:right w:val="none" w:sz="0" w:space="0" w:color="auto"/>
          </w:divBdr>
        </w:div>
        <w:div w:id="1033842537">
          <w:marLeft w:val="0"/>
          <w:marRight w:val="0"/>
          <w:marTop w:val="0"/>
          <w:marBottom w:val="0"/>
          <w:divBdr>
            <w:top w:val="none" w:sz="0" w:space="0" w:color="auto"/>
            <w:left w:val="none" w:sz="0" w:space="0" w:color="auto"/>
            <w:bottom w:val="none" w:sz="0" w:space="0" w:color="auto"/>
            <w:right w:val="none" w:sz="0" w:space="0" w:color="auto"/>
          </w:divBdr>
        </w:div>
        <w:div w:id="1612198616">
          <w:marLeft w:val="0"/>
          <w:marRight w:val="0"/>
          <w:marTop w:val="0"/>
          <w:marBottom w:val="0"/>
          <w:divBdr>
            <w:top w:val="none" w:sz="0" w:space="0" w:color="auto"/>
            <w:left w:val="none" w:sz="0" w:space="0" w:color="auto"/>
            <w:bottom w:val="none" w:sz="0" w:space="0" w:color="auto"/>
            <w:right w:val="none" w:sz="0" w:space="0" w:color="auto"/>
          </w:divBdr>
        </w:div>
        <w:div w:id="1814328613">
          <w:marLeft w:val="0"/>
          <w:marRight w:val="0"/>
          <w:marTop w:val="0"/>
          <w:marBottom w:val="0"/>
          <w:divBdr>
            <w:top w:val="none" w:sz="0" w:space="0" w:color="auto"/>
            <w:left w:val="none" w:sz="0" w:space="0" w:color="auto"/>
            <w:bottom w:val="none" w:sz="0" w:space="0" w:color="auto"/>
            <w:right w:val="none" w:sz="0" w:space="0" w:color="auto"/>
          </w:divBdr>
        </w:div>
        <w:div w:id="1825587991">
          <w:marLeft w:val="0"/>
          <w:marRight w:val="0"/>
          <w:marTop w:val="0"/>
          <w:marBottom w:val="0"/>
          <w:divBdr>
            <w:top w:val="none" w:sz="0" w:space="0" w:color="auto"/>
            <w:left w:val="none" w:sz="0" w:space="0" w:color="auto"/>
            <w:bottom w:val="none" w:sz="0" w:space="0" w:color="auto"/>
            <w:right w:val="none" w:sz="0" w:space="0" w:color="auto"/>
          </w:divBdr>
        </w:div>
        <w:div w:id="1909071768">
          <w:marLeft w:val="0"/>
          <w:marRight w:val="0"/>
          <w:marTop w:val="0"/>
          <w:marBottom w:val="0"/>
          <w:divBdr>
            <w:top w:val="none" w:sz="0" w:space="0" w:color="auto"/>
            <w:left w:val="none" w:sz="0" w:space="0" w:color="auto"/>
            <w:bottom w:val="none" w:sz="0" w:space="0" w:color="auto"/>
            <w:right w:val="none" w:sz="0" w:space="0" w:color="auto"/>
          </w:divBdr>
        </w:div>
        <w:div w:id="1948584117">
          <w:marLeft w:val="0"/>
          <w:marRight w:val="0"/>
          <w:marTop w:val="0"/>
          <w:marBottom w:val="0"/>
          <w:divBdr>
            <w:top w:val="none" w:sz="0" w:space="0" w:color="auto"/>
            <w:left w:val="none" w:sz="0" w:space="0" w:color="auto"/>
            <w:bottom w:val="none" w:sz="0" w:space="0" w:color="auto"/>
            <w:right w:val="none" w:sz="0" w:space="0" w:color="auto"/>
          </w:divBdr>
        </w:div>
        <w:div w:id="1966961940">
          <w:marLeft w:val="0"/>
          <w:marRight w:val="0"/>
          <w:marTop w:val="0"/>
          <w:marBottom w:val="0"/>
          <w:divBdr>
            <w:top w:val="none" w:sz="0" w:space="0" w:color="auto"/>
            <w:left w:val="none" w:sz="0" w:space="0" w:color="auto"/>
            <w:bottom w:val="none" w:sz="0" w:space="0" w:color="auto"/>
            <w:right w:val="none" w:sz="0" w:space="0" w:color="auto"/>
          </w:divBdr>
        </w:div>
      </w:divsChild>
    </w:div>
    <w:div w:id="778984637">
      <w:bodyDiv w:val="1"/>
      <w:marLeft w:val="0"/>
      <w:marRight w:val="0"/>
      <w:marTop w:val="0"/>
      <w:marBottom w:val="0"/>
      <w:divBdr>
        <w:top w:val="none" w:sz="0" w:space="0" w:color="auto"/>
        <w:left w:val="none" w:sz="0" w:space="0" w:color="auto"/>
        <w:bottom w:val="none" w:sz="0" w:space="0" w:color="auto"/>
        <w:right w:val="none" w:sz="0" w:space="0" w:color="auto"/>
      </w:divBdr>
      <w:divsChild>
        <w:div w:id="528568193">
          <w:marLeft w:val="0"/>
          <w:marRight w:val="0"/>
          <w:marTop w:val="0"/>
          <w:marBottom w:val="0"/>
          <w:divBdr>
            <w:top w:val="none" w:sz="0" w:space="0" w:color="auto"/>
            <w:left w:val="none" w:sz="0" w:space="0" w:color="auto"/>
            <w:bottom w:val="none" w:sz="0" w:space="0" w:color="auto"/>
            <w:right w:val="none" w:sz="0" w:space="0" w:color="auto"/>
          </w:divBdr>
        </w:div>
      </w:divsChild>
    </w:div>
    <w:div w:id="944265753">
      <w:bodyDiv w:val="1"/>
      <w:marLeft w:val="0"/>
      <w:marRight w:val="0"/>
      <w:marTop w:val="0"/>
      <w:marBottom w:val="0"/>
      <w:divBdr>
        <w:top w:val="none" w:sz="0" w:space="0" w:color="auto"/>
        <w:left w:val="none" w:sz="0" w:space="0" w:color="auto"/>
        <w:bottom w:val="none" w:sz="0" w:space="0" w:color="auto"/>
        <w:right w:val="none" w:sz="0" w:space="0" w:color="auto"/>
      </w:divBdr>
      <w:divsChild>
        <w:div w:id="847328565">
          <w:marLeft w:val="0"/>
          <w:marRight w:val="0"/>
          <w:marTop w:val="0"/>
          <w:marBottom w:val="0"/>
          <w:divBdr>
            <w:top w:val="none" w:sz="0" w:space="0" w:color="auto"/>
            <w:left w:val="none" w:sz="0" w:space="0" w:color="auto"/>
            <w:bottom w:val="none" w:sz="0" w:space="0" w:color="auto"/>
            <w:right w:val="none" w:sz="0" w:space="0" w:color="auto"/>
          </w:divBdr>
        </w:div>
        <w:div w:id="1107771751">
          <w:marLeft w:val="0"/>
          <w:marRight w:val="0"/>
          <w:marTop w:val="0"/>
          <w:marBottom w:val="0"/>
          <w:divBdr>
            <w:top w:val="none" w:sz="0" w:space="0" w:color="auto"/>
            <w:left w:val="none" w:sz="0" w:space="0" w:color="auto"/>
            <w:bottom w:val="none" w:sz="0" w:space="0" w:color="auto"/>
            <w:right w:val="none" w:sz="0" w:space="0" w:color="auto"/>
          </w:divBdr>
        </w:div>
        <w:div w:id="1263536361">
          <w:marLeft w:val="0"/>
          <w:marRight w:val="0"/>
          <w:marTop w:val="0"/>
          <w:marBottom w:val="0"/>
          <w:divBdr>
            <w:top w:val="none" w:sz="0" w:space="0" w:color="auto"/>
            <w:left w:val="none" w:sz="0" w:space="0" w:color="auto"/>
            <w:bottom w:val="none" w:sz="0" w:space="0" w:color="auto"/>
            <w:right w:val="none" w:sz="0" w:space="0" w:color="auto"/>
          </w:divBdr>
        </w:div>
        <w:div w:id="1304117702">
          <w:marLeft w:val="0"/>
          <w:marRight w:val="0"/>
          <w:marTop w:val="0"/>
          <w:marBottom w:val="0"/>
          <w:divBdr>
            <w:top w:val="none" w:sz="0" w:space="0" w:color="auto"/>
            <w:left w:val="none" w:sz="0" w:space="0" w:color="auto"/>
            <w:bottom w:val="none" w:sz="0" w:space="0" w:color="auto"/>
            <w:right w:val="none" w:sz="0" w:space="0" w:color="auto"/>
          </w:divBdr>
        </w:div>
        <w:div w:id="1336568569">
          <w:marLeft w:val="0"/>
          <w:marRight w:val="0"/>
          <w:marTop w:val="0"/>
          <w:marBottom w:val="0"/>
          <w:divBdr>
            <w:top w:val="none" w:sz="0" w:space="0" w:color="auto"/>
            <w:left w:val="none" w:sz="0" w:space="0" w:color="auto"/>
            <w:bottom w:val="none" w:sz="0" w:space="0" w:color="auto"/>
            <w:right w:val="none" w:sz="0" w:space="0" w:color="auto"/>
          </w:divBdr>
        </w:div>
        <w:div w:id="1431126606">
          <w:marLeft w:val="0"/>
          <w:marRight w:val="0"/>
          <w:marTop w:val="0"/>
          <w:marBottom w:val="0"/>
          <w:divBdr>
            <w:top w:val="none" w:sz="0" w:space="0" w:color="auto"/>
            <w:left w:val="none" w:sz="0" w:space="0" w:color="auto"/>
            <w:bottom w:val="none" w:sz="0" w:space="0" w:color="auto"/>
            <w:right w:val="none" w:sz="0" w:space="0" w:color="auto"/>
          </w:divBdr>
        </w:div>
        <w:div w:id="1633487531">
          <w:marLeft w:val="0"/>
          <w:marRight w:val="0"/>
          <w:marTop w:val="0"/>
          <w:marBottom w:val="0"/>
          <w:divBdr>
            <w:top w:val="none" w:sz="0" w:space="0" w:color="auto"/>
            <w:left w:val="none" w:sz="0" w:space="0" w:color="auto"/>
            <w:bottom w:val="none" w:sz="0" w:space="0" w:color="auto"/>
            <w:right w:val="none" w:sz="0" w:space="0" w:color="auto"/>
          </w:divBdr>
        </w:div>
        <w:div w:id="1689288131">
          <w:marLeft w:val="0"/>
          <w:marRight w:val="0"/>
          <w:marTop w:val="0"/>
          <w:marBottom w:val="0"/>
          <w:divBdr>
            <w:top w:val="none" w:sz="0" w:space="0" w:color="auto"/>
            <w:left w:val="none" w:sz="0" w:space="0" w:color="auto"/>
            <w:bottom w:val="none" w:sz="0" w:space="0" w:color="auto"/>
            <w:right w:val="none" w:sz="0" w:space="0" w:color="auto"/>
          </w:divBdr>
        </w:div>
        <w:div w:id="1763144671">
          <w:marLeft w:val="0"/>
          <w:marRight w:val="0"/>
          <w:marTop w:val="0"/>
          <w:marBottom w:val="0"/>
          <w:divBdr>
            <w:top w:val="none" w:sz="0" w:space="0" w:color="auto"/>
            <w:left w:val="none" w:sz="0" w:space="0" w:color="auto"/>
            <w:bottom w:val="none" w:sz="0" w:space="0" w:color="auto"/>
            <w:right w:val="none" w:sz="0" w:space="0" w:color="auto"/>
          </w:divBdr>
        </w:div>
        <w:div w:id="1771310993">
          <w:marLeft w:val="0"/>
          <w:marRight w:val="0"/>
          <w:marTop w:val="0"/>
          <w:marBottom w:val="0"/>
          <w:divBdr>
            <w:top w:val="none" w:sz="0" w:space="0" w:color="auto"/>
            <w:left w:val="none" w:sz="0" w:space="0" w:color="auto"/>
            <w:bottom w:val="none" w:sz="0" w:space="0" w:color="auto"/>
            <w:right w:val="none" w:sz="0" w:space="0" w:color="auto"/>
          </w:divBdr>
        </w:div>
        <w:div w:id="1827352548">
          <w:marLeft w:val="0"/>
          <w:marRight w:val="0"/>
          <w:marTop w:val="0"/>
          <w:marBottom w:val="0"/>
          <w:divBdr>
            <w:top w:val="none" w:sz="0" w:space="0" w:color="auto"/>
            <w:left w:val="none" w:sz="0" w:space="0" w:color="auto"/>
            <w:bottom w:val="none" w:sz="0" w:space="0" w:color="auto"/>
            <w:right w:val="none" w:sz="0" w:space="0" w:color="auto"/>
          </w:divBdr>
        </w:div>
        <w:div w:id="2047170896">
          <w:marLeft w:val="0"/>
          <w:marRight w:val="0"/>
          <w:marTop w:val="0"/>
          <w:marBottom w:val="0"/>
          <w:divBdr>
            <w:top w:val="none" w:sz="0" w:space="0" w:color="auto"/>
            <w:left w:val="none" w:sz="0" w:space="0" w:color="auto"/>
            <w:bottom w:val="none" w:sz="0" w:space="0" w:color="auto"/>
            <w:right w:val="none" w:sz="0" w:space="0" w:color="auto"/>
          </w:divBdr>
        </w:div>
      </w:divsChild>
    </w:div>
    <w:div w:id="998507941">
      <w:bodyDiv w:val="1"/>
      <w:marLeft w:val="0"/>
      <w:marRight w:val="0"/>
      <w:marTop w:val="0"/>
      <w:marBottom w:val="0"/>
      <w:divBdr>
        <w:top w:val="none" w:sz="0" w:space="0" w:color="auto"/>
        <w:left w:val="none" w:sz="0" w:space="0" w:color="auto"/>
        <w:bottom w:val="none" w:sz="0" w:space="0" w:color="auto"/>
        <w:right w:val="none" w:sz="0" w:space="0" w:color="auto"/>
      </w:divBdr>
    </w:div>
    <w:div w:id="1690134561">
      <w:bodyDiv w:val="1"/>
      <w:marLeft w:val="0"/>
      <w:marRight w:val="0"/>
      <w:marTop w:val="0"/>
      <w:marBottom w:val="0"/>
      <w:divBdr>
        <w:top w:val="none" w:sz="0" w:space="0" w:color="auto"/>
        <w:left w:val="none" w:sz="0" w:space="0" w:color="auto"/>
        <w:bottom w:val="none" w:sz="0" w:space="0" w:color="auto"/>
        <w:right w:val="none" w:sz="0" w:space="0" w:color="auto"/>
      </w:divBdr>
      <w:divsChild>
        <w:div w:id="154152579">
          <w:marLeft w:val="0"/>
          <w:marRight w:val="0"/>
          <w:marTop w:val="0"/>
          <w:marBottom w:val="0"/>
          <w:divBdr>
            <w:top w:val="none" w:sz="0" w:space="0" w:color="auto"/>
            <w:left w:val="none" w:sz="0" w:space="0" w:color="auto"/>
            <w:bottom w:val="none" w:sz="0" w:space="0" w:color="auto"/>
            <w:right w:val="none" w:sz="0" w:space="0" w:color="auto"/>
          </w:divBdr>
        </w:div>
        <w:div w:id="336855530">
          <w:marLeft w:val="0"/>
          <w:marRight w:val="0"/>
          <w:marTop w:val="0"/>
          <w:marBottom w:val="0"/>
          <w:divBdr>
            <w:top w:val="none" w:sz="0" w:space="0" w:color="auto"/>
            <w:left w:val="none" w:sz="0" w:space="0" w:color="auto"/>
            <w:bottom w:val="none" w:sz="0" w:space="0" w:color="auto"/>
            <w:right w:val="none" w:sz="0" w:space="0" w:color="auto"/>
          </w:divBdr>
        </w:div>
        <w:div w:id="846409755">
          <w:marLeft w:val="0"/>
          <w:marRight w:val="0"/>
          <w:marTop w:val="0"/>
          <w:marBottom w:val="0"/>
          <w:divBdr>
            <w:top w:val="none" w:sz="0" w:space="0" w:color="auto"/>
            <w:left w:val="none" w:sz="0" w:space="0" w:color="auto"/>
            <w:bottom w:val="none" w:sz="0" w:space="0" w:color="auto"/>
            <w:right w:val="none" w:sz="0" w:space="0" w:color="auto"/>
          </w:divBdr>
        </w:div>
        <w:div w:id="2029940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B6CD4-0F69-4961-816F-D5838A1A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3945</TotalTime>
  <Pages>42</Pages>
  <Words>8210</Words>
  <Characters>48443</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Luskova Zuzana</dc:creator>
  <cp:keywords/>
  <dc:description/>
  <cp:lastModifiedBy>Marketka</cp:lastModifiedBy>
  <cp:revision>29</cp:revision>
  <dcterms:created xsi:type="dcterms:W3CDTF">2015-06-26T16:36:00Z</dcterms:created>
  <dcterms:modified xsi:type="dcterms:W3CDTF">2016-06-23T07:48:00Z</dcterms:modified>
</cp:coreProperties>
</file>