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437" w:rsidRPr="00BB1BD9" w:rsidRDefault="00023437" w:rsidP="00023437">
      <w:pPr>
        <w:pStyle w:val="Titulka"/>
        <w:rPr>
          <w:rFonts w:cs="Times New Roman"/>
          <w:lang w:val="en-GB"/>
        </w:rPr>
      </w:pPr>
      <w:r w:rsidRPr="00BB1BD9">
        <w:rPr>
          <w:rFonts w:cs="Times New Roman"/>
          <w:lang w:val="en-GB"/>
        </w:rPr>
        <w:t>Czech University of Life Sciences Prague</w:t>
      </w:r>
    </w:p>
    <w:p w:rsidR="00023437" w:rsidRPr="00BB1BD9" w:rsidRDefault="00023437" w:rsidP="00023437">
      <w:pPr>
        <w:pStyle w:val="Titulka"/>
        <w:rPr>
          <w:rFonts w:cs="Times New Roman"/>
          <w:szCs w:val="36"/>
          <w:lang w:val="en-GB"/>
        </w:rPr>
      </w:pPr>
    </w:p>
    <w:p w:rsidR="00023437" w:rsidRPr="00BB1BD9" w:rsidRDefault="00023437" w:rsidP="00023437">
      <w:pPr>
        <w:pStyle w:val="Titulka"/>
        <w:rPr>
          <w:rFonts w:cs="Times New Roman"/>
          <w:lang w:val="en-GB"/>
        </w:rPr>
      </w:pPr>
      <w:r w:rsidRPr="00BB1BD9">
        <w:rPr>
          <w:rFonts w:cs="Times New Roman"/>
          <w:lang w:val="en-GB"/>
        </w:rPr>
        <w:t>Faculty of Economics and Management</w:t>
      </w:r>
    </w:p>
    <w:p w:rsidR="00023437" w:rsidRPr="00BB1BD9" w:rsidRDefault="00023437" w:rsidP="00023437">
      <w:pPr>
        <w:pStyle w:val="Titulka"/>
        <w:rPr>
          <w:rFonts w:cs="Times New Roman"/>
          <w:szCs w:val="36"/>
          <w:lang w:val="en-GB"/>
        </w:rPr>
      </w:pPr>
      <w:bookmarkStart w:id="0" w:name="Text6"/>
    </w:p>
    <w:bookmarkEnd w:id="0"/>
    <w:p w:rsidR="00023437" w:rsidRPr="00BB1BD9" w:rsidRDefault="00023437" w:rsidP="00023437">
      <w:pPr>
        <w:pStyle w:val="Titulka"/>
        <w:rPr>
          <w:rFonts w:cs="Times New Roman"/>
          <w:lang w:val="en-GB"/>
        </w:rPr>
      </w:pPr>
      <w:r>
        <w:rPr>
          <w:rFonts w:cs="Times New Roman"/>
          <w:lang w:val="en-GB"/>
        </w:rPr>
        <w:t xml:space="preserve">Department of Economics </w:t>
      </w:r>
    </w:p>
    <w:p w:rsidR="00023437" w:rsidRPr="00BB1BD9" w:rsidRDefault="00023437" w:rsidP="00023437">
      <w:pPr>
        <w:pStyle w:val="Titulka"/>
        <w:rPr>
          <w:rFonts w:cs="Times New Roman"/>
          <w:lang w:val="en-GB"/>
        </w:rPr>
      </w:pPr>
    </w:p>
    <w:p w:rsidR="00023437" w:rsidRPr="00BB1BD9" w:rsidRDefault="00023437" w:rsidP="00023437">
      <w:pPr>
        <w:pStyle w:val="Titulka"/>
        <w:rPr>
          <w:rFonts w:cs="Times New Roman"/>
          <w:lang w:val="en-GB"/>
        </w:rPr>
      </w:pPr>
    </w:p>
    <w:p w:rsidR="00023437" w:rsidRPr="00BB1BD9" w:rsidRDefault="00023437" w:rsidP="00023437">
      <w:pPr>
        <w:pStyle w:val="Titulka"/>
        <w:rPr>
          <w:rFonts w:cs="Times New Roman"/>
          <w:lang w:val="en-GB"/>
        </w:rPr>
      </w:pPr>
      <w:r w:rsidRPr="00BB1BD9">
        <w:rPr>
          <w:noProof/>
          <w:lang w:val="ru-RU" w:eastAsia="ru-RU"/>
        </w:rPr>
        <w:drawing>
          <wp:inline distT="0" distB="0" distL="0" distR="0">
            <wp:extent cx="2971800" cy="1981200"/>
            <wp:effectExtent l="0" t="0" r="0" b="0"/>
            <wp:docPr id="5" name="Рисунок 5" descr="CZU_EN_zelena_zluta_900x600x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ZU_EN_zelena_zluta_900x600x300dp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1800" cy="1981200"/>
                    </a:xfrm>
                    <a:prstGeom prst="rect">
                      <a:avLst/>
                    </a:prstGeom>
                    <a:noFill/>
                    <a:ln>
                      <a:noFill/>
                    </a:ln>
                  </pic:spPr>
                </pic:pic>
              </a:graphicData>
            </a:graphic>
          </wp:inline>
        </w:drawing>
      </w:r>
    </w:p>
    <w:p w:rsidR="00023437" w:rsidRPr="00BB1BD9" w:rsidRDefault="00023437" w:rsidP="00023437">
      <w:pPr>
        <w:pStyle w:val="Titulka"/>
        <w:rPr>
          <w:rFonts w:cs="Times New Roman"/>
          <w:lang w:val="en-GB"/>
        </w:rPr>
      </w:pPr>
    </w:p>
    <w:p w:rsidR="00023437" w:rsidRPr="00BB1BD9" w:rsidRDefault="00023437" w:rsidP="00023437">
      <w:pPr>
        <w:pStyle w:val="Titulka"/>
        <w:rPr>
          <w:rFonts w:cs="Times New Roman"/>
          <w:lang w:val="en-GB"/>
        </w:rPr>
      </w:pPr>
    </w:p>
    <w:p w:rsidR="00023437" w:rsidRPr="00BB1BD9" w:rsidRDefault="00023437" w:rsidP="00023437">
      <w:pPr>
        <w:pStyle w:val="Titulka"/>
        <w:rPr>
          <w:rFonts w:cs="Times New Roman"/>
          <w:szCs w:val="36"/>
          <w:lang w:val="en-GB"/>
        </w:rPr>
      </w:pPr>
    </w:p>
    <w:p w:rsidR="00023437" w:rsidRDefault="00023437" w:rsidP="00023437">
      <w:pPr>
        <w:pStyle w:val="Default"/>
      </w:pPr>
    </w:p>
    <w:p w:rsidR="00023437" w:rsidRPr="00023437" w:rsidRDefault="00023437" w:rsidP="00023437">
      <w:pPr>
        <w:pStyle w:val="Default"/>
        <w:jc w:val="center"/>
        <w:rPr>
          <w:sz w:val="36"/>
          <w:szCs w:val="36"/>
          <w:lang w:val="en-GB"/>
        </w:rPr>
      </w:pPr>
      <w:r w:rsidRPr="00023437">
        <w:rPr>
          <w:b/>
          <w:bCs/>
          <w:sz w:val="36"/>
          <w:szCs w:val="36"/>
          <w:lang w:val="en-GB"/>
        </w:rPr>
        <w:t>Extended Abstract of Master Thesis</w:t>
      </w:r>
    </w:p>
    <w:p w:rsidR="00023437" w:rsidRPr="00BB1BD9" w:rsidRDefault="00023437" w:rsidP="00023437">
      <w:pPr>
        <w:pStyle w:val="Titulka"/>
        <w:rPr>
          <w:rFonts w:cs="Times New Roman"/>
          <w:lang w:val="en-GB"/>
        </w:rPr>
      </w:pPr>
    </w:p>
    <w:p w:rsidR="00023437" w:rsidRPr="00BB1BD9" w:rsidRDefault="00023437" w:rsidP="00023437">
      <w:pPr>
        <w:pStyle w:val="Titulka"/>
        <w:rPr>
          <w:rFonts w:cs="Times New Roman"/>
          <w:szCs w:val="44"/>
          <w:lang w:val="en-GB"/>
        </w:rPr>
      </w:pPr>
      <w:r>
        <w:rPr>
          <w:rFonts w:cs="Times New Roman"/>
          <w:szCs w:val="44"/>
          <w:lang w:val="en-GB"/>
        </w:rPr>
        <w:t>Crude oil price analysis in Azerbaijan</w:t>
      </w:r>
    </w:p>
    <w:p w:rsidR="00023437" w:rsidRPr="00BB1BD9" w:rsidRDefault="00023437" w:rsidP="00023437">
      <w:pPr>
        <w:pStyle w:val="Titulka"/>
        <w:rPr>
          <w:rFonts w:cs="Times New Roman"/>
          <w:szCs w:val="44"/>
          <w:lang w:val="en-GB"/>
        </w:rPr>
      </w:pPr>
    </w:p>
    <w:p w:rsidR="00023437" w:rsidRPr="00BB1BD9" w:rsidRDefault="00023437" w:rsidP="00023437">
      <w:pPr>
        <w:pStyle w:val="Titulka"/>
        <w:rPr>
          <w:rFonts w:cs="Times New Roman"/>
          <w:szCs w:val="44"/>
          <w:lang w:val="en-GB"/>
        </w:rPr>
      </w:pPr>
    </w:p>
    <w:p w:rsidR="00023437" w:rsidRPr="00BB1BD9" w:rsidRDefault="00023437" w:rsidP="00023437">
      <w:pPr>
        <w:pStyle w:val="Titulka"/>
        <w:rPr>
          <w:rFonts w:cs="Times New Roman"/>
          <w:lang w:val="en-GB"/>
        </w:rPr>
      </w:pPr>
    </w:p>
    <w:p w:rsidR="00023437" w:rsidRPr="00BB1BD9" w:rsidRDefault="00023437" w:rsidP="00023437">
      <w:pPr>
        <w:pStyle w:val="Titulka"/>
        <w:rPr>
          <w:rFonts w:cs="Times New Roman"/>
          <w:lang w:val="en-GB"/>
        </w:rPr>
      </w:pPr>
      <w:proofErr w:type="spellStart"/>
      <w:r>
        <w:rPr>
          <w:rFonts w:cs="Times New Roman"/>
          <w:lang w:val="en-GB"/>
        </w:rPr>
        <w:t>Bc</w:t>
      </w:r>
      <w:proofErr w:type="spellEnd"/>
      <w:r>
        <w:rPr>
          <w:rFonts w:cs="Times New Roman"/>
          <w:lang w:val="en-GB"/>
        </w:rPr>
        <w:t xml:space="preserve">. </w:t>
      </w:r>
      <w:proofErr w:type="spellStart"/>
      <w:r>
        <w:rPr>
          <w:rFonts w:cs="Times New Roman"/>
          <w:lang w:val="en-GB"/>
        </w:rPr>
        <w:t>Aliev</w:t>
      </w:r>
      <w:proofErr w:type="spellEnd"/>
      <w:r>
        <w:rPr>
          <w:rFonts w:cs="Times New Roman"/>
          <w:lang w:val="en-GB"/>
        </w:rPr>
        <w:t xml:space="preserve"> </w:t>
      </w:r>
      <w:proofErr w:type="spellStart"/>
      <w:r>
        <w:rPr>
          <w:rFonts w:cs="Times New Roman"/>
          <w:lang w:val="en-GB"/>
        </w:rPr>
        <w:t>Elkhan</w:t>
      </w:r>
      <w:proofErr w:type="spellEnd"/>
    </w:p>
    <w:p w:rsidR="00023437" w:rsidRPr="00BB1BD9" w:rsidRDefault="00023437" w:rsidP="00023437">
      <w:pPr>
        <w:pStyle w:val="Titulka"/>
        <w:rPr>
          <w:rFonts w:cs="Times New Roman"/>
          <w:lang w:val="en-GB"/>
        </w:rPr>
      </w:pPr>
    </w:p>
    <w:p w:rsidR="00023437" w:rsidRPr="00BB1BD9" w:rsidRDefault="00023437" w:rsidP="00023437">
      <w:pPr>
        <w:pStyle w:val="Titulka"/>
        <w:rPr>
          <w:rFonts w:cs="Times New Roman"/>
          <w:lang w:val="en-GB"/>
        </w:rPr>
      </w:pPr>
    </w:p>
    <w:p w:rsidR="00023437" w:rsidRPr="00BB1BD9" w:rsidRDefault="00023437" w:rsidP="00023437">
      <w:pPr>
        <w:pStyle w:val="Titulka"/>
        <w:rPr>
          <w:rFonts w:cs="Times New Roman"/>
          <w:lang w:val="en-GB"/>
        </w:rPr>
      </w:pPr>
    </w:p>
    <w:p w:rsidR="00023437" w:rsidRPr="00BB1BD9" w:rsidRDefault="00023437" w:rsidP="00023437">
      <w:pPr>
        <w:pStyle w:val="Titulka"/>
        <w:rPr>
          <w:rFonts w:cs="Times New Roman"/>
          <w:lang w:val="en-GB"/>
        </w:rPr>
      </w:pPr>
    </w:p>
    <w:p w:rsidR="00023437" w:rsidRPr="00BB1BD9" w:rsidRDefault="00023437" w:rsidP="00023437">
      <w:pPr>
        <w:pStyle w:val="Titulka"/>
        <w:rPr>
          <w:rFonts w:cs="Times New Roman"/>
          <w:lang w:val="en-GB"/>
        </w:rPr>
      </w:pPr>
    </w:p>
    <w:p w:rsidR="00023437" w:rsidRPr="00BB1BD9" w:rsidRDefault="00023437" w:rsidP="00023437">
      <w:pPr>
        <w:pStyle w:val="Titulka"/>
        <w:rPr>
          <w:rFonts w:cs="Times New Roman"/>
          <w:lang w:val="en-GB"/>
        </w:rPr>
      </w:pPr>
    </w:p>
    <w:p w:rsidR="00023437" w:rsidRPr="00023437" w:rsidRDefault="00023437" w:rsidP="00023437">
      <w:pPr>
        <w:pStyle w:val="Titulka"/>
        <w:rPr>
          <w:rFonts w:cs="Times New Roman"/>
          <w:lang w:val="en-GB"/>
        </w:rPr>
      </w:pPr>
    </w:p>
    <w:p w:rsidR="00023437" w:rsidRPr="00023437" w:rsidRDefault="00023437" w:rsidP="00023437">
      <w:pPr>
        <w:jc w:val="center"/>
        <w:rPr>
          <w:rFonts w:ascii="Times New Roman" w:hAnsi="Times New Roman" w:cs="Times New Roman"/>
          <w:b/>
          <w:lang w:val="en-US"/>
        </w:rPr>
      </w:pPr>
      <w:r w:rsidRPr="00023437">
        <w:rPr>
          <w:rFonts w:ascii="Times New Roman" w:hAnsi="Times New Roman" w:cs="Times New Roman"/>
          <w:b/>
          <w:sz w:val="28"/>
          <w:szCs w:val="28"/>
          <w:lang w:val="en-GB"/>
        </w:rPr>
        <w:t>© 2019 CULS Prague</w:t>
      </w:r>
    </w:p>
    <w:p w:rsidR="00023437" w:rsidRDefault="00023437">
      <w:pPr>
        <w:rPr>
          <w:lang w:val="en-US"/>
        </w:rPr>
      </w:pPr>
    </w:p>
    <w:p w:rsidR="00023437" w:rsidRDefault="00023437">
      <w:pPr>
        <w:rPr>
          <w:lang w:val="en-US"/>
        </w:rPr>
      </w:pPr>
    </w:p>
    <w:p w:rsidR="00023437" w:rsidRPr="00023437" w:rsidRDefault="00023437" w:rsidP="00023437">
      <w:pPr>
        <w:pStyle w:val="Titulka"/>
        <w:rPr>
          <w:rFonts w:cs="Times New Roman"/>
          <w:lang w:val="en-US"/>
        </w:rPr>
      </w:pPr>
      <w:r>
        <w:rPr>
          <w:rFonts w:cs="Times New Roman"/>
          <w:lang w:val="en-US"/>
        </w:rPr>
        <w:lastRenderedPageBreak/>
        <w:t xml:space="preserve">Crude oil price analysis in Azerbaijan </w:t>
      </w:r>
    </w:p>
    <w:p w:rsidR="00023437" w:rsidRPr="006158B4" w:rsidRDefault="00023437" w:rsidP="00023437">
      <w:pPr>
        <w:pStyle w:val="Titulka"/>
        <w:rPr>
          <w:rFonts w:cs="Times New Roman"/>
          <w:lang w:val="en-GB"/>
        </w:rPr>
      </w:pPr>
    </w:p>
    <w:p w:rsidR="00023437" w:rsidRPr="006158B4" w:rsidRDefault="00023437" w:rsidP="00023437">
      <w:pPr>
        <w:rPr>
          <w:lang w:val="en-GB"/>
        </w:rPr>
      </w:pPr>
    </w:p>
    <w:p w:rsidR="00023437" w:rsidRPr="00AA34E6" w:rsidRDefault="00023437" w:rsidP="00023437">
      <w:pPr>
        <w:rPr>
          <w:rFonts w:ascii="Times New Roman" w:hAnsi="Times New Roman" w:cs="Times New Roman"/>
          <w:b/>
          <w:sz w:val="24"/>
          <w:szCs w:val="24"/>
          <w:lang w:val="en-GB"/>
        </w:rPr>
      </w:pPr>
      <w:r w:rsidRPr="00AA34E6">
        <w:rPr>
          <w:rFonts w:ascii="Times New Roman" w:hAnsi="Times New Roman" w:cs="Times New Roman"/>
          <w:b/>
          <w:sz w:val="24"/>
          <w:szCs w:val="24"/>
          <w:lang w:val="en-GB"/>
        </w:rPr>
        <w:t>Abstract</w:t>
      </w:r>
    </w:p>
    <w:p w:rsidR="00023437" w:rsidRPr="006158B4" w:rsidRDefault="00023437" w:rsidP="00023437">
      <w:pPr>
        <w:rPr>
          <w:lang w:val="en-GB"/>
        </w:rPr>
      </w:pPr>
    </w:p>
    <w:p w:rsidR="00023437" w:rsidRPr="00AA34E6" w:rsidRDefault="00023437" w:rsidP="00AA34E6">
      <w:pPr>
        <w:spacing w:after="120" w:line="360" w:lineRule="auto"/>
        <w:ind w:firstLine="709"/>
        <w:jc w:val="both"/>
        <w:rPr>
          <w:rFonts w:ascii="Times New Roman" w:hAnsi="Times New Roman" w:cs="Times New Roman"/>
          <w:sz w:val="24"/>
          <w:szCs w:val="24"/>
          <w:lang w:val="en-GB"/>
        </w:rPr>
      </w:pPr>
      <w:r w:rsidRPr="00AA34E6">
        <w:rPr>
          <w:rFonts w:ascii="Times New Roman" w:hAnsi="Times New Roman" w:cs="Times New Roman"/>
          <w:sz w:val="24"/>
          <w:szCs w:val="24"/>
          <w:lang w:val="en-GB"/>
        </w:rPr>
        <w:t xml:space="preserve">Oil is one of the most important energy resources and the leader in global consumption of energy. Therefore, investigating how the trends and tendencies in the oil sector affect the activities run by states is important and relevant. Azerbaijanis national economy is largely dependent on oil resources, and therefore this thesis aimed to investigate to which extent the changing dynamics of international oil prices affect Azerbaijan’s economic development. </w:t>
      </w:r>
      <w:r w:rsidR="00AA34E6" w:rsidRPr="00AA34E6">
        <w:rPr>
          <w:rFonts w:ascii="Times New Roman" w:hAnsi="Times New Roman" w:cs="Times New Roman"/>
          <w:sz w:val="24"/>
          <w:szCs w:val="24"/>
          <w:lang w:val="en-GB"/>
        </w:rPr>
        <w:t xml:space="preserve">Two hypotheses tested. Hypotheses were follows: </w:t>
      </w:r>
      <w:r w:rsidR="00AA34E6" w:rsidRPr="00AA34E6">
        <w:rPr>
          <w:rFonts w:ascii="Times New Roman" w:hAnsi="Times New Roman" w:cs="Times New Roman"/>
          <w:sz w:val="24"/>
          <w:szCs w:val="24"/>
          <w:lang w:val="en-GB"/>
        </w:rPr>
        <w:tab/>
      </w:r>
      <w:r w:rsidR="00AA34E6" w:rsidRPr="00AA34E6">
        <w:rPr>
          <w:rFonts w:ascii="Times New Roman" w:hAnsi="Times New Roman" w:cs="Times New Roman"/>
          <w:sz w:val="24"/>
          <w:szCs w:val="24"/>
          <w:lang w:val="en-GB"/>
        </w:rPr>
        <w:tab/>
      </w:r>
      <w:r w:rsidR="00AA34E6">
        <w:rPr>
          <w:rFonts w:ascii="Times New Roman" w:hAnsi="Times New Roman" w:cs="Times New Roman"/>
          <w:sz w:val="24"/>
          <w:szCs w:val="24"/>
          <w:lang w:val="en-GB"/>
        </w:rPr>
        <w:tab/>
      </w:r>
      <w:r w:rsidR="00AA34E6">
        <w:rPr>
          <w:rFonts w:ascii="Times New Roman" w:hAnsi="Times New Roman" w:cs="Times New Roman"/>
          <w:sz w:val="24"/>
          <w:szCs w:val="24"/>
          <w:lang w:val="en-GB"/>
        </w:rPr>
        <w:tab/>
      </w:r>
      <w:r w:rsidR="00AA34E6">
        <w:rPr>
          <w:rFonts w:ascii="Times New Roman" w:hAnsi="Times New Roman" w:cs="Times New Roman"/>
          <w:sz w:val="24"/>
          <w:szCs w:val="24"/>
          <w:lang w:val="en-GB"/>
        </w:rPr>
        <w:tab/>
      </w:r>
      <w:r w:rsidR="00AA34E6">
        <w:rPr>
          <w:rFonts w:ascii="Times New Roman" w:hAnsi="Times New Roman" w:cs="Times New Roman"/>
          <w:sz w:val="24"/>
          <w:szCs w:val="24"/>
          <w:lang w:val="en-GB"/>
        </w:rPr>
        <w:tab/>
      </w:r>
      <w:r w:rsidR="00AA34E6">
        <w:rPr>
          <w:rFonts w:ascii="Times New Roman" w:hAnsi="Times New Roman" w:cs="Times New Roman"/>
          <w:sz w:val="24"/>
          <w:szCs w:val="24"/>
          <w:lang w:val="en-GB"/>
        </w:rPr>
        <w:tab/>
      </w:r>
      <w:r w:rsidR="00AA34E6">
        <w:rPr>
          <w:rFonts w:ascii="Times New Roman" w:hAnsi="Times New Roman" w:cs="Times New Roman"/>
          <w:sz w:val="24"/>
          <w:szCs w:val="24"/>
          <w:lang w:val="en-GB"/>
        </w:rPr>
        <w:tab/>
      </w:r>
      <w:r w:rsidR="00AA34E6">
        <w:rPr>
          <w:rFonts w:ascii="Times New Roman" w:hAnsi="Times New Roman" w:cs="Times New Roman"/>
          <w:sz w:val="24"/>
          <w:szCs w:val="24"/>
          <w:lang w:val="en-GB"/>
        </w:rPr>
        <w:tab/>
      </w:r>
      <w:r w:rsidR="00AA34E6">
        <w:rPr>
          <w:rFonts w:ascii="Times New Roman" w:hAnsi="Times New Roman" w:cs="Times New Roman"/>
          <w:sz w:val="24"/>
          <w:szCs w:val="24"/>
          <w:lang w:val="en-GB"/>
        </w:rPr>
        <w:tab/>
      </w:r>
      <w:r w:rsidRPr="00AA34E6">
        <w:rPr>
          <w:rFonts w:ascii="Times New Roman" w:hAnsi="Times New Roman" w:cs="Times New Roman"/>
          <w:sz w:val="24"/>
          <w:szCs w:val="24"/>
          <w:lang w:val="en-US"/>
        </w:rPr>
        <w:t xml:space="preserve">H1: Dropping oil prices have direct interconnection with </w:t>
      </w:r>
      <w:proofErr w:type="gramStart"/>
      <w:r w:rsidRPr="00AA34E6">
        <w:rPr>
          <w:rFonts w:ascii="Times New Roman" w:hAnsi="Times New Roman" w:cs="Times New Roman"/>
          <w:sz w:val="24"/>
          <w:szCs w:val="24"/>
          <w:lang w:val="en-US"/>
        </w:rPr>
        <w:t>Azerbaijan's</w:t>
      </w:r>
      <w:proofErr w:type="gramEnd"/>
      <w:r w:rsidRPr="00AA34E6">
        <w:rPr>
          <w:rFonts w:ascii="Times New Roman" w:hAnsi="Times New Roman" w:cs="Times New Roman"/>
          <w:sz w:val="24"/>
          <w:szCs w:val="24"/>
          <w:lang w:val="en-US"/>
        </w:rPr>
        <w:t xml:space="preserve"> dropping GDP, and vice versa. H2: The current dynamics of oil prices represent negative tendencies for Azerbaijan's subsequent economic growth. </w:t>
      </w:r>
    </w:p>
    <w:p w:rsidR="00023437" w:rsidRPr="00AA34E6" w:rsidRDefault="00023437" w:rsidP="00023437">
      <w:pPr>
        <w:spacing w:after="120" w:line="360" w:lineRule="auto"/>
        <w:ind w:firstLine="720"/>
        <w:jc w:val="both"/>
        <w:rPr>
          <w:rFonts w:ascii="Times New Roman" w:hAnsi="Times New Roman" w:cs="Times New Roman"/>
          <w:sz w:val="24"/>
          <w:szCs w:val="24"/>
          <w:lang w:val="en-US"/>
        </w:rPr>
      </w:pPr>
      <w:r w:rsidRPr="00AA34E6">
        <w:rPr>
          <w:rFonts w:ascii="Times New Roman" w:hAnsi="Times New Roman" w:cs="Times New Roman"/>
          <w:sz w:val="24"/>
          <w:szCs w:val="24"/>
          <w:lang w:val="en-GB"/>
        </w:rPr>
        <w:t xml:space="preserve">For this purpose theoretical overview, retrospective analysis, deductive thinking and regression analysis were used </w:t>
      </w:r>
      <w:r w:rsidRPr="00AA34E6">
        <w:rPr>
          <w:rFonts w:ascii="Times New Roman" w:hAnsi="Times New Roman" w:cs="Times New Roman"/>
          <w:sz w:val="24"/>
          <w:szCs w:val="24"/>
          <w:lang w:val="en-US"/>
        </w:rPr>
        <w:t>as a specific tools allowing investigating.</w:t>
      </w:r>
    </w:p>
    <w:p w:rsidR="00023437" w:rsidRPr="00AA34E6" w:rsidRDefault="00023437" w:rsidP="00023437">
      <w:pPr>
        <w:spacing w:after="120" w:line="360" w:lineRule="auto"/>
        <w:ind w:firstLine="720"/>
        <w:jc w:val="both"/>
        <w:rPr>
          <w:rFonts w:ascii="Times New Roman" w:hAnsi="Times New Roman" w:cs="Times New Roman"/>
          <w:sz w:val="24"/>
          <w:szCs w:val="24"/>
          <w:lang w:val="en-GB"/>
        </w:rPr>
      </w:pPr>
      <w:r w:rsidRPr="00AA34E6">
        <w:rPr>
          <w:rFonts w:ascii="Times New Roman" w:hAnsi="Times New Roman" w:cs="Times New Roman"/>
          <w:sz w:val="24"/>
          <w:szCs w:val="24"/>
          <w:lang w:val="en-GB"/>
        </w:rPr>
        <w:t>Results of research have identified that there is indeed an interconnection between the international oil market conjuncture and the current economic situation in Azerbaijan.</w:t>
      </w:r>
    </w:p>
    <w:p w:rsidR="00023437" w:rsidRPr="00AA34E6" w:rsidRDefault="00023437" w:rsidP="00023437">
      <w:pPr>
        <w:spacing w:after="120" w:line="360" w:lineRule="auto"/>
        <w:ind w:firstLine="720"/>
        <w:jc w:val="both"/>
        <w:rPr>
          <w:rFonts w:ascii="Times New Roman" w:hAnsi="Times New Roman" w:cs="Times New Roman"/>
          <w:sz w:val="24"/>
          <w:szCs w:val="24"/>
          <w:lang w:val="en-US"/>
        </w:rPr>
      </w:pPr>
      <w:r w:rsidRPr="00AA34E6">
        <w:rPr>
          <w:rFonts w:ascii="Times New Roman" w:hAnsi="Times New Roman" w:cs="Times New Roman"/>
          <w:sz w:val="24"/>
          <w:szCs w:val="24"/>
          <w:shd w:val="clear" w:color="auto" w:fill="FFFFFF"/>
          <w:lang w:val="en-US"/>
        </w:rPr>
        <w:t xml:space="preserve">Based on these results, we conclude that </w:t>
      </w:r>
      <w:r w:rsidRPr="00AA34E6">
        <w:rPr>
          <w:rFonts w:ascii="Times New Roman" w:hAnsi="Times New Roman" w:cs="Times New Roman"/>
          <w:sz w:val="24"/>
          <w:szCs w:val="24"/>
          <w:lang w:val="en-US"/>
        </w:rPr>
        <w:t>Azerbaijan is dependent on the overall oil market conjuncture. Azerbaijan’s total oil exports have significantly dropped recently, which is due to the significantly lower oil prices. As a result, the Azerbaijani national economy is currently in a condition of recession.</w:t>
      </w:r>
    </w:p>
    <w:p w:rsidR="00023437" w:rsidRPr="00AA34E6" w:rsidRDefault="00023437" w:rsidP="00023437">
      <w:pPr>
        <w:spacing w:line="360" w:lineRule="auto"/>
        <w:jc w:val="both"/>
        <w:rPr>
          <w:rFonts w:ascii="Times New Roman" w:hAnsi="Times New Roman" w:cs="Times New Roman"/>
          <w:b/>
          <w:sz w:val="24"/>
          <w:szCs w:val="24"/>
          <w:lang w:val="en-US"/>
        </w:rPr>
      </w:pPr>
    </w:p>
    <w:p w:rsidR="00023437" w:rsidRPr="00AA34E6" w:rsidRDefault="00023437" w:rsidP="00023437">
      <w:pPr>
        <w:spacing w:line="360" w:lineRule="auto"/>
        <w:jc w:val="both"/>
        <w:rPr>
          <w:rFonts w:ascii="Times New Roman" w:hAnsi="Times New Roman" w:cs="Times New Roman"/>
          <w:sz w:val="24"/>
          <w:szCs w:val="24"/>
          <w:lang w:val="en-GB"/>
        </w:rPr>
      </w:pPr>
      <w:r w:rsidRPr="00AA34E6">
        <w:rPr>
          <w:rFonts w:ascii="Times New Roman" w:hAnsi="Times New Roman" w:cs="Times New Roman"/>
          <w:b/>
          <w:sz w:val="24"/>
          <w:szCs w:val="24"/>
          <w:lang w:val="en-GB"/>
        </w:rPr>
        <w:t>Keywords:</w:t>
      </w:r>
      <w:r w:rsidRPr="00AA34E6">
        <w:rPr>
          <w:rFonts w:ascii="Times New Roman" w:hAnsi="Times New Roman" w:cs="Times New Roman"/>
          <w:sz w:val="24"/>
          <w:szCs w:val="24"/>
          <w:lang w:val="en-GB"/>
        </w:rPr>
        <w:t xml:space="preserve"> oil market, regression analysis, economy of Azerbaijan, energy resources, economic growth, export, gross domestic product</w:t>
      </w:r>
    </w:p>
    <w:p w:rsidR="00023437" w:rsidRPr="00AA34E6" w:rsidRDefault="00023437" w:rsidP="00023437">
      <w:pPr>
        <w:pBdr>
          <w:top w:val="nil"/>
          <w:left w:val="nil"/>
          <w:bottom w:val="nil"/>
          <w:right w:val="nil"/>
          <w:between w:val="nil"/>
        </w:pBdr>
        <w:jc w:val="center"/>
        <w:rPr>
          <w:b/>
          <w:color w:val="000000"/>
          <w:sz w:val="36"/>
          <w:szCs w:val="36"/>
          <w:lang w:val="cs-CZ"/>
        </w:rPr>
      </w:pPr>
      <w:r w:rsidRPr="00BB1BD9">
        <w:rPr>
          <w:lang w:val="en-GB"/>
        </w:rPr>
        <w:br w:type="page"/>
      </w:r>
      <w:r w:rsidRPr="00AA34E6">
        <w:rPr>
          <w:b/>
          <w:sz w:val="36"/>
          <w:szCs w:val="36"/>
          <w:lang w:val="cs-CZ"/>
        </w:rPr>
        <w:lastRenderedPageBreak/>
        <w:t>Analýza cen ropy v Azerbajdžánu</w:t>
      </w:r>
      <w:r w:rsidRPr="00AA34E6">
        <w:rPr>
          <w:b/>
          <w:color w:val="000000"/>
          <w:sz w:val="36"/>
          <w:szCs w:val="36"/>
          <w:lang w:val="cs-CZ"/>
        </w:rPr>
        <w:t xml:space="preserve"> </w:t>
      </w:r>
    </w:p>
    <w:p w:rsidR="00023437" w:rsidRPr="00BB1BD9" w:rsidRDefault="00023437" w:rsidP="00023437">
      <w:pPr>
        <w:pStyle w:val="Titulka"/>
        <w:rPr>
          <w:rFonts w:cs="Times New Roman"/>
        </w:rPr>
      </w:pPr>
    </w:p>
    <w:p w:rsidR="00023437" w:rsidRPr="00BB1BD9" w:rsidRDefault="00023437" w:rsidP="00023437">
      <w:pPr>
        <w:pStyle w:val="Titulka"/>
        <w:rPr>
          <w:rFonts w:cs="Times New Roman"/>
        </w:rPr>
      </w:pPr>
      <w:r>
        <w:rPr>
          <w:rFonts w:cs="Times New Roman"/>
        </w:rPr>
        <w:t xml:space="preserve"> </w:t>
      </w:r>
    </w:p>
    <w:p w:rsidR="00023437" w:rsidRPr="00023437" w:rsidRDefault="00023437" w:rsidP="00023437">
      <w:pPr>
        <w:rPr>
          <w:lang w:val="cs-CZ"/>
        </w:rPr>
      </w:pPr>
    </w:p>
    <w:p w:rsidR="00023437" w:rsidRPr="00AA34E6" w:rsidRDefault="00023437" w:rsidP="00023437">
      <w:pPr>
        <w:rPr>
          <w:rFonts w:ascii="Times New Roman" w:hAnsi="Times New Roman" w:cs="Times New Roman"/>
          <w:b/>
          <w:sz w:val="24"/>
          <w:szCs w:val="24"/>
          <w:lang w:val="cs-CZ"/>
        </w:rPr>
      </w:pPr>
      <w:r w:rsidRPr="00AA34E6">
        <w:rPr>
          <w:rFonts w:ascii="Times New Roman" w:hAnsi="Times New Roman" w:cs="Times New Roman"/>
          <w:b/>
          <w:sz w:val="24"/>
          <w:szCs w:val="24"/>
          <w:lang w:val="cs-CZ"/>
        </w:rPr>
        <w:t>Abstrakt</w:t>
      </w:r>
    </w:p>
    <w:p w:rsidR="00023437" w:rsidRPr="00AA34E6" w:rsidRDefault="00023437" w:rsidP="00023437">
      <w:pPr>
        <w:rPr>
          <w:rFonts w:ascii="Times New Roman" w:hAnsi="Times New Roman" w:cs="Times New Roman"/>
          <w:sz w:val="24"/>
          <w:szCs w:val="24"/>
          <w:lang w:val="cs-CZ"/>
        </w:rPr>
      </w:pPr>
    </w:p>
    <w:p w:rsidR="00023437" w:rsidRPr="00AA34E6" w:rsidRDefault="00023437" w:rsidP="00023437">
      <w:pPr>
        <w:spacing w:after="120" w:line="360" w:lineRule="auto"/>
        <w:ind w:firstLine="709"/>
        <w:jc w:val="both"/>
        <w:rPr>
          <w:rFonts w:ascii="Times New Roman" w:hAnsi="Times New Roman" w:cs="Times New Roman"/>
          <w:sz w:val="24"/>
          <w:szCs w:val="24"/>
          <w:lang w:val="cs-CZ"/>
        </w:rPr>
      </w:pPr>
      <w:r w:rsidRPr="00AA34E6">
        <w:rPr>
          <w:rFonts w:ascii="Times New Roman" w:hAnsi="Times New Roman" w:cs="Times New Roman"/>
          <w:sz w:val="24"/>
          <w:szCs w:val="24"/>
          <w:lang w:val="cs-CZ"/>
        </w:rPr>
        <w:t xml:space="preserve">Ropa je jedním z nejdůležitějších energetických zdrojů a lídrem v globální spotřebě energie.  Zkoumání toho, jak trendy a tendence v ropném sektoru ovlivňují aktivity států je proto důležité a relevantní. Národní hospodářství Azerbajdžánu je  značně závislé na zdrojích ropy, a tedy i tato práce se zaměřuje na prozkoumání toho, v jakém rozsahu ovlivňuje měnící se dynamika mezinárodních ceny ropy ekonomický rozvoj Azerbajdžánu.. V práci jsou testovány dvě hypotézy. Jedná se o následující </w:t>
      </w:r>
      <w:r w:rsidR="00AA34E6" w:rsidRPr="00AA34E6">
        <w:rPr>
          <w:rFonts w:ascii="Times New Roman" w:hAnsi="Times New Roman" w:cs="Times New Roman"/>
          <w:sz w:val="24"/>
          <w:szCs w:val="24"/>
          <w:lang w:val="cs-CZ"/>
        </w:rPr>
        <w:t>hypotézy:</w:t>
      </w:r>
      <w:r w:rsidR="00AA34E6" w:rsidRPr="00AA34E6">
        <w:rPr>
          <w:rFonts w:ascii="Times New Roman" w:hAnsi="Times New Roman" w:cs="Times New Roman"/>
          <w:sz w:val="24"/>
          <w:szCs w:val="24"/>
          <w:lang w:val="cs-CZ"/>
        </w:rPr>
        <w:tab/>
      </w:r>
      <w:r w:rsidR="00AA34E6">
        <w:rPr>
          <w:rFonts w:ascii="Times New Roman" w:hAnsi="Times New Roman" w:cs="Times New Roman"/>
          <w:sz w:val="24"/>
          <w:szCs w:val="24"/>
          <w:lang w:val="cs-CZ"/>
        </w:rPr>
        <w:tab/>
      </w:r>
      <w:r w:rsidR="00AA34E6">
        <w:rPr>
          <w:rFonts w:ascii="Times New Roman" w:hAnsi="Times New Roman" w:cs="Times New Roman"/>
          <w:sz w:val="24"/>
          <w:szCs w:val="24"/>
          <w:lang w:val="cs-CZ"/>
        </w:rPr>
        <w:tab/>
      </w:r>
      <w:r w:rsidR="00AA34E6">
        <w:rPr>
          <w:rFonts w:ascii="Times New Roman" w:hAnsi="Times New Roman" w:cs="Times New Roman"/>
          <w:sz w:val="24"/>
          <w:szCs w:val="24"/>
          <w:lang w:val="cs-CZ"/>
        </w:rPr>
        <w:tab/>
      </w:r>
      <w:r w:rsidR="00AA34E6">
        <w:rPr>
          <w:rFonts w:ascii="Times New Roman" w:hAnsi="Times New Roman" w:cs="Times New Roman"/>
          <w:sz w:val="24"/>
          <w:szCs w:val="24"/>
          <w:lang w:val="cs-CZ"/>
        </w:rPr>
        <w:tab/>
      </w:r>
      <w:r w:rsidR="00AA34E6">
        <w:rPr>
          <w:rFonts w:ascii="Times New Roman" w:hAnsi="Times New Roman" w:cs="Times New Roman"/>
          <w:sz w:val="24"/>
          <w:szCs w:val="24"/>
          <w:lang w:val="cs-CZ"/>
        </w:rPr>
        <w:tab/>
      </w:r>
      <w:r w:rsidR="00AA34E6">
        <w:rPr>
          <w:rFonts w:ascii="Times New Roman" w:hAnsi="Times New Roman" w:cs="Times New Roman"/>
          <w:sz w:val="24"/>
          <w:szCs w:val="24"/>
          <w:lang w:val="cs-CZ"/>
        </w:rPr>
        <w:tab/>
      </w:r>
      <w:r w:rsidR="00AA34E6">
        <w:rPr>
          <w:rFonts w:ascii="Times New Roman" w:hAnsi="Times New Roman" w:cs="Times New Roman"/>
          <w:sz w:val="24"/>
          <w:szCs w:val="24"/>
          <w:lang w:val="cs-CZ"/>
        </w:rPr>
        <w:tab/>
      </w:r>
      <w:r w:rsidR="00AA34E6">
        <w:rPr>
          <w:rFonts w:ascii="Times New Roman" w:hAnsi="Times New Roman" w:cs="Times New Roman"/>
          <w:sz w:val="24"/>
          <w:szCs w:val="24"/>
          <w:lang w:val="cs-CZ"/>
        </w:rPr>
        <w:tab/>
      </w:r>
      <w:r w:rsidRPr="00AA34E6">
        <w:rPr>
          <w:rFonts w:ascii="Times New Roman" w:hAnsi="Times New Roman" w:cs="Times New Roman"/>
          <w:sz w:val="24"/>
          <w:szCs w:val="24"/>
          <w:lang w:val="cs-CZ"/>
        </w:rPr>
        <w:t xml:space="preserve">H1: Klesající ceny ropy mají přímou spojitost s Azerbajdžánským klesajícím HDP a vice versa.  H2: Současná dynamika cen ropy představuje negativní tendence pro další ekonomický růst Azerbajdžánu.  </w:t>
      </w:r>
    </w:p>
    <w:p w:rsidR="00023437" w:rsidRPr="00AA34E6" w:rsidRDefault="00023437" w:rsidP="00023437">
      <w:pPr>
        <w:spacing w:after="120" w:line="360" w:lineRule="auto"/>
        <w:ind w:firstLine="720"/>
        <w:jc w:val="both"/>
        <w:rPr>
          <w:rFonts w:ascii="Times New Roman" w:hAnsi="Times New Roman" w:cs="Times New Roman"/>
          <w:sz w:val="24"/>
          <w:szCs w:val="24"/>
          <w:lang w:val="cs-CZ"/>
        </w:rPr>
      </w:pPr>
      <w:r w:rsidRPr="00AA34E6">
        <w:rPr>
          <w:rFonts w:ascii="Times New Roman" w:hAnsi="Times New Roman" w:cs="Times New Roman"/>
          <w:sz w:val="24"/>
          <w:szCs w:val="24"/>
          <w:lang w:val="cs-CZ"/>
        </w:rPr>
        <w:t>Za uvedeným účelem jsme využili teoretický přehled, retrospektivní analýzu, dedukci a regresní analýzu jako specifické nástroje umožňující zkoumání.</w:t>
      </w:r>
    </w:p>
    <w:p w:rsidR="00023437" w:rsidRPr="00AA34E6" w:rsidRDefault="00023437" w:rsidP="00023437">
      <w:pPr>
        <w:spacing w:after="120" w:line="360" w:lineRule="auto"/>
        <w:ind w:firstLine="720"/>
        <w:jc w:val="both"/>
        <w:rPr>
          <w:rFonts w:ascii="Times New Roman" w:hAnsi="Times New Roman" w:cs="Times New Roman"/>
          <w:sz w:val="24"/>
          <w:szCs w:val="24"/>
          <w:lang w:val="cs-CZ"/>
        </w:rPr>
      </w:pPr>
      <w:r w:rsidRPr="00AA34E6">
        <w:rPr>
          <w:rFonts w:ascii="Times New Roman" w:hAnsi="Times New Roman" w:cs="Times New Roman"/>
          <w:sz w:val="24"/>
          <w:szCs w:val="24"/>
          <w:lang w:val="cs-CZ"/>
        </w:rPr>
        <w:t xml:space="preserve">Výsledky výzkumu identifikovali vzájemnou propojenost mezi situací mezinárodního trhu s ropou a současnou ekonomickou situací v Azerbajdžánu. </w:t>
      </w:r>
    </w:p>
    <w:p w:rsidR="00023437" w:rsidRPr="00AA34E6" w:rsidRDefault="00023437" w:rsidP="00023437">
      <w:pPr>
        <w:spacing w:after="120" w:line="360" w:lineRule="auto"/>
        <w:ind w:firstLine="720"/>
        <w:jc w:val="both"/>
        <w:rPr>
          <w:rFonts w:ascii="Times New Roman" w:hAnsi="Times New Roman" w:cs="Times New Roman"/>
          <w:sz w:val="24"/>
          <w:szCs w:val="24"/>
          <w:lang w:val="cs-CZ"/>
        </w:rPr>
      </w:pPr>
      <w:r w:rsidRPr="00AA34E6">
        <w:rPr>
          <w:rFonts w:ascii="Times New Roman" w:hAnsi="Times New Roman" w:cs="Times New Roman"/>
          <w:sz w:val="24"/>
          <w:szCs w:val="24"/>
          <w:highlight w:val="white"/>
          <w:lang w:val="cs-CZ"/>
        </w:rPr>
        <w:t>Na základě uvedených výsledků, docházíme k závěru, že Azerbajdžán je závislý na celkové situaci trhu s ropou.  Azerbajdžánský export ropy v poslední době významně poklesl, z důvodu podstatně nižších nižších cen ropy. Důsledkem uvedeného je skutečnost, že národní hospodářství Azerbajdžánu se v současné době nachází v recesi</w:t>
      </w:r>
      <w:r w:rsidRPr="00AA34E6">
        <w:rPr>
          <w:rFonts w:ascii="Times New Roman" w:hAnsi="Times New Roman" w:cs="Times New Roman"/>
          <w:sz w:val="24"/>
          <w:szCs w:val="24"/>
          <w:lang w:val="cs-CZ"/>
        </w:rPr>
        <w:t>.</w:t>
      </w:r>
      <w:r w:rsidRPr="00AA34E6">
        <w:rPr>
          <w:rFonts w:ascii="Times New Roman" w:hAnsi="Times New Roman" w:cs="Times New Roman"/>
          <w:sz w:val="24"/>
          <w:szCs w:val="24"/>
          <w:lang w:val="cs-CZ"/>
        </w:rPr>
        <w:t xml:space="preserve"> </w:t>
      </w:r>
    </w:p>
    <w:p w:rsidR="00023437" w:rsidRPr="00AA34E6" w:rsidRDefault="00023437" w:rsidP="00023437">
      <w:pPr>
        <w:pStyle w:val="Diplomka"/>
        <w:rPr>
          <w:rFonts w:cs="Times New Roman"/>
        </w:rPr>
      </w:pPr>
    </w:p>
    <w:p w:rsidR="00023437" w:rsidRPr="00AA34E6" w:rsidRDefault="00023437" w:rsidP="00023437">
      <w:pPr>
        <w:spacing w:line="360" w:lineRule="auto"/>
        <w:jc w:val="both"/>
        <w:rPr>
          <w:rFonts w:ascii="Times New Roman" w:hAnsi="Times New Roman" w:cs="Times New Roman"/>
          <w:b/>
          <w:sz w:val="24"/>
          <w:szCs w:val="24"/>
          <w:lang w:val="cs-CZ"/>
        </w:rPr>
      </w:pPr>
    </w:p>
    <w:p w:rsidR="00023437" w:rsidRPr="00AA34E6" w:rsidRDefault="00023437" w:rsidP="00023437">
      <w:pPr>
        <w:spacing w:line="360" w:lineRule="auto"/>
        <w:jc w:val="both"/>
        <w:rPr>
          <w:rFonts w:ascii="Times New Roman" w:hAnsi="Times New Roman" w:cs="Times New Roman"/>
          <w:sz w:val="24"/>
          <w:szCs w:val="24"/>
          <w:lang w:val="cs-CZ"/>
        </w:rPr>
      </w:pPr>
      <w:r w:rsidRPr="00AA34E6">
        <w:rPr>
          <w:rFonts w:ascii="Times New Roman" w:hAnsi="Times New Roman" w:cs="Times New Roman"/>
          <w:b/>
          <w:sz w:val="24"/>
          <w:szCs w:val="24"/>
          <w:lang w:val="cs-CZ"/>
        </w:rPr>
        <w:t>Klíčová slova:</w:t>
      </w:r>
      <w:r w:rsidRPr="00AA34E6">
        <w:rPr>
          <w:rFonts w:ascii="Times New Roman" w:hAnsi="Times New Roman" w:cs="Times New Roman"/>
          <w:sz w:val="24"/>
          <w:szCs w:val="24"/>
          <w:lang w:val="cs-CZ"/>
        </w:rPr>
        <w:t xml:space="preserve"> trh s ropou, regresní analýza, ekonomika Azerbajdžánu, energetické zdroje, ekonomický růst, export, hrubý domácí produkt </w:t>
      </w:r>
    </w:p>
    <w:p w:rsidR="00023437" w:rsidRDefault="00023437">
      <w:pPr>
        <w:rPr>
          <w:rFonts w:ascii="Times New Roman" w:hAnsi="Times New Roman" w:cs="Times New Roman"/>
          <w:sz w:val="24"/>
          <w:szCs w:val="24"/>
          <w:lang w:val="en-US"/>
        </w:rPr>
      </w:pPr>
    </w:p>
    <w:p w:rsidR="003D1C02" w:rsidRDefault="003D1C02">
      <w:pPr>
        <w:rPr>
          <w:rFonts w:ascii="Times New Roman" w:hAnsi="Times New Roman" w:cs="Times New Roman"/>
          <w:sz w:val="24"/>
          <w:szCs w:val="24"/>
          <w:lang w:val="en-US"/>
        </w:rPr>
      </w:pPr>
    </w:p>
    <w:p w:rsidR="003D1C02" w:rsidRDefault="003D1C02">
      <w:pPr>
        <w:rPr>
          <w:rFonts w:ascii="Times New Roman" w:hAnsi="Times New Roman" w:cs="Times New Roman"/>
          <w:sz w:val="24"/>
          <w:szCs w:val="24"/>
          <w:lang w:val="en-US"/>
        </w:rPr>
      </w:pPr>
    </w:p>
    <w:p w:rsidR="003D1C02" w:rsidRDefault="003D1C02">
      <w:pPr>
        <w:rPr>
          <w:rFonts w:ascii="Times New Roman" w:hAnsi="Times New Roman" w:cs="Times New Roman"/>
          <w:sz w:val="24"/>
          <w:szCs w:val="24"/>
          <w:lang w:val="en-US"/>
        </w:rPr>
      </w:pPr>
    </w:p>
    <w:p w:rsidR="003D1C02" w:rsidRDefault="003D1C02">
      <w:pPr>
        <w:rPr>
          <w:rFonts w:ascii="Times New Roman" w:hAnsi="Times New Roman" w:cs="Times New Roman"/>
          <w:sz w:val="24"/>
          <w:szCs w:val="24"/>
          <w:lang w:val="en-US"/>
        </w:rPr>
      </w:pPr>
    </w:p>
    <w:p w:rsidR="000E2267" w:rsidRPr="000E2267" w:rsidRDefault="000E2267" w:rsidP="003D1C02">
      <w:pPr>
        <w:spacing w:after="120" w:line="360" w:lineRule="auto"/>
        <w:ind w:firstLine="708"/>
        <w:jc w:val="both"/>
        <w:rPr>
          <w:rFonts w:ascii="Times New Roman" w:hAnsi="Times New Roman" w:cs="Times New Roman"/>
          <w:b/>
          <w:sz w:val="24"/>
          <w:szCs w:val="24"/>
          <w:lang w:val="en-GB"/>
        </w:rPr>
      </w:pPr>
      <w:r w:rsidRPr="000E2267">
        <w:rPr>
          <w:rFonts w:ascii="Times New Roman" w:hAnsi="Times New Roman" w:cs="Times New Roman"/>
          <w:b/>
          <w:sz w:val="24"/>
          <w:szCs w:val="24"/>
          <w:lang w:val="en-GB"/>
        </w:rPr>
        <w:lastRenderedPageBreak/>
        <w:t xml:space="preserve">Introduction </w:t>
      </w:r>
    </w:p>
    <w:p w:rsidR="003D1C02" w:rsidRPr="003D1C02" w:rsidRDefault="003D1C02" w:rsidP="003D1C02">
      <w:pPr>
        <w:spacing w:after="120" w:line="360" w:lineRule="auto"/>
        <w:ind w:firstLine="708"/>
        <w:jc w:val="both"/>
        <w:rPr>
          <w:rFonts w:ascii="Times New Roman" w:hAnsi="Times New Roman" w:cs="Times New Roman"/>
          <w:sz w:val="24"/>
          <w:szCs w:val="24"/>
          <w:lang w:val="en-GB"/>
        </w:rPr>
      </w:pPr>
      <w:r w:rsidRPr="003D1C02">
        <w:rPr>
          <w:rFonts w:ascii="Times New Roman" w:hAnsi="Times New Roman" w:cs="Times New Roman"/>
          <w:sz w:val="24"/>
          <w:szCs w:val="24"/>
          <w:lang w:val="en-GB"/>
        </w:rPr>
        <w:t xml:space="preserve">The level of national security is preconditioned by a wide range of factors, including the level of economic independence, development of the </w:t>
      </w:r>
      <w:r w:rsidRPr="003D1C02">
        <w:rPr>
          <w:rFonts w:ascii="Times New Roman" w:hAnsi="Times New Roman" w:cs="Times New Roman"/>
          <w:sz w:val="24"/>
          <w:szCs w:val="24"/>
          <w:lang w:val="en-GB"/>
        </w:rPr>
        <w:t>defence</w:t>
      </w:r>
      <w:r w:rsidRPr="003D1C02">
        <w:rPr>
          <w:rFonts w:ascii="Times New Roman" w:hAnsi="Times New Roman" w:cs="Times New Roman"/>
          <w:sz w:val="24"/>
          <w:szCs w:val="24"/>
          <w:lang w:val="en-GB"/>
        </w:rPr>
        <w:t xml:space="preserve"> sector, availability of partnership ties with other states, and so on. </w:t>
      </w:r>
      <w:r w:rsidRPr="003D1C02">
        <w:rPr>
          <w:rFonts w:ascii="Times New Roman" w:hAnsi="Times New Roman" w:cs="Times New Roman"/>
          <w:sz w:val="24"/>
          <w:szCs w:val="24"/>
          <w:lang w:val="en-GB"/>
        </w:rPr>
        <w:t>Energy resources play a unique role in the context of national security</w:t>
      </w:r>
      <w:r w:rsidRPr="003D1C02">
        <w:rPr>
          <w:rFonts w:ascii="Times New Roman" w:hAnsi="Times New Roman" w:cs="Times New Roman"/>
          <w:sz w:val="24"/>
          <w:szCs w:val="24"/>
          <w:lang w:val="en-GB"/>
        </w:rPr>
        <w:t>. Namely, it should be understood that energy resources are indispensable for any state in the world, as virtually each economic sector consumes energy for the purpose of running its activities effectively, and furthermore, energy is indispensable for satisfying the basic needs of the social sector, i.e. the population of the respective country.</w:t>
      </w:r>
    </w:p>
    <w:p w:rsidR="003D1C02" w:rsidRDefault="003D1C02" w:rsidP="003D1C02">
      <w:pPr>
        <w:spacing w:after="120" w:line="360" w:lineRule="auto"/>
        <w:ind w:firstLine="720"/>
        <w:jc w:val="both"/>
        <w:rPr>
          <w:rFonts w:ascii="Times New Roman" w:hAnsi="Times New Roman" w:cs="Times New Roman"/>
          <w:sz w:val="24"/>
          <w:szCs w:val="24"/>
          <w:lang w:val="en-GB"/>
        </w:rPr>
      </w:pPr>
      <w:r w:rsidRPr="003D1C02">
        <w:rPr>
          <w:rFonts w:ascii="Times New Roman" w:hAnsi="Times New Roman" w:cs="Times New Roman"/>
          <w:sz w:val="24"/>
          <w:szCs w:val="24"/>
          <w:lang w:val="en-GB"/>
        </w:rPr>
        <w:t>Among such energy resources, the most important role is played by oil, the leader in global consumption of energy. Therefore, investigating how the trends and tendencies in the oil sector affect the activities run by states is important and relevant. Particularly, this is important and relevant for Azerbaijan, the country chosen as the object of this research. Azerbaijan is located in the Caspian Basin region, and is one of the states considered as top oil import partners by the European Union.</w:t>
      </w:r>
      <w:r w:rsidR="00692FBD">
        <w:rPr>
          <w:rFonts w:ascii="Times New Roman" w:hAnsi="Times New Roman" w:cs="Times New Roman"/>
          <w:sz w:val="24"/>
          <w:szCs w:val="24"/>
          <w:lang w:val="en-GB"/>
        </w:rPr>
        <w:t xml:space="preserve"> </w:t>
      </w:r>
    </w:p>
    <w:p w:rsidR="000E2267" w:rsidRDefault="000E2267" w:rsidP="003D1C02">
      <w:pPr>
        <w:spacing w:after="120" w:line="360" w:lineRule="auto"/>
        <w:ind w:firstLine="720"/>
        <w:jc w:val="both"/>
        <w:rPr>
          <w:rFonts w:ascii="Times New Roman" w:hAnsi="Times New Roman" w:cs="Times New Roman"/>
          <w:sz w:val="24"/>
          <w:szCs w:val="24"/>
          <w:lang w:val="en-GB"/>
        </w:rPr>
      </w:pPr>
    </w:p>
    <w:p w:rsidR="000E2267" w:rsidRPr="000E2267" w:rsidRDefault="000E2267" w:rsidP="00692FBD">
      <w:pPr>
        <w:spacing w:after="120" w:line="360" w:lineRule="auto"/>
        <w:ind w:firstLine="720"/>
        <w:jc w:val="both"/>
        <w:rPr>
          <w:rFonts w:ascii="Times New Roman" w:hAnsi="Times New Roman" w:cs="Times New Roman"/>
          <w:b/>
          <w:sz w:val="24"/>
          <w:szCs w:val="24"/>
          <w:lang w:val="en-US"/>
        </w:rPr>
      </w:pPr>
      <w:r w:rsidRPr="000E2267">
        <w:rPr>
          <w:rFonts w:ascii="Times New Roman" w:hAnsi="Times New Roman" w:cs="Times New Roman"/>
          <w:b/>
          <w:sz w:val="24"/>
          <w:szCs w:val="24"/>
          <w:lang w:val="en-US"/>
        </w:rPr>
        <w:t xml:space="preserve">Objectives and Methodology </w:t>
      </w:r>
    </w:p>
    <w:p w:rsidR="00692FBD" w:rsidRPr="00FC47C6" w:rsidRDefault="00692FBD" w:rsidP="00692FBD">
      <w:pPr>
        <w:spacing w:after="120" w:line="360" w:lineRule="auto"/>
        <w:ind w:firstLine="720"/>
        <w:jc w:val="both"/>
        <w:rPr>
          <w:rFonts w:ascii="Times New Roman" w:hAnsi="Times New Roman" w:cs="Times New Roman"/>
          <w:sz w:val="24"/>
          <w:szCs w:val="24"/>
          <w:lang w:val="en-US"/>
        </w:rPr>
      </w:pPr>
      <w:r w:rsidRPr="00FC47C6">
        <w:rPr>
          <w:rFonts w:ascii="Times New Roman" w:hAnsi="Times New Roman" w:cs="Times New Roman"/>
          <w:sz w:val="24"/>
          <w:szCs w:val="24"/>
          <w:lang w:val="en-US"/>
        </w:rPr>
        <w:t>The main aim of the thesis is to investigate the recent dynamics of oil prices and the impact of such dynamics on Azerbaijan’s economic development.</w:t>
      </w:r>
    </w:p>
    <w:p w:rsidR="00692FBD" w:rsidRPr="00FC47C6" w:rsidRDefault="00692FBD" w:rsidP="00692FBD">
      <w:pPr>
        <w:spacing w:after="120" w:line="360" w:lineRule="auto"/>
        <w:jc w:val="both"/>
        <w:rPr>
          <w:rFonts w:ascii="Times New Roman" w:hAnsi="Times New Roman" w:cs="Times New Roman"/>
          <w:sz w:val="24"/>
          <w:szCs w:val="24"/>
          <w:lang w:val="en-US"/>
        </w:rPr>
      </w:pPr>
      <w:r w:rsidRPr="00FC47C6">
        <w:rPr>
          <w:rFonts w:ascii="Times New Roman" w:hAnsi="Times New Roman" w:cs="Times New Roman"/>
          <w:sz w:val="24"/>
          <w:szCs w:val="24"/>
          <w:lang w:val="en-US"/>
        </w:rPr>
        <w:tab/>
        <w:t xml:space="preserve">The goals of the thesis are to investigate the key theoretical aspects related to energy and energy security, to analyze the recent global trends and tendencies in the oil market, to investigate the specificities of Azerbaijan’s economic development and the role of oil in the country’s economy, to evaluate the recent dynamics of oil prices in the international market, and to reveal the impact of such oil price dynamics on Azerbaijan’s economic development. </w:t>
      </w:r>
    </w:p>
    <w:p w:rsidR="00692FBD" w:rsidRPr="00FC47C6" w:rsidRDefault="00692FBD" w:rsidP="00692FBD">
      <w:pPr>
        <w:spacing w:after="120" w:line="360" w:lineRule="auto"/>
        <w:ind w:firstLine="709"/>
        <w:jc w:val="both"/>
        <w:rPr>
          <w:rFonts w:ascii="Times New Roman" w:hAnsi="Times New Roman" w:cs="Times New Roman"/>
          <w:sz w:val="24"/>
          <w:szCs w:val="24"/>
          <w:lang w:val="en-US"/>
        </w:rPr>
      </w:pPr>
      <w:r w:rsidRPr="00FC47C6">
        <w:rPr>
          <w:rFonts w:ascii="Times New Roman" w:hAnsi="Times New Roman" w:cs="Times New Roman"/>
          <w:sz w:val="24"/>
          <w:szCs w:val="24"/>
          <w:lang w:val="en-US"/>
        </w:rPr>
        <w:t>In the research paper, two hypotheses will be tested. They are the following:</w:t>
      </w:r>
    </w:p>
    <w:p w:rsidR="00692FBD" w:rsidRPr="00FC47C6" w:rsidRDefault="00692FBD" w:rsidP="00692FBD">
      <w:pPr>
        <w:spacing w:after="120" w:line="360" w:lineRule="auto"/>
        <w:jc w:val="both"/>
        <w:rPr>
          <w:rFonts w:ascii="Times New Roman" w:hAnsi="Times New Roman" w:cs="Times New Roman"/>
          <w:sz w:val="24"/>
          <w:szCs w:val="24"/>
          <w:lang w:val="en-US"/>
        </w:rPr>
      </w:pPr>
      <w:r w:rsidRPr="00FC47C6">
        <w:rPr>
          <w:rFonts w:ascii="Times New Roman" w:hAnsi="Times New Roman" w:cs="Times New Roman"/>
          <w:sz w:val="24"/>
          <w:szCs w:val="24"/>
          <w:lang w:val="en-US"/>
        </w:rPr>
        <w:tab/>
        <w:t>H1: Dropping oil prices have direct interconnection with Azerbaija</w:t>
      </w:r>
      <w:bookmarkStart w:id="1" w:name="_GoBack"/>
      <w:bookmarkEnd w:id="1"/>
      <w:r w:rsidRPr="00FC47C6">
        <w:rPr>
          <w:rFonts w:ascii="Times New Roman" w:hAnsi="Times New Roman" w:cs="Times New Roman"/>
          <w:sz w:val="24"/>
          <w:szCs w:val="24"/>
          <w:lang w:val="en-US"/>
        </w:rPr>
        <w:t>n's dropping GDP, and vice versa.</w:t>
      </w:r>
    </w:p>
    <w:p w:rsidR="00692FBD" w:rsidRPr="00FC47C6" w:rsidRDefault="00692FBD" w:rsidP="00692FBD">
      <w:pPr>
        <w:spacing w:after="120" w:line="360" w:lineRule="auto"/>
        <w:jc w:val="both"/>
        <w:rPr>
          <w:rFonts w:ascii="Times New Roman" w:hAnsi="Times New Roman" w:cs="Times New Roman"/>
          <w:sz w:val="24"/>
          <w:szCs w:val="24"/>
          <w:lang w:val="en-US"/>
        </w:rPr>
      </w:pPr>
      <w:r w:rsidRPr="00FC47C6">
        <w:rPr>
          <w:rFonts w:ascii="Times New Roman" w:hAnsi="Times New Roman" w:cs="Times New Roman"/>
          <w:sz w:val="24"/>
          <w:szCs w:val="24"/>
          <w:lang w:val="en-US"/>
        </w:rPr>
        <w:tab/>
        <w:t xml:space="preserve">H2: The current dynamics of oil prices represent negative tendencies for Azerbaijan's subsequent economic growth. </w:t>
      </w:r>
    </w:p>
    <w:p w:rsidR="00AC56D0" w:rsidRDefault="00FC47C6" w:rsidP="00AC56D0">
      <w:pPr>
        <w:spacing w:after="120" w:line="360" w:lineRule="auto"/>
        <w:ind w:firstLine="431"/>
        <w:jc w:val="both"/>
        <w:rPr>
          <w:rFonts w:ascii="Times New Roman" w:hAnsi="Times New Roman" w:cs="Times New Roman"/>
          <w:sz w:val="24"/>
          <w:szCs w:val="24"/>
          <w:lang w:val="en-US"/>
        </w:rPr>
      </w:pPr>
      <w:r w:rsidRPr="00FC47C6">
        <w:rPr>
          <w:rFonts w:ascii="Times New Roman" w:hAnsi="Times New Roman" w:cs="Times New Roman"/>
          <w:sz w:val="24"/>
          <w:szCs w:val="24"/>
          <w:lang w:val="en-US"/>
        </w:rPr>
        <w:t xml:space="preserve">A number of methodological approaches will be used for running this research. Namely, theoretical overview will be applied with the aim of investigating the key theoretical aspects related to energy and energy security; retrospective analysis and statistical analysis will be used for investigating the recent dynamics of Azerbaijan’s economic development and the dynamics of </w:t>
      </w:r>
      <w:r w:rsidRPr="00FC47C6">
        <w:rPr>
          <w:rFonts w:ascii="Times New Roman" w:hAnsi="Times New Roman" w:cs="Times New Roman"/>
          <w:sz w:val="24"/>
          <w:szCs w:val="24"/>
          <w:lang w:val="en-US"/>
        </w:rPr>
        <w:lastRenderedPageBreak/>
        <w:t xml:space="preserve">oil prices; deductive thinking will be used with the aim of deriving conclusions in line with the goals and aims of the research; and synthesis of data will be applied for summarizing the </w:t>
      </w:r>
      <w:r w:rsidR="00AC56D0">
        <w:rPr>
          <w:rFonts w:ascii="Times New Roman" w:hAnsi="Times New Roman" w:cs="Times New Roman"/>
          <w:sz w:val="24"/>
          <w:szCs w:val="24"/>
          <w:lang w:val="en-US"/>
        </w:rPr>
        <w:t xml:space="preserve">findings revealed. </w:t>
      </w:r>
      <w:r w:rsidRPr="00FC47C6">
        <w:rPr>
          <w:rFonts w:ascii="Times New Roman" w:hAnsi="Times New Roman" w:cs="Times New Roman"/>
          <w:sz w:val="24"/>
          <w:szCs w:val="24"/>
          <w:lang w:val="en-US"/>
        </w:rPr>
        <w:t>Also, regression analysis will be used as a specific tool allowing investigating the correlation between changing oil prices and the Azerbaijani manat’s exchange rate against the US dollar on the one hand, and Azerbaijan’s level of GDP on the other hand</w:t>
      </w:r>
      <w:r w:rsidR="000E2267">
        <w:rPr>
          <w:rFonts w:ascii="Times New Roman" w:hAnsi="Times New Roman" w:cs="Times New Roman"/>
          <w:sz w:val="24"/>
          <w:szCs w:val="24"/>
          <w:lang w:val="en-US"/>
        </w:rPr>
        <w:t xml:space="preserve">. </w:t>
      </w:r>
      <w:r w:rsidR="000E2267">
        <w:rPr>
          <w:rFonts w:ascii="Times New Roman" w:hAnsi="Times New Roman" w:cs="Times New Roman"/>
          <w:sz w:val="24"/>
          <w:szCs w:val="24"/>
          <w:lang w:val="en-US"/>
        </w:rPr>
        <w:tab/>
      </w:r>
    </w:p>
    <w:p w:rsidR="00AC56D0" w:rsidRDefault="00AC56D0" w:rsidP="003D1C02">
      <w:pPr>
        <w:spacing w:after="120" w:line="360" w:lineRule="auto"/>
        <w:jc w:val="both"/>
        <w:rPr>
          <w:rFonts w:ascii="Times New Roman" w:hAnsi="Times New Roman" w:cs="Times New Roman"/>
          <w:sz w:val="24"/>
          <w:szCs w:val="24"/>
          <w:lang w:val="en-US"/>
        </w:rPr>
      </w:pPr>
    </w:p>
    <w:p w:rsidR="00AC56D0" w:rsidRPr="00AC56D0" w:rsidRDefault="00AC56D0" w:rsidP="003D1C02">
      <w:pPr>
        <w:spacing w:after="120" w:line="360" w:lineRule="auto"/>
        <w:jc w:val="both"/>
        <w:rPr>
          <w:rFonts w:ascii="Times New Roman" w:hAnsi="Times New Roman" w:cs="Times New Roman"/>
          <w:b/>
          <w:sz w:val="24"/>
          <w:szCs w:val="24"/>
          <w:lang w:val="en-US"/>
        </w:rPr>
      </w:pPr>
      <w:r w:rsidRPr="00AC56D0">
        <w:rPr>
          <w:rFonts w:ascii="Times New Roman" w:hAnsi="Times New Roman" w:cs="Times New Roman"/>
          <w:b/>
          <w:sz w:val="24"/>
          <w:szCs w:val="24"/>
          <w:lang w:val="en-US"/>
        </w:rPr>
        <w:t xml:space="preserve">Results and Discussion </w:t>
      </w:r>
    </w:p>
    <w:p w:rsidR="003D1C02" w:rsidRDefault="000E2267" w:rsidP="00AC56D0">
      <w:pPr>
        <w:spacing w:after="120" w:line="360" w:lineRule="auto"/>
        <w:ind w:firstLine="708"/>
        <w:jc w:val="both"/>
        <w:rPr>
          <w:rFonts w:ascii="Times New Roman" w:hAnsi="Times New Roman" w:cs="Times New Roman"/>
          <w:sz w:val="24"/>
          <w:szCs w:val="24"/>
          <w:lang w:val="en-US"/>
        </w:rPr>
      </w:pPr>
      <w:r w:rsidRPr="000E2267">
        <w:rPr>
          <w:rFonts w:ascii="Times New Roman" w:hAnsi="Times New Roman" w:cs="Times New Roman"/>
          <w:sz w:val="24"/>
          <w:szCs w:val="24"/>
          <w:lang w:val="en-US"/>
        </w:rPr>
        <w:t>W</w:t>
      </w:r>
      <w:r w:rsidR="00FC47C6" w:rsidRPr="000E2267">
        <w:rPr>
          <w:rFonts w:ascii="Times New Roman" w:hAnsi="Times New Roman" w:cs="Times New Roman"/>
          <w:sz w:val="24"/>
          <w:szCs w:val="24"/>
          <w:lang w:val="en-US"/>
        </w:rPr>
        <w:t xml:space="preserve">e have identified that there is indeed an interconnection between the international oil market conjuncture and the current economic situation in Azerbaijan – and this is the most </w:t>
      </w:r>
      <w:r>
        <w:rPr>
          <w:rFonts w:ascii="Times New Roman" w:hAnsi="Times New Roman" w:cs="Times New Roman"/>
          <w:sz w:val="24"/>
          <w:szCs w:val="24"/>
          <w:lang w:val="en-US"/>
        </w:rPr>
        <w:t>valuable finding of this paper.</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T</w:t>
      </w:r>
      <w:r w:rsidRPr="000E2267">
        <w:rPr>
          <w:rFonts w:ascii="Times New Roman" w:hAnsi="Times New Roman" w:cs="Times New Roman"/>
          <w:sz w:val="24"/>
          <w:szCs w:val="24"/>
          <w:lang w:val="en-US"/>
        </w:rPr>
        <w:t>he main advice which should be implemented by the Azerbaijani authorities is the need to diversify the local economy. The recent development of the situation proves that the excessive dependence on oil exports is very negative for Azerbaijan. Any major negative tendencies in the global oil market harm the country’s economy greatly, and Azerbaijan cannot resolve those issues, as its economy does not have any opportunities to get</w:t>
      </w:r>
      <w:r>
        <w:rPr>
          <w:rFonts w:ascii="Times New Roman" w:hAnsi="Times New Roman" w:cs="Times New Roman"/>
          <w:sz w:val="24"/>
          <w:szCs w:val="24"/>
          <w:lang w:val="en-US"/>
        </w:rPr>
        <w:t xml:space="preserve"> boosted through other sectors.</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0E2267">
        <w:rPr>
          <w:rFonts w:ascii="Times New Roman" w:hAnsi="Times New Roman" w:cs="Times New Roman"/>
          <w:sz w:val="24"/>
          <w:szCs w:val="24"/>
          <w:lang w:val="en-US"/>
        </w:rPr>
        <w:t>For the best results in its economic achievements, Azerbaijan should focus on attracting foreign investors to provide financing to the country’s national economy, namely, the focus could be put on other industrial sectors where Azerbaijan has preconditions for the subsequent growth, and on the tertiary sector, as services account for the greatest share of GDP in developed states.</w:t>
      </w:r>
      <w:r>
        <w:rPr>
          <w:rFonts w:ascii="Times New Roman" w:hAnsi="Times New Roman" w:cs="Times New Roman"/>
          <w:sz w:val="24"/>
          <w:szCs w:val="24"/>
          <w:lang w:val="en-US"/>
        </w:rPr>
        <w:tab/>
      </w:r>
      <w:r>
        <w:rPr>
          <w:rFonts w:ascii="Times New Roman" w:hAnsi="Times New Roman" w:cs="Times New Roman"/>
          <w:sz w:val="24"/>
          <w:szCs w:val="24"/>
          <w:lang w:val="en-US"/>
        </w:rPr>
        <w:tab/>
      </w:r>
    </w:p>
    <w:p w:rsidR="000E2267" w:rsidRPr="00B02369" w:rsidRDefault="000E2267" w:rsidP="003D1C02">
      <w:pPr>
        <w:spacing w:after="120" w:line="36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ab/>
      </w:r>
      <w:r w:rsidRPr="00B02369">
        <w:rPr>
          <w:rFonts w:ascii="Times New Roman" w:hAnsi="Times New Roman" w:cs="Times New Roman"/>
          <w:b/>
          <w:sz w:val="24"/>
          <w:szCs w:val="24"/>
          <w:lang w:val="en-US"/>
        </w:rPr>
        <w:t>References:</w:t>
      </w:r>
    </w:p>
    <w:p w:rsidR="00AC56D0" w:rsidRDefault="00AC56D0" w:rsidP="00AC56D0">
      <w:pPr>
        <w:pStyle w:val="a3"/>
        <w:numPr>
          <w:ilvl w:val="0"/>
          <w:numId w:val="1"/>
        </w:numPr>
        <w:spacing w:before="0" w:beforeAutospacing="0" w:after="180" w:afterAutospacing="0" w:line="360" w:lineRule="atLeast"/>
        <w:rPr>
          <w:color w:val="000000"/>
        </w:rPr>
      </w:pPr>
      <w:r w:rsidRPr="000379EB">
        <w:rPr>
          <w:color w:val="000000"/>
        </w:rPr>
        <w:t>Huseynova, A., Abbasova, N. and Melikova, A. (2010).</w:t>
      </w:r>
      <w:r w:rsidRPr="000379EB">
        <w:rPr>
          <w:rStyle w:val="apple-converted-space"/>
          <w:color w:val="000000"/>
        </w:rPr>
        <w:t> </w:t>
      </w:r>
      <w:smartTag w:uri="urn:schemas-microsoft-com:office:smarttags" w:element="country-region">
        <w:smartTag w:uri="urn:schemas-microsoft-com:office:smarttags" w:element="place">
          <w:r w:rsidRPr="000379EB">
            <w:rPr>
              <w:i/>
              <w:iCs/>
              <w:color w:val="000000"/>
            </w:rPr>
            <w:t>Azerbaijan</w:t>
          </w:r>
        </w:smartTag>
      </w:smartTag>
      <w:r w:rsidRPr="000379EB">
        <w:rPr>
          <w:i/>
          <w:iCs/>
          <w:color w:val="000000"/>
        </w:rPr>
        <w:t xml:space="preserve"> oil</w:t>
      </w:r>
      <w:r w:rsidRPr="000379EB">
        <w:rPr>
          <w:color w:val="000000"/>
        </w:rPr>
        <w:t xml:space="preserve">. </w:t>
      </w:r>
      <w:smartTag w:uri="urn:schemas-microsoft-com:office:smarttags" w:element="place">
        <w:smartTag w:uri="urn:schemas-microsoft-com:office:smarttags" w:element="country-region">
          <w:r w:rsidRPr="000379EB">
            <w:rPr>
              <w:color w:val="000000"/>
            </w:rPr>
            <w:t>Azerbaijan</w:t>
          </w:r>
        </w:smartTag>
      </w:smartTag>
      <w:r w:rsidRPr="000379EB">
        <w:rPr>
          <w:color w:val="000000"/>
        </w:rPr>
        <w:t xml:space="preserve">: [SOCAR]. </w:t>
      </w:r>
      <w:r>
        <w:rPr>
          <w:color w:val="000000"/>
        </w:rPr>
        <w:t xml:space="preserve">ISBN </w:t>
      </w:r>
      <w:r w:rsidRPr="000379EB">
        <w:rPr>
          <w:color w:val="000000"/>
        </w:rPr>
        <w:t>9781317660361</w:t>
      </w:r>
      <w:r>
        <w:rPr>
          <w:color w:val="000000"/>
        </w:rPr>
        <w:t>. 816 p.</w:t>
      </w:r>
    </w:p>
    <w:p w:rsidR="00AC56D0" w:rsidRDefault="00AC56D0" w:rsidP="00AC56D0">
      <w:pPr>
        <w:pStyle w:val="a3"/>
        <w:numPr>
          <w:ilvl w:val="0"/>
          <w:numId w:val="1"/>
        </w:numPr>
        <w:spacing w:before="0" w:beforeAutospacing="0" w:after="180" w:afterAutospacing="0" w:line="360" w:lineRule="atLeast"/>
        <w:rPr>
          <w:color w:val="000000"/>
        </w:rPr>
      </w:pPr>
      <w:r>
        <w:rPr>
          <w:rStyle w:val="selectable"/>
        </w:rPr>
        <w:t xml:space="preserve">Ismailzade, F. (2006). </w:t>
      </w:r>
      <w:r>
        <w:rPr>
          <w:rStyle w:val="selectable"/>
          <w:i/>
          <w:iCs/>
        </w:rPr>
        <w:t>Russia's energy interests in Azerbaijan</w:t>
      </w:r>
      <w:r>
        <w:rPr>
          <w:rStyle w:val="selectable"/>
        </w:rPr>
        <w:t xml:space="preserve">. 1st ed. </w:t>
      </w:r>
      <w:smartTag w:uri="urn:schemas-microsoft-com:office:smarttags" w:element="place">
        <w:smartTag w:uri="urn:schemas-microsoft-com:office:smarttags" w:element="City">
          <w:r>
            <w:rPr>
              <w:rStyle w:val="selectable"/>
            </w:rPr>
            <w:t>London</w:t>
          </w:r>
        </w:smartTag>
      </w:smartTag>
      <w:r>
        <w:rPr>
          <w:rStyle w:val="selectable"/>
        </w:rPr>
        <w:t>: GMB.</w:t>
      </w:r>
      <w:r w:rsidRPr="0056018B">
        <w:rPr>
          <w:color w:val="000000"/>
        </w:rPr>
        <w:t xml:space="preserve"> </w:t>
      </w:r>
      <w:r>
        <w:rPr>
          <w:color w:val="000000"/>
        </w:rPr>
        <w:t xml:space="preserve">ISBN </w:t>
      </w:r>
      <w:r w:rsidRPr="0056018B">
        <w:rPr>
          <w:color w:val="000000"/>
        </w:rPr>
        <w:t>9781905050871</w:t>
      </w:r>
      <w:r>
        <w:rPr>
          <w:color w:val="000000"/>
        </w:rPr>
        <w:t>. 62 p.</w:t>
      </w:r>
    </w:p>
    <w:p w:rsidR="00B02369" w:rsidRPr="00B02369" w:rsidRDefault="00B02369" w:rsidP="00B02369">
      <w:pPr>
        <w:numPr>
          <w:ilvl w:val="0"/>
          <w:numId w:val="1"/>
        </w:numPr>
        <w:spacing w:after="120" w:line="360" w:lineRule="auto"/>
        <w:jc w:val="both"/>
        <w:rPr>
          <w:rStyle w:val="selectable"/>
          <w:rFonts w:ascii="Times New Roman" w:hAnsi="Times New Roman" w:cs="Times New Roman"/>
          <w:sz w:val="24"/>
          <w:szCs w:val="24"/>
        </w:rPr>
      </w:pPr>
      <w:proofErr w:type="spellStart"/>
      <w:r w:rsidRPr="00B02369">
        <w:rPr>
          <w:rStyle w:val="selectable"/>
          <w:rFonts w:ascii="Times New Roman" w:hAnsi="Times New Roman" w:cs="Times New Roman"/>
          <w:sz w:val="24"/>
          <w:szCs w:val="24"/>
          <w:lang w:val="en-US"/>
        </w:rPr>
        <w:t>Mabro</w:t>
      </w:r>
      <w:proofErr w:type="spellEnd"/>
      <w:r w:rsidRPr="00B02369">
        <w:rPr>
          <w:rStyle w:val="selectable"/>
          <w:rFonts w:ascii="Times New Roman" w:hAnsi="Times New Roman" w:cs="Times New Roman"/>
          <w:sz w:val="24"/>
          <w:szCs w:val="24"/>
          <w:lang w:val="en-US"/>
        </w:rPr>
        <w:t xml:space="preserve">, R. (2006). </w:t>
      </w:r>
      <w:r w:rsidRPr="00B02369">
        <w:rPr>
          <w:rStyle w:val="selectable"/>
          <w:rFonts w:ascii="Times New Roman" w:hAnsi="Times New Roman" w:cs="Times New Roman"/>
          <w:i/>
          <w:iCs/>
          <w:sz w:val="24"/>
          <w:szCs w:val="24"/>
          <w:lang w:val="en-US"/>
        </w:rPr>
        <w:t>Oil in the 21st century</w:t>
      </w:r>
      <w:r w:rsidRPr="00B02369">
        <w:rPr>
          <w:rStyle w:val="selectable"/>
          <w:rFonts w:ascii="Times New Roman" w:hAnsi="Times New Roman" w:cs="Times New Roman"/>
          <w:sz w:val="24"/>
          <w:szCs w:val="24"/>
          <w:lang w:val="en-US"/>
        </w:rPr>
        <w:t xml:space="preserve">. </w:t>
      </w:r>
      <w:proofErr w:type="gramStart"/>
      <w:r w:rsidRPr="00B02369">
        <w:rPr>
          <w:rStyle w:val="selectable"/>
          <w:rFonts w:ascii="Times New Roman" w:hAnsi="Times New Roman" w:cs="Times New Roman"/>
          <w:sz w:val="24"/>
          <w:szCs w:val="24"/>
          <w:lang w:val="en-US"/>
        </w:rPr>
        <w:t>1st</w:t>
      </w:r>
      <w:proofErr w:type="gramEnd"/>
      <w:r w:rsidRPr="00B02369">
        <w:rPr>
          <w:rStyle w:val="selectable"/>
          <w:rFonts w:ascii="Times New Roman" w:hAnsi="Times New Roman" w:cs="Times New Roman"/>
          <w:sz w:val="24"/>
          <w:szCs w:val="24"/>
          <w:lang w:val="en-US"/>
        </w:rPr>
        <w:t xml:space="preserve"> ed. Oxford: Published by the Oxford University Press for the Organization of the Petroleum Exporting Countries. </w:t>
      </w:r>
      <w:r w:rsidRPr="00B02369">
        <w:rPr>
          <w:rStyle w:val="selectable"/>
          <w:rFonts w:ascii="Times New Roman" w:hAnsi="Times New Roman" w:cs="Times New Roman"/>
          <w:sz w:val="24"/>
          <w:szCs w:val="24"/>
        </w:rPr>
        <w:t>ISBN 9780199207381. 351 p.</w:t>
      </w:r>
    </w:p>
    <w:p w:rsidR="00B02369" w:rsidRPr="000379EB" w:rsidRDefault="00B02369" w:rsidP="00B02369">
      <w:pPr>
        <w:pStyle w:val="a3"/>
        <w:numPr>
          <w:ilvl w:val="0"/>
          <w:numId w:val="1"/>
        </w:numPr>
        <w:spacing w:before="0" w:beforeAutospacing="0" w:after="180" w:afterAutospacing="0" w:line="360" w:lineRule="atLeast"/>
        <w:rPr>
          <w:color w:val="000000"/>
        </w:rPr>
      </w:pPr>
      <w:r w:rsidRPr="000379EB">
        <w:rPr>
          <w:color w:val="000000"/>
        </w:rPr>
        <w:t>Smith, Z. and Taylor, K. (2008).</w:t>
      </w:r>
      <w:r w:rsidRPr="000379EB">
        <w:rPr>
          <w:rStyle w:val="apple-converted-space"/>
          <w:color w:val="000000"/>
        </w:rPr>
        <w:t> </w:t>
      </w:r>
      <w:r w:rsidRPr="000379EB">
        <w:rPr>
          <w:i/>
          <w:iCs/>
          <w:color w:val="000000"/>
        </w:rPr>
        <w:t>Renewable and alternative energy resources</w:t>
      </w:r>
      <w:r w:rsidRPr="000379EB">
        <w:rPr>
          <w:color w:val="000000"/>
        </w:rPr>
        <w:t xml:space="preserve">. </w:t>
      </w:r>
      <w:smartTag w:uri="urn:schemas-microsoft-com:office:smarttags" w:element="place">
        <w:smartTag w:uri="urn:schemas-microsoft-com:office:smarttags" w:element="City">
          <w:r w:rsidRPr="000379EB">
            <w:rPr>
              <w:color w:val="000000"/>
            </w:rPr>
            <w:t>Santa Barbara</w:t>
          </w:r>
        </w:smartTag>
        <w:r w:rsidRPr="000379EB">
          <w:rPr>
            <w:color w:val="000000"/>
          </w:rPr>
          <w:t xml:space="preserve">, </w:t>
        </w:r>
        <w:smartTag w:uri="urn:schemas-microsoft-com:office:smarttags" w:element="State">
          <w:r w:rsidRPr="000379EB">
            <w:rPr>
              <w:color w:val="000000"/>
            </w:rPr>
            <w:t>Calif.</w:t>
          </w:r>
        </w:smartTag>
      </w:smartTag>
      <w:r w:rsidRPr="000379EB">
        <w:rPr>
          <w:color w:val="000000"/>
        </w:rPr>
        <w:t xml:space="preserve">: ABC-CLIO. </w:t>
      </w:r>
      <w:r>
        <w:rPr>
          <w:color w:val="000000"/>
        </w:rPr>
        <w:t xml:space="preserve">ISBN </w:t>
      </w:r>
      <w:r w:rsidRPr="000379EB">
        <w:rPr>
          <w:color w:val="000000"/>
        </w:rPr>
        <w:t>9781598840896</w:t>
      </w:r>
      <w:r>
        <w:rPr>
          <w:color w:val="000000"/>
        </w:rPr>
        <w:t>. 323 p.</w:t>
      </w:r>
    </w:p>
    <w:p w:rsidR="00756F26" w:rsidRPr="00B02369" w:rsidRDefault="00B02369" w:rsidP="00B02369">
      <w:pPr>
        <w:pStyle w:val="a3"/>
        <w:numPr>
          <w:ilvl w:val="0"/>
          <w:numId w:val="1"/>
        </w:numPr>
        <w:spacing w:before="0" w:beforeAutospacing="0" w:after="180" w:afterAutospacing="0" w:line="360" w:lineRule="atLeast"/>
      </w:pPr>
      <w:proofErr w:type="spellStart"/>
      <w:r w:rsidRPr="00AA5242">
        <w:rPr>
          <w:lang w:val="de-DE"/>
        </w:rPr>
        <w:t>Checchi</w:t>
      </w:r>
      <w:proofErr w:type="spellEnd"/>
      <w:r w:rsidRPr="00AA5242">
        <w:rPr>
          <w:lang w:val="de-DE"/>
        </w:rPr>
        <w:t xml:space="preserve">, A., Behrens, A. </w:t>
      </w:r>
      <w:proofErr w:type="spellStart"/>
      <w:r w:rsidRPr="00AA5242">
        <w:rPr>
          <w:lang w:val="de-DE"/>
        </w:rPr>
        <w:t>and</w:t>
      </w:r>
      <w:proofErr w:type="spellEnd"/>
      <w:r w:rsidRPr="00AA5242">
        <w:rPr>
          <w:lang w:val="de-DE"/>
        </w:rPr>
        <w:t xml:space="preserve"> </w:t>
      </w:r>
      <w:proofErr w:type="spellStart"/>
      <w:r w:rsidRPr="00AA5242">
        <w:rPr>
          <w:lang w:val="de-DE"/>
        </w:rPr>
        <w:t>Egenhofer</w:t>
      </w:r>
      <w:proofErr w:type="spellEnd"/>
      <w:r w:rsidRPr="00AA5242">
        <w:rPr>
          <w:lang w:val="de-DE"/>
        </w:rPr>
        <w:t>, C. (2009).</w:t>
      </w:r>
      <w:r w:rsidRPr="00AA5242">
        <w:rPr>
          <w:rStyle w:val="apple-converted-space"/>
          <w:lang w:val="de-DE"/>
        </w:rPr>
        <w:t> </w:t>
      </w:r>
      <w:r w:rsidRPr="00A05E8D">
        <w:rPr>
          <w:i/>
          <w:iCs/>
        </w:rPr>
        <w:t>Long-term energy security risks for Europe</w:t>
      </w:r>
      <w:r w:rsidRPr="00A05E8D">
        <w:t>. [</w:t>
      </w:r>
      <w:smartTag w:uri="urn:schemas-microsoft-com:office:smarttags" w:element="place">
        <w:smartTag w:uri="urn:schemas-microsoft-com:office:smarttags" w:element="City">
          <w:r w:rsidRPr="00A05E8D">
            <w:t>Brussels</w:t>
          </w:r>
        </w:smartTag>
      </w:smartTag>
      <w:r w:rsidRPr="00A05E8D">
        <w:t xml:space="preserve">]: Centre for European Policy Studies. ISBN </w:t>
      </w:r>
      <w:r w:rsidRPr="00A05E8D">
        <w:rPr>
          <w:shd w:val="clear" w:color="auto" w:fill="FFFFFF"/>
        </w:rPr>
        <w:t>9789290798491</w:t>
      </w:r>
      <w:r w:rsidRPr="00A05E8D">
        <w:t>. 52 p.</w:t>
      </w:r>
    </w:p>
    <w:sectPr w:rsidR="00756F26" w:rsidRPr="00B023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2328A"/>
    <w:multiLevelType w:val="hybridMultilevel"/>
    <w:tmpl w:val="9B5238D6"/>
    <w:lvl w:ilvl="0" w:tplc="E59E66A4">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06"/>
    <w:rsid w:val="00023437"/>
    <w:rsid w:val="000E2267"/>
    <w:rsid w:val="003D1C02"/>
    <w:rsid w:val="005F125D"/>
    <w:rsid w:val="00692FBD"/>
    <w:rsid w:val="00756F26"/>
    <w:rsid w:val="00AA34E6"/>
    <w:rsid w:val="00AC56D0"/>
    <w:rsid w:val="00AD2506"/>
    <w:rsid w:val="00B02369"/>
    <w:rsid w:val="00DB3169"/>
    <w:rsid w:val="00FC4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4:docId w14:val="3B130C5A"/>
  <w15:chartTrackingRefBased/>
  <w15:docId w15:val="{5D27984D-DB43-4F30-A84C-D357C976F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ulka">
    <w:name w:val="Titulka"/>
    <w:basedOn w:val="a"/>
    <w:link w:val="TitulkaChar"/>
    <w:rsid w:val="00023437"/>
    <w:pPr>
      <w:spacing w:after="0" w:line="240" w:lineRule="auto"/>
      <w:jc w:val="center"/>
    </w:pPr>
    <w:rPr>
      <w:rFonts w:ascii="Times New Roman" w:eastAsia="Times New Roman" w:hAnsi="Times New Roman" w:cs="Arial"/>
      <w:b/>
      <w:bCs/>
      <w:sz w:val="36"/>
      <w:szCs w:val="24"/>
      <w:lang w:val="cs-CZ" w:eastAsia="cs-CZ"/>
    </w:rPr>
  </w:style>
  <w:style w:type="character" w:customStyle="1" w:styleId="TitulkaChar">
    <w:name w:val="Titulka Char"/>
    <w:link w:val="Titulka"/>
    <w:rsid w:val="00023437"/>
    <w:rPr>
      <w:rFonts w:ascii="Times New Roman" w:eastAsia="Times New Roman" w:hAnsi="Times New Roman" w:cs="Arial"/>
      <w:b/>
      <w:bCs/>
      <w:sz w:val="36"/>
      <w:szCs w:val="24"/>
      <w:lang w:val="cs-CZ" w:eastAsia="cs-CZ"/>
    </w:rPr>
  </w:style>
  <w:style w:type="paragraph" w:customStyle="1" w:styleId="Default">
    <w:name w:val="Default"/>
    <w:rsid w:val="0002343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iplomka">
    <w:name w:val="Diplomka"/>
    <w:basedOn w:val="a"/>
    <w:link w:val="DiplomkaChar"/>
    <w:rsid w:val="00023437"/>
    <w:pPr>
      <w:spacing w:after="0" w:line="360" w:lineRule="auto"/>
      <w:ind w:firstLine="720"/>
      <w:jc w:val="both"/>
    </w:pPr>
    <w:rPr>
      <w:rFonts w:ascii="Times New Roman" w:eastAsia="Times New Roman" w:hAnsi="Times New Roman" w:cs="Arial"/>
      <w:sz w:val="24"/>
      <w:szCs w:val="24"/>
      <w:lang w:val="cs-CZ"/>
    </w:rPr>
  </w:style>
  <w:style w:type="character" w:customStyle="1" w:styleId="DiplomkaChar">
    <w:name w:val="Diplomka Char"/>
    <w:link w:val="Diplomka"/>
    <w:rsid w:val="00023437"/>
    <w:rPr>
      <w:rFonts w:ascii="Times New Roman" w:eastAsia="Times New Roman" w:hAnsi="Times New Roman" w:cs="Arial"/>
      <w:sz w:val="24"/>
      <w:szCs w:val="24"/>
      <w:lang w:val="cs-CZ"/>
    </w:rPr>
  </w:style>
  <w:style w:type="paragraph" w:styleId="a3">
    <w:name w:val="Normal (Web)"/>
    <w:basedOn w:val="a"/>
    <w:rsid w:val="00AC56D0"/>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apple-converted-space">
    <w:name w:val="apple-converted-space"/>
    <w:basedOn w:val="a0"/>
    <w:rsid w:val="00AC56D0"/>
  </w:style>
  <w:style w:type="character" w:customStyle="1" w:styleId="selectable">
    <w:name w:val="selectable"/>
    <w:basedOn w:val="a0"/>
    <w:rsid w:val="00AC5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1205</Words>
  <Characters>6873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18</cp:revision>
  <dcterms:created xsi:type="dcterms:W3CDTF">2019-03-25T19:01:00Z</dcterms:created>
  <dcterms:modified xsi:type="dcterms:W3CDTF">2019-03-28T00:53:00Z</dcterms:modified>
</cp:coreProperties>
</file>