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090" w:rsidRPr="001E1D62" w:rsidRDefault="00C13090" w:rsidP="00C13090">
      <w:pPr>
        <w:pStyle w:val="a5"/>
        <w:jc w:val="left"/>
        <w:rPr>
          <w:lang w:val="en-GB"/>
        </w:rPr>
      </w:pPr>
      <w:bookmarkStart w:id="0" w:name="_GoBack"/>
      <w:bookmarkEnd w:id="0"/>
      <w:r w:rsidRPr="001E1D62">
        <w:rPr>
          <w:lang w:val="en-GB"/>
        </w:rPr>
        <w:t>Appendix</w:t>
      </w:r>
    </w:p>
    <w:p w:rsidR="00C13090" w:rsidRPr="001E1D62" w:rsidRDefault="00C13090" w:rsidP="00C13090">
      <w:pPr>
        <w:rPr>
          <w:lang w:val="en-GB"/>
        </w:rPr>
      </w:pPr>
    </w:p>
    <w:p w:rsidR="00C13090" w:rsidRPr="001E1D62" w:rsidRDefault="00C13090" w:rsidP="00C13090">
      <w:pPr>
        <w:pStyle w:val="a7"/>
        <w:spacing w:line="360" w:lineRule="auto"/>
        <w:jc w:val="both"/>
        <w:rPr>
          <w:b/>
          <w:sz w:val="24"/>
          <w:szCs w:val="24"/>
        </w:rPr>
      </w:pPr>
      <w:r w:rsidRPr="001E1D62">
        <w:rPr>
          <w:rFonts w:eastAsia="黑体"/>
          <w:b/>
          <w:sz w:val="24"/>
          <w:szCs w:val="24"/>
        </w:rPr>
        <w:t>Questionnaire on the influence of social media on tourism decisions making process</w:t>
      </w:r>
    </w:p>
    <w:p w:rsidR="00C13090" w:rsidRPr="001E1D62" w:rsidRDefault="00C13090" w:rsidP="00C13090">
      <w:pPr>
        <w:spacing w:line="360" w:lineRule="auto"/>
        <w:jc w:val="both"/>
      </w:pPr>
      <w:r w:rsidRPr="001E1D62">
        <w:t>Dear friends,</w:t>
      </w:r>
    </w:p>
    <w:p w:rsidR="00C13090" w:rsidRDefault="00C13090" w:rsidP="00C13090">
      <w:pPr>
        <w:spacing w:line="360" w:lineRule="auto"/>
        <w:ind w:firstLineChars="200" w:firstLine="480"/>
        <w:jc w:val="both"/>
      </w:pPr>
      <w:r w:rsidRPr="001E1D62">
        <w:t>My name is Aidana Abdilkyzy, currently a Master degree student at CULS in Prague, Czech republic. To understand the influence of social media on tourism decision-making behaviour of tourists, please fill in this questionnaire in your spare time. We will rigorously process the questionnaire data and anonymously. All the information you fill in will only be used for this study and not for any other purpose. Your answer is very important to this research, thank you very much for your support!</w:t>
      </w:r>
    </w:p>
    <w:p w:rsidR="001E1D62" w:rsidRPr="001E1D62" w:rsidRDefault="001E1D62" w:rsidP="00C13090">
      <w:pPr>
        <w:spacing w:line="360" w:lineRule="auto"/>
        <w:ind w:firstLineChars="200" w:firstLine="480"/>
        <w:jc w:val="both"/>
      </w:pPr>
    </w:p>
    <w:p w:rsidR="00C13090" w:rsidRDefault="00C13090" w:rsidP="00C13090">
      <w:pPr>
        <w:widowControl w:val="0"/>
        <w:numPr>
          <w:ilvl w:val="0"/>
          <w:numId w:val="1"/>
        </w:numPr>
        <w:spacing w:line="360" w:lineRule="auto"/>
        <w:jc w:val="both"/>
        <w:rPr>
          <w:b/>
          <w:bCs/>
        </w:rPr>
      </w:pPr>
      <w:r w:rsidRPr="001E1D62">
        <w:rPr>
          <w:b/>
          <w:bCs/>
        </w:rPr>
        <w:t>Basic information of outbound passengers</w:t>
      </w:r>
    </w:p>
    <w:p w:rsidR="001E1D62" w:rsidRPr="001E1D62" w:rsidRDefault="001E1D62" w:rsidP="001E1D62">
      <w:pPr>
        <w:widowControl w:val="0"/>
        <w:spacing w:line="360" w:lineRule="auto"/>
        <w:ind w:left="720"/>
        <w:jc w:val="both"/>
        <w:rPr>
          <w:b/>
          <w:bCs/>
        </w:rPr>
      </w:pPr>
    </w:p>
    <w:p w:rsidR="00C13090" w:rsidRPr="001E1D62" w:rsidRDefault="00C13090" w:rsidP="00C13090">
      <w:pPr>
        <w:spacing w:line="360" w:lineRule="auto"/>
        <w:jc w:val="both"/>
        <w:rPr>
          <w:b/>
          <w:bCs/>
        </w:rPr>
      </w:pPr>
      <w:r w:rsidRPr="001E1D62">
        <w:rPr>
          <w:b/>
          <w:bCs/>
        </w:rPr>
        <w:t>1. Your gender?</w:t>
      </w:r>
    </w:p>
    <w:p w:rsidR="00C13090" w:rsidRPr="001E1D62" w:rsidRDefault="00C13090" w:rsidP="00C13090">
      <w:pPr>
        <w:spacing w:line="360" w:lineRule="auto"/>
        <w:jc w:val="both"/>
      </w:pPr>
      <w:r w:rsidRPr="001E1D62">
        <w:t xml:space="preserve"> (1) male</w:t>
      </w:r>
    </w:p>
    <w:p w:rsidR="00C13090" w:rsidRPr="001E1D62" w:rsidRDefault="00C13090" w:rsidP="00C13090">
      <w:pPr>
        <w:spacing w:line="360" w:lineRule="auto"/>
        <w:jc w:val="both"/>
      </w:pPr>
      <w:r w:rsidRPr="001E1D62">
        <w:t xml:space="preserve"> (2) female</w:t>
      </w:r>
    </w:p>
    <w:p w:rsidR="00C13090" w:rsidRPr="001E1D62" w:rsidRDefault="00C13090" w:rsidP="00C13090">
      <w:pPr>
        <w:spacing w:line="360" w:lineRule="auto"/>
        <w:jc w:val="both"/>
        <w:rPr>
          <w:b/>
          <w:bCs/>
        </w:rPr>
      </w:pPr>
      <w:r w:rsidRPr="001E1D62">
        <w:rPr>
          <w:b/>
          <w:bCs/>
        </w:rPr>
        <w:t>2. Your age is?</w:t>
      </w:r>
    </w:p>
    <w:p w:rsidR="00C13090" w:rsidRPr="001E1D62" w:rsidRDefault="00C13090" w:rsidP="00C13090">
      <w:pPr>
        <w:spacing w:line="360" w:lineRule="auto"/>
        <w:jc w:val="both"/>
      </w:pPr>
      <w:r w:rsidRPr="001E1D62">
        <w:t xml:space="preserve"> (1) 18-24</w:t>
      </w:r>
    </w:p>
    <w:p w:rsidR="00C13090" w:rsidRPr="001E1D62" w:rsidRDefault="00C13090" w:rsidP="00C13090">
      <w:pPr>
        <w:spacing w:line="360" w:lineRule="auto"/>
        <w:jc w:val="both"/>
      </w:pPr>
      <w:r w:rsidRPr="001E1D62">
        <w:t xml:space="preserve"> (2) 25-34</w:t>
      </w:r>
    </w:p>
    <w:p w:rsidR="00C13090" w:rsidRPr="001E1D62" w:rsidRDefault="00C13090" w:rsidP="00C13090">
      <w:pPr>
        <w:spacing w:line="360" w:lineRule="auto"/>
        <w:jc w:val="both"/>
      </w:pPr>
      <w:r w:rsidRPr="001E1D62">
        <w:t xml:space="preserve"> (3) 35-44 </w:t>
      </w:r>
    </w:p>
    <w:p w:rsidR="00C13090" w:rsidRPr="001E1D62" w:rsidRDefault="00C13090" w:rsidP="00C13090">
      <w:pPr>
        <w:spacing w:line="360" w:lineRule="auto"/>
        <w:jc w:val="both"/>
      </w:pPr>
      <w:r w:rsidRPr="001E1D62">
        <w:t xml:space="preserve"> (4) 45-54</w:t>
      </w:r>
    </w:p>
    <w:p w:rsidR="00C13090" w:rsidRPr="001E1D62" w:rsidRDefault="00C13090" w:rsidP="00C13090">
      <w:pPr>
        <w:spacing w:line="360" w:lineRule="auto"/>
        <w:jc w:val="both"/>
      </w:pPr>
      <w:r w:rsidRPr="001E1D62">
        <w:t xml:space="preserve"> (5) 55-64</w:t>
      </w:r>
    </w:p>
    <w:p w:rsidR="00C13090" w:rsidRPr="001E1D62" w:rsidRDefault="00C13090" w:rsidP="00C13090">
      <w:pPr>
        <w:spacing w:line="360" w:lineRule="auto"/>
        <w:jc w:val="both"/>
      </w:pPr>
      <w:r w:rsidRPr="001E1D62">
        <w:t xml:space="preserve"> (6) over 65 years old</w:t>
      </w:r>
    </w:p>
    <w:p w:rsidR="00C13090" w:rsidRPr="001E1D62" w:rsidRDefault="00C13090" w:rsidP="00C13090">
      <w:pPr>
        <w:spacing w:line="360" w:lineRule="auto"/>
        <w:jc w:val="both"/>
        <w:rPr>
          <w:b/>
          <w:bCs/>
        </w:rPr>
      </w:pPr>
      <w:r w:rsidRPr="001E1D62">
        <w:rPr>
          <w:b/>
          <w:bCs/>
        </w:rPr>
        <w:t>3. Your highest education background</w:t>
      </w:r>
    </w:p>
    <w:p w:rsidR="00C13090" w:rsidRPr="001E1D62" w:rsidRDefault="00C13090" w:rsidP="00C13090">
      <w:pPr>
        <w:spacing w:line="360" w:lineRule="auto"/>
        <w:jc w:val="both"/>
      </w:pPr>
      <w:r w:rsidRPr="001E1D62">
        <w:t xml:space="preserve"> (1) Less than high school degree</w:t>
      </w:r>
    </w:p>
    <w:p w:rsidR="00C13090" w:rsidRPr="001E1D62" w:rsidRDefault="00C13090" w:rsidP="00C13090">
      <w:pPr>
        <w:spacing w:line="360" w:lineRule="auto"/>
        <w:jc w:val="both"/>
      </w:pPr>
      <w:r w:rsidRPr="001E1D62">
        <w:t xml:space="preserve"> (2) High school degree or equivalent</w:t>
      </w:r>
    </w:p>
    <w:p w:rsidR="00C13090" w:rsidRPr="001E1D62" w:rsidRDefault="00C13090" w:rsidP="00C13090">
      <w:pPr>
        <w:spacing w:line="360" w:lineRule="auto"/>
        <w:jc w:val="both"/>
      </w:pPr>
      <w:r w:rsidRPr="001E1D62">
        <w:t xml:space="preserve"> (3) Professional training </w:t>
      </w:r>
    </w:p>
    <w:p w:rsidR="00C13090" w:rsidRPr="001E1D62" w:rsidRDefault="00C13090" w:rsidP="00C13090">
      <w:pPr>
        <w:spacing w:line="360" w:lineRule="auto"/>
        <w:jc w:val="both"/>
      </w:pPr>
      <w:r w:rsidRPr="001E1D62">
        <w:t xml:space="preserve"> (4) Bachelor’s degree</w:t>
      </w:r>
    </w:p>
    <w:p w:rsidR="00C13090" w:rsidRPr="001E1D62" w:rsidRDefault="00C13090" w:rsidP="00C13090">
      <w:pPr>
        <w:spacing w:line="360" w:lineRule="auto"/>
        <w:jc w:val="both"/>
      </w:pPr>
      <w:r w:rsidRPr="001E1D62">
        <w:t xml:space="preserve"> (5) Master’s degree</w:t>
      </w:r>
    </w:p>
    <w:p w:rsidR="00C13090" w:rsidRPr="001E1D62" w:rsidRDefault="00C13090" w:rsidP="00C13090">
      <w:pPr>
        <w:spacing w:line="360" w:lineRule="auto"/>
        <w:jc w:val="both"/>
      </w:pPr>
      <w:r w:rsidRPr="001E1D62">
        <w:t xml:space="preserve"> (6) Doctorate</w:t>
      </w:r>
    </w:p>
    <w:p w:rsidR="00C13090" w:rsidRPr="001E1D62" w:rsidRDefault="00C13090" w:rsidP="00C13090">
      <w:pPr>
        <w:spacing w:line="360" w:lineRule="auto"/>
        <w:jc w:val="both"/>
        <w:rPr>
          <w:b/>
          <w:bCs/>
        </w:rPr>
      </w:pPr>
      <w:r w:rsidRPr="001E1D62">
        <w:rPr>
          <w:b/>
          <w:bCs/>
        </w:rPr>
        <w:t>4. What is your current employment status?</w:t>
      </w:r>
    </w:p>
    <w:p w:rsidR="00C13090" w:rsidRPr="001E1D62" w:rsidRDefault="00C13090" w:rsidP="00C13090">
      <w:pPr>
        <w:spacing w:line="360" w:lineRule="auto"/>
        <w:jc w:val="both"/>
      </w:pPr>
      <w:r w:rsidRPr="001E1D62">
        <w:t xml:space="preserve"> (1) Employed full time (40 hours)</w:t>
      </w:r>
    </w:p>
    <w:p w:rsidR="00C13090" w:rsidRPr="001E1D62" w:rsidRDefault="00C13090" w:rsidP="00C13090">
      <w:pPr>
        <w:spacing w:line="360" w:lineRule="auto"/>
        <w:jc w:val="both"/>
      </w:pPr>
      <w:r w:rsidRPr="001E1D62">
        <w:t xml:space="preserve"> (2) Employed part-time (less than 40 hours)</w:t>
      </w:r>
    </w:p>
    <w:p w:rsidR="00C13090" w:rsidRPr="001E1D62" w:rsidRDefault="00C13090" w:rsidP="00C13090">
      <w:pPr>
        <w:spacing w:line="360" w:lineRule="auto"/>
        <w:jc w:val="both"/>
      </w:pPr>
      <w:r w:rsidRPr="001E1D62">
        <w:lastRenderedPageBreak/>
        <w:t xml:space="preserve"> (3) Self-employed</w:t>
      </w:r>
    </w:p>
    <w:p w:rsidR="00C13090" w:rsidRPr="001E1D62" w:rsidRDefault="00C13090" w:rsidP="00C13090">
      <w:pPr>
        <w:spacing w:line="360" w:lineRule="auto"/>
        <w:jc w:val="both"/>
      </w:pPr>
      <w:r w:rsidRPr="001E1D62">
        <w:t xml:space="preserve"> (4) Unemployed</w:t>
      </w:r>
    </w:p>
    <w:p w:rsidR="00C13090" w:rsidRPr="001E1D62" w:rsidRDefault="00C13090" w:rsidP="00C13090">
      <w:pPr>
        <w:spacing w:line="360" w:lineRule="auto"/>
        <w:jc w:val="both"/>
      </w:pPr>
      <w:r w:rsidRPr="001E1D62">
        <w:t xml:space="preserve"> (5) student </w:t>
      </w:r>
    </w:p>
    <w:p w:rsidR="00C13090" w:rsidRPr="001E1D62" w:rsidRDefault="00C13090" w:rsidP="00C13090">
      <w:pPr>
        <w:spacing w:line="360" w:lineRule="auto"/>
        <w:jc w:val="both"/>
      </w:pPr>
      <w:r w:rsidRPr="001E1D62">
        <w:t xml:space="preserve"> (6) Retired</w:t>
      </w:r>
    </w:p>
    <w:p w:rsidR="00C13090" w:rsidRPr="001E1D62" w:rsidRDefault="00C13090" w:rsidP="00C13090">
      <w:pPr>
        <w:spacing w:line="360" w:lineRule="auto"/>
        <w:jc w:val="both"/>
        <w:rPr>
          <w:b/>
          <w:bCs/>
        </w:rPr>
      </w:pPr>
      <w:r w:rsidRPr="001E1D62">
        <w:rPr>
          <w:b/>
          <w:bCs/>
        </w:rPr>
        <w:t xml:space="preserve">5. Your monthly (gross) income </w:t>
      </w:r>
    </w:p>
    <w:p w:rsidR="00C13090" w:rsidRPr="001E1D62" w:rsidRDefault="00C13090" w:rsidP="00C13090">
      <w:pPr>
        <w:spacing w:line="360" w:lineRule="auto"/>
        <w:jc w:val="both"/>
      </w:pPr>
      <w:r w:rsidRPr="001E1D62">
        <w:t xml:space="preserve"> (1) 10.000 CZK or less </w:t>
      </w:r>
    </w:p>
    <w:p w:rsidR="00C13090" w:rsidRPr="001E1D62" w:rsidRDefault="00C13090" w:rsidP="00C13090">
      <w:pPr>
        <w:spacing w:line="360" w:lineRule="auto"/>
        <w:jc w:val="both"/>
      </w:pPr>
      <w:r w:rsidRPr="001E1D62">
        <w:t xml:space="preserve"> (2) 10.000 - 15.000 CZK</w:t>
      </w:r>
    </w:p>
    <w:p w:rsidR="00C13090" w:rsidRPr="001E1D62" w:rsidRDefault="00C13090" w:rsidP="00C13090">
      <w:pPr>
        <w:spacing w:line="360" w:lineRule="auto"/>
        <w:jc w:val="both"/>
      </w:pPr>
      <w:r w:rsidRPr="001E1D62">
        <w:t xml:space="preserve"> (3) 15.000 - 25.000 CZK</w:t>
      </w:r>
    </w:p>
    <w:p w:rsidR="00C13090" w:rsidRPr="001E1D62" w:rsidRDefault="00C13090" w:rsidP="00C13090">
      <w:pPr>
        <w:spacing w:line="360" w:lineRule="auto"/>
        <w:jc w:val="both"/>
      </w:pPr>
      <w:r w:rsidRPr="001E1D62">
        <w:t xml:space="preserve"> (4) 25.000 - 45.000 CZK</w:t>
      </w:r>
    </w:p>
    <w:p w:rsidR="00C13090" w:rsidRPr="001E1D62" w:rsidRDefault="00C13090" w:rsidP="00C13090">
      <w:pPr>
        <w:spacing w:line="360" w:lineRule="auto"/>
        <w:jc w:val="both"/>
      </w:pPr>
      <w:r w:rsidRPr="001E1D62">
        <w:t xml:space="preserve"> (5) more than 45000 CZK</w:t>
      </w:r>
    </w:p>
    <w:p w:rsidR="00BC4A54" w:rsidRPr="001E1D62" w:rsidRDefault="00BC4A54" w:rsidP="00C13090">
      <w:pPr>
        <w:spacing w:line="360" w:lineRule="auto"/>
        <w:jc w:val="both"/>
      </w:pPr>
    </w:p>
    <w:p w:rsidR="00C13090" w:rsidRPr="001E1D62" w:rsidRDefault="00C13090" w:rsidP="001E1D62">
      <w:pPr>
        <w:pStyle w:val="a9"/>
        <w:numPr>
          <w:ilvl w:val="0"/>
          <w:numId w:val="1"/>
        </w:numPr>
        <w:spacing w:line="360" w:lineRule="auto"/>
        <w:jc w:val="both"/>
        <w:rPr>
          <w:b/>
          <w:bCs/>
        </w:rPr>
      </w:pPr>
      <w:r w:rsidRPr="001E1D62">
        <w:rPr>
          <w:b/>
          <w:bCs/>
        </w:rPr>
        <w:t>The use of social media</w:t>
      </w:r>
    </w:p>
    <w:p w:rsidR="001E1D62" w:rsidRPr="001E1D62" w:rsidRDefault="001E1D62" w:rsidP="001E1D62">
      <w:pPr>
        <w:pStyle w:val="a9"/>
        <w:spacing w:line="360" w:lineRule="auto"/>
        <w:ind w:left="360"/>
        <w:jc w:val="both"/>
        <w:rPr>
          <w:b/>
          <w:bCs/>
        </w:rPr>
      </w:pPr>
    </w:p>
    <w:p w:rsidR="00C13090" w:rsidRPr="001E1D62" w:rsidRDefault="00C13090" w:rsidP="00C13090">
      <w:pPr>
        <w:spacing w:line="360" w:lineRule="auto"/>
        <w:jc w:val="both"/>
        <w:rPr>
          <w:b/>
          <w:bCs/>
        </w:rPr>
      </w:pPr>
      <w:r w:rsidRPr="001E1D62">
        <w:rPr>
          <w:b/>
          <w:bCs/>
        </w:rPr>
        <w:t>6. The average amount of time you spend on social media every day</w:t>
      </w:r>
    </w:p>
    <w:p w:rsidR="00C13090" w:rsidRPr="001E1D62" w:rsidRDefault="00C13090" w:rsidP="00C13090">
      <w:pPr>
        <w:spacing w:line="360" w:lineRule="auto"/>
        <w:jc w:val="both"/>
      </w:pPr>
      <w:r w:rsidRPr="001E1D62">
        <w:t>(1) within 1 hour (2) 1-2 hours (3) 2-3 hours (4) beyond 3 hours</w:t>
      </w:r>
    </w:p>
    <w:p w:rsidR="00C13090" w:rsidRPr="001E1D62" w:rsidRDefault="00C13090" w:rsidP="00C13090">
      <w:pPr>
        <w:spacing w:line="360" w:lineRule="auto"/>
        <w:jc w:val="both"/>
        <w:rPr>
          <w:b/>
          <w:bCs/>
        </w:rPr>
      </w:pPr>
      <w:r w:rsidRPr="001E1D62">
        <w:rPr>
          <w:b/>
          <w:bCs/>
        </w:rPr>
        <w:t>7. One or more social media you often use (multiple choice)</w:t>
      </w:r>
    </w:p>
    <w:p w:rsidR="00C13090" w:rsidRPr="001E1D62" w:rsidRDefault="00C13090" w:rsidP="00C13090">
      <w:pPr>
        <w:widowControl w:val="0"/>
        <w:numPr>
          <w:ilvl w:val="0"/>
          <w:numId w:val="2"/>
        </w:numPr>
        <w:spacing w:line="360" w:lineRule="auto"/>
        <w:jc w:val="both"/>
      </w:pPr>
      <w:r w:rsidRPr="001E1D62">
        <w:t>Micro-blogs</w:t>
      </w:r>
      <w:r w:rsidRPr="001E1D62">
        <w:t xml:space="preserve"> (such as Twitter</w:t>
      </w:r>
      <w:r w:rsidRPr="001E1D62">
        <w:t xml:space="preserve">, tumbler, Vkontakte) </w:t>
      </w:r>
    </w:p>
    <w:p w:rsidR="00C13090" w:rsidRPr="001E1D62" w:rsidRDefault="00C13090" w:rsidP="00C13090">
      <w:pPr>
        <w:widowControl w:val="0"/>
        <w:numPr>
          <w:ilvl w:val="0"/>
          <w:numId w:val="2"/>
        </w:numPr>
        <w:spacing w:line="360" w:lineRule="auto"/>
        <w:jc w:val="both"/>
      </w:pPr>
      <w:r w:rsidRPr="001E1D62">
        <w:t>Travel blogs</w:t>
      </w:r>
      <w:r w:rsidRPr="001E1D62">
        <w:t xml:space="preserve"> (Atameo, lonely planet)</w:t>
      </w:r>
    </w:p>
    <w:p w:rsidR="00C13090" w:rsidRPr="001E1D62" w:rsidRDefault="00C13090" w:rsidP="00C13090">
      <w:pPr>
        <w:widowControl w:val="0"/>
        <w:numPr>
          <w:ilvl w:val="0"/>
          <w:numId w:val="2"/>
        </w:numPr>
        <w:spacing w:line="360" w:lineRule="auto"/>
        <w:jc w:val="both"/>
      </w:pPr>
      <w:r w:rsidRPr="001E1D62">
        <w:t>W</w:t>
      </w:r>
      <w:r w:rsidRPr="001E1D62">
        <w:t>iki</w:t>
      </w:r>
      <w:r w:rsidRPr="001E1D62">
        <w:t>s (Wikipedia, Baidu Baike etc.)</w:t>
      </w:r>
    </w:p>
    <w:p w:rsidR="00C13090" w:rsidRPr="001E1D62" w:rsidRDefault="00C13090" w:rsidP="00C13090">
      <w:pPr>
        <w:widowControl w:val="0"/>
        <w:numPr>
          <w:ilvl w:val="0"/>
          <w:numId w:val="2"/>
        </w:numPr>
        <w:spacing w:line="360" w:lineRule="auto"/>
        <w:jc w:val="both"/>
      </w:pPr>
      <w:r w:rsidRPr="001E1D62">
        <w:t xml:space="preserve"> SNS (Facebook, Instagram</w:t>
      </w:r>
      <w:r w:rsidRPr="001E1D62">
        <w:t xml:space="preserve"> etc.</w:t>
      </w:r>
      <w:r w:rsidRPr="001E1D62">
        <w:t>)</w:t>
      </w:r>
    </w:p>
    <w:p w:rsidR="00C13090" w:rsidRPr="001E1D62" w:rsidRDefault="00C13090" w:rsidP="00C13090">
      <w:pPr>
        <w:widowControl w:val="0"/>
        <w:numPr>
          <w:ilvl w:val="0"/>
          <w:numId w:val="2"/>
        </w:numPr>
        <w:spacing w:line="360" w:lineRule="auto"/>
        <w:jc w:val="both"/>
      </w:pPr>
      <w:r w:rsidRPr="001E1D62">
        <w:t>O</w:t>
      </w:r>
      <w:r w:rsidRPr="001E1D62">
        <w:t>nline communities</w:t>
      </w:r>
      <w:r w:rsidR="00BC4A54" w:rsidRPr="001E1D62">
        <w:t>/ Forums</w:t>
      </w:r>
      <w:r w:rsidRPr="001E1D62">
        <w:t xml:space="preserve"> (Reddit, BBS, </w:t>
      </w:r>
      <w:r w:rsidR="00BC4A54" w:rsidRPr="001E1D62">
        <w:t xml:space="preserve">Virtual Tourist, </w:t>
      </w:r>
      <w:r w:rsidRPr="001E1D62">
        <w:t>Couchsufring</w:t>
      </w:r>
      <w:r w:rsidR="00BC4A54" w:rsidRPr="001E1D62">
        <w:t xml:space="preserve"> etc.</w:t>
      </w:r>
      <w:r w:rsidRPr="001E1D62">
        <w:t xml:space="preserve">) </w:t>
      </w:r>
    </w:p>
    <w:p w:rsidR="00C13090" w:rsidRPr="001E1D62" w:rsidRDefault="00C13090" w:rsidP="00C13090">
      <w:pPr>
        <w:widowControl w:val="0"/>
        <w:numPr>
          <w:ilvl w:val="0"/>
          <w:numId w:val="2"/>
        </w:numPr>
        <w:spacing w:line="360" w:lineRule="auto"/>
        <w:jc w:val="both"/>
      </w:pPr>
      <w:r w:rsidRPr="001E1D62">
        <w:t>C</w:t>
      </w:r>
      <w:r w:rsidRPr="001E1D62">
        <w:t>ontent sites (such as Youtube</w:t>
      </w:r>
      <w:r w:rsidR="00BC4A54" w:rsidRPr="001E1D62">
        <w:t xml:space="preserve"> etc.</w:t>
      </w:r>
      <w:r w:rsidRPr="001E1D62">
        <w:t xml:space="preserve">) </w:t>
      </w:r>
    </w:p>
    <w:p w:rsidR="00C13090" w:rsidRPr="001E1D62" w:rsidRDefault="00C13090" w:rsidP="00C13090">
      <w:pPr>
        <w:spacing w:line="360" w:lineRule="auto"/>
        <w:jc w:val="both"/>
        <w:rPr>
          <w:b/>
          <w:bCs/>
        </w:rPr>
      </w:pPr>
      <w:r w:rsidRPr="001E1D62">
        <w:rPr>
          <w:b/>
          <w:bCs/>
        </w:rPr>
        <w:t>8. Your purpose of using social media (multiple choice)</w:t>
      </w:r>
    </w:p>
    <w:p w:rsidR="00BC4A54" w:rsidRPr="001E1D62" w:rsidRDefault="00C13090" w:rsidP="00C13090">
      <w:pPr>
        <w:widowControl w:val="0"/>
        <w:numPr>
          <w:ilvl w:val="0"/>
          <w:numId w:val="3"/>
        </w:numPr>
        <w:spacing w:line="360" w:lineRule="auto"/>
        <w:jc w:val="both"/>
      </w:pPr>
      <w:r w:rsidRPr="001E1D62">
        <w:t xml:space="preserve">Recreation </w:t>
      </w:r>
    </w:p>
    <w:p w:rsidR="00BC4A54" w:rsidRPr="001E1D62" w:rsidRDefault="00BC4A54" w:rsidP="00C13090">
      <w:pPr>
        <w:widowControl w:val="0"/>
        <w:numPr>
          <w:ilvl w:val="0"/>
          <w:numId w:val="3"/>
        </w:numPr>
        <w:spacing w:line="360" w:lineRule="auto"/>
        <w:jc w:val="both"/>
      </w:pPr>
      <w:r w:rsidRPr="001E1D62">
        <w:t>F</w:t>
      </w:r>
      <w:r w:rsidR="00C13090" w:rsidRPr="001E1D62">
        <w:t xml:space="preserve">ind resources that interest you </w:t>
      </w:r>
    </w:p>
    <w:p w:rsidR="00C13090" w:rsidRPr="001E1D62" w:rsidRDefault="00BC4A54" w:rsidP="00C13090">
      <w:pPr>
        <w:widowControl w:val="0"/>
        <w:numPr>
          <w:ilvl w:val="0"/>
          <w:numId w:val="3"/>
        </w:numPr>
        <w:spacing w:line="360" w:lineRule="auto"/>
        <w:jc w:val="both"/>
      </w:pPr>
      <w:r w:rsidRPr="001E1D62">
        <w:t>M</w:t>
      </w:r>
      <w:r w:rsidR="00C13090" w:rsidRPr="001E1D62">
        <w:t>eet like-minded people</w:t>
      </w:r>
    </w:p>
    <w:p w:rsidR="00BC4A54" w:rsidRPr="001E1D62" w:rsidRDefault="00BC4A54" w:rsidP="00C13090">
      <w:pPr>
        <w:widowControl w:val="0"/>
        <w:numPr>
          <w:ilvl w:val="0"/>
          <w:numId w:val="4"/>
        </w:numPr>
        <w:spacing w:line="360" w:lineRule="auto"/>
        <w:jc w:val="both"/>
      </w:pPr>
      <w:r w:rsidRPr="001E1D62">
        <w:t>T</w:t>
      </w:r>
      <w:r w:rsidR="00C13090" w:rsidRPr="001E1D62">
        <w:t xml:space="preserve">o share their life experience with others (such as shopping experience, travel experience, the use of objects, etc.) </w:t>
      </w:r>
    </w:p>
    <w:p w:rsidR="00C13090" w:rsidRPr="001E1D62" w:rsidRDefault="00BC4A54" w:rsidP="00C13090">
      <w:pPr>
        <w:widowControl w:val="0"/>
        <w:numPr>
          <w:ilvl w:val="0"/>
          <w:numId w:val="4"/>
        </w:numPr>
        <w:spacing w:line="360" w:lineRule="auto"/>
        <w:jc w:val="both"/>
      </w:pPr>
      <w:r w:rsidRPr="001E1D62">
        <w:t>T</w:t>
      </w:r>
      <w:r w:rsidR="00C13090" w:rsidRPr="001E1D62">
        <w:t xml:space="preserve">o find others' successful life experience (such as shopping experience, travel experience, the use of objects, etc.) </w:t>
      </w:r>
    </w:p>
    <w:p w:rsidR="00C13090" w:rsidRPr="001E1D62" w:rsidRDefault="00C13090" w:rsidP="00C13090">
      <w:pPr>
        <w:spacing w:line="360" w:lineRule="auto"/>
        <w:jc w:val="both"/>
        <w:rPr>
          <w:b/>
          <w:bCs/>
        </w:rPr>
      </w:pPr>
      <w:r w:rsidRPr="001E1D62">
        <w:rPr>
          <w:b/>
          <w:bCs/>
        </w:rPr>
        <w:t>9. How many times have you used social media to collect travel information</w:t>
      </w:r>
    </w:p>
    <w:p w:rsidR="00C13090" w:rsidRPr="001E1D62" w:rsidRDefault="00C13090" w:rsidP="00C13090">
      <w:pPr>
        <w:spacing w:line="360" w:lineRule="auto"/>
        <w:jc w:val="both"/>
      </w:pPr>
      <w:r w:rsidRPr="001E1D62">
        <w:t>(1) once (2) 2-</w:t>
      </w:r>
      <w:r w:rsidR="00BC4A54" w:rsidRPr="001E1D62">
        <w:t xml:space="preserve">4 </w:t>
      </w:r>
      <w:r w:rsidRPr="001E1D62">
        <w:t>times (3) 4-</w:t>
      </w:r>
      <w:r w:rsidR="00BC4A54" w:rsidRPr="001E1D62">
        <w:t>6</w:t>
      </w:r>
      <w:r w:rsidRPr="001E1D62">
        <w:t xml:space="preserve"> times (4) more than </w:t>
      </w:r>
      <w:r w:rsidR="00BC4A54" w:rsidRPr="001E1D62">
        <w:t>6</w:t>
      </w:r>
      <w:r w:rsidRPr="001E1D62">
        <w:t xml:space="preserve"> times</w:t>
      </w:r>
    </w:p>
    <w:p w:rsidR="00BC4A54" w:rsidRPr="001E1D62" w:rsidRDefault="00BC4A54" w:rsidP="00C13090">
      <w:pPr>
        <w:spacing w:line="360" w:lineRule="auto"/>
        <w:jc w:val="both"/>
      </w:pPr>
    </w:p>
    <w:p w:rsidR="00C13090" w:rsidRPr="001E1D62" w:rsidRDefault="00C13090" w:rsidP="001E1D62">
      <w:pPr>
        <w:pStyle w:val="a9"/>
        <w:widowControl w:val="0"/>
        <w:numPr>
          <w:ilvl w:val="0"/>
          <w:numId w:val="1"/>
        </w:numPr>
        <w:jc w:val="both"/>
        <w:rPr>
          <w:b/>
          <w:bCs/>
        </w:rPr>
      </w:pPr>
      <w:r w:rsidRPr="001E1D62">
        <w:rPr>
          <w:b/>
          <w:bCs/>
        </w:rPr>
        <w:lastRenderedPageBreak/>
        <w:t>Influence of social media on tourism decision-making process</w:t>
      </w:r>
    </w:p>
    <w:p w:rsidR="001E1D62" w:rsidRPr="001E1D62" w:rsidRDefault="001E1D62" w:rsidP="001E1D62">
      <w:pPr>
        <w:widowControl w:val="0"/>
        <w:jc w:val="both"/>
        <w:rPr>
          <w:b/>
          <w:bCs/>
        </w:rPr>
      </w:pPr>
    </w:p>
    <w:p w:rsidR="00C13090" w:rsidRPr="001E1D62" w:rsidRDefault="00C13090" w:rsidP="00C13090">
      <w:pPr>
        <w:jc w:val="both"/>
        <w:rPr>
          <w:i/>
          <w:iCs/>
        </w:rPr>
      </w:pPr>
      <w:r w:rsidRPr="001E1D62">
        <w:rPr>
          <w:i/>
          <w:iCs/>
        </w:rPr>
        <w:t>(1= strongly disagree 2= somehow disagree 3= neither agree or disagree 4= somehow agree 5= strongly agree)</w:t>
      </w:r>
    </w:p>
    <w:p w:rsidR="00C13090" w:rsidRPr="001E1D62" w:rsidRDefault="00C13090" w:rsidP="00C13090">
      <w:pPr>
        <w:jc w:val="both"/>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5385"/>
        <w:gridCol w:w="435"/>
        <w:gridCol w:w="435"/>
        <w:gridCol w:w="465"/>
        <w:gridCol w:w="480"/>
        <w:gridCol w:w="541"/>
      </w:tblGrid>
      <w:tr w:rsidR="00C13090" w:rsidRPr="001E1D62" w:rsidTr="00371430">
        <w:tc>
          <w:tcPr>
            <w:tcW w:w="781" w:type="dxa"/>
          </w:tcPr>
          <w:p w:rsidR="00C13090" w:rsidRPr="001E1D62" w:rsidRDefault="00C13090" w:rsidP="00371430">
            <w:pPr>
              <w:jc w:val="both"/>
            </w:pPr>
          </w:p>
        </w:tc>
        <w:tc>
          <w:tcPr>
            <w:tcW w:w="5385" w:type="dxa"/>
          </w:tcPr>
          <w:p w:rsidR="00C13090" w:rsidRPr="001E1D62" w:rsidRDefault="00C13090" w:rsidP="00371430">
            <w:pPr>
              <w:jc w:val="both"/>
            </w:pPr>
          </w:p>
        </w:tc>
        <w:tc>
          <w:tcPr>
            <w:tcW w:w="435" w:type="dxa"/>
          </w:tcPr>
          <w:p w:rsidR="00C13090" w:rsidRPr="001E1D62" w:rsidRDefault="00C13090" w:rsidP="00371430">
            <w:pPr>
              <w:jc w:val="both"/>
            </w:pPr>
            <w:r w:rsidRPr="001E1D62">
              <w:t>1</w:t>
            </w:r>
          </w:p>
        </w:tc>
        <w:tc>
          <w:tcPr>
            <w:tcW w:w="435" w:type="dxa"/>
          </w:tcPr>
          <w:p w:rsidR="00C13090" w:rsidRPr="001E1D62" w:rsidRDefault="00C13090" w:rsidP="00371430">
            <w:pPr>
              <w:jc w:val="both"/>
            </w:pPr>
            <w:r w:rsidRPr="001E1D62">
              <w:t>2</w:t>
            </w:r>
          </w:p>
        </w:tc>
        <w:tc>
          <w:tcPr>
            <w:tcW w:w="465" w:type="dxa"/>
          </w:tcPr>
          <w:p w:rsidR="00C13090" w:rsidRPr="001E1D62" w:rsidRDefault="00C13090" w:rsidP="00371430">
            <w:pPr>
              <w:jc w:val="both"/>
            </w:pPr>
            <w:r w:rsidRPr="001E1D62">
              <w:t>3</w:t>
            </w:r>
          </w:p>
        </w:tc>
        <w:tc>
          <w:tcPr>
            <w:tcW w:w="480" w:type="dxa"/>
          </w:tcPr>
          <w:p w:rsidR="00C13090" w:rsidRPr="001E1D62" w:rsidRDefault="00C13090" w:rsidP="00371430">
            <w:pPr>
              <w:jc w:val="both"/>
            </w:pPr>
            <w:r w:rsidRPr="001E1D62">
              <w:t>4</w:t>
            </w:r>
          </w:p>
        </w:tc>
        <w:tc>
          <w:tcPr>
            <w:tcW w:w="541" w:type="dxa"/>
          </w:tcPr>
          <w:p w:rsidR="00C13090" w:rsidRPr="001E1D62" w:rsidRDefault="00C13090" w:rsidP="00371430">
            <w:pPr>
              <w:jc w:val="both"/>
            </w:pPr>
            <w:r w:rsidRPr="001E1D62">
              <w:t>5</w:t>
            </w:r>
          </w:p>
        </w:tc>
      </w:tr>
      <w:tr w:rsidR="001E1D62" w:rsidRPr="001E1D62" w:rsidTr="001E1D62">
        <w:tc>
          <w:tcPr>
            <w:tcW w:w="781" w:type="dxa"/>
            <w:vMerge w:val="restart"/>
            <w:textDirection w:val="btLr"/>
            <w:vAlign w:val="center"/>
          </w:tcPr>
          <w:p w:rsidR="001E1D62" w:rsidRPr="001E1D62" w:rsidRDefault="001E1D62" w:rsidP="001E1D62">
            <w:pPr>
              <w:ind w:left="113" w:right="113"/>
              <w:jc w:val="center"/>
            </w:pPr>
            <w:r w:rsidRPr="001E1D62">
              <w:t>Information search</w:t>
            </w:r>
          </w:p>
        </w:tc>
        <w:tc>
          <w:tcPr>
            <w:tcW w:w="5385" w:type="dxa"/>
          </w:tcPr>
          <w:p w:rsidR="001E1D62" w:rsidRPr="001E1D62" w:rsidRDefault="001E1D62" w:rsidP="00371430">
            <w:pPr>
              <w:jc w:val="both"/>
            </w:pPr>
            <w:r w:rsidRPr="001E1D62">
              <w:t>I usually find out how to go through the exit formalities through social media</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rPr>
          <w:trHeight w:val="434"/>
        </w:trPr>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I usually get the details of local exit agents through social media</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I usually follow the outbound tourism policy through social media</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I usually learn about overseas tourist attractions and related information through social media, and have the impulse to travel abroad</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I can find detailed information about food, accommodation, travel, shopping and entertainment in social media, and it has a strong attraction for me</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vAlign w:val="center"/>
          </w:tcPr>
          <w:p w:rsidR="001E1D62" w:rsidRPr="001E1D62" w:rsidRDefault="001E1D62" w:rsidP="001E1D62">
            <w:pPr>
              <w:jc w:val="center"/>
            </w:pPr>
          </w:p>
        </w:tc>
        <w:tc>
          <w:tcPr>
            <w:tcW w:w="5385" w:type="dxa"/>
          </w:tcPr>
          <w:p w:rsidR="001E1D62" w:rsidRPr="001E1D62" w:rsidRDefault="001E1D62" w:rsidP="00371430">
            <w:pPr>
              <w:jc w:val="both"/>
            </w:pPr>
            <w:r w:rsidRPr="001E1D62">
              <w:t>For various ways to collect information about outbound tourism, I prefer social media</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vAlign w:val="center"/>
          </w:tcPr>
          <w:p w:rsidR="001E1D62" w:rsidRPr="001E1D62" w:rsidRDefault="001E1D62" w:rsidP="001E1D62">
            <w:pPr>
              <w:jc w:val="center"/>
            </w:pPr>
          </w:p>
        </w:tc>
        <w:tc>
          <w:tcPr>
            <w:tcW w:w="5385" w:type="dxa"/>
          </w:tcPr>
          <w:p w:rsidR="001E1D62" w:rsidRPr="001E1D62" w:rsidRDefault="001E1D62" w:rsidP="00371430">
            <w:pPr>
              <w:jc w:val="both"/>
            </w:pPr>
            <w:r w:rsidRPr="001E1D62">
              <w:t>Before travelling abroad, I often search for other tourists' comments on outbound destinations or read relevant travel notes on social media</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vAlign w:val="center"/>
          </w:tcPr>
          <w:p w:rsidR="001E1D62" w:rsidRPr="001E1D62" w:rsidRDefault="001E1D62" w:rsidP="001E1D62">
            <w:pPr>
              <w:jc w:val="center"/>
            </w:pPr>
          </w:p>
        </w:tc>
        <w:tc>
          <w:tcPr>
            <w:tcW w:w="5385" w:type="dxa"/>
          </w:tcPr>
          <w:p w:rsidR="001E1D62" w:rsidRPr="001E1D62" w:rsidRDefault="001E1D62" w:rsidP="00371430">
            <w:pPr>
              <w:jc w:val="both"/>
            </w:pPr>
            <w:r w:rsidRPr="001E1D62">
              <w:t>When searching for tourism information through social media, I pay most attention to the general situation of outbound tourism destinations, accommodation conditions and tourist routes</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1E1D62">
        <w:tc>
          <w:tcPr>
            <w:tcW w:w="781" w:type="dxa"/>
            <w:vMerge w:val="restart"/>
            <w:textDirection w:val="btLr"/>
            <w:vAlign w:val="center"/>
          </w:tcPr>
          <w:p w:rsidR="001E1D62" w:rsidRPr="001E1D62" w:rsidRDefault="001E1D62" w:rsidP="001E1D62">
            <w:pPr>
              <w:ind w:left="113" w:right="113"/>
              <w:jc w:val="center"/>
            </w:pPr>
            <w:r>
              <w:t>Decision making process</w:t>
            </w:r>
          </w:p>
        </w:tc>
        <w:tc>
          <w:tcPr>
            <w:tcW w:w="5385" w:type="dxa"/>
          </w:tcPr>
          <w:p w:rsidR="001E1D62" w:rsidRPr="001E1D62" w:rsidRDefault="001E1D62" w:rsidP="00371430">
            <w:pPr>
              <w:jc w:val="both"/>
            </w:pPr>
            <w:r w:rsidRPr="001E1D62">
              <w:t>Other people's travel experience and personalised information recommendation in social media have a great impact on my outbound travel</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The attitude of other outbound tourists in social media has a great impact on my preference, intention and information judgment</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I believe that the travel information in social media is true and a kind of well-intentioned behaviour to help others</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The contents of outbound tourism recommended by social media will become the scenic spots I will go to or the items I will consume</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rPr>
          <w:trHeight w:val="404"/>
        </w:trPr>
        <w:tc>
          <w:tcPr>
            <w:tcW w:w="781" w:type="dxa"/>
            <w:vMerge/>
            <w:vAlign w:val="center"/>
          </w:tcPr>
          <w:p w:rsidR="001E1D62" w:rsidRPr="001E1D62" w:rsidRDefault="001E1D62" w:rsidP="001E1D62">
            <w:pPr>
              <w:jc w:val="center"/>
            </w:pPr>
          </w:p>
        </w:tc>
        <w:tc>
          <w:tcPr>
            <w:tcW w:w="5385" w:type="dxa"/>
          </w:tcPr>
          <w:p w:rsidR="001E1D62" w:rsidRPr="001E1D62" w:rsidRDefault="001E1D62" w:rsidP="00371430">
            <w:pPr>
              <w:jc w:val="both"/>
            </w:pPr>
            <w:r w:rsidRPr="001E1D62">
              <w:t>I will choose not to stay or eat because of the negative news about some hotels, restaurants and other destinations in social media</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I will travel following the food, accommodation, travel, shopping and entertainment recommended by the travellers in social media</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1E1D62" w:rsidTr="00371430">
        <w:tc>
          <w:tcPr>
            <w:tcW w:w="781" w:type="dxa"/>
            <w:vMerge/>
          </w:tcPr>
          <w:p w:rsidR="001E1D62" w:rsidRPr="001E1D62" w:rsidRDefault="001E1D62" w:rsidP="001E1D62">
            <w:pPr>
              <w:jc w:val="center"/>
            </w:pPr>
          </w:p>
        </w:tc>
        <w:tc>
          <w:tcPr>
            <w:tcW w:w="5385" w:type="dxa"/>
          </w:tcPr>
          <w:p w:rsidR="001E1D62" w:rsidRPr="001E1D62" w:rsidRDefault="001E1D62" w:rsidP="00371430">
            <w:pPr>
              <w:jc w:val="both"/>
            </w:pPr>
            <w:r w:rsidRPr="001E1D62">
              <w:t>The tourism information in social media has a great influence on my choice of destination for outbound tourism</w:t>
            </w:r>
          </w:p>
        </w:tc>
        <w:tc>
          <w:tcPr>
            <w:tcW w:w="435" w:type="dxa"/>
            <w:vAlign w:val="center"/>
          </w:tcPr>
          <w:p w:rsidR="001E1D62" w:rsidRPr="001E1D62" w:rsidRDefault="001E1D62" w:rsidP="00371430">
            <w:pPr>
              <w:jc w:val="both"/>
            </w:pPr>
          </w:p>
        </w:tc>
        <w:tc>
          <w:tcPr>
            <w:tcW w:w="435" w:type="dxa"/>
            <w:vAlign w:val="center"/>
          </w:tcPr>
          <w:p w:rsidR="001E1D62" w:rsidRPr="001E1D62" w:rsidRDefault="001E1D62" w:rsidP="00371430">
            <w:pPr>
              <w:jc w:val="both"/>
            </w:pPr>
          </w:p>
        </w:tc>
        <w:tc>
          <w:tcPr>
            <w:tcW w:w="465" w:type="dxa"/>
            <w:vAlign w:val="center"/>
          </w:tcPr>
          <w:p w:rsidR="001E1D62" w:rsidRPr="001E1D62" w:rsidRDefault="001E1D62" w:rsidP="00371430">
            <w:pPr>
              <w:jc w:val="both"/>
            </w:pPr>
          </w:p>
        </w:tc>
        <w:tc>
          <w:tcPr>
            <w:tcW w:w="480" w:type="dxa"/>
            <w:vAlign w:val="center"/>
          </w:tcPr>
          <w:p w:rsidR="001E1D62" w:rsidRPr="001E1D62" w:rsidRDefault="001E1D62" w:rsidP="00371430">
            <w:pPr>
              <w:jc w:val="both"/>
            </w:pPr>
          </w:p>
        </w:tc>
        <w:tc>
          <w:tcPr>
            <w:tcW w:w="541" w:type="dxa"/>
            <w:vAlign w:val="center"/>
          </w:tcPr>
          <w:p w:rsidR="001E1D62" w:rsidRPr="001E1D62" w:rsidRDefault="001E1D62" w:rsidP="00371430">
            <w:pPr>
              <w:jc w:val="both"/>
            </w:pPr>
          </w:p>
        </w:tc>
      </w:tr>
      <w:tr w:rsidR="001E1D62" w:rsidRPr="007E3332" w:rsidTr="00371430">
        <w:tc>
          <w:tcPr>
            <w:tcW w:w="781" w:type="dxa"/>
            <w:vMerge/>
          </w:tcPr>
          <w:p w:rsidR="001E1D62" w:rsidRPr="007E3332" w:rsidRDefault="001E1D62" w:rsidP="001E1D62">
            <w:pPr>
              <w:jc w:val="center"/>
            </w:pPr>
          </w:p>
        </w:tc>
        <w:tc>
          <w:tcPr>
            <w:tcW w:w="5385" w:type="dxa"/>
          </w:tcPr>
          <w:p w:rsidR="001E1D62" w:rsidRPr="007E3332" w:rsidRDefault="001E1D62" w:rsidP="00371430">
            <w:pPr>
              <w:jc w:val="both"/>
            </w:pPr>
            <w:r w:rsidRPr="007E3332">
              <w:t>The travel information in social media has a great impact on my travel mode (self-travel, group travel, self-driving travel)</w:t>
            </w:r>
          </w:p>
        </w:tc>
        <w:tc>
          <w:tcPr>
            <w:tcW w:w="435" w:type="dxa"/>
            <w:vAlign w:val="center"/>
          </w:tcPr>
          <w:p w:rsidR="001E1D62" w:rsidRPr="007E3332" w:rsidRDefault="001E1D62" w:rsidP="00371430">
            <w:pPr>
              <w:jc w:val="both"/>
            </w:pPr>
          </w:p>
        </w:tc>
        <w:tc>
          <w:tcPr>
            <w:tcW w:w="435" w:type="dxa"/>
            <w:vAlign w:val="center"/>
          </w:tcPr>
          <w:p w:rsidR="001E1D62" w:rsidRPr="007E3332" w:rsidRDefault="001E1D62" w:rsidP="00371430">
            <w:pPr>
              <w:jc w:val="both"/>
            </w:pPr>
          </w:p>
        </w:tc>
        <w:tc>
          <w:tcPr>
            <w:tcW w:w="465" w:type="dxa"/>
            <w:vAlign w:val="center"/>
          </w:tcPr>
          <w:p w:rsidR="001E1D62" w:rsidRPr="007E3332" w:rsidRDefault="001E1D62" w:rsidP="00371430">
            <w:pPr>
              <w:jc w:val="both"/>
            </w:pPr>
          </w:p>
        </w:tc>
        <w:tc>
          <w:tcPr>
            <w:tcW w:w="480" w:type="dxa"/>
            <w:vAlign w:val="center"/>
          </w:tcPr>
          <w:p w:rsidR="001E1D62" w:rsidRPr="007E3332" w:rsidRDefault="001E1D62" w:rsidP="00371430">
            <w:pPr>
              <w:jc w:val="both"/>
            </w:pPr>
          </w:p>
        </w:tc>
        <w:tc>
          <w:tcPr>
            <w:tcW w:w="541" w:type="dxa"/>
            <w:vAlign w:val="center"/>
          </w:tcPr>
          <w:p w:rsidR="001E1D62" w:rsidRPr="007E3332" w:rsidRDefault="001E1D62" w:rsidP="00371430">
            <w:pPr>
              <w:jc w:val="both"/>
            </w:pPr>
          </w:p>
        </w:tc>
      </w:tr>
      <w:tr w:rsidR="001E1D62" w:rsidRPr="007E3332" w:rsidTr="00371430">
        <w:tc>
          <w:tcPr>
            <w:tcW w:w="781" w:type="dxa"/>
            <w:vMerge/>
          </w:tcPr>
          <w:p w:rsidR="001E1D62" w:rsidRPr="007E3332" w:rsidRDefault="001E1D62" w:rsidP="001E1D62">
            <w:pPr>
              <w:jc w:val="center"/>
            </w:pPr>
          </w:p>
        </w:tc>
        <w:tc>
          <w:tcPr>
            <w:tcW w:w="5385" w:type="dxa"/>
          </w:tcPr>
          <w:p w:rsidR="001E1D62" w:rsidRPr="007E3332" w:rsidRDefault="001E1D62" w:rsidP="00371430">
            <w:pPr>
              <w:jc w:val="both"/>
            </w:pPr>
            <w:r w:rsidRPr="007E3332">
              <w:t>Social media influences how long I travel and stay</w:t>
            </w:r>
          </w:p>
        </w:tc>
        <w:tc>
          <w:tcPr>
            <w:tcW w:w="435" w:type="dxa"/>
            <w:vAlign w:val="center"/>
          </w:tcPr>
          <w:p w:rsidR="001E1D62" w:rsidRPr="007E3332" w:rsidRDefault="001E1D62" w:rsidP="00371430">
            <w:pPr>
              <w:jc w:val="both"/>
            </w:pPr>
          </w:p>
        </w:tc>
        <w:tc>
          <w:tcPr>
            <w:tcW w:w="435" w:type="dxa"/>
            <w:vAlign w:val="center"/>
          </w:tcPr>
          <w:p w:rsidR="001E1D62" w:rsidRPr="007E3332" w:rsidRDefault="001E1D62" w:rsidP="00371430">
            <w:pPr>
              <w:jc w:val="both"/>
            </w:pPr>
          </w:p>
        </w:tc>
        <w:tc>
          <w:tcPr>
            <w:tcW w:w="465" w:type="dxa"/>
            <w:vAlign w:val="center"/>
          </w:tcPr>
          <w:p w:rsidR="001E1D62" w:rsidRPr="007E3332" w:rsidRDefault="001E1D62" w:rsidP="00371430">
            <w:pPr>
              <w:jc w:val="both"/>
            </w:pPr>
          </w:p>
        </w:tc>
        <w:tc>
          <w:tcPr>
            <w:tcW w:w="480" w:type="dxa"/>
            <w:vAlign w:val="center"/>
          </w:tcPr>
          <w:p w:rsidR="001E1D62" w:rsidRPr="007E3332" w:rsidRDefault="001E1D62" w:rsidP="00371430">
            <w:pPr>
              <w:jc w:val="both"/>
            </w:pPr>
          </w:p>
        </w:tc>
        <w:tc>
          <w:tcPr>
            <w:tcW w:w="541" w:type="dxa"/>
            <w:vAlign w:val="center"/>
          </w:tcPr>
          <w:p w:rsidR="001E1D62" w:rsidRPr="007E3332" w:rsidRDefault="001E1D62" w:rsidP="00371430">
            <w:pPr>
              <w:jc w:val="both"/>
            </w:pPr>
          </w:p>
        </w:tc>
      </w:tr>
      <w:tr w:rsidR="00C13090" w:rsidRPr="007E3332" w:rsidTr="001E1D62">
        <w:tc>
          <w:tcPr>
            <w:tcW w:w="781" w:type="dxa"/>
            <w:vMerge w:val="restart"/>
            <w:textDirection w:val="btLr"/>
            <w:vAlign w:val="center"/>
          </w:tcPr>
          <w:p w:rsidR="00C13090" w:rsidRPr="007E3332" w:rsidRDefault="00C13090" w:rsidP="001E1D62">
            <w:pPr>
              <w:ind w:left="113" w:right="113"/>
              <w:jc w:val="center"/>
            </w:pPr>
            <w:r w:rsidRPr="007E3332">
              <w:t>Post-purchase evaluation</w:t>
            </w:r>
          </w:p>
        </w:tc>
        <w:tc>
          <w:tcPr>
            <w:tcW w:w="5385" w:type="dxa"/>
          </w:tcPr>
          <w:p w:rsidR="00C13090" w:rsidRPr="007E3332" w:rsidRDefault="00C13090" w:rsidP="00371430">
            <w:pPr>
              <w:jc w:val="both"/>
            </w:pPr>
            <w:r w:rsidRPr="007E3332">
              <w:t>There is a certain difference between the travel experience and the travel information provided by social media</w:t>
            </w:r>
          </w:p>
        </w:tc>
        <w:tc>
          <w:tcPr>
            <w:tcW w:w="435" w:type="dxa"/>
            <w:vAlign w:val="center"/>
          </w:tcPr>
          <w:p w:rsidR="00C13090" w:rsidRPr="007E3332" w:rsidRDefault="00C13090" w:rsidP="00371430">
            <w:pPr>
              <w:jc w:val="both"/>
            </w:pPr>
          </w:p>
        </w:tc>
        <w:tc>
          <w:tcPr>
            <w:tcW w:w="435" w:type="dxa"/>
            <w:vAlign w:val="center"/>
          </w:tcPr>
          <w:p w:rsidR="00C13090" w:rsidRPr="007E3332" w:rsidRDefault="00C13090" w:rsidP="00371430">
            <w:pPr>
              <w:jc w:val="both"/>
            </w:pPr>
          </w:p>
        </w:tc>
        <w:tc>
          <w:tcPr>
            <w:tcW w:w="465" w:type="dxa"/>
            <w:vAlign w:val="center"/>
          </w:tcPr>
          <w:p w:rsidR="00C13090" w:rsidRPr="007E3332" w:rsidRDefault="00C13090" w:rsidP="00371430">
            <w:pPr>
              <w:jc w:val="both"/>
            </w:pPr>
          </w:p>
        </w:tc>
        <w:tc>
          <w:tcPr>
            <w:tcW w:w="480" w:type="dxa"/>
            <w:vAlign w:val="center"/>
          </w:tcPr>
          <w:p w:rsidR="00C13090" w:rsidRPr="007E3332" w:rsidRDefault="00C13090" w:rsidP="00371430">
            <w:pPr>
              <w:jc w:val="both"/>
            </w:pPr>
          </w:p>
        </w:tc>
        <w:tc>
          <w:tcPr>
            <w:tcW w:w="541" w:type="dxa"/>
            <w:vAlign w:val="center"/>
          </w:tcPr>
          <w:p w:rsidR="00C13090" w:rsidRPr="007E3332" w:rsidRDefault="00C13090" w:rsidP="00371430">
            <w:pPr>
              <w:jc w:val="both"/>
            </w:pPr>
          </w:p>
        </w:tc>
      </w:tr>
      <w:tr w:rsidR="00C13090" w:rsidRPr="007E3332" w:rsidTr="00371430">
        <w:tc>
          <w:tcPr>
            <w:tcW w:w="781" w:type="dxa"/>
            <w:vMerge/>
          </w:tcPr>
          <w:p w:rsidR="00C13090" w:rsidRPr="007E3332" w:rsidRDefault="00C13090" w:rsidP="00371430">
            <w:pPr>
              <w:jc w:val="both"/>
            </w:pPr>
          </w:p>
        </w:tc>
        <w:tc>
          <w:tcPr>
            <w:tcW w:w="5385" w:type="dxa"/>
          </w:tcPr>
          <w:p w:rsidR="00C13090" w:rsidRPr="007E3332" w:rsidRDefault="00C13090" w:rsidP="00371430">
            <w:pPr>
              <w:jc w:val="both"/>
            </w:pPr>
            <w:r w:rsidRPr="007E3332">
              <w:t>I will upload my experience of trave</w:t>
            </w:r>
            <w:r>
              <w:t>l</w:t>
            </w:r>
            <w:r w:rsidRPr="007E3332">
              <w:t>ling abroad to social media, share and interact with netizens, and provide guidance for them</w:t>
            </w:r>
          </w:p>
        </w:tc>
        <w:tc>
          <w:tcPr>
            <w:tcW w:w="435" w:type="dxa"/>
            <w:vAlign w:val="center"/>
          </w:tcPr>
          <w:p w:rsidR="00C13090" w:rsidRPr="007E3332" w:rsidRDefault="00C13090" w:rsidP="00371430">
            <w:pPr>
              <w:jc w:val="both"/>
            </w:pPr>
          </w:p>
        </w:tc>
        <w:tc>
          <w:tcPr>
            <w:tcW w:w="435" w:type="dxa"/>
            <w:vAlign w:val="center"/>
          </w:tcPr>
          <w:p w:rsidR="00C13090" w:rsidRPr="007E3332" w:rsidRDefault="00C13090" w:rsidP="00371430">
            <w:pPr>
              <w:jc w:val="both"/>
            </w:pPr>
          </w:p>
        </w:tc>
        <w:tc>
          <w:tcPr>
            <w:tcW w:w="465" w:type="dxa"/>
            <w:vAlign w:val="center"/>
          </w:tcPr>
          <w:p w:rsidR="00C13090" w:rsidRPr="007E3332" w:rsidRDefault="00C13090" w:rsidP="00371430">
            <w:pPr>
              <w:jc w:val="both"/>
            </w:pPr>
          </w:p>
        </w:tc>
        <w:tc>
          <w:tcPr>
            <w:tcW w:w="480" w:type="dxa"/>
            <w:vAlign w:val="center"/>
          </w:tcPr>
          <w:p w:rsidR="00C13090" w:rsidRPr="007E3332" w:rsidRDefault="00C13090" w:rsidP="00371430">
            <w:pPr>
              <w:jc w:val="both"/>
            </w:pPr>
          </w:p>
        </w:tc>
        <w:tc>
          <w:tcPr>
            <w:tcW w:w="541" w:type="dxa"/>
            <w:vAlign w:val="center"/>
          </w:tcPr>
          <w:p w:rsidR="00C13090" w:rsidRPr="007E3332" w:rsidRDefault="00C13090" w:rsidP="00371430">
            <w:pPr>
              <w:jc w:val="both"/>
            </w:pPr>
          </w:p>
        </w:tc>
      </w:tr>
    </w:tbl>
    <w:p w:rsidR="00C13090" w:rsidRPr="000B02B1" w:rsidRDefault="00C13090" w:rsidP="00C13090">
      <w:pPr>
        <w:pStyle w:val="a7"/>
        <w:spacing w:line="360" w:lineRule="auto"/>
        <w:sectPr w:rsidR="00C13090" w:rsidRPr="000B02B1" w:rsidSect="00C13090">
          <w:footerReference w:type="default" r:id="rId5"/>
          <w:pgSz w:w="11907" w:h="16839" w:code="9"/>
          <w:pgMar w:top="1701" w:right="1134" w:bottom="1418" w:left="1985" w:header="709" w:footer="709" w:gutter="0"/>
          <w:cols w:space="708"/>
          <w:noEndnote/>
          <w:docGrid w:linePitch="326"/>
        </w:sectPr>
      </w:pPr>
    </w:p>
    <w:p w:rsidR="006A271F" w:rsidRPr="00C13090" w:rsidRDefault="006A271F">
      <w:pPr>
        <w:rPr>
          <w:lang w:val="en-US"/>
        </w:rPr>
      </w:pPr>
    </w:p>
    <w:sectPr w:rsidR="006A271F" w:rsidRPr="00C130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A6" w:rsidRPr="00371CA9" w:rsidRDefault="00B61D63" w:rsidP="00F17030">
    <w:pPr>
      <w:pStyle w:val="a3"/>
      <w:tabs>
        <w:tab w:val="clear" w:pos="4536"/>
        <w:tab w:val="clear" w:pos="9072"/>
        <w:tab w:val="center" w:pos="4395"/>
        <w:tab w:val="right" w:pos="8789"/>
      </w:tabs>
    </w:pPr>
    <w:r>
      <w:tab/>
    </w:r>
    <w:r w:rsidRPr="00371CA9">
      <w:fldChar w:fldCharType="begin"/>
    </w:r>
    <w:r w:rsidRPr="00371CA9">
      <w:instrText xml:space="preserve"> PAGE   \* MERGEFORMAT </w:instrText>
    </w:r>
    <w:r w:rsidRPr="00371CA9">
      <w:fldChar w:fldCharType="separate"/>
    </w:r>
    <w:r>
      <w:rPr>
        <w:noProof/>
      </w:rPr>
      <w:t>17</w:t>
    </w:r>
    <w:r w:rsidRPr="00371CA9">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lvl w:ilvl="0">
      <w:start w:val="3"/>
      <w:numFmt w:val="upperRoman"/>
      <w:suff w:val="nothing"/>
      <w:lvlText w:val="%1、"/>
      <w:lvlJc w:val="left"/>
    </w:lvl>
  </w:abstractNum>
  <w:abstractNum w:abstractNumId="1" w15:restartNumberingAfterBreak="0">
    <w:nsid w:val="0000000D"/>
    <w:multiLevelType w:val="singleLevel"/>
    <w:tmpl w:val="0000000D"/>
    <w:lvl w:ilvl="0">
      <w:start w:val="4"/>
      <w:numFmt w:val="decimal"/>
      <w:suff w:val="nothing"/>
      <w:lvlText w:val="（%1）"/>
      <w:lvlJc w:val="left"/>
    </w:lvl>
  </w:abstractNum>
  <w:abstractNum w:abstractNumId="2" w15:restartNumberingAfterBreak="0">
    <w:nsid w:val="0000000F"/>
    <w:multiLevelType w:val="singleLevel"/>
    <w:tmpl w:val="0000000F"/>
    <w:lvl w:ilvl="0">
      <w:start w:val="1"/>
      <w:numFmt w:val="decimal"/>
      <w:suff w:val="nothing"/>
      <w:lvlText w:val="（%1）"/>
      <w:lvlJc w:val="left"/>
    </w:lvl>
  </w:abstractNum>
  <w:abstractNum w:abstractNumId="3" w15:restartNumberingAfterBreak="0">
    <w:nsid w:val="00000011"/>
    <w:multiLevelType w:val="singleLevel"/>
    <w:tmpl w:val="04090013"/>
    <w:lvl w:ilvl="0">
      <w:start w:val="1"/>
      <w:numFmt w:val="upperRoman"/>
      <w:lvlText w:val="%1."/>
      <w:lvlJc w:val="right"/>
      <w:pPr>
        <w:ind w:left="720" w:hanging="360"/>
      </w:pPr>
    </w:lvl>
  </w:abstractNum>
  <w:abstractNum w:abstractNumId="4" w15:restartNumberingAfterBreak="0">
    <w:nsid w:val="00000012"/>
    <w:multiLevelType w:val="singleLevel"/>
    <w:tmpl w:val="00000012"/>
    <w:lvl w:ilvl="0">
      <w:start w:val="1"/>
      <w:numFmt w:val="decimal"/>
      <w:suff w:val="nothing"/>
      <w:lvlText w:val="（%1）"/>
      <w:lvlJc w:val="left"/>
    </w:lvl>
  </w:abstractNum>
  <w:abstractNum w:abstractNumId="5" w15:restartNumberingAfterBreak="0">
    <w:nsid w:val="10356BC3"/>
    <w:multiLevelType w:val="hybridMultilevel"/>
    <w:tmpl w:val="B734D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2F21"/>
    <w:multiLevelType w:val="hybridMultilevel"/>
    <w:tmpl w:val="A4EEA8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90782"/>
    <w:multiLevelType w:val="hybridMultilevel"/>
    <w:tmpl w:val="54B2A5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80C30"/>
    <w:multiLevelType w:val="hybridMultilevel"/>
    <w:tmpl w:val="6F745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840D1"/>
    <w:multiLevelType w:val="hybridMultilevel"/>
    <w:tmpl w:val="519A19F2"/>
    <w:lvl w:ilvl="0" w:tplc="262A98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NDK0sDQxtTA0MDVV0lEKTi0uzszPAykwrAUARFOd8CwAAAA="/>
  </w:docVars>
  <w:rsids>
    <w:rsidRoot w:val="00C13090"/>
    <w:rsid w:val="001E1D62"/>
    <w:rsid w:val="00253239"/>
    <w:rsid w:val="006A271F"/>
    <w:rsid w:val="00806757"/>
    <w:rsid w:val="00B61D63"/>
    <w:rsid w:val="00BC4A54"/>
    <w:rsid w:val="00C1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F849"/>
  <w15:chartTrackingRefBased/>
  <w15:docId w15:val="{25F381D3-A480-4F40-93D2-7C4AC198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090"/>
    <w:pPr>
      <w:spacing w:after="0" w:line="240" w:lineRule="auto"/>
    </w:pPr>
    <w:rPr>
      <w:rFonts w:ascii="Times New Roman" w:eastAsia="宋体" w:hAnsi="Times New Roman" w:cs="Times New Roman"/>
      <w:sz w:val="24"/>
      <w:szCs w:val="24"/>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13090"/>
    <w:pPr>
      <w:tabs>
        <w:tab w:val="center" w:pos="4536"/>
        <w:tab w:val="right" w:pos="9072"/>
      </w:tabs>
    </w:pPr>
  </w:style>
  <w:style w:type="character" w:customStyle="1" w:styleId="a4">
    <w:name w:val="页脚 字符"/>
    <w:basedOn w:val="a0"/>
    <w:link w:val="a3"/>
    <w:rsid w:val="00C13090"/>
    <w:rPr>
      <w:rFonts w:ascii="Times New Roman" w:eastAsia="宋体" w:hAnsi="Times New Roman" w:cs="Times New Roman"/>
      <w:sz w:val="24"/>
      <w:szCs w:val="24"/>
      <w:lang w:val="cs-CZ" w:eastAsia="cs-CZ"/>
    </w:rPr>
  </w:style>
  <w:style w:type="paragraph" w:styleId="a5">
    <w:name w:val="Title"/>
    <w:basedOn w:val="a"/>
    <w:next w:val="a"/>
    <w:link w:val="a6"/>
    <w:qFormat/>
    <w:rsid w:val="00C13090"/>
    <w:pPr>
      <w:spacing w:before="240" w:after="60"/>
      <w:jc w:val="center"/>
      <w:outlineLvl w:val="0"/>
    </w:pPr>
    <w:rPr>
      <w:rFonts w:eastAsia="Times New Roman"/>
      <w:b/>
      <w:bCs/>
      <w:kern w:val="28"/>
      <w:sz w:val="32"/>
      <w:szCs w:val="32"/>
    </w:rPr>
  </w:style>
  <w:style w:type="character" w:customStyle="1" w:styleId="a6">
    <w:name w:val="标题 字符"/>
    <w:basedOn w:val="a0"/>
    <w:link w:val="a5"/>
    <w:rsid w:val="00C13090"/>
    <w:rPr>
      <w:rFonts w:ascii="Times New Roman" w:eastAsia="Times New Roman" w:hAnsi="Times New Roman" w:cs="Times New Roman"/>
      <w:b/>
      <w:bCs/>
      <w:kern w:val="28"/>
      <w:sz w:val="32"/>
      <w:szCs w:val="32"/>
      <w:lang w:val="cs-CZ" w:eastAsia="cs-CZ"/>
    </w:rPr>
  </w:style>
  <w:style w:type="paragraph" w:styleId="a7">
    <w:name w:val="endnote text"/>
    <w:basedOn w:val="a"/>
    <w:link w:val="a8"/>
    <w:rsid w:val="00C13090"/>
    <w:pPr>
      <w:widowControl w:val="0"/>
      <w:snapToGrid w:val="0"/>
    </w:pPr>
    <w:rPr>
      <w:kern w:val="2"/>
      <w:sz w:val="21"/>
      <w:szCs w:val="20"/>
      <w:lang w:val="en-US" w:eastAsia="zh-CN"/>
    </w:rPr>
  </w:style>
  <w:style w:type="character" w:customStyle="1" w:styleId="a8">
    <w:name w:val="尾注文本 字符"/>
    <w:basedOn w:val="a0"/>
    <w:link w:val="a7"/>
    <w:rsid w:val="00C13090"/>
    <w:rPr>
      <w:rFonts w:ascii="Times New Roman" w:eastAsia="宋体" w:hAnsi="Times New Roman" w:cs="Times New Roman"/>
      <w:kern w:val="2"/>
      <w:sz w:val="21"/>
      <w:szCs w:val="20"/>
    </w:rPr>
  </w:style>
  <w:style w:type="paragraph" w:styleId="a9">
    <w:name w:val="List Paragraph"/>
    <w:basedOn w:val="a"/>
    <w:uiPriority w:val="34"/>
    <w:qFormat/>
    <w:rsid w:val="001E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Abdilkyzy Aidana</dc:creator>
  <cp:keywords/>
  <dc:description/>
  <cp:lastModifiedBy>Abdilkyzy Aidana</cp:lastModifiedBy>
  <cp:revision>1</cp:revision>
  <dcterms:created xsi:type="dcterms:W3CDTF">2019-11-25T21:49:00Z</dcterms:created>
  <dcterms:modified xsi:type="dcterms:W3CDTF">2019-11-25T22:28:00Z</dcterms:modified>
</cp:coreProperties>
</file>