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63B9" w14:textId="3A053428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inline distT="0" distB="0" distL="0" distR="0" wp14:anchorId="6BF87249" wp14:editId="49DBC94C">
            <wp:extent cx="525780" cy="541020"/>
            <wp:effectExtent l="0" t="0" r="7620" b="0"/>
            <wp:docPr id="4" name="obrázek 7" descr="https://www.email.cz/download/i/GNK5GWpxLQhymQpJ2EGOvxC_6Fsq7v_OcVZ5UBCfUEDi3DWh2-RT9ZqJ3JOmFegfg6H0q_0/UP_znak_mo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s://www.email.cz/download/i/GNK5GWpxLQhymQpJ2EGOvxC_6Fsq7v_OcVZ5UBCfUEDi3DWh2-RT9ZqJ3JOmFegfg6H0q_0/UP_znak_mod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BBDF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9F4A07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E7DD95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2CA4AC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Univerzita Palackého v Olomouci</w:t>
      </w:r>
    </w:p>
    <w:p w14:paraId="36B64AF4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Cyrilometodějská teologická fakulta</w:t>
      </w:r>
    </w:p>
    <w:p w14:paraId="0A663EC5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Katedra křesťanské výchovy</w:t>
      </w:r>
    </w:p>
    <w:p w14:paraId="0F82D406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0CB675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C07CE5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844797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BB4300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0613FF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39CB92" w14:textId="4DBCFCFD" w:rsidR="00914BB7" w:rsidRPr="004C37C8" w:rsidRDefault="00A4321D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Prevence na středních školách</w:t>
      </w:r>
    </w:p>
    <w:p w14:paraId="5A4360C7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</w:p>
    <w:p w14:paraId="65E489BB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Bakalářský projekt</w:t>
      </w:r>
    </w:p>
    <w:p w14:paraId="0B84CA2A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004C7112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0F9A81C7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357178A6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563981D8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tbl>
      <w:tblPr>
        <w:tblStyle w:val="Mkatabulky"/>
        <w:tblW w:w="7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4171"/>
      </w:tblGrid>
      <w:tr w:rsidR="00914BB7" w:rsidRPr="004C37C8" w14:paraId="2F33C71F" w14:textId="77777777" w:rsidTr="00B9697B">
        <w:trPr>
          <w:trHeight w:val="419"/>
          <w:jc w:val="center"/>
        </w:trPr>
        <w:tc>
          <w:tcPr>
            <w:tcW w:w="3170" w:type="dxa"/>
            <w:hideMark/>
          </w:tcPr>
          <w:p w14:paraId="77371528" w14:textId="77777777" w:rsidR="00914BB7" w:rsidRPr="004C37C8" w:rsidRDefault="00914BB7" w:rsidP="004C37C8">
            <w:pPr>
              <w:autoSpaceDE w:val="0"/>
              <w:autoSpaceDN w:val="0"/>
              <w:adjustRightInd w:val="0"/>
              <w:spacing w:line="360" w:lineRule="auto"/>
              <w:ind w:righ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Autor:</w:t>
            </w:r>
          </w:p>
        </w:tc>
        <w:tc>
          <w:tcPr>
            <w:tcW w:w="4171" w:type="dxa"/>
            <w:hideMark/>
          </w:tcPr>
          <w:p w14:paraId="173389A2" w14:textId="4CFC6562" w:rsidR="00914BB7" w:rsidRPr="004C37C8" w:rsidRDefault="00266F3A" w:rsidP="004C37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Ester Šáchová</w:t>
            </w:r>
          </w:p>
        </w:tc>
      </w:tr>
      <w:tr w:rsidR="00914BB7" w:rsidRPr="004C37C8" w14:paraId="28E62D68" w14:textId="77777777" w:rsidTr="00B9697B">
        <w:trPr>
          <w:trHeight w:val="389"/>
          <w:jc w:val="center"/>
        </w:trPr>
        <w:tc>
          <w:tcPr>
            <w:tcW w:w="3170" w:type="dxa"/>
            <w:hideMark/>
          </w:tcPr>
          <w:p w14:paraId="706ABDBC" w14:textId="77777777" w:rsidR="00914BB7" w:rsidRPr="004C37C8" w:rsidRDefault="00914BB7" w:rsidP="004C37C8">
            <w:pPr>
              <w:autoSpaceDE w:val="0"/>
              <w:autoSpaceDN w:val="0"/>
              <w:adjustRightInd w:val="0"/>
              <w:spacing w:line="360" w:lineRule="auto"/>
              <w:ind w:righ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Vedoucí práce:</w:t>
            </w:r>
          </w:p>
        </w:tc>
        <w:tc>
          <w:tcPr>
            <w:tcW w:w="4171" w:type="dxa"/>
            <w:hideMark/>
          </w:tcPr>
          <w:p w14:paraId="49FDCE75" w14:textId="11E011E5" w:rsidR="00914BB7" w:rsidRPr="004C37C8" w:rsidRDefault="00817D49" w:rsidP="004C37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doc. PhDr</w:t>
            </w:r>
            <w:r w:rsidR="00986987" w:rsidRPr="004C37C8">
              <w:rPr>
                <w:rFonts w:ascii="Times New Roman" w:hAnsi="Times New Roman"/>
                <w:sz w:val="24"/>
                <w:szCs w:val="24"/>
              </w:rPr>
              <w:t>. et Mgr.</w:t>
            </w:r>
            <w:r w:rsidR="003A1864" w:rsidRPr="004C37C8">
              <w:rPr>
                <w:rFonts w:ascii="Times New Roman" w:hAnsi="Times New Roman"/>
                <w:sz w:val="24"/>
                <w:szCs w:val="24"/>
              </w:rPr>
              <w:t xml:space="preserve"> Petra Potměšilová, Ph.D.</w:t>
            </w:r>
          </w:p>
        </w:tc>
      </w:tr>
    </w:tbl>
    <w:p w14:paraId="2168AC86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AF5DEE" w14:textId="77777777" w:rsidR="00914BB7" w:rsidRPr="004C37C8" w:rsidRDefault="00914BB7" w:rsidP="004C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38E2AB" w14:textId="77777777" w:rsidR="00914BB7" w:rsidRPr="004C37C8" w:rsidRDefault="00914BB7" w:rsidP="004C37C8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C37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Olomouc 2024</w:t>
      </w:r>
    </w:p>
    <w:p w14:paraId="255C962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251BBAD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324A8ED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D6E2B2C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2B74D2A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B14C134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00F221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567072CC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5C273EA1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C702EB7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5469152F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E6BEF56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D46B24B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90E0B47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007B184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C05489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2F8CE2B1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4600B54B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FC25AA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F851E68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24550C7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5F1DAF0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17F3F017" w14:textId="77777777" w:rsidR="00914BB7" w:rsidRPr="004C37C8" w:rsidRDefault="00914BB7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7C8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prohlášení: </w:t>
      </w:r>
    </w:p>
    <w:p w14:paraId="044E4E0B" w14:textId="3FBF9397" w:rsidR="00914BB7" w:rsidRPr="004C37C8" w:rsidRDefault="00914BB7" w:rsidP="004C37C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C37C8">
        <w:rPr>
          <w:rFonts w:ascii="Times New Roman" w:hAnsi="Times New Roman" w:cs="Times New Roman"/>
          <w:sz w:val="24"/>
          <w:szCs w:val="24"/>
        </w:rPr>
        <w:tab/>
      </w:r>
      <w:r w:rsidRPr="004C37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Prohlašuji, že jsem</w:t>
      </w:r>
      <w:r w:rsidR="001F6605" w:rsidRPr="004C37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bakalářsk</w:t>
      </w:r>
      <w:r w:rsidR="00FE33F0" w:rsidRPr="004C37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ý projekt </w:t>
      </w:r>
      <w:r w:rsidRPr="004C37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vypracovala samostatně s využitím uvedených pramenů a literatury.</w:t>
      </w:r>
    </w:p>
    <w:p w14:paraId="1A57515E" w14:textId="77777777" w:rsidR="0040202D" w:rsidRPr="004C37C8" w:rsidRDefault="0040202D" w:rsidP="004C37C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B14AB80" w14:textId="1A43891E" w:rsidR="00914BB7" w:rsidRPr="004C37C8" w:rsidRDefault="0040202D" w:rsidP="004C37C8">
      <w:pPr>
        <w:tabs>
          <w:tab w:val="left" w:pos="23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</w:rPr>
        <w:t>V ............................ dne .......................</w:t>
      </w:r>
      <w:r w:rsidR="00FC03BA" w:rsidRPr="004C37C8">
        <w:rPr>
          <w:rFonts w:ascii="Times New Roman" w:hAnsi="Times New Roman" w:cs="Times New Roman"/>
        </w:rPr>
        <w:t xml:space="preserve">            </w:t>
      </w:r>
    </w:p>
    <w:p w14:paraId="46B9FFFD" w14:textId="77777777" w:rsidR="0040202D" w:rsidRPr="004C37C8" w:rsidRDefault="0040202D" w:rsidP="004C37C8">
      <w:pPr>
        <w:tabs>
          <w:tab w:val="left" w:pos="23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FEF0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D29ACBB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1FD8CD2E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1D4DC3F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6108B2D8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1ECDEBED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33614482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24EA83C1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06F57F84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40450166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47757057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285342A7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0E33C74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2217EFB3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1A8BB9C9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5ADB880A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633A3E1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42CF131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390F4D68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</w:rPr>
      </w:pPr>
    </w:p>
    <w:p w14:paraId="74B8007F" w14:textId="77777777" w:rsidR="00914BB7" w:rsidRPr="004C37C8" w:rsidRDefault="00914BB7" w:rsidP="004C37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E364A" w14:textId="7EED55A9" w:rsidR="00914BB7" w:rsidRPr="004C37C8" w:rsidRDefault="00914BB7" w:rsidP="004C37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Poděkování: </w:t>
      </w:r>
    </w:p>
    <w:p w14:paraId="249481EB" w14:textId="1FF6B4AF" w:rsidR="00E32BEB" w:rsidRPr="004C37C8" w:rsidRDefault="006E2186" w:rsidP="004C37C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Děkuji</w:t>
      </w:r>
      <w:r w:rsidR="00C12A9C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E10C3E">
        <w:rPr>
          <w:rFonts w:ascii="Times New Roman" w:hAnsi="Times New Roman" w:cs="Times New Roman"/>
          <w:sz w:val="24"/>
          <w:szCs w:val="24"/>
        </w:rPr>
        <w:t xml:space="preserve">mé </w:t>
      </w:r>
      <w:r w:rsidR="001D391F" w:rsidRPr="004C37C8">
        <w:rPr>
          <w:rFonts w:ascii="Times New Roman" w:hAnsi="Times New Roman" w:cs="Times New Roman"/>
          <w:sz w:val="24"/>
          <w:szCs w:val="24"/>
        </w:rPr>
        <w:t xml:space="preserve">vedoucí bakalářské práce paní </w:t>
      </w:r>
      <w:r w:rsidRPr="004C37C8">
        <w:rPr>
          <w:rFonts w:ascii="Times New Roman" w:hAnsi="Times New Roman" w:cs="Times New Roman"/>
          <w:sz w:val="24"/>
          <w:szCs w:val="24"/>
        </w:rPr>
        <w:t xml:space="preserve">doc. PhDr. </w:t>
      </w:r>
      <w:r w:rsidR="00F25109" w:rsidRPr="004C37C8">
        <w:rPr>
          <w:rFonts w:ascii="Times New Roman" w:hAnsi="Times New Roman" w:cs="Times New Roman"/>
          <w:sz w:val="24"/>
          <w:szCs w:val="24"/>
        </w:rPr>
        <w:t xml:space="preserve">et. </w:t>
      </w:r>
      <w:r w:rsidRPr="004C37C8">
        <w:rPr>
          <w:rFonts w:ascii="Times New Roman" w:hAnsi="Times New Roman" w:cs="Times New Roman"/>
          <w:sz w:val="24"/>
          <w:szCs w:val="24"/>
        </w:rPr>
        <w:t>Mgr. Petře Potměšilové, Ph.D.</w:t>
      </w:r>
      <w:r w:rsidR="00F25109" w:rsidRPr="004C37C8">
        <w:rPr>
          <w:rFonts w:ascii="Times New Roman" w:hAnsi="Times New Roman" w:cs="Times New Roman"/>
          <w:sz w:val="24"/>
          <w:szCs w:val="24"/>
        </w:rPr>
        <w:t xml:space="preserve"> za její odborné vedení</w:t>
      </w:r>
      <w:r w:rsidR="005F5A73" w:rsidRPr="004C37C8">
        <w:rPr>
          <w:rFonts w:ascii="Times New Roman" w:hAnsi="Times New Roman" w:cs="Times New Roman"/>
          <w:sz w:val="24"/>
          <w:szCs w:val="24"/>
        </w:rPr>
        <w:t xml:space="preserve">, </w:t>
      </w:r>
      <w:r w:rsidR="00C53597" w:rsidRPr="004C37C8">
        <w:rPr>
          <w:rFonts w:ascii="Times New Roman" w:hAnsi="Times New Roman" w:cs="Times New Roman"/>
          <w:sz w:val="24"/>
          <w:szCs w:val="24"/>
        </w:rPr>
        <w:t>pomoc</w:t>
      </w:r>
      <w:r w:rsidR="005F5A73" w:rsidRPr="004C37C8">
        <w:rPr>
          <w:rFonts w:ascii="Times New Roman" w:hAnsi="Times New Roman" w:cs="Times New Roman"/>
          <w:sz w:val="24"/>
          <w:szCs w:val="24"/>
        </w:rPr>
        <w:t xml:space="preserve"> a cenné </w:t>
      </w:r>
      <w:r w:rsidR="00210BF8" w:rsidRPr="004C37C8">
        <w:rPr>
          <w:rFonts w:ascii="Times New Roman" w:hAnsi="Times New Roman" w:cs="Times New Roman"/>
          <w:sz w:val="24"/>
          <w:szCs w:val="24"/>
        </w:rPr>
        <w:t>rady</w:t>
      </w:r>
      <w:r w:rsidR="00070B75"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0B2552" w:rsidRPr="004C37C8">
        <w:rPr>
          <w:rFonts w:ascii="Times New Roman" w:hAnsi="Times New Roman" w:cs="Times New Roman"/>
          <w:sz w:val="24"/>
          <w:szCs w:val="24"/>
        </w:rPr>
        <w:t>Taktéž děkuji za její ochotu</w:t>
      </w:r>
      <w:r w:rsidR="00C12A9C" w:rsidRPr="004C37C8">
        <w:rPr>
          <w:rFonts w:ascii="Times New Roman" w:hAnsi="Times New Roman" w:cs="Times New Roman"/>
          <w:sz w:val="24"/>
          <w:szCs w:val="24"/>
        </w:rPr>
        <w:t xml:space="preserve">, vstřícnost a podporu. </w:t>
      </w:r>
    </w:p>
    <w:p w14:paraId="76A4346A" w14:textId="77777777" w:rsidR="002113EB" w:rsidRDefault="002113EB" w:rsidP="004C37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AE881" w14:textId="668E11AB" w:rsidR="00554A26" w:rsidRPr="004C37C8" w:rsidRDefault="00554A26" w:rsidP="004C37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AE018" w14:textId="77777777" w:rsidR="004C37C8" w:rsidRPr="004C37C8" w:rsidRDefault="004C37C8" w:rsidP="004C37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id w:val="-1443911109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</w:rPr>
      </w:sdtEndPr>
      <w:sdtContent>
        <w:p w14:paraId="19FA8E2F" w14:textId="2D91FF35" w:rsidR="00CE64FD" w:rsidRPr="00C92112" w:rsidRDefault="00CE64FD" w:rsidP="006D5E0E">
          <w:pPr>
            <w:pStyle w:val="Nadpisobsahu"/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C9211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Obsah</w:t>
          </w:r>
        </w:p>
        <w:p w14:paraId="41AFE05B" w14:textId="77777777" w:rsidR="00CE64FD" w:rsidRPr="00C92112" w:rsidRDefault="00CE64FD" w:rsidP="006D5E0E">
          <w:pPr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cs-CZ"/>
            </w:rPr>
          </w:pPr>
        </w:p>
        <w:p w14:paraId="4AC52C25" w14:textId="5E867295" w:rsidR="006D5E0E" w:rsidRPr="00C92112" w:rsidRDefault="00CE64FD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r w:rsidRPr="00C92112">
            <w:rPr>
              <w:color w:val="000000" w:themeColor="text1"/>
              <w:sz w:val="24"/>
              <w:szCs w:val="24"/>
            </w:rPr>
            <w:fldChar w:fldCharType="begin"/>
          </w:r>
          <w:r w:rsidRPr="00C92112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92112">
            <w:rPr>
              <w:color w:val="000000" w:themeColor="text1"/>
              <w:sz w:val="24"/>
              <w:szCs w:val="24"/>
            </w:rPr>
            <w:fldChar w:fldCharType="separate"/>
          </w:r>
          <w:hyperlink w:anchor="_Toc161674029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Úvod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_Toc161674029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5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93B6FF8" w14:textId="41E677AF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30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1 Stojanovo gymnázium, Velehrad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_Toc161674030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6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8433F7B" w14:textId="5B3D7070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1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1.1 Struktura organizace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_Toc161674031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6E728F9" w14:textId="2602326F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2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1.1.1  SWOT analýza gymnázia, Velehrad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_Toc161674032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D1BC9BF" w14:textId="05F0D19A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33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2 Vývojová psychologie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_Toc161674033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10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E1796CE" w14:textId="7878B775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4" w:history="1">
            <w:r w:rsidR="006D5E0E" w:rsidRPr="00C92112">
              <w:rPr>
                <w:rStyle w:val="Hypertextovodkaz"/>
                <w:rFonts w:ascii="Times New Roman" w:eastAsiaTheme="majorEastAsia" w:hAnsi="Times New Roman" w:cs="Times New Roman"/>
                <w:noProof/>
                <w:color w:val="000000" w:themeColor="text1"/>
                <w:sz w:val="24"/>
                <w:szCs w:val="24"/>
              </w:rPr>
              <w:t>2.1 Období adolescence (12/13–19 let)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_Toc161674034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A011E66" w14:textId="110D2322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35" w:history="1">
            <w:r w:rsidR="006D5E0E" w:rsidRPr="00C92112">
              <w:rPr>
                <w:rStyle w:val="Hypertextovodkaz"/>
                <w:rFonts w:eastAsiaTheme="majorEastAsia"/>
                <w:color w:val="000000" w:themeColor="text1"/>
                <w:sz w:val="24"/>
                <w:szCs w:val="24"/>
              </w:rPr>
              <w:t>4 Popis projektu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_Toc161674035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14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7F8066B" w14:textId="6E7821B5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6" w:history="1">
            <w:r w:rsidR="006D5E0E" w:rsidRPr="00C92112">
              <w:rPr>
                <w:rStyle w:val="Hypertextovodkaz"/>
                <w:rFonts w:ascii="Times New Roman" w:eastAsiaTheme="majorEastAsia" w:hAnsi="Times New Roman" w:cs="Times New Roman"/>
                <w:noProof/>
                <w:color w:val="000000" w:themeColor="text1"/>
                <w:sz w:val="24"/>
                <w:szCs w:val="24"/>
              </w:rPr>
              <w:t>4.1 Dílčí cíle projektu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_Toc161674036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11B2F23" w14:textId="789E370F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7" w:history="1">
            <w:r w:rsidR="006D5E0E" w:rsidRPr="00C92112">
              <w:rPr>
                <w:rStyle w:val="Hypertextovodkaz"/>
                <w:rFonts w:ascii="Times New Roman" w:eastAsiaTheme="majorEastAsia" w:hAnsi="Times New Roman" w:cs="Times New Roman"/>
                <w:noProof/>
                <w:color w:val="000000" w:themeColor="text1"/>
                <w:sz w:val="24"/>
                <w:szCs w:val="24"/>
              </w:rPr>
              <w:t>4.2 jak naplníte cíle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_Toc161674037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AEBF35C" w14:textId="4D0E83BC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38" w:history="1">
            <w:r w:rsidR="006D5E0E" w:rsidRPr="00C92112">
              <w:rPr>
                <w:rStyle w:val="Hypertextovodkaz"/>
                <w:rFonts w:ascii="Times New Roman" w:eastAsiaTheme="majorEastAsia" w:hAnsi="Times New Roman" w:cs="Times New Roman"/>
                <w:noProof/>
                <w:color w:val="000000" w:themeColor="text1"/>
                <w:sz w:val="24"/>
                <w:szCs w:val="24"/>
              </w:rPr>
              <w:t>4.3 Stručný harmonogram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_Toc161674038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8E3D942" w14:textId="3F2B31B4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39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5 Projekt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_Toc161674039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15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81266DE" w14:textId="770427F1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40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6 Program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_Toc161674040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17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5014972" w14:textId="50440262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1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6.1 Téma: Já a volný čas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_Toc161674041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D6B8722" w14:textId="1F812D8F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2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6.2 Téma: Média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_Toc161674042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12C12C5" w14:textId="16C4802F" w:rsidR="006D5E0E" w:rsidRPr="00C92112" w:rsidRDefault="00000000" w:rsidP="006D5E0E">
          <w:pPr>
            <w:pStyle w:val="Obsah3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3" w:history="1">
            <w:r w:rsidR="006D5E0E" w:rsidRPr="00C92112">
              <w:rPr>
                <w:rStyle w:val="Hypertextovodkaz"/>
                <w:rFonts w:ascii="Times New Roman" w:eastAsiaTheme="majorEastAsia" w:hAnsi="Times New Roman" w:cs="Times New Roman"/>
                <w:noProof/>
                <w:color w:val="000000" w:themeColor="text1"/>
                <w:sz w:val="24"/>
                <w:szCs w:val="24"/>
              </w:rPr>
              <w:t>5.2.1 internet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_Toc161674043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2D8ED3B" w14:textId="09E1A323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4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6.3 Téma: Psychohygiena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_Toc161674044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711A5DB" w14:textId="69BB8F08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5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6.4 Téma: Osobní hranice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_Toc161674045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B14AFF4" w14:textId="6ED67C3B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6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6.5 Téma: Sebevědomí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_Toc161674046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3AF1BFA" w14:textId="54CF36A0" w:rsidR="006D5E0E" w:rsidRPr="00C92112" w:rsidRDefault="00000000" w:rsidP="006D5E0E">
          <w:pPr>
            <w:pStyle w:val="Obsah2"/>
            <w:tabs>
              <w:tab w:val="right" w:leader="dot" w:pos="9062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cs-CZ"/>
            </w:rPr>
          </w:pPr>
          <w:hyperlink w:anchor="_Toc161674047" w:history="1">
            <w:r w:rsidR="006D5E0E" w:rsidRPr="00C92112">
              <w:rPr>
                <w:rStyle w:val="Hypertextovodkaz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6.6 Téma: Mindfulness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_Toc161674047 \h </w:instrTex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="006D5E0E" w:rsidRPr="00C9211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FD114B9" w14:textId="0059AD4F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48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7 Závěr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_Toc161674048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36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314BAF4" w14:textId="5EC2D208" w:rsidR="006D5E0E" w:rsidRPr="00C92112" w:rsidRDefault="00000000" w:rsidP="006D5E0E">
          <w:pPr>
            <w:pStyle w:val="Obsah1"/>
            <w:spacing w:line="360" w:lineRule="auto"/>
            <w:jc w:val="both"/>
            <w:rPr>
              <w:rFonts w:eastAsiaTheme="minorEastAsia"/>
              <w:color w:val="000000" w:themeColor="text1"/>
              <w:sz w:val="24"/>
              <w:szCs w:val="24"/>
              <w:lang w:eastAsia="cs-CZ"/>
            </w:rPr>
          </w:pPr>
          <w:hyperlink w:anchor="_Toc161674049" w:history="1">
            <w:r w:rsidR="006D5E0E" w:rsidRPr="00C92112">
              <w:rPr>
                <w:rStyle w:val="Hypertextovodkaz"/>
                <w:color w:val="000000" w:themeColor="text1"/>
                <w:sz w:val="24"/>
                <w:szCs w:val="24"/>
              </w:rPr>
              <w:t>8 Zdroje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ab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instrText xml:space="preserve"> PAGEREF _Toc161674049 \h </w:instrTex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t>37</w:t>
            </w:r>
            <w:r w:rsidR="006D5E0E" w:rsidRPr="00C92112">
              <w:rPr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C2D5034" w14:textId="4D54C987" w:rsidR="00CE64FD" w:rsidRPr="006D5E0E" w:rsidRDefault="00CE64FD" w:rsidP="006D5E0E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211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1E5B69D9" w14:textId="77777777" w:rsidR="00914BB7" w:rsidRPr="006D5E0E" w:rsidRDefault="00914BB7" w:rsidP="006D5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59229" w14:textId="77777777" w:rsidR="00914BB7" w:rsidRPr="006D5E0E" w:rsidRDefault="00914BB7" w:rsidP="006D5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D4E27" w14:textId="77777777" w:rsidR="004C37C8" w:rsidRPr="004C37C8" w:rsidRDefault="004C37C8" w:rsidP="004C37C8">
      <w:pPr>
        <w:spacing w:line="360" w:lineRule="auto"/>
        <w:rPr>
          <w:rFonts w:ascii="Times New Roman" w:hAnsi="Times New Roman" w:cs="Times New Roman"/>
        </w:rPr>
      </w:pPr>
    </w:p>
    <w:p w14:paraId="699EDC04" w14:textId="5F27F239" w:rsidR="00974681" w:rsidRPr="004C37C8" w:rsidRDefault="00803AFF" w:rsidP="004C37C8">
      <w:pPr>
        <w:pStyle w:val="Nadpis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Toc161674029"/>
      <w:r w:rsidR="00914BB7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>Úvod</w:t>
      </w:r>
      <w:bookmarkEnd w:id="0"/>
    </w:p>
    <w:p w14:paraId="0A2A6888" w14:textId="77777777" w:rsidR="00B41E1D" w:rsidRPr="004C37C8" w:rsidRDefault="00B41E1D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02FCA059" w14:textId="3F77A638" w:rsidR="00AC5B80" w:rsidRPr="004C37C8" w:rsidRDefault="003154EF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Bakalářský projekt se zaměřuje </w:t>
      </w:r>
      <w:r w:rsidR="00F56D52" w:rsidRPr="004C37C8">
        <w:rPr>
          <w:rFonts w:ascii="Times New Roman" w:hAnsi="Times New Roman" w:cs="Times New Roman"/>
          <w:sz w:val="24"/>
          <w:szCs w:val="24"/>
        </w:rPr>
        <w:t xml:space="preserve">na </w:t>
      </w:r>
      <w:r w:rsidR="00132292" w:rsidRPr="004C37C8">
        <w:rPr>
          <w:rFonts w:ascii="Times New Roman" w:hAnsi="Times New Roman" w:cs="Times New Roman"/>
          <w:sz w:val="24"/>
          <w:szCs w:val="24"/>
        </w:rPr>
        <w:t>nespecifick</w:t>
      </w:r>
      <w:r w:rsidR="00B61796" w:rsidRPr="004C37C8">
        <w:rPr>
          <w:rFonts w:ascii="Times New Roman" w:hAnsi="Times New Roman" w:cs="Times New Roman"/>
          <w:sz w:val="24"/>
          <w:szCs w:val="24"/>
        </w:rPr>
        <w:t xml:space="preserve">ou </w:t>
      </w:r>
      <w:r w:rsidR="00132292" w:rsidRPr="004C37C8">
        <w:rPr>
          <w:rFonts w:ascii="Times New Roman" w:hAnsi="Times New Roman" w:cs="Times New Roman"/>
          <w:sz w:val="24"/>
          <w:szCs w:val="24"/>
        </w:rPr>
        <w:t>prevenc</w:t>
      </w:r>
      <w:r w:rsidR="00B61796" w:rsidRPr="004C37C8">
        <w:rPr>
          <w:rFonts w:ascii="Times New Roman" w:hAnsi="Times New Roman" w:cs="Times New Roman"/>
          <w:sz w:val="24"/>
          <w:szCs w:val="24"/>
        </w:rPr>
        <w:t>i</w:t>
      </w:r>
      <w:r w:rsidR="00132292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9D6E24" w:rsidRPr="004C37C8">
        <w:rPr>
          <w:rFonts w:ascii="Times New Roman" w:hAnsi="Times New Roman" w:cs="Times New Roman"/>
          <w:sz w:val="24"/>
          <w:szCs w:val="24"/>
        </w:rPr>
        <w:t xml:space="preserve">v oblasti </w:t>
      </w:r>
      <w:r w:rsidR="007C2D08" w:rsidRPr="004C37C8">
        <w:rPr>
          <w:rFonts w:ascii="Times New Roman" w:hAnsi="Times New Roman" w:cs="Times New Roman"/>
          <w:sz w:val="24"/>
          <w:szCs w:val="24"/>
        </w:rPr>
        <w:t>péče</w:t>
      </w:r>
      <w:r w:rsidR="009D6E24" w:rsidRPr="004C37C8">
        <w:rPr>
          <w:rFonts w:ascii="Times New Roman" w:hAnsi="Times New Roman" w:cs="Times New Roman"/>
          <w:sz w:val="24"/>
          <w:szCs w:val="24"/>
        </w:rPr>
        <w:t xml:space="preserve"> o psychické zdraví</w:t>
      </w:r>
      <w:r w:rsidR="008F4E6E"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9A40EF" w:rsidRPr="004C37C8">
        <w:rPr>
          <w:rFonts w:ascii="Times New Roman" w:hAnsi="Times New Roman" w:cs="Times New Roman"/>
          <w:sz w:val="24"/>
          <w:szCs w:val="24"/>
        </w:rPr>
        <w:t xml:space="preserve">Je určen </w:t>
      </w:r>
      <w:r w:rsidR="00BA16C3" w:rsidRPr="004C37C8">
        <w:rPr>
          <w:rFonts w:ascii="Times New Roman" w:hAnsi="Times New Roman" w:cs="Times New Roman"/>
          <w:sz w:val="24"/>
          <w:szCs w:val="24"/>
        </w:rPr>
        <w:t>primárně pro žáky Stojanova gymnázia, Velehrad</w:t>
      </w:r>
      <w:r w:rsidR="00861156" w:rsidRPr="004C37C8">
        <w:rPr>
          <w:rFonts w:ascii="Times New Roman" w:hAnsi="Times New Roman" w:cs="Times New Roman"/>
          <w:sz w:val="24"/>
          <w:szCs w:val="24"/>
        </w:rPr>
        <w:t>. S malými úpravami, jako jsou</w:t>
      </w:r>
      <w:r w:rsidR="000D2A68">
        <w:rPr>
          <w:rFonts w:ascii="Times New Roman" w:hAnsi="Times New Roman" w:cs="Times New Roman"/>
          <w:sz w:val="24"/>
          <w:szCs w:val="24"/>
        </w:rPr>
        <w:t xml:space="preserve"> </w:t>
      </w:r>
      <w:r w:rsidR="008D5474">
        <w:rPr>
          <w:rFonts w:ascii="Times New Roman" w:hAnsi="Times New Roman" w:cs="Times New Roman"/>
          <w:sz w:val="24"/>
          <w:szCs w:val="24"/>
        </w:rPr>
        <w:t xml:space="preserve">např. </w:t>
      </w:r>
      <w:r w:rsidR="00861156" w:rsidRPr="004C37C8">
        <w:rPr>
          <w:rFonts w:ascii="Times New Roman" w:hAnsi="Times New Roman" w:cs="Times New Roman"/>
          <w:sz w:val="24"/>
          <w:szCs w:val="24"/>
        </w:rPr>
        <w:t>místnosti</w:t>
      </w:r>
      <w:r w:rsidR="007B49E0" w:rsidRPr="004C37C8">
        <w:rPr>
          <w:rFonts w:ascii="Times New Roman" w:hAnsi="Times New Roman" w:cs="Times New Roman"/>
          <w:sz w:val="24"/>
          <w:szCs w:val="24"/>
        </w:rPr>
        <w:t>, j</w:t>
      </w:r>
      <w:r w:rsidR="00D4268E">
        <w:rPr>
          <w:rFonts w:ascii="Times New Roman" w:hAnsi="Times New Roman" w:cs="Times New Roman"/>
          <w:sz w:val="24"/>
          <w:szCs w:val="24"/>
        </w:rPr>
        <w:t xml:space="preserve">e možné ho </w:t>
      </w:r>
      <w:r w:rsidR="007B49E0" w:rsidRPr="004C37C8">
        <w:rPr>
          <w:rFonts w:ascii="Times New Roman" w:hAnsi="Times New Roman" w:cs="Times New Roman"/>
          <w:sz w:val="24"/>
          <w:szCs w:val="24"/>
        </w:rPr>
        <w:t>realizovat kdekoliv</w:t>
      </w:r>
      <w:r w:rsidR="00D4268E">
        <w:rPr>
          <w:rFonts w:ascii="Times New Roman" w:hAnsi="Times New Roman" w:cs="Times New Roman"/>
          <w:sz w:val="24"/>
          <w:szCs w:val="24"/>
        </w:rPr>
        <w:t>.</w:t>
      </w:r>
    </w:p>
    <w:p w14:paraId="45346629" w14:textId="1C5D7C9D" w:rsidR="00280F3F" w:rsidRPr="004C37C8" w:rsidRDefault="00280F3F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Hlavním cílem projektu je seznámit žáky s tím, jak pečovat o své psychické zdraví</w:t>
      </w:r>
      <w:r w:rsidR="00190449">
        <w:rPr>
          <w:rFonts w:ascii="Times New Roman" w:hAnsi="Times New Roman" w:cs="Times New Roman"/>
          <w:sz w:val="24"/>
          <w:szCs w:val="24"/>
        </w:rPr>
        <w:t>.</w:t>
      </w:r>
      <w:r w:rsidR="00CE5171">
        <w:rPr>
          <w:rFonts w:ascii="Times New Roman" w:hAnsi="Times New Roman" w:cs="Times New Roman"/>
          <w:sz w:val="24"/>
          <w:szCs w:val="24"/>
        </w:rPr>
        <w:t xml:space="preserve"> </w:t>
      </w:r>
      <w:r w:rsidR="00190449">
        <w:rPr>
          <w:rFonts w:ascii="Times New Roman" w:hAnsi="Times New Roman" w:cs="Times New Roman"/>
          <w:sz w:val="24"/>
          <w:szCs w:val="24"/>
        </w:rPr>
        <w:t>D</w:t>
      </w:r>
      <w:r w:rsidR="00CE5171">
        <w:rPr>
          <w:rFonts w:ascii="Times New Roman" w:hAnsi="Times New Roman" w:cs="Times New Roman"/>
          <w:sz w:val="24"/>
          <w:szCs w:val="24"/>
        </w:rPr>
        <w:t>ále</w:t>
      </w:r>
      <w:r w:rsidRPr="004C37C8">
        <w:rPr>
          <w:rFonts w:ascii="Times New Roman" w:hAnsi="Times New Roman" w:cs="Times New Roman"/>
          <w:sz w:val="24"/>
          <w:szCs w:val="24"/>
        </w:rPr>
        <w:t xml:space="preserve"> aby</w:t>
      </w:r>
      <w:r w:rsidR="00F023C2">
        <w:rPr>
          <w:rFonts w:ascii="Times New Roman" w:hAnsi="Times New Roman" w:cs="Times New Roman"/>
          <w:sz w:val="24"/>
          <w:szCs w:val="24"/>
        </w:rPr>
        <w:t xml:space="preserve"> zís</w:t>
      </w:r>
      <w:r w:rsidRPr="004C37C8">
        <w:rPr>
          <w:rFonts w:ascii="Times New Roman" w:hAnsi="Times New Roman" w:cs="Times New Roman"/>
          <w:sz w:val="24"/>
          <w:szCs w:val="24"/>
        </w:rPr>
        <w:t>kané poznatky dokázali aplikovat do svého osobního života a s pomocí sebereflexe dokázali zhodnotit svůj</w:t>
      </w:r>
      <w:r w:rsidR="00824D91">
        <w:rPr>
          <w:rFonts w:ascii="Times New Roman" w:hAnsi="Times New Roman" w:cs="Times New Roman"/>
          <w:sz w:val="24"/>
          <w:szCs w:val="24"/>
        </w:rPr>
        <w:t xml:space="preserve"> psychický</w:t>
      </w:r>
      <w:r w:rsidRPr="004C37C8">
        <w:rPr>
          <w:rFonts w:ascii="Times New Roman" w:hAnsi="Times New Roman" w:cs="Times New Roman"/>
          <w:sz w:val="24"/>
          <w:szCs w:val="24"/>
        </w:rPr>
        <w:t xml:space="preserve"> stav</w:t>
      </w:r>
      <w:r w:rsidR="00824D91">
        <w:rPr>
          <w:rFonts w:ascii="Times New Roman" w:hAnsi="Times New Roman" w:cs="Times New Roman"/>
          <w:sz w:val="24"/>
          <w:szCs w:val="24"/>
        </w:rPr>
        <w:t>.</w:t>
      </w:r>
    </w:p>
    <w:p w14:paraId="0DE35FAF" w14:textId="621862AE" w:rsidR="00AC5B80" w:rsidRPr="004C37C8" w:rsidRDefault="002009D0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Tento projekt je sestaven tak, aby </w:t>
      </w:r>
      <w:r w:rsidR="000F5859">
        <w:rPr>
          <w:rFonts w:ascii="Times New Roman" w:hAnsi="Times New Roman" w:cs="Times New Roman"/>
          <w:sz w:val="24"/>
          <w:szCs w:val="24"/>
        </w:rPr>
        <w:t>nastínil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9A40EF" w:rsidRPr="004C37C8">
        <w:rPr>
          <w:rFonts w:ascii="Times New Roman" w:hAnsi="Times New Roman" w:cs="Times New Roman"/>
          <w:sz w:val="24"/>
          <w:szCs w:val="24"/>
        </w:rPr>
        <w:t>různé oblasti života, které ovlivňují psychické zdraví.</w:t>
      </w:r>
      <w:r w:rsidR="005D50F5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EF75E8" w:rsidRPr="004C37C8">
        <w:rPr>
          <w:rFonts w:ascii="Times New Roman" w:hAnsi="Times New Roman" w:cs="Times New Roman"/>
          <w:sz w:val="24"/>
          <w:szCs w:val="24"/>
        </w:rPr>
        <w:t>Pedagog</w:t>
      </w:r>
      <w:r w:rsidR="00D52063" w:rsidRPr="004C37C8">
        <w:rPr>
          <w:rFonts w:ascii="Times New Roman" w:hAnsi="Times New Roman" w:cs="Times New Roman"/>
          <w:sz w:val="24"/>
          <w:szCs w:val="24"/>
        </w:rPr>
        <w:t>, který má zájem o tuto tématiku,</w:t>
      </w:r>
      <w:r w:rsidR="00CD0626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EF75E8" w:rsidRPr="004C37C8">
        <w:rPr>
          <w:rFonts w:ascii="Times New Roman" w:hAnsi="Times New Roman" w:cs="Times New Roman"/>
          <w:sz w:val="24"/>
          <w:szCs w:val="24"/>
        </w:rPr>
        <w:t>si tento projekt m</w:t>
      </w:r>
      <w:r w:rsidR="00D52063" w:rsidRPr="004C37C8">
        <w:rPr>
          <w:rFonts w:ascii="Times New Roman" w:hAnsi="Times New Roman" w:cs="Times New Roman"/>
          <w:sz w:val="24"/>
          <w:szCs w:val="24"/>
        </w:rPr>
        <w:t xml:space="preserve">ůže vzít a hned </w:t>
      </w:r>
      <w:r w:rsidR="005E2328">
        <w:rPr>
          <w:rFonts w:ascii="Times New Roman" w:hAnsi="Times New Roman" w:cs="Times New Roman"/>
          <w:sz w:val="24"/>
          <w:szCs w:val="24"/>
        </w:rPr>
        <w:t>jej</w:t>
      </w:r>
      <w:r w:rsidR="00D52063" w:rsidRPr="004C37C8">
        <w:rPr>
          <w:rFonts w:ascii="Times New Roman" w:hAnsi="Times New Roman" w:cs="Times New Roman"/>
          <w:sz w:val="24"/>
          <w:szCs w:val="24"/>
        </w:rPr>
        <w:t xml:space="preserve"> realizovat. Je podrobně popsán, lektor nepotřebuje mít</w:t>
      </w:r>
      <w:r w:rsidR="00C2747B" w:rsidRPr="004C37C8">
        <w:rPr>
          <w:rFonts w:ascii="Times New Roman" w:hAnsi="Times New Roman" w:cs="Times New Roman"/>
          <w:sz w:val="24"/>
          <w:szCs w:val="24"/>
        </w:rPr>
        <w:t xml:space="preserve"> větší</w:t>
      </w:r>
      <w:r w:rsidR="00D52063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A7353E" w:rsidRPr="004C37C8">
        <w:rPr>
          <w:rFonts w:ascii="Times New Roman" w:hAnsi="Times New Roman" w:cs="Times New Roman"/>
          <w:sz w:val="24"/>
          <w:szCs w:val="24"/>
        </w:rPr>
        <w:t>znalosti ohledně témat v programu a</w:t>
      </w:r>
      <w:r w:rsidR="00C31522">
        <w:rPr>
          <w:rFonts w:ascii="Times New Roman" w:hAnsi="Times New Roman" w:cs="Times New Roman"/>
          <w:sz w:val="24"/>
          <w:szCs w:val="24"/>
        </w:rPr>
        <w:t xml:space="preserve"> projekt</w:t>
      </w:r>
      <w:r w:rsidR="00A7353E" w:rsidRPr="004C37C8">
        <w:rPr>
          <w:rFonts w:ascii="Times New Roman" w:hAnsi="Times New Roman" w:cs="Times New Roman"/>
          <w:sz w:val="24"/>
          <w:szCs w:val="24"/>
        </w:rPr>
        <w:t xml:space="preserve"> není náročný na přípravu. </w:t>
      </w:r>
    </w:p>
    <w:p w14:paraId="0DB6BF4A" w14:textId="5A4BFA8E" w:rsidR="008B17A8" w:rsidRPr="004C37C8" w:rsidRDefault="008B17A8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začíná popisem Stojanova gymnázia</w:t>
      </w:r>
      <w:r w:rsidR="001F50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Velehrad </w:t>
      </w:r>
      <w:r w:rsidR="007F51AF">
        <w:rPr>
          <w:rFonts w:ascii="Times New Roman" w:hAnsi="Times New Roman" w:cs="Times New Roman"/>
          <w:sz w:val="24"/>
          <w:szCs w:val="24"/>
        </w:rPr>
        <w:t>pomocí</w:t>
      </w:r>
      <w:r>
        <w:rPr>
          <w:rFonts w:ascii="Times New Roman" w:hAnsi="Times New Roman" w:cs="Times New Roman"/>
          <w:sz w:val="24"/>
          <w:szCs w:val="24"/>
        </w:rPr>
        <w:t xml:space="preserve"> SWOT analýz</w:t>
      </w:r>
      <w:r w:rsidR="007F51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Následuje kapitola o vývojové psychologii, která se primárně zaměřuje na adolescenty. Dále j</w:t>
      </w:r>
      <w:r w:rsidR="00E7566C">
        <w:rPr>
          <w:rFonts w:ascii="Times New Roman" w:hAnsi="Times New Roman" w:cs="Times New Roman"/>
          <w:sz w:val="24"/>
          <w:szCs w:val="24"/>
        </w:rPr>
        <w:t>e popsána</w:t>
      </w:r>
      <w:r>
        <w:rPr>
          <w:rFonts w:ascii="Times New Roman" w:hAnsi="Times New Roman" w:cs="Times New Roman"/>
          <w:sz w:val="24"/>
          <w:szCs w:val="24"/>
        </w:rPr>
        <w:t xml:space="preserve"> prevence a její druhy. Po </w:t>
      </w:r>
      <w:r w:rsidR="00772A10">
        <w:rPr>
          <w:rFonts w:ascii="Times New Roman" w:hAnsi="Times New Roman" w:cs="Times New Roman"/>
          <w:sz w:val="24"/>
          <w:szCs w:val="24"/>
        </w:rPr>
        <w:t xml:space="preserve">této kapitole </w:t>
      </w:r>
      <w:r w:rsidR="00653C3A">
        <w:rPr>
          <w:rFonts w:ascii="Times New Roman" w:hAnsi="Times New Roman" w:cs="Times New Roman"/>
          <w:sz w:val="24"/>
          <w:szCs w:val="24"/>
        </w:rPr>
        <w:t>následuje</w:t>
      </w:r>
      <w:r w:rsidR="00772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 projektu</w:t>
      </w:r>
      <w:r w:rsidR="00772A10">
        <w:rPr>
          <w:rFonts w:ascii="Times New Roman" w:hAnsi="Times New Roman" w:cs="Times New Roman"/>
          <w:sz w:val="24"/>
          <w:szCs w:val="24"/>
        </w:rPr>
        <w:t>, kde jsou zvolené obecné cíle</w:t>
      </w:r>
      <w:r w:rsidR="008800EF">
        <w:rPr>
          <w:rFonts w:ascii="Times New Roman" w:hAnsi="Times New Roman" w:cs="Times New Roman"/>
          <w:sz w:val="24"/>
          <w:szCs w:val="24"/>
        </w:rPr>
        <w:t xml:space="preserve"> a</w:t>
      </w:r>
      <w:r w:rsidR="00772A10">
        <w:rPr>
          <w:rFonts w:ascii="Times New Roman" w:hAnsi="Times New Roman" w:cs="Times New Roman"/>
          <w:sz w:val="24"/>
          <w:szCs w:val="24"/>
        </w:rPr>
        <w:t xml:space="preserve"> jejich naplnění</w:t>
      </w:r>
      <w:r w:rsidR="008800EF">
        <w:rPr>
          <w:rFonts w:ascii="Times New Roman" w:hAnsi="Times New Roman" w:cs="Times New Roman"/>
          <w:sz w:val="24"/>
          <w:szCs w:val="24"/>
        </w:rPr>
        <w:t xml:space="preserve">, </w:t>
      </w:r>
      <w:r w:rsidR="00772A10">
        <w:rPr>
          <w:rFonts w:ascii="Times New Roman" w:hAnsi="Times New Roman" w:cs="Times New Roman"/>
          <w:sz w:val="24"/>
          <w:szCs w:val="24"/>
        </w:rPr>
        <w:t>stručný harmonogram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0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samotný projekt s popisem </w:t>
      </w:r>
      <w:r w:rsidR="00772A10">
        <w:rPr>
          <w:rFonts w:ascii="Times New Roman" w:hAnsi="Times New Roman" w:cs="Times New Roman"/>
          <w:sz w:val="24"/>
          <w:szCs w:val="24"/>
        </w:rPr>
        <w:t xml:space="preserve">zvolených </w:t>
      </w:r>
      <w:r>
        <w:rPr>
          <w:rFonts w:ascii="Times New Roman" w:hAnsi="Times New Roman" w:cs="Times New Roman"/>
          <w:sz w:val="24"/>
          <w:szCs w:val="24"/>
        </w:rPr>
        <w:t xml:space="preserve">témat a programu. </w:t>
      </w:r>
    </w:p>
    <w:p w14:paraId="5CFDA4D3" w14:textId="4A7D8F76" w:rsidR="00DC721E" w:rsidRPr="004C37C8" w:rsidRDefault="00DC721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Další část je </w:t>
      </w:r>
      <w:r w:rsidR="00C06687">
        <w:rPr>
          <w:rFonts w:ascii="Times New Roman" w:hAnsi="Times New Roman" w:cs="Times New Roman"/>
          <w:sz w:val="24"/>
          <w:szCs w:val="24"/>
        </w:rPr>
        <w:t>věnována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AC3D4C" w:rsidRPr="004C37C8">
        <w:rPr>
          <w:rFonts w:ascii="Times New Roman" w:hAnsi="Times New Roman" w:cs="Times New Roman"/>
          <w:sz w:val="24"/>
          <w:szCs w:val="24"/>
        </w:rPr>
        <w:t xml:space="preserve">popisu jednotlivých témat, kterým se věnuje samotný projekt. </w:t>
      </w:r>
      <w:r w:rsidR="00A428E2" w:rsidRPr="004C37C8">
        <w:rPr>
          <w:rFonts w:ascii="Times New Roman" w:hAnsi="Times New Roman" w:cs="Times New Roman"/>
          <w:sz w:val="24"/>
          <w:szCs w:val="24"/>
        </w:rPr>
        <w:t>Každé téma je p</w:t>
      </w:r>
      <w:r w:rsidR="00C31AA9">
        <w:rPr>
          <w:rFonts w:ascii="Times New Roman" w:hAnsi="Times New Roman" w:cs="Times New Roman"/>
          <w:sz w:val="24"/>
          <w:szCs w:val="24"/>
        </w:rPr>
        <w:t>op</w:t>
      </w:r>
      <w:r w:rsidR="00A428E2" w:rsidRPr="004C37C8">
        <w:rPr>
          <w:rFonts w:ascii="Times New Roman" w:hAnsi="Times New Roman" w:cs="Times New Roman"/>
          <w:sz w:val="24"/>
          <w:szCs w:val="24"/>
        </w:rPr>
        <w:t xml:space="preserve">sané tak, </w:t>
      </w:r>
      <w:r w:rsidR="00D374EB">
        <w:rPr>
          <w:rFonts w:ascii="Times New Roman" w:hAnsi="Times New Roman" w:cs="Times New Roman"/>
          <w:sz w:val="24"/>
          <w:szCs w:val="24"/>
        </w:rPr>
        <w:t xml:space="preserve">že </w:t>
      </w:r>
      <w:r w:rsidR="00A428E2" w:rsidRPr="004C37C8">
        <w:rPr>
          <w:rFonts w:ascii="Times New Roman" w:hAnsi="Times New Roman" w:cs="Times New Roman"/>
          <w:sz w:val="24"/>
          <w:szCs w:val="24"/>
        </w:rPr>
        <w:t>edagog může</w:t>
      </w:r>
      <w:r w:rsidR="00D27E3D">
        <w:rPr>
          <w:rFonts w:ascii="Times New Roman" w:hAnsi="Times New Roman" w:cs="Times New Roman"/>
          <w:sz w:val="24"/>
          <w:szCs w:val="24"/>
        </w:rPr>
        <w:t xml:space="preserve"> čerpat</w:t>
      </w:r>
      <w:r w:rsidR="00A428E2" w:rsidRPr="004C37C8">
        <w:rPr>
          <w:rFonts w:ascii="Times New Roman" w:hAnsi="Times New Roman" w:cs="Times New Roman"/>
          <w:sz w:val="24"/>
          <w:szCs w:val="24"/>
        </w:rPr>
        <w:t xml:space="preserve"> veškeré potřebné informace</w:t>
      </w:r>
      <w:r w:rsidR="00D374EB">
        <w:rPr>
          <w:rFonts w:ascii="Times New Roman" w:hAnsi="Times New Roman" w:cs="Times New Roman"/>
          <w:sz w:val="24"/>
          <w:szCs w:val="24"/>
        </w:rPr>
        <w:t xml:space="preserve"> z této práce. </w:t>
      </w:r>
      <w:r w:rsidR="00A428E2" w:rsidRPr="004C37C8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E74E71" w:rsidRPr="004C37C8">
        <w:rPr>
          <w:rFonts w:ascii="Times New Roman" w:hAnsi="Times New Roman" w:cs="Times New Roman"/>
          <w:sz w:val="24"/>
          <w:szCs w:val="24"/>
        </w:rPr>
        <w:t>popisu témat jsou i dílčí cíle</w:t>
      </w:r>
      <w:r w:rsidR="00E63808" w:rsidRPr="004C37C8">
        <w:rPr>
          <w:rFonts w:ascii="Times New Roman" w:hAnsi="Times New Roman" w:cs="Times New Roman"/>
          <w:sz w:val="24"/>
          <w:szCs w:val="24"/>
        </w:rPr>
        <w:t xml:space="preserve">, které se promítají do samotného programu. </w:t>
      </w:r>
    </w:p>
    <w:p w14:paraId="414EE998" w14:textId="52E8782F" w:rsidR="00E63808" w:rsidRPr="004C37C8" w:rsidRDefault="004811B2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0C3A" w:rsidRPr="004C37C8">
        <w:rPr>
          <w:rFonts w:ascii="Times New Roman" w:hAnsi="Times New Roman" w:cs="Times New Roman"/>
          <w:sz w:val="24"/>
          <w:szCs w:val="24"/>
        </w:rPr>
        <w:t xml:space="preserve">oslední část je určena pro </w:t>
      </w:r>
      <w:r w:rsidR="0020123D" w:rsidRPr="004C37C8">
        <w:rPr>
          <w:rFonts w:ascii="Times New Roman" w:hAnsi="Times New Roman" w:cs="Times New Roman"/>
          <w:sz w:val="24"/>
          <w:szCs w:val="24"/>
        </w:rPr>
        <w:t xml:space="preserve">realizaci projektu. Projekt je </w:t>
      </w:r>
      <w:r w:rsidR="000A30B3">
        <w:rPr>
          <w:rFonts w:ascii="Times New Roman" w:hAnsi="Times New Roman" w:cs="Times New Roman"/>
          <w:sz w:val="24"/>
          <w:szCs w:val="24"/>
        </w:rPr>
        <w:t>sestaven na období</w:t>
      </w:r>
      <w:r w:rsidR="0020123D" w:rsidRPr="004C37C8">
        <w:rPr>
          <w:rFonts w:ascii="Times New Roman" w:hAnsi="Times New Roman" w:cs="Times New Roman"/>
          <w:sz w:val="24"/>
          <w:szCs w:val="24"/>
        </w:rPr>
        <w:t xml:space="preserve"> šest</w:t>
      </w:r>
      <w:r w:rsidR="000A30B3">
        <w:rPr>
          <w:rFonts w:ascii="Times New Roman" w:hAnsi="Times New Roman" w:cs="Times New Roman"/>
          <w:sz w:val="24"/>
          <w:szCs w:val="24"/>
        </w:rPr>
        <w:t xml:space="preserve">i </w:t>
      </w:r>
      <w:r w:rsidR="0020123D" w:rsidRPr="004C37C8">
        <w:rPr>
          <w:rFonts w:ascii="Times New Roman" w:hAnsi="Times New Roman" w:cs="Times New Roman"/>
          <w:sz w:val="24"/>
          <w:szCs w:val="24"/>
        </w:rPr>
        <w:t>týdnů</w:t>
      </w:r>
      <w:r w:rsidR="00DA6819" w:rsidRPr="004C37C8">
        <w:rPr>
          <w:rFonts w:ascii="Times New Roman" w:hAnsi="Times New Roman" w:cs="Times New Roman"/>
          <w:sz w:val="24"/>
          <w:szCs w:val="24"/>
        </w:rPr>
        <w:t>.</w:t>
      </w:r>
      <w:r w:rsidR="00F023C2">
        <w:rPr>
          <w:rFonts w:ascii="Times New Roman" w:hAnsi="Times New Roman" w:cs="Times New Roman"/>
          <w:sz w:val="24"/>
          <w:szCs w:val="24"/>
        </w:rPr>
        <w:t xml:space="preserve"> Každý týden je věnován </w:t>
      </w:r>
      <w:r w:rsidR="00DA6819" w:rsidRPr="004C37C8">
        <w:rPr>
          <w:rFonts w:ascii="Times New Roman" w:hAnsi="Times New Roman" w:cs="Times New Roman"/>
          <w:sz w:val="24"/>
          <w:szCs w:val="24"/>
        </w:rPr>
        <w:t>jednomu témat</w:t>
      </w:r>
      <w:r w:rsidR="00F023C2">
        <w:rPr>
          <w:rFonts w:ascii="Times New Roman" w:hAnsi="Times New Roman" w:cs="Times New Roman"/>
          <w:sz w:val="24"/>
          <w:szCs w:val="24"/>
        </w:rPr>
        <w:t xml:space="preserve">u, </w:t>
      </w:r>
      <w:r w:rsidR="00DA6819" w:rsidRPr="004C37C8">
        <w:rPr>
          <w:rFonts w:ascii="Times New Roman" w:hAnsi="Times New Roman" w:cs="Times New Roman"/>
          <w:sz w:val="24"/>
          <w:szCs w:val="24"/>
        </w:rPr>
        <w:t>kte</w:t>
      </w:r>
      <w:r w:rsidR="00B94E0A">
        <w:rPr>
          <w:rFonts w:ascii="Times New Roman" w:hAnsi="Times New Roman" w:cs="Times New Roman"/>
          <w:sz w:val="24"/>
          <w:szCs w:val="24"/>
        </w:rPr>
        <w:t>ré</w:t>
      </w:r>
      <w:r w:rsidR="00DA6819" w:rsidRPr="004C37C8">
        <w:rPr>
          <w:rFonts w:ascii="Times New Roman" w:hAnsi="Times New Roman" w:cs="Times New Roman"/>
          <w:sz w:val="24"/>
          <w:szCs w:val="24"/>
        </w:rPr>
        <w:t xml:space="preserve"> souvisí s psychickým </w:t>
      </w:r>
      <w:r>
        <w:rPr>
          <w:rFonts w:ascii="Times New Roman" w:hAnsi="Times New Roman" w:cs="Times New Roman"/>
          <w:sz w:val="24"/>
          <w:szCs w:val="24"/>
        </w:rPr>
        <w:t>zdravím</w:t>
      </w:r>
      <w:r w:rsidR="00DA6819" w:rsidRPr="004C37C8">
        <w:rPr>
          <w:rFonts w:ascii="Times New Roman" w:hAnsi="Times New Roman" w:cs="Times New Roman"/>
          <w:sz w:val="24"/>
          <w:szCs w:val="24"/>
        </w:rPr>
        <w:t>.</w:t>
      </w:r>
      <w:r w:rsidR="00177684" w:rsidRPr="004C3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První</w:t>
      </w:r>
      <w:r w:rsidR="000A30B3">
        <w:rPr>
          <w:rFonts w:ascii="Times New Roman" w:hAnsi="Times New Roman" w:cs="Times New Roman"/>
          <w:sz w:val="24"/>
          <w:szCs w:val="24"/>
        </w:rPr>
        <w:t xml:space="preserve"> týden je</w:t>
      </w:r>
      <w:r w:rsidR="00177684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B94E0A">
        <w:rPr>
          <w:rFonts w:ascii="Times New Roman" w:hAnsi="Times New Roman" w:cs="Times New Roman"/>
          <w:sz w:val="24"/>
          <w:szCs w:val="24"/>
        </w:rPr>
        <w:t>zaměřen</w:t>
      </w:r>
      <w:r w:rsidR="000A30B3">
        <w:rPr>
          <w:rFonts w:ascii="Times New Roman" w:hAnsi="Times New Roman" w:cs="Times New Roman"/>
          <w:sz w:val="24"/>
          <w:szCs w:val="24"/>
        </w:rPr>
        <w:t xml:space="preserve"> n</w:t>
      </w:r>
      <w:r w:rsidR="00B94E0A">
        <w:rPr>
          <w:rFonts w:ascii="Times New Roman" w:hAnsi="Times New Roman" w:cs="Times New Roman"/>
          <w:sz w:val="24"/>
          <w:szCs w:val="24"/>
        </w:rPr>
        <w:t>a vo</w:t>
      </w:r>
      <w:r w:rsidR="00177684" w:rsidRPr="004C37C8">
        <w:rPr>
          <w:rFonts w:ascii="Times New Roman" w:hAnsi="Times New Roman" w:cs="Times New Roman"/>
          <w:sz w:val="24"/>
          <w:szCs w:val="24"/>
        </w:rPr>
        <w:t>ln</w:t>
      </w:r>
      <w:r w:rsidR="00B94E0A">
        <w:rPr>
          <w:rFonts w:ascii="Times New Roman" w:hAnsi="Times New Roman" w:cs="Times New Roman"/>
          <w:sz w:val="24"/>
          <w:szCs w:val="24"/>
        </w:rPr>
        <w:t>ý</w:t>
      </w:r>
      <w:r w:rsidR="00177684" w:rsidRPr="004C37C8">
        <w:rPr>
          <w:rFonts w:ascii="Times New Roman" w:hAnsi="Times New Roman" w:cs="Times New Roman"/>
          <w:sz w:val="24"/>
          <w:szCs w:val="24"/>
        </w:rPr>
        <w:t xml:space="preserve"> čas</w:t>
      </w:r>
      <w:r w:rsidR="00D82F47" w:rsidRPr="004C37C8">
        <w:rPr>
          <w:rFonts w:ascii="Times New Roman" w:hAnsi="Times New Roman" w:cs="Times New Roman"/>
          <w:sz w:val="24"/>
          <w:szCs w:val="24"/>
        </w:rPr>
        <w:t xml:space="preserve">, druhý týden </w:t>
      </w:r>
      <w:r w:rsidR="00B94E0A">
        <w:rPr>
          <w:rFonts w:ascii="Times New Roman" w:hAnsi="Times New Roman" w:cs="Times New Roman"/>
          <w:sz w:val="24"/>
          <w:szCs w:val="24"/>
        </w:rPr>
        <w:t>na m</w:t>
      </w:r>
      <w:r w:rsidR="00D82F47" w:rsidRPr="004C37C8">
        <w:rPr>
          <w:rFonts w:ascii="Times New Roman" w:hAnsi="Times New Roman" w:cs="Times New Roman"/>
          <w:sz w:val="24"/>
          <w:szCs w:val="24"/>
        </w:rPr>
        <w:t>édi</w:t>
      </w:r>
      <w:r w:rsidR="00B94E0A">
        <w:rPr>
          <w:rFonts w:ascii="Times New Roman" w:hAnsi="Times New Roman" w:cs="Times New Roman"/>
          <w:sz w:val="24"/>
          <w:szCs w:val="24"/>
        </w:rPr>
        <w:t>a</w:t>
      </w:r>
      <w:r w:rsidR="00D82F47" w:rsidRPr="004C37C8">
        <w:rPr>
          <w:rFonts w:ascii="Times New Roman" w:hAnsi="Times New Roman" w:cs="Times New Roman"/>
          <w:sz w:val="24"/>
          <w:szCs w:val="24"/>
        </w:rPr>
        <w:t>, třetí týden je věnová</w:t>
      </w:r>
      <w:r w:rsidR="00E24C88" w:rsidRPr="004C37C8">
        <w:rPr>
          <w:rFonts w:ascii="Times New Roman" w:hAnsi="Times New Roman" w:cs="Times New Roman"/>
          <w:sz w:val="24"/>
          <w:szCs w:val="24"/>
        </w:rPr>
        <w:t xml:space="preserve">n </w:t>
      </w:r>
      <w:r w:rsidR="00B94E0A">
        <w:rPr>
          <w:rFonts w:ascii="Times New Roman" w:hAnsi="Times New Roman" w:cs="Times New Roman"/>
          <w:sz w:val="24"/>
          <w:szCs w:val="24"/>
        </w:rPr>
        <w:t>p</w:t>
      </w:r>
      <w:r w:rsidR="00E24C88" w:rsidRPr="004C37C8">
        <w:rPr>
          <w:rFonts w:ascii="Times New Roman" w:hAnsi="Times New Roman" w:cs="Times New Roman"/>
          <w:sz w:val="24"/>
          <w:szCs w:val="24"/>
        </w:rPr>
        <w:t xml:space="preserve">sychohygieně, další týden </w:t>
      </w:r>
      <w:r w:rsidR="00D763E8" w:rsidRPr="004C37C8">
        <w:rPr>
          <w:rFonts w:ascii="Times New Roman" w:hAnsi="Times New Roman" w:cs="Times New Roman"/>
          <w:sz w:val="24"/>
          <w:szCs w:val="24"/>
        </w:rPr>
        <w:t>se zaměřuje na sebevědomí, pátý týden</w:t>
      </w:r>
      <w:r w:rsidR="00627095">
        <w:rPr>
          <w:rFonts w:ascii="Times New Roman" w:hAnsi="Times New Roman" w:cs="Times New Roman"/>
          <w:sz w:val="24"/>
          <w:szCs w:val="24"/>
        </w:rPr>
        <w:t xml:space="preserve"> </w:t>
      </w:r>
      <w:r w:rsidR="00117791">
        <w:rPr>
          <w:rFonts w:ascii="Times New Roman" w:hAnsi="Times New Roman" w:cs="Times New Roman"/>
          <w:sz w:val="24"/>
          <w:szCs w:val="24"/>
        </w:rPr>
        <w:t xml:space="preserve">na </w:t>
      </w:r>
      <w:r w:rsidR="00DB3017" w:rsidRPr="004C37C8">
        <w:rPr>
          <w:rFonts w:ascii="Times New Roman" w:hAnsi="Times New Roman" w:cs="Times New Roman"/>
          <w:sz w:val="24"/>
          <w:szCs w:val="24"/>
        </w:rPr>
        <w:t>osobní hranic</w:t>
      </w:r>
      <w:r w:rsidR="00117791">
        <w:rPr>
          <w:rFonts w:ascii="Times New Roman" w:hAnsi="Times New Roman" w:cs="Times New Roman"/>
          <w:sz w:val="24"/>
          <w:szCs w:val="24"/>
        </w:rPr>
        <w:t>e</w:t>
      </w:r>
      <w:r w:rsidR="00505A1B">
        <w:rPr>
          <w:rFonts w:ascii="Times New Roman" w:hAnsi="Times New Roman" w:cs="Times New Roman"/>
          <w:sz w:val="24"/>
          <w:szCs w:val="24"/>
        </w:rPr>
        <w:t xml:space="preserve"> a </w:t>
      </w:r>
      <w:r w:rsidR="00627095">
        <w:rPr>
          <w:rFonts w:ascii="Times New Roman" w:hAnsi="Times New Roman" w:cs="Times New Roman"/>
          <w:sz w:val="24"/>
          <w:szCs w:val="24"/>
        </w:rPr>
        <w:t xml:space="preserve">v posledním týdnu je </w:t>
      </w:r>
      <w:r w:rsidR="00DB3017" w:rsidRPr="004C37C8">
        <w:rPr>
          <w:rFonts w:ascii="Times New Roman" w:hAnsi="Times New Roman" w:cs="Times New Roman"/>
          <w:sz w:val="24"/>
          <w:szCs w:val="24"/>
        </w:rPr>
        <w:t>praktický blok o min</w:t>
      </w:r>
      <w:r w:rsidR="001172D7" w:rsidRPr="004C37C8">
        <w:rPr>
          <w:rFonts w:ascii="Times New Roman" w:hAnsi="Times New Roman" w:cs="Times New Roman"/>
          <w:sz w:val="24"/>
          <w:szCs w:val="24"/>
        </w:rPr>
        <w:t>dfulness</w:t>
      </w:r>
      <w:r w:rsidR="0057171C">
        <w:rPr>
          <w:rFonts w:ascii="Times New Roman" w:hAnsi="Times New Roman" w:cs="Times New Roman"/>
          <w:sz w:val="24"/>
          <w:szCs w:val="24"/>
        </w:rPr>
        <w:t>. V posledním týdnu také proběhne celková reflexe.</w:t>
      </w:r>
    </w:p>
    <w:p w14:paraId="28B9C683" w14:textId="2932D4EE" w:rsidR="001172D7" w:rsidRDefault="001172D7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 programu jsou metody jako je diskuse, brainstorming, </w:t>
      </w:r>
      <w:r w:rsidR="00931F0C" w:rsidRPr="004C37C8">
        <w:rPr>
          <w:rFonts w:ascii="Times New Roman" w:hAnsi="Times New Roman" w:cs="Times New Roman"/>
          <w:sz w:val="24"/>
          <w:szCs w:val="24"/>
        </w:rPr>
        <w:t>skupinové aktivity, sebereflexe</w:t>
      </w:r>
      <w:r w:rsidR="005515B9">
        <w:rPr>
          <w:rFonts w:ascii="Times New Roman" w:hAnsi="Times New Roman" w:cs="Times New Roman"/>
          <w:sz w:val="24"/>
          <w:szCs w:val="24"/>
        </w:rPr>
        <w:t xml:space="preserve"> a</w:t>
      </w:r>
      <w:r w:rsidR="00931F0C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94701" w:rsidRPr="004C37C8">
        <w:rPr>
          <w:rFonts w:ascii="Times New Roman" w:hAnsi="Times New Roman" w:cs="Times New Roman"/>
          <w:sz w:val="24"/>
          <w:szCs w:val="24"/>
        </w:rPr>
        <w:t>zkušenostní metod</w:t>
      </w:r>
      <w:r w:rsidR="005515B9">
        <w:rPr>
          <w:rFonts w:ascii="Times New Roman" w:hAnsi="Times New Roman" w:cs="Times New Roman"/>
          <w:sz w:val="24"/>
          <w:szCs w:val="24"/>
        </w:rPr>
        <w:t xml:space="preserve">y. V </w:t>
      </w:r>
      <w:r w:rsidR="004902EE">
        <w:rPr>
          <w:rFonts w:ascii="Times New Roman" w:hAnsi="Times New Roman" w:cs="Times New Roman"/>
          <w:sz w:val="24"/>
          <w:szCs w:val="24"/>
        </w:rPr>
        <w:t>průběhu</w:t>
      </w:r>
      <w:r w:rsidR="00D94701" w:rsidRPr="004C37C8">
        <w:rPr>
          <w:rFonts w:ascii="Times New Roman" w:hAnsi="Times New Roman" w:cs="Times New Roman"/>
          <w:sz w:val="24"/>
          <w:szCs w:val="24"/>
        </w:rPr>
        <w:t> cel</w:t>
      </w:r>
      <w:r w:rsidR="004902EE">
        <w:rPr>
          <w:rFonts w:ascii="Times New Roman" w:hAnsi="Times New Roman" w:cs="Times New Roman"/>
          <w:sz w:val="24"/>
          <w:szCs w:val="24"/>
        </w:rPr>
        <w:t>ého p</w:t>
      </w:r>
      <w:r w:rsidR="00D94701" w:rsidRPr="004C37C8">
        <w:rPr>
          <w:rFonts w:ascii="Times New Roman" w:hAnsi="Times New Roman" w:cs="Times New Roman"/>
          <w:sz w:val="24"/>
          <w:szCs w:val="24"/>
        </w:rPr>
        <w:t>rogram</w:t>
      </w:r>
      <w:r w:rsidR="004902EE">
        <w:rPr>
          <w:rFonts w:ascii="Times New Roman" w:hAnsi="Times New Roman" w:cs="Times New Roman"/>
          <w:sz w:val="24"/>
          <w:szCs w:val="24"/>
        </w:rPr>
        <w:t>u</w:t>
      </w:r>
      <w:r w:rsidR="00D94701" w:rsidRPr="004C37C8">
        <w:rPr>
          <w:rFonts w:ascii="Times New Roman" w:hAnsi="Times New Roman" w:cs="Times New Roman"/>
          <w:sz w:val="24"/>
          <w:szCs w:val="24"/>
        </w:rPr>
        <w:t xml:space="preserve"> žáci používají svůj osobní deník</w:t>
      </w:r>
      <w:r w:rsidR="002C1C67" w:rsidRPr="004C37C8">
        <w:rPr>
          <w:rFonts w:ascii="Times New Roman" w:hAnsi="Times New Roman" w:cs="Times New Roman"/>
          <w:sz w:val="24"/>
          <w:szCs w:val="24"/>
        </w:rPr>
        <w:t xml:space="preserve"> a v posledním bloku dostanou</w:t>
      </w:r>
      <w:r w:rsidR="006A0193">
        <w:rPr>
          <w:rFonts w:ascii="Times New Roman" w:hAnsi="Times New Roman" w:cs="Times New Roman"/>
          <w:sz w:val="24"/>
          <w:szCs w:val="24"/>
        </w:rPr>
        <w:t xml:space="preserve"> papíry</w:t>
      </w:r>
      <w:r w:rsidR="00A815BC">
        <w:rPr>
          <w:rFonts w:ascii="Times New Roman" w:hAnsi="Times New Roman" w:cs="Times New Roman"/>
          <w:sz w:val="24"/>
          <w:szCs w:val="24"/>
        </w:rPr>
        <w:t xml:space="preserve"> na téma </w:t>
      </w:r>
      <w:r w:rsidR="002C1C67" w:rsidRPr="004C37C8">
        <w:rPr>
          <w:rFonts w:ascii="Times New Roman" w:hAnsi="Times New Roman" w:cs="Times New Roman"/>
          <w:sz w:val="24"/>
          <w:szCs w:val="24"/>
        </w:rPr>
        <w:t>mindfulness pro osobní účely.</w:t>
      </w:r>
    </w:p>
    <w:p w14:paraId="032FD46D" w14:textId="25BE4DE4" w:rsidR="0057171C" w:rsidRPr="004C37C8" w:rsidRDefault="0057171C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program je koncipován tak, aby </w:t>
      </w:r>
      <w:r w:rsidR="006A0193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pro účas</w:t>
      </w:r>
      <w:r w:rsidR="001376D5">
        <w:rPr>
          <w:rFonts w:ascii="Times New Roman" w:hAnsi="Times New Roman" w:cs="Times New Roman"/>
          <w:sz w:val="24"/>
          <w:szCs w:val="24"/>
        </w:rPr>
        <w:t xml:space="preserve">tníky </w:t>
      </w:r>
      <w:r w:rsidR="006A0193">
        <w:rPr>
          <w:rFonts w:ascii="Times New Roman" w:hAnsi="Times New Roman" w:cs="Times New Roman"/>
          <w:sz w:val="24"/>
          <w:szCs w:val="24"/>
        </w:rPr>
        <w:t>vytvořen</w:t>
      </w:r>
      <w:r w:rsidR="001376D5">
        <w:rPr>
          <w:rFonts w:ascii="Times New Roman" w:hAnsi="Times New Roman" w:cs="Times New Roman"/>
          <w:sz w:val="24"/>
          <w:szCs w:val="24"/>
        </w:rPr>
        <w:t xml:space="preserve"> bezpečný prostor.</w:t>
      </w:r>
    </w:p>
    <w:p w14:paraId="6070815A" w14:textId="62C2C905" w:rsidR="004C37C8" w:rsidRPr="004C37C8" w:rsidRDefault="004C37C8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4C2B" w14:textId="64133C82" w:rsidR="00914BB7" w:rsidRPr="004C37C8" w:rsidRDefault="00745FAA" w:rsidP="00B937ED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9527056"/>
      <w:bookmarkStart w:id="2" w:name="_Toc161674030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32BEB" w:rsidRPr="004C3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BB7" w:rsidRPr="004C37C8">
        <w:rPr>
          <w:rFonts w:ascii="Times New Roman" w:hAnsi="Times New Roman" w:cs="Times New Roman"/>
          <w:color w:val="auto"/>
          <w:sz w:val="28"/>
          <w:szCs w:val="28"/>
        </w:rPr>
        <w:t>Stojanovo gymnázium, Velehrad</w:t>
      </w:r>
      <w:bookmarkEnd w:id="1"/>
      <w:bookmarkEnd w:id="2"/>
    </w:p>
    <w:p w14:paraId="3EDBD15B" w14:textId="77777777" w:rsidR="00914BB7" w:rsidRPr="004C37C8" w:rsidRDefault="00914BB7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B71B1" w14:textId="4B767766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Čtyřleté všeobecné Stojanovo gymnázium se nachází </w:t>
      </w:r>
      <w:r w:rsidR="0044764C">
        <w:rPr>
          <w:rFonts w:ascii="Times New Roman" w:hAnsi="Times New Roman" w:cs="Times New Roman"/>
          <w:sz w:val="24"/>
          <w:szCs w:val="24"/>
        </w:rPr>
        <w:t>na Velehradě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prostorách bývalého cisterciáckého kláštera. Ve škole je 8 tříd, 4 ročníky, 272 žáků a 25 pedagogů. Zřizovatelem tohoto gymnázia je Olomoucké arcibiskupství. Prostory jsou historické</w:t>
      </w:r>
      <w:r w:rsidR="00C111E9">
        <w:rPr>
          <w:rFonts w:ascii="Times New Roman" w:hAnsi="Times New Roman" w:cs="Times New Roman"/>
          <w:sz w:val="24"/>
          <w:szCs w:val="24"/>
        </w:rPr>
        <w:t xml:space="preserve"> a </w:t>
      </w:r>
      <w:r w:rsidRPr="004C37C8">
        <w:rPr>
          <w:rFonts w:ascii="Times New Roman" w:hAnsi="Times New Roman" w:cs="Times New Roman"/>
          <w:sz w:val="24"/>
          <w:szCs w:val="24"/>
        </w:rPr>
        <w:t>nově</w:t>
      </w:r>
      <w:r w:rsidR="00C111E9">
        <w:rPr>
          <w:rFonts w:ascii="Times New Roman" w:hAnsi="Times New Roman" w:cs="Times New Roman"/>
          <w:sz w:val="24"/>
          <w:szCs w:val="24"/>
        </w:rPr>
        <w:t xml:space="preserve"> moderně</w:t>
      </w:r>
      <w:r w:rsidRPr="004C37C8">
        <w:rPr>
          <w:rFonts w:ascii="Times New Roman" w:hAnsi="Times New Roman" w:cs="Times New Roman"/>
          <w:sz w:val="24"/>
          <w:szCs w:val="24"/>
        </w:rPr>
        <w:t xml:space="preserve"> zrekonstruov</w:t>
      </w:r>
      <w:r w:rsidR="0030583C">
        <w:rPr>
          <w:rFonts w:ascii="Times New Roman" w:hAnsi="Times New Roman" w:cs="Times New Roman"/>
          <w:sz w:val="24"/>
          <w:szCs w:val="24"/>
        </w:rPr>
        <w:t>ané</w:t>
      </w:r>
      <w:r w:rsidRPr="004C37C8">
        <w:rPr>
          <w:rFonts w:ascii="Times New Roman" w:hAnsi="Times New Roman" w:cs="Times New Roman"/>
          <w:sz w:val="24"/>
          <w:szCs w:val="24"/>
        </w:rPr>
        <w:t xml:space="preserve">. Gymnázium se zaměřuje na komplexní rozvoj a klade důraz na duchovní a osobní růst. </w:t>
      </w:r>
    </w:p>
    <w:p w14:paraId="764560C6" w14:textId="3B578202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Gymnázium má své volnočasové centrum jménem PONTO. Toto centrum poskytuje plno volnočasových </w:t>
      </w:r>
      <w:r w:rsidR="00C111E9">
        <w:rPr>
          <w:rFonts w:ascii="Times New Roman" w:hAnsi="Times New Roman" w:cs="Times New Roman"/>
          <w:sz w:val="24"/>
          <w:szCs w:val="24"/>
        </w:rPr>
        <w:t xml:space="preserve">a </w:t>
      </w:r>
      <w:r w:rsidRPr="004C37C8">
        <w:rPr>
          <w:rFonts w:ascii="Times New Roman" w:hAnsi="Times New Roman" w:cs="Times New Roman"/>
          <w:sz w:val="24"/>
          <w:szCs w:val="24"/>
        </w:rPr>
        <w:t>třídních aktivit a má na starost projekt osobnostního rozvoje.</w:t>
      </w:r>
    </w:p>
    <w:p w14:paraId="5E9E8516" w14:textId="2494DD6B" w:rsidR="00914BB7" w:rsidRPr="004C37C8" w:rsidRDefault="00753569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Součástí gymnázia je </w:t>
      </w:r>
      <w:r w:rsidR="00914BB7" w:rsidRPr="004C37C8">
        <w:rPr>
          <w:rFonts w:ascii="Times New Roman" w:hAnsi="Times New Roman" w:cs="Times New Roman"/>
          <w:sz w:val="24"/>
          <w:szCs w:val="24"/>
        </w:rPr>
        <w:t>domov mládeže. Je určen pro žáky, kteří nejsou schopni</w:t>
      </w:r>
      <w:r w:rsidR="004D5F14">
        <w:rPr>
          <w:rFonts w:ascii="Times New Roman" w:hAnsi="Times New Roman" w:cs="Times New Roman"/>
          <w:sz w:val="24"/>
          <w:szCs w:val="24"/>
        </w:rPr>
        <w:t xml:space="preserve"> </w:t>
      </w:r>
      <w:r w:rsidR="0032264D">
        <w:rPr>
          <w:rFonts w:ascii="Times New Roman" w:hAnsi="Times New Roman" w:cs="Times New Roman"/>
          <w:sz w:val="24"/>
          <w:szCs w:val="24"/>
        </w:rPr>
        <w:t>do školy</w:t>
      </w:r>
      <w:r w:rsidR="004D5F14">
        <w:rPr>
          <w:rFonts w:ascii="Times New Roman" w:hAnsi="Times New Roman" w:cs="Times New Roman"/>
          <w:sz w:val="24"/>
          <w:szCs w:val="24"/>
        </w:rPr>
        <w:t xml:space="preserve"> </w:t>
      </w:r>
      <w:r w:rsidR="00914BB7" w:rsidRPr="004C37C8">
        <w:rPr>
          <w:rFonts w:ascii="Times New Roman" w:hAnsi="Times New Roman" w:cs="Times New Roman"/>
          <w:sz w:val="24"/>
          <w:szCs w:val="24"/>
        </w:rPr>
        <w:t>dojíždět. Kapacita domova je 130 student</w:t>
      </w:r>
      <w:r w:rsidR="00C43A09" w:rsidRPr="004C37C8">
        <w:rPr>
          <w:rFonts w:ascii="Times New Roman" w:hAnsi="Times New Roman" w:cs="Times New Roman"/>
          <w:sz w:val="24"/>
          <w:szCs w:val="24"/>
        </w:rPr>
        <w:t>ů</w:t>
      </w:r>
      <w:r w:rsidR="00914BB7" w:rsidRPr="004C37C8">
        <w:rPr>
          <w:rFonts w:ascii="Times New Roman" w:hAnsi="Times New Roman" w:cs="Times New Roman"/>
          <w:sz w:val="24"/>
          <w:szCs w:val="24"/>
        </w:rPr>
        <w:t xml:space="preserve">, o </w:t>
      </w:r>
      <w:r w:rsidR="000F705F">
        <w:rPr>
          <w:rFonts w:ascii="Times New Roman" w:hAnsi="Times New Roman" w:cs="Times New Roman"/>
          <w:sz w:val="24"/>
          <w:szCs w:val="24"/>
        </w:rPr>
        <w:t xml:space="preserve">ně </w:t>
      </w:r>
      <w:r w:rsidR="00914BB7" w:rsidRPr="004C37C8">
        <w:rPr>
          <w:rFonts w:ascii="Times New Roman" w:hAnsi="Times New Roman" w:cs="Times New Roman"/>
          <w:sz w:val="24"/>
          <w:szCs w:val="24"/>
        </w:rPr>
        <w:t>se stará 7 vychovatelů.</w:t>
      </w:r>
    </w:p>
    <w:p w14:paraId="02649242" w14:textId="65EAE267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Jedná se o církevní školu. </w:t>
      </w:r>
      <w:r w:rsidR="00C111E9">
        <w:rPr>
          <w:rFonts w:ascii="Times New Roman" w:hAnsi="Times New Roman" w:cs="Times New Roman"/>
          <w:sz w:val="24"/>
          <w:szCs w:val="24"/>
        </w:rPr>
        <w:t>Školu mohou navštěvovat</w:t>
      </w:r>
      <w:r w:rsidRPr="004C37C8">
        <w:rPr>
          <w:rFonts w:ascii="Times New Roman" w:hAnsi="Times New Roman" w:cs="Times New Roman"/>
          <w:sz w:val="24"/>
          <w:szCs w:val="24"/>
        </w:rPr>
        <w:t xml:space="preserve"> jak věřící, tak i nevěřící žáci. </w:t>
      </w:r>
      <w:r w:rsidR="00772A10">
        <w:rPr>
          <w:rFonts w:ascii="Times New Roman" w:hAnsi="Times New Roman" w:cs="Times New Roman"/>
          <w:sz w:val="24"/>
          <w:szCs w:val="24"/>
        </w:rPr>
        <w:t>K</w:t>
      </w:r>
      <w:r w:rsidRPr="004C37C8">
        <w:rPr>
          <w:rFonts w:ascii="Times New Roman" w:hAnsi="Times New Roman" w:cs="Times New Roman"/>
          <w:sz w:val="24"/>
          <w:szCs w:val="24"/>
        </w:rPr>
        <w:t xml:space="preserve">aždá třída má jednou za týden </w:t>
      </w:r>
      <w:r w:rsidR="005A38C0">
        <w:rPr>
          <w:rFonts w:ascii="Times New Roman" w:hAnsi="Times New Roman" w:cs="Times New Roman"/>
          <w:sz w:val="24"/>
          <w:szCs w:val="24"/>
        </w:rPr>
        <w:t xml:space="preserve">hodinu </w:t>
      </w:r>
      <w:r w:rsidRPr="004C37C8">
        <w:rPr>
          <w:rFonts w:ascii="Times New Roman" w:hAnsi="Times New Roman" w:cs="Times New Roman"/>
          <w:sz w:val="24"/>
          <w:szCs w:val="24"/>
        </w:rPr>
        <w:t>náboženství, které je povinným předmětem. Duchovní program</w:t>
      </w:r>
      <w:r w:rsidR="00CA6D17">
        <w:rPr>
          <w:rFonts w:ascii="Times New Roman" w:hAnsi="Times New Roman" w:cs="Times New Roman"/>
          <w:sz w:val="24"/>
          <w:szCs w:val="24"/>
        </w:rPr>
        <w:t xml:space="preserve">, </w:t>
      </w:r>
      <w:r w:rsidR="00772A10">
        <w:rPr>
          <w:rFonts w:ascii="Times New Roman" w:hAnsi="Times New Roman" w:cs="Times New Roman"/>
          <w:sz w:val="24"/>
          <w:szCs w:val="24"/>
        </w:rPr>
        <w:t xml:space="preserve">jako jsou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="00772A10">
        <w:rPr>
          <w:rFonts w:ascii="Times New Roman" w:hAnsi="Times New Roman" w:cs="Times New Roman"/>
          <w:sz w:val="24"/>
          <w:szCs w:val="24"/>
        </w:rPr>
        <w:t xml:space="preserve"> bohoslužby, přestávkové</w:t>
      </w:r>
      <w:r w:rsidR="005A38C0">
        <w:rPr>
          <w:rFonts w:ascii="Times New Roman" w:hAnsi="Times New Roman" w:cs="Times New Roman"/>
          <w:sz w:val="24"/>
          <w:szCs w:val="24"/>
        </w:rPr>
        <w:t xml:space="preserve"> a</w:t>
      </w:r>
      <w:r w:rsidR="00772A10">
        <w:rPr>
          <w:rFonts w:ascii="Times New Roman" w:hAnsi="Times New Roman" w:cs="Times New Roman"/>
          <w:sz w:val="24"/>
          <w:szCs w:val="24"/>
        </w:rPr>
        <w:t xml:space="preserve"> Vánoční modlitby</w:t>
      </w:r>
      <w:r w:rsidRPr="004C37C8">
        <w:rPr>
          <w:rFonts w:ascii="Times New Roman" w:hAnsi="Times New Roman" w:cs="Times New Roman"/>
          <w:sz w:val="24"/>
          <w:szCs w:val="24"/>
        </w:rPr>
        <w:t xml:space="preserve"> a výuku náboženství</w:t>
      </w:r>
      <w:r w:rsidR="00CA6D17">
        <w:rPr>
          <w:rFonts w:ascii="Times New Roman" w:hAnsi="Times New Roman" w:cs="Times New Roman"/>
          <w:sz w:val="24"/>
          <w:szCs w:val="24"/>
        </w:rPr>
        <w:t xml:space="preserve">, </w:t>
      </w:r>
      <w:r w:rsidRPr="004C37C8">
        <w:rPr>
          <w:rFonts w:ascii="Times New Roman" w:hAnsi="Times New Roman" w:cs="Times New Roman"/>
          <w:sz w:val="24"/>
          <w:szCs w:val="24"/>
        </w:rPr>
        <w:t>má na starost školní kaplan.</w:t>
      </w:r>
    </w:p>
    <w:p w14:paraId="674BABB7" w14:textId="2E824548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Škola</w:t>
      </w:r>
      <w:r w:rsidR="000A54D5" w:rsidRPr="004C37C8">
        <w:rPr>
          <w:rFonts w:ascii="Times New Roman" w:hAnsi="Times New Roman" w:cs="Times New Roman"/>
          <w:sz w:val="24"/>
          <w:szCs w:val="24"/>
        </w:rPr>
        <w:t xml:space="preserve"> má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FE4E74">
        <w:rPr>
          <w:rFonts w:ascii="Times New Roman" w:hAnsi="Times New Roman" w:cs="Times New Roman"/>
          <w:sz w:val="24"/>
          <w:szCs w:val="24"/>
        </w:rPr>
        <w:t xml:space="preserve">k běžnému vzdělávacímu programu </w:t>
      </w:r>
      <w:r w:rsidRPr="004C37C8">
        <w:rPr>
          <w:rFonts w:ascii="Times New Roman" w:hAnsi="Times New Roman" w:cs="Times New Roman"/>
          <w:sz w:val="24"/>
          <w:szCs w:val="24"/>
        </w:rPr>
        <w:t>přidaný program osobnostního rozvoje,</w:t>
      </w:r>
      <w:r w:rsidR="00DB0774">
        <w:rPr>
          <w:rStyle w:val="Odkaznakoment"/>
        </w:rPr>
        <w:t xml:space="preserve"> </w:t>
      </w:r>
      <w:r w:rsidR="00DB0774">
        <w:rPr>
          <w:rFonts w:ascii="Times New Roman" w:hAnsi="Times New Roman" w:cs="Times New Roman"/>
          <w:sz w:val="24"/>
          <w:szCs w:val="24"/>
        </w:rPr>
        <w:t>kt</w:t>
      </w:r>
      <w:r w:rsidRPr="004C37C8">
        <w:rPr>
          <w:rFonts w:ascii="Times New Roman" w:hAnsi="Times New Roman" w:cs="Times New Roman"/>
          <w:sz w:val="24"/>
          <w:szCs w:val="24"/>
        </w:rPr>
        <w:t xml:space="preserve">erý </w:t>
      </w:r>
      <w:r w:rsidR="00E97E23">
        <w:rPr>
          <w:rFonts w:ascii="Times New Roman" w:hAnsi="Times New Roman" w:cs="Times New Roman"/>
          <w:sz w:val="24"/>
          <w:szCs w:val="24"/>
        </w:rPr>
        <w:t xml:space="preserve">se zaměřuje </w:t>
      </w:r>
      <w:r w:rsidR="005F2F4B">
        <w:rPr>
          <w:rFonts w:ascii="Times New Roman" w:hAnsi="Times New Roman" w:cs="Times New Roman"/>
          <w:sz w:val="24"/>
          <w:szCs w:val="24"/>
        </w:rPr>
        <w:t>n</w:t>
      </w:r>
      <w:r w:rsidRPr="004C37C8">
        <w:rPr>
          <w:rFonts w:ascii="Times New Roman" w:hAnsi="Times New Roman" w:cs="Times New Roman"/>
          <w:sz w:val="24"/>
          <w:szCs w:val="24"/>
        </w:rPr>
        <w:t>a životní hodnoty</w:t>
      </w:r>
      <w:r w:rsidR="00582A5D">
        <w:rPr>
          <w:rFonts w:ascii="Times New Roman" w:hAnsi="Times New Roman" w:cs="Times New Roman"/>
          <w:sz w:val="24"/>
          <w:szCs w:val="24"/>
        </w:rPr>
        <w:t xml:space="preserve"> a </w:t>
      </w:r>
      <w:r w:rsidRPr="004C37C8">
        <w:rPr>
          <w:rFonts w:ascii="Times New Roman" w:hAnsi="Times New Roman" w:cs="Times New Roman"/>
          <w:sz w:val="24"/>
          <w:szCs w:val="24"/>
        </w:rPr>
        <w:t>sebepoznání</w:t>
      </w:r>
      <w:r w:rsidR="00582A5D">
        <w:rPr>
          <w:rFonts w:ascii="Times New Roman" w:hAnsi="Times New Roman" w:cs="Times New Roman"/>
          <w:sz w:val="24"/>
          <w:szCs w:val="24"/>
        </w:rPr>
        <w:t xml:space="preserve">. </w:t>
      </w:r>
      <w:r w:rsidR="0070439E">
        <w:rPr>
          <w:rFonts w:ascii="Times New Roman" w:hAnsi="Times New Roman" w:cs="Times New Roman"/>
          <w:sz w:val="24"/>
          <w:szCs w:val="24"/>
        </w:rPr>
        <w:t>Pro</w:t>
      </w:r>
      <w:r w:rsidR="00BC12B0">
        <w:rPr>
          <w:rFonts w:ascii="Times New Roman" w:hAnsi="Times New Roman" w:cs="Times New Roman"/>
          <w:sz w:val="24"/>
          <w:szCs w:val="24"/>
        </w:rPr>
        <w:t>jekt</w:t>
      </w:r>
      <w:r w:rsidR="0070439E">
        <w:rPr>
          <w:rFonts w:ascii="Times New Roman" w:hAnsi="Times New Roman" w:cs="Times New Roman"/>
          <w:sz w:val="24"/>
          <w:szCs w:val="24"/>
        </w:rPr>
        <w:t xml:space="preserve"> primární prevenc</w:t>
      </w:r>
      <w:r w:rsidR="00FE4E74">
        <w:rPr>
          <w:rFonts w:ascii="Times New Roman" w:hAnsi="Times New Roman" w:cs="Times New Roman"/>
          <w:sz w:val="24"/>
          <w:szCs w:val="24"/>
        </w:rPr>
        <w:t>e</w:t>
      </w:r>
      <w:r w:rsidR="0070439E">
        <w:rPr>
          <w:rFonts w:ascii="Times New Roman" w:hAnsi="Times New Roman" w:cs="Times New Roman"/>
          <w:sz w:val="24"/>
          <w:szCs w:val="24"/>
        </w:rPr>
        <w:t xml:space="preserve"> </w:t>
      </w:r>
      <w:r w:rsidR="007221D0">
        <w:rPr>
          <w:rFonts w:ascii="Times New Roman" w:hAnsi="Times New Roman" w:cs="Times New Roman"/>
          <w:sz w:val="24"/>
          <w:szCs w:val="24"/>
        </w:rPr>
        <w:t xml:space="preserve">rozšiřuje </w:t>
      </w:r>
      <w:r w:rsidR="000028F9">
        <w:rPr>
          <w:rFonts w:ascii="Times New Roman" w:hAnsi="Times New Roman" w:cs="Times New Roman"/>
          <w:sz w:val="24"/>
          <w:szCs w:val="24"/>
        </w:rPr>
        <w:t xml:space="preserve">oblasti </w:t>
      </w:r>
      <w:r w:rsidR="001E3D8E">
        <w:rPr>
          <w:rFonts w:ascii="Times New Roman" w:hAnsi="Times New Roman" w:cs="Times New Roman"/>
          <w:sz w:val="24"/>
          <w:szCs w:val="24"/>
        </w:rPr>
        <w:t xml:space="preserve">prevence a </w:t>
      </w:r>
      <w:r w:rsidR="00772A10">
        <w:rPr>
          <w:rFonts w:ascii="Times New Roman" w:hAnsi="Times New Roman" w:cs="Times New Roman"/>
          <w:sz w:val="24"/>
          <w:szCs w:val="24"/>
        </w:rPr>
        <w:t>doplňuje</w:t>
      </w:r>
      <w:r w:rsidR="002D05B8">
        <w:rPr>
          <w:rFonts w:ascii="Times New Roman" w:hAnsi="Times New Roman" w:cs="Times New Roman"/>
          <w:sz w:val="24"/>
          <w:szCs w:val="24"/>
        </w:rPr>
        <w:t xml:space="preserve"> již </w:t>
      </w:r>
      <w:r w:rsidR="00BC12B0">
        <w:rPr>
          <w:rFonts w:ascii="Times New Roman" w:hAnsi="Times New Roman" w:cs="Times New Roman"/>
          <w:sz w:val="24"/>
          <w:szCs w:val="24"/>
        </w:rPr>
        <w:t>zmíněný</w:t>
      </w:r>
      <w:r w:rsidR="002D05B8">
        <w:rPr>
          <w:rFonts w:ascii="Times New Roman" w:hAnsi="Times New Roman" w:cs="Times New Roman"/>
          <w:sz w:val="24"/>
          <w:szCs w:val="24"/>
        </w:rPr>
        <w:t xml:space="preserve"> program osobnostního rozvoje. </w:t>
      </w:r>
      <w:r w:rsidRPr="004C37C8">
        <w:rPr>
          <w:rFonts w:ascii="Times New Roman" w:hAnsi="Times New Roman" w:cs="Times New Roman"/>
          <w:sz w:val="24"/>
          <w:szCs w:val="24"/>
        </w:rPr>
        <w:t xml:space="preserve">Tento projekt je rozdělen do několika částí. V prvním ročníku je kurz efektivního učení, seznamovací kurz a osobnostní kurz určený </w:t>
      </w:r>
      <w:r w:rsidR="00BC12B0">
        <w:rPr>
          <w:rFonts w:ascii="Times New Roman" w:hAnsi="Times New Roman" w:cs="Times New Roman"/>
          <w:sz w:val="24"/>
          <w:szCs w:val="24"/>
        </w:rPr>
        <w:t xml:space="preserve">pro </w:t>
      </w:r>
      <w:r w:rsidRPr="004C37C8">
        <w:rPr>
          <w:rFonts w:ascii="Times New Roman" w:hAnsi="Times New Roman" w:cs="Times New Roman"/>
          <w:sz w:val="24"/>
          <w:szCs w:val="24"/>
        </w:rPr>
        <w:t>seberozvoj. Ve druhém až čtvrtém ročníku studenti pokračují v</w:t>
      </w:r>
      <w:r w:rsidR="00800CD9">
        <w:rPr>
          <w:rFonts w:ascii="Times New Roman" w:hAnsi="Times New Roman" w:cs="Times New Roman"/>
          <w:sz w:val="24"/>
          <w:szCs w:val="24"/>
        </w:rPr>
        <w:t> </w:t>
      </w:r>
      <w:r w:rsidRPr="004C37C8">
        <w:rPr>
          <w:rFonts w:ascii="Times New Roman" w:hAnsi="Times New Roman" w:cs="Times New Roman"/>
          <w:sz w:val="24"/>
          <w:szCs w:val="24"/>
        </w:rPr>
        <w:t>seberoz</w:t>
      </w:r>
      <w:r w:rsidR="00BC12B0">
        <w:rPr>
          <w:rFonts w:ascii="Times New Roman" w:hAnsi="Times New Roman" w:cs="Times New Roman"/>
          <w:sz w:val="24"/>
          <w:szCs w:val="24"/>
        </w:rPr>
        <w:t>voji</w:t>
      </w:r>
      <w:r w:rsidR="00800CD9">
        <w:rPr>
          <w:rFonts w:ascii="Times New Roman" w:hAnsi="Times New Roman" w:cs="Times New Roman"/>
          <w:sz w:val="24"/>
          <w:szCs w:val="24"/>
        </w:rPr>
        <w:t>, sebe</w:t>
      </w:r>
      <w:r w:rsidRPr="004C37C8">
        <w:rPr>
          <w:rFonts w:ascii="Times New Roman" w:hAnsi="Times New Roman" w:cs="Times New Roman"/>
          <w:sz w:val="24"/>
          <w:szCs w:val="24"/>
        </w:rPr>
        <w:t>pozn</w:t>
      </w:r>
      <w:r w:rsidR="001A4AE5">
        <w:rPr>
          <w:rFonts w:ascii="Times New Roman" w:hAnsi="Times New Roman" w:cs="Times New Roman"/>
          <w:sz w:val="24"/>
          <w:szCs w:val="24"/>
        </w:rPr>
        <w:t>ání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a</w:t>
      </w:r>
      <w:r w:rsidR="00800CD9">
        <w:rPr>
          <w:rFonts w:ascii="Times New Roman" w:hAnsi="Times New Roman" w:cs="Times New Roman"/>
          <w:sz w:val="24"/>
          <w:szCs w:val="24"/>
        </w:rPr>
        <w:t xml:space="preserve"> v</w:t>
      </w:r>
      <w:r w:rsidRPr="004C37C8">
        <w:rPr>
          <w:rFonts w:ascii="Times New Roman" w:hAnsi="Times New Roman" w:cs="Times New Roman"/>
          <w:sz w:val="24"/>
          <w:szCs w:val="24"/>
        </w:rPr>
        <w:t xml:space="preserve"> upevňování hodnot. Součástí tohoto programu jsou i sportovní kurzy a kurzy založené na spolupráci ve třídě a upevňování vztah</w:t>
      </w:r>
      <w:r w:rsidR="00800CD9">
        <w:rPr>
          <w:rFonts w:ascii="Times New Roman" w:hAnsi="Times New Roman" w:cs="Times New Roman"/>
          <w:sz w:val="24"/>
          <w:szCs w:val="24"/>
        </w:rPr>
        <w:t>ů</w:t>
      </w:r>
      <w:r w:rsidRPr="004C37C8">
        <w:rPr>
          <w:rFonts w:ascii="Times New Roman" w:hAnsi="Times New Roman" w:cs="Times New Roman"/>
          <w:sz w:val="24"/>
          <w:szCs w:val="24"/>
        </w:rPr>
        <w:t xml:space="preserve"> mezi žáky a třídním učitelem.</w:t>
      </w:r>
    </w:p>
    <w:p w14:paraId="5D077F19" w14:textId="03DF9DBF" w:rsidR="00914BB7" w:rsidRPr="004C37C8" w:rsidRDefault="00AD563C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59527057"/>
      <w:bookmarkStart w:id="4" w:name="_Toc161674031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14BB7" w:rsidRPr="004C37C8">
        <w:rPr>
          <w:rFonts w:ascii="Times New Roman" w:hAnsi="Times New Roman" w:cs="Times New Roman"/>
          <w:color w:val="auto"/>
          <w:sz w:val="28"/>
          <w:szCs w:val="28"/>
        </w:rPr>
        <w:t>.1 Struktura organizace</w:t>
      </w:r>
      <w:bookmarkEnd w:id="3"/>
      <w:bookmarkEnd w:id="4"/>
    </w:p>
    <w:p w14:paraId="103F93E0" w14:textId="4E9EC7EE" w:rsidR="00914BB7" w:rsidRDefault="00A26BA3" w:rsidP="00B937ED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C37C8">
        <w:rPr>
          <w:rFonts w:ascii="Times New Roman" w:eastAsiaTheme="majorEastAsia" w:hAnsi="Times New Roman" w:cs="Times New Roman"/>
          <w:sz w:val="24"/>
          <w:szCs w:val="24"/>
        </w:rPr>
        <w:t xml:space="preserve">Stojanovo gymnázium Velehrad </w:t>
      </w:r>
      <w:r w:rsidR="00236FC2">
        <w:rPr>
          <w:rFonts w:ascii="Times New Roman" w:eastAsiaTheme="majorEastAsia" w:hAnsi="Times New Roman" w:cs="Times New Roman"/>
          <w:sz w:val="24"/>
          <w:szCs w:val="24"/>
        </w:rPr>
        <w:t xml:space="preserve">je specifické svými </w:t>
      </w:r>
      <w:r w:rsidR="00166E91">
        <w:rPr>
          <w:rFonts w:ascii="Times New Roman" w:eastAsiaTheme="majorEastAsia" w:hAnsi="Times New Roman" w:cs="Times New Roman"/>
          <w:sz w:val="24"/>
          <w:szCs w:val="24"/>
        </w:rPr>
        <w:t>moderním</w:t>
      </w:r>
      <w:r w:rsidR="0056512A">
        <w:rPr>
          <w:rFonts w:ascii="Times New Roman" w:eastAsiaTheme="majorEastAsia" w:hAnsi="Times New Roman" w:cs="Times New Roman"/>
          <w:sz w:val="24"/>
          <w:szCs w:val="24"/>
        </w:rPr>
        <w:t>i</w:t>
      </w:r>
      <w:r w:rsidR="00236FC2">
        <w:rPr>
          <w:rFonts w:ascii="Times New Roman" w:eastAsiaTheme="majorEastAsia" w:hAnsi="Times New Roman" w:cs="Times New Roman"/>
          <w:sz w:val="24"/>
          <w:szCs w:val="24"/>
        </w:rPr>
        <w:t xml:space="preserve"> prostor</w:t>
      </w:r>
      <w:r w:rsidR="007C4317">
        <w:rPr>
          <w:rFonts w:ascii="Times New Roman" w:eastAsiaTheme="majorEastAsia" w:hAnsi="Times New Roman" w:cs="Times New Roman"/>
          <w:sz w:val="24"/>
          <w:szCs w:val="24"/>
        </w:rPr>
        <w:t>ami</w:t>
      </w:r>
      <w:r w:rsidR="000626EA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bývalého cisterciáckého kláštera</w:t>
      </w:r>
      <w:r w:rsidR="00842EBB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. Budova má </w:t>
      </w:r>
      <w:r w:rsidR="00EB161F" w:rsidRPr="004C37C8">
        <w:rPr>
          <w:rFonts w:ascii="Times New Roman" w:eastAsiaTheme="majorEastAsia" w:hAnsi="Times New Roman" w:cs="Times New Roman"/>
          <w:sz w:val="24"/>
          <w:szCs w:val="24"/>
        </w:rPr>
        <w:t>19 uče</w:t>
      </w:r>
      <w:r w:rsidR="00F537C8" w:rsidRPr="004C37C8">
        <w:rPr>
          <w:rFonts w:ascii="Times New Roman" w:eastAsiaTheme="majorEastAsia" w:hAnsi="Times New Roman" w:cs="Times New Roman"/>
          <w:sz w:val="24"/>
          <w:szCs w:val="24"/>
        </w:rPr>
        <w:t>ben</w:t>
      </w:r>
      <w:r w:rsidR="00E37F72" w:rsidRPr="004C37C8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345A5A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A3524" w:rsidRPr="004C37C8">
        <w:rPr>
          <w:rFonts w:ascii="Times New Roman" w:eastAsiaTheme="majorEastAsia" w:hAnsi="Times New Roman" w:cs="Times New Roman"/>
          <w:sz w:val="24"/>
          <w:szCs w:val="24"/>
        </w:rPr>
        <w:t>6 místností pro učitele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1209FF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jedn</w:t>
      </w:r>
      <w:r w:rsidR="00236FC2">
        <w:rPr>
          <w:rFonts w:ascii="Times New Roman" w:eastAsiaTheme="majorEastAsia" w:hAnsi="Times New Roman" w:cs="Times New Roman"/>
          <w:sz w:val="24"/>
          <w:szCs w:val="24"/>
        </w:rPr>
        <w:t xml:space="preserve">o </w:t>
      </w:r>
      <w:r w:rsidR="001209FF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středisko volného času, </w:t>
      </w:r>
      <w:r w:rsidR="00E37F72" w:rsidRPr="004C37C8">
        <w:rPr>
          <w:rFonts w:ascii="Times New Roman" w:eastAsiaTheme="majorEastAsia" w:hAnsi="Times New Roman" w:cs="Times New Roman"/>
          <w:sz w:val="24"/>
          <w:szCs w:val="24"/>
        </w:rPr>
        <w:t>jednu studentskou místnost,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612AE" w:rsidRPr="004C37C8">
        <w:rPr>
          <w:rFonts w:ascii="Times New Roman" w:eastAsiaTheme="majorEastAsia" w:hAnsi="Times New Roman" w:cs="Times New Roman"/>
          <w:sz w:val="24"/>
          <w:szCs w:val="24"/>
        </w:rPr>
        <w:t>tělocvičnu,</w:t>
      </w:r>
      <w:r w:rsidR="00E37F72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velkou </w:t>
      </w:r>
      <w:r w:rsidR="00961302" w:rsidRPr="004C37C8">
        <w:rPr>
          <w:rFonts w:ascii="Times New Roman" w:eastAsiaTheme="majorEastAsia" w:hAnsi="Times New Roman" w:cs="Times New Roman"/>
          <w:sz w:val="24"/>
          <w:szCs w:val="24"/>
        </w:rPr>
        <w:t>knihovnu, sklep, sál</w:t>
      </w:r>
      <w:r w:rsidR="00236FC2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961302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kde je zároveň i 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>kuchyň</w:t>
      </w:r>
      <w:r w:rsidR="00236FC2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40301E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961302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>Z</w:t>
      </w:r>
      <w:r w:rsidR="002612AE" w:rsidRPr="004C37C8">
        <w:rPr>
          <w:rFonts w:ascii="Times New Roman" w:eastAsiaTheme="majorEastAsia" w:hAnsi="Times New Roman" w:cs="Times New Roman"/>
          <w:sz w:val="24"/>
          <w:szCs w:val="24"/>
        </w:rPr>
        <w:t>imní sál a Slovanský sál</w:t>
      </w:r>
      <w:r w:rsidR="00FE6EF8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2612AE" w:rsidRPr="004C37C8">
        <w:rPr>
          <w:rFonts w:ascii="Times New Roman" w:eastAsiaTheme="majorEastAsia" w:hAnsi="Times New Roman" w:cs="Times New Roman"/>
          <w:sz w:val="24"/>
          <w:szCs w:val="24"/>
        </w:rPr>
        <w:t>který je největší</w:t>
      </w:r>
      <w:r w:rsidR="00FE6EF8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753DCF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a kapli. 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>Součástí gymnázia je</w:t>
      </w:r>
      <w:r w:rsidR="00863308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E5189">
        <w:rPr>
          <w:rFonts w:ascii="Times New Roman" w:eastAsiaTheme="majorEastAsia" w:hAnsi="Times New Roman" w:cs="Times New Roman"/>
          <w:sz w:val="24"/>
          <w:szCs w:val="24"/>
        </w:rPr>
        <w:t>také</w:t>
      </w:r>
      <w:r w:rsidR="00E73554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domov mládeže</w:t>
      </w:r>
      <w:r w:rsidR="00467300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40301E">
        <w:rPr>
          <w:rFonts w:ascii="Times New Roman" w:eastAsiaTheme="majorEastAsia" w:hAnsi="Times New Roman" w:cs="Times New Roman"/>
          <w:sz w:val="24"/>
          <w:szCs w:val="24"/>
        </w:rPr>
        <w:t>kde má škola k dispozici</w:t>
      </w:r>
      <w:r w:rsidR="00467300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klubovnu, čajovou místnost</w:t>
      </w:r>
      <w:r w:rsidR="00CF7D55" w:rsidRPr="004C37C8">
        <w:rPr>
          <w:rFonts w:ascii="Times New Roman" w:eastAsiaTheme="majorEastAsia" w:hAnsi="Times New Roman" w:cs="Times New Roman"/>
          <w:sz w:val="24"/>
          <w:szCs w:val="24"/>
        </w:rPr>
        <w:t xml:space="preserve"> a cukrovou místnost.</w:t>
      </w:r>
    </w:p>
    <w:p w14:paraId="5669FD08" w14:textId="77777777" w:rsidR="007F50EA" w:rsidRDefault="007F50EA" w:rsidP="00B937ED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788546A" w14:textId="77777777" w:rsidR="00877953" w:rsidRPr="004C37C8" w:rsidRDefault="00877953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8B07E" w14:textId="465A9AF6" w:rsidR="00914BB7" w:rsidRPr="004C37C8" w:rsidRDefault="00AD563C" w:rsidP="004C37C8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59527058"/>
      <w:bookmarkStart w:id="6" w:name="_Toc161674032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A1B29" w:rsidRPr="004C37C8">
        <w:rPr>
          <w:rFonts w:ascii="Times New Roman" w:hAnsi="Times New Roman" w:cs="Times New Roman"/>
          <w:color w:val="auto"/>
          <w:sz w:val="24"/>
          <w:szCs w:val="24"/>
        </w:rPr>
        <w:t xml:space="preserve">.1.1 </w:t>
      </w:r>
      <w:r w:rsidR="00914BB7" w:rsidRPr="004C37C8">
        <w:rPr>
          <w:rFonts w:ascii="Times New Roman" w:hAnsi="Times New Roman" w:cs="Times New Roman"/>
          <w:color w:val="auto"/>
          <w:sz w:val="24"/>
          <w:szCs w:val="24"/>
        </w:rPr>
        <w:t xml:space="preserve">SWOT analýza </w:t>
      </w:r>
      <w:r w:rsidR="00C453F0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914BB7" w:rsidRPr="004C37C8">
        <w:rPr>
          <w:rFonts w:ascii="Times New Roman" w:hAnsi="Times New Roman" w:cs="Times New Roman"/>
          <w:color w:val="auto"/>
          <w:sz w:val="24"/>
          <w:szCs w:val="24"/>
        </w:rPr>
        <w:t>ymnázia Velehrad</w:t>
      </w:r>
      <w:bookmarkEnd w:id="5"/>
      <w:bookmarkEnd w:id="6"/>
    </w:p>
    <w:tbl>
      <w:tblPr>
        <w:tblStyle w:val="Mkatabulky"/>
        <w:tblpPr w:leftFromText="141" w:rightFromText="141" w:vertAnchor="text" w:horzAnchor="margin" w:tblpY="127"/>
        <w:tblW w:w="8773" w:type="dxa"/>
        <w:tblInd w:w="0" w:type="dxa"/>
        <w:tblLook w:val="04A0" w:firstRow="1" w:lastRow="0" w:firstColumn="1" w:lastColumn="0" w:noHBand="0" w:noVBand="1"/>
      </w:tblPr>
      <w:tblGrid>
        <w:gridCol w:w="4237"/>
        <w:gridCol w:w="4536"/>
      </w:tblGrid>
      <w:tr w:rsidR="00C453F0" w:rsidRPr="004C37C8" w14:paraId="5CB1D1B7" w14:textId="77777777" w:rsidTr="00C453F0">
        <w:tc>
          <w:tcPr>
            <w:tcW w:w="4237" w:type="dxa"/>
          </w:tcPr>
          <w:p w14:paraId="2F287F95" w14:textId="77777777" w:rsidR="00C453F0" w:rsidRPr="00446E41" w:rsidRDefault="00C453F0" w:rsidP="00C453F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Přednosti</w:t>
            </w:r>
          </w:p>
        </w:tc>
        <w:tc>
          <w:tcPr>
            <w:tcW w:w="4536" w:type="dxa"/>
          </w:tcPr>
          <w:p w14:paraId="3FB34D86" w14:textId="77777777" w:rsidR="00C453F0" w:rsidRPr="00446E41" w:rsidRDefault="00C453F0" w:rsidP="00C453F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Nedostatky </w:t>
            </w:r>
          </w:p>
        </w:tc>
      </w:tr>
      <w:tr w:rsidR="00C453F0" w:rsidRPr="004C37C8" w14:paraId="59EB2019" w14:textId="77777777" w:rsidTr="00C453F0">
        <w:trPr>
          <w:trHeight w:val="4811"/>
        </w:trPr>
        <w:tc>
          <w:tcPr>
            <w:tcW w:w="4237" w:type="dxa"/>
          </w:tcPr>
          <w:p w14:paraId="2CC730A0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Důraz na hodnoty a osobní rozvoj </w:t>
            </w:r>
          </w:p>
          <w:p w14:paraId="70A1271D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Kvalitní p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edagogové</w:t>
            </w:r>
          </w:p>
          <w:p w14:paraId="71667E31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Duchovní rozměr </w:t>
            </w:r>
          </w:p>
          <w:p w14:paraId="040404FB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Studijní příležitosti</w:t>
            </w:r>
          </w:p>
          <w:p w14:paraId="293FC94E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Škola vede žáky k vzájemnému respektu</w:t>
            </w:r>
          </w:p>
          <w:p w14:paraId="0F1A910D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Škola u žáků rozvijí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individualitu</w:t>
            </w:r>
          </w:p>
          <w:p w14:paraId="093B5FCA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Škola n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abízí velmi pestré vzdělávání</w:t>
            </w:r>
          </w:p>
          <w:p w14:paraId="45D68779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Výsledky žáků jsou velmi dobré, v některých předmětech vynikající</w:t>
            </w:r>
          </w:p>
          <w:p w14:paraId="5218048C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Individuální přístup</w:t>
            </w:r>
          </w:p>
        </w:tc>
        <w:tc>
          <w:tcPr>
            <w:tcW w:w="4536" w:type="dxa"/>
          </w:tcPr>
          <w:p w14:paraId="7E7355A8" w14:textId="77777777" w:rsidR="00C453F0" w:rsidRPr="004C37C8" w:rsidRDefault="00C453F0" w:rsidP="008779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oblastech:</w:t>
            </w:r>
          </w:p>
          <w:p w14:paraId="29AA1654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Pedagogicko-psychologické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 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poradenství</w:t>
            </w:r>
          </w:p>
          <w:p w14:paraId="7D275793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Psychoterapeutick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pomoc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6957920B" w14:textId="07E7AA85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Prevence </w:t>
            </w:r>
            <w:r w:rsidR="00DF32E4">
              <w:rPr>
                <w:rFonts w:ascii="Times New Roman" w:hAnsi="Times New Roman"/>
                <w:sz w:val="24"/>
                <w:szCs w:val="24"/>
              </w:rPr>
              <w:t>týkající se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psychického zdraví</w:t>
            </w:r>
          </w:p>
          <w:p w14:paraId="5F8AA2B6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Karierní</w:t>
            </w:r>
            <w:r>
              <w:rPr>
                <w:rFonts w:ascii="Times New Roman" w:hAnsi="Times New Roman"/>
                <w:sz w:val="24"/>
                <w:szCs w:val="24"/>
              </w:rPr>
              <w:t>ho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poradenství</w:t>
            </w:r>
          </w:p>
          <w:p w14:paraId="6490FD7A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Praktick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ých 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znalost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v oblasti psychického zdraví</w:t>
            </w:r>
          </w:p>
          <w:p w14:paraId="29591799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Prevence užívání návykových látek během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výuky</w:t>
            </w:r>
          </w:p>
        </w:tc>
      </w:tr>
      <w:tr w:rsidR="00C453F0" w:rsidRPr="004C37C8" w14:paraId="536F916C" w14:textId="77777777" w:rsidTr="00C453F0">
        <w:tc>
          <w:tcPr>
            <w:tcW w:w="4237" w:type="dxa"/>
          </w:tcPr>
          <w:p w14:paraId="2C3B3EEB" w14:textId="77777777" w:rsidR="00C453F0" w:rsidRPr="004C37C8" w:rsidRDefault="00C453F0" w:rsidP="008779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Příležitosti</w:t>
            </w:r>
          </w:p>
        </w:tc>
        <w:tc>
          <w:tcPr>
            <w:tcW w:w="4536" w:type="dxa"/>
          </w:tcPr>
          <w:p w14:paraId="77E97D0F" w14:textId="77777777" w:rsidR="00C453F0" w:rsidRPr="004C37C8" w:rsidRDefault="00C453F0" w:rsidP="008779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Hrozby</w:t>
            </w:r>
          </w:p>
        </w:tc>
      </w:tr>
      <w:tr w:rsidR="00C453F0" w:rsidRPr="004C37C8" w14:paraId="70B07E3C" w14:textId="77777777" w:rsidTr="00877953">
        <w:trPr>
          <w:trHeight w:val="6456"/>
        </w:trPr>
        <w:tc>
          <w:tcPr>
            <w:tcW w:w="4237" w:type="dxa"/>
          </w:tcPr>
          <w:p w14:paraId="7A2AC881" w14:textId="77777777" w:rsidR="00C453F0" w:rsidRPr="004C37C8" w:rsidRDefault="00C453F0" w:rsidP="008779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5AE8C2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Preventivní akce</w:t>
            </w:r>
          </w:p>
          <w:p w14:paraId="78A049E4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Větší individuální přístup </w:t>
            </w:r>
          </w:p>
          <w:p w14:paraId="383FB3DA" w14:textId="2E070DEB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Duchovní </w:t>
            </w:r>
            <w:r w:rsidR="00DF32E4">
              <w:rPr>
                <w:rFonts w:ascii="Times New Roman" w:hAnsi="Times New Roman"/>
                <w:sz w:val="24"/>
                <w:szCs w:val="24"/>
              </w:rPr>
              <w:t>obnova</w:t>
            </w:r>
          </w:p>
          <w:p w14:paraId="7EE38E21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íce možností spirituální</w:t>
            </w:r>
            <w:r>
              <w:rPr>
                <w:rFonts w:ascii="Times New Roman" w:hAnsi="Times New Roman"/>
                <w:sz w:val="24"/>
                <w:szCs w:val="24"/>
              </w:rPr>
              <w:t>ho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trávení času</w:t>
            </w:r>
          </w:p>
          <w:p w14:paraId="7AD08351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Najmutí 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sociálního pedagoga</w:t>
            </w:r>
          </w:p>
          <w:p w14:paraId="2C4ABA08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Poskytnutí k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>ontakt</w:t>
            </w:r>
            <w:r>
              <w:rPr>
                <w:rFonts w:ascii="Times New Roman" w:hAnsi="Times New Roman"/>
                <w:sz w:val="24"/>
                <w:szCs w:val="24"/>
              </w:rPr>
              <w:t>ů</w:t>
            </w:r>
            <w:r w:rsidRPr="004C37C8">
              <w:rPr>
                <w:rFonts w:ascii="Times New Roman" w:hAnsi="Times New Roman"/>
                <w:sz w:val="24"/>
                <w:szCs w:val="24"/>
              </w:rPr>
              <w:t xml:space="preserve"> na psychoterapeuty nebo krizovou pomoc</w:t>
            </w:r>
          </w:p>
          <w:p w14:paraId="49CF8545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Svépomocné skupiny</w:t>
            </w:r>
          </w:p>
          <w:p w14:paraId="39388308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Psychologická pomoc</w:t>
            </w:r>
          </w:p>
        </w:tc>
        <w:tc>
          <w:tcPr>
            <w:tcW w:w="4536" w:type="dxa"/>
          </w:tcPr>
          <w:p w14:paraId="48079103" w14:textId="77777777" w:rsidR="00C453F0" w:rsidRPr="004C37C8" w:rsidRDefault="00C453F0" w:rsidP="008779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30863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 xml:space="preserve">Snížení kvality výuky </w:t>
            </w:r>
          </w:p>
          <w:p w14:paraId="3D75B82C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Rozvoj rizikového chování</w:t>
            </w:r>
          </w:p>
          <w:p w14:paraId="682753A3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Neinformovanost pedagogů</w:t>
            </w:r>
          </w:p>
          <w:p w14:paraId="47C08462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Demotivace k učení</w:t>
            </w:r>
          </w:p>
          <w:p w14:paraId="3FA37A38" w14:textId="77777777" w:rsidR="00C453F0" w:rsidRPr="004C37C8" w:rsidRDefault="00C453F0" w:rsidP="00877953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Velk</w:t>
            </w:r>
            <w:r>
              <w:rPr>
                <w:rFonts w:ascii="Times New Roman" w:hAnsi="Times New Roman"/>
                <w:sz w:val="24"/>
                <w:szCs w:val="24"/>
              </w:rPr>
              <w:t>á absence žáků</w:t>
            </w:r>
          </w:p>
          <w:p w14:paraId="7D948F48" w14:textId="77777777" w:rsidR="00C453F0" w:rsidRPr="004C37C8" w:rsidRDefault="00C453F0" w:rsidP="00877953">
            <w:pPr>
              <w:spacing w:after="160"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9AE4C" w14:textId="77777777" w:rsidR="00C453F0" w:rsidRPr="004C37C8" w:rsidRDefault="00C453F0" w:rsidP="00877953">
            <w:pPr>
              <w:spacing w:after="160"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A3088A" w14:textId="77777777" w:rsidR="00C1382F" w:rsidRPr="004C37C8" w:rsidRDefault="00C1382F" w:rsidP="00C45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2B1B" w14:textId="77777777" w:rsidR="00DF32E4" w:rsidRDefault="00DF32E4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AC77C" w14:textId="5FADB7C7" w:rsidR="00CE64FD" w:rsidRPr="004C37C8" w:rsidRDefault="002C3C1E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Stojanovo gymnázium nabízí velmi pestré vzdělávání a rozvijí u svých studentů </w:t>
      </w:r>
      <w:r w:rsidR="0052519C">
        <w:rPr>
          <w:rFonts w:ascii="Times New Roman" w:hAnsi="Times New Roman" w:cs="Times New Roman"/>
          <w:sz w:val="24"/>
          <w:szCs w:val="24"/>
        </w:rPr>
        <w:t>individualitu</w:t>
      </w:r>
      <w:r w:rsidRPr="004C37C8">
        <w:rPr>
          <w:rFonts w:ascii="Times New Roman" w:hAnsi="Times New Roman" w:cs="Times New Roman"/>
          <w:sz w:val="24"/>
          <w:szCs w:val="24"/>
        </w:rPr>
        <w:t xml:space="preserve">, talent, </w:t>
      </w:r>
      <w:r w:rsidR="0052519C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4C37C8">
        <w:rPr>
          <w:rFonts w:ascii="Times New Roman" w:hAnsi="Times New Roman" w:cs="Times New Roman"/>
          <w:sz w:val="24"/>
          <w:szCs w:val="24"/>
        </w:rPr>
        <w:t>osobní</w:t>
      </w:r>
      <w:r w:rsidR="0052519C">
        <w:rPr>
          <w:rFonts w:ascii="Times New Roman" w:hAnsi="Times New Roman" w:cs="Times New Roman"/>
          <w:sz w:val="24"/>
          <w:szCs w:val="24"/>
        </w:rPr>
        <w:t>ho</w:t>
      </w:r>
      <w:r w:rsidRPr="004C37C8">
        <w:rPr>
          <w:rFonts w:ascii="Times New Roman" w:hAnsi="Times New Roman" w:cs="Times New Roman"/>
          <w:sz w:val="24"/>
          <w:szCs w:val="24"/>
        </w:rPr>
        <w:t xml:space="preserve"> rozvoj</w:t>
      </w:r>
      <w:r w:rsidR="0052519C">
        <w:rPr>
          <w:rFonts w:ascii="Times New Roman" w:hAnsi="Times New Roman" w:cs="Times New Roman"/>
          <w:sz w:val="24"/>
          <w:szCs w:val="24"/>
        </w:rPr>
        <w:t>e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hodnoty. Hodnoty jsou převážně postavené na křesťanských základech školy. Pedagogové k žákům přistupují individuálně a jsou jim nabízené konzultace a různé studijní příležitosti. </w:t>
      </w:r>
    </w:p>
    <w:p w14:paraId="1ECA548E" w14:textId="7F8E92A6" w:rsidR="002C3C1E" w:rsidRPr="004C37C8" w:rsidRDefault="002C3C1E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Ve škole je středisko volného času, které u žáků rozv</w:t>
      </w:r>
      <w:r w:rsidR="00DF32E4">
        <w:rPr>
          <w:rFonts w:ascii="Times New Roman" w:hAnsi="Times New Roman" w:cs="Times New Roman"/>
          <w:sz w:val="24"/>
          <w:szCs w:val="24"/>
        </w:rPr>
        <w:t>íj</w:t>
      </w:r>
      <w:r w:rsidRPr="004C37C8">
        <w:rPr>
          <w:rFonts w:ascii="Times New Roman" w:hAnsi="Times New Roman" w:cs="Times New Roman"/>
          <w:sz w:val="24"/>
          <w:szCs w:val="24"/>
        </w:rPr>
        <w:t>í spolupráci, kvalitní trávení</w:t>
      </w:r>
      <w:r w:rsidR="008923CB">
        <w:rPr>
          <w:rFonts w:ascii="Times New Roman" w:hAnsi="Times New Roman" w:cs="Times New Roman"/>
          <w:sz w:val="24"/>
          <w:szCs w:val="24"/>
        </w:rPr>
        <w:t xml:space="preserve"> </w:t>
      </w:r>
      <w:r w:rsidR="008923CB" w:rsidRPr="004C37C8">
        <w:rPr>
          <w:rFonts w:ascii="Times New Roman" w:hAnsi="Times New Roman" w:cs="Times New Roman"/>
          <w:sz w:val="24"/>
          <w:szCs w:val="24"/>
        </w:rPr>
        <w:t>volného času</w:t>
      </w:r>
      <w:r w:rsidR="001738EF">
        <w:rPr>
          <w:rFonts w:ascii="Times New Roman" w:hAnsi="Times New Roman" w:cs="Times New Roman"/>
          <w:sz w:val="24"/>
          <w:szCs w:val="24"/>
        </w:rPr>
        <w:t>, podporuje osobní roz</w:t>
      </w:r>
      <w:r w:rsidR="008923CB">
        <w:rPr>
          <w:rFonts w:ascii="Times New Roman" w:hAnsi="Times New Roman" w:cs="Times New Roman"/>
          <w:sz w:val="24"/>
          <w:szCs w:val="24"/>
        </w:rPr>
        <w:t>vo</w:t>
      </w:r>
      <w:r w:rsidR="001738EF">
        <w:rPr>
          <w:rFonts w:ascii="Times New Roman" w:hAnsi="Times New Roman" w:cs="Times New Roman"/>
          <w:sz w:val="24"/>
          <w:szCs w:val="24"/>
        </w:rPr>
        <w:t xml:space="preserve">j </w:t>
      </w:r>
      <w:r w:rsidRPr="004C37C8">
        <w:rPr>
          <w:rFonts w:ascii="Times New Roman" w:hAnsi="Times New Roman" w:cs="Times New Roman"/>
          <w:sz w:val="24"/>
          <w:szCs w:val="24"/>
        </w:rPr>
        <w:t>a tak</w:t>
      </w:r>
      <w:r w:rsidR="00924498">
        <w:rPr>
          <w:rFonts w:ascii="Times New Roman" w:hAnsi="Times New Roman" w:cs="Times New Roman"/>
          <w:sz w:val="24"/>
          <w:szCs w:val="24"/>
        </w:rPr>
        <w:t>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slouží jako prevence proti patologickým jevům. </w:t>
      </w:r>
    </w:p>
    <w:p w14:paraId="118235B4" w14:textId="5EBB3242" w:rsidR="002C3C1E" w:rsidRPr="004C37C8" w:rsidRDefault="002C3C1E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Škola </w:t>
      </w:r>
      <w:r w:rsidR="00306AD8" w:rsidRPr="004C37C8">
        <w:rPr>
          <w:rFonts w:ascii="Times New Roman" w:hAnsi="Times New Roman" w:cs="Times New Roman"/>
          <w:sz w:val="24"/>
          <w:szCs w:val="24"/>
        </w:rPr>
        <w:t>dále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nabízí karierní </w:t>
      </w:r>
      <w:r w:rsidR="00584B19" w:rsidRPr="004C37C8">
        <w:rPr>
          <w:rFonts w:ascii="Times New Roman" w:hAnsi="Times New Roman" w:cs="Times New Roman"/>
          <w:sz w:val="24"/>
          <w:szCs w:val="24"/>
        </w:rPr>
        <w:t>a výchovné poradenství a k dispozici je školní metodik prevence a školní kaplan.</w:t>
      </w:r>
    </w:p>
    <w:p w14:paraId="3253509A" w14:textId="5D790526" w:rsidR="00584B19" w:rsidRPr="004C37C8" w:rsidRDefault="00584B19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Slabé stránky</w:t>
      </w:r>
    </w:p>
    <w:p w14:paraId="2E0E0001" w14:textId="7195A5F7" w:rsidR="00584B19" w:rsidRPr="004C37C8" w:rsidRDefault="00584B19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Škola se málo věnuje preventivním opatření</w:t>
      </w:r>
      <w:r w:rsidR="00924498">
        <w:rPr>
          <w:rFonts w:ascii="Times New Roman" w:hAnsi="Times New Roman" w:cs="Times New Roman"/>
          <w:sz w:val="24"/>
          <w:szCs w:val="24"/>
        </w:rPr>
        <w:t>m</w:t>
      </w:r>
      <w:r w:rsidR="004062CF">
        <w:rPr>
          <w:rFonts w:ascii="Times New Roman" w:hAnsi="Times New Roman" w:cs="Times New Roman"/>
          <w:sz w:val="24"/>
          <w:szCs w:val="24"/>
        </w:rPr>
        <w:t xml:space="preserve"> v oblasti </w:t>
      </w:r>
      <w:r w:rsidR="00125C26">
        <w:rPr>
          <w:rFonts w:ascii="Times New Roman" w:hAnsi="Times New Roman" w:cs="Times New Roman"/>
          <w:sz w:val="24"/>
          <w:szCs w:val="24"/>
        </w:rPr>
        <w:t>duševního</w:t>
      </w:r>
      <w:r w:rsidR="004062CF">
        <w:rPr>
          <w:rFonts w:ascii="Times New Roman" w:hAnsi="Times New Roman" w:cs="Times New Roman"/>
          <w:sz w:val="24"/>
          <w:szCs w:val="24"/>
        </w:rPr>
        <w:t xml:space="preserve"> zdraví.</w:t>
      </w:r>
      <w:r w:rsidRPr="004C37C8">
        <w:rPr>
          <w:rFonts w:ascii="Times New Roman" w:hAnsi="Times New Roman" w:cs="Times New Roman"/>
          <w:sz w:val="24"/>
          <w:szCs w:val="24"/>
        </w:rPr>
        <w:t xml:space="preserve"> Ve škole chybí informace, odkazy </w:t>
      </w:r>
      <w:r w:rsidR="00125C26">
        <w:rPr>
          <w:rFonts w:ascii="Times New Roman" w:hAnsi="Times New Roman" w:cs="Times New Roman"/>
          <w:sz w:val="24"/>
          <w:szCs w:val="24"/>
        </w:rPr>
        <w:t xml:space="preserve">a </w:t>
      </w:r>
      <w:r w:rsidRPr="004C37C8">
        <w:rPr>
          <w:rFonts w:ascii="Times New Roman" w:hAnsi="Times New Roman" w:cs="Times New Roman"/>
          <w:sz w:val="24"/>
          <w:szCs w:val="24"/>
        </w:rPr>
        <w:t>kontakty</w:t>
      </w:r>
      <w:r w:rsidR="001411EC">
        <w:rPr>
          <w:rFonts w:ascii="Times New Roman" w:hAnsi="Times New Roman" w:cs="Times New Roman"/>
          <w:sz w:val="24"/>
          <w:szCs w:val="24"/>
        </w:rPr>
        <w:t xml:space="preserve"> </w:t>
      </w:r>
      <w:r w:rsidR="00125C26">
        <w:rPr>
          <w:rFonts w:ascii="Times New Roman" w:hAnsi="Times New Roman" w:cs="Times New Roman"/>
          <w:sz w:val="24"/>
          <w:szCs w:val="24"/>
        </w:rPr>
        <w:t>na které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 </w:t>
      </w:r>
      <w:r w:rsidR="00A72A5C" w:rsidRPr="004C37C8">
        <w:rPr>
          <w:rFonts w:ascii="Times New Roman" w:hAnsi="Times New Roman" w:cs="Times New Roman"/>
          <w:sz w:val="24"/>
          <w:szCs w:val="24"/>
        </w:rPr>
        <w:t>m</w:t>
      </w:r>
      <w:r w:rsidR="00A72A5C">
        <w:rPr>
          <w:rFonts w:ascii="Times New Roman" w:hAnsi="Times New Roman" w:cs="Times New Roman"/>
          <w:sz w:val="24"/>
          <w:szCs w:val="24"/>
        </w:rPr>
        <w:t>ohou</w:t>
      </w:r>
      <w:r w:rsidR="00A72A5C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žáci obrace</w:t>
      </w:r>
      <w:r w:rsidR="004062CF">
        <w:rPr>
          <w:rFonts w:ascii="Times New Roman" w:hAnsi="Times New Roman" w:cs="Times New Roman"/>
          <w:sz w:val="24"/>
          <w:szCs w:val="24"/>
        </w:rPr>
        <w:t>t v případě psychických obtíží.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123D61">
        <w:rPr>
          <w:rFonts w:ascii="Times New Roman" w:hAnsi="Times New Roman" w:cs="Times New Roman"/>
          <w:sz w:val="24"/>
          <w:szCs w:val="24"/>
        </w:rPr>
        <w:t>P</w:t>
      </w:r>
      <w:r w:rsidR="00123D61" w:rsidRPr="00123D61">
        <w:rPr>
          <w:rFonts w:ascii="Times New Roman" w:hAnsi="Times New Roman" w:cs="Times New Roman"/>
          <w:sz w:val="24"/>
          <w:szCs w:val="24"/>
        </w:rPr>
        <w:t>řednášky</w:t>
      </w:r>
      <w:r w:rsidR="00123D61">
        <w:rPr>
          <w:rFonts w:ascii="Times New Roman" w:hAnsi="Times New Roman" w:cs="Times New Roman"/>
          <w:sz w:val="24"/>
          <w:szCs w:val="24"/>
        </w:rPr>
        <w:t xml:space="preserve"> a</w:t>
      </w:r>
      <w:r w:rsidR="00123D61" w:rsidRPr="00123D61">
        <w:rPr>
          <w:rFonts w:ascii="Times New Roman" w:hAnsi="Times New Roman" w:cs="Times New Roman"/>
          <w:sz w:val="24"/>
          <w:szCs w:val="24"/>
        </w:rPr>
        <w:t xml:space="preserve"> programy, které se věnují psychickému zdraví </w:t>
      </w:r>
      <w:r w:rsidR="00894C56">
        <w:rPr>
          <w:rFonts w:ascii="Times New Roman" w:hAnsi="Times New Roman" w:cs="Times New Roman"/>
          <w:sz w:val="24"/>
          <w:szCs w:val="24"/>
        </w:rPr>
        <w:t>se konají velmi zřídka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F801D1">
        <w:rPr>
          <w:rFonts w:ascii="Times New Roman" w:hAnsi="Times New Roman" w:cs="Times New Roman"/>
          <w:sz w:val="24"/>
          <w:szCs w:val="24"/>
        </w:rPr>
        <w:t xml:space="preserve">Pro žáky je těžké dostat se </w:t>
      </w:r>
      <w:r w:rsidRPr="004C37C8">
        <w:rPr>
          <w:rFonts w:ascii="Times New Roman" w:hAnsi="Times New Roman" w:cs="Times New Roman"/>
          <w:sz w:val="24"/>
          <w:szCs w:val="24"/>
        </w:rPr>
        <w:t>k informacím, organizacím</w:t>
      </w:r>
      <w:r w:rsidR="00894C56">
        <w:rPr>
          <w:rFonts w:ascii="Times New Roman" w:hAnsi="Times New Roman" w:cs="Times New Roman"/>
          <w:sz w:val="24"/>
          <w:szCs w:val="24"/>
        </w:rPr>
        <w:t xml:space="preserve"> a </w:t>
      </w:r>
      <w:r w:rsidRPr="004C37C8">
        <w:rPr>
          <w:rFonts w:ascii="Times New Roman" w:hAnsi="Times New Roman" w:cs="Times New Roman"/>
          <w:sz w:val="24"/>
          <w:szCs w:val="24"/>
        </w:rPr>
        <w:t>kontaktům</w:t>
      </w:r>
      <w:r w:rsidR="000F72CD" w:rsidRPr="004C37C8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81634">
        <w:rPr>
          <w:rFonts w:ascii="Times New Roman" w:hAnsi="Times New Roman" w:cs="Times New Roman"/>
          <w:sz w:val="24"/>
          <w:szCs w:val="24"/>
        </w:rPr>
        <w:t>které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potřebují.  </w:t>
      </w:r>
    </w:p>
    <w:p w14:paraId="705FF423" w14:textId="4627CEA5" w:rsidR="000F72CD" w:rsidRPr="004C37C8" w:rsidRDefault="000F72CD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Příležitosti</w:t>
      </w:r>
      <w:r w:rsidR="00A72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7AA248" w14:textId="69DB98EC" w:rsidR="000F72CD" w:rsidRPr="004C37C8" w:rsidRDefault="000F72CD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Stojanovo gymnázium </w:t>
      </w:r>
      <w:r w:rsidR="00D52554">
        <w:rPr>
          <w:rFonts w:ascii="Times New Roman" w:hAnsi="Times New Roman" w:cs="Times New Roman"/>
          <w:sz w:val="24"/>
          <w:szCs w:val="24"/>
        </w:rPr>
        <w:t>by mohlo</w:t>
      </w:r>
      <w:r w:rsidRPr="004C37C8">
        <w:rPr>
          <w:rFonts w:ascii="Times New Roman" w:hAnsi="Times New Roman" w:cs="Times New Roman"/>
          <w:sz w:val="24"/>
          <w:szCs w:val="24"/>
        </w:rPr>
        <w:t xml:space="preserve"> pořádat různé preventivní </w:t>
      </w:r>
      <w:r w:rsidR="002C3BC4" w:rsidRPr="004C37C8">
        <w:rPr>
          <w:rFonts w:ascii="Times New Roman" w:hAnsi="Times New Roman" w:cs="Times New Roman"/>
          <w:sz w:val="24"/>
          <w:szCs w:val="24"/>
        </w:rPr>
        <w:t xml:space="preserve">přednášky, </w:t>
      </w:r>
      <w:r w:rsidR="000B4D90">
        <w:rPr>
          <w:rFonts w:ascii="Times New Roman" w:hAnsi="Times New Roman" w:cs="Times New Roman"/>
          <w:sz w:val="24"/>
          <w:szCs w:val="24"/>
        </w:rPr>
        <w:t>ať už zaměřen</w:t>
      </w:r>
      <w:r w:rsidR="00FE3CE9">
        <w:rPr>
          <w:rFonts w:ascii="Times New Roman" w:hAnsi="Times New Roman" w:cs="Times New Roman"/>
          <w:sz w:val="24"/>
          <w:szCs w:val="24"/>
        </w:rPr>
        <w:t>y</w:t>
      </w:r>
      <w:r w:rsidR="00125F66">
        <w:rPr>
          <w:rFonts w:ascii="Times New Roman" w:hAnsi="Times New Roman" w:cs="Times New Roman"/>
          <w:sz w:val="24"/>
          <w:szCs w:val="24"/>
        </w:rPr>
        <w:t xml:space="preserve"> </w:t>
      </w:r>
      <w:r w:rsidR="000B4D90">
        <w:rPr>
          <w:rFonts w:ascii="Times New Roman" w:hAnsi="Times New Roman" w:cs="Times New Roman"/>
          <w:sz w:val="24"/>
          <w:szCs w:val="24"/>
        </w:rPr>
        <w:t>na specifick</w:t>
      </w:r>
      <w:r w:rsidR="00125F66">
        <w:rPr>
          <w:rFonts w:ascii="Times New Roman" w:hAnsi="Times New Roman" w:cs="Times New Roman"/>
          <w:sz w:val="24"/>
          <w:szCs w:val="24"/>
        </w:rPr>
        <w:t>á témata, tak i obecné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D52554">
        <w:rPr>
          <w:rFonts w:ascii="Times New Roman" w:hAnsi="Times New Roman" w:cs="Times New Roman"/>
          <w:sz w:val="24"/>
          <w:szCs w:val="24"/>
        </w:rPr>
        <w:t xml:space="preserve">Mohlo by </w:t>
      </w:r>
      <w:r w:rsidR="000B1C41">
        <w:rPr>
          <w:rFonts w:ascii="Times New Roman" w:hAnsi="Times New Roman" w:cs="Times New Roman"/>
          <w:sz w:val="24"/>
          <w:szCs w:val="24"/>
        </w:rPr>
        <w:t xml:space="preserve">se </w:t>
      </w:r>
      <w:r w:rsidR="00D52554">
        <w:rPr>
          <w:rFonts w:ascii="Times New Roman" w:hAnsi="Times New Roman" w:cs="Times New Roman"/>
          <w:sz w:val="24"/>
          <w:szCs w:val="24"/>
        </w:rPr>
        <w:t xml:space="preserve">také </w:t>
      </w:r>
      <w:r w:rsidR="00C33797">
        <w:rPr>
          <w:rFonts w:ascii="Times New Roman" w:hAnsi="Times New Roman" w:cs="Times New Roman"/>
          <w:sz w:val="24"/>
          <w:szCs w:val="24"/>
        </w:rPr>
        <w:t>více zaměřit na</w:t>
      </w:r>
      <w:r w:rsidRPr="004C37C8">
        <w:rPr>
          <w:rFonts w:ascii="Times New Roman" w:hAnsi="Times New Roman" w:cs="Times New Roman"/>
          <w:sz w:val="24"/>
          <w:szCs w:val="24"/>
        </w:rPr>
        <w:t xml:space="preserve"> individuální přístup</w:t>
      </w:r>
      <w:r w:rsidR="0068052A">
        <w:rPr>
          <w:rFonts w:ascii="Times New Roman" w:hAnsi="Times New Roman" w:cs="Times New Roman"/>
          <w:sz w:val="24"/>
          <w:szCs w:val="24"/>
        </w:rPr>
        <w:t xml:space="preserve"> </w:t>
      </w:r>
      <w:r w:rsidR="00F35B69">
        <w:rPr>
          <w:rFonts w:ascii="Times New Roman" w:hAnsi="Times New Roman" w:cs="Times New Roman"/>
          <w:sz w:val="24"/>
          <w:szCs w:val="24"/>
        </w:rPr>
        <w:t>k</w:t>
      </w:r>
      <w:r w:rsidR="00C33797">
        <w:rPr>
          <w:rFonts w:ascii="Times New Roman" w:hAnsi="Times New Roman" w:cs="Times New Roman"/>
          <w:sz w:val="24"/>
          <w:szCs w:val="24"/>
        </w:rPr>
        <w:t> </w:t>
      </w:r>
      <w:r w:rsidR="00F35B69">
        <w:rPr>
          <w:rFonts w:ascii="Times New Roman" w:hAnsi="Times New Roman" w:cs="Times New Roman"/>
          <w:sz w:val="24"/>
          <w:szCs w:val="24"/>
        </w:rPr>
        <w:t>žákům</w:t>
      </w:r>
      <w:r w:rsidR="00C33797">
        <w:rPr>
          <w:rFonts w:ascii="Times New Roman" w:hAnsi="Times New Roman" w:cs="Times New Roman"/>
          <w:sz w:val="24"/>
          <w:szCs w:val="24"/>
        </w:rPr>
        <w:t xml:space="preserve"> a zpřístupnit </w:t>
      </w:r>
      <w:r w:rsidR="000B1C41">
        <w:rPr>
          <w:rFonts w:ascii="Times New Roman" w:hAnsi="Times New Roman" w:cs="Times New Roman"/>
          <w:sz w:val="24"/>
          <w:szCs w:val="24"/>
        </w:rPr>
        <w:t xml:space="preserve">jim </w:t>
      </w:r>
      <w:r w:rsidR="00C33797">
        <w:rPr>
          <w:rFonts w:ascii="Times New Roman" w:hAnsi="Times New Roman" w:cs="Times New Roman"/>
          <w:sz w:val="24"/>
          <w:szCs w:val="24"/>
        </w:rPr>
        <w:t xml:space="preserve">cestu k pomoci jak anonymně, tak individuálně. </w:t>
      </w:r>
      <w:r w:rsidR="00561778" w:rsidRPr="004C37C8">
        <w:rPr>
          <w:rFonts w:ascii="Times New Roman" w:hAnsi="Times New Roman" w:cs="Times New Roman"/>
          <w:sz w:val="24"/>
          <w:szCs w:val="24"/>
        </w:rPr>
        <w:t xml:space="preserve">Jelikož je škola církevní </w:t>
      </w:r>
      <w:r w:rsidR="00180FC7">
        <w:rPr>
          <w:rFonts w:ascii="Times New Roman" w:hAnsi="Times New Roman" w:cs="Times New Roman"/>
          <w:sz w:val="24"/>
          <w:szCs w:val="24"/>
        </w:rPr>
        <w:t>a</w:t>
      </w:r>
      <w:r w:rsidR="002C2D00">
        <w:rPr>
          <w:rFonts w:ascii="Times New Roman" w:hAnsi="Times New Roman" w:cs="Times New Roman"/>
          <w:sz w:val="24"/>
          <w:szCs w:val="24"/>
        </w:rPr>
        <w:t xml:space="preserve"> zakládá si na duchovnu</w:t>
      </w:r>
      <w:r w:rsidR="0086066C">
        <w:rPr>
          <w:rFonts w:ascii="Times New Roman" w:hAnsi="Times New Roman" w:cs="Times New Roman"/>
          <w:sz w:val="24"/>
          <w:szCs w:val="24"/>
        </w:rPr>
        <w:t>, mohla by dát</w:t>
      </w:r>
      <w:r w:rsidRPr="004C37C8">
        <w:rPr>
          <w:rFonts w:ascii="Times New Roman" w:hAnsi="Times New Roman" w:cs="Times New Roman"/>
          <w:sz w:val="24"/>
          <w:szCs w:val="24"/>
        </w:rPr>
        <w:t xml:space="preserve"> větší prostor duchovní</w:t>
      </w:r>
      <w:r w:rsidR="00605966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akcí</w:t>
      </w:r>
      <w:r w:rsidR="00605966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605966">
        <w:rPr>
          <w:rFonts w:ascii="Times New Roman" w:hAnsi="Times New Roman" w:cs="Times New Roman"/>
          <w:sz w:val="24"/>
          <w:szCs w:val="24"/>
        </w:rPr>
        <w:t>nebo před</w:t>
      </w:r>
      <w:r w:rsidR="00382CE0">
        <w:rPr>
          <w:rFonts w:ascii="Times New Roman" w:hAnsi="Times New Roman" w:cs="Times New Roman"/>
          <w:sz w:val="24"/>
          <w:szCs w:val="24"/>
        </w:rPr>
        <w:t>náškám,</w:t>
      </w:r>
      <w:r w:rsidRPr="004C37C8">
        <w:rPr>
          <w:rFonts w:ascii="Times New Roman" w:hAnsi="Times New Roman" w:cs="Times New Roman"/>
          <w:sz w:val="24"/>
          <w:szCs w:val="24"/>
        </w:rPr>
        <w:t xml:space="preserve"> které</w:t>
      </w:r>
      <w:r w:rsidR="00382CE0">
        <w:rPr>
          <w:rFonts w:ascii="Times New Roman" w:hAnsi="Times New Roman" w:cs="Times New Roman"/>
          <w:sz w:val="24"/>
          <w:szCs w:val="24"/>
        </w:rPr>
        <w:t xml:space="preserve"> by</w:t>
      </w:r>
      <w:r w:rsidRPr="004C37C8">
        <w:rPr>
          <w:rFonts w:ascii="Times New Roman" w:hAnsi="Times New Roman" w:cs="Times New Roman"/>
          <w:sz w:val="24"/>
          <w:szCs w:val="24"/>
        </w:rPr>
        <w:t xml:space="preserve"> si žáci</w:t>
      </w:r>
      <w:r w:rsidR="00382CE0">
        <w:rPr>
          <w:rFonts w:ascii="Times New Roman" w:hAnsi="Times New Roman" w:cs="Times New Roman"/>
          <w:sz w:val="24"/>
          <w:szCs w:val="24"/>
        </w:rPr>
        <w:t xml:space="preserve"> mohli</w:t>
      </w:r>
      <w:r w:rsidRPr="004C37C8">
        <w:rPr>
          <w:rFonts w:ascii="Times New Roman" w:hAnsi="Times New Roman" w:cs="Times New Roman"/>
          <w:sz w:val="24"/>
          <w:szCs w:val="24"/>
        </w:rPr>
        <w:t xml:space="preserve"> sami zvol</w:t>
      </w:r>
      <w:r w:rsidR="00382CE0">
        <w:rPr>
          <w:rFonts w:ascii="Times New Roman" w:hAnsi="Times New Roman" w:cs="Times New Roman"/>
          <w:sz w:val="24"/>
          <w:szCs w:val="24"/>
        </w:rPr>
        <w:t>it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382CE0">
        <w:rPr>
          <w:rFonts w:ascii="Times New Roman" w:hAnsi="Times New Roman" w:cs="Times New Roman"/>
          <w:sz w:val="24"/>
          <w:szCs w:val="24"/>
        </w:rPr>
        <w:t>Za úč</w:t>
      </w:r>
      <w:r w:rsidR="00116299">
        <w:rPr>
          <w:rFonts w:ascii="Times New Roman" w:hAnsi="Times New Roman" w:cs="Times New Roman"/>
          <w:sz w:val="24"/>
          <w:szCs w:val="24"/>
        </w:rPr>
        <w:t xml:space="preserve">elem </w:t>
      </w:r>
      <w:r w:rsidRPr="004C37C8">
        <w:rPr>
          <w:rFonts w:ascii="Times New Roman" w:hAnsi="Times New Roman" w:cs="Times New Roman"/>
          <w:sz w:val="24"/>
          <w:szCs w:val="24"/>
        </w:rPr>
        <w:t xml:space="preserve">zlepšení komunikace a prevence </w:t>
      </w:r>
      <w:r w:rsidR="00382CE0">
        <w:rPr>
          <w:rFonts w:ascii="Times New Roman" w:hAnsi="Times New Roman" w:cs="Times New Roman"/>
          <w:sz w:val="24"/>
          <w:szCs w:val="24"/>
        </w:rPr>
        <w:t xml:space="preserve">by bylo </w:t>
      </w:r>
      <w:r w:rsidR="00116299">
        <w:rPr>
          <w:rFonts w:ascii="Times New Roman" w:hAnsi="Times New Roman" w:cs="Times New Roman"/>
          <w:sz w:val="24"/>
          <w:szCs w:val="24"/>
        </w:rPr>
        <w:t>vhodné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zaměstnat člověka na pozici sociálního pedagoga.</w:t>
      </w:r>
    </w:p>
    <w:p w14:paraId="68810541" w14:textId="781AC645" w:rsidR="00561778" w:rsidRPr="004C37C8" w:rsidRDefault="00561778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Hrozby</w:t>
      </w:r>
    </w:p>
    <w:p w14:paraId="02B34E44" w14:textId="1957623D" w:rsidR="00561778" w:rsidRPr="004C37C8" w:rsidRDefault="00561778" w:rsidP="004C37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Jelikož škola neklade dostatečný důraz na prevenci v oblasti psychického zdraví</w:t>
      </w:r>
      <w:r w:rsidR="00116299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je hrozbou rozvoj rizikového chování. Nedostatečná informovanost v této oblasti může vést k nepochopení psychických obtíží a tím i chování žáka.</w:t>
      </w:r>
    </w:p>
    <w:p w14:paraId="772C87AB" w14:textId="6F0AECDC" w:rsidR="000C46C5" w:rsidRPr="004C37C8" w:rsidRDefault="00561778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 V oblasti komunikace nemusí vyučující vědět o problémech žáků, tím pádem</w:t>
      </w:r>
      <w:r w:rsidR="0078387C">
        <w:rPr>
          <w:rFonts w:ascii="Times New Roman" w:hAnsi="Times New Roman" w:cs="Times New Roman"/>
          <w:sz w:val="24"/>
          <w:szCs w:val="24"/>
        </w:rPr>
        <w:t xml:space="preserve"> je nemožné s nimi v těchto situacích </w:t>
      </w:r>
      <w:r w:rsidRPr="004C37C8">
        <w:rPr>
          <w:rFonts w:ascii="Times New Roman" w:hAnsi="Times New Roman" w:cs="Times New Roman"/>
          <w:sz w:val="24"/>
          <w:szCs w:val="24"/>
        </w:rPr>
        <w:t>lépe individuálně pracovat a navrhnout jim možn</w:t>
      </w:r>
      <w:r w:rsidR="0078387C">
        <w:rPr>
          <w:rFonts w:ascii="Times New Roman" w:hAnsi="Times New Roman" w:cs="Times New Roman"/>
          <w:sz w:val="24"/>
          <w:szCs w:val="24"/>
        </w:rPr>
        <w:t>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řešení.</w:t>
      </w:r>
    </w:p>
    <w:p w14:paraId="0DC9BB6C" w14:textId="77777777" w:rsidR="00CE64FD" w:rsidRDefault="00CE64FD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62D48" w14:textId="77777777" w:rsidR="00B41E1D" w:rsidRPr="004C37C8" w:rsidRDefault="00B41E1D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7EE7" w14:textId="6C10AAE9" w:rsidR="00E32BEB" w:rsidRPr="004C37C8" w:rsidRDefault="0078387C" w:rsidP="0078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7" w:name="_Toc159527054"/>
      <w:bookmarkStart w:id="8" w:name="_Toc161674033"/>
      <w:r w:rsidR="00AD563C">
        <w:rPr>
          <w:rFonts w:ascii="Times New Roman" w:hAnsi="Times New Roman" w:cs="Times New Roman"/>
          <w:sz w:val="28"/>
          <w:szCs w:val="28"/>
        </w:rPr>
        <w:t>2</w:t>
      </w:r>
      <w:r w:rsidR="00244981" w:rsidRPr="004C37C8">
        <w:rPr>
          <w:rFonts w:ascii="Times New Roman" w:hAnsi="Times New Roman" w:cs="Times New Roman"/>
          <w:sz w:val="28"/>
          <w:szCs w:val="28"/>
        </w:rPr>
        <w:t xml:space="preserve"> </w:t>
      </w:r>
      <w:r w:rsidR="00914BB7" w:rsidRPr="004C37C8">
        <w:rPr>
          <w:rFonts w:ascii="Times New Roman" w:hAnsi="Times New Roman" w:cs="Times New Roman"/>
          <w:sz w:val="28"/>
          <w:szCs w:val="28"/>
        </w:rPr>
        <w:t>Vývojová psychologie</w:t>
      </w:r>
      <w:bookmarkEnd w:id="7"/>
      <w:bookmarkEnd w:id="8"/>
    </w:p>
    <w:p w14:paraId="360A0FA7" w14:textId="0D693323" w:rsidR="0056028F" w:rsidRPr="00946717" w:rsidRDefault="00700C44" w:rsidP="00946717">
      <w:pPr>
        <w:spacing w:line="36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Vzhledem k tomu, že cílovou skupinou projektu jsou </w:t>
      </w:r>
      <w:r w:rsidR="009358B1"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adolescenti</w:t>
      </w:r>
      <w:r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je vhodné zaměřit</w:t>
      </w:r>
      <w:r w:rsidR="007838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</w:t>
      </w:r>
      <w:r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na základní aspekty vývoje</w:t>
      </w:r>
      <w:r w:rsidR="009358B1"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více porozumět </w:t>
      </w:r>
      <w:r w:rsidR="005A3822"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změnám</w:t>
      </w:r>
      <w:r w:rsidR="00AE3A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A3822"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</w:t>
      </w:r>
      <w:r w:rsidR="00946717" w:rsidRPr="009467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kterým u dospívajících dochází. </w:t>
      </w:r>
    </w:p>
    <w:p w14:paraId="662066B0" w14:textId="4FA5B1C5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Vývojová psychologie zkoumá pravidla a souvislosti </w:t>
      </w:r>
      <w:r w:rsidR="00196DB2">
        <w:rPr>
          <w:rFonts w:ascii="Times New Roman" w:hAnsi="Times New Roman" w:cs="Times New Roman"/>
          <w:sz w:val="24"/>
          <w:szCs w:val="24"/>
        </w:rPr>
        <w:t>pro</w:t>
      </w:r>
      <w:r w:rsidRPr="004C37C8">
        <w:rPr>
          <w:rFonts w:ascii="Times New Roman" w:hAnsi="Times New Roman" w:cs="Times New Roman"/>
          <w:sz w:val="24"/>
          <w:szCs w:val="24"/>
        </w:rPr>
        <w:t>měn ve vývoji. Zabývá se jednotlivými oblastmi psychiky, osobnost</w:t>
      </w:r>
      <w:r w:rsidR="00DF62CE" w:rsidRPr="004C37C8">
        <w:rPr>
          <w:rFonts w:ascii="Times New Roman" w:hAnsi="Times New Roman" w:cs="Times New Roman"/>
          <w:sz w:val="24"/>
          <w:szCs w:val="24"/>
        </w:rPr>
        <w:t>i</w:t>
      </w:r>
      <w:r w:rsidR="00357AD8" w:rsidRPr="004C37C8">
        <w:rPr>
          <w:rFonts w:ascii="Times New Roman" w:hAnsi="Times New Roman" w:cs="Times New Roman"/>
          <w:sz w:val="24"/>
          <w:szCs w:val="24"/>
        </w:rPr>
        <w:t xml:space="preserve"> a snaží se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357AD8" w:rsidRPr="004C37C8">
        <w:rPr>
          <w:rFonts w:ascii="Times New Roman" w:hAnsi="Times New Roman" w:cs="Times New Roman"/>
          <w:sz w:val="24"/>
          <w:szCs w:val="24"/>
        </w:rPr>
        <w:t xml:space="preserve">o </w:t>
      </w:r>
      <w:r w:rsidRPr="004C37C8">
        <w:rPr>
          <w:rFonts w:ascii="Times New Roman" w:hAnsi="Times New Roman" w:cs="Times New Roman"/>
          <w:sz w:val="24"/>
          <w:szCs w:val="24"/>
        </w:rPr>
        <w:t xml:space="preserve">porozumění </w:t>
      </w:r>
      <w:r w:rsidR="00CB68AC">
        <w:rPr>
          <w:rFonts w:ascii="Times New Roman" w:hAnsi="Times New Roman" w:cs="Times New Roman"/>
          <w:sz w:val="24"/>
          <w:szCs w:val="24"/>
        </w:rPr>
        <w:t>jejím</w:t>
      </w:r>
      <w:r w:rsidRPr="004C37C8">
        <w:rPr>
          <w:rFonts w:ascii="Times New Roman" w:hAnsi="Times New Roman" w:cs="Times New Roman"/>
          <w:sz w:val="24"/>
          <w:szCs w:val="24"/>
        </w:rPr>
        <w:t xml:space="preserve"> mechanismům</w:t>
      </w:r>
      <w:r w:rsidR="004A117A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(Vágnerová, 2012)</w:t>
      </w:r>
    </w:p>
    <w:p w14:paraId="04106108" w14:textId="47E0E85C" w:rsidR="00914BB7" w:rsidRPr="004C37C8" w:rsidRDefault="00914BB7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Vývojová psychologie se zabývá psychickým vývojem v průběhu celého života jedince. Zkoumá stádia vývoje a vývojových změn. Na psychickém vývoji se podílí: organické faktory, což jsou </w:t>
      </w:r>
      <w:r w:rsidR="0089275B">
        <w:rPr>
          <w:rFonts w:ascii="Times New Roman" w:hAnsi="Times New Roman" w:cs="Times New Roman"/>
          <w:sz w:val="24"/>
          <w:szCs w:val="24"/>
        </w:rPr>
        <w:t xml:space="preserve">faktory </w:t>
      </w:r>
      <w:r w:rsidRPr="004C37C8">
        <w:rPr>
          <w:rFonts w:ascii="Times New Roman" w:hAnsi="Times New Roman" w:cs="Times New Roman"/>
          <w:sz w:val="24"/>
          <w:szCs w:val="24"/>
        </w:rPr>
        <w:t>vrozené, zděděné faktory a vlivy kongenitální</w:t>
      </w:r>
      <w:r w:rsidR="00706BDA">
        <w:rPr>
          <w:rFonts w:ascii="Times New Roman" w:hAnsi="Times New Roman" w:cs="Times New Roman"/>
          <w:sz w:val="24"/>
          <w:szCs w:val="24"/>
        </w:rPr>
        <w:t xml:space="preserve"> (t</w:t>
      </w:r>
      <w:r w:rsidRPr="004C37C8">
        <w:rPr>
          <w:rFonts w:ascii="Times New Roman" w:hAnsi="Times New Roman" w:cs="Times New Roman"/>
          <w:sz w:val="24"/>
          <w:szCs w:val="24"/>
        </w:rPr>
        <w:t>o jsou problémy v prenatálním a perinatálním období</w:t>
      </w:r>
      <w:r w:rsidR="00706BDA">
        <w:rPr>
          <w:rFonts w:ascii="Times New Roman" w:hAnsi="Times New Roman" w:cs="Times New Roman"/>
          <w:sz w:val="24"/>
          <w:szCs w:val="24"/>
        </w:rPr>
        <w:t>)</w:t>
      </w:r>
      <w:r w:rsidR="004A117A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(Čačka, 2000)</w:t>
      </w:r>
    </w:p>
    <w:p w14:paraId="03672363" w14:textId="64081D45" w:rsidR="00914BB7" w:rsidRPr="004C37C8" w:rsidRDefault="00914BB7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Má velké uplatnění v profesních oborech</w:t>
      </w:r>
      <w:r w:rsidR="00A9336D">
        <w:rPr>
          <w:rFonts w:ascii="Times New Roman" w:hAnsi="Times New Roman" w:cs="Times New Roman"/>
          <w:sz w:val="24"/>
          <w:szCs w:val="24"/>
        </w:rPr>
        <w:t xml:space="preserve"> na</w:t>
      </w:r>
      <w:r w:rsidR="00080160">
        <w:rPr>
          <w:rFonts w:ascii="Times New Roman" w:hAnsi="Times New Roman" w:cs="Times New Roman"/>
          <w:sz w:val="24"/>
          <w:szCs w:val="24"/>
        </w:rPr>
        <w:t>př.</w:t>
      </w:r>
      <w:r w:rsidRPr="004C37C8">
        <w:rPr>
          <w:rFonts w:ascii="Times New Roman" w:hAnsi="Times New Roman" w:cs="Times New Roman"/>
          <w:sz w:val="24"/>
          <w:szCs w:val="24"/>
        </w:rPr>
        <w:t xml:space="preserve"> etika, pedagogika, marketing… Díky vývojové psychologii zvládneme lépe ovládat jednotlivé etapy ve vývoji člověka. Znalost </w:t>
      </w:r>
      <w:r w:rsidR="00CC1AA6" w:rsidRPr="004C37C8">
        <w:rPr>
          <w:rFonts w:ascii="Times New Roman" w:hAnsi="Times New Roman" w:cs="Times New Roman"/>
          <w:sz w:val="24"/>
          <w:szCs w:val="24"/>
        </w:rPr>
        <w:t xml:space="preserve">vývojových </w:t>
      </w:r>
      <w:r w:rsidRPr="004C37C8">
        <w:rPr>
          <w:rFonts w:ascii="Times New Roman" w:hAnsi="Times New Roman" w:cs="Times New Roman"/>
          <w:sz w:val="24"/>
          <w:szCs w:val="24"/>
        </w:rPr>
        <w:t>etap je základem pro práci s lidmi jakéhokoliv věku. Vědomosti</w:t>
      </w:r>
      <w:r w:rsidR="00CC1AA6" w:rsidRPr="004C37C8">
        <w:rPr>
          <w:rFonts w:ascii="Times New Roman" w:hAnsi="Times New Roman" w:cs="Times New Roman"/>
          <w:sz w:val="24"/>
          <w:szCs w:val="24"/>
        </w:rPr>
        <w:t xml:space="preserve"> z </w:t>
      </w:r>
      <w:r w:rsidRPr="004C37C8">
        <w:rPr>
          <w:rFonts w:ascii="Times New Roman" w:hAnsi="Times New Roman" w:cs="Times New Roman"/>
          <w:sz w:val="24"/>
          <w:szCs w:val="24"/>
        </w:rPr>
        <w:t xml:space="preserve">vývojové psychologie můžeme uplatňovat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psychologii práce, psychologii zdraví, pedagogice, ve výchovném a rodinném poradenství</w:t>
      </w:r>
      <w:r w:rsidR="004A117A">
        <w:rPr>
          <w:rFonts w:ascii="Times New Roman" w:hAnsi="Times New Roman" w:cs="Times New Roman"/>
          <w:sz w:val="24"/>
          <w:szCs w:val="24"/>
        </w:rPr>
        <w:t xml:space="preserve">. </w:t>
      </w:r>
      <w:r w:rsidRPr="004C37C8">
        <w:rPr>
          <w:rFonts w:ascii="Times New Roman" w:hAnsi="Times New Roman" w:cs="Times New Roman"/>
          <w:sz w:val="24"/>
          <w:szCs w:val="24"/>
        </w:rPr>
        <w:t>(Thorová, 2015)</w:t>
      </w:r>
    </w:p>
    <w:p w14:paraId="26C53846" w14:textId="77777777" w:rsidR="00914BB7" w:rsidRPr="004C37C8" w:rsidRDefault="00914BB7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Oblasti vývoje podle Vágnerové (2012) jsou: </w:t>
      </w:r>
    </w:p>
    <w:p w14:paraId="770CAED1" w14:textId="4A43AF5C" w:rsidR="00914BB7" w:rsidRPr="004C37C8" w:rsidRDefault="00914BB7" w:rsidP="00974A4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Biosociální – </w:t>
      </w:r>
      <w:r w:rsidR="00530F4C">
        <w:rPr>
          <w:rFonts w:ascii="Times New Roman" w:hAnsi="Times New Roman" w:cs="Times New Roman"/>
          <w:sz w:val="24"/>
          <w:szCs w:val="24"/>
        </w:rPr>
        <w:t>v</w:t>
      </w:r>
      <w:r w:rsidRPr="004C37C8">
        <w:rPr>
          <w:rFonts w:ascii="Times New Roman" w:hAnsi="Times New Roman" w:cs="Times New Roman"/>
          <w:sz w:val="24"/>
          <w:szCs w:val="24"/>
        </w:rPr>
        <w:t xml:space="preserve">šechny proměny, které </w:t>
      </w:r>
      <w:r w:rsidR="00530F4C">
        <w:rPr>
          <w:rFonts w:ascii="Times New Roman" w:hAnsi="Times New Roman" w:cs="Times New Roman"/>
          <w:sz w:val="24"/>
          <w:szCs w:val="24"/>
        </w:rPr>
        <w:t>souvisejí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s tělesným vývojem</w:t>
      </w:r>
    </w:p>
    <w:p w14:paraId="3C9B7C84" w14:textId="4B1443C9" w:rsidR="00914BB7" w:rsidRPr="004C37C8" w:rsidRDefault="00914BB7" w:rsidP="00974A4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Kognitivní – zahrnuje psychické </w:t>
      </w:r>
      <w:r w:rsidR="00A20852" w:rsidRPr="004C37C8">
        <w:rPr>
          <w:rFonts w:ascii="Times New Roman" w:hAnsi="Times New Roman" w:cs="Times New Roman"/>
          <w:sz w:val="24"/>
          <w:szCs w:val="24"/>
        </w:rPr>
        <w:t>procesy</w:t>
      </w:r>
      <w:r w:rsidR="00A20852">
        <w:rPr>
          <w:rFonts w:ascii="Times New Roman" w:hAnsi="Times New Roman" w:cs="Times New Roman"/>
          <w:sz w:val="24"/>
          <w:szCs w:val="24"/>
        </w:rPr>
        <w:t xml:space="preserve"> – myšlení</w:t>
      </w:r>
      <w:r w:rsidRPr="004C37C8">
        <w:rPr>
          <w:rFonts w:ascii="Times New Roman" w:hAnsi="Times New Roman" w:cs="Times New Roman"/>
          <w:sz w:val="24"/>
          <w:szCs w:val="24"/>
        </w:rPr>
        <w:t>, paměť, získávání informací, rozhodování, učení</w:t>
      </w:r>
    </w:p>
    <w:p w14:paraId="34049FB5" w14:textId="309F698B" w:rsidR="00914BB7" w:rsidRPr="004C37C8" w:rsidRDefault="00914BB7" w:rsidP="00974A4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Motivačně emoční – proměny v emoční regulaci, prožívání a emoční potřeby</w:t>
      </w:r>
    </w:p>
    <w:p w14:paraId="3B6A414A" w14:textId="5AF87C3E" w:rsidR="003A14C9" w:rsidRPr="00772A10" w:rsidRDefault="00914BB7" w:rsidP="00772A10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Psychosociální – změny v sociálních a osobnostních rolí</w:t>
      </w:r>
      <w:r w:rsidR="009A662E">
        <w:rPr>
          <w:rFonts w:ascii="Times New Roman" w:hAnsi="Times New Roman" w:cs="Times New Roman"/>
          <w:sz w:val="24"/>
          <w:szCs w:val="24"/>
        </w:rPr>
        <w:t>ch</w:t>
      </w:r>
      <w:r w:rsidRPr="004C37C8">
        <w:rPr>
          <w:rFonts w:ascii="Times New Roman" w:hAnsi="Times New Roman" w:cs="Times New Roman"/>
          <w:sz w:val="24"/>
          <w:szCs w:val="24"/>
        </w:rPr>
        <w:t>, chování, vzta</w:t>
      </w:r>
      <w:r w:rsidR="00A6327E">
        <w:rPr>
          <w:rFonts w:ascii="Times New Roman" w:hAnsi="Times New Roman" w:cs="Times New Roman"/>
          <w:sz w:val="24"/>
          <w:szCs w:val="24"/>
        </w:rPr>
        <w:t>zích</w:t>
      </w:r>
      <w:r w:rsidRPr="004C37C8">
        <w:rPr>
          <w:rFonts w:ascii="Times New Roman" w:hAnsi="Times New Roman" w:cs="Times New Roman"/>
          <w:sz w:val="24"/>
          <w:szCs w:val="24"/>
        </w:rPr>
        <w:t>, charakteristik</w:t>
      </w:r>
      <w:r w:rsidR="00A6327E">
        <w:rPr>
          <w:rFonts w:ascii="Times New Roman" w:hAnsi="Times New Roman" w:cs="Times New Roman"/>
          <w:sz w:val="24"/>
          <w:szCs w:val="24"/>
        </w:rPr>
        <w:t>ách</w:t>
      </w:r>
      <w:r w:rsidR="00E27B8F">
        <w:rPr>
          <w:rFonts w:ascii="Times New Roman" w:hAnsi="Times New Roman" w:cs="Times New Roman"/>
          <w:sz w:val="24"/>
          <w:szCs w:val="24"/>
        </w:rPr>
        <w:t>;</w:t>
      </w:r>
      <w:r w:rsidRPr="004C37C8">
        <w:rPr>
          <w:rFonts w:ascii="Times New Roman" w:hAnsi="Times New Roman" w:cs="Times New Roman"/>
          <w:sz w:val="24"/>
          <w:szCs w:val="24"/>
        </w:rPr>
        <w:t xml:space="preserve"> ve velké míře ovlivněn</w:t>
      </w:r>
      <w:r w:rsidR="00917754">
        <w:rPr>
          <w:rFonts w:ascii="Times New Roman" w:hAnsi="Times New Roman" w:cs="Times New Roman"/>
          <w:sz w:val="24"/>
          <w:szCs w:val="24"/>
        </w:rPr>
        <w:t xml:space="preserve">o </w:t>
      </w:r>
      <w:r w:rsidRPr="004C37C8">
        <w:rPr>
          <w:rFonts w:ascii="Times New Roman" w:hAnsi="Times New Roman" w:cs="Times New Roman"/>
          <w:sz w:val="24"/>
          <w:szCs w:val="24"/>
        </w:rPr>
        <w:t>vnějšími podněty</w:t>
      </w:r>
    </w:p>
    <w:p w14:paraId="58515272" w14:textId="50B35257" w:rsidR="00914BB7" w:rsidRPr="004C37C8" w:rsidRDefault="00AD563C" w:rsidP="00B937ED">
      <w:pPr>
        <w:keepNext/>
        <w:keepLines/>
        <w:spacing w:before="40"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59527055"/>
      <w:bookmarkStart w:id="10" w:name="_Toc161674034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2</w:t>
      </w:r>
      <w:r w:rsidR="00FA1B29" w:rsidRPr="004C37C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.1 </w:t>
      </w:r>
      <w:r w:rsidR="00914BB7" w:rsidRPr="004C37C8">
        <w:rPr>
          <w:rFonts w:ascii="Times New Roman" w:eastAsiaTheme="majorEastAsia" w:hAnsi="Times New Roman" w:cs="Times New Roman"/>
          <w:b/>
          <w:bCs/>
          <w:sz w:val="24"/>
          <w:szCs w:val="24"/>
        </w:rPr>
        <w:t>Období adolescence (12/13–19 let</w:t>
      </w:r>
      <w:bookmarkEnd w:id="9"/>
      <w:r w:rsidR="00A35EF9">
        <w:rPr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bookmarkEnd w:id="10"/>
    </w:p>
    <w:p w14:paraId="42D4B50F" w14:textId="1F1DCBB0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Ve vývojovém období adolescence se z dítěte stává dospěl</w:t>
      </w:r>
      <w:r w:rsidR="00CC34AB">
        <w:rPr>
          <w:rFonts w:ascii="Times New Roman" w:hAnsi="Times New Roman" w:cs="Times New Roman"/>
          <w:sz w:val="24"/>
          <w:szCs w:val="24"/>
        </w:rPr>
        <w:t>ý</w:t>
      </w:r>
      <w:r w:rsidRPr="004C37C8">
        <w:rPr>
          <w:rFonts w:ascii="Times New Roman" w:hAnsi="Times New Roman" w:cs="Times New Roman"/>
          <w:sz w:val="24"/>
          <w:szCs w:val="24"/>
        </w:rPr>
        <w:t xml:space="preserve"> člověk. Dochází ke komplexní proměně osobnosti. Většina změn je d</w:t>
      </w:r>
      <w:r w:rsidR="000539D7" w:rsidRPr="004C37C8">
        <w:rPr>
          <w:rFonts w:ascii="Times New Roman" w:hAnsi="Times New Roman" w:cs="Times New Roman"/>
          <w:sz w:val="24"/>
          <w:szCs w:val="24"/>
        </w:rPr>
        <w:t>ána</w:t>
      </w:r>
      <w:r w:rsidRPr="004C37C8">
        <w:rPr>
          <w:rFonts w:ascii="Times New Roman" w:hAnsi="Times New Roman" w:cs="Times New Roman"/>
          <w:sz w:val="24"/>
          <w:szCs w:val="24"/>
        </w:rPr>
        <w:t xml:space="preserve"> biologicky, ale </w:t>
      </w:r>
      <w:r w:rsidR="00917754">
        <w:rPr>
          <w:rFonts w:ascii="Times New Roman" w:hAnsi="Times New Roman" w:cs="Times New Roman"/>
          <w:sz w:val="24"/>
          <w:szCs w:val="24"/>
        </w:rPr>
        <w:t>ovlivňují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j</w:t>
      </w:r>
      <w:r w:rsidR="00973514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i psychické a sociální faktory (Vágnerová,2012).  Podle Thorové (2015) toto období začíná nástupem pubert</w:t>
      </w:r>
      <w:r w:rsidR="00973514">
        <w:rPr>
          <w:rFonts w:ascii="Times New Roman" w:hAnsi="Times New Roman" w:cs="Times New Roman"/>
          <w:sz w:val="24"/>
          <w:szCs w:val="24"/>
        </w:rPr>
        <w:t>y</w:t>
      </w:r>
      <w:r w:rsidRPr="004C37C8">
        <w:rPr>
          <w:rFonts w:ascii="Times New Roman" w:hAnsi="Times New Roman" w:cs="Times New Roman"/>
          <w:sz w:val="24"/>
          <w:szCs w:val="24"/>
        </w:rPr>
        <w:t>, kd</w:t>
      </w:r>
      <w:r w:rsidR="007F704C" w:rsidRPr="004C37C8">
        <w:rPr>
          <w:rFonts w:ascii="Times New Roman" w:hAnsi="Times New Roman" w:cs="Times New Roman"/>
          <w:sz w:val="24"/>
          <w:szCs w:val="24"/>
        </w:rPr>
        <w:t xml:space="preserve">y se </w:t>
      </w:r>
      <w:r w:rsidR="00D6328C" w:rsidRPr="004C37C8">
        <w:rPr>
          <w:rFonts w:ascii="Times New Roman" w:hAnsi="Times New Roman" w:cs="Times New Roman"/>
          <w:sz w:val="24"/>
          <w:szCs w:val="24"/>
        </w:rPr>
        <w:t>začí</w:t>
      </w:r>
      <w:r w:rsidR="00D6328C">
        <w:rPr>
          <w:rFonts w:ascii="Times New Roman" w:hAnsi="Times New Roman" w:cs="Times New Roman"/>
          <w:sz w:val="24"/>
          <w:szCs w:val="24"/>
        </w:rPr>
        <w:t xml:space="preserve">nají </w:t>
      </w:r>
      <w:r w:rsidRPr="004C37C8">
        <w:rPr>
          <w:rFonts w:ascii="Times New Roman" w:hAnsi="Times New Roman" w:cs="Times New Roman"/>
          <w:sz w:val="24"/>
          <w:szCs w:val="24"/>
        </w:rPr>
        <w:t>vyskyt</w:t>
      </w:r>
      <w:r w:rsidR="00D6328C">
        <w:rPr>
          <w:rFonts w:ascii="Times New Roman" w:hAnsi="Times New Roman" w:cs="Times New Roman"/>
          <w:sz w:val="24"/>
          <w:szCs w:val="24"/>
        </w:rPr>
        <w:t xml:space="preserve">ovat </w:t>
      </w:r>
      <w:r w:rsidRPr="004C37C8">
        <w:rPr>
          <w:rFonts w:ascii="Times New Roman" w:hAnsi="Times New Roman" w:cs="Times New Roman"/>
          <w:sz w:val="24"/>
          <w:szCs w:val="24"/>
        </w:rPr>
        <w:t xml:space="preserve">tělesné změny a změny v sociálním, emočním a kognitivním vývoji. </w:t>
      </w:r>
    </w:p>
    <w:p w14:paraId="1C2FD244" w14:textId="77777777" w:rsidR="00707AE4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Adolescenci</w:t>
      </w:r>
      <w:r w:rsidR="00973514">
        <w:rPr>
          <w:rFonts w:ascii="Times New Roman" w:hAnsi="Times New Roman" w:cs="Times New Roman"/>
          <w:sz w:val="24"/>
          <w:szCs w:val="24"/>
        </w:rPr>
        <w:t xml:space="preserve"> </w:t>
      </w:r>
      <w:r w:rsidR="00973514" w:rsidRPr="004C37C8">
        <w:rPr>
          <w:rFonts w:ascii="Times New Roman" w:hAnsi="Times New Roman" w:cs="Times New Roman"/>
          <w:sz w:val="24"/>
          <w:szCs w:val="24"/>
        </w:rPr>
        <w:t>rozděluje</w:t>
      </w:r>
      <w:r w:rsidR="002116C5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 xml:space="preserve">Vágnerová (2012) na dvě fáze: První fáze se nazývá raná adolescence a je v rozmezí mezi 11. – 15. rokem. Zde je největší a nejviditelnější změnou </w:t>
      </w:r>
      <w:r w:rsidRPr="004C37C8">
        <w:rPr>
          <w:rFonts w:ascii="Times New Roman" w:hAnsi="Times New Roman" w:cs="Times New Roman"/>
          <w:sz w:val="24"/>
          <w:szCs w:val="24"/>
        </w:rPr>
        <w:lastRenderedPageBreak/>
        <w:t xml:space="preserve">tělesné dospívání. </w:t>
      </w:r>
      <w:r w:rsidR="002116C5" w:rsidRPr="004C37C8">
        <w:rPr>
          <w:rFonts w:ascii="Times New Roman" w:hAnsi="Times New Roman" w:cs="Times New Roman"/>
          <w:sz w:val="24"/>
          <w:szCs w:val="24"/>
        </w:rPr>
        <w:t>Dále</w:t>
      </w:r>
      <w:r w:rsidRPr="004C37C8">
        <w:rPr>
          <w:rFonts w:ascii="Times New Roman" w:hAnsi="Times New Roman" w:cs="Times New Roman"/>
          <w:sz w:val="24"/>
          <w:szCs w:val="24"/>
        </w:rPr>
        <w:t xml:space="preserve"> dochází ke změně myšlení a emočního prožívání. </w:t>
      </w:r>
      <w:r w:rsidR="002116C5" w:rsidRPr="004C37C8">
        <w:rPr>
          <w:rFonts w:ascii="Times New Roman" w:hAnsi="Times New Roman" w:cs="Times New Roman"/>
          <w:sz w:val="24"/>
          <w:szCs w:val="24"/>
        </w:rPr>
        <w:t>A</w:t>
      </w:r>
      <w:r w:rsidR="002A148E" w:rsidRPr="004C37C8">
        <w:rPr>
          <w:rFonts w:ascii="Times New Roman" w:hAnsi="Times New Roman" w:cs="Times New Roman"/>
          <w:sz w:val="24"/>
          <w:szCs w:val="24"/>
        </w:rPr>
        <w:t>dolescenti u</w:t>
      </w:r>
      <w:r w:rsidRPr="004C37C8">
        <w:rPr>
          <w:rFonts w:ascii="Times New Roman" w:hAnsi="Times New Roman" w:cs="Times New Roman"/>
          <w:sz w:val="24"/>
          <w:szCs w:val="24"/>
        </w:rPr>
        <w:t xml:space="preserve">končují povinnou školní docházku a rozhodují o </w:t>
      </w:r>
      <w:r w:rsidR="00707AE4">
        <w:rPr>
          <w:rFonts w:ascii="Times New Roman" w:hAnsi="Times New Roman" w:cs="Times New Roman"/>
          <w:sz w:val="24"/>
          <w:szCs w:val="24"/>
        </w:rPr>
        <w:t xml:space="preserve">své </w:t>
      </w:r>
      <w:r w:rsidRPr="004C37C8">
        <w:rPr>
          <w:rFonts w:ascii="Times New Roman" w:hAnsi="Times New Roman" w:cs="Times New Roman"/>
          <w:sz w:val="24"/>
          <w:szCs w:val="24"/>
        </w:rPr>
        <w:t xml:space="preserve">budoucnosti. </w:t>
      </w:r>
    </w:p>
    <w:p w14:paraId="7532CB86" w14:textId="6F5FDD3A" w:rsidR="00914BB7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Druhá </w:t>
      </w:r>
      <w:r w:rsidR="00707AE4">
        <w:rPr>
          <w:rFonts w:ascii="Times New Roman" w:hAnsi="Times New Roman" w:cs="Times New Roman"/>
          <w:sz w:val="24"/>
          <w:szCs w:val="24"/>
        </w:rPr>
        <w:t>f</w:t>
      </w:r>
      <w:r w:rsidRPr="004C37C8">
        <w:rPr>
          <w:rFonts w:ascii="Times New Roman" w:hAnsi="Times New Roman" w:cs="Times New Roman"/>
          <w:sz w:val="24"/>
          <w:szCs w:val="24"/>
        </w:rPr>
        <w:t>áze trvá od 15 do 20 let. Z biologického hlediska je tato fáze vymezena pohlavním dozráním. Je to doba, kdy se mění osobnost a sociální pozice člověka. Dospívající ukončují své vzdělání a následně pokračují ve studiu</w:t>
      </w:r>
      <w:r w:rsidR="00707AE4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nebo př</w:t>
      </w:r>
      <w:r w:rsidR="00707AE4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>chází do zaměstnání. Rozv</w:t>
      </w:r>
      <w:r w:rsidR="00707AE4">
        <w:rPr>
          <w:rFonts w:ascii="Times New Roman" w:hAnsi="Times New Roman" w:cs="Times New Roman"/>
          <w:sz w:val="24"/>
          <w:szCs w:val="24"/>
        </w:rPr>
        <w:t>í</w:t>
      </w:r>
      <w:r w:rsidRPr="004C37C8">
        <w:rPr>
          <w:rFonts w:ascii="Times New Roman" w:hAnsi="Times New Roman" w:cs="Times New Roman"/>
          <w:sz w:val="24"/>
          <w:szCs w:val="24"/>
        </w:rPr>
        <w:t>jí se tak</w:t>
      </w:r>
      <w:r w:rsidR="00707AE4">
        <w:rPr>
          <w:rFonts w:ascii="Times New Roman" w:hAnsi="Times New Roman" w:cs="Times New Roman"/>
          <w:sz w:val="24"/>
          <w:szCs w:val="24"/>
        </w:rPr>
        <w:t>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vlastní identita, </w:t>
      </w:r>
      <w:r w:rsidR="002A148E" w:rsidRPr="004C37C8">
        <w:rPr>
          <w:rFonts w:ascii="Times New Roman" w:hAnsi="Times New Roman" w:cs="Times New Roman"/>
          <w:sz w:val="24"/>
          <w:szCs w:val="24"/>
        </w:rPr>
        <w:t>která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 projevuje větším zájmem o sebepoznání.</w:t>
      </w:r>
    </w:p>
    <w:p w14:paraId="70AC27C2" w14:textId="051D3D42" w:rsidR="005C5A13" w:rsidRPr="004C37C8" w:rsidRDefault="005C5A13" w:rsidP="005C5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Podle </w:t>
      </w:r>
      <w:r w:rsidR="00DC1D71">
        <w:rPr>
          <w:rFonts w:ascii="Times New Roman" w:hAnsi="Times New Roman" w:cs="Times New Roman"/>
          <w:sz w:val="24"/>
          <w:szCs w:val="24"/>
        </w:rPr>
        <w:t xml:space="preserve">osmi stádii </w:t>
      </w:r>
      <w:r w:rsidR="00C0418F">
        <w:rPr>
          <w:rFonts w:ascii="Times New Roman" w:hAnsi="Times New Roman" w:cs="Times New Roman"/>
          <w:sz w:val="24"/>
          <w:szCs w:val="24"/>
        </w:rPr>
        <w:t>(</w:t>
      </w:r>
      <w:r w:rsidR="00A73017">
        <w:rPr>
          <w:rFonts w:ascii="Times New Roman" w:hAnsi="Times New Roman" w:cs="Times New Roman"/>
          <w:sz w:val="24"/>
          <w:szCs w:val="24"/>
        </w:rPr>
        <w:t xml:space="preserve">Erik </w:t>
      </w:r>
      <w:r>
        <w:rPr>
          <w:rFonts w:ascii="Times New Roman" w:hAnsi="Times New Roman" w:cs="Times New Roman"/>
          <w:sz w:val="24"/>
          <w:szCs w:val="24"/>
        </w:rPr>
        <w:t>Erikson</w:t>
      </w:r>
      <w:r w:rsidR="00C041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07D">
        <w:rPr>
          <w:rFonts w:ascii="Times New Roman" w:hAnsi="Times New Roman" w:cs="Times New Roman"/>
          <w:sz w:val="24"/>
          <w:szCs w:val="24"/>
        </w:rPr>
        <w:t>se adolescenti</w:t>
      </w:r>
      <w:r w:rsidR="00F32A36">
        <w:rPr>
          <w:rFonts w:ascii="Times New Roman" w:hAnsi="Times New Roman" w:cs="Times New Roman"/>
          <w:sz w:val="24"/>
          <w:szCs w:val="24"/>
        </w:rPr>
        <w:t xml:space="preserve"> setkávají s</w:t>
      </w:r>
      <w:r w:rsidR="003A7C59">
        <w:rPr>
          <w:rFonts w:ascii="Times New Roman" w:hAnsi="Times New Roman" w:cs="Times New Roman"/>
          <w:sz w:val="24"/>
          <w:szCs w:val="24"/>
        </w:rPr>
        <w:t> </w:t>
      </w:r>
      <w:r w:rsidR="00F32A36">
        <w:rPr>
          <w:rFonts w:ascii="Times New Roman" w:hAnsi="Times New Roman" w:cs="Times New Roman"/>
          <w:sz w:val="24"/>
          <w:szCs w:val="24"/>
        </w:rPr>
        <w:t>kriz</w:t>
      </w:r>
      <w:r w:rsidR="003A7C59">
        <w:rPr>
          <w:rFonts w:ascii="Times New Roman" w:hAnsi="Times New Roman" w:cs="Times New Roman"/>
          <w:sz w:val="24"/>
          <w:szCs w:val="24"/>
        </w:rPr>
        <w:t>í i</w:t>
      </w:r>
      <w:r w:rsidR="001137B4">
        <w:rPr>
          <w:rFonts w:ascii="Times New Roman" w:hAnsi="Times New Roman" w:cs="Times New Roman"/>
          <w:sz w:val="24"/>
          <w:szCs w:val="24"/>
        </w:rPr>
        <w:t>dentity</w:t>
      </w:r>
      <w:r w:rsidR="00832BCD">
        <w:rPr>
          <w:rFonts w:ascii="Times New Roman" w:hAnsi="Times New Roman" w:cs="Times New Roman"/>
          <w:sz w:val="24"/>
          <w:szCs w:val="24"/>
        </w:rPr>
        <w:t xml:space="preserve">, </w:t>
      </w:r>
      <w:r w:rsidR="00F34050">
        <w:rPr>
          <w:rFonts w:ascii="Times New Roman" w:hAnsi="Times New Roman" w:cs="Times New Roman"/>
          <w:sz w:val="24"/>
          <w:szCs w:val="24"/>
        </w:rPr>
        <w:t xml:space="preserve">kde </w:t>
      </w:r>
      <w:r w:rsidR="00C0418F">
        <w:rPr>
          <w:rFonts w:ascii="Times New Roman" w:hAnsi="Times New Roman" w:cs="Times New Roman"/>
          <w:sz w:val="24"/>
          <w:szCs w:val="24"/>
        </w:rPr>
        <w:t>mají za</w:t>
      </w:r>
      <w:r w:rsidR="00F34050">
        <w:rPr>
          <w:rFonts w:ascii="Times New Roman" w:hAnsi="Times New Roman" w:cs="Times New Roman"/>
          <w:sz w:val="24"/>
          <w:szCs w:val="24"/>
        </w:rPr>
        <w:t xml:space="preserve"> úkol</w:t>
      </w:r>
      <w:r w:rsidR="00832BCD">
        <w:rPr>
          <w:rFonts w:ascii="Times New Roman" w:hAnsi="Times New Roman" w:cs="Times New Roman"/>
          <w:sz w:val="24"/>
          <w:szCs w:val="24"/>
        </w:rPr>
        <w:t xml:space="preserve"> </w:t>
      </w:r>
      <w:r w:rsidR="00F34050">
        <w:rPr>
          <w:rFonts w:ascii="Times New Roman" w:hAnsi="Times New Roman" w:cs="Times New Roman"/>
          <w:sz w:val="24"/>
          <w:szCs w:val="24"/>
        </w:rPr>
        <w:t>vytvořit</w:t>
      </w:r>
      <w:r w:rsidR="00832BCD">
        <w:rPr>
          <w:rFonts w:ascii="Times New Roman" w:hAnsi="Times New Roman" w:cs="Times New Roman"/>
          <w:sz w:val="24"/>
          <w:szCs w:val="24"/>
        </w:rPr>
        <w:t xml:space="preserve"> </w:t>
      </w:r>
      <w:r w:rsidR="00C0418F">
        <w:rPr>
          <w:rFonts w:ascii="Times New Roman" w:hAnsi="Times New Roman" w:cs="Times New Roman"/>
          <w:sz w:val="24"/>
          <w:szCs w:val="24"/>
        </w:rPr>
        <w:t xml:space="preserve">si </w:t>
      </w:r>
      <w:r w:rsidR="00832BCD">
        <w:rPr>
          <w:rFonts w:ascii="Times New Roman" w:hAnsi="Times New Roman" w:cs="Times New Roman"/>
          <w:sz w:val="24"/>
          <w:szCs w:val="24"/>
        </w:rPr>
        <w:t>pevné po</w:t>
      </w:r>
      <w:r w:rsidR="00C0418F">
        <w:rPr>
          <w:rFonts w:ascii="Times New Roman" w:hAnsi="Times New Roman" w:cs="Times New Roman"/>
          <w:sz w:val="24"/>
          <w:szCs w:val="24"/>
        </w:rPr>
        <w:t>ně</w:t>
      </w:r>
      <w:r w:rsidR="00832BCD">
        <w:rPr>
          <w:rFonts w:ascii="Times New Roman" w:hAnsi="Times New Roman" w:cs="Times New Roman"/>
          <w:sz w:val="24"/>
          <w:szCs w:val="24"/>
        </w:rPr>
        <w:t>tí</w:t>
      </w:r>
      <w:r w:rsidR="00C0418F">
        <w:rPr>
          <w:rFonts w:ascii="Times New Roman" w:hAnsi="Times New Roman" w:cs="Times New Roman"/>
          <w:sz w:val="24"/>
          <w:szCs w:val="24"/>
        </w:rPr>
        <w:t xml:space="preserve"> o</w:t>
      </w:r>
      <w:r w:rsidR="00832BCD">
        <w:rPr>
          <w:rFonts w:ascii="Times New Roman" w:hAnsi="Times New Roman" w:cs="Times New Roman"/>
          <w:sz w:val="24"/>
          <w:szCs w:val="24"/>
        </w:rPr>
        <w:t xml:space="preserve"> </w:t>
      </w:r>
      <w:r w:rsidR="00B776CF">
        <w:rPr>
          <w:rFonts w:ascii="Times New Roman" w:hAnsi="Times New Roman" w:cs="Times New Roman"/>
          <w:sz w:val="24"/>
          <w:szCs w:val="24"/>
        </w:rPr>
        <w:t>vlastní</w:t>
      </w:r>
      <w:r w:rsidR="00C0418F">
        <w:rPr>
          <w:rFonts w:ascii="Times New Roman" w:hAnsi="Times New Roman" w:cs="Times New Roman"/>
          <w:sz w:val="24"/>
          <w:szCs w:val="24"/>
        </w:rPr>
        <w:t>m</w:t>
      </w:r>
      <w:r w:rsidR="00B776CF">
        <w:rPr>
          <w:rFonts w:ascii="Times New Roman" w:hAnsi="Times New Roman" w:cs="Times New Roman"/>
          <w:sz w:val="24"/>
          <w:szCs w:val="24"/>
        </w:rPr>
        <w:t xml:space="preserve"> já</w:t>
      </w:r>
      <w:r w:rsidR="00C0418F">
        <w:rPr>
          <w:rFonts w:ascii="Times New Roman" w:hAnsi="Times New Roman" w:cs="Times New Roman"/>
          <w:sz w:val="24"/>
          <w:szCs w:val="24"/>
        </w:rPr>
        <w:t>.</w:t>
      </w:r>
      <w:r w:rsidR="00F34050">
        <w:rPr>
          <w:rFonts w:ascii="Times New Roman" w:hAnsi="Times New Roman" w:cs="Times New Roman"/>
          <w:sz w:val="24"/>
          <w:szCs w:val="24"/>
        </w:rPr>
        <w:t xml:space="preserve"> V tomto stádiu</w:t>
      </w:r>
      <w:r w:rsidR="00427419">
        <w:rPr>
          <w:rFonts w:ascii="Times New Roman" w:hAnsi="Times New Roman" w:cs="Times New Roman"/>
          <w:sz w:val="24"/>
          <w:szCs w:val="24"/>
        </w:rPr>
        <w:t xml:space="preserve"> je nebezpečím zmatení rolí. Jedn</w:t>
      </w:r>
      <w:r w:rsidR="00816CE9">
        <w:rPr>
          <w:rFonts w:ascii="Times New Roman" w:hAnsi="Times New Roman" w:cs="Times New Roman"/>
          <w:sz w:val="24"/>
          <w:szCs w:val="24"/>
        </w:rPr>
        <w:t xml:space="preserve">á se </w:t>
      </w:r>
      <w:r w:rsidR="00A73017">
        <w:rPr>
          <w:rFonts w:ascii="Times New Roman" w:hAnsi="Times New Roman" w:cs="Times New Roman"/>
          <w:sz w:val="24"/>
          <w:szCs w:val="24"/>
        </w:rPr>
        <w:t xml:space="preserve">o </w:t>
      </w:r>
      <w:r w:rsidR="00816CE9">
        <w:rPr>
          <w:rFonts w:ascii="Times New Roman" w:hAnsi="Times New Roman" w:cs="Times New Roman"/>
          <w:sz w:val="24"/>
          <w:szCs w:val="24"/>
        </w:rPr>
        <w:t>delikvenci, zmatení identity</w:t>
      </w:r>
      <w:r w:rsidR="0058538D">
        <w:rPr>
          <w:rFonts w:ascii="Times New Roman" w:hAnsi="Times New Roman" w:cs="Times New Roman"/>
          <w:sz w:val="24"/>
          <w:szCs w:val="24"/>
        </w:rPr>
        <w:t xml:space="preserve"> a </w:t>
      </w:r>
      <w:r w:rsidR="00D77A60">
        <w:rPr>
          <w:rFonts w:ascii="Times New Roman" w:hAnsi="Times New Roman" w:cs="Times New Roman"/>
          <w:sz w:val="24"/>
          <w:szCs w:val="24"/>
        </w:rPr>
        <w:t>psychotické incidenty. Další krizí je</w:t>
      </w:r>
      <w:r w:rsidR="006C175D">
        <w:rPr>
          <w:rFonts w:ascii="Times New Roman" w:hAnsi="Times New Roman" w:cs="Times New Roman"/>
          <w:sz w:val="24"/>
          <w:szCs w:val="24"/>
        </w:rPr>
        <w:t xml:space="preserve"> krize intimity a osamělosti. Úkolem této fáze</w:t>
      </w:r>
      <w:r w:rsidR="00775EAE">
        <w:rPr>
          <w:rFonts w:ascii="Times New Roman" w:hAnsi="Times New Roman" w:cs="Times New Roman"/>
          <w:sz w:val="24"/>
          <w:szCs w:val="24"/>
        </w:rPr>
        <w:t xml:space="preserve"> je </w:t>
      </w:r>
      <w:r w:rsidR="00564590">
        <w:rPr>
          <w:rFonts w:ascii="Times New Roman" w:hAnsi="Times New Roman" w:cs="Times New Roman"/>
          <w:sz w:val="24"/>
          <w:szCs w:val="24"/>
        </w:rPr>
        <w:t xml:space="preserve">schopnost vytvořit </w:t>
      </w:r>
      <w:r w:rsidR="00410C3E">
        <w:rPr>
          <w:rFonts w:ascii="Times New Roman" w:hAnsi="Times New Roman" w:cs="Times New Roman"/>
          <w:sz w:val="24"/>
          <w:szCs w:val="24"/>
        </w:rPr>
        <w:t>citov</w:t>
      </w:r>
      <w:r w:rsidR="005C7A7C">
        <w:rPr>
          <w:rFonts w:ascii="Times New Roman" w:hAnsi="Times New Roman" w:cs="Times New Roman"/>
          <w:sz w:val="24"/>
          <w:szCs w:val="24"/>
        </w:rPr>
        <w:t>ý</w:t>
      </w:r>
      <w:r w:rsidR="00410C3E">
        <w:rPr>
          <w:rFonts w:ascii="Times New Roman" w:hAnsi="Times New Roman" w:cs="Times New Roman"/>
          <w:sz w:val="24"/>
          <w:szCs w:val="24"/>
        </w:rPr>
        <w:t xml:space="preserve"> vztah s druhou osobou. </w:t>
      </w:r>
    </w:p>
    <w:p w14:paraId="38B6D408" w14:textId="3F30AB1D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 období puberty </w:t>
      </w:r>
      <w:r w:rsidR="00B71529">
        <w:rPr>
          <w:rFonts w:ascii="Times New Roman" w:hAnsi="Times New Roman" w:cs="Times New Roman"/>
          <w:sz w:val="24"/>
          <w:szCs w:val="24"/>
        </w:rPr>
        <w:t>dochází k</w:t>
      </w:r>
      <w:r w:rsidRPr="004C37C8">
        <w:rPr>
          <w:rFonts w:ascii="Times New Roman" w:hAnsi="Times New Roman" w:cs="Times New Roman"/>
          <w:sz w:val="24"/>
          <w:szCs w:val="24"/>
        </w:rPr>
        <w:t xml:space="preserve"> velk</w:t>
      </w:r>
      <w:r w:rsidR="00B71529">
        <w:rPr>
          <w:rFonts w:ascii="Times New Roman" w:hAnsi="Times New Roman" w:cs="Times New Roman"/>
          <w:sz w:val="24"/>
          <w:szCs w:val="24"/>
        </w:rPr>
        <w:t>ým</w:t>
      </w:r>
      <w:r w:rsidRPr="004C37C8">
        <w:rPr>
          <w:rFonts w:ascii="Times New Roman" w:hAnsi="Times New Roman" w:cs="Times New Roman"/>
          <w:sz w:val="24"/>
          <w:szCs w:val="24"/>
        </w:rPr>
        <w:t xml:space="preserve"> tělesn</w:t>
      </w:r>
      <w:r w:rsidR="00B71529">
        <w:rPr>
          <w:rFonts w:ascii="Times New Roman" w:hAnsi="Times New Roman" w:cs="Times New Roman"/>
          <w:sz w:val="24"/>
          <w:szCs w:val="24"/>
        </w:rPr>
        <w:t>ým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89275B" w:rsidRPr="004C37C8">
        <w:rPr>
          <w:rFonts w:ascii="Times New Roman" w:hAnsi="Times New Roman" w:cs="Times New Roman"/>
          <w:sz w:val="24"/>
          <w:szCs w:val="24"/>
        </w:rPr>
        <w:t>změn</w:t>
      </w:r>
      <w:r w:rsidR="0089275B">
        <w:rPr>
          <w:rFonts w:ascii="Times New Roman" w:hAnsi="Times New Roman" w:cs="Times New Roman"/>
          <w:sz w:val="24"/>
          <w:szCs w:val="24"/>
        </w:rPr>
        <w:t>ám – rychlý</w:t>
      </w:r>
      <w:r w:rsidR="00B71529">
        <w:rPr>
          <w:rFonts w:ascii="Times New Roman" w:hAnsi="Times New Roman" w:cs="Times New Roman"/>
          <w:sz w:val="24"/>
          <w:szCs w:val="24"/>
        </w:rPr>
        <w:t xml:space="preserve"> fyzický</w:t>
      </w:r>
      <w:r w:rsidRPr="004C37C8">
        <w:rPr>
          <w:rFonts w:ascii="Times New Roman" w:hAnsi="Times New Roman" w:cs="Times New Roman"/>
          <w:sz w:val="24"/>
          <w:szCs w:val="24"/>
        </w:rPr>
        <w:t xml:space="preserve"> růst</w:t>
      </w:r>
      <w:r w:rsidR="00D17721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hormonální změny, kde dochází k pohlavnímu zrání. Fyzický vzhled je pro dospívající důležitý. Má vliv na rozvoj identity a prezentaci osobnosti. Svému tělu</w:t>
      </w:r>
      <w:r w:rsidR="00D17721">
        <w:rPr>
          <w:rFonts w:ascii="Times New Roman" w:hAnsi="Times New Roman" w:cs="Times New Roman"/>
          <w:sz w:val="24"/>
          <w:szCs w:val="24"/>
        </w:rPr>
        <w:t xml:space="preserve"> začínají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dáva</w:t>
      </w:r>
      <w:r w:rsidR="00D17721">
        <w:rPr>
          <w:rFonts w:ascii="Times New Roman" w:hAnsi="Times New Roman" w:cs="Times New Roman"/>
          <w:sz w:val="24"/>
          <w:szCs w:val="24"/>
        </w:rPr>
        <w:t>t</w:t>
      </w:r>
      <w:r w:rsidRPr="004C37C8">
        <w:rPr>
          <w:rFonts w:ascii="Times New Roman" w:hAnsi="Times New Roman" w:cs="Times New Roman"/>
          <w:sz w:val="24"/>
          <w:szCs w:val="24"/>
        </w:rPr>
        <w:t xml:space="preserve"> větší pozornost, </w:t>
      </w:r>
      <w:r w:rsidR="00D17721">
        <w:rPr>
          <w:rFonts w:ascii="Times New Roman" w:hAnsi="Times New Roman" w:cs="Times New Roman"/>
          <w:sz w:val="24"/>
          <w:szCs w:val="24"/>
        </w:rPr>
        <w:t xml:space="preserve">jsou nuceni </w:t>
      </w:r>
      <w:r w:rsidRPr="004C37C8">
        <w:rPr>
          <w:rFonts w:ascii="Times New Roman" w:hAnsi="Times New Roman" w:cs="Times New Roman"/>
          <w:sz w:val="24"/>
          <w:szCs w:val="24"/>
        </w:rPr>
        <w:t>přij</w:t>
      </w:r>
      <w:r w:rsidR="00443AF9">
        <w:rPr>
          <w:rFonts w:ascii="Times New Roman" w:hAnsi="Times New Roman" w:cs="Times New Roman"/>
          <w:sz w:val="24"/>
          <w:szCs w:val="24"/>
        </w:rPr>
        <w:t>ímat změny a přijímat sa</w:t>
      </w:r>
      <w:r w:rsidRPr="004C37C8">
        <w:rPr>
          <w:rFonts w:ascii="Times New Roman" w:hAnsi="Times New Roman" w:cs="Times New Roman"/>
          <w:sz w:val="24"/>
          <w:szCs w:val="24"/>
        </w:rPr>
        <w:t>m</w:t>
      </w:r>
      <w:r w:rsidR="00CE12F3" w:rsidRPr="004C37C8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sebe. V tomto období jsou adolescenti více </w:t>
      </w:r>
      <w:r w:rsidR="00D17721">
        <w:rPr>
          <w:rFonts w:ascii="Times New Roman" w:hAnsi="Times New Roman" w:cs="Times New Roman"/>
          <w:sz w:val="24"/>
          <w:szCs w:val="24"/>
        </w:rPr>
        <w:t xml:space="preserve">náchylní k rozvoji </w:t>
      </w:r>
      <w:r w:rsidRPr="004C37C8">
        <w:rPr>
          <w:rFonts w:ascii="Times New Roman" w:hAnsi="Times New Roman" w:cs="Times New Roman"/>
          <w:sz w:val="24"/>
          <w:szCs w:val="24"/>
        </w:rPr>
        <w:t>poruch</w:t>
      </w:r>
      <w:r w:rsidR="009358B1">
        <w:rPr>
          <w:rFonts w:ascii="Times New Roman" w:hAnsi="Times New Roman" w:cs="Times New Roman"/>
          <w:sz w:val="24"/>
          <w:szCs w:val="24"/>
        </w:rPr>
        <w:t xml:space="preserve"> př</w:t>
      </w:r>
      <w:r w:rsidR="00D17721">
        <w:rPr>
          <w:rFonts w:ascii="Times New Roman" w:hAnsi="Times New Roman" w:cs="Times New Roman"/>
          <w:sz w:val="24"/>
          <w:szCs w:val="24"/>
        </w:rPr>
        <w:t>í</w:t>
      </w:r>
      <w:r w:rsidRPr="004C37C8">
        <w:rPr>
          <w:rFonts w:ascii="Times New Roman" w:hAnsi="Times New Roman" w:cs="Times New Roman"/>
          <w:sz w:val="24"/>
          <w:szCs w:val="24"/>
        </w:rPr>
        <w:t xml:space="preserve">jmu potravy. </w:t>
      </w:r>
    </w:p>
    <w:p w14:paraId="58F11697" w14:textId="78A26FA3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45C">
        <w:rPr>
          <w:rFonts w:ascii="Times New Roman" w:hAnsi="Times New Roman" w:cs="Times New Roman"/>
          <w:sz w:val="24"/>
          <w:szCs w:val="24"/>
        </w:rPr>
        <w:t>Důležité jsou tak</w:t>
      </w:r>
      <w:r w:rsidR="00C5074C" w:rsidRPr="0059045C">
        <w:rPr>
          <w:rFonts w:ascii="Times New Roman" w:hAnsi="Times New Roman" w:cs="Times New Roman"/>
          <w:sz w:val="24"/>
          <w:szCs w:val="24"/>
        </w:rPr>
        <w:t>é</w:t>
      </w:r>
      <w:r w:rsidRPr="0059045C">
        <w:rPr>
          <w:rFonts w:ascii="Times New Roman" w:hAnsi="Times New Roman" w:cs="Times New Roman"/>
          <w:sz w:val="24"/>
          <w:szCs w:val="24"/>
        </w:rPr>
        <w:t xml:space="preserve"> vrstevnické vztahy</w:t>
      </w:r>
      <w:r w:rsidR="00DB24FA">
        <w:rPr>
          <w:rFonts w:ascii="Times New Roman" w:hAnsi="Times New Roman" w:cs="Times New Roman"/>
          <w:sz w:val="24"/>
          <w:szCs w:val="24"/>
        </w:rPr>
        <w:t>, pro které j</w:t>
      </w:r>
      <w:r w:rsidR="00BE16E7">
        <w:rPr>
          <w:rFonts w:ascii="Times New Roman" w:hAnsi="Times New Roman" w:cs="Times New Roman"/>
          <w:sz w:val="24"/>
          <w:szCs w:val="24"/>
        </w:rPr>
        <w:t>sou</w:t>
      </w:r>
      <w:r w:rsidR="00E216A3">
        <w:rPr>
          <w:rFonts w:ascii="Times New Roman" w:hAnsi="Times New Roman" w:cs="Times New Roman"/>
          <w:sz w:val="24"/>
          <w:szCs w:val="24"/>
        </w:rPr>
        <w:t xml:space="preserve"> </w:t>
      </w:r>
      <w:r w:rsidRPr="0059045C">
        <w:rPr>
          <w:rFonts w:ascii="Times New Roman" w:hAnsi="Times New Roman" w:cs="Times New Roman"/>
          <w:sz w:val="24"/>
          <w:szCs w:val="24"/>
        </w:rPr>
        <w:t xml:space="preserve">důležité </w:t>
      </w:r>
      <w:r w:rsidR="00BE16E7" w:rsidRPr="0059045C">
        <w:rPr>
          <w:rFonts w:ascii="Times New Roman" w:hAnsi="Times New Roman" w:cs="Times New Roman"/>
          <w:sz w:val="24"/>
          <w:szCs w:val="24"/>
        </w:rPr>
        <w:t xml:space="preserve">vrstevnické skupiny </w:t>
      </w:r>
      <w:r w:rsidR="00BE16E7">
        <w:rPr>
          <w:rFonts w:ascii="Times New Roman" w:hAnsi="Times New Roman" w:cs="Times New Roman"/>
          <w:sz w:val="24"/>
          <w:szCs w:val="24"/>
        </w:rPr>
        <w:t xml:space="preserve">a </w:t>
      </w:r>
      <w:r w:rsidRPr="0059045C">
        <w:rPr>
          <w:rFonts w:ascii="Times New Roman" w:hAnsi="Times New Roman" w:cs="Times New Roman"/>
          <w:sz w:val="24"/>
          <w:szCs w:val="24"/>
        </w:rPr>
        <w:t xml:space="preserve">sociální začlenění. </w:t>
      </w:r>
      <w:r w:rsidR="003614A9">
        <w:rPr>
          <w:rFonts w:ascii="Times New Roman" w:hAnsi="Times New Roman" w:cs="Times New Roman"/>
          <w:sz w:val="24"/>
          <w:szCs w:val="24"/>
        </w:rPr>
        <w:t>Dospívající jsou také</w:t>
      </w:r>
      <w:r w:rsidR="00DB24FA">
        <w:rPr>
          <w:rFonts w:ascii="Times New Roman" w:hAnsi="Times New Roman" w:cs="Times New Roman"/>
          <w:sz w:val="24"/>
          <w:szCs w:val="24"/>
        </w:rPr>
        <w:t xml:space="preserve"> vystaveni prvním partnerským vztahům a sexuálním zkušenostem</w:t>
      </w:r>
      <w:r w:rsidRPr="004C37C8">
        <w:rPr>
          <w:rFonts w:ascii="Times New Roman" w:hAnsi="Times New Roman" w:cs="Times New Roman"/>
          <w:sz w:val="24"/>
          <w:szCs w:val="24"/>
        </w:rPr>
        <w:t xml:space="preserve">. První partnerské vztahy bývají </w:t>
      </w:r>
      <w:r w:rsidR="004E428B">
        <w:rPr>
          <w:rFonts w:ascii="Times New Roman" w:hAnsi="Times New Roman" w:cs="Times New Roman"/>
          <w:sz w:val="24"/>
          <w:szCs w:val="24"/>
        </w:rPr>
        <w:t xml:space="preserve">velice emočně náročné </w:t>
      </w:r>
      <w:r w:rsidRPr="004C37C8">
        <w:rPr>
          <w:rFonts w:ascii="Times New Roman" w:hAnsi="Times New Roman" w:cs="Times New Roman"/>
          <w:sz w:val="24"/>
          <w:szCs w:val="24"/>
        </w:rPr>
        <w:t xml:space="preserve">a nestálé a </w:t>
      </w:r>
      <w:r w:rsidR="004E428B">
        <w:rPr>
          <w:rFonts w:ascii="Times New Roman" w:hAnsi="Times New Roman" w:cs="Times New Roman"/>
          <w:sz w:val="24"/>
          <w:szCs w:val="24"/>
        </w:rPr>
        <w:t>připravu</w:t>
      </w:r>
      <w:r w:rsidRPr="004C37C8">
        <w:rPr>
          <w:rFonts w:ascii="Times New Roman" w:hAnsi="Times New Roman" w:cs="Times New Roman"/>
          <w:sz w:val="24"/>
          <w:szCs w:val="24"/>
        </w:rPr>
        <w:t>jí dospívajícího do budoucna k</w:t>
      </w:r>
      <w:r w:rsidR="00263140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> zral</w:t>
      </w:r>
      <w:r w:rsidR="00263140">
        <w:rPr>
          <w:rFonts w:ascii="Times New Roman" w:hAnsi="Times New Roman" w:cs="Times New Roman"/>
          <w:sz w:val="24"/>
          <w:szCs w:val="24"/>
        </w:rPr>
        <w:t xml:space="preserve">ým </w:t>
      </w:r>
      <w:r w:rsidRPr="004C37C8">
        <w:rPr>
          <w:rFonts w:ascii="Times New Roman" w:hAnsi="Times New Roman" w:cs="Times New Roman"/>
          <w:sz w:val="24"/>
          <w:szCs w:val="24"/>
        </w:rPr>
        <w:t>partnersk</w:t>
      </w:r>
      <w:r w:rsidR="00263140">
        <w:rPr>
          <w:rFonts w:ascii="Times New Roman" w:hAnsi="Times New Roman" w:cs="Times New Roman"/>
          <w:sz w:val="24"/>
          <w:szCs w:val="24"/>
        </w:rPr>
        <w:t>ým</w:t>
      </w:r>
      <w:r w:rsidRPr="004C37C8">
        <w:rPr>
          <w:rFonts w:ascii="Times New Roman" w:hAnsi="Times New Roman" w:cs="Times New Roman"/>
          <w:sz w:val="24"/>
          <w:szCs w:val="24"/>
        </w:rPr>
        <w:t xml:space="preserve"> vtah</w:t>
      </w:r>
      <w:r w:rsidR="00263140">
        <w:rPr>
          <w:rFonts w:ascii="Times New Roman" w:hAnsi="Times New Roman" w:cs="Times New Roman"/>
          <w:sz w:val="24"/>
          <w:szCs w:val="24"/>
        </w:rPr>
        <w:t>ům</w:t>
      </w:r>
      <w:r w:rsidRPr="004C37C8">
        <w:rPr>
          <w:rFonts w:ascii="Times New Roman" w:hAnsi="Times New Roman" w:cs="Times New Roman"/>
          <w:sz w:val="24"/>
          <w:szCs w:val="24"/>
        </w:rPr>
        <w:t>.</w:t>
      </w:r>
    </w:p>
    <w:p w14:paraId="33FC76F9" w14:textId="25007FC9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Myšlení se stává komplexnější</w:t>
      </w:r>
      <w:r w:rsidR="00263140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a pružnější</w:t>
      </w:r>
      <w:r w:rsidR="00263140">
        <w:rPr>
          <w:rFonts w:ascii="Times New Roman" w:hAnsi="Times New Roman" w:cs="Times New Roman"/>
          <w:sz w:val="24"/>
          <w:szCs w:val="24"/>
        </w:rPr>
        <w:t>m</w:t>
      </w:r>
      <w:r w:rsidR="00785CF3">
        <w:rPr>
          <w:rFonts w:ascii="Times New Roman" w:hAnsi="Times New Roman" w:cs="Times New Roman"/>
          <w:sz w:val="24"/>
          <w:szCs w:val="24"/>
        </w:rPr>
        <w:t xml:space="preserve">, </w:t>
      </w:r>
      <w:r w:rsidR="006C00A6">
        <w:rPr>
          <w:rFonts w:ascii="Times New Roman" w:hAnsi="Times New Roman" w:cs="Times New Roman"/>
          <w:sz w:val="24"/>
          <w:szCs w:val="24"/>
        </w:rPr>
        <w:t xml:space="preserve">mladí </w:t>
      </w:r>
      <w:r w:rsidR="008C22AD">
        <w:rPr>
          <w:rFonts w:ascii="Times New Roman" w:hAnsi="Times New Roman" w:cs="Times New Roman"/>
          <w:sz w:val="24"/>
          <w:szCs w:val="24"/>
        </w:rPr>
        <w:t>začínají být</w:t>
      </w:r>
      <w:r w:rsidRPr="004C37C8">
        <w:rPr>
          <w:rFonts w:ascii="Times New Roman" w:hAnsi="Times New Roman" w:cs="Times New Roman"/>
          <w:sz w:val="24"/>
          <w:szCs w:val="24"/>
        </w:rPr>
        <w:t xml:space="preserve"> schopni abstraktně vyvozovat závěry. Ve střední adolescenci </w:t>
      </w:r>
      <w:r w:rsidR="0089275B" w:rsidRPr="004C37C8">
        <w:rPr>
          <w:rFonts w:ascii="Times New Roman" w:hAnsi="Times New Roman" w:cs="Times New Roman"/>
          <w:sz w:val="24"/>
          <w:szCs w:val="24"/>
        </w:rPr>
        <w:t>dokáž</w:t>
      </w:r>
      <w:r w:rsidR="0089275B">
        <w:rPr>
          <w:rFonts w:ascii="Times New Roman" w:hAnsi="Times New Roman" w:cs="Times New Roman"/>
          <w:sz w:val="24"/>
          <w:szCs w:val="24"/>
        </w:rPr>
        <w:t>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přemýšlet vědeckým způsobem. J</w:t>
      </w:r>
      <w:r w:rsidR="008C22AD">
        <w:rPr>
          <w:rFonts w:ascii="Times New Roman" w:hAnsi="Times New Roman" w:cs="Times New Roman"/>
          <w:sz w:val="24"/>
          <w:szCs w:val="24"/>
        </w:rPr>
        <w:t>sou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sebekriti</w:t>
      </w:r>
      <w:r w:rsidR="008C22AD">
        <w:rPr>
          <w:rFonts w:ascii="Times New Roman" w:hAnsi="Times New Roman" w:cs="Times New Roman"/>
          <w:sz w:val="24"/>
          <w:szCs w:val="24"/>
        </w:rPr>
        <w:t>čtí</w:t>
      </w:r>
      <w:r w:rsidRPr="004C37C8">
        <w:rPr>
          <w:rFonts w:ascii="Times New Roman" w:hAnsi="Times New Roman" w:cs="Times New Roman"/>
          <w:sz w:val="24"/>
          <w:szCs w:val="24"/>
        </w:rPr>
        <w:t xml:space="preserve">, přemýšlí </w:t>
      </w:r>
      <w:r w:rsidR="008C22AD" w:rsidRPr="004C37C8">
        <w:rPr>
          <w:rFonts w:ascii="Times New Roman" w:hAnsi="Times New Roman" w:cs="Times New Roman"/>
          <w:sz w:val="24"/>
          <w:szCs w:val="24"/>
        </w:rPr>
        <w:t xml:space="preserve">více logicky </w:t>
      </w:r>
      <w:r w:rsidRPr="004C37C8">
        <w:rPr>
          <w:rFonts w:ascii="Times New Roman" w:hAnsi="Times New Roman" w:cs="Times New Roman"/>
          <w:sz w:val="24"/>
          <w:szCs w:val="24"/>
        </w:rPr>
        <w:t>a zpochybňuj</w:t>
      </w:r>
      <w:r w:rsidR="008C22AD">
        <w:rPr>
          <w:rFonts w:ascii="Times New Roman" w:hAnsi="Times New Roman" w:cs="Times New Roman"/>
          <w:sz w:val="24"/>
          <w:szCs w:val="24"/>
        </w:rPr>
        <w:t>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ostatní, absolutní pravdy, postoje</w:t>
      </w:r>
      <w:r w:rsidR="008C22AD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názory.</w:t>
      </w:r>
    </w:p>
    <w:p w14:paraId="776CF94F" w14:textId="77777777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Adolescenti mají velmi intenzivní emoce a jejich regulační schopnosti se rozvíjejí pomaleji. To je důvod, proč je jejich psychická stránka křehká. Jsou více náchylní k psychopatologii, rizikovému chování a k psychickým onemocněním.</w:t>
      </w:r>
    </w:p>
    <w:p w14:paraId="2AA53726" w14:textId="4213FBBE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Hlavním úkolem v tomto vývojovém období je utvoření vlastní identity, která v životě člověka umožní autonomii a zodpovědnos</w:t>
      </w:r>
      <w:r w:rsidR="00BA281F">
        <w:rPr>
          <w:rFonts w:ascii="Times New Roman" w:hAnsi="Times New Roman" w:cs="Times New Roman"/>
          <w:sz w:val="24"/>
          <w:szCs w:val="24"/>
        </w:rPr>
        <w:t>t</w:t>
      </w:r>
      <w:r w:rsidRPr="004C37C8">
        <w:rPr>
          <w:rFonts w:ascii="Times New Roman" w:hAnsi="Times New Roman" w:cs="Times New Roman"/>
          <w:sz w:val="24"/>
          <w:szCs w:val="24"/>
        </w:rPr>
        <w:t xml:space="preserve">. Objevují se otázky </w:t>
      </w:r>
      <w:r w:rsidR="003534C0">
        <w:rPr>
          <w:rFonts w:ascii="Times New Roman" w:hAnsi="Times New Roman" w:cs="Times New Roman"/>
          <w:sz w:val="24"/>
          <w:szCs w:val="24"/>
        </w:rPr>
        <w:t>ohledně vlastní identity</w:t>
      </w:r>
      <w:r w:rsidRPr="004C37C8">
        <w:rPr>
          <w:rFonts w:ascii="Times New Roman" w:hAnsi="Times New Roman" w:cs="Times New Roman"/>
          <w:sz w:val="24"/>
          <w:szCs w:val="24"/>
        </w:rPr>
        <w:t>, smyslu života</w:t>
      </w:r>
      <w:r w:rsidR="009C3EA1">
        <w:rPr>
          <w:rFonts w:ascii="Times New Roman" w:hAnsi="Times New Roman" w:cs="Times New Roman"/>
          <w:sz w:val="24"/>
          <w:szCs w:val="24"/>
        </w:rPr>
        <w:t xml:space="preserve">, </w:t>
      </w:r>
      <w:r w:rsidR="009C3EA1" w:rsidRPr="009C3EA1">
        <w:rPr>
          <w:rFonts w:ascii="Times New Roman" w:hAnsi="Times New Roman" w:cs="Times New Roman"/>
          <w:sz w:val="24"/>
          <w:szCs w:val="24"/>
        </w:rPr>
        <w:t xml:space="preserve">ukončení základního vzdělání </w:t>
      </w:r>
      <w:r w:rsidR="00CC4F62">
        <w:rPr>
          <w:rFonts w:ascii="Times New Roman" w:hAnsi="Times New Roman" w:cs="Times New Roman"/>
          <w:sz w:val="24"/>
          <w:szCs w:val="24"/>
        </w:rPr>
        <w:t>a</w:t>
      </w:r>
      <w:r w:rsidRPr="004C37C8">
        <w:rPr>
          <w:rFonts w:ascii="Times New Roman" w:hAnsi="Times New Roman" w:cs="Times New Roman"/>
          <w:sz w:val="24"/>
          <w:szCs w:val="24"/>
        </w:rPr>
        <w:t xml:space="preserve"> budoucnosti, s kterou souvisí první rozhodování o životě.</w:t>
      </w:r>
    </w:p>
    <w:p w14:paraId="64732375" w14:textId="3E96D1D4" w:rsidR="00D278C6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 Dospívající rozv</w:t>
      </w:r>
      <w:r w:rsidR="00DA0379">
        <w:rPr>
          <w:rFonts w:ascii="Times New Roman" w:hAnsi="Times New Roman" w:cs="Times New Roman"/>
          <w:sz w:val="24"/>
          <w:szCs w:val="24"/>
        </w:rPr>
        <w:t>í</w:t>
      </w:r>
      <w:r w:rsidRPr="004C37C8">
        <w:rPr>
          <w:rFonts w:ascii="Times New Roman" w:hAnsi="Times New Roman" w:cs="Times New Roman"/>
          <w:sz w:val="24"/>
          <w:szCs w:val="24"/>
        </w:rPr>
        <w:t>jí svou sebereflexi a introspekci. Ujasňuje si názory o vlastním životě</w:t>
      </w:r>
      <w:r w:rsidR="005F63E6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světě a upevňuje své hodnoty. Zpochybňuje autority a hledá si nové vzory</w:t>
      </w:r>
      <w:r w:rsidR="005F63E6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ideály. Svými </w:t>
      </w:r>
      <w:r w:rsidRPr="004C37C8">
        <w:rPr>
          <w:rFonts w:ascii="Times New Roman" w:hAnsi="Times New Roman" w:cs="Times New Roman"/>
          <w:sz w:val="24"/>
          <w:szCs w:val="24"/>
        </w:rPr>
        <w:lastRenderedPageBreak/>
        <w:t>názory konfrontuje své okolí</w:t>
      </w:r>
      <w:r w:rsidR="00D94B5A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jako jsou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4C37C8">
        <w:rPr>
          <w:rFonts w:ascii="Times New Roman" w:hAnsi="Times New Roman" w:cs="Times New Roman"/>
          <w:sz w:val="24"/>
          <w:szCs w:val="24"/>
        </w:rPr>
        <w:t xml:space="preserve"> rodiče nebo učitelé. Na adolescenta je taky z okolí kladeno více požadavků, které ho vedou k zodpovědnému a samostatnému životu.  Musí se více starat o sebe</w:t>
      </w:r>
      <w:r w:rsidR="0018102C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o</w:t>
      </w:r>
      <w:r w:rsidR="0018102C">
        <w:rPr>
          <w:rFonts w:ascii="Times New Roman" w:hAnsi="Times New Roman" w:cs="Times New Roman"/>
          <w:sz w:val="24"/>
          <w:szCs w:val="24"/>
        </w:rPr>
        <w:t xml:space="preserve"> své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finance, vybírat vhodné denní aktivit</w:t>
      </w:r>
      <w:r w:rsidR="0018102C">
        <w:rPr>
          <w:rFonts w:ascii="Times New Roman" w:hAnsi="Times New Roman" w:cs="Times New Roman"/>
          <w:sz w:val="24"/>
          <w:szCs w:val="24"/>
        </w:rPr>
        <w:t>y</w:t>
      </w:r>
      <w:r w:rsidR="00CD1B9F">
        <w:rPr>
          <w:rFonts w:ascii="Times New Roman" w:hAnsi="Times New Roman" w:cs="Times New Roman"/>
          <w:sz w:val="24"/>
          <w:szCs w:val="24"/>
        </w:rPr>
        <w:t xml:space="preserve"> atd. </w:t>
      </w:r>
      <w:r w:rsidRPr="004C37C8">
        <w:rPr>
          <w:rFonts w:ascii="Times New Roman" w:hAnsi="Times New Roman" w:cs="Times New Roman"/>
          <w:sz w:val="24"/>
          <w:szCs w:val="24"/>
        </w:rPr>
        <w:t xml:space="preserve">V souvislosti </w:t>
      </w:r>
      <w:r w:rsidR="00C8164F">
        <w:rPr>
          <w:rFonts w:ascii="Times New Roman" w:hAnsi="Times New Roman" w:cs="Times New Roman"/>
          <w:sz w:val="24"/>
          <w:szCs w:val="24"/>
        </w:rPr>
        <w:t xml:space="preserve">s </w:t>
      </w:r>
      <w:r w:rsidRPr="004C37C8">
        <w:rPr>
          <w:rFonts w:ascii="Times New Roman" w:hAnsi="Times New Roman" w:cs="Times New Roman"/>
          <w:sz w:val="24"/>
          <w:szCs w:val="24"/>
        </w:rPr>
        <w:t>vyššími nároky se může vyskytnout odmítání dospělosti, kdy je člověk vystav</w:t>
      </w:r>
      <w:r w:rsidR="0018102C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 xml:space="preserve">n většímu stresu, který může gradovat </w:t>
      </w:r>
      <w:r w:rsidR="00B60F74">
        <w:rPr>
          <w:rFonts w:ascii="Times New Roman" w:hAnsi="Times New Roman" w:cs="Times New Roman"/>
          <w:sz w:val="24"/>
          <w:szCs w:val="24"/>
        </w:rPr>
        <w:t>v</w:t>
      </w:r>
      <w:r w:rsidRPr="004C37C8">
        <w:rPr>
          <w:rFonts w:ascii="Times New Roman" w:hAnsi="Times New Roman" w:cs="Times New Roman"/>
          <w:sz w:val="24"/>
          <w:szCs w:val="24"/>
        </w:rPr>
        <w:t xml:space="preserve"> obtíž</w:t>
      </w:r>
      <w:r w:rsidR="00B60F74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chování, v rizikové chování a v psychické </w:t>
      </w:r>
      <w:r w:rsidR="00D278C6">
        <w:rPr>
          <w:rFonts w:ascii="Times New Roman" w:hAnsi="Times New Roman" w:cs="Times New Roman"/>
          <w:sz w:val="24"/>
          <w:szCs w:val="24"/>
        </w:rPr>
        <w:t xml:space="preserve">problémy </w:t>
      </w:r>
      <w:r w:rsidRPr="004C37C8">
        <w:rPr>
          <w:rFonts w:ascii="Times New Roman" w:hAnsi="Times New Roman" w:cs="Times New Roman"/>
          <w:sz w:val="24"/>
          <w:szCs w:val="24"/>
        </w:rPr>
        <w:t>(Thorová, 2015).</w:t>
      </w:r>
      <w:bookmarkStart w:id="11" w:name="_Toc159527053"/>
    </w:p>
    <w:p w14:paraId="01747E8D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057816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B8544E3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092A96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7E795B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AD8F30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3EADF5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7FDDFE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78211E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9D5A3A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D0C6D5D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363C3E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98435C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94BBAB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E917AF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26C742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82CA6B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F2A559E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430AC0" w14:textId="77777777" w:rsidR="00AD563C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D659FD" w14:textId="77777777" w:rsidR="00772A10" w:rsidRDefault="00772A10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19B0722" w14:textId="77777777" w:rsidR="00AD563C" w:rsidRDefault="00AD563C" w:rsidP="0098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4549" w14:textId="3B484C4B" w:rsidR="00914BB7" w:rsidRPr="00D278C6" w:rsidRDefault="00AD563C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244981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BB7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>Prevence</w:t>
      </w:r>
      <w:bookmarkEnd w:id="11"/>
    </w:p>
    <w:p w14:paraId="0B7CD6CB" w14:textId="0BA85F9C" w:rsidR="00914BB7" w:rsidRPr="004C37C8" w:rsidRDefault="00914BB7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Pod pojmem prevence </w:t>
      </w:r>
      <w:r w:rsidR="000E7ED8" w:rsidRPr="004C37C8">
        <w:rPr>
          <w:rFonts w:ascii="Times New Roman" w:hAnsi="Times New Roman" w:cs="Times New Roman"/>
          <w:sz w:val="24"/>
          <w:szCs w:val="24"/>
        </w:rPr>
        <w:t>se myslí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soubor všech opatření, kter</w:t>
      </w:r>
      <w:r w:rsidR="00B60F74">
        <w:rPr>
          <w:rFonts w:ascii="Times New Roman" w:hAnsi="Times New Roman" w:cs="Times New Roman"/>
          <w:sz w:val="24"/>
          <w:szCs w:val="24"/>
        </w:rPr>
        <w:t>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 zabývají předcházení</w:t>
      </w:r>
      <w:r w:rsidR="00B60F74">
        <w:rPr>
          <w:rFonts w:ascii="Times New Roman" w:hAnsi="Times New Roman" w:cs="Times New Roman"/>
          <w:sz w:val="24"/>
          <w:szCs w:val="24"/>
        </w:rPr>
        <w:t xml:space="preserve">m </w:t>
      </w:r>
      <w:r w:rsidRPr="004C37C8">
        <w:rPr>
          <w:rFonts w:ascii="Times New Roman" w:hAnsi="Times New Roman" w:cs="Times New Roman"/>
          <w:sz w:val="24"/>
          <w:szCs w:val="24"/>
        </w:rPr>
        <w:t>a minimalizování</w:t>
      </w:r>
      <w:r w:rsidR="00B60F74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jevů, kter</w:t>
      </w:r>
      <w:r w:rsidR="00B60F74">
        <w:rPr>
          <w:rFonts w:ascii="Times New Roman" w:hAnsi="Times New Roman" w:cs="Times New Roman"/>
          <w:sz w:val="24"/>
          <w:szCs w:val="24"/>
        </w:rPr>
        <w:t>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souvisí s rizikovým chováním a jejich důsledky. </w:t>
      </w:r>
    </w:p>
    <w:p w14:paraId="4F48D1FB" w14:textId="77777777" w:rsidR="00914BB7" w:rsidRPr="004C37C8" w:rsidRDefault="00914BB7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Pojem prevence lze rozdělit podle působnosti na: </w:t>
      </w:r>
    </w:p>
    <w:p w14:paraId="37AC78C7" w14:textId="4E850CA4" w:rsidR="00914BB7" w:rsidRPr="004C37C8" w:rsidRDefault="00914BB7" w:rsidP="00974A4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Užší pojetí</w:t>
      </w:r>
      <w:r w:rsidR="000E7ED8" w:rsidRPr="004C37C8">
        <w:rPr>
          <w:rFonts w:ascii="Times New Roman" w:hAnsi="Times New Roman" w:cs="Times New Roman"/>
          <w:sz w:val="24"/>
          <w:szCs w:val="24"/>
        </w:rPr>
        <w:t>, které</w:t>
      </w:r>
      <w:r w:rsidRPr="004C37C8">
        <w:rPr>
          <w:rFonts w:ascii="Times New Roman" w:hAnsi="Times New Roman" w:cs="Times New Roman"/>
          <w:sz w:val="24"/>
          <w:szCs w:val="24"/>
        </w:rPr>
        <w:t xml:space="preserve"> se zaměřuje především na prevenci primární, která se zaměřuje</w:t>
      </w:r>
      <w:r w:rsidR="00486B64">
        <w:rPr>
          <w:rFonts w:ascii="Times New Roman" w:hAnsi="Times New Roman" w:cs="Times New Roman"/>
          <w:sz w:val="24"/>
          <w:szCs w:val="24"/>
        </w:rPr>
        <w:t xml:space="preserve"> nejen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 jednotlivce, ale i na společnost. </w:t>
      </w:r>
    </w:p>
    <w:p w14:paraId="6EA24807" w14:textId="5D55ADF8" w:rsidR="00914BB7" w:rsidRPr="004C37C8" w:rsidRDefault="00914BB7" w:rsidP="00974A4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Širší pojetí</w:t>
      </w:r>
      <w:r w:rsidR="00FB3734" w:rsidRPr="004C37C8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C37C8">
        <w:rPr>
          <w:rFonts w:ascii="Times New Roman" w:hAnsi="Times New Roman" w:cs="Times New Roman"/>
          <w:sz w:val="24"/>
          <w:szCs w:val="24"/>
        </w:rPr>
        <w:t>je multidisciplinární</w:t>
      </w:r>
      <w:r w:rsidR="00486B64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obor</w:t>
      </w:r>
      <w:r w:rsidR="00486B64">
        <w:rPr>
          <w:rFonts w:ascii="Times New Roman" w:hAnsi="Times New Roman" w:cs="Times New Roman"/>
          <w:sz w:val="24"/>
          <w:szCs w:val="24"/>
        </w:rPr>
        <w:t>em</w:t>
      </w:r>
      <w:r w:rsidRPr="004C37C8">
        <w:rPr>
          <w:rFonts w:ascii="Times New Roman" w:hAnsi="Times New Roman" w:cs="Times New Roman"/>
          <w:sz w:val="24"/>
          <w:szCs w:val="24"/>
        </w:rPr>
        <w:t xml:space="preserve">, který se zaměřuje na celou populaci </w:t>
      </w:r>
      <w:r w:rsidR="00F501BD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4C37C8">
        <w:rPr>
          <w:rFonts w:ascii="Times New Roman" w:hAnsi="Times New Roman" w:cs="Times New Roman"/>
          <w:sz w:val="24"/>
          <w:szCs w:val="24"/>
        </w:rPr>
        <w:t>prostřednictvím vzdělání a výchovy.</w:t>
      </w:r>
    </w:p>
    <w:p w14:paraId="62B2174C" w14:textId="72E4703B" w:rsidR="00914BB7" w:rsidRPr="004C37C8" w:rsidRDefault="00C57B4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 Národního ústavu pro vzdělávání, lze p</w:t>
      </w:r>
      <w:r w:rsidR="00914BB7" w:rsidRPr="004C37C8">
        <w:rPr>
          <w:rFonts w:ascii="Times New Roman" w:hAnsi="Times New Roman" w:cs="Times New Roman"/>
          <w:b/>
          <w:bCs/>
          <w:sz w:val="24"/>
          <w:szCs w:val="24"/>
        </w:rPr>
        <w:t>revenci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BB7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dělit na: </w:t>
      </w:r>
    </w:p>
    <w:p w14:paraId="6534A808" w14:textId="157D547F" w:rsidR="00914BB7" w:rsidRPr="004C37C8" w:rsidRDefault="00914BB7" w:rsidP="00974A4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Prevenci primární – </w:t>
      </w:r>
      <w:r w:rsidR="00F501BD">
        <w:rPr>
          <w:rFonts w:ascii="Times New Roman" w:hAnsi="Times New Roman" w:cs="Times New Roman"/>
          <w:sz w:val="24"/>
          <w:szCs w:val="24"/>
        </w:rPr>
        <w:t>s</w:t>
      </w:r>
      <w:r w:rsidR="00787C24">
        <w:rPr>
          <w:rFonts w:ascii="Times New Roman" w:hAnsi="Times New Roman" w:cs="Times New Roman"/>
          <w:sz w:val="24"/>
          <w:szCs w:val="24"/>
        </w:rPr>
        <w:t>n</w:t>
      </w:r>
      <w:r w:rsidR="009358B1">
        <w:rPr>
          <w:rFonts w:ascii="Times New Roman" w:hAnsi="Times New Roman" w:cs="Times New Roman"/>
          <w:sz w:val="24"/>
          <w:szCs w:val="24"/>
        </w:rPr>
        <w:t>aha</w:t>
      </w:r>
      <w:r w:rsidR="00787C24">
        <w:rPr>
          <w:rFonts w:ascii="Times New Roman" w:hAnsi="Times New Roman" w:cs="Times New Roman"/>
          <w:sz w:val="24"/>
          <w:szCs w:val="24"/>
        </w:rPr>
        <w:t xml:space="preserve"> o předcházení nežádoucí</w:t>
      </w:r>
      <w:r w:rsidR="00F501BD">
        <w:rPr>
          <w:rFonts w:ascii="Times New Roman" w:hAnsi="Times New Roman" w:cs="Times New Roman"/>
          <w:sz w:val="24"/>
          <w:szCs w:val="24"/>
        </w:rPr>
        <w:t>m</w:t>
      </w:r>
      <w:r w:rsidR="00787C24">
        <w:rPr>
          <w:rFonts w:ascii="Times New Roman" w:hAnsi="Times New Roman" w:cs="Times New Roman"/>
          <w:sz w:val="24"/>
          <w:szCs w:val="24"/>
        </w:rPr>
        <w:t xml:space="preserve"> jevů</w:t>
      </w:r>
      <w:r w:rsidR="00F501BD">
        <w:rPr>
          <w:rFonts w:ascii="Times New Roman" w:hAnsi="Times New Roman" w:cs="Times New Roman"/>
          <w:sz w:val="24"/>
          <w:szCs w:val="24"/>
        </w:rPr>
        <w:t>m</w:t>
      </w:r>
      <w:r w:rsidR="00787C24">
        <w:rPr>
          <w:rFonts w:ascii="Times New Roman" w:hAnsi="Times New Roman" w:cs="Times New Roman"/>
          <w:sz w:val="24"/>
          <w:szCs w:val="24"/>
        </w:rPr>
        <w:t xml:space="preserve"> u</w:t>
      </w:r>
      <w:r w:rsidR="009358B1">
        <w:rPr>
          <w:rFonts w:ascii="Times New Roman" w:hAnsi="Times New Roman" w:cs="Times New Roman"/>
          <w:sz w:val="24"/>
          <w:szCs w:val="24"/>
        </w:rPr>
        <w:t xml:space="preserve"> </w:t>
      </w:r>
      <w:r w:rsidR="00787C24">
        <w:rPr>
          <w:rFonts w:ascii="Times New Roman" w:hAnsi="Times New Roman" w:cs="Times New Roman"/>
          <w:sz w:val="24"/>
          <w:szCs w:val="24"/>
        </w:rPr>
        <w:t>jedinců, u kterých se ještě rizikové chování neprojevilo.</w:t>
      </w:r>
    </w:p>
    <w:p w14:paraId="301F2A8D" w14:textId="7F941B5E" w:rsidR="00914BB7" w:rsidRPr="004C37C8" w:rsidRDefault="00914BB7" w:rsidP="00974A4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Sekundární prevenci – </w:t>
      </w:r>
      <w:r w:rsidR="00F501BD">
        <w:rPr>
          <w:rFonts w:ascii="Times New Roman" w:hAnsi="Times New Roman" w:cs="Times New Roman"/>
          <w:sz w:val="24"/>
          <w:szCs w:val="24"/>
        </w:rPr>
        <w:t>s</w:t>
      </w:r>
      <w:r w:rsidRPr="004C37C8">
        <w:rPr>
          <w:rFonts w:ascii="Times New Roman" w:hAnsi="Times New Roman" w:cs="Times New Roman"/>
          <w:sz w:val="24"/>
          <w:szCs w:val="24"/>
        </w:rPr>
        <w:t>na</w:t>
      </w:r>
      <w:r w:rsidR="009358B1">
        <w:rPr>
          <w:rFonts w:ascii="Times New Roman" w:hAnsi="Times New Roman" w:cs="Times New Roman"/>
          <w:sz w:val="24"/>
          <w:szCs w:val="24"/>
        </w:rPr>
        <w:t>ha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nežádoucí jevy odhalit a pracovat s nimi </w:t>
      </w:r>
      <w:r w:rsidR="00CF57DA">
        <w:rPr>
          <w:rFonts w:ascii="Times New Roman" w:hAnsi="Times New Roman" w:cs="Times New Roman"/>
          <w:sz w:val="24"/>
          <w:szCs w:val="24"/>
        </w:rPr>
        <w:t>ji</w:t>
      </w:r>
      <w:r w:rsidRPr="004C37C8">
        <w:rPr>
          <w:rFonts w:ascii="Times New Roman" w:hAnsi="Times New Roman" w:cs="Times New Roman"/>
          <w:sz w:val="24"/>
          <w:szCs w:val="24"/>
        </w:rPr>
        <w:t>ž v počáteční fázi, kdy vzni</w:t>
      </w:r>
      <w:r w:rsidR="00CF57DA">
        <w:rPr>
          <w:rFonts w:ascii="Times New Roman" w:hAnsi="Times New Roman" w:cs="Times New Roman"/>
          <w:sz w:val="24"/>
          <w:szCs w:val="24"/>
        </w:rPr>
        <w:t>kají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CC7BE" w14:textId="6DD6D28E" w:rsidR="00C57B4E" w:rsidRPr="009358B1" w:rsidRDefault="00914BB7" w:rsidP="009358B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Terciální prevenc</w:t>
      </w:r>
      <w:r w:rsidR="00F553DA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– </w:t>
      </w:r>
      <w:r w:rsidR="00CF57DA">
        <w:rPr>
          <w:rFonts w:ascii="Times New Roman" w:hAnsi="Times New Roman" w:cs="Times New Roman"/>
          <w:sz w:val="24"/>
          <w:szCs w:val="24"/>
        </w:rPr>
        <w:t>z</w:t>
      </w:r>
      <w:r w:rsidRPr="004C37C8">
        <w:rPr>
          <w:rFonts w:ascii="Times New Roman" w:hAnsi="Times New Roman" w:cs="Times New Roman"/>
          <w:sz w:val="24"/>
          <w:szCs w:val="24"/>
        </w:rPr>
        <w:t xml:space="preserve">abraňuje dalšímu postupu již vniklých nežádoucích jevů. Patří </w:t>
      </w:r>
      <w:r w:rsidR="00997E70">
        <w:rPr>
          <w:rFonts w:ascii="Times New Roman" w:hAnsi="Times New Roman" w:cs="Times New Roman"/>
          <w:sz w:val="24"/>
          <w:szCs w:val="24"/>
        </w:rPr>
        <w:t>k n</w:t>
      </w:r>
      <w:r w:rsidR="00F553DA">
        <w:rPr>
          <w:rFonts w:ascii="Times New Roman" w:hAnsi="Times New Roman" w:cs="Times New Roman"/>
          <w:sz w:val="24"/>
          <w:szCs w:val="24"/>
        </w:rPr>
        <w:t>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terapie, reedukace</w:t>
      </w:r>
      <w:r w:rsidR="00997E70">
        <w:rPr>
          <w:rFonts w:ascii="Times New Roman" w:hAnsi="Times New Roman" w:cs="Times New Roman"/>
          <w:sz w:val="24"/>
          <w:szCs w:val="24"/>
        </w:rPr>
        <w:t xml:space="preserve"> a </w:t>
      </w:r>
      <w:r w:rsidRPr="004C37C8">
        <w:rPr>
          <w:rFonts w:ascii="Times New Roman" w:hAnsi="Times New Roman" w:cs="Times New Roman"/>
          <w:sz w:val="24"/>
          <w:szCs w:val="24"/>
        </w:rPr>
        <w:t>resocializace.</w:t>
      </w:r>
    </w:p>
    <w:p w14:paraId="20183806" w14:textId="687941A6" w:rsidR="00914BB7" w:rsidRPr="004C37C8" w:rsidRDefault="00914BB7" w:rsidP="00974A4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Všeobecnou prevenci – </w:t>
      </w:r>
      <w:r w:rsidR="00F553DA">
        <w:rPr>
          <w:rFonts w:ascii="Times New Roman" w:hAnsi="Times New Roman" w:cs="Times New Roman"/>
          <w:sz w:val="24"/>
          <w:szCs w:val="24"/>
        </w:rPr>
        <w:t>z</w:t>
      </w:r>
      <w:r w:rsidR="00C57B4E">
        <w:rPr>
          <w:rFonts w:ascii="Times New Roman" w:hAnsi="Times New Roman" w:cs="Times New Roman"/>
          <w:sz w:val="24"/>
          <w:szCs w:val="24"/>
        </w:rPr>
        <w:t>aměřuje se na děti a mládež. Nerozděluje se na více či méně rizikové skupiny a zohledňuj</w:t>
      </w:r>
      <w:r w:rsidR="00F553DA">
        <w:rPr>
          <w:rFonts w:ascii="Times New Roman" w:hAnsi="Times New Roman" w:cs="Times New Roman"/>
          <w:sz w:val="24"/>
          <w:szCs w:val="24"/>
        </w:rPr>
        <w:t>í</w:t>
      </w:r>
      <w:r w:rsidR="00C57B4E">
        <w:rPr>
          <w:rFonts w:ascii="Times New Roman" w:hAnsi="Times New Roman" w:cs="Times New Roman"/>
          <w:sz w:val="24"/>
          <w:szCs w:val="24"/>
        </w:rPr>
        <w:t xml:space="preserve"> se jen věk a různá specifika.</w:t>
      </w:r>
    </w:p>
    <w:p w14:paraId="5C2A0656" w14:textId="7C33C8E9" w:rsidR="00914BB7" w:rsidRPr="004C37C8" w:rsidRDefault="00914BB7" w:rsidP="00974A4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Selektivní prevenc</w:t>
      </w:r>
      <w:r w:rsidR="00F553DA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– </w:t>
      </w:r>
      <w:r w:rsidR="00F553DA">
        <w:rPr>
          <w:rFonts w:ascii="Times New Roman" w:hAnsi="Times New Roman" w:cs="Times New Roman"/>
          <w:sz w:val="24"/>
          <w:szCs w:val="24"/>
        </w:rPr>
        <w:t>z</w:t>
      </w:r>
      <w:r w:rsidR="00C57B4E">
        <w:rPr>
          <w:rFonts w:ascii="Times New Roman" w:hAnsi="Times New Roman" w:cs="Times New Roman"/>
          <w:sz w:val="24"/>
          <w:szCs w:val="24"/>
        </w:rPr>
        <w:t>aměřuje se na skupiny lidí, u kterých se vyskytly zvýšené rizikové faktory</w:t>
      </w:r>
      <w:r w:rsidR="00787C24">
        <w:rPr>
          <w:rFonts w:ascii="Times New Roman" w:hAnsi="Times New Roman" w:cs="Times New Roman"/>
          <w:sz w:val="24"/>
          <w:szCs w:val="24"/>
        </w:rPr>
        <w:t>, které přispívají k</w:t>
      </w:r>
      <w:r w:rsidR="00F553DA">
        <w:rPr>
          <w:rFonts w:ascii="Times New Roman" w:hAnsi="Times New Roman" w:cs="Times New Roman"/>
          <w:sz w:val="24"/>
          <w:szCs w:val="24"/>
        </w:rPr>
        <w:t>e</w:t>
      </w:r>
      <w:r w:rsidR="00787C24">
        <w:rPr>
          <w:rFonts w:ascii="Times New Roman" w:hAnsi="Times New Roman" w:cs="Times New Roman"/>
          <w:sz w:val="24"/>
          <w:szCs w:val="24"/>
        </w:rPr>
        <w:t> vzniku různých forem rizikového chování</w:t>
      </w:r>
      <w:r w:rsidR="00F553DA">
        <w:rPr>
          <w:rFonts w:ascii="Times New Roman" w:hAnsi="Times New Roman" w:cs="Times New Roman"/>
          <w:sz w:val="24"/>
          <w:szCs w:val="24"/>
        </w:rPr>
        <w:t>.</w:t>
      </w:r>
    </w:p>
    <w:p w14:paraId="5341E802" w14:textId="2897E815" w:rsidR="00914BB7" w:rsidRPr="004C37C8" w:rsidRDefault="00914BB7" w:rsidP="00974A4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Indikovan</w:t>
      </w:r>
      <w:r w:rsidR="00F553DA">
        <w:rPr>
          <w:rFonts w:ascii="Times New Roman" w:hAnsi="Times New Roman" w:cs="Times New Roman"/>
          <w:sz w:val="24"/>
          <w:szCs w:val="24"/>
        </w:rPr>
        <w:t>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prevenc</w:t>
      </w:r>
      <w:r w:rsidR="00F553DA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– </w:t>
      </w:r>
      <w:r w:rsidR="00F553DA">
        <w:rPr>
          <w:rFonts w:ascii="Times New Roman" w:hAnsi="Times New Roman" w:cs="Times New Roman"/>
          <w:sz w:val="24"/>
          <w:szCs w:val="24"/>
        </w:rPr>
        <w:t>z</w:t>
      </w:r>
      <w:r w:rsidR="00787C24">
        <w:rPr>
          <w:rFonts w:ascii="Times New Roman" w:hAnsi="Times New Roman" w:cs="Times New Roman"/>
          <w:sz w:val="24"/>
          <w:szCs w:val="24"/>
        </w:rPr>
        <w:t>aměřuje se na skupiny nebo na jedince, kteří jsou vystaveni působení</w:t>
      </w:r>
      <w:r w:rsidR="005E5988">
        <w:rPr>
          <w:rFonts w:ascii="Times New Roman" w:hAnsi="Times New Roman" w:cs="Times New Roman"/>
          <w:sz w:val="24"/>
          <w:szCs w:val="24"/>
        </w:rPr>
        <w:t xml:space="preserve"> rizikového chování</w:t>
      </w:r>
      <w:r w:rsidR="00887C8A">
        <w:rPr>
          <w:rFonts w:ascii="Times New Roman" w:hAnsi="Times New Roman" w:cs="Times New Roman"/>
          <w:sz w:val="24"/>
          <w:szCs w:val="24"/>
        </w:rPr>
        <w:t xml:space="preserve">, </w:t>
      </w:r>
      <w:r w:rsidR="00787C24">
        <w:rPr>
          <w:rFonts w:ascii="Times New Roman" w:hAnsi="Times New Roman" w:cs="Times New Roman"/>
          <w:sz w:val="24"/>
          <w:szCs w:val="24"/>
        </w:rPr>
        <w:t xml:space="preserve">nebo se u nich </w:t>
      </w:r>
      <w:r w:rsidR="00887C8A">
        <w:rPr>
          <w:rFonts w:ascii="Times New Roman" w:hAnsi="Times New Roman" w:cs="Times New Roman"/>
          <w:sz w:val="24"/>
          <w:szCs w:val="24"/>
        </w:rPr>
        <w:t xml:space="preserve">již </w:t>
      </w:r>
      <w:r w:rsidR="00787C24">
        <w:rPr>
          <w:rFonts w:ascii="Times New Roman" w:hAnsi="Times New Roman" w:cs="Times New Roman"/>
          <w:sz w:val="24"/>
          <w:szCs w:val="24"/>
        </w:rPr>
        <w:t>vyskytl</w:t>
      </w:r>
      <w:r w:rsidR="005E5988">
        <w:rPr>
          <w:rFonts w:ascii="Times New Roman" w:hAnsi="Times New Roman" w:cs="Times New Roman"/>
          <w:sz w:val="24"/>
          <w:szCs w:val="24"/>
        </w:rPr>
        <w:t>o</w:t>
      </w:r>
      <w:r w:rsidR="00787C24">
        <w:rPr>
          <w:rFonts w:ascii="Times New Roman" w:hAnsi="Times New Roman" w:cs="Times New Roman"/>
          <w:sz w:val="24"/>
          <w:szCs w:val="24"/>
        </w:rPr>
        <w:t>. Pracuje na minimalizování problému a včasné</w:t>
      </w:r>
      <w:r w:rsidR="005E5988">
        <w:rPr>
          <w:rFonts w:ascii="Times New Roman" w:hAnsi="Times New Roman" w:cs="Times New Roman"/>
          <w:sz w:val="24"/>
          <w:szCs w:val="24"/>
        </w:rPr>
        <w:t xml:space="preserve">m </w:t>
      </w:r>
      <w:r w:rsidR="00787C24">
        <w:rPr>
          <w:rFonts w:ascii="Times New Roman" w:hAnsi="Times New Roman" w:cs="Times New Roman"/>
          <w:sz w:val="24"/>
          <w:szCs w:val="24"/>
        </w:rPr>
        <w:t>podchycení. Podstatn</w:t>
      </w:r>
      <w:r w:rsidR="005E5988">
        <w:rPr>
          <w:rFonts w:ascii="Times New Roman" w:hAnsi="Times New Roman" w:cs="Times New Roman"/>
          <w:sz w:val="24"/>
          <w:szCs w:val="24"/>
        </w:rPr>
        <w:t>é</w:t>
      </w:r>
      <w:r w:rsidR="00787C24">
        <w:rPr>
          <w:rFonts w:ascii="Times New Roman" w:hAnsi="Times New Roman" w:cs="Times New Roman"/>
          <w:sz w:val="24"/>
          <w:szCs w:val="24"/>
        </w:rPr>
        <w:t xml:space="preserve"> je, že jedinec byl do </w:t>
      </w:r>
      <w:r w:rsidR="005E5988">
        <w:rPr>
          <w:rFonts w:ascii="Times New Roman" w:hAnsi="Times New Roman" w:cs="Times New Roman"/>
          <w:sz w:val="24"/>
          <w:szCs w:val="24"/>
        </w:rPr>
        <w:t>da</w:t>
      </w:r>
      <w:r w:rsidR="00787C24">
        <w:rPr>
          <w:rFonts w:ascii="Times New Roman" w:hAnsi="Times New Roman" w:cs="Times New Roman"/>
          <w:sz w:val="24"/>
          <w:szCs w:val="24"/>
        </w:rPr>
        <w:t xml:space="preserve">né skupiny vybrán dle individuálního posouzení. </w:t>
      </w:r>
    </w:p>
    <w:p w14:paraId="034D2567" w14:textId="77C98AF7" w:rsidR="00787C24" w:rsidRPr="00787C24" w:rsidRDefault="00914BB7" w:rsidP="00787C2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Specifick</w:t>
      </w:r>
      <w:r w:rsidR="009871D8">
        <w:rPr>
          <w:rFonts w:ascii="Times New Roman" w:hAnsi="Times New Roman" w:cs="Times New Roman"/>
          <w:sz w:val="24"/>
          <w:szCs w:val="24"/>
        </w:rPr>
        <w:t>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prevenc</w:t>
      </w:r>
      <w:r w:rsidR="009871D8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– </w:t>
      </w:r>
      <w:r w:rsidR="009871D8">
        <w:rPr>
          <w:rFonts w:ascii="Times New Roman" w:hAnsi="Times New Roman" w:cs="Times New Roman"/>
          <w:sz w:val="24"/>
          <w:szCs w:val="24"/>
        </w:rPr>
        <w:t>z</w:t>
      </w:r>
      <w:r w:rsidRPr="004C37C8">
        <w:rPr>
          <w:rFonts w:ascii="Times New Roman" w:hAnsi="Times New Roman" w:cs="Times New Roman"/>
          <w:sz w:val="24"/>
          <w:szCs w:val="24"/>
        </w:rPr>
        <w:t>aměřuje se na specifick</w:t>
      </w:r>
      <w:r w:rsidR="009871D8">
        <w:rPr>
          <w:rFonts w:ascii="Times New Roman" w:hAnsi="Times New Roman" w:cs="Times New Roman"/>
          <w:sz w:val="24"/>
          <w:szCs w:val="24"/>
        </w:rPr>
        <w:t>á rizika, jako j</w:t>
      </w:r>
      <w:r w:rsidR="00927566">
        <w:rPr>
          <w:rFonts w:ascii="Times New Roman" w:hAnsi="Times New Roman" w:cs="Times New Roman"/>
          <w:sz w:val="24"/>
          <w:szCs w:val="24"/>
        </w:rPr>
        <w:t xml:space="preserve">sou např. </w:t>
      </w:r>
      <w:r w:rsidRPr="004C37C8">
        <w:rPr>
          <w:rFonts w:ascii="Times New Roman" w:hAnsi="Times New Roman" w:cs="Times New Roman"/>
          <w:sz w:val="24"/>
          <w:szCs w:val="24"/>
        </w:rPr>
        <w:t>šikana, rasismus,</w:t>
      </w:r>
      <w:r w:rsidR="00927566">
        <w:rPr>
          <w:rFonts w:ascii="Times New Roman" w:hAnsi="Times New Roman" w:cs="Times New Roman"/>
          <w:sz w:val="24"/>
          <w:szCs w:val="24"/>
        </w:rPr>
        <w:t xml:space="preserve"> nebo</w:t>
      </w:r>
      <w:r w:rsidRPr="004C37C8">
        <w:rPr>
          <w:rFonts w:ascii="Times New Roman" w:hAnsi="Times New Roman" w:cs="Times New Roman"/>
          <w:sz w:val="24"/>
          <w:szCs w:val="24"/>
        </w:rPr>
        <w:t xml:space="preserve"> závislosti.</w:t>
      </w:r>
    </w:p>
    <w:p w14:paraId="375C5897" w14:textId="051567AB" w:rsidR="00581E9B" w:rsidRDefault="00914BB7" w:rsidP="0030590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4E">
        <w:rPr>
          <w:rFonts w:ascii="Times New Roman" w:hAnsi="Times New Roman" w:cs="Times New Roman"/>
          <w:sz w:val="24"/>
          <w:szCs w:val="24"/>
        </w:rPr>
        <w:t>Nespecifick</w:t>
      </w:r>
      <w:r w:rsidR="00927566">
        <w:rPr>
          <w:rFonts w:ascii="Times New Roman" w:hAnsi="Times New Roman" w:cs="Times New Roman"/>
          <w:sz w:val="24"/>
          <w:szCs w:val="24"/>
        </w:rPr>
        <w:t>ou</w:t>
      </w:r>
      <w:r w:rsidRPr="00C57B4E">
        <w:rPr>
          <w:rFonts w:ascii="Times New Roman" w:hAnsi="Times New Roman" w:cs="Times New Roman"/>
          <w:sz w:val="24"/>
          <w:szCs w:val="24"/>
        </w:rPr>
        <w:t xml:space="preserve"> prevenc</w:t>
      </w:r>
      <w:r w:rsidR="00927566">
        <w:rPr>
          <w:rFonts w:ascii="Times New Roman" w:hAnsi="Times New Roman" w:cs="Times New Roman"/>
          <w:sz w:val="24"/>
          <w:szCs w:val="24"/>
        </w:rPr>
        <w:t>i</w:t>
      </w:r>
      <w:r w:rsidRPr="00C57B4E">
        <w:rPr>
          <w:rFonts w:ascii="Times New Roman" w:hAnsi="Times New Roman" w:cs="Times New Roman"/>
          <w:sz w:val="24"/>
          <w:szCs w:val="24"/>
        </w:rPr>
        <w:t xml:space="preserve"> – </w:t>
      </w:r>
      <w:r w:rsidR="00927566">
        <w:rPr>
          <w:rFonts w:ascii="Times New Roman" w:hAnsi="Times New Roman" w:cs="Times New Roman"/>
          <w:sz w:val="24"/>
          <w:szCs w:val="24"/>
        </w:rPr>
        <w:t>j</w:t>
      </w:r>
      <w:r w:rsidRPr="00C57B4E">
        <w:rPr>
          <w:rFonts w:ascii="Times New Roman" w:hAnsi="Times New Roman" w:cs="Times New Roman"/>
          <w:sz w:val="24"/>
          <w:szCs w:val="24"/>
        </w:rPr>
        <w:t>e bez zaměření na specifické hledisko</w:t>
      </w:r>
      <w:r w:rsidR="00787C24">
        <w:rPr>
          <w:rFonts w:ascii="Times New Roman" w:hAnsi="Times New Roman" w:cs="Times New Roman"/>
          <w:sz w:val="24"/>
          <w:szCs w:val="24"/>
        </w:rPr>
        <w:t xml:space="preserve">. </w:t>
      </w:r>
      <w:r w:rsidRPr="00C57B4E">
        <w:rPr>
          <w:rFonts w:ascii="Times New Roman" w:hAnsi="Times New Roman" w:cs="Times New Roman"/>
          <w:sz w:val="24"/>
          <w:szCs w:val="24"/>
        </w:rPr>
        <w:t xml:space="preserve"> </w:t>
      </w:r>
      <w:r w:rsidR="00787C24">
        <w:rPr>
          <w:rFonts w:ascii="Times New Roman" w:hAnsi="Times New Roman" w:cs="Times New Roman"/>
          <w:sz w:val="24"/>
          <w:szCs w:val="24"/>
        </w:rPr>
        <w:t xml:space="preserve">Zaměřuje se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="00787C24">
        <w:rPr>
          <w:rFonts w:ascii="Times New Roman" w:hAnsi="Times New Roman" w:cs="Times New Roman"/>
          <w:sz w:val="24"/>
          <w:szCs w:val="24"/>
        </w:rPr>
        <w:t xml:space="preserve"> na</w:t>
      </w:r>
      <w:r w:rsidRPr="00C57B4E">
        <w:rPr>
          <w:rFonts w:ascii="Times New Roman" w:hAnsi="Times New Roman" w:cs="Times New Roman"/>
          <w:sz w:val="24"/>
          <w:szCs w:val="24"/>
        </w:rPr>
        <w:t xml:space="preserve"> hodnoty, postoje</w:t>
      </w:r>
      <w:r w:rsidR="00927566">
        <w:rPr>
          <w:rFonts w:ascii="Times New Roman" w:hAnsi="Times New Roman" w:cs="Times New Roman"/>
          <w:sz w:val="24"/>
          <w:szCs w:val="24"/>
        </w:rPr>
        <w:t xml:space="preserve"> nebo </w:t>
      </w:r>
      <w:r w:rsidRPr="00C57B4E">
        <w:rPr>
          <w:rFonts w:ascii="Times New Roman" w:hAnsi="Times New Roman" w:cs="Times New Roman"/>
          <w:sz w:val="24"/>
          <w:szCs w:val="24"/>
        </w:rPr>
        <w:t>volný čas</w:t>
      </w:r>
      <w:r w:rsidR="00927566">
        <w:rPr>
          <w:rFonts w:ascii="Times New Roman" w:hAnsi="Times New Roman" w:cs="Times New Roman"/>
          <w:sz w:val="24"/>
          <w:szCs w:val="24"/>
        </w:rPr>
        <w:t xml:space="preserve"> subjektu</w:t>
      </w:r>
      <w:r w:rsidRPr="00C57B4E">
        <w:rPr>
          <w:rFonts w:ascii="Times New Roman" w:hAnsi="Times New Roman" w:cs="Times New Roman"/>
          <w:sz w:val="24"/>
          <w:szCs w:val="24"/>
        </w:rPr>
        <w:t xml:space="preserve">. Nabízí aktivity, které podporují zdravé trávení volného času, </w:t>
      </w:r>
      <w:r w:rsidR="00B819C7">
        <w:rPr>
          <w:rFonts w:ascii="Times New Roman" w:hAnsi="Times New Roman" w:cs="Times New Roman"/>
          <w:sz w:val="24"/>
          <w:szCs w:val="24"/>
        </w:rPr>
        <w:t>péči</w:t>
      </w:r>
      <w:r w:rsidRPr="00C57B4E">
        <w:rPr>
          <w:rFonts w:ascii="Times New Roman" w:hAnsi="Times New Roman" w:cs="Times New Roman"/>
          <w:sz w:val="24"/>
          <w:szCs w:val="24"/>
        </w:rPr>
        <w:t xml:space="preserve"> o zdraví, zdrav</w:t>
      </w:r>
      <w:r w:rsidR="00B819C7">
        <w:rPr>
          <w:rFonts w:ascii="Times New Roman" w:hAnsi="Times New Roman" w:cs="Times New Roman"/>
          <w:sz w:val="24"/>
          <w:szCs w:val="24"/>
        </w:rPr>
        <w:t>ý</w:t>
      </w:r>
      <w:r w:rsidRPr="00C57B4E">
        <w:rPr>
          <w:rFonts w:ascii="Times New Roman" w:hAnsi="Times New Roman" w:cs="Times New Roman"/>
          <w:sz w:val="24"/>
          <w:szCs w:val="24"/>
        </w:rPr>
        <w:t xml:space="preserve"> životní styl</w:t>
      </w:r>
      <w:r w:rsidR="00B819C7">
        <w:rPr>
          <w:rFonts w:ascii="Times New Roman" w:hAnsi="Times New Roman" w:cs="Times New Roman"/>
          <w:sz w:val="24"/>
          <w:szCs w:val="24"/>
        </w:rPr>
        <w:t xml:space="preserve"> a</w:t>
      </w:r>
      <w:r w:rsidRPr="00C57B4E">
        <w:rPr>
          <w:rFonts w:ascii="Times New Roman" w:hAnsi="Times New Roman" w:cs="Times New Roman"/>
          <w:sz w:val="24"/>
          <w:szCs w:val="24"/>
        </w:rPr>
        <w:t xml:space="preserve"> </w:t>
      </w:r>
      <w:r w:rsidR="009363AB">
        <w:rPr>
          <w:rFonts w:ascii="Times New Roman" w:hAnsi="Times New Roman" w:cs="Times New Roman"/>
          <w:sz w:val="24"/>
          <w:szCs w:val="24"/>
        </w:rPr>
        <w:t xml:space="preserve">dobré </w:t>
      </w:r>
      <w:r w:rsidRPr="00C57B4E">
        <w:rPr>
          <w:rFonts w:ascii="Times New Roman" w:hAnsi="Times New Roman" w:cs="Times New Roman"/>
          <w:sz w:val="24"/>
          <w:szCs w:val="24"/>
        </w:rPr>
        <w:t>sociální vztahy</w:t>
      </w:r>
      <w:r w:rsidR="009363AB">
        <w:rPr>
          <w:rFonts w:ascii="Times New Roman" w:hAnsi="Times New Roman" w:cs="Times New Roman"/>
          <w:sz w:val="24"/>
          <w:szCs w:val="24"/>
        </w:rPr>
        <w:t>.</w:t>
      </w:r>
    </w:p>
    <w:p w14:paraId="56350AFB" w14:textId="77777777" w:rsidR="00C57B4E" w:rsidRDefault="00C57B4E" w:rsidP="00C57B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47D15" w14:textId="77777777" w:rsidR="00C57B4E" w:rsidRPr="00C57B4E" w:rsidRDefault="00C57B4E" w:rsidP="00C57B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AC0AF" w14:textId="5A942B98" w:rsidR="00581E9B" w:rsidRPr="00B67B1F" w:rsidRDefault="00581E9B" w:rsidP="00581E9B">
      <w:pPr>
        <w:keepNext/>
        <w:keepLines/>
        <w:spacing w:before="240" w:after="0" w:line="36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12" w:name="_Toc159527059"/>
      <w:bookmarkStart w:id="13" w:name="_Toc161674035"/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4</w:t>
      </w:r>
      <w:r w:rsidRPr="00B67B1F">
        <w:rPr>
          <w:rFonts w:ascii="Times New Roman" w:eastAsiaTheme="majorEastAsia" w:hAnsi="Times New Roman" w:cs="Times New Roman"/>
          <w:sz w:val="28"/>
          <w:szCs w:val="28"/>
        </w:rPr>
        <w:t xml:space="preserve"> Popis projektu</w:t>
      </w:r>
      <w:bookmarkEnd w:id="12"/>
      <w:bookmarkEnd w:id="13"/>
    </w:p>
    <w:p w14:paraId="430EB3CB" w14:textId="4423C058" w:rsidR="00581E9B" w:rsidRPr="00B67B1F" w:rsidRDefault="00581E9B" w:rsidP="00581E9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1413144"/>
      <w:r w:rsidRPr="00B67B1F">
        <w:rPr>
          <w:rFonts w:ascii="Times New Roman" w:hAnsi="Times New Roman" w:cs="Times New Roman"/>
          <w:sz w:val="24"/>
          <w:szCs w:val="24"/>
        </w:rPr>
        <w:t>Hlavním cílem projektu je seznámit žáky s tím, jak pečovat o své psychické zdraví, aby získané poznatky dokázali aplikovat do svého osobního života a s pomocí sebereflexe dokázali zhodnotit svůj</w:t>
      </w:r>
      <w:r w:rsidR="00514556">
        <w:rPr>
          <w:rFonts w:ascii="Times New Roman" w:hAnsi="Times New Roman" w:cs="Times New Roman"/>
          <w:sz w:val="24"/>
          <w:szCs w:val="24"/>
        </w:rPr>
        <w:t xml:space="preserve"> vlastní psychický</w:t>
      </w:r>
      <w:r w:rsidRPr="00B67B1F">
        <w:rPr>
          <w:rFonts w:ascii="Times New Roman" w:hAnsi="Times New Roman" w:cs="Times New Roman"/>
          <w:sz w:val="24"/>
          <w:szCs w:val="24"/>
        </w:rPr>
        <w:t xml:space="preserve"> stav.</w:t>
      </w:r>
    </w:p>
    <w:p w14:paraId="261451C2" w14:textId="5CA15B94" w:rsidR="00581E9B" w:rsidRPr="00B67B1F" w:rsidRDefault="00581E9B" w:rsidP="00581E9B">
      <w:pPr>
        <w:keepNext/>
        <w:keepLines/>
        <w:spacing w:before="40"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5" w:name="_Toc159527060"/>
      <w:bookmarkStart w:id="16" w:name="_Toc161674036"/>
      <w:bookmarkEnd w:id="14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4</w:t>
      </w:r>
      <w:r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>.1 Dílčí cíle projektu</w:t>
      </w:r>
      <w:bookmarkEnd w:id="15"/>
      <w:bookmarkEnd w:id="16"/>
      <w:r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74914AB4" w14:textId="01DA7E18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>Žáci dokážou aplikovat poznatky do svého života</w:t>
      </w:r>
      <w:r w:rsidR="00FB2779">
        <w:rPr>
          <w:rFonts w:ascii="Times New Roman" w:hAnsi="Times New Roman" w:cs="Times New Roman"/>
          <w:sz w:val="24"/>
          <w:szCs w:val="24"/>
        </w:rPr>
        <w:t>.</w:t>
      </w:r>
      <w:r w:rsidRPr="00B67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BC352" w14:textId="5E2936CE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 xml:space="preserve">Žáci dokážou zhodnotit svou péči o </w:t>
      </w:r>
      <w:r w:rsidR="00FB2779">
        <w:rPr>
          <w:rFonts w:ascii="Times New Roman" w:hAnsi="Times New Roman" w:cs="Times New Roman"/>
          <w:sz w:val="24"/>
          <w:szCs w:val="24"/>
        </w:rPr>
        <w:t>vlastní</w:t>
      </w:r>
      <w:r w:rsidRPr="00B67B1F">
        <w:rPr>
          <w:rFonts w:ascii="Times New Roman" w:hAnsi="Times New Roman" w:cs="Times New Roman"/>
          <w:sz w:val="24"/>
          <w:szCs w:val="24"/>
        </w:rPr>
        <w:t xml:space="preserve"> psychické zdraví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63B0D1DE" w14:textId="1F2ACD86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>Žáci dokážou rozlišit správné a špatné postoj</w:t>
      </w:r>
      <w:r w:rsidR="00772A10">
        <w:rPr>
          <w:rFonts w:ascii="Times New Roman" w:hAnsi="Times New Roman" w:cs="Times New Roman"/>
          <w:sz w:val="24"/>
          <w:szCs w:val="24"/>
        </w:rPr>
        <w:t>e v oblasti psychického zdraví.</w:t>
      </w:r>
    </w:p>
    <w:p w14:paraId="11700A84" w14:textId="3A927C96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 xml:space="preserve">Žáci si dokážou navrhnout </w:t>
      </w:r>
      <w:r w:rsidR="00FB2779">
        <w:rPr>
          <w:rFonts w:ascii="Times New Roman" w:hAnsi="Times New Roman" w:cs="Times New Roman"/>
          <w:sz w:val="24"/>
          <w:szCs w:val="24"/>
        </w:rPr>
        <w:t>vlastní</w:t>
      </w:r>
      <w:r w:rsidRPr="00B67B1F">
        <w:rPr>
          <w:rFonts w:ascii="Times New Roman" w:hAnsi="Times New Roman" w:cs="Times New Roman"/>
          <w:sz w:val="24"/>
          <w:szCs w:val="24"/>
        </w:rPr>
        <w:t xml:space="preserve"> způsoby psychohygieny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12502DC4" w14:textId="6F375A9E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>Žáci dokážou aplikovat poznatky v problémových situacích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28F87A71" w14:textId="122E94AB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 xml:space="preserve">Žáci si dokážou vyhledat pomoc </w:t>
      </w:r>
      <w:r w:rsidR="00FB2779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B67B1F">
        <w:rPr>
          <w:rFonts w:ascii="Times New Roman" w:hAnsi="Times New Roman" w:cs="Times New Roman"/>
          <w:sz w:val="24"/>
          <w:szCs w:val="24"/>
        </w:rPr>
        <w:t>osobního problému.</w:t>
      </w:r>
    </w:p>
    <w:p w14:paraId="5F7E0A67" w14:textId="399C538A" w:rsidR="00581E9B" w:rsidRPr="00B67B1F" w:rsidRDefault="00581E9B" w:rsidP="00581E9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>Zvýšit povědomí o důležitosti psychického zdraví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01620AF5" w14:textId="35A21BBF" w:rsidR="00581E9B" w:rsidRPr="00B67B1F" w:rsidRDefault="00581E9B" w:rsidP="00581E9B">
      <w:pPr>
        <w:keepNext/>
        <w:keepLines/>
        <w:spacing w:before="40"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7" w:name="_Toc159527061"/>
      <w:bookmarkStart w:id="18" w:name="_Toc161674037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4</w:t>
      </w:r>
      <w:r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.2 </w:t>
      </w:r>
      <w:r w:rsidR="00FB2779">
        <w:rPr>
          <w:rFonts w:ascii="Times New Roman" w:eastAsiaTheme="majorEastAsia" w:hAnsi="Times New Roman" w:cs="Times New Roman"/>
          <w:b/>
          <w:bCs/>
          <w:sz w:val="24"/>
          <w:szCs w:val="24"/>
        </w:rPr>
        <w:t>J</w:t>
      </w:r>
      <w:r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>ak napln</w:t>
      </w:r>
      <w:r w:rsidR="00FB2779">
        <w:rPr>
          <w:rFonts w:ascii="Times New Roman" w:eastAsiaTheme="majorEastAsia" w:hAnsi="Times New Roman" w:cs="Times New Roman"/>
          <w:b/>
          <w:bCs/>
          <w:sz w:val="24"/>
          <w:szCs w:val="24"/>
        </w:rPr>
        <w:t>it</w:t>
      </w:r>
      <w:r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cíle</w:t>
      </w:r>
      <w:bookmarkEnd w:id="17"/>
      <w:bookmarkEnd w:id="18"/>
    </w:p>
    <w:p w14:paraId="294AFDF2" w14:textId="270F2C81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581E9B" w:rsidRPr="00B67B1F">
        <w:rPr>
          <w:rFonts w:ascii="Times New Roman" w:hAnsi="Times New Roman" w:cs="Times New Roman"/>
          <w:sz w:val="24"/>
          <w:szCs w:val="24"/>
        </w:rPr>
        <w:t>ákům</w:t>
      </w:r>
      <w:r>
        <w:rPr>
          <w:rFonts w:ascii="Times New Roman" w:hAnsi="Times New Roman" w:cs="Times New Roman"/>
          <w:sz w:val="24"/>
          <w:szCs w:val="24"/>
        </w:rPr>
        <w:t xml:space="preserve"> budou poskytnuty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praktické informace do života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3CFCF572" w14:textId="0C2B1A99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581E9B" w:rsidRPr="00B67B1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ci budou seznámeni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s důležitostí psychického zdraví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4F60F529" w14:textId="6CA808DD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Žákům budou </w:t>
      </w:r>
      <w:r w:rsidR="00491599">
        <w:rPr>
          <w:rFonts w:ascii="Times New Roman" w:hAnsi="Times New Roman" w:cs="Times New Roman"/>
          <w:sz w:val="24"/>
          <w:szCs w:val="24"/>
        </w:rPr>
        <w:t>nabídnuta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rozmanitá témata o psychickém zdraví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55AA06DA" w14:textId="1DB1508B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Žákům budou p</w:t>
      </w:r>
      <w:r w:rsidR="00581E9B" w:rsidRPr="00B67B1F">
        <w:rPr>
          <w:rFonts w:ascii="Times New Roman" w:hAnsi="Times New Roman" w:cs="Times New Roman"/>
          <w:sz w:val="24"/>
          <w:szCs w:val="24"/>
        </w:rPr>
        <w:t>oskytn</w:t>
      </w:r>
      <w:r>
        <w:rPr>
          <w:rFonts w:ascii="Times New Roman" w:hAnsi="Times New Roman" w:cs="Times New Roman"/>
          <w:sz w:val="24"/>
          <w:szCs w:val="24"/>
        </w:rPr>
        <w:t>uty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kontakty na organizace</w:t>
      </w:r>
      <w:r w:rsidR="00FB2779">
        <w:rPr>
          <w:rFonts w:ascii="Times New Roman" w:hAnsi="Times New Roman" w:cs="Times New Roman"/>
          <w:sz w:val="24"/>
          <w:szCs w:val="24"/>
        </w:rPr>
        <w:t xml:space="preserve"> a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odborníky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76D5B4AE" w14:textId="366BB319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budou motivováni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ke zlepšení psychického zdraví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7F816F18" w14:textId="5CC28E50" w:rsidR="00581E9B" w:rsidRPr="00B67B1F" w:rsidRDefault="000D4C02" w:rsidP="00581E9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budou mít edukaci o tom, jak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řeš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psychick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obtíž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39460520" w14:textId="2A2F4F0E" w:rsidR="006D5E0E" w:rsidRDefault="000D4C02" w:rsidP="006D5E0E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581E9B" w:rsidRPr="00B67B1F">
        <w:rPr>
          <w:rFonts w:ascii="Times New Roman" w:hAnsi="Times New Roman" w:cs="Times New Roman"/>
          <w:sz w:val="24"/>
          <w:szCs w:val="24"/>
        </w:rPr>
        <w:t>ákům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FB2779">
        <w:rPr>
          <w:rFonts w:ascii="Times New Roman" w:hAnsi="Times New Roman" w:cs="Times New Roman"/>
          <w:sz w:val="24"/>
          <w:szCs w:val="24"/>
        </w:rPr>
        <w:t>poskytnut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prostor pro sebereflexi</w:t>
      </w:r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42127739" w14:textId="64935E2F" w:rsidR="00491599" w:rsidRDefault="00491599" w:rsidP="006D5E0E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E0E">
        <w:rPr>
          <w:rFonts w:ascii="Times New Roman" w:hAnsi="Times New Roman" w:cs="Times New Roman"/>
          <w:sz w:val="24"/>
          <w:szCs w:val="24"/>
        </w:rPr>
        <w:t>Ž</w:t>
      </w:r>
      <w:r w:rsidR="00581E9B" w:rsidRPr="00B67B1F">
        <w:rPr>
          <w:rFonts w:ascii="Times New Roman" w:hAnsi="Times New Roman" w:cs="Times New Roman"/>
          <w:sz w:val="24"/>
          <w:szCs w:val="24"/>
        </w:rPr>
        <w:t>á</w:t>
      </w:r>
      <w:r w:rsidRPr="006D5E0E">
        <w:rPr>
          <w:rFonts w:ascii="Times New Roman" w:hAnsi="Times New Roman" w:cs="Times New Roman"/>
          <w:sz w:val="24"/>
          <w:szCs w:val="24"/>
        </w:rPr>
        <w:t>ci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</w:t>
      </w:r>
      <w:r w:rsidR="000D4C02" w:rsidRPr="006D5E0E">
        <w:rPr>
          <w:rFonts w:ascii="Times New Roman" w:hAnsi="Times New Roman" w:cs="Times New Roman"/>
          <w:sz w:val="24"/>
          <w:szCs w:val="24"/>
        </w:rPr>
        <w:t>budou</w:t>
      </w:r>
      <w:r w:rsidRPr="006D5E0E">
        <w:rPr>
          <w:rFonts w:ascii="Times New Roman" w:hAnsi="Times New Roman" w:cs="Times New Roman"/>
          <w:sz w:val="24"/>
          <w:szCs w:val="24"/>
        </w:rPr>
        <w:t xml:space="preserve"> mít </w:t>
      </w:r>
      <w:r w:rsidR="000F357D">
        <w:rPr>
          <w:rFonts w:ascii="Times New Roman" w:hAnsi="Times New Roman" w:cs="Times New Roman"/>
          <w:sz w:val="24"/>
          <w:szCs w:val="24"/>
        </w:rPr>
        <w:t>vlást</w:t>
      </w:r>
      <w:r w:rsidRPr="006D5E0E">
        <w:rPr>
          <w:rFonts w:ascii="Times New Roman" w:hAnsi="Times New Roman" w:cs="Times New Roman"/>
          <w:sz w:val="24"/>
          <w:szCs w:val="24"/>
        </w:rPr>
        <w:t xml:space="preserve">ní materiály </w:t>
      </w:r>
      <w:r w:rsidR="009E100D">
        <w:rPr>
          <w:rFonts w:ascii="Times New Roman" w:hAnsi="Times New Roman" w:cs="Times New Roman"/>
          <w:sz w:val="24"/>
          <w:szCs w:val="24"/>
        </w:rPr>
        <w:t>v oblasti</w:t>
      </w:r>
      <w:r w:rsidR="00FB2779">
        <w:rPr>
          <w:rFonts w:ascii="Times New Roman" w:hAnsi="Times New Roman" w:cs="Times New Roman"/>
          <w:sz w:val="24"/>
          <w:szCs w:val="24"/>
        </w:rPr>
        <w:t> </w:t>
      </w:r>
      <w:r w:rsidRPr="006D5E0E">
        <w:rPr>
          <w:rFonts w:ascii="Times New Roman" w:hAnsi="Times New Roman" w:cs="Times New Roman"/>
          <w:sz w:val="24"/>
          <w:szCs w:val="24"/>
        </w:rPr>
        <w:t>mindfulness</w:t>
      </w:r>
      <w:bookmarkStart w:id="19" w:name="_Toc159527062"/>
      <w:r w:rsidR="00FB2779">
        <w:rPr>
          <w:rFonts w:ascii="Times New Roman" w:hAnsi="Times New Roman" w:cs="Times New Roman"/>
          <w:sz w:val="24"/>
          <w:szCs w:val="24"/>
        </w:rPr>
        <w:t>.</w:t>
      </w:r>
    </w:p>
    <w:p w14:paraId="2A62E915" w14:textId="77777777" w:rsidR="006D5E0E" w:rsidRPr="006D5E0E" w:rsidRDefault="006D5E0E" w:rsidP="006D5E0E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497A08" w14:textId="2B4646AF" w:rsidR="00581E9B" w:rsidRPr="00B67B1F" w:rsidRDefault="000D4C02" w:rsidP="00491599">
      <w:pPr>
        <w:keepNext/>
        <w:keepLines/>
        <w:spacing w:before="40" w:after="0" w:line="360" w:lineRule="auto"/>
        <w:ind w:left="360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0" w:name="_Toc161674038"/>
      <w:r w:rsidRPr="00491599">
        <w:rPr>
          <w:rFonts w:ascii="Times New Roman" w:eastAsiaTheme="majorEastAsia" w:hAnsi="Times New Roman" w:cs="Times New Roman"/>
          <w:b/>
          <w:bCs/>
          <w:sz w:val="24"/>
          <w:szCs w:val="24"/>
        </w:rPr>
        <w:t>4</w:t>
      </w:r>
      <w:r w:rsidR="00581E9B" w:rsidRPr="00B67B1F">
        <w:rPr>
          <w:rFonts w:ascii="Times New Roman" w:eastAsiaTheme="majorEastAsia" w:hAnsi="Times New Roman" w:cs="Times New Roman"/>
          <w:b/>
          <w:bCs/>
          <w:sz w:val="24"/>
          <w:szCs w:val="24"/>
        </w:rPr>
        <w:t>.3 Stručný harmonogram</w:t>
      </w:r>
      <w:bookmarkEnd w:id="19"/>
      <w:bookmarkEnd w:id="20"/>
    </w:p>
    <w:p w14:paraId="70DB7A2B" w14:textId="02777CB7" w:rsidR="00581E9B" w:rsidRPr="00B67B1F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1F">
        <w:rPr>
          <w:rFonts w:ascii="Times New Roman" w:hAnsi="Times New Roman" w:cs="Times New Roman"/>
          <w:sz w:val="24"/>
          <w:szCs w:val="24"/>
        </w:rPr>
        <w:t>Program je určen na šest týdnů a každý týden se věnuje jednomu tématu.</w:t>
      </w:r>
    </w:p>
    <w:p w14:paraId="2EEAA7CD" w14:textId="3D4F0656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– </w:t>
      </w:r>
      <w:r w:rsidR="00255A64">
        <w:rPr>
          <w:rFonts w:ascii="Times New Roman" w:hAnsi="Times New Roman" w:cs="Times New Roman"/>
          <w:sz w:val="24"/>
          <w:szCs w:val="24"/>
        </w:rPr>
        <w:t>V</w:t>
      </w:r>
      <w:r w:rsidR="00581E9B" w:rsidRPr="00255A64">
        <w:rPr>
          <w:rFonts w:ascii="Times New Roman" w:hAnsi="Times New Roman" w:cs="Times New Roman"/>
          <w:sz w:val="24"/>
          <w:szCs w:val="24"/>
        </w:rPr>
        <w:t>olný ča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s - 1 hodina </w:t>
      </w:r>
    </w:p>
    <w:p w14:paraId="7B3437C4" w14:textId="3A7B5018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– </w:t>
      </w:r>
      <w:r w:rsidR="00255A64">
        <w:rPr>
          <w:rFonts w:ascii="Times New Roman" w:hAnsi="Times New Roman" w:cs="Times New Roman"/>
          <w:sz w:val="24"/>
          <w:szCs w:val="24"/>
        </w:rPr>
        <w:t>M</w:t>
      </w:r>
      <w:r w:rsidR="009B0D61">
        <w:rPr>
          <w:rFonts w:ascii="Times New Roman" w:hAnsi="Times New Roman" w:cs="Times New Roman"/>
          <w:sz w:val="24"/>
          <w:szCs w:val="24"/>
        </w:rPr>
        <w:t>é</w:t>
      </w:r>
      <w:r w:rsidR="00581E9B" w:rsidRPr="00B67B1F">
        <w:rPr>
          <w:rFonts w:ascii="Times New Roman" w:hAnsi="Times New Roman" w:cs="Times New Roman"/>
          <w:sz w:val="24"/>
          <w:szCs w:val="24"/>
        </w:rPr>
        <w:t>dia – 1 hodina</w:t>
      </w:r>
    </w:p>
    <w:p w14:paraId="1D4C414F" w14:textId="36D91E78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</w:t>
      </w:r>
      <w:r w:rsidR="00CD5EB6" w:rsidRPr="00B67B1F">
        <w:rPr>
          <w:rFonts w:ascii="Times New Roman" w:hAnsi="Times New Roman" w:cs="Times New Roman"/>
          <w:sz w:val="24"/>
          <w:szCs w:val="24"/>
        </w:rPr>
        <w:t xml:space="preserve">– </w:t>
      </w:r>
      <w:r w:rsidR="00CD5EB6">
        <w:rPr>
          <w:rFonts w:ascii="Times New Roman" w:hAnsi="Times New Roman" w:cs="Times New Roman"/>
          <w:sz w:val="24"/>
          <w:szCs w:val="24"/>
        </w:rPr>
        <w:t>Psychohygiena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– 1 hodina </w:t>
      </w:r>
    </w:p>
    <w:p w14:paraId="117224C8" w14:textId="4272AD7F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– </w:t>
      </w:r>
      <w:r w:rsidR="00255A64">
        <w:rPr>
          <w:rFonts w:ascii="Times New Roman" w:hAnsi="Times New Roman" w:cs="Times New Roman"/>
          <w:sz w:val="24"/>
          <w:szCs w:val="24"/>
        </w:rPr>
        <w:t>S</w:t>
      </w:r>
      <w:r w:rsidR="00581E9B" w:rsidRPr="00B67B1F">
        <w:rPr>
          <w:rFonts w:ascii="Times New Roman" w:hAnsi="Times New Roman" w:cs="Times New Roman"/>
          <w:sz w:val="24"/>
          <w:szCs w:val="24"/>
        </w:rPr>
        <w:t>ebevědomí – 1 hodina a 30 minut</w:t>
      </w:r>
    </w:p>
    <w:p w14:paraId="62F9BF28" w14:textId="4476BB0D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– </w:t>
      </w:r>
      <w:r w:rsidR="00255A64">
        <w:rPr>
          <w:rFonts w:ascii="Times New Roman" w:hAnsi="Times New Roman" w:cs="Times New Roman"/>
          <w:sz w:val="24"/>
          <w:szCs w:val="24"/>
        </w:rPr>
        <w:t>O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sobní hranice – 1 hodina </w:t>
      </w:r>
    </w:p>
    <w:p w14:paraId="22274BB5" w14:textId="3FECECC0" w:rsidR="00581E9B" w:rsidRPr="00B67B1F" w:rsidRDefault="009E100D" w:rsidP="00581E9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ýden – </w:t>
      </w:r>
      <w:r w:rsidR="00255A64">
        <w:rPr>
          <w:rFonts w:ascii="Times New Roman" w:hAnsi="Times New Roman" w:cs="Times New Roman"/>
          <w:sz w:val="24"/>
          <w:szCs w:val="24"/>
        </w:rPr>
        <w:t>M</w:t>
      </w:r>
      <w:r w:rsidR="00581E9B" w:rsidRPr="00B67B1F">
        <w:rPr>
          <w:rFonts w:ascii="Times New Roman" w:hAnsi="Times New Roman" w:cs="Times New Roman"/>
          <w:sz w:val="24"/>
          <w:szCs w:val="24"/>
        </w:rPr>
        <w:t>indfulness – 1 hodin</w:t>
      </w:r>
      <w:r w:rsidR="009B0D61">
        <w:rPr>
          <w:rFonts w:ascii="Times New Roman" w:hAnsi="Times New Roman" w:cs="Times New Roman"/>
          <w:sz w:val="24"/>
          <w:szCs w:val="24"/>
        </w:rPr>
        <w:t>a</w:t>
      </w:r>
      <w:r w:rsidR="00581E9B" w:rsidRPr="00B67B1F">
        <w:rPr>
          <w:rFonts w:ascii="Times New Roman" w:hAnsi="Times New Roman" w:cs="Times New Roman"/>
          <w:sz w:val="24"/>
          <w:szCs w:val="24"/>
        </w:rPr>
        <w:t xml:space="preserve"> + 10 minut na celkovou reflexi</w:t>
      </w:r>
    </w:p>
    <w:p w14:paraId="589020FD" w14:textId="77777777" w:rsidR="00581E9B" w:rsidRPr="00B67B1F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87F7A" w14:textId="77777777" w:rsidR="0089101E" w:rsidRPr="004C37C8" w:rsidRDefault="0089101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3F5E" w14:textId="1607C2BA" w:rsidR="005005C0" w:rsidRPr="00C92112" w:rsidRDefault="002922F3" w:rsidP="00C9211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21" w:name="_Toc161674039"/>
      <w:r>
        <w:rPr>
          <w:rFonts w:ascii="Times New Roman" w:hAnsi="Times New Roman" w:cs="Times New Roman"/>
          <w:color w:val="auto"/>
        </w:rPr>
        <w:lastRenderedPageBreak/>
        <w:t xml:space="preserve">5 </w:t>
      </w:r>
      <w:r w:rsidRPr="004C37C8">
        <w:rPr>
          <w:rFonts w:ascii="Times New Roman" w:hAnsi="Times New Roman" w:cs="Times New Roman"/>
          <w:color w:val="auto"/>
        </w:rPr>
        <w:t>Projekt</w:t>
      </w:r>
      <w:bookmarkEnd w:id="21"/>
    </w:p>
    <w:p w14:paraId="3A134D49" w14:textId="492DF7BE" w:rsidR="008F182D" w:rsidRPr="004C37C8" w:rsidRDefault="00DA14C5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Projekt je určen </w:t>
      </w:r>
      <w:r w:rsidR="00091CE5">
        <w:rPr>
          <w:rFonts w:ascii="Times New Roman" w:hAnsi="Times New Roman" w:cs="Times New Roman"/>
          <w:sz w:val="24"/>
          <w:szCs w:val="24"/>
        </w:rPr>
        <w:t>pro třídu žáků střední</w:t>
      </w:r>
      <w:r w:rsidR="005A51A4" w:rsidRPr="004C37C8">
        <w:rPr>
          <w:rFonts w:ascii="Times New Roman" w:hAnsi="Times New Roman" w:cs="Times New Roman"/>
          <w:sz w:val="24"/>
          <w:szCs w:val="24"/>
        </w:rPr>
        <w:t xml:space="preserve"> škol</w:t>
      </w:r>
      <w:r w:rsidR="00091CE5">
        <w:rPr>
          <w:rFonts w:ascii="Times New Roman" w:hAnsi="Times New Roman" w:cs="Times New Roman"/>
          <w:sz w:val="24"/>
          <w:szCs w:val="24"/>
        </w:rPr>
        <w:t>y</w:t>
      </w:r>
      <w:r w:rsidR="005A51A4"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142E9E" w:rsidRPr="004C37C8">
        <w:rPr>
          <w:rFonts w:ascii="Times New Roman" w:hAnsi="Times New Roman" w:cs="Times New Roman"/>
          <w:sz w:val="24"/>
          <w:szCs w:val="24"/>
        </w:rPr>
        <w:t xml:space="preserve">Je rozložen do šesti týdnů. </w:t>
      </w:r>
      <w:r w:rsidR="00091CE5">
        <w:rPr>
          <w:rFonts w:ascii="Times New Roman" w:hAnsi="Times New Roman" w:cs="Times New Roman"/>
          <w:sz w:val="24"/>
          <w:szCs w:val="24"/>
        </w:rPr>
        <w:t>Každý týden</w:t>
      </w:r>
      <w:r w:rsidR="00142E9E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0923C2" w:rsidRPr="004C37C8">
        <w:rPr>
          <w:rFonts w:ascii="Times New Roman" w:hAnsi="Times New Roman" w:cs="Times New Roman"/>
          <w:sz w:val="24"/>
          <w:szCs w:val="24"/>
        </w:rPr>
        <w:t xml:space="preserve">se věnuje jednomu tématu, </w:t>
      </w:r>
      <w:r w:rsidR="00D832FB">
        <w:rPr>
          <w:rFonts w:ascii="Times New Roman" w:hAnsi="Times New Roman" w:cs="Times New Roman"/>
          <w:sz w:val="24"/>
          <w:szCs w:val="24"/>
        </w:rPr>
        <w:t xml:space="preserve">většina </w:t>
      </w:r>
      <w:r w:rsidR="003F0228">
        <w:rPr>
          <w:rFonts w:ascii="Times New Roman" w:hAnsi="Times New Roman" w:cs="Times New Roman"/>
          <w:sz w:val="24"/>
          <w:szCs w:val="24"/>
        </w:rPr>
        <w:t>z témat má časovou náročnost jedné hodiny,</w:t>
      </w:r>
      <w:r w:rsidR="000923C2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091CE5">
        <w:rPr>
          <w:rFonts w:ascii="Times New Roman" w:hAnsi="Times New Roman" w:cs="Times New Roman"/>
          <w:sz w:val="24"/>
          <w:szCs w:val="24"/>
        </w:rPr>
        <w:t>téma s</w:t>
      </w:r>
      <w:r w:rsidR="00F44813">
        <w:rPr>
          <w:rFonts w:ascii="Times New Roman" w:hAnsi="Times New Roman" w:cs="Times New Roman"/>
          <w:sz w:val="24"/>
          <w:szCs w:val="24"/>
        </w:rPr>
        <w:t>e</w:t>
      </w:r>
      <w:r w:rsidR="00091CE5">
        <w:rPr>
          <w:rFonts w:ascii="Times New Roman" w:hAnsi="Times New Roman" w:cs="Times New Roman"/>
          <w:sz w:val="24"/>
          <w:szCs w:val="24"/>
        </w:rPr>
        <w:t>bevědomí</w:t>
      </w:r>
      <w:r w:rsidR="000923C2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3F0228">
        <w:rPr>
          <w:rFonts w:ascii="Times New Roman" w:hAnsi="Times New Roman" w:cs="Times New Roman"/>
          <w:sz w:val="24"/>
          <w:szCs w:val="24"/>
        </w:rPr>
        <w:t>ale trvá hodinu a půl</w:t>
      </w:r>
      <w:r w:rsidR="000923C2" w:rsidRPr="004C37C8">
        <w:rPr>
          <w:rFonts w:ascii="Times New Roman" w:hAnsi="Times New Roman" w:cs="Times New Roman"/>
          <w:sz w:val="24"/>
          <w:szCs w:val="24"/>
        </w:rPr>
        <w:t xml:space="preserve"> a </w:t>
      </w:r>
      <w:r w:rsidR="003F0228">
        <w:rPr>
          <w:rFonts w:ascii="Times New Roman" w:hAnsi="Times New Roman" w:cs="Times New Roman"/>
          <w:sz w:val="24"/>
          <w:szCs w:val="24"/>
        </w:rPr>
        <w:t>téma</w:t>
      </w:r>
      <w:r w:rsidR="00F73DE6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7F7BDC" w:rsidRPr="004C37C8">
        <w:rPr>
          <w:rFonts w:ascii="Times New Roman" w:hAnsi="Times New Roman" w:cs="Times New Roman"/>
          <w:sz w:val="24"/>
          <w:szCs w:val="24"/>
        </w:rPr>
        <w:t>mindfulness hodin</w:t>
      </w:r>
      <w:r w:rsidR="003F0228">
        <w:rPr>
          <w:rFonts w:ascii="Times New Roman" w:hAnsi="Times New Roman" w:cs="Times New Roman"/>
          <w:sz w:val="24"/>
          <w:szCs w:val="24"/>
        </w:rPr>
        <w:t>u</w:t>
      </w:r>
      <w:r w:rsidR="007F7BDC" w:rsidRPr="004C37C8">
        <w:rPr>
          <w:rFonts w:ascii="Times New Roman" w:hAnsi="Times New Roman" w:cs="Times New Roman"/>
          <w:sz w:val="24"/>
          <w:szCs w:val="24"/>
        </w:rPr>
        <w:t xml:space="preserve"> a deset minut</w:t>
      </w:r>
      <w:r w:rsidR="003F0228">
        <w:rPr>
          <w:rFonts w:ascii="Times New Roman" w:hAnsi="Times New Roman" w:cs="Times New Roman"/>
          <w:sz w:val="24"/>
          <w:szCs w:val="24"/>
        </w:rPr>
        <w:t xml:space="preserve"> (</w:t>
      </w:r>
      <w:r w:rsidR="007F7BDC" w:rsidRPr="004C37C8">
        <w:rPr>
          <w:rFonts w:ascii="Times New Roman" w:hAnsi="Times New Roman" w:cs="Times New Roman"/>
          <w:sz w:val="24"/>
          <w:szCs w:val="24"/>
        </w:rPr>
        <w:t>kvůli celkové reflexi</w:t>
      </w:r>
      <w:r w:rsidR="003F0228">
        <w:rPr>
          <w:rFonts w:ascii="Times New Roman" w:hAnsi="Times New Roman" w:cs="Times New Roman"/>
          <w:sz w:val="24"/>
          <w:szCs w:val="24"/>
        </w:rPr>
        <w:t>)</w:t>
      </w:r>
      <w:r w:rsidR="007F7BDC" w:rsidRPr="004C3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47C36" w14:textId="5E3C44F3" w:rsidR="00416EF4" w:rsidRPr="004C37C8" w:rsidRDefault="003F0228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využívá </w:t>
      </w:r>
      <w:r w:rsidR="00C74E02">
        <w:rPr>
          <w:rFonts w:ascii="Times New Roman" w:hAnsi="Times New Roman" w:cs="Times New Roman"/>
          <w:sz w:val="24"/>
          <w:szCs w:val="24"/>
        </w:rPr>
        <w:t xml:space="preserve">z důvodu rozmanitosti hned </w:t>
      </w:r>
      <w:r>
        <w:rPr>
          <w:rFonts w:ascii="Times New Roman" w:hAnsi="Times New Roman" w:cs="Times New Roman"/>
          <w:sz w:val="24"/>
          <w:szCs w:val="24"/>
        </w:rPr>
        <w:t>několika lokací – kmenov</w:t>
      </w:r>
      <w:r w:rsidR="004A3B1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tříd</w:t>
      </w:r>
      <w:r w:rsidR="004A3B1A">
        <w:rPr>
          <w:rFonts w:ascii="Times New Roman" w:hAnsi="Times New Roman" w:cs="Times New Roman"/>
          <w:sz w:val="24"/>
          <w:szCs w:val="24"/>
        </w:rPr>
        <w:t>y</w:t>
      </w:r>
      <w:r w:rsidR="00E47DF4" w:rsidRPr="004C37C8">
        <w:rPr>
          <w:rFonts w:ascii="Times New Roman" w:hAnsi="Times New Roman" w:cs="Times New Roman"/>
          <w:sz w:val="24"/>
          <w:szCs w:val="24"/>
        </w:rPr>
        <w:t>, cukrov</w:t>
      </w:r>
      <w:r w:rsidR="004A3B1A">
        <w:rPr>
          <w:rFonts w:ascii="Times New Roman" w:hAnsi="Times New Roman" w:cs="Times New Roman"/>
          <w:sz w:val="24"/>
          <w:szCs w:val="24"/>
        </w:rPr>
        <w:t>é</w:t>
      </w:r>
      <w:r w:rsidR="00E47DF4" w:rsidRPr="004C37C8">
        <w:rPr>
          <w:rFonts w:ascii="Times New Roman" w:hAnsi="Times New Roman" w:cs="Times New Roman"/>
          <w:sz w:val="24"/>
          <w:szCs w:val="24"/>
        </w:rPr>
        <w:t xml:space="preserve"> místnost</w:t>
      </w:r>
      <w:r w:rsidR="004A3B1A">
        <w:rPr>
          <w:rFonts w:ascii="Times New Roman" w:hAnsi="Times New Roman" w:cs="Times New Roman"/>
          <w:sz w:val="24"/>
          <w:szCs w:val="24"/>
        </w:rPr>
        <w:t>i</w:t>
      </w:r>
      <w:r w:rsidR="00E47DF4" w:rsidRPr="004C37C8">
        <w:rPr>
          <w:rFonts w:ascii="Times New Roman" w:hAnsi="Times New Roman" w:cs="Times New Roman"/>
          <w:sz w:val="24"/>
          <w:szCs w:val="24"/>
        </w:rPr>
        <w:t>, klubovn</w:t>
      </w:r>
      <w:r w:rsidR="004A3B1A">
        <w:rPr>
          <w:rFonts w:ascii="Times New Roman" w:hAnsi="Times New Roman" w:cs="Times New Roman"/>
          <w:sz w:val="24"/>
          <w:szCs w:val="24"/>
        </w:rPr>
        <w:t>y</w:t>
      </w:r>
      <w:r w:rsidR="00E47DF4" w:rsidRPr="004C37C8">
        <w:rPr>
          <w:rFonts w:ascii="Times New Roman" w:hAnsi="Times New Roman" w:cs="Times New Roman"/>
          <w:sz w:val="24"/>
          <w:szCs w:val="24"/>
        </w:rPr>
        <w:t xml:space="preserve"> a čajovn</w:t>
      </w:r>
      <w:r w:rsidR="004A3B1A">
        <w:rPr>
          <w:rFonts w:ascii="Times New Roman" w:hAnsi="Times New Roman" w:cs="Times New Roman"/>
          <w:sz w:val="24"/>
          <w:szCs w:val="24"/>
        </w:rPr>
        <w:t>y</w:t>
      </w:r>
      <w:r w:rsidR="00E47DF4"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026DEB" w:rsidRPr="004C37C8">
        <w:rPr>
          <w:rFonts w:ascii="Times New Roman" w:hAnsi="Times New Roman" w:cs="Times New Roman"/>
          <w:sz w:val="24"/>
          <w:szCs w:val="24"/>
        </w:rPr>
        <w:t>Ž</w:t>
      </w:r>
      <w:r w:rsidR="005745FB" w:rsidRPr="004C37C8">
        <w:rPr>
          <w:rFonts w:ascii="Times New Roman" w:hAnsi="Times New Roman" w:cs="Times New Roman"/>
          <w:sz w:val="24"/>
          <w:szCs w:val="24"/>
        </w:rPr>
        <w:t>ákům to pomůže více</w:t>
      </w:r>
      <w:r w:rsidR="002963D4">
        <w:rPr>
          <w:rFonts w:ascii="Times New Roman" w:hAnsi="Times New Roman" w:cs="Times New Roman"/>
          <w:sz w:val="24"/>
          <w:szCs w:val="24"/>
        </w:rPr>
        <w:t xml:space="preserve"> se</w:t>
      </w:r>
      <w:r w:rsidR="005745FB" w:rsidRPr="004C37C8">
        <w:rPr>
          <w:rFonts w:ascii="Times New Roman" w:hAnsi="Times New Roman" w:cs="Times New Roman"/>
          <w:sz w:val="24"/>
          <w:szCs w:val="24"/>
        </w:rPr>
        <w:t xml:space="preserve"> nastavit na </w:t>
      </w:r>
      <w:r w:rsidR="00026DEB" w:rsidRPr="004C37C8">
        <w:rPr>
          <w:rFonts w:ascii="Times New Roman" w:hAnsi="Times New Roman" w:cs="Times New Roman"/>
          <w:sz w:val="24"/>
          <w:szCs w:val="24"/>
        </w:rPr>
        <w:t>to, že se „něco</w:t>
      </w:r>
      <w:r w:rsidR="005A4702" w:rsidRPr="004C37C8">
        <w:rPr>
          <w:rFonts w:ascii="Times New Roman" w:hAnsi="Times New Roman" w:cs="Times New Roman"/>
          <w:sz w:val="24"/>
          <w:szCs w:val="24"/>
        </w:rPr>
        <w:t xml:space="preserve">“ děje. Je nějaký jiný program, jiné téma. S tím souvisí </w:t>
      </w:r>
      <w:r w:rsidR="002963D4">
        <w:rPr>
          <w:rFonts w:ascii="Times New Roman" w:hAnsi="Times New Roman" w:cs="Times New Roman"/>
          <w:sz w:val="24"/>
          <w:szCs w:val="24"/>
        </w:rPr>
        <w:t>i chystání</w:t>
      </w:r>
      <w:r w:rsidR="00A00D53" w:rsidRPr="004C37C8">
        <w:rPr>
          <w:rFonts w:ascii="Times New Roman" w:hAnsi="Times New Roman" w:cs="Times New Roman"/>
          <w:sz w:val="24"/>
          <w:szCs w:val="24"/>
        </w:rPr>
        <w:t xml:space="preserve"> mís</w:t>
      </w:r>
      <w:r w:rsidR="00C7678A" w:rsidRPr="004C37C8">
        <w:rPr>
          <w:rFonts w:ascii="Times New Roman" w:hAnsi="Times New Roman" w:cs="Times New Roman"/>
          <w:sz w:val="24"/>
          <w:szCs w:val="24"/>
        </w:rPr>
        <w:t xml:space="preserve">ta </w:t>
      </w:r>
      <w:r w:rsidR="00A00D53" w:rsidRPr="004C37C8">
        <w:rPr>
          <w:rFonts w:ascii="Times New Roman" w:hAnsi="Times New Roman" w:cs="Times New Roman"/>
          <w:sz w:val="24"/>
          <w:szCs w:val="24"/>
        </w:rPr>
        <w:t xml:space="preserve">pro </w:t>
      </w:r>
      <w:r w:rsidR="002963D4" w:rsidRPr="004C37C8">
        <w:rPr>
          <w:rFonts w:ascii="Times New Roman" w:hAnsi="Times New Roman" w:cs="Times New Roman"/>
          <w:sz w:val="24"/>
          <w:szCs w:val="24"/>
        </w:rPr>
        <w:t>program</w:t>
      </w:r>
      <w:r w:rsidR="002963D4">
        <w:rPr>
          <w:rFonts w:ascii="Times New Roman" w:hAnsi="Times New Roman" w:cs="Times New Roman"/>
          <w:sz w:val="24"/>
          <w:szCs w:val="24"/>
        </w:rPr>
        <w:t xml:space="preserve"> – žáky</w:t>
      </w:r>
      <w:r w:rsidR="00C7678A" w:rsidRPr="004C37C8">
        <w:rPr>
          <w:rFonts w:ascii="Times New Roman" w:hAnsi="Times New Roman" w:cs="Times New Roman"/>
          <w:sz w:val="24"/>
          <w:szCs w:val="24"/>
        </w:rPr>
        <w:t xml:space="preserve"> to v</w:t>
      </w:r>
      <w:r w:rsidR="00852826" w:rsidRPr="004C37C8">
        <w:rPr>
          <w:rFonts w:ascii="Times New Roman" w:hAnsi="Times New Roman" w:cs="Times New Roman"/>
          <w:sz w:val="24"/>
          <w:szCs w:val="24"/>
        </w:rPr>
        <w:t>íce</w:t>
      </w:r>
      <w:r w:rsidR="00C7678A" w:rsidRPr="004C37C8">
        <w:rPr>
          <w:rFonts w:ascii="Times New Roman" w:hAnsi="Times New Roman" w:cs="Times New Roman"/>
          <w:sz w:val="24"/>
          <w:szCs w:val="24"/>
        </w:rPr>
        <w:t> </w:t>
      </w:r>
      <w:r w:rsidR="00852826" w:rsidRPr="004C37C8">
        <w:rPr>
          <w:rFonts w:ascii="Times New Roman" w:hAnsi="Times New Roman" w:cs="Times New Roman"/>
          <w:sz w:val="24"/>
          <w:szCs w:val="24"/>
        </w:rPr>
        <w:t>v</w:t>
      </w:r>
      <w:r w:rsidR="00C7678A" w:rsidRPr="004C37C8">
        <w:rPr>
          <w:rFonts w:ascii="Times New Roman" w:hAnsi="Times New Roman" w:cs="Times New Roman"/>
          <w:sz w:val="24"/>
          <w:szCs w:val="24"/>
        </w:rPr>
        <w:t xml:space="preserve">táhne </w:t>
      </w:r>
      <w:r w:rsidR="00852826" w:rsidRPr="004C37C8">
        <w:rPr>
          <w:rFonts w:ascii="Times New Roman" w:hAnsi="Times New Roman" w:cs="Times New Roman"/>
          <w:sz w:val="24"/>
          <w:szCs w:val="24"/>
        </w:rPr>
        <w:t>a připraví.</w:t>
      </w:r>
    </w:p>
    <w:p w14:paraId="51A3DF0F" w14:textId="074506D9" w:rsidR="00416EF4" w:rsidRPr="004C37C8" w:rsidRDefault="00416EF4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První týden </w:t>
      </w:r>
      <w:r w:rsidR="002963D4">
        <w:rPr>
          <w:rFonts w:ascii="Times New Roman" w:hAnsi="Times New Roman" w:cs="Times New Roman"/>
          <w:sz w:val="24"/>
          <w:szCs w:val="24"/>
        </w:rPr>
        <w:t>se věnuje volnému času</w:t>
      </w:r>
      <w:r w:rsidRPr="004C37C8">
        <w:rPr>
          <w:rFonts w:ascii="Times New Roman" w:hAnsi="Times New Roman" w:cs="Times New Roman"/>
          <w:sz w:val="24"/>
          <w:szCs w:val="24"/>
        </w:rPr>
        <w:t>, druhý týden o médií</w:t>
      </w:r>
      <w:r w:rsidR="002963D4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, třetí týden </w:t>
      </w:r>
      <w:r w:rsidR="00DE221C" w:rsidRPr="004C37C8">
        <w:rPr>
          <w:rFonts w:ascii="Times New Roman" w:hAnsi="Times New Roman" w:cs="Times New Roman"/>
          <w:sz w:val="24"/>
          <w:szCs w:val="24"/>
        </w:rPr>
        <w:t>psychohygieně, čtvrtý se věnuje sebevědomí, v pátém týdnu</w:t>
      </w:r>
      <w:r w:rsidR="00EF0C96" w:rsidRPr="004C37C8">
        <w:rPr>
          <w:rFonts w:ascii="Times New Roman" w:hAnsi="Times New Roman" w:cs="Times New Roman"/>
          <w:sz w:val="24"/>
          <w:szCs w:val="24"/>
        </w:rPr>
        <w:t xml:space="preserve"> se žáci zamýšlí nad osobními hranice</w:t>
      </w:r>
      <w:r w:rsidR="00C2477A" w:rsidRPr="004C37C8">
        <w:rPr>
          <w:rFonts w:ascii="Times New Roman" w:hAnsi="Times New Roman" w:cs="Times New Roman"/>
          <w:sz w:val="24"/>
          <w:szCs w:val="24"/>
        </w:rPr>
        <w:t>mi</w:t>
      </w:r>
      <w:r w:rsidR="00EF0C96" w:rsidRPr="004C37C8">
        <w:rPr>
          <w:rFonts w:ascii="Times New Roman" w:hAnsi="Times New Roman" w:cs="Times New Roman"/>
          <w:sz w:val="24"/>
          <w:szCs w:val="24"/>
        </w:rPr>
        <w:t xml:space="preserve"> a v posledním šestém týdnu</w:t>
      </w:r>
      <w:r w:rsidR="000D3860" w:rsidRPr="004C37C8">
        <w:rPr>
          <w:rFonts w:ascii="Times New Roman" w:hAnsi="Times New Roman" w:cs="Times New Roman"/>
          <w:sz w:val="24"/>
          <w:szCs w:val="24"/>
        </w:rPr>
        <w:t xml:space="preserve"> si žáci vyzkouší praktické techniky mindfulness</w:t>
      </w:r>
      <w:r w:rsidR="002963D4">
        <w:rPr>
          <w:rFonts w:ascii="Times New Roman" w:hAnsi="Times New Roman" w:cs="Times New Roman"/>
          <w:sz w:val="24"/>
          <w:szCs w:val="24"/>
        </w:rPr>
        <w:t xml:space="preserve"> (</w:t>
      </w:r>
      <w:r w:rsidR="00C2477A" w:rsidRPr="004C37C8">
        <w:rPr>
          <w:rFonts w:ascii="Times New Roman" w:hAnsi="Times New Roman" w:cs="Times New Roman"/>
          <w:sz w:val="24"/>
          <w:szCs w:val="24"/>
        </w:rPr>
        <w:t xml:space="preserve">tato část jim bude vytištěna a </w:t>
      </w:r>
      <w:r w:rsidR="002963D4">
        <w:rPr>
          <w:rFonts w:ascii="Times New Roman" w:hAnsi="Times New Roman" w:cs="Times New Roman"/>
          <w:sz w:val="24"/>
          <w:szCs w:val="24"/>
        </w:rPr>
        <w:t>pře</w:t>
      </w:r>
      <w:r w:rsidR="00C2477A" w:rsidRPr="004C37C8">
        <w:rPr>
          <w:rFonts w:ascii="Times New Roman" w:hAnsi="Times New Roman" w:cs="Times New Roman"/>
          <w:sz w:val="24"/>
          <w:szCs w:val="24"/>
        </w:rPr>
        <w:t>dá</w:t>
      </w:r>
      <w:r w:rsidR="004F3049" w:rsidRPr="004C37C8">
        <w:rPr>
          <w:rFonts w:ascii="Times New Roman" w:hAnsi="Times New Roman" w:cs="Times New Roman"/>
          <w:sz w:val="24"/>
          <w:szCs w:val="24"/>
        </w:rPr>
        <w:t>n</w:t>
      </w:r>
      <w:r w:rsidR="00C2477A" w:rsidRPr="004C37C8">
        <w:rPr>
          <w:rFonts w:ascii="Times New Roman" w:hAnsi="Times New Roman" w:cs="Times New Roman"/>
          <w:sz w:val="24"/>
          <w:szCs w:val="24"/>
        </w:rPr>
        <w:t>a pro osobní účely</w:t>
      </w:r>
      <w:r w:rsidR="002963D4">
        <w:rPr>
          <w:rFonts w:ascii="Times New Roman" w:hAnsi="Times New Roman" w:cs="Times New Roman"/>
          <w:sz w:val="24"/>
          <w:szCs w:val="24"/>
        </w:rPr>
        <w:t>)</w:t>
      </w:r>
      <w:r w:rsidR="00C2477A" w:rsidRPr="004C37C8">
        <w:rPr>
          <w:rFonts w:ascii="Times New Roman" w:hAnsi="Times New Roman" w:cs="Times New Roman"/>
          <w:sz w:val="24"/>
          <w:szCs w:val="24"/>
        </w:rPr>
        <w:t>.</w:t>
      </w:r>
    </w:p>
    <w:p w14:paraId="34A819F8" w14:textId="30E1E3E8" w:rsidR="00BA2DFE" w:rsidRDefault="00BA2DF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Program je sestaven tak, aby </w:t>
      </w:r>
      <w:r w:rsidR="002000FD" w:rsidRPr="004C37C8">
        <w:rPr>
          <w:rFonts w:ascii="Times New Roman" w:hAnsi="Times New Roman" w:cs="Times New Roman"/>
          <w:sz w:val="24"/>
          <w:szCs w:val="24"/>
        </w:rPr>
        <w:t>žáci měli prostor pro sebereflexi</w:t>
      </w:r>
      <w:r w:rsidR="000C2650">
        <w:rPr>
          <w:rFonts w:ascii="Times New Roman" w:hAnsi="Times New Roman" w:cs="Times New Roman"/>
          <w:sz w:val="24"/>
          <w:szCs w:val="24"/>
        </w:rPr>
        <w:t xml:space="preserve"> a</w:t>
      </w:r>
      <w:r w:rsidR="002000FD" w:rsidRPr="004C37C8">
        <w:rPr>
          <w:rFonts w:ascii="Times New Roman" w:hAnsi="Times New Roman" w:cs="Times New Roman"/>
          <w:sz w:val="24"/>
          <w:szCs w:val="24"/>
        </w:rPr>
        <w:t xml:space="preserve"> disku</w:t>
      </w:r>
      <w:r w:rsidR="00491599">
        <w:rPr>
          <w:rFonts w:ascii="Times New Roman" w:hAnsi="Times New Roman" w:cs="Times New Roman"/>
          <w:sz w:val="24"/>
          <w:szCs w:val="24"/>
        </w:rPr>
        <w:t>s</w:t>
      </w:r>
      <w:r w:rsidR="002000FD" w:rsidRPr="004C37C8">
        <w:rPr>
          <w:rFonts w:ascii="Times New Roman" w:hAnsi="Times New Roman" w:cs="Times New Roman"/>
          <w:sz w:val="24"/>
          <w:szCs w:val="24"/>
        </w:rPr>
        <w:t xml:space="preserve">i, kde </w:t>
      </w:r>
      <w:r w:rsidR="000C2650">
        <w:rPr>
          <w:rFonts w:ascii="Times New Roman" w:hAnsi="Times New Roman" w:cs="Times New Roman"/>
          <w:sz w:val="24"/>
          <w:szCs w:val="24"/>
        </w:rPr>
        <w:t>mohou sdílet</w:t>
      </w:r>
      <w:r w:rsidR="002000FD" w:rsidRPr="004C37C8">
        <w:rPr>
          <w:rFonts w:ascii="Times New Roman" w:hAnsi="Times New Roman" w:cs="Times New Roman"/>
          <w:sz w:val="24"/>
          <w:szCs w:val="24"/>
        </w:rPr>
        <w:t xml:space="preserve"> své názory, postoje</w:t>
      </w:r>
      <w:r w:rsidR="00E069D4" w:rsidRPr="004C37C8">
        <w:rPr>
          <w:rFonts w:ascii="Times New Roman" w:hAnsi="Times New Roman" w:cs="Times New Roman"/>
          <w:sz w:val="24"/>
          <w:szCs w:val="24"/>
        </w:rPr>
        <w:t xml:space="preserve"> a </w:t>
      </w:r>
      <w:r w:rsidR="000C2650">
        <w:rPr>
          <w:rFonts w:ascii="Times New Roman" w:hAnsi="Times New Roman" w:cs="Times New Roman"/>
          <w:sz w:val="24"/>
          <w:szCs w:val="24"/>
        </w:rPr>
        <w:t>tím se navzájem obohatit</w:t>
      </w:r>
      <w:r w:rsidR="002000FD"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0C2650">
        <w:rPr>
          <w:rFonts w:ascii="Times New Roman" w:hAnsi="Times New Roman" w:cs="Times New Roman"/>
          <w:sz w:val="24"/>
          <w:szCs w:val="24"/>
        </w:rPr>
        <w:t xml:space="preserve">Mezi </w:t>
      </w:r>
      <w:r w:rsidR="00AA57CC" w:rsidRPr="004C37C8">
        <w:rPr>
          <w:rFonts w:ascii="Times New Roman" w:hAnsi="Times New Roman" w:cs="Times New Roman"/>
          <w:sz w:val="24"/>
          <w:szCs w:val="24"/>
        </w:rPr>
        <w:t>aktivit</w:t>
      </w:r>
      <w:r w:rsidR="000C2650">
        <w:rPr>
          <w:rFonts w:ascii="Times New Roman" w:hAnsi="Times New Roman" w:cs="Times New Roman"/>
          <w:sz w:val="24"/>
          <w:szCs w:val="24"/>
        </w:rPr>
        <w:t xml:space="preserve">y patří </w:t>
      </w:r>
      <w:r w:rsidR="00AA57CC" w:rsidRPr="004C37C8">
        <w:rPr>
          <w:rFonts w:ascii="Times New Roman" w:hAnsi="Times New Roman" w:cs="Times New Roman"/>
          <w:sz w:val="24"/>
          <w:szCs w:val="24"/>
        </w:rPr>
        <w:t>i společné, klidné, aktivizující</w:t>
      </w:r>
      <w:r w:rsidR="000C2650">
        <w:rPr>
          <w:rFonts w:ascii="Times New Roman" w:hAnsi="Times New Roman" w:cs="Times New Roman"/>
          <w:sz w:val="24"/>
          <w:szCs w:val="24"/>
        </w:rPr>
        <w:t xml:space="preserve"> a</w:t>
      </w:r>
      <w:r w:rsidR="00AA57CC" w:rsidRPr="004C37C8">
        <w:rPr>
          <w:rFonts w:ascii="Times New Roman" w:hAnsi="Times New Roman" w:cs="Times New Roman"/>
          <w:sz w:val="24"/>
          <w:szCs w:val="24"/>
        </w:rPr>
        <w:t xml:space="preserve"> zkušenostní</w:t>
      </w:r>
      <w:r w:rsidR="003D71CD">
        <w:rPr>
          <w:rFonts w:ascii="Times New Roman" w:hAnsi="Times New Roman" w:cs="Times New Roman"/>
          <w:sz w:val="24"/>
          <w:szCs w:val="24"/>
        </w:rPr>
        <w:t xml:space="preserve"> aktivity</w:t>
      </w:r>
      <w:r w:rsidR="00491599">
        <w:rPr>
          <w:rFonts w:ascii="Times New Roman" w:hAnsi="Times New Roman" w:cs="Times New Roman"/>
          <w:sz w:val="24"/>
          <w:szCs w:val="24"/>
        </w:rPr>
        <w:t xml:space="preserve">. V průběhu celého programu </w:t>
      </w:r>
      <w:r w:rsidR="00723346">
        <w:rPr>
          <w:rFonts w:ascii="Times New Roman" w:hAnsi="Times New Roman" w:cs="Times New Roman"/>
          <w:sz w:val="24"/>
          <w:szCs w:val="24"/>
        </w:rPr>
        <w:t>si žáci vedou</w:t>
      </w:r>
      <w:r w:rsidR="00AA57CC" w:rsidRPr="004C37C8">
        <w:rPr>
          <w:rFonts w:ascii="Times New Roman" w:hAnsi="Times New Roman" w:cs="Times New Roman"/>
          <w:sz w:val="24"/>
          <w:szCs w:val="24"/>
        </w:rPr>
        <w:t xml:space="preserve"> osobní deník, který </w:t>
      </w:r>
      <w:r w:rsidR="00723346">
        <w:rPr>
          <w:rFonts w:ascii="Times New Roman" w:hAnsi="Times New Roman" w:cs="Times New Roman"/>
          <w:sz w:val="24"/>
          <w:szCs w:val="24"/>
        </w:rPr>
        <w:t>během každého bloku používají.</w:t>
      </w:r>
      <w:r w:rsidR="004F3049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723346">
        <w:rPr>
          <w:rFonts w:ascii="Times New Roman" w:hAnsi="Times New Roman" w:cs="Times New Roman"/>
          <w:sz w:val="24"/>
          <w:szCs w:val="24"/>
        </w:rPr>
        <w:t>K</w:t>
      </w:r>
      <w:r w:rsidR="004F3049" w:rsidRPr="004C37C8">
        <w:rPr>
          <w:rFonts w:ascii="Times New Roman" w:hAnsi="Times New Roman" w:cs="Times New Roman"/>
          <w:sz w:val="24"/>
          <w:szCs w:val="24"/>
        </w:rPr>
        <w:t xml:space="preserve">aždý blok </w:t>
      </w:r>
      <w:r w:rsidR="00CD5EB6">
        <w:rPr>
          <w:rFonts w:ascii="Times New Roman" w:hAnsi="Times New Roman" w:cs="Times New Roman"/>
          <w:sz w:val="24"/>
          <w:szCs w:val="24"/>
        </w:rPr>
        <w:t>je zakončen</w:t>
      </w:r>
      <w:r w:rsidR="004F3049" w:rsidRPr="004C37C8">
        <w:rPr>
          <w:rFonts w:ascii="Times New Roman" w:hAnsi="Times New Roman" w:cs="Times New Roman"/>
          <w:sz w:val="24"/>
          <w:szCs w:val="24"/>
        </w:rPr>
        <w:t xml:space="preserve"> reflexí</w:t>
      </w:r>
      <w:r w:rsidR="00723346">
        <w:rPr>
          <w:rFonts w:ascii="Times New Roman" w:hAnsi="Times New Roman" w:cs="Times New Roman"/>
          <w:sz w:val="24"/>
          <w:szCs w:val="24"/>
        </w:rPr>
        <w:t xml:space="preserve"> a v</w:t>
      </w:r>
      <w:r w:rsidR="00D43F91" w:rsidRPr="004C37C8">
        <w:rPr>
          <w:rFonts w:ascii="Times New Roman" w:hAnsi="Times New Roman" w:cs="Times New Roman"/>
          <w:sz w:val="24"/>
          <w:szCs w:val="24"/>
        </w:rPr>
        <w:t> posledním bloku je navíc celková reflexe</w:t>
      </w:r>
      <w:r w:rsidR="00723346">
        <w:rPr>
          <w:rFonts w:ascii="Times New Roman" w:hAnsi="Times New Roman" w:cs="Times New Roman"/>
          <w:sz w:val="24"/>
          <w:szCs w:val="24"/>
        </w:rPr>
        <w:t xml:space="preserve"> zahrnující celý program</w:t>
      </w:r>
      <w:r w:rsidR="00D43F91" w:rsidRPr="004C37C8">
        <w:rPr>
          <w:rFonts w:ascii="Times New Roman" w:hAnsi="Times New Roman" w:cs="Times New Roman"/>
          <w:sz w:val="24"/>
          <w:szCs w:val="24"/>
        </w:rPr>
        <w:t>.</w:t>
      </w:r>
    </w:p>
    <w:p w14:paraId="0C748964" w14:textId="77777777" w:rsidR="002922F3" w:rsidRPr="002922F3" w:rsidRDefault="002922F3" w:rsidP="002922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2F3">
        <w:rPr>
          <w:rFonts w:ascii="Times New Roman" w:hAnsi="Times New Roman" w:cs="Times New Roman"/>
          <w:b/>
          <w:bCs/>
          <w:sz w:val="24"/>
          <w:szCs w:val="24"/>
        </w:rPr>
        <w:t>Vedoucí programu:</w:t>
      </w:r>
    </w:p>
    <w:p w14:paraId="44FF619C" w14:textId="67C34931" w:rsidR="002922F3" w:rsidRPr="004C37C8" w:rsidRDefault="002922F3" w:rsidP="00292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 sestaven tak, </w:t>
      </w:r>
      <w:r w:rsidR="00723346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vedoucí</w:t>
      </w:r>
      <w:r w:rsidR="00723346">
        <w:rPr>
          <w:rFonts w:ascii="Times New Roman" w:hAnsi="Times New Roman" w:cs="Times New Roman"/>
          <w:sz w:val="24"/>
          <w:szCs w:val="24"/>
        </w:rPr>
        <w:t>m mohl být</w:t>
      </w:r>
      <w:r>
        <w:rPr>
          <w:rFonts w:ascii="Times New Roman" w:hAnsi="Times New Roman" w:cs="Times New Roman"/>
          <w:sz w:val="24"/>
          <w:szCs w:val="24"/>
        </w:rPr>
        <w:t xml:space="preserve"> jakýkoliv pedagog. Nejlépe třídní učitel, metodik prevence nebo výchovný poradce. </w:t>
      </w:r>
      <w:r w:rsidR="00DD46D9">
        <w:rPr>
          <w:rFonts w:ascii="Times New Roman" w:hAnsi="Times New Roman" w:cs="Times New Roman"/>
          <w:sz w:val="24"/>
          <w:szCs w:val="24"/>
        </w:rPr>
        <w:t xml:space="preserve">Projekt bude v rámci třídnické hodiny. </w:t>
      </w:r>
    </w:p>
    <w:p w14:paraId="4E58766F" w14:textId="0F7943C5" w:rsidR="00CB1475" w:rsidRPr="004C37C8" w:rsidRDefault="00F140A1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Praktické informace: </w:t>
      </w:r>
    </w:p>
    <w:p w14:paraId="184C8514" w14:textId="44AA6795" w:rsidR="006465AD" w:rsidRPr="004C37C8" w:rsidRDefault="006465AD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Časová náročnost jednoho téma: 1 hodina</w:t>
      </w:r>
      <w:r w:rsidR="00EF0332" w:rsidRPr="004C37C8">
        <w:rPr>
          <w:rFonts w:ascii="Times New Roman" w:hAnsi="Times New Roman" w:cs="Times New Roman"/>
          <w:sz w:val="24"/>
          <w:szCs w:val="24"/>
        </w:rPr>
        <w:t xml:space="preserve"> + časová rezerva 15 minut.</w:t>
      </w:r>
      <w:r w:rsidR="0048778C" w:rsidRPr="004C37C8">
        <w:rPr>
          <w:rFonts w:ascii="Times New Roman" w:hAnsi="Times New Roman" w:cs="Times New Roman"/>
          <w:sz w:val="24"/>
          <w:szCs w:val="24"/>
        </w:rPr>
        <w:t xml:space="preserve"> V bloku o sebevědomí je časová náročnost 1 hodina a </w:t>
      </w:r>
      <w:r w:rsidR="00963D42">
        <w:rPr>
          <w:rFonts w:ascii="Times New Roman" w:hAnsi="Times New Roman" w:cs="Times New Roman"/>
          <w:sz w:val="24"/>
          <w:szCs w:val="24"/>
        </w:rPr>
        <w:t>30 min</w:t>
      </w:r>
    </w:p>
    <w:p w14:paraId="3FEFC08D" w14:textId="00A7CADE" w:rsidR="006465AD" w:rsidRPr="004C37C8" w:rsidRDefault="00E46CB8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Počet žáků: jedna celá třída</w:t>
      </w:r>
    </w:p>
    <w:p w14:paraId="16589A16" w14:textId="57B41C37" w:rsidR="00E14DB0" w:rsidRPr="004C37C8" w:rsidRDefault="00E14DB0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Místnosti: </w:t>
      </w:r>
    </w:p>
    <w:p w14:paraId="4C1F036B" w14:textId="5B8EEFC1" w:rsidR="00E14DB0" w:rsidRPr="004C37C8" w:rsidRDefault="00BB1DBB" w:rsidP="00974A4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Kmenová třída</w:t>
      </w:r>
    </w:p>
    <w:p w14:paraId="6883B912" w14:textId="07B79BD4" w:rsidR="00E14DB0" w:rsidRPr="004C37C8" w:rsidRDefault="00E14DB0" w:rsidP="00974A4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Cukrová místnost – Domov mládeže </w:t>
      </w:r>
    </w:p>
    <w:p w14:paraId="1A393570" w14:textId="7E5D352B" w:rsidR="00E14DB0" w:rsidRPr="004C37C8" w:rsidRDefault="00E14DB0" w:rsidP="00974A4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Čajovna – Domov mládeže</w:t>
      </w:r>
    </w:p>
    <w:p w14:paraId="1D597CFF" w14:textId="4EBF122A" w:rsidR="00E069D4" w:rsidRPr="004C37C8" w:rsidRDefault="00E069D4" w:rsidP="00974A49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Klubovna – Domov mládeže</w:t>
      </w:r>
    </w:p>
    <w:p w14:paraId="1261822F" w14:textId="77777777" w:rsidR="000568FC" w:rsidRDefault="0052631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Pomůcka pro</w:t>
      </w:r>
      <w:r w:rsidR="009249AA" w:rsidRPr="004C37C8">
        <w:rPr>
          <w:rFonts w:ascii="Times New Roman" w:hAnsi="Times New Roman" w:cs="Times New Roman"/>
          <w:sz w:val="24"/>
          <w:szCs w:val="24"/>
        </w:rPr>
        <w:t xml:space="preserve"> celý program: </w:t>
      </w:r>
    </w:p>
    <w:p w14:paraId="6BE994D7" w14:textId="3CF674BB" w:rsidR="0027449C" w:rsidRPr="0027449C" w:rsidRDefault="009249AA" w:rsidP="00DE15B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49C">
        <w:rPr>
          <w:rFonts w:ascii="Times New Roman" w:hAnsi="Times New Roman" w:cs="Times New Roman"/>
          <w:sz w:val="24"/>
          <w:szCs w:val="24"/>
        </w:rPr>
        <w:t xml:space="preserve">Osobní </w:t>
      </w:r>
      <w:r w:rsidR="003A15F8" w:rsidRPr="0027449C">
        <w:rPr>
          <w:rFonts w:ascii="Times New Roman" w:hAnsi="Times New Roman" w:cs="Times New Roman"/>
          <w:sz w:val="24"/>
          <w:szCs w:val="24"/>
        </w:rPr>
        <w:t>deník – Po</w:t>
      </w:r>
      <w:r w:rsidR="00151705" w:rsidRPr="0027449C">
        <w:rPr>
          <w:rFonts w:ascii="Times New Roman" w:hAnsi="Times New Roman" w:cs="Times New Roman"/>
          <w:sz w:val="24"/>
          <w:szCs w:val="24"/>
        </w:rPr>
        <w:t xml:space="preserve"> ukončení každé etapy</w:t>
      </w:r>
      <w:r w:rsidR="00491599" w:rsidRPr="0027449C">
        <w:rPr>
          <w:rFonts w:ascii="Times New Roman" w:hAnsi="Times New Roman" w:cs="Times New Roman"/>
          <w:sz w:val="24"/>
          <w:szCs w:val="24"/>
        </w:rPr>
        <w:t xml:space="preserve"> programu </w:t>
      </w:r>
      <w:r w:rsidR="000568FC" w:rsidRPr="0027449C">
        <w:rPr>
          <w:rFonts w:ascii="Times New Roman" w:hAnsi="Times New Roman" w:cs="Times New Roman"/>
          <w:sz w:val="24"/>
          <w:szCs w:val="24"/>
        </w:rPr>
        <w:t>uloží žáci své deníky do třídního boxu</w:t>
      </w:r>
      <w:r w:rsidR="00491599" w:rsidRPr="0027449C">
        <w:rPr>
          <w:rFonts w:ascii="Times New Roman" w:hAnsi="Times New Roman" w:cs="Times New Roman"/>
          <w:sz w:val="24"/>
          <w:szCs w:val="24"/>
        </w:rPr>
        <w:t xml:space="preserve">, který se schová v kanceláři střediska volného času. </w:t>
      </w:r>
      <w:r w:rsidR="0027449C" w:rsidRPr="0027449C">
        <w:rPr>
          <w:rFonts w:ascii="Times New Roman" w:hAnsi="Times New Roman" w:cs="Times New Roman"/>
          <w:sz w:val="24"/>
          <w:szCs w:val="24"/>
        </w:rPr>
        <w:t xml:space="preserve">Tím se předejde budoucímu zapomenutí. </w:t>
      </w:r>
      <w:r w:rsidR="00EC2BA6" w:rsidRPr="0027449C">
        <w:rPr>
          <w:rFonts w:ascii="Times New Roman" w:hAnsi="Times New Roman" w:cs="Times New Roman"/>
          <w:sz w:val="24"/>
          <w:szCs w:val="24"/>
        </w:rPr>
        <w:t xml:space="preserve">Pouze </w:t>
      </w:r>
      <w:r w:rsidR="00230E00" w:rsidRPr="0027449C">
        <w:rPr>
          <w:rFonts w:ascii="Times New Roman" w:hAnsi="Times New Roman" w:cs="Times New Roman"/>
          <w:sz w:val="24"/>
          <w:szCs w:val="24"/>
        </w:rPr>
        <w:t>lektor</w:t>
      </w:r>
      <w:r w:rsidR="00EC2BA6" w:rsidRPr="0027449C">
        <w:rPr>
          <w:rFonts w:ascii="Times New Roman" w:hAnsi="Times New Roman" w:cs="Times New Roman"/>
          <w:sz w:val="24"/>
          <w:szCs w:val="24"/>
        </w:rPr>
        <w:t xml:space="preserve"> programu </w:t>
      </w:r>
      <w:r w:rsidR="00230E00" w:rsidRPr="0027449C">
        <w:rPr>
          <w:rFonts w:ascii="Times New Roman" w:hAnsi="Times New Roman" w:cs="Times New Roman"/>
          <w:sz w:val="24"/>
          <w:szCs w:val="24"/>
        </w:rPr>
        <w:t>bude mít k</w:t>
      </w:r>
      <w:r w:rsidR="00260ED2">
        <w:rPr>
          <w:rFonts w:ascii="Times New Roman" w:hAnsi="Times New Roman" w:cs="Times New Roman"/>
          <w:sz w:val="24"/>
          <w:szCs w:val="24"/>
        </w:rPr>
        <w:t xml:space="preserve"> boxu přístup a může ho odnášet a přinášet. </w:t>
      </w:r>
    </w:p>
    <w:p w14:paraId="6BDD5E31" w14:textId="115E5B84" w:rsidR="00106AAF" w:rsidRPr="0027449C" w:rsidRDefault="00106AAF" w:rsidP="002744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49C">
        <w:rPr>
          <w:rFonts w:ascii="Times New Roman" w:hAnsi="Times New Roman" w:cs="Times New Roman"/>
          <w:b/>
          <w:bCs/>
          <w:sz w:val="24"/>
          <w:szCs w:val="24"/>
        </w:rPr>
        <w:t>Výdaje: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126"/>
      </w:tblGrid>
      <w:tr w:rsidR="00240FC1" w:rsidRPr="004C37C8" w14:paraId="06DDEC4A" w14:textId="77777777" w:rsidTr="00232401">
        <w:trPr>
          <w:trHeight w:val="743"/>
        </w:trPr>
        <w:tc>
          <w:tcPr>
            <w:tcW w:w="2689" w:type="dxa"/>
          </w:tcPr>
          <w:p w14:paraId="2B9D1F3D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D2EDD3" w14:textId="31D4DFFA" w:rsidR="00240FC1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Deník</w:t>
            </w:r>
            <w:r w:rsidR="00F531B6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A5</w:t>
            </w:r>
          </w:p>
        </w:tc>
        <w:tc>
          <w:tcPr>
            <w:tcW w:w="2126" w:type="dxa"/>
          </w:tcPr>
          <w:p w14:paraId="08404643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FA7817" w14:textId="43C9916B" w:rsidR="00240FC1" w:rsidRPr="004C37C8" w:rsidRDefault="00F531B6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 </w:t>
            </w:r>
            <w:r w:rsidR="00A31B7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č</w:t>
            </w:r>
          </w:p>
        </w:tc>
      </w:tr>
      <w:tr w:rsidR="00240FC1" w:rsidRPr="004C37C8" w14:paraId="2431967A" w14:textId="77777777" w:rsidTr="00232401">
        <w:trPr>
          <w:trHeight w:val="701"/>
        </w:trPr>
        <w:tc>
          <w:tcPr>
            <w:tcW w:w="2689" w:type="dxa"/>
          </w:tcPr>
          <w:p w14:paraId="4CED5BCA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BE95DF" w14:textId="19274D1F" w:rsidR="00240FC1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Čaj</w:t>
            </w:r>
            <w:r w:rsidR="00232401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krabičky) </w:t>
            </w:r>
            <w:r w:rsidR="00A31B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232401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různé příchutě</w:t>
            </w:r>
          </w:p>
        </w:tc>
        <w:tc>
          <w:tcPr>
            <w:tcW w:w="2126" w:type="dxa"/>
          </w:tcPr>
          <w:p w14:paraId="7A20686A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884E53" w14:textId="0EE4D057" w:rsidR="00240FC1" w:rsidRPr="004C37C8" w:rsidRDefault="00A31B7A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232401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150 </w:t>
            </w:r>
            <w:r w:rsidRPr="00A31B7A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40FC1" w:rsidRPr="004C37C8" w14:paraId="73A201CF" w14:textId="77777777" w:rsidTr="00232401">
        <w:trPr>
          <w:trHeight w:val="743"/>
        </w:trPr>
        <w:tc>
          <w:tcPr>
            <w:tcW w:w="2689" w:type="dxa"/>
          </w:tcPr>
          <w:p w14:paraId="6AC7D124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66955F" w14:textId="48E7417A" w:rsidR="00240FC1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Káva</w:t>
            </w:r>
          </w:p>
        </w:tc>
        <w:tc>
          <w:tcPr>
            <w:tcW w:w="2126" w:type="dxa"/>
          </w:tcPr>
          <w:p w14:paraId="2566458F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7D2931" w14:textId="305C51D0" w:rsidR="00240FC1" w:rsidRPr="004C37C8" w:rsidRDefault="00A31B7A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C51F81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250 </w:t>
            </w:r>
            <w:r w:rsidRPr="00A31B7A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40FC1" w:rsidRPr="004C37C8" w14:paraId="7E54B46E" w14:textId="77777777" w:rsidTr="00232401">
        <w:trPr>
          <w:trHeight w:val="743"/>
        </w:trPr>
        <w:tc>
          <w:tcPr>
            <w:tcW w:w="2689" w:type="dxa"/>
          </w:tcPr>
          <w:p w14:paraId="73652EF9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2C4734" w14:textId="0EAF3A88" w:rsidR="00240FC1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Zákusek</w:t>
            </w:r>
          </w:p>
        </w:tc>
        <w:tc>
          <w:tcPr>
            <w:tcW w:w="2126" w:type="dxa"/>
          </w:tcPr>
          <w:p w14:paraId="650A3EB3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B46A0A" w14:textId="5860D702" w:rsidR="00240FC1" w:rsidRPr="004C37C8" w:rsidRDefault="00A31B7A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3206C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o 100</w:t>
            </w:r>
            <w:r>
              <w:t xml:space="preserve"> </w:t>
            </w:r>
            <w:r w:rsidRPr="00A31B7A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40FC1" w:rsidRPr="004C37C8" w14:paraId="73BAB331" w14:textId="77777777" w:rsidTr="00232401">
        <w:trPr>
          <w:trHeight w:val="701"/>
        </w:trPr>
        <w:tc>
          <w:tcPr>
            <w:tcW w:w="2689" w:type="dxa"/>
          </w:tcPr>
          <w:p w14:paraId="10479AAA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9AE603" w14:textId="49A4E324" w:rsidR="00240FC1" w:rsidRPr="004C37C8" w:rsidRDefault="004043DF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Papíry</w:t>
            </w:r>
            <w:r w:rsidR="00A55E23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A2</w:t>
            </w: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(10ks)</w:t>
            </w:r>
          </w:p>
        </w:tc>
        <w:tc>
          <w:tcPr>
            <w:tcW w:w="2126" w:type="dxa"/>
          </w:tcPr>
          <w:p w14:paraId="089BDF04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76B2EA" w14:textId="053158C2" w:rsidR="00240FC1" w:rsidRPr="004C37C8" w:rsidRDefault="00AC566C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</w:t>
            </w:r>
            <w:r w:rsidR="00A31B7A" w:rsidRPr="00A31B7A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40FC1" w:rsidRPr="004C37C8" w14:paraId="6FB46DD4" w14:textId="77777777" w:rsidTr="00232401">
        <w:trPr>
          <w:trHeight w:val="743"/>
        </w:trPr>
        <w:tc>
          <w:tcPr>
            <w:tcW w:w="2689" w:type="dxa"/>
          </w:tcPr>
          <w:p w14:paraId="2E35AAD7" w14:textId="77777777" w:rsidR="00A55E23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794620" w14:textId="260523A8" w:rsidR="00240FC1" w:rsidRPr="004C37C8" w:rsidRDefault="00A55E23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>Papíry A4</w:t>
            </w:r>
          </w:p>
        </w:tc>
        <w:tc>
          <w:tcPr>
            <w:tcW w:w="2126" w:type="dxa"/>
          </w:tcPr>
          <w:p w14:paraId="1DD3E056" w14:textId="77777777" w:rsidR="00232401" w:rsidRPr="004C37C8" w:rsidRDefault="00232401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84260C" w14:textId="19279AB8" w:rsidR="00240FC1" w:rsidRPr="004C37C8" w:rsidRDefault="00A31B7A" w:rsidP="004C37C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0F2A3D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="00B52FF8" w:rsidRPr="004C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 </w:t>
            </w:r>
            <w:r w:rsidRPr="00A31B7A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</w:tbl>
    <w:p w14:paraId="5F4A1B9A" w14:textId="6FECEB97" w:rsidR="007C45A2" w:rsidRDefault="000B63F8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081048" w14:textId="4466C9AA" w:rsidR="00232401" w:rsidRDefault="00491599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Začátkem školního roku se vybírají peníze do třídního fondu. Výdaje </w:t>
      </w:r>
      <w:r w:rsidR="00A31B7A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> program se</w:t>
      </w:r>
      <w:r w:rsidR="007C4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B7A">
        <w:rPr>
          <w:rFonts w:ascii="Times New Roman" w:hAnsi="Times New Roman" w:cs="Times New Roman"/>
          <w:b/>
          <w:bCs/>
          <w:sz w:val="24"/>
          <w:szCs w:val="24"/>
        </w:rPr>
        <w:t>čerpají</w:t>
      </w:r>
      <w:r w:rsidR="00B53399">
        <w:rPr>
          <w:rFonts w:ascii="Times New Roman" w:hAnsi="Times New Roman" w:cs="Times New Roman"/>
          <w:b/>
          <w:bCs/>
          <w:sz w:val="24"/>
          <w:szCs w:val="24"/>
        </w:rPr>
        <w:t xml:space="preserve"> právě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 tohoto fondu. </w:t>
      </w:r>
    </w:p>
    <w:p w14:paraId="37CF5728" w14:textId="77777777" w:rsidR="00232401" w:rsidRPr="004C37C8" w:rsidRDefault="00232401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72401" w14:textId="77777777" w:rsidR="004C37C8" w:rsidRDefault="004C37C8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83C7F" w14:textId="77777777" w:rsidR="00772A10" w:rsidRDefault="00772A1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1E159" w14:textId="77777777" w:rsidR="00772A10" w:rsidRDefault="00772A1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42103" w14:textId="77777777" w:rsidR="00772A10" w:rsidRDefault="00772A1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0CCD" w14:textId="77777777" w:rsidR="00772A10" w:rsidRDefault="00772A1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4E7A" w14:textId="77777777" w:rsidR="00772A10" w:rsidRDefault="00772A1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66ACD" w14:textId="77777777" w:rsidR="00C92112" w:rsidRPr="004C37C8" w:rsidRDefault="00C92112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BAC6D" w14:textId="75A481B0" w:rsidR="003179E0" w:rsidRPr="00C92112" w:rsidRDefault="000D4C02" w:rsidP="00C92112">
      <w:pPr>
        <w:pStyle w:val="Nadpis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161674040"/>
      <w:r w:rsidRPr="000D4C02">
        <w:rPr>
          <w:rFonts w:ascii="Times New Roman" w:hAnsi="Times New Roman" w:cs="Times New Roman"/>
          <w:color w:val="0D0D0D" w:themeColor="text1" w:themeTint="F2"/>
        </w:rPr>
        <w:lastRenderedPageBreak/>
        <w:t xml:space="preserve">6 </w:t>
      </w:r>
      <w:r w:rsidR="003179E0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>Program</w:t>
      </w:r>
      <w:bookmarkEnd w:id="22"/>
    </w:p>
    <w:p w14:paraId="4F0718D5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1. Týden </w:t>
      </w:r>
    </w:p>
    <w:p w14:paraId="6AFE065F" w14:textId="379590B0" w:rsidR="000B63F8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3" w:name="_Toc161674041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0B63F8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.1 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Téma: Já a volný čas</w:t>
      </w:r>
      <w:bookmarkEnd w:id="23"/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FA1F070" w14:textId="352595B1" w:rsidR="00581E9B" w:rsidRDefault="00581E9B" w:rsidP="00581E9B"/>
    <w:p w14:paraId="70ED243F" w14:textId="28A4D4FC" w:rsidR="00581E9B" w:rsidRPr="00581E9B" w:rsidRDefault="00581E9B" w:rsidP="00581E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E9B">
        <w:rPr>
          <w:rFonts w:ascii="Times New Roman" w:hAnsi="Times New Roman" w:cs="Times New Roman"/>
          <w:b/>
          <w:bCs/>
          <w:sz w:val="24"/>
          <w:szCs w:val="24"/>
        </w:rPr>
        <w:t>Teoretická část</w:t>
      </w:r>
    </w:p>
    <w:p w14:paraId="317A6D5D" w14:textId="37354465" w:rsidR="00581E9B" w:rsidRPr="00AE58BD" w:rsidRDefault="00581E9B" w:rsidP="00581E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Volný čas je</w:t>
      </w:r>
      <w:r w:rsidR="005B1948">
        <w:rPr>
          <w:rFonts w:ascii="Times New Roman" w:hAnsi="Times New Roman" w:cs="Times New Roman"/>
          <w:sz w:val="24"/>
          <w:szCs w:val="24"/>
        </w:rPr>
        <w:t xml:space="preserve"> nedílnou</w:t>
      </w:r>
      <w:r w:rsidRPr="00AE58BD">
        <w:rPr>
          <w:rFonts w:ascii="Times New Roman" w:hAnsi="Times New Roman" w:cs="Times New Roman"/>
          <w:sz w:val="24"/>
          <w:szCs w:val="24"/>
        </w:rPr>
        <w:t xml:space="preserve"> součástí lidského života. Je to čas, kdy nepracujeme, nejsme ve škole</w:t>
      </w:r>
      <w:r w:rsidR="005B1948">
        <w:rPr>
          <w:rFonts w:ascii="Times New Roman" w:hAnsi="Times New Roman" w:cs="Times New Roman"/>
          <w:sz w:val="24"/>
          <w:szCs w:val="24"/>
        </w:rPr>
        <w:t>,</w:t>
      </w:r>
      <w:r w:rsidRPr="00AE58BD">
        <w:rPr>
          <w:rFonts w:ascii="Times New Roman" w:hAnsi="Times New Roman" w:cs="Times New Roman"/>
          <w:sz w:val="24"/>
          <w:szCs w:val="24"/>
        </w:rPr>
        <w:t xml:space="preserve"> ve kterém neděláme </w:t>
      </w:r>
      <w:r w:rsidR="000A755D">
        <w:rPr>
          <w:rFonts w:ascii="Times New Roman" w:hAnsi="Times New Roman" w:cs="Times New Roman"/>
          <w:sz w:val="24"/>
          <w:szCs w:val="24"/>
        </w:rPr>
        <w:t>s</w:t>
      </w:r>
      <w:r w:rsidRPr="00AE58BD">
        <w:rPr>
          <w:rFonts w:ascii="Times New Roman" w:hAnsi="Times New Roman" w:cs="Times New Roman"/>
          <w:sz w:val="24"/>
          <w:szCs w:val="24"/>
        </w:rPr>
        <w:t>vazující činnosti, jako j</w:t>
      </w:r>
      <w:r w:rsidR="000A755D">
        <w:rPr>
          <w:rFonts w:ascii="Times New Roman" w:hAnsi="Times New Roman" w:cs="Times New Roman"/>
          <w:sz w:val="24"/>
          <w:szCs w:val="24"/>
        </w:rPr>
        <w:t>sou 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starost o domácnost, úklid, </w:t>
      </w:r>
      <w:r w:rsidR="000A755D">
        <w:rPr>
          <w:rFonts w:ascii="Times New Roman" w:hAnsi="Times New Roman" w:cs="Times New Roman"/>
          <w:sz w:val="24"/>
          <w:szCs w:val="24"/>
        </w:rPr>
        <w:t xml:space="preserve">péče </w:t>
      </w:r>
      <w:r w:rsidRPr="00AE58BD">
        <w:rPr>
          <w:rFonts w:ascii="Times New Roman" w:hAnsi="Times New Roman" w:cs="Times New Roman"/>
          <w:sz w:val="24"/>
          <w:szCs w:val="24"/>
        </w:rPr>
        <w:t>o děti</w:t>
      </w:r>
      <w:r w:rsidR="000A755D">
        <w:rPr>
          <w:rFonts w:ascii="Times New Roman" w:hAnsi="Times New Roman" w:cs="Times New Roman"/>
          <w:sz w:val="24"/>
          <w:szCs w:val="24"/>
        </w:rPr>
        <w:t xml:space="preserve"> nebo</w:t>
      </w:r>
      <w:r w:rsidRPr="00AE58BD">
        <w:rPr>
          <w:rFonts w:ascii="Times New Roman" w:hAnsi="Times New Roman" w:cs="Times New Roman"/>
          <w:sz w:val="24"/>
          <w:szCs w:val="24"/>
        </w:rPr>
        <w:t xml:space="preserve"> biologické potřeby. A</w:t>
      </w:r>
      <w:r w:rsidR="009F5DD1">
        <w:rPr>
          <w:rFonts w:ascii="Times New Roman" w:hAnsi="Times New Roman" w:cs="Times New Roman"/>
          <w:sz w:val="24"/>
          <w:szCs w:val="24"/>
        </w:rPr>
        <w:t>však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9F5DD1" w:rsidRPr="00AE58BD">
        <w:rPr>
          <w:rFonts w:ascii="Times New Roman" w:hAnsi="Times New Roman" w:cs="Times New Roman"/>
          <w:sz w:val="24"/>
          <w:szCs w:val="24"/>
        </w:rPr>
        <w:t>součástí volného času se m</w:t>
      </w:r>
      <w:r w:rsidR="009F5DD1">
        <w:rPr>
          <w:rFonts w:ascii="Times New Roman" w:hAnsi="Times New Roman" w:cs="Times New Roman"/>
          <w:sz w:val="24"/>
          <w:szCs w:val="24"/>
        </w:rPr>
        <w:t>ohou</w:t>
      </w:r>
      <w:r w:rsidR="009F5DD1" w:rsidRPr="00AE58BD">
        <w:rPr>
          <w:rFonts w:ascii="Times New Roman" w:hAnsi="Times New Roman" w:cs="Times New Roman"/>
          <w:sz w:val="24"/>
          <w:szCs w:val="24"/>
        </w:rPr>
        <w:t xml:space="preserve"> stát </w:t>
      </w:r>
      <w:r w:rsidRPr="00AE58BD">
        <w:rPr>
          <w:rFonts w:ascii="Times New Roman" w:hAnsi="Times New Roman" w:cs="Times New Roman"/>
          <w:sz w:val="24"/>
          <w:szCs w:val="24"/>
        </w:rPr>
        <w:t xml:space="preserve">i činnosti, které do charakteristiky volného času nezapadají, </w:t>
      </w:r>
      <w:r w:rsidR="00DC020C">
        <w:rPr>
          <w:rFonts w:ascii="Times New Roman" w:hAnsi="Times New Roman" w:cs="Times New Roman"/>
          <w:sz w:val="24"/>
          <w:szCs w:val="24"/>
        </w:rPr>
        <w:t>tím že</w:t>
      </w:r>
      <w:r w:rsidRPr="00AE58BD">
        <w:rPr>
          <w:rFonts w:ascii="Times New Roman" w:hAnsi="Times New Roman" w:cs="Times New Roman"/>
          <w:sz w:val="24"/>
          <w:szCs w:val="24"/>
        </w:rPr>
        <w:t xml:space="preserve"> si v nich člověk najde uspokojen</w:t>
      </w:r>
      <w:r w:rsidR="00447BCC">
        <w:rPr>
          <w:rFonts w:ascii="Times New Roman" w:hAnsi="Times New Roman" w:cs="Times New Roman"/>
          <w:sz w:val="24"/>
          <w:szCs w:val="24"/>
        </w:rPr>
        <w:t xml:space="preserve">í nebo </w:t>
      </w:r>
      <w:r w:rsidRPr="00AE58BD">
        <w:rPr>
          <w:rFonts w:ascii="Times New Roman" w:hAnsi="Times New Roman" w:cs="Times New Roman"/>
          <w:sz w:val="24"/>
          <w:szCs w:val="24"/>
        </w:rPr>
        <w:t>zálibu (např</w:t>
      </w:r>
      <w:r w:rsidR="00447BCC">
        <w:rPr>
          <w:rFonts w:ascii="Times New Roman" w:hAnsi="Times New Roman" w:cs="Times New Roman"/>
          <w:sz w:val="24"/>
          <w:szCs w:val="24"/>
        </w:rPr>
        <w:t>.</w:t>
      </w:r>
      <w:r w:rsidRPr="00AE58BD">
        <w:rPr>
          <w:rFonts w:ascii="Times New Roman" w:hAnsi="Times New Roman" w:cs="Times New Roman"/>
          <w:sz w:val="24"/>
          <w:szCs w:val="24"/>
        </w:rPr>
        <w:t xml:space="preserve"> studium, nakupování, práce). </w:t>
      </w:r>
      <w:r w:rsidR="00447BCC">
        <w:rPr>
          <w:rFonts w:ascii="Times New Roman" w:hAnsi="Times New Roman" w:cs="Times New Roman"/>
          <w:sz w:val="24"/>
          <w:szCs w:val="24"/>
        </w:rPr>
        <w:t xml:space="preserve">Tento čas nazývá </w:t>
      </w:r>
      <w:r w:rsidRPr="00AE58BD">
        <w:rPr>
          <w:rFonts w:ascii="Times New Roman" w:hAnsi="Times New Roman" w:cs="Times New Roman"/>
          <w:sz w:val="24"/>
          <w:szCs w:val="24"/>
        </w:rPr>
        <w:t>Hájek</w:t>
      </w:r>
      <w:r w:rsidR="00447BCC">
        <w:rPr>
          <w:rFonts w:ascii="Times New Roman" w:hAnsi="Times New Roman" w:cs="Times New Roman"/>
          <w:sz w:val="24"/>
          <w:szCs w:val="24"/>
        </w:rPr>
        <w:t xml:space="preserve"> (</w:t>
      </w:r>
      <w:r w:rsidRPr="00AE58BD">
        <w:rPr>
          <w:rFonts w:ascii="Times New Roman" w:hAnsi="Times New Roman" w:cs="Times New Roman"/>
          <w:sz w:val="24"/>
          <w:szCs w:val="24"/>
        </w:rPr>
        <w:t>2004</w:t>
      </w:r>
      <w:r w:rsidR="00447BCC">
        <w:rPr>
          <w:rFonts w:ascii="Times New Roman" w:hAnsi="Times New Roman" w:cs="Times New Roman"/>
          <w:sz w:val="24"/>
          <w:szCs w:val="24"/>
        </w:rPr>
        <w:t>)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447BCC">
        <w:rPr>
          <w:rFonts w:ascii="Times New Roman" w:hAnsi="Times New Roman" w:cs="Times New Roman"/>
          <w:sz w:val="24"/>
          <w:szCs w:val="24"/>
        </w:rPr>
        <w:t>jako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447BCC" w:rsidRPr="00447BCC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447BCC">
        <w:rPr>
          <w:rFonts w:ascii="Times New Roman" w:hAnsi="Times New Roman" w:cs="Times New Roman"/>
          <w:i/>
          <w:iCs/>
          <w:sz w:val="24"/>
          <w:szCs w:val="24"/>
        </w:rPr>
        <w:t>as polovolný</w:t>
      </w:r>
      <w:r w:rsidR="00447BCC">
        <w:rPr>
          <w:rFonts w:ascii="Times New Roman" w:hAnsi="Times New Roman" w:cs="Times New Roman"/>
          <w:sz w:val="24"/>
          <w:szCs w:val="24"/>
        </w:rPr>
        <w:t>, do kterého</w:t>
      </w:r>
      <w:r w:rsidR="00080160">
        <w:rPr>
          <w:rFonts w:ascii="Times New Roman" w:hAnsi="Times New Roman" w:cs="Times New Roman"/>
          <w:sz w:val="24"/>
          <w:szCs w:val="24"/>
        </w:rPr>
        <w:t xml:space="preserve"> </w:t>
      </w:r>
      <w:r w:rsidRPr="00AE58BD">
        <w:rPr>
          <w:rFonts w:ascii="Times New Roman" w:hAnsi="Times New Roman" w:cs="Times New Roman"/>
          <w:sz w:val="24"/>
          <w:szCs w:val="24"/>
        </w:rPr>
        <w:t xml:space="preserve">řadí hraniční aktivity. Jsou to činnosti, které člověku </w:t>
      </w:r>
      <w:r w:rsidR="00080160">
        <w:rPr>
          <w:rFonts w:ascii="Times New Roman" w:hAnsi="Times New Roman" w:cs="Times New Roman"/>
          <w:sz w:val="24"/>
          <w:szCs w:val="24"/>
        </w:rPr>
        <w:t>děla</w:t>
      </w:r>
      <w:r w:rsidRPr="00AE58BD">
        <w:rPr>
          <w:rFonts w:ascii="Times New Roman" w:hAnsi="Times New Roman" w:cs="Times New Roman"/>
          <w:sz w:val="24"/>
          <w:szCs w:val="24"/>
        </w:rPr>
        <w:t>jí radost a zároveň</w:t>
      </w:r>
      <w:r w:rsidR="00080160">
        <w:rPr>
          <w:rFonts w:ascii="Times New Roman" w:hAnsi="Times New Roman" w:cs="Times New Roman"/>
          <w:sz w:val="24"/>
          <w:szCs w:val="24"/>
        </w:rPr>
        <w:t xml:space="preserve"> přináší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praktický zisk (např</w:t>
      </w:r>
      <w:r w:rsidR="00080160">
        <w:rPr>
          <w:rFonts w:ascii="Times New Roman" w:hAnsi="Times New Roman" w:cs="Times New Roman"/>
          <w:sz w:val="24"/>
          <w:szCs w:val="24"/>
        </w:rPr>
        <w:t>.</w:t>
      </w:r>
      <w:r w:rsidRPr="00AE58BD">
        <w:rPr>
          <w:rFonts w:ascii="Times New Roman" w:hAnsi="Times New Roman" w:cs="Times New Roman"/>
          <w:sz w:val="24"/>
          <w:szCs w:val="24"/>
        </w:rPr>
        <w:t xml:space="preserve"> vaření, pěstování, ruční prác</w:t>
      </w:r>
      <w:r w:rsidR="004C19CC">
        <w:rPr>
          <w:rFonts w:ascii="Times New Roman" w:hAnsi="Times New Roman" w:cs="Times New Roman"/>
          <w:sz w:val="24"/>
          <w:szCs w:val="24"/>
        </w:rPr>
        <w:t>e atd.</w:t>
      </w:r>
      <w:r w:rsidRPr="00AE58BD">
        <w:rPr>
          <w:rFonts w:ascii="Times New Roman" w:hAnsi="Times New Roman" w:cs="Times New Roman"/>
          <w:sz w:val="24"/>
          <w:szCs w:val="24"/>
        </w:rPr>
        <w:t>)</w:t>
      </w:r>
    </w:p>
    <w:p w14:paraId="40C25AFB" w14:textId="5F0E6890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Volný čas je časem odpočinku</w:t>
      </w:r>
      <w:r w:rsidR="004C19CC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zábavy a je určen k rozvoji osobnosti.  Je dobou, kdy regenerujeme naši fyzickou a duševní stránku. Člověk si může rozhodovat, co v tomto čase bude dělat a jak s ním naloží. Jsou to činnosti, které si svobodně volíme a děláme je pro naše uspokojení, zábavu, relaxaci a zájmové vzdělávání (Hofbauer, 2004).</w:t>
      </w:r>
    </w:p>
    <w:p w14:paraId="7B2932FC" w14:textId="77777777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Volnočasové aktivity, podle zájmu, se můžou dělit na:  </w:t>
      </w:r>
    </w:p>
    <w:p w14:paraId="7695EBA6" w14:textId="77777777" w:rsidR="00581E9B" w:rsidRPr="00AE58BD" w:rsidRDefault="00581E9B" w:rsidP="00581E9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Cestování a turistika</w:t>
      </w:r>
    </w:p>
    <w:p w14:paraId="707E341E" w14:textId="77777777" w:rsidR="00581E9B" w:rsidRPr="00AE58BD" w:rsidRDefault="00581E9B" w:rsidP="00581E9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Umění a kultura</w:t>
      </w:r>
    </w:p>
    <w:p w14:paraId="34A243A2" w14:textId="77777777" w:rsidR="00581E9B" w:rsidRPr="00AE58BD" w:rsidRDefault="00581E9B" w:rsidP="00581E9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Zábava</w:t>
      </w:r>
    </w:p>
    <w:p w14:paraId="50096482" w14:textId="77777777" w:rsidR="00581E9B" w:rsidRPr="00AE58BD" w:rsidRDefault="00581E9B" w:rsidP="00581E9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Média </w:t>
      </w:r>
    </w:p>
    <w:p w14:paraId="1361B415" w14:textId="77777777" w:rsidR="00581E9B" w:rsidRPr="00AE58BD" w:rsidRDefault="00581E9B" w:rsidP="00581E9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Sport a hra</w:t>
      </w:r>
    </w:p>
    <w:p w14:paraId="26464FD7" w14:textId="77777777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 Vážanský, 2001 rozdělil aktivity, které jsou součástí dne následovně: </w:t>
      </w:r>
    </w:p>
    <w:p w14:paraId="7271A625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Volný čas</w:t>
      </w:r>
    </w:p>
    <w:p w14:paraId="0CFFDEBE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Práce</w:t>
      </w:r>
    </w:p>
    <w:p w14:paraId="4F10D7E5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Regenerace a osobní zaopatření</w:t>
      </w:r>
    </w:p>
    <w:p w14:paraId="543740DC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Rodina a sociální závazky</w:t>
      </w:r>
    </w:p>
    <w:p w14:paraId="66C01B80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lastRenderedPageBreak/>
        <w:t>Vzdělání</w:t>
      </w:r>
    </w:p>
    <w:p w14:paraId="72EBE6B2" w14:textId="77777777" w:rsidR="00581E9B" w:rsidRPr="00AE58BD" w:rsidRDefault="00581E9B" w:rsidP="00581E9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Náboženské, politické nebo sociální činnosti</w:t>
      </w:r>
    </w:p>
    <w:p w14:paraId="5EFE3BC4" w14:textId="51CA5695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Kaplánek</w:t>
      </w:r>
      <w:r w:rsidR="004C19CC">
        <w:rPr>
          <w:rFonts w:ascii="Times New Roman" w:hAnsi="Times New Roman" w:cs="Times New Roman"/>
          <w:sz w:val="24"/>
          <w:szCs w:val="24"/>
        </w:rPr>
        <w:t xml:space="preserve"> (</w:t>
      </w:r>
      <w:r w:rsidRPr="00AE58BD">
        <w:rPr>
          <w:rFonts w:ascii="Times New Roman" w:hAnsi="Times New Roman" w:cs="Times New Roman"/>
          <w:sz w:val="24"/>
          <w:szCs w:val="24"/>
        </w:rPr>
        <w:t>2017</w:t>
      </w:r>
      <w:r w:rsidR="004C19CC">
        <w:rPr>
          <w:rFonts w:ascii="Times New Roman" w:hAnsi="Times New Roman" w:cs="Times New Roman"/>
          <w:sz w:val="24"/>
          <w:szCs w:val="24"/>
        </w:rPr>
        <w:t>)</w:t>
      </w:r>
      <w:r w:rsidRPr="00AE58BD">
        <w:rPr>
          <w:rFonts w:ascii="Times New Roman" w:hAnsi="Times New Roman" w:cs="Times New Roman"/>
          <w:sz w:val="24"/>
          <w:szCs w:val="24"/>
        </w:rPr>
        <w:t xml:space="preserve"> v knize zmiňuje Jána Gráce, který oblast výchovy rozděluje do tří oblastí:</w:t>
      </w:r>
    </w:p>
    <w:p w14:paraId="5A47A6D8" w14:textId="21C8128A" w:rsidR="00581E9B" w:rsidRPr="00AE58BD" w:rsidRDefault="00581E9B" w:rsidP="00581E9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První oblast, </w:t>
      </w:r>
      <w:r w:rsidR="009D300B">
        <w:rPr>
          <w:rFonts w:ascii="Times New Roman" w:hAnsi="Times New Roman" w:cs="Times New Roman"/>
          <w:sz w:val="24"/>
          <w:szCs w:val="24"/>
        </w:rPr>
        <w:t>tedy</w:t>
      </w:r>
      <w:r w:rsidRPr="00AE58BD">
        <w:rPr>
          <w:rFonts w:ascii="Times New Roman" w:hAnsi="Times New Roman" w:cs="Times New Roman"/>
          <w:sz w:val="24"/>
          <w:szCs w:val="24"/>
        </w:rPr>
        <w:t xml:space="preserve"> výchova ve volném čase</w:t>
      </w:r>
      <w:r w:rsidR="000876EA">
        <w:rPr>
          <w:rFonts w:ascii="Times New Roman" w:hAnsi="Times New Roman" w:cs="Times New Roman"/>
          <w:sz w:val="24"/>
          <w:szCs w:val="24"/>
        </w:rPr>
        <w:t>,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 zabývá vhodnou volbou zájmů, získání</w:t>
      </w:r>
      <w:r w:rsidR="009D300B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důležitých návyků a naplnění</w:t>
      </w:r>
      <w:r w:rsidR="009D300B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potřeb, rozvoj</w:t>
      </w:r>
      <w:r w:rsidR="009D300B">
        <w:rPr>
          <w:rFonts w:ascii="Times New Roman" w:hAnsi="Times New Roman" w:cs="Times New Roman"/>
          <w:sz w:val="24"/>
          <w:szCs w:val="24"/>
        </w:rPr>
        <w:t>em</w:t>
      </w:r>
      <w:r w:rsidRPr="00AE58BD">
        <w:rPr>
          <w:rFonts w:ascii="Times New Roman" w:hAnsi="Times New Roman" w:cs="Times New Roman"/>
          <w:sz w:val="24"/>
          <w:szCs w:val="24"/>
        </w:rPr>
        <w:t xml:space="preserve"> morálky, rozšiřování</w:t>
      </w:r>
      <w:r w:rsidR="009D300B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znalostí a dovedností</w:t>
      </w:r>
      <w:r w:rsidR="00826E1B">
        <w:rPr>
          <w:rFonts w:ascii="Times New Roman" w:hAnsi="Times New Roman" w:cs="Times New Roman"/>
          <w:sz w:val="24"/>
          <w:szCs w:val="24"/>
        </w:rPr>
        <w:t xml:space="preserve"> a </w:t>
      </w:r>
      <w:r w:rsidRPr="00AE58BD">
        <w:rPr>
          <w:rFonts w:ascii="Times New Roman" w:hAnsi="Times New Roman" w:cs="Times New Roman"/>
          <w:sz w:val="24"/>
          <w:szCs w:val="24"/>
        </w:rPr>
        <w:t>prohlubování</w:t>
      </w:r>
      <w:r w:rsidR="009D300B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aktivit.</w:t>
      </w:r>
      <w:r w:rsidR="00784129">
        <w:rPr>
          <w:rFonts w:ascii="Times New Roman" w:hAnsi="Times New Roman" w:cs="Times New Roman"/>
          <w:sz w:val="24"/>
          <w:szCs w:val="24"/>
        </w:rPr>
        <w:t xml:space="preserve"> To vše vede ke zdravému růstu.</w:t>
      </w:r>
    </w:p>
    <w:p w14:paraId="09D881BE" w14:textId="137BE9ED" w:rsidR="00581E9B" w:rsidRPr="00AE58BD" w:rsidRDefault="00581E9B" w:rsidP="00581E9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Dr</w:t>
      </w:r>
      <w:r w:rsidR="00784129">
        <w:rPr>
          <w:rFonts w:ascii="Times New Roman" w:hAnsi="Times New Roman" w:cs="Times New Roman"/>
          <w:sz w:val="24"/>
          <w:szCs w:val="24"/>
        </w:rPr>
        <w:t>u</w:t>
      </w:r>
      <w:r w:rsidRPr="00AE58BD">
        <w:rPr>
          <w:rFonts w:ascii="Times New Roman" w:hAnsi="Times New Roman" w:cs="Times New Roman"/>
          <w:sz w:val="24"/>
          <w:szCs w:val="24"/>
        </w:rPr>
        <w:t>hou oblastí je cílevědomé rozšiřování kulturního rozvoje dětí a mládeže a vytváření prostoru pro jejich touhy.</w:t>
      </w:r>
    </w:p>
    <w:p w14:paraId="51F5FE42" w14:textId="3F2DF1CA" w:rsidR="00581E9B" w:rsidRPr="00AE58BD" w:rsidRDefault="00581E9B" w:rsidP="00581E9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Do </w:t>
      </w:r>
      <w:r w:rsidR="00784129">
        <w:rPr>
          <w:rFonts w:ascii="Times New Roman" w:hAnsi="Times New Roman" w:cs="Times New Roman"/>
          <w:sz w:val="24"/>
          <w:szCs w:val="24"/>
        </w:rPr>
        <w:t>t</w:t>
      </w:r>
      <w:r w:rsidRPr="00AE58BD">
        <w:rPr>
          <w:rFonts w:ascii="Times New Roman" w:hAnsi="Times New Roman" w:cs="Times New Roman"/>
          <w:sz w:val="24"/>
          <w:szCs w:val="24"/>
        </w:rPr>
        <w:t>řetí oblast</w:t>
      </w:r>
      <w:r w:rsidR="00784129">
        <w:rPr>
          <w:rFonts w:ascii="Times New Roman" w:hAnsi="Times New Roman" w:cs="Times New Roman"/>
          <w:sz w:val="24"/>
          <w:szCs w:val="24"/>
        </w:rPr>
        <w:t>i</w:t>
      </w:r>
      <w:r w:rsidRPr="00AE58BD">
        <w:rPr>
          <w:rFonts w:ascii="Times New Roman" w:hAnsi="Times New Roman" w:cs="Times New Roman"/>
          <w:sz w:val="24"/>
          <w:szCs w:val="24"/>
        </w:rPr>
        <w:t xml:space="preserve"> řadí praktické dovednosti, kter</w:t>
      </w:r>
      <w:r w:rsidR="004F5BF5">
        <w:rPr>
          <w:rFonts w:ascii="Times New Roman" w:hAnsi="Times New Roman" w:cs="Times New Roman"/>
          <w:sz w:val="24"/>
          <w:szCs w:val="24"/>
        </w:rPr>
        <w:t>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vedou </w:t>
      </w:r>
      <w:r w:rsidR="004F5BF5">
        <w:rPr>
          <w:rFonts w:ascii="Times New Roman" w:hAnsi="Times New Roman" w:cs="Times New Roman"/>
          <w:sz w:val="24"/>
          <w:szCs w:val="24"/>
        </w:rPr>
        <w:t>k </w:t>
      </w:r>
      <w:r w:rsidRPr="00AE58BD">
        <w:rPr>
          <w:rFonts w:ascii="Times New Roman" w:hAnsi="Times New Roman" w:cs="Times New Roman"/>
          <w:sz w:val="24"/>
          <w:szCs w:val="24"/>
        </w:rPr>
        <w:t>zapojení</w:t>
      </w:r>
      <w:r w:rsidR="004F5BF5">
        <w:rPr>
          <w:rFonts w:ascii="Times New Roman" w:hAnsi="Times New Roman" w:cs="Times New Roman"/>
          <w:sz w:val="24"/>
          <w:szCs w:val="24"/>
        </w:rPr>
        <w:t xml:space="preserve"> se</w:t>
      </w:r>
      <w:r w:rsidRPr="00AE58BD">
        <w:rPr>
          <w:rFonts w:ascii="Times New Roman" w:hAnsi="Times New Roman" w:cs="Times New Roman"/>
          <w:sz w:val="24"/>
          <w:szCs w:val="24"/>
        </w:rPr>
        <w:t xml:space="preserve"> do sociálního života, k ochraně životního prostředí a </w:t>
      </w:r>
      <w:r w:rsidR="004F5BF5">
        <w:rPr>
          <w:rFonts w:ascii="Times New Roman" w:hAnsi="Times New Roman" w:cs="Times New Roman"/>
          <w:sz w:val="24"/>
          <w:szCs w:val="24"/>
        </w:rPr>
        <w:t xml:space="preserve">k </w:t>
      </w:r>
      <w:r w:rsidRPr="00AE58BD">
        <w:rPr>
          <w:rFonts w:ascii="Times New Roman" w:hAnsi="Times New Roman" w:cs="Times New Roman"/>
          <w:sz w:val="24"/>
          <w:szCs w:val="24"/>
        </w:rPr>
        <w:t>vhodné</w:t>
      </w:r>
      <w:r w:rsidR="004F5BF5">
        <w:rPr>
          <w:rFonts w:ascii="Times New Roman" w:hAnsi="Times New Roman" w:cs="Times New Roman"/>
          <w:sz w:val="24"/>
          <w:szCs w:val="24"/>
        </w:rPr>
        <w:t>mu</w:t>
      </w:r>
      <w:r w:rsidRPr="00AE58BD">
        <w:rPr>
          <w:rFonts w:ascii="Times New Roman" w:hAnsi="Times New Roman" w:cs="Times New Roman"/>
          <w:sz w:val="24"/>
          <w:szCs w:val="24"/>
        </w:rPr>
        <w:t xml:space="preserve"> trávení volného času.</w:t>
      </w:r>
    </w:p>
    <w:p w14:paraId="65281892" w14:textId="777C6EFE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Francouz</w:t>
      </w:r>
      <w:r w:rsidR="00397145">
        <w:rPr>
          <w:rFonts w:ascii="Times New Roman" w:hAnsi="Times New Roman" w:cs="Times New Roman"/>
          <w:sz w:val="24"/>
          <w:szCs w:val="24"/>
        </w:rPr>
        <w:t>s</w:t>
      </w:r>
      <w:r w:rsidRPr="00AE58BD">
        <w:rPr>
          <w:rFonts w:ascii="Times New Roman" w:hAnsi="Times New Roman" w:cs="Times New Roman"/>
          <w:sz w:val="24"/>
          <w:szCs w:val="24"/>
        </w:rPr>
        <w:t>ký sociolog volného času, Roger Sue uvádí, že volný čas plní funkc</w:t>
      </w:r>
      <w:r w:rsidR="00850D82">
        <w:rPr>
          <w:rFonts w:ascii="Times New Roman" w:hAnsi="Times New Roman" w:cs="Times New Roman"/>
          <w:sz w:val="24"/>
          <w:szCs w:val="24"/>
        </w:rPr>
        <w:t>i</w:t>
      </w:r>
      <w:r w:rsidRPr="00AE58BD">
        <w:rPr>
          <w:rFonts w:ascii="Times New Roman" w:hAnsi="Times New Roman" w:cs="Times New Roman"/>
          <w:sz w:val="24"/>
          <w:szCs w:val="24"/>
        </w:rPr>
        <w:t>:</w:t>
      </w:r>
    </w:p>
    <w:p w14:paraId="4E4376C6" w14:textId="6D48D1DD" w:rsidR="00581E9B" w:rsidRPr="00AE58BD" w:rsidRDefault="00581E9B" w:rsidP="00581E9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Psychosociologickou, což je zábava, rozvoj</w:t>
      </w:r>
      <w:r w:rsidR="00850D82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relaxace</w:t>
      </w:r>
      <w:r w:rsidR="00850D82">
        <w:rPr>
          <w:rFonts w:ascii="Times New Roman" w:hAnsi="Times New Roman" w:cs="Times New Roman"/>
          <w:sz w:val="24"/>
          <w:szCs w:val="24"/>
        </w:rPr>
        <w:t>.</w:t>
      </w:r>
    </w:p>
    <w:p w14:paraId="0D306CB0" w14:textId="1DA7F9A8" w:rsidR="00581E9B" w:rsidRPr="00AE58BD" w:rsidRDefault="00581E9B" w:rsidP="00581E9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Sociální, kde zdůrazňuje důležitost rodiny, přátel a příslušnost ke skupině</w:t>
      </w:r>
      <w:r w:rsidR="00850D82">
        <w:rPr>
          <w:rFonts w:ascii="Times New Roman" w:hAnsi="Times New Roman" w:cs="Times New Roman"/>
          <w:sz w:val="24"/>
          <w:szCs w:val="24"/>
        </w:rPr>
        <w:t>.</w:t>
      </w:r>
    </w:p>
    <w:p w14:paraId="15C65EDA" w14:textId="50216AF0" w:rsidR="00581E9B" w:rsidRPr="00AE58BD" w:rsidRDefault="00581E9B" w:rsidP="00581E9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Terapeutickou, která se zaměřuje na zdraví, smyslo</w:t>
      </w:r>
      <w:r w:rsidR="00322073">
        <w:rPr>
          <w:rFonts w:ascii="Times New Roman" w:hAnsi="Times New Roman" w:cs="Times New Roman"/>
          <w:sz w:val="24"/>
          <w:szCs w:val="24"/>
        </w:rPr>
        <w:t xml:space="preserve">vý </w:t>
      </w:r>
      <w:r w:rsidRPr="00AE58BD">
        <w:rPr>
          <w:rFonts w:ascii="Times New Roman" w:hAnsi="Times New Roman" w:cs="Times New Roman"/>
          <w:sz w:val="24"/>
          <w:szCs w:val="24"/>
        </w:rPr>
        <w:t>rozvoj a prevenci nemocí</w:t>
      </w:r>
      <w:r w:rsidR="00850D82">
        <w:rPr>
          <w:rFonts w:ascii="Times New Roman" w:hAnsi="Times New Roman" w:cs="Times New Roman"/>
          <w:sz w:val="24"/>
          <w:szCs w:val="24"/>
        </w:rPr>
        <w:t>.</w:t>
      </w:r>
    </w:p>
    <w:p w14:paraId="76318C89" w14:textId="2D1048EA" w:rsidR="00581E9B" w:rsidRPr="00AE58BD" w:rsidRDefault="00581E9B" w:rsidP="00581E9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Ekonomickou, což je uplatnění člověka v pracovní oblasti</w:t>
      </w:r>
      <w:r w:rsidR="00850D82">
        <w:rPr>
          <w:rFonts w:ascii="Times New Roman" w:hAnsi="Times New Roman" w:cs="Times New Roman"/>
          <w:sz w:val="24"/>
          <w:szCs w:val="24"/>
        </w:rPr>
        <w:t>.</w:t>
      </w:r>
    </w:p>
    <w:p w14:paraId="65E95E93" w14:textId="22508FDF" w:rsidR="00581E9B" w:rsidRPr="00AE58BD" w:rsidRDefault="00581E9B" w:rsidP="00581E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Problémem dnešní doby je to, že lidé nev</w:t>
      </w:r>
      <w:r w:rsidR="00322073">
        <w:rPr>
          <w:rFonts w:ascii="Times New Roman" w:hAnsi="Times New Roman" w:cs="Times New Roman"/>
          <w:sz w:val="24"/>
          <w:szCs w:val="24"/>
        </w:rPr>
        <w:t>ědí, j</w:t>
      </w:r>
      <w:r w:rsidRPr="00AE58BD">
        <w:rPr>
          <w:rFonts w:ascii="Times New Roman" w:hAnsi="Times New Roman" w:cs="Times New Roman"/>
          <w:sz w:val="24"/>
          <w:szCs w:val="24"/>
        </w:rPr>
        <w:t>ak naložit s volným časem, jak ho vyplnit. Zkracuje se pracovní do</w:t>
      </w:r>
      <w:r w:rsidR="00416793">
        <w:rPr>
          <w:rFonts w:ascii="Times New Roman" w:hAnsi="Times New Roman" w:cs="Times New Roman"/>
          <w:sz w:val="24"/>
          <w:szCs w:val="24"/>
        </w:rPr>
        <w:t xml:space="preserve">ba </w:t>
      </w:r>
      <w:r w:rsidRPr="00AE58BD">
        <w:rPr>
          <w:rFonts w:ascii="Times New Roman" w:hAnsi="Times New Roman" w:cs="Times New Roman"/>
          <w:sz w:val="24"/>
          <w:szCs w:val="24"/>
        </w:rPr>
        <w:t xml:space="preserve">a je čím dál </w:t>
      </w:r>
      <w:r w:rsidR="00416793">
        <w:rPr>
          <w:rFonts w:ascii="Times New Roman" w:hAnsi="Times New Roman" w:cs="Times New Roman"/>
          <w:sz w:val="24"/>
          <w:szCs w:val="24"/>
        </w:rPr>
        <w:t xml:space="preserve">tím </w:t>
      </w:r>
      <w:r w:rsidRPr="00AE58BD">
        <w:rPr>
          <w:rFonts w:ascii="Times New Roman" w:hAnsi="Times New Roman" w:cs="Times New Roman"/>
          <w:sz w:val="24"/>
          <w:szCs w:val="24"/>
        </w:rPr>
        <w:t xml:space="preserve">více </w:t>
      </w:r>
      <w:r w:rsidR="00DE6C2F">
        <w:rPr>
          <w:rFonts w:ascii="Times New Roman" w:hAnsi="Times New Roman" w:cs="Times New Roman"/>
          <w:sz w:val="24"/>
          <w:szCs w:val="24"/>
        </w:rPr>
        <w:t xml:space="preserve">veřejných </w:t>
      </w:r>
      <w:r w:rsidRPr="00AE58BD">
        <w:rPr>
          <w:rFonts w:ascii="Times New Roman" w:hAnsi="Times New Roman" w:cs="Times New Roman"/>
          <w:sz w:val="24"/>
          <w:szCs w:val="24"/>
        </w:rPr>
        <w:t>služeb, ja</w:t>
      </w:r>
      <w:r w:rsidR="003B2AA0">
        <w:rPr>
          <w:rFonts w:ascii="Times New Roman" w:hAnsi="Times New Roman" w:cs="Times New Roman"/>
          <w:sz w:val="24"/>
          <w:szCs w:val="24"/>
        </w:rPr>
        <w:t>ko</w:t>
      </w:r>
      <w:r w:rsidRPr="00AE58BD">
        <w:rPr>
          <w:rFonts w:ascii="Times New Roman" w:hAnsi="Times New Roman" w:cs="Times New Roman"/>
          <w:sz w:val="24"/>
          <w:szCs w:val="24"/>
        </w:rPr>
        <w:t xml:space="preserve"> j</w:t>
      </w:r>
      <w:r w:rsidR="003B2AA0">
        <w:rPr>
          <w:rFonts w:ascii="Times New Roman" w:hAnsi="Times New Roman" w:cs="Times New Roman"/>
          <w:sz w:val="24"/>
          <w:szCs w:val="24"/>
        </w:rPr>
        <w:t>sou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DE6C2F">
        <w:rPr>
          <w:rFonts w:ascii="Times New Roman" w:hAnsi="Times New Roman" w:cs="Times New Roman"/>
          <w:sz w:val="24"/>
          <w:szCs w:val="24"/>
        </w:rPr>
        <w:t xml:space="preserve">např. </w:t>
      </w:r>
      <w:r w:rsidRPr="00AE58BD">
        <w:rPr>
          <w:rFonts w:ascii="Times New Roman" w:hAnsi="Times New Roman" w:cs="Times New Roman"/>
          <w:sz w:val="24"/>
          <w:szCs w:val="24"/>
        </w:rPr>
        <w:t>d</w:t>
      </w:r>
      <w:r w:rsidR="00DE6C2F">
        <w:rPr>
          <w:rFonts w:ascii="Times New Roman" w:hAnsi="Times New Roman" w:cs="Times New Roman"/>
          <w:sz w:val="24"/>
          <w:szCs w:val="24"/>
        </w:rPr>
        <w:t xml:space="preserve">ovoz </w:t>
      </w:r>
      <w:r w:rsidRPr="00AE58BD">
        <w:rPr>
          <w:rFonts w:ascii="Times New Roman" w:hAnsi="Times New Roman" w:cs="Times New Roman"/>
          <w:sz w:val="24"/>
          <w:szCs w:val="24"/>
        </w:rPr>
        <w:t>nákupu a jídla domů, restaurace</w:t>
      </w:r>
      <w:r w:rsidR="003B2AA0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fast food</w:t>
      </w:r>
      <w:r w:rsidR="003B2AA0">
        <w:rPr>
          <w:rFonts w:ascii="Times New Roman" w:hAnsi="Times New Roman" w:cs="Times New Roman"/>
          <w:sz w:val="24"/>
          <w:szCs w:val="24"/>
        </w:rPr>
        <w:t>.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3B2AA0">
        <w:rPr>
          <w:rFonts w:ascii="Times New Roman" w:hAnsi="Times New Roman" w:cs="Times New Roman"/>
          <w:sz w:val="24"/>
          <w:szCs w:val="24"/>
        </w:rPr>
        <w:t>Z</w:t>
      </w:r>
      <w:r w:rsidRPr="00AE58BD">
        <w:rPr>
          <w:rFonts w:ascii="Times New Roman" w:hAnsi="Times New Roman" w:cs="Times New Roman"/>
          <w:sz w:val="24"/>
          <w:szCs w:val="24"/>
        </w:rPr>
        <w:t xml:space="preserve">kracuje se </w:t>
      </w:r>
      <w:r w:rsidR="00897339">
        <w:rPr>
          <w:rFonts w:ascii="Times New Roman" w:hAnsi="Times New Roman" w:cs="Times New Roman"/>
          <w:sz w:val="24"/>
          <w:szCs w:val="24"/>
        </w:rPr>
        <w:t xml:space="preserve">také </w:t>
      </w:r>
      <w:r w:rsidRPr="00AE58BD">
        <w:rPr>
          <w:rFonts w:ascii="Times New Roman" w:hAnsi="Times New Roman" w:cs="Times New Roman"/>
          <w:sz w:val="24"/>
          <w:szCs w:val="24"/>
        </w:rPr>
        <w:t xml:space="preserve">doba práce v domácnosti, jelikož lidé mají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pračky, sušičky</w:t>
      </w:r>
      <w:r w:rsidR="00897339">
        <w:rPr>
          <w:rFonts w:ascii="Times New Roman" w:hAnsi="Times New Roman" w:cs="Times New Roman"/>
          <w:sz w:val="24"/>
          <w:szCs w:val="24"/>
        </w:rPr>
        <w:t xml:space="preserve"> nebo</w:t>
      </w:r>
      <w:r w:rsidRPr="00AE58BD">
        <w:rPr>
          <w:rFonts w:ascii="Times New Roman" w:hAnsi="Times New Roman" w:cs="Times New Roman"/>
          <w:sz w:val="24"/>
          <w:szCs w:val="24"/>
        </w:rPr>
        <w:t xml:space="preserve"> samoobslužn</w:t>
      </w:r>
      <w:r w:rsidR="00897339">
        <w:rPr>
          <w:rFonts w:ascii="Times New Roman" w:hAnsi="Times New Roman" w:cs="Times New Roman"/>
          <w:sz w:val="24"/>
          <w:szCs w:val="24"/>
        </w:rPr>
        <w:t>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vysavač</w:t>
      </w:r>
      <w:r w:rsidR="00897339">
        <w:rPr>
          <w:rFonts w:ascii="Times New Roman" w:hAnsi="Times New Roman" w:cs="Times New Roman"/>
          <w:sz w:val="24"/>
          <w:szCs w:val="24"/>
        </w:rPr>
        <w:t>e</w:t>
      </w:r>
      <w:r w:rsidRPr="00AE5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E2284" w14:textId="6CF32F79" w:rsidR="00581E9B" w:rsidRPr="00AE58BD" w:rsidRDefault="00581E9B" w:rsidP="00581E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Otázkou je, jestli zvolené aktivity ve volném čase plní svou funkci. Jestli člověk aktivitou opravdu rozvijí svou osobnost, uspokojuje své potřeby, vzbuzuje hlubší emoce, podporuje</w:t>
      </w:r>
      <w:r w:rsidR="00D10151">
        <w:rPr>
          <w:rFonts w:ascii="Times New Roman" w:hAnsi="Times New Roman" w:cs="Times New Roman"/>
          <w:sz w:val="24"/>
          <w:szCs w:val="24"/>
        </w:rPr>
        <w:t xml:space="preserve"> svou</w:t>
      </w:r>
      <w:r w:rsidRPr="00AE58BD">
        <w:rPr>
          <w:rFonts w:ascii="Times New Roman" w:hAnsi="Times New Roman" w:cs="Times New Roman"/>
          <w:sz w:val="24"/>
          <w:szCs w:val="24"/>
        </w:rPr>
        <w:t xml:space="preserve"> fantazii a </w:t>
      </w:r>
      <w:r w:rsidR="00D10151">
        <w:rPr>
          <w:rFonts w:ascii="Times New Roman" w:hAnsi="Times New Roman" w:cs="Times New Roman"/>
          <w:sz w:val="24"/>
          <w:szCs w:val="24"/>
        </w:rPr>
        <w:t xml:space="preserve">jestli jej to vše </w:t>
      </w:r>
      <w:r w:rsidRPr="00AE58BD">
        <w:rPr>
          <w:rFonts w:ascii="Times New Roman" w:hAnsi="Times New Roman" w:cs="Times New Roman"/>
          <w:sz w:val="24"/>
          <w:szCs w:val="24"/>
        </w:rPr>
        <w:t>naplňuj</w:t>
      </w:r>
      <w:r w:rsidR="00D10151">
        <w:rPr>
          <w:rFonts w:ascii="Times New Roman" w:hAnsi="Times New Roman" w:cs="Times New Roman"/>
          <w:sz w:val="24"/>
          <w:szCs w:val="24"/>
        </w:rPr>
        <w:t>e</w:t>
      </w:r>
      <w:r w:rsidRPr="00AE58BD">
        <w:rPr>
          <w:rFonts w:ascii="Times New Roman" w:hAnsi="Times New Roman" w:cs="Times New Roman"/>
          <w:sz w:val="24"/>
          <w:szCs w:val="24"/>
        </w:rPr>
        <w:t xml:space="preserve">. Jestliže aktivity člověka nenaplňují, neuspokojují, jedinec může hledat jiné způsoby trávení volného času. </w:t>
      </w:r>
    </w:p>
    <w:p w14:paraId="18DEF820" w14:textId="24DA27B7" w:rsidR="00581E9B" w:rsidRPr="00AE58BD" w:rsidRDefault="00581E9B" w:rsidP="00581E9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Podle Hájka a kol. (2004) může být nuda vyjádření</w:t>
      </w:r>
      <w:r w:rsidR="00425CFC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nespokojeností v práci nebo v partnerském životě. Nuda je pak vyplňována různorodými aktivit</w:t>
      </w:r>
      <w:r w:rsidR="00425CFC">
        <w:rPr>
          <w:rFonts w:ascii="Times New Roman" w:hAnsi="Times New Roman" w:cs="Times New Roman"/>
          <w:sz w:val="24"/>
          <w:szCs w:val="24"/>
        </w:rPr>
        <w:t>ami</w:t>
      </w:r>
      <w:r w:rsidRPr="00AE58BD">
        <w:rPr>
          <w:rFonts w:ascii="Times New Roman" w:hAnsi="Times New Roman" w:cs="Times New Roman"/>
          <w:sz w:val="24"/>
          <w:szCs w:val="24"/>
        </w:rPr>
        <w:t xml:space="preserve">, které můžou být žádoucí, ale i společensky nežádoucí. </w:t>
      </w:r>
      <w:r w:rsidR="003171B3">
        <w:rPr>
          <w:rFonts w:ascii="Times New Roman" w:hAnsi="Times New Roman" w:cs="Times New Roman"/>
          <w:sz w:val="24"/>
          <w:szCs w:val="24"/>
        </w:rPr>
        <w:t>Jedinec se může</w:t>
      </w:r>
      <w:r w:rsidRPr="00AE58BD">
        <w:rPr>
          <w:rFonts w:ascii="Times New Roman" w:hAnsi="Times New Roman" w:cs="Times New Roman"/>
          <w:sz w:val="24"/>
          <w:szCs w:val="24"/>
        </w:rPr>
        <w:t xml:space="preserve"> uchylovat k alkoholu, drogám, závislostem</w:t>
      </w:r>
      <w:r w:rsidR="003171B3">
        <w:rPr>
          <w:rFonts w:ascii="Times New Roman" w:hAnsi="Times New Roman" w:cs="Times New Roman"/>
          <w:sz w:val="24"/>
          <w:szCs w:val="24"/>
        </w:rPr>
        <w:t xml:space="preserve"> nebo k </w:t>
      </w:r>
      <w:r w:rsidRPr="00AE58BD">
        <w:rPr>
          <w:rFonts w:ascii="Times New Roman" w:hAnsi="Times New Roman" w:cs="Times New Roman"/>
          <w:sz w:val="24"/>
          <w:szCs w:val="24"/>
        </w:rPr>
        <w:t>násilí</w:t>
      </w:r>
      <w:r w:rsidR="003171B3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destruktivním aktivitám. Problém volného času tedy není ve velkém množství volného času, ale v jeho obsahu.</w:t>
      </w:r>
    </w:p>
    <w:p w14:paraId="3CE192C1" w14:textId="77777777" w:rsidR="00581E9B" w:rsidRPr="00AE58BD" w:rsidRDefault="00581E9B" w:rsidP="00581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lastRenderedPageBreak/>
        <w:t xml:space="preserve">Cíle: </w:t>
      </w:r>
    </w:p>
    <w:p w14:paraId="34C7D99E" w14:textId="77777777" w:rsidR="00581E9B" w:rsidRPr="00AE58BD" w:rsidRDefault="00581E9B" w:rsidP="00581E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Seznámit žáky s tématem o volném čase</w:t>
      </w:r>
    </w:p>
    <w:p w14:paraId="71F464A0" w14:textId="77777777" w:rsidR="00581E9B" w:rsidRPr="00AE58BD" w:rsidRDefault="00581E9B" w:rsidP="00581E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Edukovat žáky o důležitosti zvolených aktivit</w:t>
      </w:r>
    </w:p>
    <w:p w14:paraId="47C55359" w14:textId="77777777" w:rsidR="00581E9B" w:rsidRPr="00AE58BD" w:rsidRDefault="00581E9B" w:rsidP="00581E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Nasměrovat žáky ke správnému trávení volného času</w:t>
      </w:r>
    </w:p>
    <w:p w14:paraId="781B55AB" w14:textId="77777777" w:rsidR="00581E9B" w:rsidRPr="00AE58BD" w:rsidRDefault="00581E9B" w:rsidP="00581E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Motivovat žáky do rozvíjejících aktivit</w:t>
      </w:r>
    </w:p>
    <w:p w14:paraId="4BB2873E" w14:textId="77777777" w:rsidR="00581E9B" w:rsidRPr="00AE58BD" w:rsidRDefault="00581E9B" w:rsidP="00581E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Dát prostor pro zhodnocení vlastního trávení volného času.</w:t>
      </w:r>
    </w:p>
    <w:p w14:paraId="423A4CFD" w14:textId="7DC0CE50" w:rsidR="00581E9B" w:rsidRPr="00581E9B" w:rsidRDefault="00581E9B" w:rsidP="00581E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E9B"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542AD91F" w14:textId="3DDBD6A2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Časová náročnost: 1 hodina </w:t>
      </w:r>
      <w:r w:rsidR="00F65F9B" w:rsidRPr="004C37C8">
        <w:rPr>
          <w:rFonts w:ascii="Times New Roman" w:hAnsi="Times New Roman" w:cs="Times New Roman"/>
          <w:sz w:val="24"/>
          <w:szCs w:val="24"/>
        </w:rPr>
        <w:t>+ časová rezerva 15 minut</w:t>
      </w:r>
    </w:p>
    <w:p w14:paraId="0AD867CF" w14:textId="57E0D8FE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Pomůcky: Dva velké papíry, papíry A4 (Dva pro každého žáka), psací potřeby, plyšák, Terapeutické karty nebo karty Dixit.</w:t>
      </w:r>
    </w:p>
    <w:p w14:paraId="1D624332" w14:textId="6B7E89D0" w:rsidR="00E0300B" w:rsidRPr="004C37C8" w:rsidRDefault="00E0300B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Prostor: </w:t>
      </w:r>
      <w:r w:rsidR="00BB1DBB">
        <w:rPr>
          <w:rFonts w:ascii="Times New Roman" w:hAnsi="Times New Roman" w:cs="Times New Roman"/>
          <w:sz w:val="24"/>
          <w:szCs w:val="24"/>
        </w:rPr>
        <w:t>Kmenová třída</w:t>
      </w:r>
    </w:p>
    <w:p w14:paraId="5D2BE423" w14:textId="06D513BE" w:rsidR="00F65F9B" w:rsidRPr="004C37C8" w:rsidRDefault="00266B61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Než žáci přijdou do třídy, třída už bude připravena. Židle budou </w:t>
      </w:r>
      <w:r w:rsidR="001667E0">
        <w:rPr>
          <w:rFonts w:ascii="Times New Roman" w:hAnsi="Times New Roman" w:cs="Times New Roman"/>
          <w:sz w:val="24"/>
          <w:szCs w:val="24"/>
        </w:rPr>
        <w:t xml:space="preserve">rozmístěny </w:t>
      </w:r>
      <w:r w:rsidRPr="004C37C8">
        <w:rPr>
          <w:rFonts w:ascii="Times New Roman" w:hAnsi="Times New Roman" w:cs="Times New Roman"/>
          <w:sz w:val="24"/>
          <w:szCs w:val="24"/>
        </w:rPr>
        <w:t>v kruhu a karty rozložené na zemi.</w:t>
      </w:r>
    </w:p>
    <w:p w14:paraId="2B13391B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Aktivity: </w:t>
      </w:r>
    </w:p>
    <w:p w14:paraId="1B829089" w14:textId="6515AD4B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Karty:</w:t>
      </w:r>
      <w:r w:rsidR="00C54C12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cca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60438" w:rsidRPr="004C37C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</w:p>
    <w:p w14:paraId="7AEF956F" w14:textId="05199319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Žákům se doprostřed kruhu rozmístí terapeutické karty</w:t>
      </w:r>
      <w:r w:rsidR="000B1BCC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nebo karty z hry Dixit. Karty slouží k projek</w:t>
      </w:r>
      <w:r w:rsidR="006F2690" w:rsidRPr="004C37C8">
        <w:rPr>
          <w:rFonts w:ascii="Times New Roman" w:hAnsi="Times New Roman" w:cs="Times New Roman"/>
          <w:sz w:val="24"/>
          <w:szCs w:val="24"/>
        </w:rPr>
        <w:t>ci</w:t>
      </w:r>
      <w:r w:rsidRPr="004C37C8">
        <w:rPr>
          <w:rFonts w:ascii="Times New Roman" w:hAnsi="Times New Roman" w:cs="Times New Roman"/>
          <w:sz w:val="24"/>
          <w:szCs w:val="24"/>
        </w:rPr>
        <w:t>. Každý žák si vybere jednu kartu, která bude znázorňovat jeho volný čas. Poté každý žák krátce svou kartu představí.</w:t>
      </w:r>
    </w:p>
    <w:p w14:paraId="7142E15B" w14:textId="0352F026" w:rsidR="00C54C12" w:rsidRPr="004C37C8" w:rsidRDefault="00C54C12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Zvedne se ten: </w:t>
      </w:r>
      <w:r w:rsidR="007379E7" w:rsidRPr="004C37C8">
        <w:rPr>
          <w:rFonts w:ascii="Times New Roman" w:hAnsi="Times New Roman" w:cs="Times New Roman"/>
          <w:b/>
          <w:bCs/>
          <w:sz w:val="24"/>
          <w:szCs w:val="24"/>
        </w:rPr>
        <w:t>do 10 min</w:t>
      </w:r>
    </w:p>
    <w:p w14:paraId="773AE8D0" w14:textId="23B92445" w:rsidR="00140214" w:rsidRPr="004C37C8" w:rsidRDefault="00D97105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Žáci se posadí na židle, ale jeden židli mít nebude a bude stát uprostřed. Lektor hraje s nimi.</w:t>
      </w:r>
      <w:r w:rsidR="00571E8D" w:rsidRPr="004C37C8">
        <w:rPr>
          <w:rFonts w:ascii="Times New Roman" w:hAnsi="Times New Roman" w:cs="Times New Roman"/>
          <w:sz w:val="24"/>
          <w:szCs w:val="24"/>
        </w:rPr>
        <w:t xml:space="preserve"> Je dobré, aby stál uvnitř kruhu jako první, jelikož aktivitu začne. </w:t>
      </w:r>
      <w:r w:rsidR="00EB689F" w:rsidRPr="004C37C8">
        <w:rPr>
          <w:rFonts w:ascii="Times New Roman" w:hAnsi="Times New Roman" w:cs="Times New Roman"/>
          <w:sz w:val="24"/>
          <w:szCs w:val="24"/>
        </w:rPr>
        <w:t>Ten,</w:t>
      </w:r>
      <w:r w:rsidR="00BF125B" w:rsidRPr="004C37C8">
        <w:rPr>
          <w:rFonts w:ascii="Times New Roman" w:hAnsi="Times New Roman" w:cs="Times New Roman"/>
          <w:sz w:val="24"/>
          <w:szCs w:val="24"/>
        </w:rPr>
        <w:t xml:space="preserve"> kdo je uprostřed</w:t>
      </w:r>
      <w:r w:rsidR="00C90B4E">
        <w:rPr>
          <w:rFonts w:ascii="Times New Roman" w:hAnsi="Times New Roman" w:cs="Times New Roman"/>
          <w:sz w:val="24"/>
          <w:szCs w:val="24"/>
        </w:rPr>
        <w:t>,</w:t>
      </w:r>
      <w:r w:rsidR="00BF125B" w:rsidRPr="004C37C8">
        <w:rPr>
          <w:rFonts w:ascii="Times New Roman" w:hAnsi="Times New Roman" w:cs="Times New Roman"/>
          <w:sz w:val="24"/>
          <w:szCs w:val="24"/>
        </w:rPr>
        <w:t xml:space="preserve"> řekne větu: „</w:t>
      </w:r>
      <w:r w:rsidR="00140214" w:rsidRPr="004C37C8">
        <w:rPr>
          <w:rFonts w:ascii="Times New Roman" w:hAnsi="Times New Roman" w:cs="Times New Roman"/>
          <w:sz w:val="24"/>
          <w:szCs w:val="24"/>
        </w:rPr>
        <w:t>Místo si vymění ti, kteří…“</w:t>
      </w:r>
      <w:r w:rsidR="005055E9">
        <w:rPr>
          <w:rFonts w:ascii="Times New Roman" w:hAnsi="Times New Roman" w:cs="Times New Roman"/>
          <w:sz w:val="24"/>
          <w:szCs w:val="24"/>
        </w:rPr>
        <w:t>.</w:t>
      </w:r>
      <w:r w:rsidR="00140214" w:rsidRPr="004C37C8">
        <w:rPr>
          <w:rFonts w:ascii="Times New Roman" w:hAnsi="Times New Roman" w:cs="Times New Roman"/>
          <w:sz w:val="24"/>
          <w:szCs w:val="24"/>
        </w:rPr>
        <w:t xml:space="preserve"> Po této větě se zvednou ti, kterých se věta týká a musí si sednout na jinou židli. </w:t>
      </w:r>
      <w:r w:rsidR="00EB689F" w:rsidRPr="004C37C8">
        <w:rPr>
          <w:rFonts w:ascii="Times New Roman" w:hAnsi="Times New Roman" w:cs="Times New Roman"/>
          <w:sz w:val="24"/>
          <w:szCs w:val="24"/>
        </w:rPr>
        <w:t>Ten,</w:t>
      </w:r>
      <w:r w:rsidR="00140214" w:rsidRPr="004C37C8">
        <w:rPr>
          <w:rFonts w:ascii="Times New Roman" w:hAnsi="Times New Roman" w:cs="Times New Roman"/>
          <w:sz w:val="24"/>
          <w:szCs w:val="24"/>
        </w:rPr>
        <w:t xml:space="preserve"> kdo zůstane stát, vymýšlí další otázku.</w:t>
      </w:r>
      <w:r w:rsidR="00EB689F" w:rsidRPr="004C37C8">
        <w:rPr>
          <w:rFonts w:ascii="Times New Roman" w:hAnsi="Times New Roman" w:cs="Times New Roman"/>
          <w:sz w:val="24"/>
          <w:szCs w:val="24"/>
        </w:rPr>
        <w:t xml:space="preserve"> Otázky musí být </w:t>
      </w:r>
      <w:r w:rsidR="00CF35E1">
        <w:rPr>
          <w:rFonts w:ascii="Times New Roman" w:hAnsi="Times New Roman" w:cs="Times New Roman"/>
          <w:sz w:val="24"/>
          <w:szCs w:val="24"/>
        </w:rPr>
        <w:t>k</w:t>
      </w:r>
      <w:r w:rsidR="00EB689F" w:rsidRPr="004C37C8">
        <w:rPr>
          <w:rFonts w:ascii="Times New Roman" w:hAnsi="Times New Roman" w:cs="Times New Roman"/>
          <w:sz w:val="24"/>
          <w:szCs w:val="24"/>
        </w:rPr>
        <w:t xml:space="preserve"> tématu volný čas. </w:t>
      </w:r>
    </w:p>
    <w:p w14:paraId="5444AFF8" w14:textId="0BA60764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Diskuse:</w:t>
      </w:r>
      <w:r w:rsidR="00C54C12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cca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54C12" w:rsidRPr="004C37C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62C98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</w:p>
    <w:p w14:paraId="6A1FA59E" w14:textId="77777777" w:rsidR="00A76B6E" w:rsidRPr="004C37C8" w:rsidRDefault="00A76B6E" w:rsidP="00974A49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Máte přes týden čas, kdy si odpočinete? </w:t>
      </w:r>
    </w:p>
    <w:p w14:paraId="5B218726" w14:textId="77777777" w:rsidR="00A76B6E" w:rsidRPr="004C37C8" w:rsidRDefault="00A76B6E" w:rsidP="00974A49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 často zařazujete do svého času aktivity, které vás rozvíjejí, naplňují? </w:t>
      </w:r>
    </w:p>
    <w:p w14:paraId="304A9419" w14:textId="77777777" w:rsidR="00A76B6E" w:rsidRPr="004C37C8" w:rsidRDefault="00A76B6E" w:rsidP="00974A49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 xml:space="preserve">Je něco nového, co jste chtěli zkusit, začít dělat, ale ještě jste se k tomu neodhodlali? </w:t>
      </w:r>
    </w:p>
    <w:p w14:paraId="7D4A6789" w14:textId="762429B5" w:rsidR="005C00B8" w:rsidRPr="004C37C8" w:rsidRDefault="00A76B6E" w:rsidP="00974A49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Co vá</w:t>
      </w:r>
      <w:r w:rsidR="00CF35E1">
        <w:rPr>
          <w:rFonts w:ascii="Times New Roman" w:hAnsi="Times New Roman" w:cs="Times New Roman"/>
          <w:sz w:val="24"/>
          <w:szCs w:val="24"/>
        </w:rPr>
        <w:t>m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tom bránilo? </w:t>
      </w:r>
    </w:p>
    <w:p w14:paraId="4A5D9524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Brainstorming</w:t>
      </w:r>
      <w:r w:rsidRPr="004C37C8">
        <w:rPr>
          <w:rFonts w:ascii="Times New Roman" w:hAnsi="Times New Roman" w:cs="Times New Roman"/>
          <w:sz w:val="24"/>
          <w:szCs w:val="24"/>
        </w:rPr>
        <w:t xml:space="preserve">: 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032F6DEF" w14:textId="77777777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rozdělí do dvou skupin a každá skupina dostane jeden velký papír. První skupina napíše vše, co je napadne k aktivnímu trávení volného času a druhá skupina naopak k pasivnímu trávení volného času. Poté každá skupina odprezentuje, co napsala a žáci je zkusí opravit nebo doplnit. </w:t>
      </w:r>
    </w:p>
    <w:p w14:paraId="4D9913DC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Deník: já a volný čas: 10 min</w:t>
      </w:r>
    </w:p>
    <w:p w14:paraId="1CA21159" w14:textId="4E8A348B" w:rsidR="00310846" w:rsidRPr="004C37C8" w:rsidRDefault="00310846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Do pozadí můžete pustit </w:t>
      </w:r>
      <w:r w:rsidR="00A263F4" w:rsidRPr="004C37C8">
        <w:rPr>
          <w:rFonts w:ascii="Times New Roman" w:hAnsi="Times New Roman" w:cs="Times New Roman"/>
          <w:sz w:val="24"/>
          <w:szCs w:val="24"/>
        </w:rPr>
        <w:t>relaxační hudbu.</w:t>
      </w:r>
    </w:p>
    <w:p w14:paraId="049BB4F2" w14:textId="682872C1" w:rsidR="00A76B6E" w:rsidRPr="004C37C8" w:rsidRDefault="00A76B6E" w:rsidP="00974A4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Aktivity, u kterých odpočívám, relaxuj</w:t>
      </w:r>
      <w:r w:rsidR="00754BF9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>.</w:t>
      </w:r>
    </w:p>
    <w:p w14:paraId="6479601C" w14:textId="2BC9C473" w:rsidR="00A76B6E" w:rsidRPr="004C37C8" w:rsidRDefault="00A76B6E" w:rsidP="00974A4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Aktivity, které mě naplňují, rozvíjejí</w:t>
      </w:r>
      <w:r w:rsidR="00C969C3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F4DB" w14:textId="2568D79C" w:rsidR="00A76B6E" w:rsidRPr="004C37C8" w:rsidRDefault="00A76B6E" w:rsidP="00974A49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To, co je potřeba změnit a proč je to potřeba změnit (Není čas na odpočinek, trávím hodně času na telefonu, u televize…)</w:t>
      </w:r>
      <w:r w:rsidR="00AA68E6">
        <w:rPr>
          <w:rFonts w:ascii="Times New Roman" w:hAnsi="Times New Roman" w:cs="Times New Roman"/>
          <w:sz w:val="24"/>
          <w:szCs w:val="24"/>
        </w:rPr>
        <w:t>. Ke</w:t>
      </w:r>
      <w:r w:rsidRPr="004C37C8">
        <w:rPr>
          <w:rFonts w:ascii="Times New Roman" w:hAnsi="Times New Roman" w:cs="Times New Roman"/>
          <w:sz w:val="24"/>
          <w:szCs w:val="24"/>
        </w:rPr>
        <w:t xml:space="preserve"> každému bodu žák napíše způsoby, jak změn může dosáhnout.</w:t>
      </w:r>
    </w:p>
    <w:p w14:paraId="18863181" w14:textId="1CCF6F5B" w:rsidR="00A76B6E" w:rsidRPr="004C37C8" w:rsidRDefault="00A76B6E" w:rsidP="00B937E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Reflexe: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6F25E153" w14:textId="77777777" w:rsidR="00A76B6E" w:rsidRPr="004C37C8" w:rsidRDefault="00A76B6E" w:rsidP="00B937E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do kruhu a budou mluvit popořadě. Mluví ten, kdo má v ruce putovního plyšáka. </w:t>
      </w:r>
    </w:p>
    <w:p w14:paraId="1B422796" w14:textId="77777777" w:rsidR="00A76B6E" w:rsidRPr="004C37C8" w:rsidRDefault="00A76B6E" w:rsidP="00974A49">
      <w:pPr>
        <w:pStyle w:val="Odstavecseseznamem"/>
        <w:numPr>
          <w:ilvl w:val="0"/>
          <w:numId w:val="23"/>
        </w:num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si z hodiny odnášíte? </w:t>
      </w:r>
    </w:p>
    <w:p w14:paraId="53F577D6" w14:textId="77777777" w:rsidR="00A76B6E" w:rsidRPr="004C37C8" w:rsidRDefault="00A76B6E" w:rsidP="00974A49">
      <w:pPr>
        <w:pStyle w:val="Odstavecseseznamem"/>
        <w:numPr>
          <w:ilvl w:val="0"/>
          <w:numId w:val="23"/>
        </w:num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se vám líbilo a co naopak ne? </w:t>
      </w:r>
    </w:p>
    <w:p w14:paraId="0B033E7D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C8">
        <w:rPr>
          <w:rFonts w:ascii="Times New Roman" w:hAnsi="Times New Roman" w:cs="Times New Roman"/>
          <w:color w:val="000000" w:themeColor="text1"/>
          <w:sz w:val="24"/>
          <w:szCs w:val="24"/>
        </w:rPr>
        <w:t>2. Týden</w:t>
      </w:r>
    </w:p>
    <w:p w14:paraId="1680EA8C" w14:textId="0E1E3860" w:rsidR="00A76B6E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4" w:name="_Toc161674042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E91604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.2 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Téma: Média</w:t>
      </w:r>
      <w:bookmarkEnd w:id="24"/>
    </w:p>
    <w:p w14:paraId="7FB9FC8B" w14:textId="77777777" w:rsidR="00581E9B" w:rsidRPr="00581E9B" w:rsidRDefault="00581E9B" w:rsidP="00581E9B"/>
    <w:p w14:paraId="04495A65" w14:textId="1D79BDE7" w:rsidR="00581E9B" w:rsidRDefault="00581E9B" w:rsidP="00581E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E9B">
        <w:rPr>
          <w:rFonts w:ascii="Times New Roman" w:hAnsi="Times New Roman" w:cs="Times New Roman"/>
          <w:b/>
          <w:bCs/>
          <w:sz w:val="24"/>
          <w:szCs w:val="24"/>
        </w:rPr>
        <w:t>Teoretická část</w:t>
      </w:r>
    </w:p>
    <w:p w14:paraId="4C92E528" w14:textId="0C03194D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Média z latinského výrazu </w:t>
      </w:r>
      <w:r w:rsidRPr="00301A2F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Pr="00AE58BD">
        <w:rPr>
          <w:rFonts w:ascii="Times New Roman" w:hAnsi="Times New Roman" w:cs="Times New Roman"/>
          <w:sz w:val="24"/>
          <w:szCs w:val="24"/>
        </w:rPr>
        <w:t xml:space="preserve">, znamená </w:t>
      </w:r>
      <w:r w:rsidRPr="00301A2F">
        <w:rPr>
          <w:rFonts w:ascii="Times New Roman" w:hAnsi="Times New Roman" w:cs="Times New Roman"/>
          <w:i/>
          <w:iCs/>
          <w:sz w:val="24"/>
          <w:szCs w:val="24"/>
        </w:rPr>
        <w:t>uprostřed, mezi,</w:t>
      </w:r>
      <w:r w:rsidR="00301A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1A2F">
        <w:rPr>
          <w:rFonts w:ascii="Times New Roman" w:hAnsi="Times New Roman" w:cs="Times New Roman"/>
          <w:i/>
          <w:iCs/>
          <w:sz w:val="24"/>
          <w:szCs w:val="24"/>
        </w:rPr>
        <w:t>střední</w:t>
      </w:r>
      <w:r w:rsidR="00301A2F">
        <w:rPr>
          <w:rFonts w:ascii="Times New Roman" w:hAnsi="Times New Roman" w:cs="Times New Roman"/>
          <w:sz w:val="24"/>
          <w:szCs w:val="24"/>
        </w:rPr>
        <w:t>.</w:t>
      </w:r>
      <w:r w:rsidRPr="00AE58BD">
        <w:rPr>
          <w:rFonts w:ascii="Times New Roman" w:hAnsi="Times New Roman" w:cs="Times New Roman"/>
          <w:sz w:val="24"/>
          <w:szCs w:val="24"/>
        </w:rPr>
        <w:t xml:space="preserve"> Je to tedy prostředek, který něco zprostředkovává (Schellmann, 2004). Pojem média se hlavně použív</w:t>
      </w:r>
      <w:r w:rsidR="00301A2F">
        <w:rPr>
          <w:rFonts w:ascii="Times New Roman" w:hAnsi="Times New Roman" w:cs="Times New Roman"/>
          <w:sz w:val="24"/>
          <w:szCs w:val="24"/>
        </w:rPr>
        <w:t>á v</w:t>
      </w:r>
      <w:r w:rsidRPr="00AE58BD">
        <w:rPr>
          <w:rFonts w:ascii="Times New Roman" w:hAnsi="Times New Roman" w:cs="Times New Roman"/>
          <w:sz w:val="24"/>
          <w:szCs w:val="24"/>
        </w:rPr>
        <w:t xml:space="preserve"> oblasti masové komunikace</w:t>
      </w:r>
      <w:r w:rsidR="00301A2F">
        <w:rPr>
          <w:rFonts w:ascii="Times New Roman" w:hAnsi="Times New Roman" w:cs="Times New Roman"/>
          <w:sz w:val="24"/>
          <w:szCs w:val="24"/>
        </w:rPr>
        <w:t>, což</w:t>
      </w:r>
      <w:r w:rsidRPr="00AE58BD">
        <w:rPr>
          <w:rFonts w:ascii="Times New Roman" w:hAnsi="Times New Roman" w:cs="Times New Roman"/>
          <w:sz w:val="24"/>
          <w:szCs w:val="24"/>
        </w:rPr>
        <w:t xml:space="preserve"> jsou prostředky, které působí na velkou část populace</w:t>
      </w:r>
      <w:r w:rsidR="00301A2F">
        <w:rPr>
          <w:rFonts w:ascii="Times New Roman" w:hAnsi="Times New Roman" w:cs="Times New Roman"/>
          <w:sz w:val="24"/>
          <w:szCs w:val="24"/>
        </w:rPr>
        <w:t>, jako jsou 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internet, zprávy, televize, filmy, knihy (Kraus, 2008).</w:t>
      </w:r>
    </w:p>
    <w:p w14:paraId="3A6DFF2E" w14:textId="06D241F7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Komunikace je nedílnou součástí lidského života, skrze ni se člověk socializuje a začleňuje do společnosti. Má význam pro naši osobnost, rozvoj, hodnoty, kulturu. Jsou v našem osobním životě, v politice, </w:t>
      </w:r>
      <w:r w:rsidR="003603BD">
        <w:rPr>
          <w:rFonts w:ascii="Times New Roman" w:hAnsi="Times New Roman" w:cs="Times New Roman"/>
          <w:sz w:val="24"/>
          <w:szCs w:val="24"/>
        </w:rPr>
        <w:t xml:space="preserve">ve </w:t>
      </w:r>
      <w:r w:rsidRPr="00AE58BD">
        <w:rPr>
          <w:rFonts w:ascii="Times New Roman" w:hAnsi="Times New Roman" w:cs="Times New Roman"/>
          <w:sz w:val="24"/>
          <w:szCs w:val="24"/>
        </w:rPr>
        <w:t>společnosti.</w:t>
      </w:r>
    </w:p>
    <w:p w14:paraId="28E364C6" w14:textId="2A940786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lastRenderedPageBreak/>
        <w:t xml:space="preserve">Masová komunikace používá ke komunikaci hromadné prostředky. Informace se </w:t>
      </w:r>
      <w:r w:rsidR="00AD05C3">
        <w:rPr>
          <w:rFonts w:ascii="Times New Roman" w:hAnsi="Times New Roman" w:cs="Times New Roman"/>
          <w:sz w:val="24"/>
          <w:szCs w:val="24"/>
        </w:rPr>
        <w:t>šíří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nepřímo, veřejně a jednostranně. Zasahují velkou část obyvatel, celou společnost nebo celý svět. Prostředek pro přenos informací označujeme jako masmédia. Komunikátorem je organizace. Masmédia nabízí velké množství informací, kter</w:t>
      </w:r>
      <w:r w:rsidR="00AD05C3">
        <w:rPr>
          <w:rFonts w:ascii="Times New Roman" w:hAnsi="Times New Roman" w:cs="Times New Roman"/>
          <w:sz w:val="24"/>
          <w:szCs w:val="24"/>
        </w:rPr>
        <w:t>á</w:t>
      </w:r>
      <w:r w:rsidRPr="00AE58BD">
        <w:rPr>
          <w:rFonts w:ascii="Times New Roman" w:hAnsi="Times New Roman" w:cs="Times New Roman"/>
          <w:sz w:val="24"/>
          <w:szCs w:val="24"/>
        </w:rPr>
        <w:t xml:space="preserve"> m</w:t>
      </w:r>
      <w:r w:rsidR="00AD05C3">
        <w:rPr>
          <w:rFonts w:ascii="Times New Roman" w:hAnsi="Times New Roman" w:cs="Times New Roman"/>
          <w:sz w:val="24"/>
          <w:szCs w:val="24"/>
        </w:rPr>
        <w:t>ají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různ</w:t>
      </w:r>
      <w:r w:rsidR="00AD05C3">
        <w:rPr>
          <w:rFonts w:ascii="Times New Roman" w:hAnsi="Times New Roman" w:cs="Times New Roman"/>
          <w:sz w:val="24"/>
          <w:szCs w:val="24"/>
        </w:rPr>
        <w:t>á</w:t>
      </w:r>
      <w:r w:rsidRPr="00AE58BD">
        <w:rPr>
          <w:rFonts w:ascii="Times New Roman" w:hAnsi="Times New Roman" w:cs="Times New Roman"/>
          <w:sz w:val="24"/>
          <w:szCs w:val="24"/>
        </w:rPr>
        <w:t xml:space="preserve"> zaměření. Pro děti, mládež, dospělé, </w:t>
      </w:r>
      <w:r w:rsidR="00AD05C3">
        <w:rPr>
          <w:rFonts w:ascii="Times New Roman" w:hAnsi="Times New Roman" w:cs="Times New Roman"/>
          <w:sz w:val="24"/>
          <w:szCs w:val="24"/>
        </w:rPr>
        <w:t>starší</w:t>
      </w:r>
      <w:r w:rsidRPr="00AE58BD">
        <w:rPr>
          <w:rFonts w:ascii="Times New Roman" w:hAnsi="Times New Roman" w:cs="Times New Roman"/>
          <w:sz w:val="24"/>
          <w:szCs w:val="24"/>
        </w:rPr>
        <w:t>. Může mít informativní, formativní, komunikativní a rekreativní formu.</w:t>
      </w:r>
    </w:p>
    <w:p w14:paraId="369DCA56" w14:textId="755A78B8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Nejvíce ovlivnitelnou skupinou jsou děti a mládež. Média </w:t>
      </w:r>
      <w:r w:rsidR="00AD05C3" w:rsidRPr="00AE58BD">
        <w:rPr>
          <w:rFonts w:ascii="Times New Roman" w:hAnsi="Times New Roman" w:cs="Times New Roman"/>
          <w:sz w:val="24"/>
          <w:szCs w:val="24"/>
        </w:rPr>
        <w:t xml:space="preserve">na ně </w:t>
      </w:r>
      <w:r w:rsidR="00AD05C3">
        <w:rPr>
          <w:rFonts w:ascii="Times New Roman" w:hAnsi="Times New Roman" w:cs="Times New Roman"/>
          <w:sz w:val="24"/>
          <w:szCs w:val="24"/>
        </w:rPr>
        <w:t>mohou</w:t>
      </w:r>
      <w:r w:rsidRPr="00AE58BD">
        <w:rPr>
          <w:rFonts w:ascii="Times New Roman" w:hAnsi="Times New Roman" w:cs="Times New Roman"/>
          <w:sz w:val="24"/>
          <w:szCs w:val="24"/>
        </w:rPr>
        <w:t xml:space="preserve"> mít</w:t>
      </w:r>
      <w:r w:rsidR="00AD05C3">
        <w:rPr>
          <w:rFonts w:ascii="Times New Roman" w:hAnsi="Times New Roman" w:cs="Times New Roman"/>
          <w:sz w:val="24"/>
          <w:szCs w:val="24"/>
        </w:rPr>
        <w:t xml:space="preserve"> </w:t>
      </w:r>
      <w:r w:rsidR="00451974">
        <w:rPr>
          <w:rFonts w:ascii="Times New Roman" w:hAnsi="Times New Roman" w:cs="Times New Roman"/>
          <w:sz w:val="24"/>
          <w:szCs w:val="24"/>
        </w:rPr>
        <w:t xml:space="preserve">větší </w:t>
      </w:r>
      <w:r w:rsidRPr="00AE58BD">
        <w:rPr>
          <w:rFonts w:ascii="Times New Roman" w:hAnsi="Times New Roman" w:cs="Times New Roman"/>
          <w:sz w:val="24"/>
          <w:szCs w:val="24"/>
        </w:rPr>
        <w:t>negativní psychick</w:t>
      </w:r>
      <w:r w:rsidR="00AD05C3">
        <w:rPr>
          <w:rFonts w:ascii="Times New Roman" w:hAnsi="Times New Roman" w:cs="Times New Roman"/>
          <w:sz w:val="24"/>
          <w:szCs w:val="24"/>
        </w:rPr>
        <w:t>ý</w:t>
      </w:r>
      <w:r w:rsidRPr="00AE58BD">
        <w:rPr>
          <w:rFonts w:ascii="Times New Roman" w:hAnsi="Times New Roman" w:cs="Times New Roman"/>
          <w:sz w:val="24"/>
          <w:szCs w:val="24"/>
        </w:rPr>
        <w:t xml:space="preserve"> i fyzický dopad víc než </w:t>
      </w:r>
      <w:r w:rsidR="00451974">
        <w:rPr>
          <w:rFonts w:ascii="Times New Roman" w:hAnsi="Times New Roman" w:cs="Times New Roman"/>
          <w:sz w:val="24"/>
          <w:szCs w:val="24"/>
        </w:rPr>
        <w:t>jaký mají na</w:t>
      </w:r>
      <w:r w:rsidRPr="00AE58BD">
        <w:rPr>
          <w:rFonts w:ascii="Times New Roman" w:hAnsi="Times New Roman" w:cs="Times New Roman"/>
          <w:sz w:val="24"/>
          <w:szCs w:val="24"/>
        </w:rPr>
        <w:t xml:space="preserve"> dospělé osoby. Proto je dobré média u mladší populace usměrňovat. </w:t>
      </w:r>
      <w:r w:rsidR="00451974">
        <w:rPr>
          <w:rFonts w:ascii="Times New Roman" w:hAnsi="Times New Roman" w:cs="Times New Roman"/>
          <w:sz w:val="24"/>
          <w:szCs w:val="24"/>
        </w:rPr>
        <w:t>Média také ohrožují</w:t>
      </w:r>
      <w:r w:rsidR="00D466B8">
        <w:rPr>
          <w:rFonts w:ascii="Times New Roman" w:hAnsi="Times New Roman" w:cs="Times New Roman"/>
          <w:sz w:val="24"/>
          <w:szCs w:val="24"/>
        </w:rPr>
        <w:t xml:space="preserve"> samostatné vytváření názorů</w:t>
      </w:r>
      <w:r w:rsidRPr="00AE58BD">
        <w:rPr>
          <w:rFonts w:ascii="Times New Roman" w:hAnsi="Times New Roman" w:cs="Times New Roman"/>
          <w:sz w:val="24"/>
          <w:szCs w:val="24"/>
        </w:rPr>
        <w:t xml:space="preserve"> a chování a m</w:t>
      </w:r>
      <w:r w:rsidR="00451974">
        <w:rPr>
          <w:rFonts w:ascii="Times New Roman" w:hAnsi="Times New Roman" w:cs="Times New Roman"/>
          <w:sz w:val="24"/>
          <w:szCs w:val="24"/>
        </w:rPr>
        <w:t>ohou</w:t>
      </w:r>
      <w:r w:rsidRPr="00AE58BD">
        <w:rPr>
          <w:rFonts w:ascii="Times New Roman" w:hAnsi="Times New Roman" w:cs="Times New Roman"/>
          <w:sz w:val="24"/>
          <w:szCs w:val="24"/>
        </w:rPr>
        <w:t xml:space="preserve"> zkreslovat realitu. </w:t>
      </w:r>
      <w:r w:rsidR="00D466B8">
        <w:rPr>
          <w:rFonts w:ascii="Times New Roman" w:hAnsi="Times New Roman" w:cs="Times New Roman"/>
          <w:sz w:val="24"/>
          <w:szCs w:val="24"/>
        </w:rPr>
        <w:t>Dalším faktorem je</w:t>
      </w:r>
      <w:r w:rsidRPr="00AE58BD">
        <w:rPr>
          <w:rFonts w:ascii="Times New Roman" w:hAnsi="Times New Roman" w:cs="Times New Roman"/>
          <w:sz w:val="24"/>
          <w:szCs w:val="24"/>
        </w:rPr>
        <w:t xml:space="preserve"> nadměrné užívání internetu</w:t>
      </w:r>
      <w:r w:rsidR="00D466B8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AE58BD">
        <w:rPr>
          <w:rFonts w:ascii="Times New Roman" w:hAnsi="Times New Roman" w:cs="Times New Roman"/>
          <w:sz w:val="24"/>
          <w:szCs w:val="24"/>
        </w:rPr>
        <w:t xml:space="preserve">může mít negativní dopad na </w:t>
      </w:r>
      <w:r w:rsidR="00D466B8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AE58BD">
        <w:rPr>
          <w:rFonts w:ascii="Times New Roman" w:hAnsi="Times New Roman" w:cs="Times New Roman"/>
          <w:sz w:val="24"/>
          <w:szCs w:val="24"/>
        </w:rPr>
        <w:t>soustředění</w:t>
      </w:r>
      <w:r w:rsidR="00D466B8">
        <w:rPr>
          <w:rFonts w:ascii="Times New Roman" w:hAnsi="Times New Roman" w:cs="Times New Roman"/>
          <w:sz w:val="24"/>
          <w:szCs w:val="24"/>
        </w:rPr>
        <w:t xml:space="preserve"> a může</w:t>
      </w:r>
      <w:r w:rsidR="00604F8F">
        <w:rPr>
          <w:rFonts w:ascii="Times New Roman" w:hAnsi="Times New Roman" w:cs="Times New Roman"/>
          <w:sz w:val="24"/>
          <w:szCs w:val="24"/>
        </w:rPr>
        <w:t xml:space="preserve"> zapříčinit </w:t>
      </w:r>
      <w:r w:rsidRPr="00AE58BD">
        <w:rPr>
          <w:rFonts w:ascii="Times New Roman" w:hAnsi="Times New Roman" w:cs="Times New Roman"/>
          <w:sz w:val="24"/>
          <w:szCs w:val="24"/>
        </w:rPr>
        <w:t xml:space="preserve">ztrátu času, který </w:t>
      </w:r>
      <w:r w:rsidR="00604F8F">
        <w:rPr>
          <w:rFonts w:ascii="Times New Roman" w:hAnsi="Times New Roman" w:cs="Times New Roman"/>
          <w:sz w:val="24"/>
          <w:szCs w:val="24"/>
        </w:rPr>
        <w:t>mohl být věnován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sportu, čtení, hudbě, zájmovým činnostem, učení (Kraus, 2008).</w:t>
      </w:r>
    </w:p>
    <w:p w14:paraId="5E6806E1" w14:textId="77777777" w:rsidR="00447155" w:rsidRPr="00AE58BD" w:rsidRDefault="00447155" w:rsidP="00447155">
      <w:pPr>
        <w:keepNext/>
        <w:keepLines/>
        <w:spacing w:before="40" w:after="0" w:line="360" w:lineRule="auto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bookmarkStart w:id="25" w:name="_Toc161674043"/>
      <w:r w:rsidRPr="00AE58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5.2.1 internet</w:t>
      </w:r>
      <w:bookmarkEnd w:id="25"/>
    </w:p>
    <w:p w14:paraId="57DCC412" w14:textId="59294E2D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Internet lidem nabízí různé služby. Aktuálně jsou nejvíce používané sociální </w:t>
      </w:r>
      <w:r w:rsidR="00604F8F">
        <w:rPr>
          <w:rFonts w:ascii="Times New Roman" w:hAnsi="Times New Roman" w:cs="Times New Roman"/>
          <w:sz w:val="24"/>
          <w:szCs w:val="24"/>
        </w:rPr>
        <w:t>sítě</w:t>
      </w:r>
      <w:r w:rsidRPr="00AE58BD">
        <w:rPr>
          <w:rFonts w:ascii="Times New Roman" w:hAnsi="Times New Roman" w:cs="Times New Roman"/>
          <w:sz w:val="24"/>
          <w:szCs w:val="24"/>
        </w:rPr>
        <w:t>. Je to prostor, kde si člověk vytvoří svůj vlastní profil a skrze něj může komunikovat s ostatními lidmi, kteří mají tak</w:t>
      </w:r>
      <w:r w:rsidR="00604F8F">
        <w:rPr>
          <w:rFonts w:ascii="Times New Roman" w:hAnsi="Times New Roman" w:cs="Times New Roman"/>
          <w:sz w:val="24"/>
          <w:szCs w:val="24"/>
        </w:rPr>
        <w:t>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svůj profil. </w:t>
      </w:r>
      <w:r w:rsidR="0090369B">
        <w:rPr>
          <w:rFonts w:ascii="Times New Roman" w:hAnsi="Times New Roman" w:cs="Times New Roman"/>
          <w:sz w:val="24"/>
          <w:szCs w:val="24"/>
        </w:rPr>
        <w:t>Mezi nejpoužívanější patří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Facebook, Instagram, WhatsApp, Skype, Tiktok</w:t>
      </w:r>
      <w:r w:rsidR="0090369B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Snapchat. Velkým problémem dnešní doby je to, že se na internetu vytváří závislost. Jde o závislost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na televizi, </w:t>
      </w:r>
      <w:r w:rsidR="00772A10">
        <w:rPr>
          <w:rFonts w:ascii="Times New Roman" w:hAnsi="Times New Roman" w:cs="Times New Roman"/>
          <w:sz w:val="24"/>
          <w:szCs w:val="24"/>
        </w:rPr>
        <w:t>hraní her, sociálních sítích. (</w:t>
      </w:r>
      <w:r w:rsidRPr="00AE58BD">
        <w:rPr>
          <w:rFonts w:ascii="Times New Roman" w:hAnsi="Times New Roman" w:cs="Times New Roman"/>
          <w:sz w:val="24"/>
          <w:szCs w:val="24"/>
        </w:rPr>
        <w:t>Pospíšil a Závodná, 2009.)</w:t>
      </w:r>
    </w:p>
    <w:p w14:paraId="4B5ADAAD" w14:textId="77777777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77840D84" w14:textId="0C928FEE" w:rsidR="00447155" w:rsidRPr="00AE58BD" w:rsidRDefault="00447155" w:rsidP="0044715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Edukovat žáky o vlivu médi</w:t>
      </w:r>
      <w:r w:rsidR="0090369B">
        <w:rPr>
          <w:rFonts w:ascii="Times New Roman" w:hAnsi="Times New Roman" w:cs="Times New Roman"/>
          <w:sz w:val="24"/>
          <w:szCs w:val="24"/>
        </w:rPr>
        <w:t>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na jejich život</w:t>
      </w:r>
    </w:p>
    <w:p w14:paraId="200765A9" w14:textId="77777777" w:rsidR="00447155" w:rsidRPr="00AE58BD" w:rsidRDefault="00447155" w:rsidP="0044715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Motivovat žáky k rozumnému trávení času na internetu</w:t>
      </w:r>
    </w:p>
    <w:p w14:paraId="56D3BCAA" w14:textId="77777777" w:rsidR="00447155" w:rsidRPr="00AE58BD" w:rsidRDefault="00447155" w:rsidP="0044715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Žáci dokážou zhodnotit svůj vztah k médiím</w:t>
      </w:r>
    </w:p>
    <w:p w14:paraId="0590ED07" w14:textId="25CFFC77" w:rsidR="00447155" w:rsidRPr="00447155" w:rsidRDefault="00447155" w:rsidP="00581E9B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 Žáci se zamyslí nad pohybem na sociálních </w:t>
      </w:r>
      <w:r w:rsidR="00305D3C">
        <w:rPr>
          <w:rFonts w:ascii="Times New Roman" w:hAnsi="Times New Roman" w:cs="Times New Roman"/>
          <w:sz w:val="24"/>
          <w:szCs w:val="24"/>
        </w:rPr>
        <w:t>sítích</w:t>
      </w:r>
    </w:p>
    <w:p w14:paraId="5DB38B58" w14:textId="2096126A" w:rsidR="00447155" w:rsidRPr="00581E9B" w:rsidRDefault="00447155" w:rsidP="00581E9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6AB2CBFB" w14:textId="74611ABF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Časová náročnost: 1 hodina</w:t>
      </w:r>
      <w:r w:rsidR="00215948" w:rsidRPr="004C37C8">
        <w:rPr>
          <w:rFonts w:ascii="Times New Roman" w:hAnsi="Times New Roman" w:cs="Times New Roman"/>
          <w:sz w:val="24"/>
          <w:szCs w:val="24"/>
        </w:rPr>
        <w:t xml:space="preserve"> + </w:t>
      </w:r>
      <w:r w:rsidR="00AF4D15" w:rsidRPr="004C37C8">
        <w:rPr>
          <w:rFonts w:ascii="Times New Roman" w:hAnsi="Times New Roman" w:cs="Times New Roman"/>
          <w:sz w:val="24"/>
          <w:szCs w:val="24"/>
        </w:rPr>
        <w:t xml:space="preserve">časová rezerva </w:t>
      </w:r>
      <w:r w:rsidR="00963D42">
        <w:rPr>
          <w:rFonts w:ascii="Times New Roman" w:hAnsi="Times New Roman" w:cs="Times New Roman"/>
          <w:sz w:val="24"/>
          <w:szCs w:val="24"/>
        </w:rPr>
        <w:t>15 min</w:t>
      </w:r>
    </w:p>
    <w:p w14:paraId="68485531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Pomůcky: Karty, papíry, psací potřeby, deník, plyšák</w:t>
      </w:r>
    </w:p>
    <w:p w14:paraId="39F9200D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Aktivity: </w:t>
      </w:r>
    </w:p>
    <w:p w14:paraId="551B35F6" w14:textId="6C988CCB" w:rsidR="00744B80" w:rsidRPr="004C37C8" w:rsidRDefault="00744B80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Místnost: Klubovna</w:t>
      </w:r>
    </w:p>
    <w:p w14:paraId="3A18D14C" w14:textId="08CAC486" w:rsidR="00625F4E" w:rsidRPr="004C37C8" w:rsidRDefault="00625F4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 xml:space="preserve">Místnost bude už předem připravena. Křesla </w:t>
      </w:r>
      <w:r w:rsidR="0090369B">
        <w:rPr>
          <w:rFonts w:ascii="Times New Roman" w:hAnsi="Times New Roman" w:cs="Times New Roman"/>
          <w:sz w:val="24"/>
          <w:szCs w:val="24"/>
        </w:rPr>
        <w:t>budou rozmístěna do kruhu</w:t>
      </w:r>
      <w:r w:rsidRPr="004C37C8">
        <w:rPr>
          <w:rFonts w:ascii="Times New Roman" w:hAnsi="Times New Roman" w:cs="Times New Roman"/>
          <w:sz w:val="24"/>
          <w:szCs w:val="24"/>
        </w:rPr>
        <w:t xml:space="preserve"> a uprostřed</w:t>
      </w:r>
      <w:r w:rsidR="0090369B">
        <w:rPr>
          <w:rFonts w:ascii="Times New Roman" w:hAnsi="Times New Roman" w:cs="Times New Roman"/>
          <w:sz w:val="24"/>
          <w:szCs w:val="24"/>
        </w:rPr>
        <w:t xml:space="preserve"> budou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rozložené karty</w:t>
      </w:r>
    </w:p>
    <w:p w14:paraId="254F781A" w14:textId="19800B51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Kartičky: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74BF4E11" w14:textId="75FBFEDB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do kruhu a doprostřed se rozloží terapeutické kartičky </w:t>
      </w:r>
      <w:r w:rsidR="0090369B">
        <w:rPr>
          <w:rFonts w:ascii="Times New Roman" w:hAnsi="Times New Roman" w:cs="Times New Roman"/>
          <w:sz w:val="24"/>
          <w:szCs w:val="24"/>
        </w:rPr>
        <w:t xml:space="preserve">nebo karty </w:t>
      </w:r>
      <w:r w:rsidRPr="004C37C8">
        <w:rPr>
          <w:rFonts w:ascii="Times New Roman" w:hAnsi="Times New Roman" w:cs="Times New Roman"/>
          <w:sz w:val="24"/>
          <w:szCs w:val="24"/>
        </w:rPr>
        <w:t xml:space="preserve">z deskové hry Dixit. Karty budou sloužit k projekci. Žákům se řekne, ať si vyberou dvě kartičky. První karta vyjadřuje to, jak vnímají sociální sítě a druhá, co jim sociální sítě dávají do života. </w:t>
      </w:r>
    </w:p>
    <w:p w14:paraId="7AE7854E" w14:textId="134180E3" w:rsidR="00580E7C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Poté každý žák krátce představí své kartičky. Každý může říct co </w:t>
      </w:r>
      <w:r w:rsidR="001E0E23" w:rsidRPr="004C37C8">
        <w:rPr>
          <w:rFonts w:ascii="Times New Roman" w:hAnsi="Times New Roman" w:cs="Times New Roman"/>
          <w:sz w:val="24"/>
          <w:szCs w:val="24"/>
        </w:rPr>
        <w:t>chce</w:t>
      </w:r>
      <w:r w:rsidR="009429B6">
        <w:rPr>
          <w:rFonts w:ascii="Times New Roman" w:hAnsi="Times New Roman" w:cs="Times New Roman"/>
          <w:sz w:val="24"/>
          <w:szCs w:val="24"/>
        </w:rPr>
        <w:t>,</w:t>
      </w:r>
      <w:r w:rsidR="001E0E23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 xml:space="preserve">nebo nemusí </w:t>
      </w:r>
      <w:r w:rsidR="009429B6">
        <w:rPr>
          <w:rFonts w:ascii="Times New Roman" w:hAnsi="Times New Roman" w:cs="Times New Roman"/>
          <w:sz w:val="24"/>
          <w:szCs w:val="24"/>
        </w:rPr>
        <w:t>mluvit</w:t>
      </w:r>
      <w:r w:rsidRPr="004C37C8">
        <w:rPr>
          <w:rFonts w:ascii="Times New Roman" w:hAnsi="Times New Roman" w:cs="Times New Roman"/>
          <w:sz w:val="24"/>
          <w:szCs w:val="24"/>
        </w:rPr>
        <w:t xml:space="preserve"> vůbec, jestli je to pro něho </w:t>
      </w:r>
      <w:r w:rsidR="009429B6">
        <w:rPr>
          <w:rFonts w:ascii="Times New Roman" w:hAnsi="Times New Roman" w:cs="Times New Roman"/>
          <w:sz w:val="24"/>
          <w:szCs w:val="24"/>
        </w:rPr>
        <w:t xml:space="preserve">moc </w:t>
      </w:r>
      <w:r w:rsidRPr="004C37C8">
        <w:rPr>
          <w:rFonts w:ascii="Times New Roman" w:hAnsi="Times New Roman" w:cs="Times New Roman"/>
          <w:sz w:val="24"/>
          <w:szCs w:val="24"/>
        </w:rPr>
        <w:t xml:space="preserve">osobní. </w:t>
      </w:r>
    </w:p>
    <w:p w14:paraId="53BC7982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Pravidla: 25 min</w:t>
      </w:r>
    </w:p>
    <w:p w14:paraId="008E589B" w14:textId="5FD2D0C9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dostanou papíry a psací potřeby. Každá část je na </w:t>
      </w:r>
      <w:r w:rsidR="0093665D">
        <w:rPr>
          <w:rFonts w:ascii="Times New Roman" w:hAnsi="Times New Roman" w:cs="Times New Roman"/>
          <w:sz w:val="24"/>
          <w:szCs w:val="24"/>
        </w:rPr>
        <w:t>5 min</w:t>
      </w:r>
      <w:r w:rsidR="009429B6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Budou mít za úkol sepsat 10 důležitých pravidel při pohybu</w:t>
      </w:r>
      <w:r w:rsidR="00322073">
        <w:rPr>
          <w:rFonts w:ascii="Times New Roman" w:hAnsi="Times New Roman" w:cs="Times New Roman"/>
          <w:sz w:val="24"/>
          <w:szCs w:val="24"/>
        </w:rPr>
        <w:t xml:space="preserve"> n</w:t>
      </w:r>
      <w:r w:rsidRPr="004C37C8">
        <w:rPr>
          <w:rFonts w:ascii="Times New Roman" w:hAnsi="Times New Roman" w:cs="Times New Roman"/>
          <w:sz w:val="24"/>
          <w:szCs w:val="24"/>
        </w:rPr>
        <w:t>a sociálních sítí</w:t>
      </w:r>
      <w:r w:rsidR="009429B6">
        <w:rPr>
          <w:rFonts w:ascii="Times New Roman" w:hAnsi="Times New Roman" w:cs="Times New Roman"/>
          <w:sz w:val="24"/>
          <w:szCs w:val="24"/>
        </w:rPr>
        <w:t>ch</w:t>
      </w:r>
      <w:r w:rsidRPr="004C37C8">
        <w:rPr>
          <w:rFonts w:ascii="Times New Roman" w:hAnsi="Times New Roman" w:cs="Times New Roman"/>
          <w:sz w:val="24"/>
          <w:szCs w:val="24"/>
        </w:rPr>
        <w:t>.  Poté se dají do skupinek po pěti, kde se musí shodnout na 10 společných pravid</w:t>
      </w:r>
      <w:r w:rsidR="009429B6">
        <w:rPr>
          <w:rFonts w:ascii="Times New Roman" w:hAnsi="Times New Roman" w:cs="Times New Roman"/>
          <w:sz w:val="24"/>
          <w:szCs w:val="24"/>
        </w:rPr>
        <w:t>lech</w:t>
      </w:r>
      <w:r w:rsidRPr="004C37C8">
        <w:rPr>
          <w:rFonts w:ascii="Times New Roman" w:hAnsi="Times New Roman" w:cs="Times New Roman"/>
          <w:sz w:val="24"/>
          <w:szCs w:val="24"/>
        </w:rPr>
        <w:t xml:space="preserve">. Pak se rozdělí do skupin po 15, kde se zase musí shodnout. Nakonec </w:t>
      </w:r>
      <w:r w:rsidR="00CC62E1">
        <w:rPr>
          <w:rFonts w:ascii="Times New Roman" w:hAnsi="Times New Roman" w:cs="Times New Roman"/>
          <w:sz w:val="24"/>
          <w:szCs w:val="24"/>
        </w:rPr>
        <w:t>se všichni domluví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dohromady. </w:t>
      </w:r>
    </w:p>
    <w:p w14:paraId="147453F0" w14:textId="06C943BF" w:rsidR="003844B4" w:rsidRPr="004C37C8" w:rsidRDefault="003844B4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Deník: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20 min</w:t>
      </w:r>
    </w:p>
    <w:p w14:paraId="5B4963FA" w14:textId="3AC34C7B" w:rsidR="00402019" w:rsidRPr="004C37C8" w:rsidRDefault="00402019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Do pozadí lze pustit relaxační hudbu</w:t>
      </w:r>
    </w:p>
    <w:p w14:paraId="4DC4E8AA" w14:textId="77777777" w:rsidR="003844B4" w:rsidRPr="004C37C8" w:rsidRDefault="003844B4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Otázky: </w:t>
      </w:r>
    </w:p>
    <w:p w14:paraId="161EB0BB" w14:textId="77777777" w:rsidR="003844B4" w:rsidRPr="004C37C8" w:rsidRDefault="003844B4" w:rsidP="00974A4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Co mi media dávají a naopak berou?</w:t>
      </w:r>
    </w:p>
    <w:p w14:paraId="326EA9C9" w14:textId="21AFB3C1" w:rsidR="003844B4" w:rsidRPr="004C37C8" w:rsidRDefault="003844B4" w:rsidP="00974A4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Jsem závisl</w:t>
      </w:r>
      <w:r w:rsidR="001900B5">
        <w:rPr>
          <w:rFonts w:ascii="Times New Roman" w:hAnsi="Times New Roman" w:cs="Times New Roman"/>
          <w:sz w:val="24"/>
          <w:szCs w:val="24"/>
        </w:rPr>
        <w:t xml:space="preserve">ý*á </w:t>
      </w:r>
      <w:r w:rsidRPr="004C37C8">
        <w:rPr>
          <w:rFonts w:ascii="Times New Roman" w:hAnsi="Times New Roman" w:cs="Times New Roman"/>
          <w:sz w:val="24"/>
          <w:szCs w:val="24"/>
        </w:rPr>
        <w:t xml:space="preserve">na sociálních sítích? </w:t>
      </w:r>
    </w:p>
    <w:p w14:paraId="5A74522B" w14:textId="5BEC3FFC" w:rsidR="003844B4" w:rsidRPr="004C37C8" w:rsidRDefault="003844B4" w:rsidP="00974A4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Co vše bych stihl</w:t>
      </w:r>
      <w:r w:rsidR="001900B5">
        <w:rPr>
          <w:rFonts w:ascii="Times New Roman" w:hAnsi="Times New Roman" w:cs="Times New Roman"/>
          <w:sz w:val="24"/>
          <w:szCs w:val="24"/>
        </w:rPr>
        <w:t>*</w:t>
      </w:r>
      <w:r w:rsidRPr="004C37C8">
        <w:rPr>
          <w:rFonts w:ascii="Times New Roman" w:hAnsi="Times New Roman" w:cs="Times New Roman"/>
          <w:sz w:val="24"/>
          <w:szCs w:val="24"/>
        </w:rPr>
        <w:t xml:space="preserve">a udělat místo času na sociálních sítích? </w:t>
      </w:r>
    </w:p>
    <w:p w14:paraId="3B8126C5" w14:textId="77777777" w:rsidR="003844B4" w:rsidRPr="004C37C8" w:rsidRDefault="003844B4" w:rsidP="00974A49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Jaký vliv na mě mají sociální sítě?</w:t>
      </w:r>
    </w:p>
    <w:p w14:paraId="106B4BB9" w14:textId="4A892DCF" w:rsidR="00C03B97" w:rsidRPr="004C37C8" w:rsidRDefault="00C03B97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Do deníku si zapíše z</w:t>
      </w:r>
      <w:r w:rsidR="001900B5">
        <w:rPr>
          <w:rFonts w:ascii="Times New Roman" w:hAnsi="Times New Roman" w:cs="Times New Roman"/>
          <w:sz w:val="24"/>
          <w:szCs w:val="24"/>
        </w:rPr>
        <w:t> </w:t>
      </w:r>
      <w:r w:rsidRPr="004C37C8">
        <w:rPr>
          <w:rFonts w:ascii="Times New Roman" w:hAnsi="Times New Roman" w:cs="Times New Roman"/>
          <w:sz w:val="24"/>
          <w:szCs w:val="24"/>
        </w:rPr>
        <w:t>mobilu</w:t>
      </w:r>
      <w:r w:rsidR="001900B5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svůj průměrný čas na sociálních sítích</w:t>
      </w:r>
      <w:r w:rsidR="001900B5">
        <w:rPr>
          <w:rFonts w:ascii="Times New Roman" w:hAnsi="Times New Roman" w:cs="Times New Roman"/>
          <w:sz w:val="24"/>
          <w:szCs w:val="24"/>
        </w:rPr>
        <w:t xml:space="preserve"> (když </w:t>
      </w:r>
      <w:r w:rsidR="00621C72">
        <w:rPr>
          <w:rFonts w:ascii="Times New Roman" w:hAnsi="Times New Roman" w:cs="Times New Roman"/>
          <w:sz w:val="24"/>
          <w:szCs w:val="24"/>
        </w:rPr>
        <w:t>neví tak pouze orientačně)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F05A8E" w:rsidRPr="004C37C8">
        <w:rPr>
          <w:rFonts w:ascii="Times New Roman" w:hAnsi="Times New Roman" w:cs="Times New Roman"/>
          <w:sz w:val="24"/>
          <w:szCs w:val="24"/>
        </w:rPr>
        <w:t>Poté si vytvoří plán</w:t>
      </w:r>
      <w:r w:rsidR="00737398">
        <w:rPr>
          <w:rFonts w:ascii="Times New Roman" w:hAnsi="Times New Roman" w:cs="Times New Roman"/>
          <w:sz w:val="24"/>
          <w:szCs w:val="24"/>
        </w:rPr>
        <w:t>/</w:t>
      </w:r>
      <w:r w:rsidR="00F05A8E" w:rsidRPr="004C37C8">
        <w:rPr>
          <w:rFonts w:ascii="Times New Roman" w:hAnsi="Times New Roman" w:cs="Times New Roman"/>
          <w:sz w:val="24"/>
          <w:szCs w:val="24"/>
        </w:rPr>
        <w:t xml:space="preserve">strategie, jak svůj čas </w:t>
      </w:r>
      <w:r w:rsidR="00D32D37" w:rsidRPr="004C37C8">
        <w:rPr>
          <w:rFonts w:ascii="Times New Roman" w:hAnsi="Times New Roman" w:cs="Times New Roman"/>
          <w:sz w:val="24"/>
          <w:szCs w:val="24"/>
        </w:rPr>
        <w:t xml:space="preserve">snížit. </w:t>
      </w:r>
      <w:r w:rsidR="00737398">
        <w:rPr>
          <w:rFonts w:ascii="Times New Roman" w:hAnsi="Times New Roman" w:cs="Times New Roman"/>
          <w:sz w:val="24"/>
          <w:szCs w:val="24"/>
        </w:rPr>
        <w:t>Dalš</w:t>
      </w:r>
      <w:r w:rsidR="00D32D37" w:rsidRPr="004C37C8">
        <w:rPr>
          <w:rFonts w:ascii="Times New Roman" w:hAnsi="Times New Roman" w:cs="Times New Roman"/>
          <w:sz w:val="24"/>
          <w:szCs w:val="24"/>
        </w:rPr>
        <w:t xml:space="preserve">í týden se podělí o to, jak se jim to dařilo a </w:t>
      </w:r>
      <w:r w:rsidR="00737398">
        <w:rPr>
          <w:rFonts w:ascii="Times New Roman" w:hAnsi="Times New Roman" w:cs="Times New Roman"/>
          <w:sz w:val="24"/>
          <w:szCs w:val="24"/>
        </w:rPr>
        <w:t xml:space="preserve">o </w:t>
      </w:r>
      <w:r w:rsidR="00D32D37" w:rsidRPr="004C37C8">
        <w:rPr>
          <w:rFonts w:ascii="Times New Roman" w:hAnsi="Times New Roman" w:cs="Times New Roman"/>
          <w:sz w:val="24"/>
          <w:szCs w:val="24"/>
        </w:rPr>
        <w:t xml:space="preserve">kolik </w:t>
      </w:r>
      <w:r w:rsidR="00FE0DB8" w:rsidRPr="004C37C8">
        <w:rPr>
          <w:rFonts w:ascii="Times New Roman" w:hAnsi="Times New Roman" w:cs="Times New Roman"/>
          <w:sz w:val="24"/>
          <w:szCs w:val="24"/>
        </w:rPr>
        <w:t xml:space="preserve">se jim podařilo </w:t>
      </w:r>
      <w:r w:rsidR="00737398" w:rsidRPr="004C37C8">
        <w:rPr>
          <w:rFonts w:ascii="Times New Roman" w:hAnsi="Times New Roman" w:cs="Times New Roman"/>
          <w:sz w:val="24"/>
          <w:szCs w:val="24"/>
        </w:rPr>
        <w:t xml:space="preserve">čas </w:t>
      </w:r>
      <w:r w:rsidR="00FE0DB8" w:rsidRPr="004C37C8">
        <w:rPr>
          <w:rFonts w:ascii="Times New Roman" w:hAnsi="Times New Roman" w:cs="Times New Roman"/>
          <w:sz w:val="24"/>
          <w:szCs w:val="24"/>
        </w:rPr>
        <w:t>snížit.</w:t>
      </w:r>
    </w:p>
    <w:p w14:paraId="6FE9E6C1" w14:textId="7C90CF46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Reflexe: </w:t>
      </w:r>
      <w:r w:rsidR="0044715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min</w:t>
      </w:r>
    </w:p>
    <w:p w14:paraId="7B468002" w14:textId="19D34EC3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</w:t>
      </w:r>
      <w:r w:rsidR="00737398">
        <w:rPr>
          <w:rFonts w:ascii="Times New Roman" w:hAnsi="Times New Roman" w:cs="Times New Roman"/>
          <w:sz w:val="24"/>
          <w:szCs w:val="24"/>
        </w:rPr>
        <w:t>do</w:t>
      </w:r>
      <w:r w:rsidRPr="004C37C8">
        <w:rPr>
          <w:rFonts w:ascii="Times New Roman" w:hAnsi="Times New Roman" w:cs="Times New Roman"/>
          <w:sz w:val="24"/>
          <w:szCs w:val="24"/>
        </w:rPr>
        <w:t xml:space="preserve"> kruhu a každý popořadě kdo bude mít plyšáka řekne jedno slovo, které bude vyjadřovat pocit z tohoto bloku.</w:t>
      </w:r>
    </w:p>
    <w:p w14:paraId="5AA9C8E2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Týden </w:t>
      </w:r>
    </w:p>
    <w:p w14:paraId="3E8C5F31" w14:textId="25C8CA0F" w:rsidR="00A76B6E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6" w:name="_Toc161674044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6</w:t>
      </w:r>
      <w:r w:rsidR="000B63F8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E04C65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 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Téma: Psychohygiena</w:t>
      </w:r>
      <w:bookmarkEnd w:id="26"/>
    </w:p>
    <w:p w14:paraId="7EEE7EBE" w14:textId="77777777" w:rsidR="00447155" w:rsidRPr="00447155" w:rsidRDefault="00447155" w:rsidP="00447155"/>
    <w:p w14:paraId="6128FC18" w14:textId="79CA768B" w:rsidR="00447155" w:rsidRDefault="00447155" w:rsidP="00447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>Teoretická část</w:t>
      </w:r>
    </w:p>
    <w:p w14:paraId="655D8C8E" w14:textId="1D85F025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Psychohygiena se zabývá péčí o naše duševní zdraví. Tento vědní obor nabízí informace, které edukují jedince o tom, jak se se naučit pečovat o své duševní zdraví a tím předcházet duševním obtížím a naučit se je v případě výskytu zvládat. </w:t>
      </w:r>
      <w:r w:rsidR="0089275B">
        <w:rPr>
          <w:rFonts w:ascii="Times New Roman" w:hAnsi="Times New Roman" w:cs="Times New Roman"/>
          <w:sz w:val="24"/>
          <w:szCs w:val="24"/>
        </w:rPr>
        <w:t>P</w:t>
      </w:r>
      <w:r w:rsidRPr="00AE58BD">
        <w:rPr>
          <w:rFonts w:ascii="Times New Roman" w:hAnsi="Times New Roman" w:cs="Times New Roman"/>
          <w:sz w:val="24"/>
          <w:szCs w:val="24"/>
        </w:rPr>
        <w:t xml:space="preserve">sychohygiena </w:t>
      </w:r>
      <w:r w:rsidR="0089275B">
        <w:rPr>
          <w:rFonts w:ascii="Times New Roman" w:hAnsi="Times New Roman" w:cs="Times New Roman"/>
          <w:sz w:val="24"/>
          <w:szCs w:val="24"/>
        </w:rPr>
        <w:t xml:space="preserve">se snaží o </w:t>
      </w:r>
      <w:r w:rsidRPr="00AE58BD">
        <w:rPr>
          <w:rFonts w:ascii="Times New Roman" w:hAnsi="Times New Roman" w:cs="Times New Roman"/>
          <w:sz w:val="24"/>
          <w:szCs w:val="24"/>
        </w:rPr>
        <w:t xml:space="preserve">minimalizování stresorů a učí jak se vypořádat s náročnými životními událostmi a jak událostem předcházet. Duševní hygiena je součástí i osobnostního růstu (Šauerová, 2018). Podle psychologického slovníku (Hartl, 1996) </w:t>
      </w:r>
      <w:r w:rsidR="00CE61B2" w:rsidRPr="00AE58BD">
        <w:rPr>
          <w:rFonts w:ascii="Times New Roman" w:hAnsi="Times New Roman" w:cs="Times New Roman"/>
          <w:sz w:val="24"/>
          <w:szCs w:val="24"/>
        </w:rPr>
        <w:t xml:space="preserve">podporuje </w:t>
      </w:r>
      <w:r w:rsidRPr="00AE58BD">
        <w:rPr>
          <w:rFonts w:ascii="Times New Roman" w:hAnsi="Times New Roman" w:cs="Times New Roman"/>
          <w:sz w:val="24"/>
          <w:szCs w:val="24"/>
        </w:rPr>
        <w:t xml:space="preserve">duševní hygiena zdraví a slouží jako prevence nemocí. </w:t>
      </w:r>
    </w:p>
    <w:p w14:paraId="50E60DC2" w14:textId="7CB99ACC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BD">
        <w:rPr>
          <w:rFonts w:ascii="Times New Roman" w:hAnsi="Times New Roman" w:cs="Times New Roman"/>
          <w:b/>
          <w:bCs/>
          <w:sz w:val="24"/>
          <w:szCs w:val="24"/>
        </w:rPr>
        <w:t xml:space="preserve">Psychohygienu </w:t>
      </w:r>
      <w:r w:rsidR="00CE61B2">
        <w:rPr>
          <w:rFonts w:ascii="Times New Roman" w:hAnsi="Times New Roman" w:cs="Times New Roman"/>
          <w:b/>
          <w:bCs/>
          <w:sz w:val="24"/>
          <w:szCs w:val="24"/>
        </w:rPr>
        <w:t>lze</w:t>
      </w:r>
      <w:r w:rsidRPr="00AE58BD">
        <w:rPr>
          <w:rFonts w:ascii="Times New Roman" w:hAnsi="Times New Roman" w:cs="Times New Roman"/>
          <w:b/>
          <w:bCs/>
          <w:sz w:val="24"/>
          <w:szCs w:val="24"/>
        </w:rPr>
        <w:t xml:space="preserve"> dělit na: </w:t>
      </w:r>
    </w:p>
    <w:p w14:paraId="24AAB414" w14:textId="769DC5B4" w:rsidR="00447155" w:rsidRPr="00AE58BD" w:rsidRDefault="00447155" w:rsidP="0044715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Užší </w:t>
      </w:r>
      <w:r w:rsidR="00E44E09" w:rsidRPr="00AE58BD">
        <w:rPr>
          <w:rFonts w:ascii="Times New Roman" w:hAnsi="Times New Roman" w:cs="Times New Roman"/>
          <w:sz w:val="24"/>
          <w:szCs w:val="24"/>
        </w:rPr>
        <w:t xml:space="preserve">pojetí </w:t>
      </w:r>
      <w:r w:rsidR="00E44E09">
        <w:rPr>
          <w:rFonts w:ascii="Times New Roman" w:hAnsi="Times New Roman" w:cs="Times New Roman"/>
          <w:sz w:val="24"/>
          <w:szCs w:val="24"/>
        </w:rPr>
        <w:t>– Nabízí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metody a techniky, kter</w:t>
      </w:r>
      <w:r w:rsidR="00CE61B2">
        <w:rPr>
          <w:rFonts w:ascii="Times New Roman" w:hAnsi="Times New Roman" w:cs="Times New Roman"/>
          <w:sz w:val="24"/>
          <w:szCs w:val="24"/>
        </w:rPr>
        <w:t>ými lze</w:t>
      </w:r>
      <w:r w:rsidRPr="00AE58BD">
        <w:rPr>
          <w:rFonts w:ascii="Times New Roman" w:hAnsi="Times New Roman" w:cs="Times New Roman"/>
          <w:sz w:val="24"/>
          <w:szCs w:val="24"/>
        </w:rPr>
        <w:t xml:space="preserve"> minimalizovat vzniklé obtíže a </w:t>
      </w:r>
      <w:r w:rsidR="00322073">
        <w:rPr>
          <w:rFonts w:ascii="Times New Roman" w:hAnsi="Times New Roman" w:cs="Times New Roman"/>
          <w:sz w:val="24"/>
          <w:szCs w:val="24"/>
        </w:rPr>
        <w:t>pře</w:t>
      </w:r>
      <w:r w:rsidR="00CE61B2">
        <w:rPr>
          <w:rFonts w:ascii="Times New Roman" w:hAnsi="Times New Roman" w:cs="Times New Roman"/>
          <w:sz w:val="24"/>
          <w:szCs w:val="24"/>
        </w:rPr>
        <w:t>dcházet</w:t>
      </w:r>
      <w:r w:rsidR="00322073">
        <w:rPr>
          <w:rFonts w:ascii="Times New Roman" w:hAnsi="Times New Roman" w:cs="Times New Roman"/>
          <w:sz w:val="24"/>
          <w:szCs w:val="24"/>
        </w:rPr>
        <w:t xml:space="preserve"> </w:t>
      </w:r>
      <w:r w:rsidRPr="00AE58BD">
        <w:rPr>
          <w:rFonts w:ascii="Times New Roman" w:hAnsi="Times New Roman" w:cs="Times New Roman"/>
          <w:sz w:val="24"/>
          <w:szCs w:val="24"/>
        </w:rPr>
        <w:t>dalším problémům</w:t>
      </w:r>
      <w:r w:rsidR="00322073">
        <w:rPr>
          <w:rFonts w:ascii="Times New Roman" w:hAnsi="Times New Roman" w:cs="Times New Roman"/>
          <w:sz w:val="24"/>
          <w:szCs w:val="24"/>
        </w:rPr>
        <w:t>.</w:t>
      </w:r>
    </w:p>
    <w:p w14:paraId="43CB2C9F" w14:textId="1ABD4AF0" w:rsidR="00447155" w:rsidRPr="00AE58BD" w:rsidRDefault="00447155" w:rsidP="0044715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V širším </w:t>
      </w:r>
      <w:r w:rsidR="00E44E09" w:rsidRPr="00AE58BD">
        <w:rPr>
          <w:rFonts w:ascii="Times New Roman" w:hAnsi="Times New Roman" w:cs="Times New Roman"/>
          <w:sz w:val="24"/>
          <w:szCs w:val="24"/>
        </w:rPr>
        <w:t xml:space="preserve">pojetí </w:t>
      </w:r>
      <w:r w:rsidR="00E44E09">
        <w:rPr>
          <w:rFonts w:ascii="Times New Roman" w:hAnsi="Times New Roman" w:cs="Times New Roman"/>
          <w:sz w:val="24"/>
          <w:szCs w:val="24"/>
        </w:rPr>
        <w:t>– Usiluje</w:t>
      </w:r>
      <w:r w:rsidRPr="00AE58BD">
        <w:rPr>
          <w:rFonts w:ascii="Times New Roman" w:hAnsi="Times New Roman" w:cs="Times New Roman"/>
          <w:sz w:val="24"/>
          <w:szCs w:val="24"/>
        </w:rPr>
        <w:t xml:space="preserve"> o nejlepší cestu pro každého jedince. Zabývá se </w:t>
      </w:r>
      <w:r w:rsidR="00CE61B2">
        <w:rPr>
          <w:rFonts w:ascii="Times New Roman" w:hAnsi="Times New Roman" w:cs="Times New Roman"/>
          <w:sz w:val="24"/>
          <w:szCs w:val="24"/>
        </w:rPr>
        <w:t>všestranným</w:t>
      </w:r>
      <w:r w:rsidRPr="00AE58BD">
        <w:rPr>
          <w:rFonts w:ascii="Times New Roman" w:hAnsi="Times New Roman" w:cs="Times New Roman"/>
          <w:sz w:val="24"/>
          <w:szCs w:val="24"/>
        </w:rPr>
        <w:t xml:space="preserve"> hodnocení</w:t>
      </w:r>
      <w:r w:rsidR="00CE61B2">
        <w:rPr>
          <w:rFonts w:ascii="Times New Roman" w:hAnsi="Times New Roman" w:cs="Times New Roman"/>
          <w:sz w:val="24"/>
          <w:szCs w:val="24"/>
        </w:rPr>
        <w:t>m</w:t>
      </w:r>
      <w:r w:rsidRPr="00AE58BD">
        <w:rPr>
          <w:rFonts w:ascii="Times New Roman" w:hAnsi="Times New Roman" w:cs="Times New Roman"/>
          <w:sz w:val="24"/>
          <w:szCs w:val="24"/>
        </w:rPr>
        <w:t xml:space="preserve"> života člověka.</w:t>
      </w:r>
    </w:p>
    <w:p w14:paraId="647BA2EE" w14:textId="2FE6A5A3" w:rsidR="00447155" w:rsidRPr="00AE58BD" w:rsidRDefault="00447155" w:rsidP="0044715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Psychohygiena </w:t>
      </w:r>
      <w:r w:rsidR="00695683">
        <w:rPr>
          <w:rFonts w:ascii="Times New Roman" w:hAnsi="Times New Roman" w:cs="Times New Roman"/>
          <w:sz w:val="24"/>
          <w:szCs w:val="24"/>
        </w:rPr>
        <w:t>se týká oblast</w:t>
      </w:r>
      <w:r w:rsidR="00630ACF">
        <w:rPr>
          <w:rFonts w:ascii="Times New Roman" w:hAnsi="Times New Roman" w:cs="Times New Roman"/>
          <w:sz w:val="24"/>
          <w:szCs w:val="24"/>
        </w:rPr>
        <w:t>í 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stravy, prác</w:t>
      </w:r>
      <w:r w:rsidR="00630ACF">
        <w:rPr>
          <w:rFonts w:ascii="Times New Roman" w:hAnsi="Times New Roman" w:cs="Times New Roman"/>
          <w:sz w:val="24"/>
          <w:szCs w:val="24"/>
        </w:rPr>
        <w:t>e</w:t>
      </w:r>
      <w:r w:rsidRPr="00AE58BD">
        <w:rPr>
          <w:rFonts w:ascii="Times New Roman" w:hAnsi="Times New Roman" w:cs="Times New Roman"/>
          <w:sz w:val="24"/>
          <w:szCs w:val="24"/>
        </w:rPr>
        <w:t>, volného času, spánku, relaxace, socializace</w:t>
      </w:r>
      <w:r w:rsidR="00630ACF">
        <w:rPr>
          <w:rFonts w:ascii="Times New Roman" w:hAnsi="Times New Roman" w:cs="Times New Roman"/>
          <w:sz w:val="24"/>
          <w:szCs w:val="24"/>
        </w:rPr>
        <w:t xml:space="preserve"> nebo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sebepéče (Šauerová, 2018). Mezi podmínky zdravé duševní oblasti </w:t>
      </w:r>
      <w:r w:rsidR="00630ACF">
        <w:rPr>
          <w:rFonts w:ascii="Times New Roman" w:hAnsi="Times New Roman" w:cs="Times New Roman"/>
          <w:sz w:val="24"/>
          <w:szCs w:val="24"/>
        </w:rPr>
        <w:t>patří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seberealizace, realistické pojetí sebe sama, vnitřní integrace a autonomie, což znamená nezávislost na vnějším prostředím.</w:t>
      </w:r>
    </w:p>
    <w:p w14:paraId="76267620" w14:textId="416F5090" w:rsidR="00447155" w:rsidRPr="00AE58BD" w:rsidRDefault="00447155" w:rsidP="0044715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Díky psychohygieně se člověk stává odolnějším </w:t>
      </w:r>
      <w:r w:rsidR="00630ACF">
        <w:rPr>
          <w:rFonts w:ascii="Times New Roman" w:hAnsi="Times New Roman" w:cs="Times New Roman"/>
          <w:sz w:val="24"/>
          <w:szCs w:val="24"/>
        </w:rPr>
        <w:t>vůči</w:t>
      </w:r>
      <w:r w:rsidRPr="00AE58BD">
        <w:rPr>
          <w:rFonts w:ascii="Times New Roman" w:hAnsi="Times New Roman" w:cs="Times New Roman"/>
          <w:sz w:val="24"/>
          <w:szCs w:val="24"/>
        </w:rPr>
        <w:t xml:space="preserve"> těžším životním událostem. Dokáže být vyrovnanějším, stabilnějším a spokojenějším. Má lepší náladu, hranice v sociální oblasti, dokáže lépe pracovat s časem, se stresem a je citlivější </w:t>
      </w:r>
      <w:r w:rsidR="00653575">
        <w:rPr>
          <w:rFonts w:ascii="Times New Roman" w:hAnsi="Times New Roman" w:cs="Times New Roman"/>
          <w:sz w:val="24"/>
          <w:szCs w:val="24"/>
        </w:rPr>
        <w:t>vůči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653575">
        <w:rPr>
          <w:rFonts w:ascii="Times New Roman" w:hAnsi="Times New Roman" w:cs="Times New Roman"/>
          <w:sz w:val="24"/>
          <w:szCs w:val="24"/>
        </w:rPr>
        <w:t>vlastním</w:t>
      </w:r>
      <w:r w:rsidRPr="00AE58BD">
        <w:rPr>
          <w:rFonts w:ascii="Times New Roman" w:hAnsi="Times New Roman" w:cs="Times New Roman"/>
          <w:sz w:val="24"/>
          <w:szCs w:val="24"/>
        </w:rPr>
        <w:t xml:space="preserve"> potřebám.</w:t>
      </w:r>
    </w:p>
    <w:p w14:paraId="3C8E9885" w14:textId="77777777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Organizace </w:t>
      </w:r>
      <w:r w:rsidRPr="00653575">
        <w:rPr>
          <w:rFonts w:ascii="Times New Roman" w:hAnsi="Times New Roman" w:cs="Times New Roman"/>
          <w:i/>
          <w:iCs/>
          <w:sz w:val="24"/>
          <w:szCs w:val="24"/>
        </w:rPr>
        <w:t>Nevypusť duši</w:t>
      </w:r>
      <w:r w:rsidRPr="00AE58BD">
        <w:rPr>
          <w:rFonts w:ascii="Times New Roman" w:hAnsi="Times New Roman" w:cs="Times New Roman"/>
          <w:sz w:val="24"/>
          <w:szCs w:val="24"/>
        </w:rPr>
        <w:t xml:space="preserve"> popisuje sedm zásad zdravé psychohygieny:</w:t>
      </w:r>
    </w:p>
    <w:p w14:paraId="457DF990" w14:textId="4FB502FB" w:rsidR="00447155" w:rsidRPr="00AE58BD" w:rsidRDefault="0044715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Člověk by měl pamatovat na svoji pohodu, spánek, stravu, </w:t>
      </w:r>
      <w:r w:rsidR="00653575">
        <w:rPr>
          <w:rFonts w:ascii="Times New Roman" w:hAnsi="Times New Roman" w:cs="Times New Roman"/>
          <w:sz w:val="24"/>
          <w:szCs w:val="24"/>
        </w:rPr>
        <w:t>r</w:t>
      </w:r>
      <w:r w:rsidRPr="00AE58BD">
        <w:rPr>
          <w:rFonts w:ascii="Times New Roman" w:hAnsi="Times New Roman" w:cs="Times New Roman"/>
          <w:sz w:val="24"/>
          <w:szCs w:val="24"/>
        </w:rPr>
        <w:t>elax.</w:t>
      </w:r>
    </w:p>
    <w:p w14:paraId="0CDBDB96" w14:textId="03B856BB" w:rsidR="00447155" w:rsidRPr="00AE58BD" w:rsidRDefault="0044715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Člověk </w:t>
      </w:r>
      <w:r w:rsidR="00653575">
        <w:rPr>
          <w:rFonts w:ascii="Times New Roman" w:hAnsi="Times New Roman" w:cs="Times New Roman"/>
          <w:sz w:val="24"/>
          <w:szCs w:val="24"/>
        </w:rPr>
        <w:t xml:space="preserve">by se </w:t>
      </w:r>
      <w:r w:rsidRPr="00AE58BD">
        <w:rPr>
          <w:rFonts w:ascii="Times New Roman" w:hAnsi="Times New Roman" w:cs="Times New Roman"/>
          <w:sz w:val="24"/>
          <w:szCs w:val="24"/>
        </w:rPr>
        <w:t xml:space="preserve">měl věnovat fyzické aktivitě, která ho baví. </w:t>
      </w:r>
    </w:p>
    <w:p w14:paraId="6983CDE6" w14:textId="136CCCFC" w:rsidR="00447155" w:rsidRPr="00AE58BD" w:rsidRDefault="0065357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575">
        <w:rPr>
          <w:rFonts w:ascii="Times New Roman" w:hAnsi="Times New Roman" w:cs="Times New Roman"/>
          <w:sz w:val="24"/>
          <w:szCs w:val="24"/>
        </w:rPr>
        <w:t xml:space="preserve">Člověk by měl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zkoumat své myšlenky a vnitřní procesy. </w:t>
      </w:r>
    </w:p>
    <w:p w14:paraId="007EEA8B" w14:textId="31A168F6" w:rsidR="00447155" w:rsidRPr="00AE58BD" w:rsidRDefault="0065357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575">
        <w:rPr>
          <w:rFonts w:ascii="Times New Roman" w:hAnsi="Times New Roman" w:cs="Times New Roman"/>
          <w:sz w:val="24"/>
          <w:szCs w:val="24"/>
        </w:rPr>
        <w:t xml:space="preserve">Člověk by měl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vytvářet pevnější sociální vazby. </w:t>
      </w:r>
    </w:p>
    <w:p w14:paraId="1FF87EE2" w14:textId="31CA1381" w:rsidR="00447155" w:rsidRPr="00AE58BD" w:rsidRDefault="0065357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575">
        <w:rPr>
          <w:rFonts w:ascii="Times New Roman" w:hAnsi="Times New Roman" w:cs="Times New Roman"/>
          <w:sz w:val="24"/>
          <w:szCs w:val="24"/>
        </w:rPr>
        <w:t xml:space="preserve">Člověk by měl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přijímat své emoce a dovolit si je prožít. </w:t>
      </w:r>
    </w:p>
    <w:p w14:paraId="1B287A46" w14:textId="7DDE127A" w:rsidR="00447155" w:rsidRPr="00AE58BD" w:rsidRDefault="00653575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575">
        <w:rPr>
          <w:rFonts w:ascii="Times New Roman" w:hAnsi="Times New Roman" w:cs="Times New Roman"/>
          <w:sz w:val="24"/>
          <w:szCs w:val="24"/>
        </w:rPr>
        <w:t xml:space="preserve">Člověk by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653575">
        <w:rPr>
          <w:rFonts w:ascii="Times New Roman" w:hAnsi="Times New Roman" w:cs="Times New Roman"/>
          <w:sz w:val="24"/>
          <w:szCs w:val="24"/>
        </w:rPr>
        <w:t xml:space="preserve">měl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udělat cíle, které </w:t>
      </w:r>
      <w:r>
        <w:rPr>
          <w:rFonts w:ascii="Times New Roman" w:hAnsi="Times New Roman" w:cs="Times New Roman"/>
          <w:sz w:val="24"/>
          <w:szCs w:val="24"/>
        </w:rPr>
        <w:t>jej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budou motivovat. </w:t>
      </w:r>
    </w:p>
    <w:p w14:paraId="7AE78A0F" w14:textId="2A96FD08" w:rsidR="00447155" w:rsidRPr="00AE58BD" w:rsidRDefault="00DC6259" w:rsidP="00447155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259">
        <w:rPr>
          <w:rFonts w:ascii="Times New Roman" w:hAnsi="Times New Roman" w:cs="Times New Roman"/>
          <w:sz w:val="24"/>
          <w:szCs w:val="24"/>
        </w:rPr>
        <w:t xml:space="preserve">Člověk by se měl </w:t>
      </w:r>
      <w:r>
        <w:rPr>
          <w:rFonts w:ascii="Times New Roman" w:hAnsi="Times New Roman" w:cs="Times New Roman"/>
          <w:sz w:val="24"/>
          <w:szCs w:val="24"/>
        </w:rPr>
        <w:t>snažit o s</w:t>
      </w:r>
      <w:r w:rsidR="00447155" w:rsidRPr="00AE58BD">
        <w:rPr>
          <w:rFonts w:ascii="Times New Roman" w:hAnsi="Times New Roman" w:cs="Times New Roman"/>
          <w:sz w:val="24"/>
          <w:szCs w:val="24"/>
        </w:rPr>
        <w:t>ebepéč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a sebesoucit.</w:t>
      </w:r>
    </w:p>
    <w:p w14:paraId="1FA8539B" w14:textId="77777777" w:rsidR="00447155" w:rsidRPr="00AE58BD" w:rsidRDefault="00447155" w:rsidP="0044715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lastRenderedPageBreak/>
        <w:t xml:space="preserve">Cíle: </w:t>
      </w:r>
    </w:p>
    <w:p w14:paraId="179C1DA1" w14:textId="7D75DDC4" w:rsidR="00447155" w:rsidRPr="00AE58BD" w:rsidRDefault="00447155" w:rsidP="0044715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vysvětlit, co je to psychohygiena</w:t>
      </w:r>
      <w:r w:rsidR="00DC6259">
        <w:rPr>
          <w:rFonts w:ascii="Times New Roman" w:hAnsi="Times New Roman" w:cs="Times New Roman"/>
          <w:sz w:val="24"/>
          <w:szCs w:val="24"/>
        </w:rPr>
        <w:t>.</w:t>
      </w:r>
    </w:p>
    <w:p w14:paraId="5B29656E" w14:textId="2DC99B72" w:rsidR="00447155" w:rsidRPr="00AE58BD" w:rsidRDefault="00447155" w:rsidP="0044715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vyjmenovat oblasti psychohygieny</w:t>
      </w:r>
      <w:r w:rsidR="00DC6259">
        <w:rPr>
          <w:rFonts w:ascii="Times New Roman" w:hAnsi="Times New Roman" w:cs="Times New Roman"/>
          <w:sz w:val="24"/>
          <w:szCs w:val="24"/>
        </w:rPr>
        <w:t>.</w:t>
      </w:r>
    </w:p>
    <w:p w14:paraId="5E2512C9" w14:textId="6D3BECCE" w:rsidR="00447155" w:rsidRPr="00AE58BD" w:rsidRDefault="00447155" w:rsidP="0044715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zhodnotit svou</w:t>
      </w:r>
      <w:r w:rsidR="00DC6259">
        <w:rPr>
          <w:rFonts w:ascii="Times New Roman" w:hAnsi="Times New Roman" w:cs="Times New Roman"/>
          <w:sz w:val="24"/>
          <w:szCs w:val="24"/>
        </w:rPr>
        <w:t xml:space="preserve"> vlastní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psychohygienu</w:t>
      </w:r>
      <w:r w:rsidR="00DC6259">
        <w:rPr>
          <w:rFonts w:ascii="Times New Roman" w:hAnsi="Times New Roman" w:cs="Times New Roman"/>
          <w:sz w:val="24"/>
          <w:szCs w:val="24"/>
        </w:rPr>
        <w:t>.</w:t>
      </w:r>
    </w:p>
    <w:p w14:paraId="4F4EA374" w14:textId="2EF88862" w:rsidR="00447155" w:rsidRPr="00AE58BD" w:rsidRDefault="00447155" w:rsidP="0044715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si dokáže správně nastavit svou psychohygienu</w:t>
      </w:r>
      <w:r w:rsidR="00DC6259">
        <w:rPr>
          <w:rFonts w:ascii="Times New Roman" w:hAnsi="Times New Roman" w:cs="Times New Roman"/>
          <w:sz w:val="24"/>
          <w:szCs w:val="24"/>
        </w:rPr>
        <w:t>.</w:t>
      </w:r>
    </w:p>
    <w:p w14:paraId="3CB647D9" w14:textId="0F94E0A9" w:rsidR="00447155" w:rsidRDefault="00447155" w:rsidP="0044715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získané poznatky aplikovat do svého života</w:t>
      </w:r>
      <w:r w:rsidR="00DC6259">
        <w:rPr>
          <w:rFonts w:ascii="Times New Roman" w:hAnsi="Times New Roman" w:cs="Times New Roman"/>
          <w:sz w:val="24"/>
          <w:szCs w:val="24"/>
        </w:rPr>
        <w:t>.</w:t>
      </w:r>
    </w:p>
    <w:p w14:paraId="3F235F2A" w14:textId="77777777" w:rsidR="00447155" w:rsidRPr="00447155" w:rsidRDefault="00447155" w:rsidP="00447155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6BB54C" w14:textId="08CBB22D" w:rsidR="00447155" w:rsidRPr="00447155" w:rsidRDefault="00447155" w:rsidP="00447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2A2CB384" w14:textId="40B4ACC8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Časová náročnost: 1 hodina </w:t>
      </w:r>
      <w:r w:rsidR="00B225B4" w:rsidRPr="004C37C8">
        <w:rPr>
          <w:rFonts w:ascii="Times New Roman" w:hAnsi="Times New Roman" w:cs="Times New Roman"/>
          <w:sz w:val="24"/>
          <w:szCs w:val="24"/>
        </w:rPr>
        <w:t>+ časová rezerva 15 minut</w:t>
      </w:r>
    </w:p>
    <w:p w14:paraId="0FEFAB31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Pomůcky: Deník, papír A3, papír se zásadami, časopisy, pastelky, fixy, lepidla, nůžky</w:t>
      </w:r>
    </w:p>
    <w:p w14:paraId="78874147" w14:textId="2DDE39A2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Prostor: Domov </w:t>
      </w:r>
      <w:r w:rsidR="00E44E09" w:rsidRPr="004C37C8">
        <w:rPr>
          <w:rFonts w:ascii="Times New Roman" w:hAnsi="Times New Roman" w:cs="Times New Roman"/>
          <w:sz w:val="24"/>
          <w:szCs w:val="24"/>
        </w:rPr>
        <w:t xml:space="preserve">mládeže </w:t>
      </w:r>
      <w:r w:rsidR="00E44E09">
        <w:rPr>
          <w:rFonts w:ascii="Times New Roman" w:hAnsi="Times New Roman" w:cs="Times New Roman"/>
          <w:sz w:val="24"/>
          <w:szCs w:val="24"/>
        </w:rPr>
        <w:t>– cukrová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místnost</w:t>
      </w:r>
    </w:p>
    <w:p w14:paraId="77E02FC2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Aktivity: </w:t>
      </w:r>
    </w:p>
    <w:p w14:paraId="2EB6B1E1" w14:textId="1E4244FD" w:rsidR="003C0C53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Uvedení: 20 min</w:t>
      </w:r>
    </w:p>
    <w:p w14:paraId="6AE4952E" w14:textId="10FAB5B6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</w:t>
      </w:r>
      <w:r w:rsidR="00DC6259">
        <w:rPr>
          <w:rFonts w:ascii="Times New Roman" w:hAnsi="Times New Roman" w:cs="Times New Roman"/>
          <w:sz w:val="24"/>
          <w:szCs w:val="24"/>
        </w:rPr>
        <w:t>ke</w:t>
      </w:r>
      <w:r w:rsidRPr="004C37C8">
        <w:rPr>
          <w:rFonts w:ascii="Times New Roman" w:hAnsi="Times New Roman" w:cs="Times New Roman"/>
          <w:sz w:val="24"/>
          <w:szCs w:val="24"/>
        </w:rPr>
        <w:t xml:space="preserve"> stolu do kruhu a lektor s nimi začne diskusi</w:t>
      </w:r>
      <w:r w:rsidR="00DC6259">
        <w:rPr>
          <w:rFonts w:ascii="Times New Roman" w:hAnsi="Times New Roman" w:cs="Times New Roman"/>
          <w:sz w:val="24"/>
          <w:szCs w:val="24"/>
        </w:rPr>
        <w:t>:</w:t>
      </w:r>
    </w:p>
    <w:p w14:paraId="5E3BF3C7" w14:textId="501EC630" w:rsidR="00A76B6E" w:rsidRPr="004C37C8" w:rsidRDefault="00A76B6E" w:rsidP="00974A4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Jak</w:t>
      </w:r>
      <w:r w:rsidR="00591099" w:rsidRPr="004C37C8">
        <w:rPr>
          <w:rFonts w:ascii="Times New Roman" w:hAnsi="Times New Roman" w:cs="Times New Roman"/>
          <w:sz w:val="24"/>
          <w:szCs w:val="24"/>
        </w:rPr>
        <w:t xml:space="preserve"> se dnes máte</w:t>
      </w:r>
      <w:r w:rsidRPr="004C37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04130D" w14:textId="4155B46C" w:rsidR="00A76B6E" w:rsidRPr="004C37C8" w:rsidRDefault="00A76B6E" w:rsidP="00974A4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Je něco, </w:t>
      </w:r>
      <w:r w:rsidR="00DC6259">
        <w:rPr>
          <w:rFonts w:ascii="Times New Roman" w:hAnsi="Times New Roman" w:cs="Times New Roman"/>
          <w:sz w:val="24"/>
          <w:szCs w:val="24"/>
        </w:rPr>
        <w:t xml:space="preserve">čím </w:t>
      </w:r>
      <w:r w:rsidRPr="004C37C8">
        <w:rPr>
          <w:rFonts w:ascii="Times New Roman" w:hAnsi="Times New Roman" w:cs="Times New Roman"/>
          <w:sz w:val="24"/>
          <w:szCs w:val="24"/>
        </w:rPr>
        <w:t xml:space="preserve">si můžete tento den ve škole zpříjemnit? </w:t>
      </w:r>
    </w:p>
    <w:p w14:paraId="605BB9EE" w14:textId="0C7A33F6" w:rsidR="00A76B6E" w:rsidRPr="004C37C8" w:rsidRDefault="00A76B6E" w:rsidP="00B937ED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(Po této otázce</w:t>
      </w:r>
      <w:r w:rsidR="00E52737" w:rsidRPr="004C37C8">
        <w:rPr>
          <w:rFonts w:ascii="Times New Roman" w:hAnsi="Times New Roman" w:cs="Times New Roman"/>
          <w:sz w:val="24"/>
          <w:szCs w:val="24"/>
        </w:rPr>
        <w:t xml:space="preserve"> se</w:t>
      </w:r>
      <w:r w:rsidRPr="004C37C8">
        <w:rPr>
          <w:rFonts w:ascii="Times New Roman" w:hAnsi="Times New Roman" w:cs="Times New Roman"/>
          <w:sz w:val="24"/>
          <w:szCs w:val="24"/>
        </w:rPr>
        <w:t xml:space="preserve"> žákům nabídne, že si můžou vedle do kuchyňky </w:t>
      </w:r>
      <w:r w:rsidR="00B30251">
        <w:rPr>
          <w:rFonts w:ascii="Times New Roman" w:hAnsi="Times New Roman" w:cs="Times New Roman"/>
          <w:sz w:val="24"/>
          <w:szCs w:val="24"/>
        </w:rPr>
        <w:t xml:space="preserve">jít </w:t>
      </w:r>
      <w:r w:rsidRPr="004C37C8">
        <w:rPr>
          <w:rFonts w:ascii="Times New Roman" w:hAnsi="Times New Roman" w:cs="Times New Roman"/>
          <w:sz w:val="24"/>
          <w:szCs w:val="24"/>
        </w:rPr>
        <w:t xml:space="preserve">udělat čaj, kávu a na stůl </w:t>
      </w:r>
      <w:r w:rsidR="00B30251">
        <w:rPr>
          <w:rFonts w:ascii="Times New Roman" w:hAnsi="Times New Roman" w:cs="Times New Roman"/>
          <w:sz w:val="24"/>
          <w:szCs w:val="24"/>
        </w:rPr>
        <w:t>dát</w:t>
      </w:r>
      <w:r w:rsidRPr="004C37C8">
        <w:rPr>
          <w:rFonts w:ascii="Times New Roman" w:hAnsi="Times New Roman" w:cs="Times New Roman"/>
          <w:sz w:val="24"/>
          <w:szCs w:val="24"/>
        </w:rPr>
        <w:t xml:space="preserve"> něco na jídlo)</w:t>
      </w:r>
    </w:p>
    <w:p w14:paraId="39F8C1FE" w14:textId="294E5110" w:rsidR="00A76B6E" w:rsidRPr="004C37C8" w:rsidRDefault="00A76B6E" w:rsidP="00974A4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si myslíte, že dnes máme za téma? </w:t>
      </w:r>
      <w:r w:rsidR="00B30251">
        <w:rPr>
          <w:rFonts w:ascii="Times New Roman" w:hAnsi="Times New Roman" w:cs="Times New Roman"/>
          <w:sz w:val="24"/>
          <w:szCs w:val="24"/>
        </w:rPr>
        <w:t>(n</w:t>
      </w:r>
      <w:r w:rsidRPr="004C37C8">
        <w:rPr>
          <w:rFonts w:ascii="Times New Roman" w:hAnsi="Times New Roman" w:cs="Times New Roman"/>
          <w:sz w:val="24"/>
          <w:szCs w:val="24"/>
        </w:rPr>
        <w:t>a základě předchozí otázky</w:t>
      </w:r>
      <w:r w:rsidR="00B30251">
        <w:rPr>
          <w:rFonts w:ascii="Times New Roman" w:hAnsi="Times New Roman" w:cs="Times New Roman"/>
          <w:sz w:val="24"/>
          <w:szCs w:val="24"/>
        </w:rPr>
        <w:t>)</w:t>
      </w:r>
    </w:p>
    <w:p w14:paraId="173701A5" w14:textId="77777777" w:rsidR="00A76B6E" w:rsidRPr="004C37C8" w:rsidRDefault="00A76B6E" w:rsidP="00974A4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si představíte pod pojmem psychohygiena? </w:t>
      </w:r>
    </w:p>
    <w:p w14:paraId="3446DEA6" w14:textId="4AA45A64" w:rsidR="00A76B6E" w:rsidRPr="004C37C8" w:rsidRDefault="00A76B6E" w:rsidP="00B937E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(U této otázky dá lektor na stůl velký papír a uprostřed bude napsané téma. Žáci na papír budou psát vše, co j</w:t>
      </w:r>
      <w:r w:rsidR="00B30251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napadne </w:t>
      </w:r>
      <w:r w:rsidR="00B30251">
        <w:rPr>
          <w:rFonts w:ascii="Times New Roman" w:hAnsi="Times New Roman" w:cs="Times New Roman"/>
          <w:sz w:val="24"/>
          <w:szCs w:val="24"/>
        </w:rPr>
        <w:t>k tématu</w:t>
      </w:r>
      <w:r w:rsidRPr="004C37C8">
        <w:rPr>
          <w:rFonts w:ascii="Times New Roman" w:hAnsi="Times New Roman" w:cs="Times New Roman"/>
          <w:sz w:val="24"/>
          <w:szCs w:val="24"/>
        </w:rPr>
        <w:t xml:space="preserve"> psychohygieny.)</w:t>
      </w:r>
    </w:p>
    <w:p w14:paraId="1DD859A1" w14:textId="30E0DB99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 otázkách </w:t>
      </w:r>
      <w:r w:rsidR="00B30251" w:rsidRPr="004C37C8">
        <w:rPr>
          <w:rFonts w:ascii="Times New Roman" w:hAnsi="Times New Roman" w:cs="Times New Roman"/>
          <w:sz w:val="24"/>
          <w:szCs w:val="24"/>
        </w:rPr>
        <w:t xml:space="preserve">připne </w:t>
      </w:r>
      <w:r w:rsidRPr="004C37C8">
        <w:rPr>
          <w:rFonts w:ascii="Times New Roman" w:hAnsi="Times New Roman" w:cs="Times New Roman"/>
          <w:sz w:val="24"/>
          <w:szCs w:val="24"/>
        </w:rPr>
        <w:t xml:space="preserve">lektor na tabuli papír, kde je napsáno </w:t>
      </w:r>
      <w:r w:rsidRPr="00B30251">
        <w:rPr>
          <w:rFonts w:ascii="Times New Roman" w:hAnsi="Times New Roman" w:cs="Times New Roman"/>
          <w:i/>
          <w:iCs/>
          <w:sz w:val="24"/>
          <w:szCs w:val="24"/>
        </w:rPr>
        <w:t>7 zásad zdravé psychohygieny</w:t>
      </w:r>
      <w:r w:rsidRPr="004C37C8">
        <w:rPr>
          <w:rFonts w:ascii="Times New Roman" w:hAnsi="Times New Roman" w:cs="Times New Roman"/>
          <w:sz w:val="24"/>
          <w:szCs w:val="24"/>
        </w:rPr>
        <w:t xml:space="preserve"> od organizace </w:t>
      </w:r>
      <w:r w:rsidRPr="00B30251">
        <w:rPr>
          <w:rFonts w:ascii="Times New Roman" w:hAnsi="Times New Roman" w:cs="Times New Roman"/>
          <w:i/>
          <w:iCs/>
          <w:sz w:val="24"/>
          <w:szCs w:val="24"/>
        </w:rPr>
        <w:t>Nevypusť duši</w:t>
      </w:r>
      <w:r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B30251">
        <w:rPr>
          <w:rFonts w:ascii="Times New Roman" w:hAnsi="Times New Roman" w:cs="Times New Roman"/>
          <w:sz w:val="24"/>
          <w:szCs w:val="24"/>
        </w:rPr>
        <w:t>z</w:t>
      </w:r>
      <w:r w:rsidRPr="004C37C8">
        <w:rPr>
          <w:rFonts w:ascii="Times New Roman" w:hAnsi="Times New Roman" w:cs="Times New Roman"/>
          <w:sz w:val="24"/>
          <w:szCs w:val="24"/>
        </w:rPr>
        <w:t xml:space="preserve">ásady jsou </w:t>
      </w:r>
      <w:r w:rsidR="00B30251">
        <w:rPr>
          <w:rFonts w:ascii="Times New Roman" w:hAnsi="Times New Roman" w:cs="Times New Roman"/>
          <w:sz w:val="24"/>
          <w:szCs w:val="24"/>
        </w:rPr>
        <w:t>vy</w:t>
      </w:r>
      <w:r w:rsidRPr="004C37C8">
        <w:rPr>
          <w:rFonts w:ascii="Times New Roman" w:hAnsi="Times New Roman" w:cs="Times New Roman"/>
          <w:sz w:val="24"/>
          <w:szCs w:val="24"/>
        </w:rPr>
        <w:t>psané v teoretické části.) Žáci si mohou zásady přepsat</w:t>
      </w:r>
      <w:r w:rsidR="004F7317">
        <w:rPr>
          <w:rFonts w:ascii="Times New Roman" w:hAnsi="Times New Roman" w:cs="Times New Roman"/>
          <w:sz w:val="24"/>
          <w:szCs w:val="24"/>
        </w:rPr>
        <w:t>/</w:t>
      </w:r>
      <w:r w:rsidRPr="004C37C8">
        <w:rPr>
          <w:rFonts w:ascii="Times New Roman" w:hAnsi="Times New Roman" w:cs="Times New Roman"/>
          <w:sz w:val="24"/>
          <w:szCs w:val="24"/>
        </w:rPr>
        <w:t>vyfotit. Zásady jim zůstanou</w:t>
      </w:r>
      <w:r w:rsidR="006519A6" w:rsidRPr="004C37C8">
        <w:rPr>
          <w:rFonts w:ascii="Times New Roman" w:hAnsi="Times New Roman" w:cs="Times New Roman"/>
          <w:sz w:val="24"/>
          <w:szCs w:val="24"/>
        </w:rPr>
        <w:t xml:space="preserve"> a vystaví se v třídní učebně.</w:t>
      </w:r>
    </w:p>
    <w:p w14:paraId="0FF3285E" w14:textId="7EC80E8D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Deník: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10 min</w:t>
      </w:r>
    </w:p>
    <w:p w14:paraId="04A8BA55" w14:textId="47EF302C" w:rsidR="001F0EAE" w:rsidRPr="004C37C8" w:rsidRDefault="001F0EA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Do pozadí </w:t>
      </w:r>
      <w:r w:rsidR="004F7317">
        <w:rPr>
          <w:rFonts w:ascii="Times New Roman" w:hAnsi="Times New Roman" w:cs="Times New Roman"/>
          <w:sz w:val="24"/>
          <w:szCs w:val="24"/>
        </w:rPr>
        <w:t>lz</w:t>
      </w:r>
      <w:r w:rsidRPr="004C37C8">
        <w:rPr>
          <w:rFonts w:ascii="Times New Roman" w:hAnsi="Times New Roman" w:cs="Times New Roman"/>
          <w:sz w:val="24"/>
          <w:szCs w:val="24"/>
        </w:rPr>
        <w:t>e pustit relaxační hudbu.</w:t>
      </w:r>
    </w:p>
    <w:p w14:paraId="34C6693D" w14:textId="42D5DA4B" w:rsidR="0037592A" w:rsidRPr="004C37C8" w:rsidRDefault="005E05D9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Otázky j</w:t>
      </w:r>
      <w:r w:rsidR="002F058A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 xml:space="preserve"> dobré přepsat někam</w:t>
      </w:r>
      <w:r w:rsidR="000E0A87" w:rsidRPr="004C37C8">
        <w:rPr>
          <w:rFonts w:ascii="Times New Roman" w:hAnsi="Times New Roman" w:cs="Times New Roman"/>
          <w:sz w:val="24"/>
          <w:szCs w:val="24"/>
        </w:rPr>
        <w:t xml:space="preserve">, </w:t>
      </w:r>
      <w:r w:rsidRPr="004C37C8">
        <w:rPr>
          <w:rFonts w:ascii="Times New Roman" w:hAnsi="Times New Roman" w:cs="Times New Roman"/>
          <w:sz w:val="24"/>
          <w:szCs w:val="24"/>
        </w:rPr>
        <w:t xml:space="preserve">kde </w:t>
      </w:r>
      <w:r w:rsidR="002F058A">
        <w:rPr>
          <w:rFonts w:ascii="Times New Roman" w:hAnsi="Times New Roman" w:cs="Times New Roman"/>
          <w:sz w:val="24"/>
          <w:szCs w:val="24"/>
        </w:rPr>
        <w:t>budou</w:t>
      </w:r>
      <w:r w:rsidRPr="004C37C8">
        <w:rPr>
          <w:rFonts w:ascii="Times New Roman" w:hAnsi="Times New Roman" w:cs="Times New Roman"/>
          <w:sz w:val="24"/>
          <w:szCs w:val="24"/>
        </w:rPr>
        <w:t xml:space="preserve"> vidět</w:t>
      </w:r>
      <w:r w:rsidR="002F058A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nebo je vytisknout a </w:t>
      </w:r>
      <w:r w:rsidR="000E0A87" w:rsidRPr="004C37C8">
        <w:rPr>
          <w:rFonts w:ascii="Times New Roman" w:hAnsi="Times New Roman" w:cs="Times New Roman"/>
          <w:sz w:val="24"/>
          <w:szCs w:val="24"/>
        </w:rPr>
        <w:t>dát je každému s</w:t>
      </w:r>
      <w:r w:rsidR="0037592A" w:rsidRPr="004C37C8">
        <w:rPr>
          <w:rFonts w:ascii="Times New Roman" w:hAnsi="Times New Roman" w:cs="Times New Roman"/>
          <w:sz w:val="24"/>
          <w:szCs w:val="24"/>
        </w:rPr>
        <w:t> </w:t>
      </w:r>
      <w:r w:rsidR="000E0A87" w:rsidRPr="004C37C8">
        <w:rPr>
          <w:rFonts w:ascii="Times New Roman" w:hAnsi="Times New Roman" w:cs="Times New Roman"/>
          <w:sz w:val="24"/>
          <w:szCs w:val="24"/>
        </w:rPr>
        <w:t>možnos</w:t>
      </w:r>
      <w:r w:rsidR="0037592A" w:rsidRPr="004C37C8">
        <w:rPr>
          <w:rFonts w:ascii="Times New Roman" w:hAnsi="Times New Roman" w:cs="Times New Roman"/>
          <w:sz w:val="24"/>
          <w:szCs w:val="24"/>
        </w:rPr>
        <w:t>tí nalepení do deníku.</w:t>
      </w:r>
    </w:p>
    <w:p w14:paraId="6DE234F9" w14:textId="6C0632DD" w:rsidR="0037592A" w:rsidRPr="004C37C8" w:rsidRDefault="0037592A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Žáci si na základě zásad budou odpovídat na otázky:</w:t>
      </w:r>
    </w:p>
    <w:p w14:paraId="5213C2AE" w14:textId="77777777" w:rsidR="00A76B6E" w:rsidRPr="004C37C8" w:rsidRDefault="00A76B6E" w:rsidP="00974A4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U zásady 1, kterou část nejvíce zanedbávám? A proč? Co můžu změnit? </w:t>
      </w:r>
    </w:p>
    <w:p w14:paraId="5B207EE0" w14:textId="75DCAD81" w:rsidR="00A76B6E" w:rsidRPr="004C37C8" w:rsidRDefault="00A76B6E" w:rsidP="00974A4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Mám ve svém životě fyzické aktivity, které mě baví? Když ne, je něco, co </w:t>
      </w:r>
      <w:r w:rsidR="00273EA2">
        <w:rPr>
          <w:rFonts w:ascii="Times New Roman" w:hAnsi="Times New Roman" w:cs="Times New Roman"/>
          <w:sz w:val="24"/>
          <w:szCs w:val="24"/>
        </w:rPr>
        <w:t>bych mohl</w:t>
      </w:r>
      <w:r w:rsidRPr="004C37C8">
        <w:rPr>
          <w:rFonts w:ascii="Times New Roman" w:hAnsi="Times New Roman" w:cs="Times New Roman"/>
          <w:sz w:val="24"/>
          <w:szCs w:val="24"/>
        </w:rPr>
        <w:t xml:space="preserve"> zařadit? </w:t>
      </w:r>
    </w:p>
    <w:p w14:paraId="08B04646" w14:textId="77777777" w:rsidR="00A76B6E" w:rsidRPr="004C37C8" w:rsidRDefault="00A76B6E" w:rsidP="00974A4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Jaké emoce nedokážu přijímat a dovolit si je prožít? A proč? </w:t>
      </w:r>
    </w:p>
    <w:p w14:paraId="6D84984F" w14:textId="77777777" w:rsidR="00A76B6E" w:rsidRPr="004C37C8" w:rsidRDefault="00A76B6E" w:rsidP="00974A4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Jak se o sebe můžu postarat, když mi není nejlépe?</w:t>
      </w:r>
    </w:p>
    <w:p w14:paraId="12D40756" w14:textId="608B1150" w:rsidR="00A76B6E" w:rsidRPr="004C37C8" w:rsidRDefault="00A76B6E" w:rsidP="00974A49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Dokážu být k sobě soucitn</w:t>
      </w:r>
      <w:r w:rsidR="00273EA2">
        <w:rPr>
          <w:rFonts w:ascii="Times New Roman" w:hAnsi="Times New Roman" w:cs="Times New Roman"/>
          <w:sz w:val="24"/>
          <w:szCs w:val="24"/>
        </w:rPr>
        <w:t>ý*á</w:t>
      </w:r>
      <w:r w:rsidRPr="004C37C8">
        <w:rPr>
          <w:rFonts w:ascii="Times New Roman" w:hAnsi="Times New Roman" w:cs="Times New Roman"/>
          <w:sz w:val="24"/>
          <w:szCs w:val="24"/>
        </w:rPr>
        <w:t xml:space="preserve">? U kterých událostí mi chybí soucit se sebou samým? </w:t>
      </w:r>
    </w:p>
    <w:p w14:paraId="6B2A32CD" w14:textId="04466489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Plán pro mé duševní zdraví: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20 min</w:t>
      </w:r>
    </w:p>
    <w:p w14:paraId="4CEBC407" w14:textId="5EB1CBFD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Každý žák si sestaví svůj osobní plán</w:t>
      </w:r>
      <w:r w:rsidR="00BF539E">
        <w:rPr>
          <w:rFonts w:ascii="Times New Roman" w:hAnsi="Times New Roman" w:cs="Times New Roman"/>
          <w:sz w:val="24"/>
          <w:szCs w:val="24"/>
        </w:rPr>
        <w:t xml:space="preserve"> a zapíše jej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 papír A</w:t>
      </w:r>
      <w:r w:rsidR="000917C6" w:rsidRPr="004C37C8">
        <w:rPr>
          <w:rFonts w:ascii="Times New Roman" w:hAnsi="Times New Roman" w:cs="Times New Roman"/>
          <w:sz w:val="24"/>
          <w:szCs w:val="24"/>
        </w:rPr>
        <w:t>4</w:t>
      </w:r>
      <w:r w:rsidRPr="004C37C8">
        <w:rPr>
          <w:rFonts w:ascii="Times New Roman" w:hAnsi="Times New Roman" w:cs="Times New Roman"/>
          <w:sz w:val="24"/>
          <w:szCs w:val="24"/>
        </w:rPr>
        <w:t>. Tento plán bude obsahovat jejich strategie, zvládání stresu a sebepéč</w:t>
      </w:r>
      <w:r w:rsidR="00BF539E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. Plán můžou vyrobit </w:t>
      </w:r>
      <w:r w:rsidR="00BF539E" w:rsidRPr="004C37C8">
        <w:rPr>
          <w:rFonts w:ascii="Times New Roman" w:hAnsi="Times New Roman" w:cs="Times New Roman"/>
          <w:sz w:val="24"/>
          <w:szCs w:val="24"/>
        </w:rPr>
        <w:t>kreativně</w:t>
      </w:r>
      <w:r w:rsidR="00BF539E">
        <w:rPr>
          <w:rFonts w:ascii="Times New Roman" w:hAnsi="Times New Roman" w:cs="Times New Roman"/>
          <w:sz w:val="24"/>
          <w:szCs w:val="24"/>
        </w:rPr>
        <w:t xml:space="preserve"> – vystřihovat</w:t>
      </w:r>
      <w:r w:rsidRPr="004C37C8">
        <w:rPr>
          <w:rFonts w:ascii="Times New Roman" w:hAnsi="Times New Roman" w:cs="Times New Roman"/>
          <w:sz w:val="24"/>
          <w:szCs w:val="24"/>
        </w:rPr>
        <w:t xml:space="preserve"> z časopisů, malovat, kreslit, lepit, střihat.</w:t>
      </w:r>
    </w:p>
    <w:p w14:paraId="0BCC2D91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Doprostřed plánu napíšou své osobní heslo, které jim pomáhá překonávat obtíže. </w:t>
      </w:r>
    </w:p>
    <w:p w14:paraId="5104C79B" w14:textId="5BBB2C54" w:rsidR="004850C1" w:rsidRPr="004C37C8" w:rsidRDefault="004850C1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Krátká edukace: </w:t>
      </w:r>
      <w:r w:rsidR="0093665D">
        <w:rPr>
          <w:rFonts w:ascii="Times New Roman" w:hAnsi="Times New Roman" w:cs="Times New Roman"/>
          <w:b/>
          <w:bCs/>
          <w:sz w:val="24"/>
          <w:szCs w:val="24"/>
        </w:rPr>
        <w:t>5 min</w:t>
      </w:r>
    </w:p>
    <w:p w14:paraId="4DD377EA" w14:textId="60549607" w:rsidR="0007181E" w:rsidRPr="004C37C8" w:rsidRDefault="002E2FC7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Lektor seznámí žáky s tím, že existují </w:t>
      </w:r>
      <w:r w:rsidR="00BF539E" w:rsidRPr="004C37C8">
        <w:rPr>
          <w:rFonts w:ascii="Times New Roman" w:hAnsi="Times New Roman" w:cs="Times New Roman"/>
          <w:sz w:val="24"/>
          <w:szCs w:val="24"/>
        </w:rPr>
        <w:t xml:space="preserve">pojišťovnou </w:t>
      </w:r>
      <w:r w:rsidRPr="004C37C8">
        <w:rPr>
          <w:rFonts w:ascii="Times New Roman" w:hAnsi="Times New Roman" w:cs="Times New Roman"/>
          <w:sz w:val="24"/>
          <w:szCs w:val="24"/>
        </w:rPr>
        <w:t xml:space="preserve">hrazené </w:t>
      </w:r>
      <w:r w:rsidR="00E44E09" w:rsidRPr="004C37C8">
        <w:rPr>
          <w:rFonts w:ascii="Times New Roman" w:hAnsi="Times New Roman" w:cs="Times New Roman"/>
          <w:sz w:val="24"/>
          <w:szCs w:val="24"/>
        </w:rPr>
        <w:t>psychoterapie,</w:t>
      </w:r>
      <w:r w:rsidRPr="004C37C8">
        <w:rPr>
          <w:rFonts w:ascii="Times New Roman" w:hAnsi="Times New Roman" w:cs="Times New Roman"/>
          <w:sz w:val="24"/>
          <w:szCs w:val="24"/>
        </w:rPr>
        <w:t xml:space="preserve"> a </w:t>
      </w:r>
      <w:r w:rsidR="00BF539E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 online terapie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4C37C8">
        <w:rPr>
          <w:rFonts w:ascii="Times New Roman" w:hAnsi="Times New Roman" w:cs="Times New Roman"/>
          <w:sz w:val="24"/>
          <w:szCs w:val="24"/>
        </w:rPr>
        <w:t xml:space="preserve"> organizace Hedepi.</w:t>
      </w:r>
    </w:p>
    <w:p w14:paraId="17DC0C33" w14:textId="43885124" w:rsidR="004850C1" w:rsidRPr="004C37C8" w:rsidRDefault="0007181E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Informuje o tom, že existuje aplikace </w:t>
      </w:r>
      <w:r w:rsidR="00BF539E" w:rsidRPr="00BF539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F539E">
        <w:rPr>
          <w:rFonts w:ascii="Times New Roman" w:hAnsi="Times New Roman" w:cs="Times New Roman"/>
          <w:i/>
          <w:iCs/>
          <w:sz w:val="24"/>
          <w:szCs w:val="24"/>
        </w:rPr>
        <w:t>epanikař</w:t>
      </w:r>
      <w:r w:rsidR="00247B6D" w:rsidRPr="004C37C8">
        <w:rPr>
          <w:rFonts w:ascii="Times New Roman" w:hAnsi="Times New Roman" w:cs="Times New Roman"/>
          <w:sz w:val="24"/>
          <w:szCs w:val="24"/>
        </w:rPr>
        <w:t xml:space="preserve">, která pomáhá při psychických </w:t>
      </w:r>
      <w:r w:rsidR="00BF539E">
        <w:rPr>
          <w:rFonts w:ascii="Times New Roman" w:hAnsi="Times New Roman" w:cs="Times New Roman"/>
          <w:sz w:val="24"/>
          <w:szCs w:val="24"/>
        </w:rPr>
        <w:t>po</w:t>
      </w:r>
      <w:r w:rsidR="00247B6D" w:rsidRPr="004C37C8">
        <w:rPr>
          <w:rFonts w:ascii="Times New Roman" w:hAnsi="Times New Roman" w:cs="Times New Roman"/>
          <w:sz w:val="24"/>
          <w:szCs w:val="24"/>
        </w:rPr>
        <w:t>tíží</w:t>
      </w:r>
      <w:r w:rsidR="00BF539E">
        <w:rPr>
          <w:rFonts w:ascii="Times New Roman" w:hAnsi="Times New Roman" w:cs="Times New Roman"/>
          <w:sz w:val="24"/>
          <w:szCs w:val="24"/>
        </w:rPr>
        <w:t>ch</w:t>
      </w:r>
      <w:r w:rsidR="00247B6D" w:rsidRPr="004C37C8">
        <w:rPr>
          <w:rFonts w:ascii="Times New Roman" w:hAnsi="Times New Roman" w:cs="Times New Roman"/>
          <w:sz w:val="24"/>
          <w:szCs w:val="24"/>
        </w:rPr>
        <w:t xml:space="preserve"> a </w:t>
      </w:r>
      <w:r w:rsidR="00BF539E">
        <w:rPr>
          <w:rFonts w:ascii="Times New Roman" w:hAnsi="Times New Roman" w:cs="Times New Roman"/>
          <w:sz w:val="24"/>
          <w:szCs w:val="24"/>
        </w:rPr>
        <w:t xml:space="preserve">že tam </w:t>
      </w:r>
      <w:r w:rsidR="00247B6D" w:rsidRPr="004C37C8">
        <w:rPr>
          <w:rFonts w:ascii="Times New Roman" w:hAnsi="Times New Roman" w:cs="Times New Roman"/>
          <w:sz w:val="24"/>
          <w:szCs w:val="24"/>
        </w:rPr>
        <w:t xml:space="preserve">jsou odkazy na </w:t>
      </w:r>
      <w:r w:rsidR="00BF539E">
        <w:rPr>
          <w:rFonts w:ascii="Times New Roman" w:hAnsi="Times New Roman" w:cs="Times New Roman"/>
          <w:sz w:val="24"/>
          <w:szCs w:val="24"/>
        </w:rPr>
        <w:t xml:space="preserve">pomocné </w:t>
      </w:r>
      <w:r w:rsidR="00247B6D" w:rsidRPr="004C37C8">
        <w:rPr>
          <w:rFonts w:ascii="Times New Roman" w:hAnsi="Times New Roman" w:cs="Times New Roman"/>
          <w:sz w:val="24"/>
          <w:szCs w:val="24"/>
        </w:rPr>
        <w:t>organizace a telefonní čísla na krizov</w:t>
      </w:r>
      <w:r w:rsidR="00BF539E">
        <w:rPr>
          <w:rFonts w:ascii="Times New Roman" w:hAnsi="Times New Roman" w:cs="Times New Roman"/>
          <w:sz w:val="24"/>
          <w:szCs w:val="24"/>
        </w:rPr>
        <w:t>é</w:t>
      </w:r>
      <w:r w:rsidR="00247B6D" w:rsidRPr="004C37C8">
        <w:rPr>
          <w:rFonts w:ascii="Times New Roman" w:hAnsi="Times New Roman" w:cs="Times New Roman"/>
          <w:sz w:val="24"/>
          <w:szCs w:val="24"/>
        </w:rPr>
        <w:t xml:space="preserve"> link</w:t>
      </w:r>
      <w:r w:rsidR="00BF539E">
        <w:rPr>
          <w:rFonts w:ascii="Times New Roman" w:hAnsi="Times New Roman" w:cs="Times New Roman"/>
          <w:sz w:val="24"/>
          <w:szCs w:val="24"/>
        </w:rPr>
        <w:t>y</w:t>
      </w:r>
    </w:p>
    <w:p w14:paraId="32FCD22B" w14:textId="686110E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Reflexe: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281781D5" w14:textId="63CC71F3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</w:t>
      </w:r>
      <w:r w:rsidR="00A922FE">
        <w:rPr>
          <w:rFonts w:ascii="Times New Roman" w:hAnsi="Times New Roman" w:cs="Times New Roman"/>
          <w:sz w:val="24"/>
          <w:szCs w:val="24"/>
        </w:rPr>
        <w:t xml:space="preserve">do </w:t>
      </w:r>
      <w:r w:rsidRPr="004C37C8">
        <w:rPr>
          <w:rFonts w:ascii="Times New Roman" w:hAnsi="Times New Roman" w:cs="Times New Roman"/>
          <w:sz w:val="24"/>
          <w:szCs w:val="24"/>
        </w:rPr>
        <w:t>kruhu</w:t>
      </w:r>
      <w:r w:rsidR="00EB72F5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EB72F5">
        <w:rPr>
          <w:rFonts w:ascii="Times New Roman" w:hAnsi="Times New Roman" w:cs="Times New Roman"/>
          <w:sz w:val="24"/>
          <w:szCs w:val="24"/>
        </w:rPr>
        <w:t>T</w:t>
      </w:r>
      <w:r w:rsidRPr="004C37C8">
        <w:rPr>
          <w:rFonts w:ascii="Times New Roman" w:hAnsi="Times New Roman" w:cs="Times New Roman"/>
          <w:sz w:val="24"/>
          <w:szCs w:val="24"/>
        </w:rPr>
        <w:t>en</w:t>
      </w:r>
      <w:r w:rsidR="00E44E09">
        <w:rPr>
          <w:rFonts w:ascii="Times New Roman" w:hAnsi="Times New Roman" w:cs="Times New Roman"/>
          <w:sz w:val="24"/>
          <w:szCs w:val="24"/>
        </w:rPr>
        <w:t xml:space="preserve">, </w:t>
      </w:r>
      <w:r w:rsidRPr="004C37C8">
        <w:rPr>
          <w:rFonts w:ascii="Times New Roman" w:hAnsi="Times New Roman" w:cs="Times New Roman"/>
          <w:sz w:val="24"/>
          <w:szCs w:val="24"/>
        </w:rPr>
        <w:t xml:space="preserve">kdo bude mít putovního plyšáka, </w:t>
      </w:r>
      <w:r w:rsidR="00EB72F5">
        <w:rPr>
          <w:rFonts w:ascii="Times New Roman" w:hAnsi="Times New Roman" w:cs="Times New Roman"/>
          <w:sz w:val="24"/>
          <w:szCs w:val="24"/>
        </w:rPr>
        <w:t>bude mluvit</w:t>
      </w:r>
      <w:r w:rsidRPr="004C37C8">
        <w:rPr>
          <w:rFonts w:ascii="Times New Roman" w:hAnsi="Times New Roman" w:cs="Times New Roman"/>
          <w:sz w:val="24"/>
          <w:szCs w:val="24"/>
        </w:rPr>
        <w:t xml:space="preserve">. Každý řekne jedno slovo </w:t>
      </w:r>
      <w:r w:rsidR="00EB72F5">
        <w:rPr>
          <w:rFonts w:ascii="Times New Roman" w:hAnsi="Times New Roman" w:cs="Times New Roman"/>
          <w:sz w:val="24"/>
          <w:szCs w:val="24"/>
        </w:rPr>
        <w:t>k tématu</w:t>
      </w:r>
      <w:r w:rsidRPr="004C37C8">
        <w:rPr>
          <w:rFonts w:ascii="Times New Roman" w:hAnsi="Times New Roman" w:cs="Times New Roman"/>
          <w:sz w:val="24"/>
          <w:szCs w:val="24"/>
        </w:rPr>
        <w:t>, co si z hodiny odnáší a čím si dnes uděl</w:t>
      </w:r>
      <w:r w:rsidR="00BF2AAE">
        <w:rPr>
          <w:rFonts w:ascii="Times New Roman" w:hAnsi="Times New Roman" w:cs="Times New Roman"/>
          <w:sz w:val="24"/>
          <w:szCs w:val="24"/>
        </w:rPr>
        <w:t xml:space="preserve">á </w:t>
      </w:r>
      <w:r w:rsidRPr="004C37C8">
        <w:rPr>
          <w:rFonts w:ascii="Times New Roman" w:hAnsi="Times New Roman" w:cs="Times New Roman"/>
          <w:sz w:val="24"/>
          <w:szCs w:val="24"/>
        </w:rPr>
        <w:t>radost.</w:t>
      </w:r>
    </w:p>
    <w:p w14:paraId="7B438A49" w14:textId="65B6ECDE" w:rsidR="003179E0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4. Týden </w:t>
      </w:r>
    </w:p>
    <w:p w14:paraId="2EAAA52B" w14:textId="496EEA70" w:rsidR="00A76B6E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7" w:name="_Toc161674045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0B63F8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C87267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 Téma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Osobní hranice</w:t>
      </w:r>
      <w:bookmarkEnd w:id="27"/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85D74F9" w14:textId="5D1B2E0D" w:rsidR="00447155" w:rsidRDefault="00447155" w:rsidP="00447155"/>
    <w:p w14:paraId="232DF0E9" w14:textId="21532900" w:rsid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>Teoretická část</w:t>
      </w:r>
    </w:p>
    <w:p w14:paraId="1EE16BBC" w14:textId="79384528" w:rsidR="00447155" w:rsidRPr="00AE58BD" w:rsidRDefault="00447155" w:rsidP="00741E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Podle Dr. Clouda a Dr. Townsenda (1998) nám hranice určují</w:t>
      </w:r>
      <w:r w:rsidR="00BF2AAE">
        <w:rPr>
          <w:rFonts w:ascii="Times New Roman" w:hAnsi="Times New Roman" w:cs="Times New Roman"/>
          <w:sz w:val="24"/>
          <w:szCs w:val="24"/>
        </w:rPr>
        <w:t xml:space="preserve"> </w:t>
      </w:r>
      <w:r w:rsidRPr="00AE58BD">
        <w:rPr>
          <w:rFonts w:ascii="Times New Roman" w:hAnsi="Times New Roman" w:cs="Times New Roman"/>
          <w:sz w:val="24"/>
          <w:szCs w:val="24"/>
        </w:rPr>
        <w:t>kdo jsem a kdo nejsem. Ukazuj</w:t>
      </w:r>
      <w:r w:rsidR="00BF2AAE">
        <w:rPr>
          <w:rFonts w:ascii="Times New Roman" w:hAnsi="Times New Roman" w:cs="Times New Roman"/>
          <w:sz w:val="24"/>
          <w:szCs w:val="24"/>
        </w:rPr>
        <w:t>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nám, kde mé já začíná</w:t>
      </w:r>
      <w:r w:rsidR="00BF2AAE">
        <w:rPr>
          <w:rFonts w:ascii="Times New Roman" w:hAnsi="Times New Roman" w:cs="Times New Roman"/>
          <w:sz w:val="24"/>
          <w:szCs w:val="24"/>
        </w:rPr>
        <w:t xml:space="preserve">, kde </w:t>
      </w:r>
      <w:r w:rsidRPr="00AE58BD">
        <w:rPr>
          <w:rFonts w:ascii="Times New Roman" w:hAnsi="Times New Roman" w:cs="Times New Roman"/>
          <w:sz w:val="24"/>
          <w:szCs w:val="24"/>
        </w:rPr>
        <w:t xml:space="preserve">končí a kde začíná někdo druhý. Hranice nás chrání a dávají </w:t>
      </w:r>
      <w:r w:rsidR="00BF2AAE">
        <w:rPr>
          <w:rFonts w:ascii="Times New Roman" w:hAnsi="Times New Roman" w:cs="Times New Roman"/>
          <w:sz w:val="24"/>
          <w:szCs w:val="24"/>
        </w:rPr>
        <w:t>n</w:t>
      </w:r>
      <w:r w:rsidRPr="00AE58BD">
        <w:rPr>
          <w:rFonts w:ascii="Times New Roman" w:hAnsi="Times New Roman" w:cs="Times New Roman"/>
          <w:sz w:val="24"/>
          <w:szCs w:val="24"/>
        </w:rPr>
        <w:t xml:space="preserve">ám svobodu. Taky nám ukazují, za co neseme zodpovědnost a za co zodpovědnost neneseme.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to, že nejsme zodpovědní za druhé lidi a nemáme nad nimi kontrolu.  Hranice nám </w:t>
      </w:r>
      <w:r w:rsidRPr="00AE58BD">
        <w:rPr>
          <w:rFonts w:ascii="Times New Roman" w:hAnsi="Times New Roman" w:cs="Times New Roman"/>
          <w:sz w:val="24"/>
          <w:szCs w:val="24"/>
        </w:rPr>
        <w:lastRenderedPageBreak/>
        <w:t>pomáhají si střežit to, k</w:t>
      </w:r>
      <w:r w:rsidR="00BF2AAE">
        <w:rPr>
          <w:rFonts w:ascii="Times New Roman" w:hAnsi="Times New Roman" w:cs="Times New Roman"/>
          <w:sz w:val="24"/>
          <w:szCs w:val="24"/>
        </w:rPr>
        <w:t>ým</w:t>
      </w:r>
      <w:r w:rsidRPr="00AE58BD">
        <w:rPr>
          <w:rFonts w:ascii="Times New Roman" w:hAnsi="Times New Roman" w:cs="Times New Roman"/>
          <w:sz w:val="24"/>
          <w:szCs w:val="24"/>
        </w:rPr>
        <w:t xml:space="preserve"> js</w:t>
      </w:r>
      <w:r w:rsidR="00BF2AAE">
        <w:rPr>
          <w:rFonts w:ascii="Times New Roman" w:hAnsi="Times New Roman" w:cs="Times New Roman"/>
          <w:sz w:val="24"/>
          <w:szCs w:val="24"/>
        </w:rPr>
        <w:t>me</w:t>
      </w:r>
      <w:r w:rsidRPr="00AE58BD">
        <w:rPr>
          <w:rFonts w:ascii="Times New Roman" w:hAnsi="Times New Roman" w:cs="Times New Roman"/>
          <w:sz w:val="24"/>
          <w:szCs w:val="24"/>
        </w:rPr>
        <w:t>, čím žij</w:t>
      </w:r>
      <w:r w:rsidR="00BF2AAE">
        <w:rPr>
          <w:rFonts w:ascii="Times New Roman" w:hAnsi="Times New Roman" w:cs="Times New Roman"/>
          <w:sz w:val="24"/>
          <w:szCs w:val="24"/>
        </w:rPr>
        <w:t>eme</w:t>
      </w:r>
      <w:r w:rsidRPr="00AE58BD">
        <w:rPr>
          <w:rFonts w:ascii="Times New Roman" w:hAnsi="Times New Roman" w:cs="Times New Roman"/>
          <w:sz w:val="24"/>
          <w:szCs w:val="24"/>
        </w:rPr>
        <w:t xml:space="preserve">, co </w:t>
      </w:r>
      <w:r w:rsidR="00BF2AAE">
        <w:rPr>
          <w:rFonts w:ascii="Times New Roman" w:hAnsi="Times New Roman" w:cs="Times New Roman"/>
          <w:sz w:val="24"/>
          <w:szCs w:val="24"/>
        </w:rPr>
        <w:t>nás</w:t>
      </w:r>
      <w:r w:rsidRPr="00AE58BD">
        <w:rPr>
          <w:rFonts w:ascii="Times New Roman" w:hAnsi="Times New Roman" w:cs="Times New Roman"/>
          <w:sz w:val="24"/>
          <w:szCs w:val="24"/>
        </w:rPr>
        <w:t xml:space="preserve"> naplňuje, a </w:t>
      </w:r>
      <w:r w:rsidR="00BF2AAE">
        <w:rPr>
          <w:rFonts w:ascii="Times New Roman" w:hAnsi="Times New Roman" w:cs="Times New Roman"/>
          <w:sz w:val="24"/>
          <w:szCs w:val="24"/>
        </w:rPr>
        <w:t xml:space="preserve">pomáhají nám </w:t>
      </w:r>
      <w:r w:rsidR="00BF2AAE" w:rsidRPr="00AE58BD">
        <w:rPr>
          <w:rFonts w:ascii="Times New Roman" w:hAnsi="Times New Roman" w:cs="Times New Roman"/>
          <w:sz w:val="24"/>
          <w:szCs w:val="24"/>
        </w:rPr>
        <w:t xml:space="preserve">nechávat </w:t>
      </w:r>
      <w:r w:rsidRPr="00AE58BD">
        <w:rPr>
          <w:rFonts w:ascii="Times New Roman" w:hAnsi="Times New Roman" w:cs="Times New Roman"/>
          <w:sz w:val="24"/>
          <w:szCs w:val="24"/>
        </w:rPr>
        <w:t xml:space="preserve">to co nás zraňuje mimo hranice. </w:t>
      </w:r>
    </w:p>
    <w:p w14:paraId="48EEDA7F" w14:textId="72C0750C" w:rsidR="00447155" w:rsidRPr="00AE58BD" w:rsidRDefault="00322073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terapeutky Lind</w:t>
      </w:r>
      <w:r w:rsidR="00BF2A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Špačkové se h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ranice se dělí na: </w:t>
      </w:r>
    </w:p>
    <w:p w14:paraId="0E4113C1" w14:textId="6704F61A" w:rsidR="00447155" w:rsidRPr="00AE58BD" w:rsidRDefault="008A2F34" w:rsidP="00447155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Materiální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C6C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ajetek</w:t>
      </w:r>
      <w:r w:rsidR="00447155" w:rsidRPr="00AE58BD">
        <w:rPr>
          <w:rFonts w:ascii="Times New Roman" w:hAnsi="Times New Roman" w:cs="Times New Roman"/>
          <w:sz w:val="24"/>
          <w:szCs w:val="24"/>
        </w:rPr>
        <w:t>, osobní věci, oblečení, knihy, peníz</w:t>
      </w:r>
      <w:r w:rsidR="00BF2AAE">
        <w:rPr>
          <w:rFonts w:ascii="Times New Roman" w:hAnsi="Times New Roman" w:cs="Times New Roman"/>
          <w:sz w:val="24"/>
          <w:szCs w:val="24"/>
        </w:rPr>
        <w:t>e atd. (n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arušení může být to, když si někdo bez dovolení půjčí </w:t>
      </w:r>
      <w:r w:rsidR="00BF2AAE">
        <w:rPr>
          <w:rFonts w:ascii="Times New Roman" w:hAnsi="Times New Roman" w:cs="Times New Roman"/>
          <w:sz w:val="24"/>
          <w:szCs w:val="24"/>
        </w:rPr>
        <w:t>n</w:t>
      </w:r>
      <w:r w:rsidR="00447155" w:rsidRPr="00AE58BD">
        <w:rPr>
          <w:rFonts w:ascii="Times New Roman" w:hAnsi="Times New Roman" w:cs="Times New Roman"/>
          <w:sz w:val="24"/>
          <w:szCs w:val="24"/>
        </w:rPr>
        <w:t>aše věci</w:t>
      </w:r>
      <w:r w:rsidR="00BF2AAE">
        <w:rPr>
          <w:rFonts w:ascii="Times New Roman" w:hAnsi="Times New Roman" w:cs="Times New Roman"/>
          <w:sz w:val="24"/>
          <w:szCs w:val="24"/>
        </w:rPr>
        <w:t>)</w:t>
      </w:r>
      <w:r w:rsidR="004C6C26">
        <w:rPr>
          <w:rFonts w:ascii="Times New Roman" w:hAnsi="Times New Roman" w:cs="Times New Roman"/>
          <w:sz w:val="24"/>
          <w:szCs w:val="24"/>
        </w:rPr>
        <w:t>.</w:t>
      </w:r>
    </w:p>
    <w:p w14:paraId="719F8FE1" w14:textId="0D6CF0EB" w:rsidR="00447155" w:rsidRPr="00AE58BD" w:rsidRDefault="008A2F34" w:rsidP="00447155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Fyzické </w:t>
      </w:r>
      <w:r>
        <w:rPr>
          <w:rFonts w:ascii="Times New Roman" w:hAnsi="Times New Roman" w:cs="Times New Roman"/>
          <w:sz w:val="24"/>
          <w:szCs w:val="24"/>
        </w:rPr>
        <w:t>– soukromí</w:t>
      </w:r>
      <w:r w:rsidR="00447155" w:rsidRPr="00AE58BD">
        <w:rPr>
          <w:rFonts w:ascii="Times New Roman" w:hAnsi="Times New Roman" w:cs="Times New Roman"/>
          <w:sz w:val="24"/>
          <w:szCs w:val="24"/>
        </w:rPr>
        <w:t>, osobní prostor, objetí, intim</w:t>
      </w:r>
      <w:r w:rsidR="00BF2AAE">
        <w:rPr>
          <w:rFonts w:ascii="Times New Roman" w:hAnsi="Times New Roman" w:cs="Times New Roman"/>
          <w:sz w:val="24"/>
          <w:szCs w:val="24"/>
        </w:rPr>
        <w:t>ita</w:t>
      </w:r>
      <w:r w:rsidR="00447155" w:rsidRPr="00AE58BD">
        <w:rPr>
          <w:rFonts w:ascii="Times New Roman" w:hAnsi="Times New Roman" w:cs="Times New Roman"/>
          <w:sz w:val="24"/>
          <w:szCs w:val="24"/>
        </w:rPr>
        <w:t>…</w:t>
      </w:r>
    </w:p>
    <w:p w14:paraId="115F907E" w14:textId="07CD145C" w:rsidR="00447155" w:rsidRPr="00AE58BD" w:rsidRDefault="008A2F34" w:rsidP="00447155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Mentální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6C2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odnoty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, myšlenky, </w:t>
      </w:r>
      <w:r w:rsidR="0012781B" w:rsidRPr="00AE58BD">
        <w:rPr>
          <w:rFonts w:ascii="Times New Roman" w:hAnsi="Times New Roman" w:cs="Times New Roman"/>
          <w:sz w:val="24"/>
          <w:szCs w:val="24"/>
        </w:rPr>
        <w:t>názory</w:t>
      </w:r>
      <w:r w:rsidR="0012781B">
        <w:rPr>
          <w:rFonts w:ascii="Times New Roman" w:hAnsi="Times New Roman" w:cs="Times New Roman"/>
          <w:sz w:val="24"/>
          <w:szCs w:val="24"/>
        </w:rPr>
        <w:t xml:space="preserve"> – Dokážu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si obhájit svůj názor? </w:t>
      </w:r>
      <w:r w:rsidR="00BF2AAE">
        <w:rPr>
          <w:rFonts w:ascii="Times New Roman" w:hAnsi="Times New Roman" w:cs="Times New Roman"/>
          <w:sz w:val="24"/>
          <w:szCs w:val="24"/>
        </w:rPr>
        <w:t>N</w:t>
      </w:r>
      <w:r w:rsidR="00BF2AAE" w:rsidRPr="00AE58BD">
        <w:rPr>
          <w:rFonts w:ascii="Times New Roman" w:hAnsi="Times New Roman" w:cs="Times New Roman"/>
          <w:sz w:val="24"/>
          <w:szCs w:val="24"/>
        </w:rPr>
        <w:t xml:space="preserve">ahněvám se </w:t>
      </w:r>
      <w:r w:rsidR="00BF2AAE">
        <w:rPr>
          <w:rFonts w:ascii="Times New Roman" w:hAnsi="Times New Roman" w:cs="Times New Roman"/>
          <w:sz w:val="24"/>
          <w:szCs w:val="24"/>
        </w:rPr>
        <w:t>s</w:t>
      </w:r>
      <w:r w:rsidR="00447155" w:rsidRPr="00AE58BD">
        <w:rPr>
          <w:rFonts w:ascii="Times New Roman" w:hAnsi="Times New Roman" w:cs="Times New Roman"/>
          <w:sz w:val="24"/>
          <w:szCs w:val="24"/>
        </w:rPr>
        <w:t>nadno? Jsem ovlivniteln</w:t>
      </w:r>
      <w:r w:rsidR="00BF2AAE">
        <w:rPr>
          <w:rFonts w:ascii="Times New Roman" w:hAnsi="Times New Roman" w:cs="Times New Roman"/>
          <w:sz w:val="24"/>
          <w:szCs w:val="24"/>
        </w:rPr>
        <w:t>ý*á</w:t>
      </w:r>
      <w:r w:rsidR="00447155" w:rsidRPr="00AE58BD">
        <w:rPr>
          <w:rFonts w:ascii="Times New Roman" w:hAnsi="Times New Roman" w:cs="Times New Roman"/>
          <w:sz w:val="24"/>
          <w:szCs w:val="24"/>
        </w:rPr>
        <w:t>?</w:t>
      </w:r>
    </w:p>
    <w:p w14:paraId="1A36FF07" w14:textId="647C82CA" w:rsidR="00447155" w:rsidRPr="00AE58BD" w:rsidRDefault="004C6C26" w:rsidP="00447155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Emoční</w:t>
      </w:r>
      <w:r>
        <w:rPr>
          <w:rFonts w:ascii="Times New Roman" w:hAnsi="Times New Roman" w:cs="Times New Roman"/>
          <w:sz w:val="24"/>
          <w:szCs w:val="24"/>
        </w:rPr>
        <w:t xml:space="preserve"> – Mé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emoce</w:t>
      </w:r>
      <w:r w:rsidR="003364BA">
        <w:rPr>
          <w:rFonts w:ascii="Times New Roman" w:hAnsi="Times New Roman" w:cs="Times New Roman"/>
          <w:sz w:val="24"/>
          <w:szCs w:val="24"/>
        </w:rPr>
        <w:t xml:space="preserve">, </w:t>
      </w:r>
      <w:r w:rsidR="00447155" w:rsidRPr="00AE58BD">
        <w:rPr>
          <w:rFonts w:ascii="Times New Roman" w:hAnsi="Times New Roman" w:cs="Times New Roman"/>
          <w:sz w:val="24"/>
          <w:szCs w:val="24"/>
        </w:rPr>
        <w:t>emoce jiných osob</w:t>
      </w:r>
      <w:r w:rsidR="003364BA">
        <w:rPr>
          <w:rFonts w:ascii="Times New Roman" w:hAnsi="Times New Roman" w:cs="Times New Roman"/>
          <w:sz w:val="24"/>
          <w:szCs w:val="24"/>
        </w:rPr>
        <w:t xml:space="preserve"> a </w:t>
      </w:r>
      <w:r w:rsidR="00447155" w:rsidRPr="00AE58BD">
        <w:rPr>
          <w:rFonts w:ascii="Times New Roman" w:hAnsi="Times New Roman" w:cs="Times New Roman"/>
          <w:sz w:val="24"/>
          <w:szCs w:val="24"/>
        </w:rPr>
        <w:t>zdravé emoční hranice vyžadují být si vědom svých emocí</w:t>
      </w:r>
      <w:r w:rsidR="003364BA">
        <w:rPr>
          <w:rFonts w:ascii="Times New Roman" w:hAnsi="Times New Roman" w:cs="Times New Roman"/>
          <w:sz w:val="24"/>
          <w:szCs w:val="24"/>
        </w:rPr>
        <w:t xml:space="preserve">, </w:t>
      </w:r>
      <w:r w:rsidR="00447155" w:rsidRPr="00AE58BD">
        <w:rPr>
          <w:rFonts w:ascii="Times New Roman" w:hAnsi="Times New Roman" w:cs="Times New Roman"/>
          <w:sz w:val="24"/>
          <w:szCs w:val="24"/>
        </w:rPr>
        <w:t>povinnosti k druhým a k sobě samému.</w:t>
      </w:r>
    </w:p>
    <w:p w14:paraId="4AE26D6F" w14:textId="1E7099E3" w:rsidR="00447155" w:rsidRPr="00AE58BD" w:rsidRDefault="004C6C26" w:rsidP="00447155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Sexuální</w:t>
      </w:r>
      <w:r>
        <w:rPr>
          <w:rFonts w:ascii="Times New Roman" w:hAnsi="Times New Roman" w:cs="Times New Roman"/>
          <w:sz w:val="24"/>
          <w:szCs w:val="24"/>
        </w:rPr>
        <w:t xml:space="preserve"> – svoboda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v sexuální oblasti</w:t>
      </w:r>
    </w:p>
    <w:p w14:paraId="13989979" w14:textId="07E71BE8" w:rsidR="00322073" w:rsidRPr="00322073" w:rsidRDefault="004C6C26" w:rsidP="00322073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3">
        <w:rPr>
          <w:rFonts w:ascii="Times New Roman" w:hAnsi="Times New Roman" w:cs="Times New Roman"/>
          <w:sz w:val="24"/>
          <w:szCs w:val="24"/>
        </w:rPr>
        <w:t>Duchovní</w:t>
      </w:r>
      <w:r>
        <w:rPr>
          <w:rFonts w:ascii="Times New Roman" w:hAnsi="Times New Roman" w:cs="Times New Roman"/>
          <w:sz w:val="24"/>
          <w:szCs w:val="24"/>
        </w:rPr>
        <w:t xml:space="preserve"> – mé</w:t>
      </w:r>
      <w:r w:rsidR="00447155" w:rsidRPr="00322073">
        <w:rPr>
          <w:rFonts w:ascii="Times New Roman" w:hAnsi="Times New Roman" w:cs="Times New Roman"/>
          <w:sz w:val="24"/>
          <w:szCs w:val="24"/>
        </w:rPr>
        <w:t xml:space="preserve"> zkušenosti, přesvědčení ke vztahu k Bohu nebo vyšší</w:t>
      </w:r>
      <w:r>
        <w:rPr>
          <w:rFonts w:ascii="Times New Roman" w:hAnsi="Times New Roman" w:cs="Times New Roman"/>
          <w:sz w:val="24"/>
          <w:szCs w:val="24"/>
        </w:rPr>
        <w:t xml:space="preserve"> moci</w:t>
      </w:r>
    </w:p>
    <w:p w14:paraId="1EA57B9B" w14:textId="310294C4" w:rsidR="00447155" w:rsidRPr="00AE58BD" w:rsidRDefault="00322073" w:rsidP="003220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47155" w:rsidRPr="00AE58BD">
        <w:rPr>
          <w:rFonts w:ascii="Times New Roman" w:hAnsi="Times New Roman" w:cs="Times New Roman"/>
          <w:sz w:val="24"/>
          <w:szCs w:val="24"/>
        </w:rPr>
        <w:t>ákladn</w:t>
      </w:r>
      <w:r>
        <w:rPr>
          <w:rFonts w:ascii="Times New Roman" w:hAnsi="Times New Roman" w:cs="Times New Roman"/>
          <w:sz w:val="24"/>
          <w:szCs w:val="24"/>
        </w:rPr>
        <w:t>í s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lovo pro postavení hranic je slovo </w:t>
      </w:r>
      <w:r w:rsidR="004C6C26" w:rsidRPr="004C6C2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47155" w:rsidRPr="004C6C2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47155" w:rsidRPr="00AE58BD">
        <w:rPr>
          <w:rFonts w:ascii="Times New Roman" w:hAnsi="Times New Roman" w:cs="Times New Roman"/>
          <w:sz w:val="24"/>
          <w:szCs w:val="24"/>
        </w:rPr>
        <w:t>.  Toto slovo nám dává svobodu, autonomii, bezpečí</w:t>
      </w:r>
      <w:r w:rsidR="004C6C26">
        <w:rPr>
          <w:rFonts w:ascii="Times New Roman" w:hAnsi="Times New Roman" w:cs="Times New Roman"/>
          <w:sz w:val="24"/>
          <w:szCs w:val="24"/>
        </w:rPr>
        <w:t xml:space="preserve"> a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ochranu. Mnoho lidí má problém </w:t>
      </w:r>
      <w:r w:rsidR="004C6C26">
        <w:rPr>
          <w:rFonts w:ascii="Times New Roman" w:hAnsi="Times New Roman" w:cs="Times New Roman"/>
          <w:sz w:val="24"/>
          <w:szCs w:val="24"/>
        </w:rPr>
        <w:t xml:space="preserve">určit si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hranice a říct</w:t>
      </w:r>
      <w:r w:rsidR="004C6C26">
        <w:rPr>
          <w:rFonts w:ascii="Times New Roman" w:hAnsi="Times New Roman" w:cs="Times New Roman"/>
          <w:sz w:val="24"/>
          <w:szCs w:val="24"/>
        </w:rPr>
        <w:t xml:space="preserve"> </w:t>
      </w:r>
      <w:r w:rsidR="004C6C26" w:rsidRPr="00D443C8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. Tyto hranice jsou nezřetelné a neurčité a nedokážou člověka chránit od zla. Lidé </w:t>
      </w:r>
      <w:r w:rsidR="00D443C8">
        <w:rPr>
          <w:rFonts w:ascii="Times New Roman" w:hAnsi="Times New Roman" w:cs="Times New Roman"/>
          <w:sz w:val="24"/>
          <w:szCs w:val="24"/>
        </w:rPr>
        <w:t>se neumí postavit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sami za sebe a podvolují se druhým. Dostávají se do nezdravých vztahů, </w:t>
      </w:r>
      <w:r w:rsidR="00D443C8">
        <w:rPr>
          <w:rFonts w:ascii="Times New Roman" w:hAnsi="Times New Roman" w:cs="Times New Roman"/>
          <w:sz w:val="24"/>
          <w:szCs w:val="24"/>
        </w:rPr>
        <w:t xml:space="preserve">stavu 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přepracování, ztrácí sami sebe, svou individualitu, zájmy, fyzické a psychické zdraví. Důvodem pro stavění špatných hranic může být strach,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ze zranění od druhých lidí, z opuštění, odmítnutí, z trestu, ze zahanbení, </w:t>
      </w:r>
      <w:r w:rsidR="00D443C8">
        <w:rPr>
          <w:rFonts w:ascii="Times New Roman" w:hAnsi="Times New Roman" w:cs="Times New Roman"/>
          <w:sz w:val="24"/>
          <w:szCs w:val="24"/>
        </w:rPr>
        <w:t xml:space="preserve">z toho </w:t>
      </w:r>
      <w:r w:rsidR="00447155" w:rsidRPr="00AE58BD">
        <w:rPr>
          <w:rFonts w:ascii="Times New Roman" w:hAnsi="Times New Roman" w:cs="Times New Roman"/>
          <w:sz w:val="24"/>
          <w:szCs w:val="24"/>
        </w:rPr>
        <w:t>že budou negativně působit na okolí</w:t>
      </w:r>
      <w:r w:rsidR="00D443C8">
        <w:rPr>
          <w:rFonts w:ascii="Times New Roman" w:hAnsi="Times New Roman" w:cs="Times New Roman"/>
          <w:sz w:val="24"/>
          <w:szCs w:val="24"/>
        </w:rPr>
        <w:t xml:space="preserve"> nebo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z viny.</w:t>
      </w:r>
    </w:p>
    <w:p w14:paraId="4D839EE2" w14:textId="77777777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Proč je těžké si nastavit hranice:</w:t>
      </w:r>
    </w:p>
    <w:p w14:paraId="4D731912" w14:textId="77777777" w:rsidR="00447155" w:rsidRPr="00AE58BD" w:rsidRDefault="00447155" w:rsidP="00447155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Neznám dobře sám sebe</w:t>
      </w:r>
    </w:p>
    <w:p w14:paraId="5395A0A1" w14:textId="230097EE" w:rsidR="00447155" w:rsidRPr="00AE58BD" w:rsidRDefault="00447155" w:rsidP="00447155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Dal</w:t>
      </w:r>
      <w:r w:rsidR="00B0458A">
        <w:rPr>
          <w:rFonts w:ascii="Times New Roman" w:hAnsi="Times New Roman" w:cs="Times New Roman"/>
          <w:sz w:val="24"/>
          <w:szCs w:val="24"/>
        </w:rPr>
        <w:t>*</w:t>
      </w:r>
      <w:r w:rsidRPr="00AE58BD">
        <w:rPr>
          <w:rFonts w:ascii="Times New Roman" w:hAnsi="Times New Roman" w:cs="Times New Roman"/>
          <w:sz w:val="24"/>
          <w:szCs w:val="24"/>
        </w:rPr>
        <w:t>a jsem potřeby druhých na první místo</w:t>
      </w:r>
    </w:p>
    <w:p w14:paraId="2E401934" w14:textId="48CFD4AC" w:rsidR="00447155" w:rsidRPr="00AE58BD" w:rsidRDefault="00447155" w:rsidP="00447155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Myslím si, že nemám žádn</w:t>
      </w:r>
      <w:r w:rsidR="00AB119D">
        <w:rPr>
          <w:rFonts w:ascii="Times New Roman" w:hAnsi="Times New Roman" w:cs="Times New Roman"/>
          <w:sz w:val="24"/>
          <w:szCs w:val="24"/>
        </w:rPr>
        <w:t>á</w:t>
      </w:r>
      <w:r w:rsidRPr="00AE58BD">
        <w:rPr>
          <w:rFonts w:ascii="Times New Roman" w:hAnsi="Times New Roman" w:cs="Times New Roman"/>
          <w:sz w:val="24"/>
          <w:szCs w:val="24"/>
        </w:rPr>
        <w:t xml:space="preserve"> práva</w:t>
      </w:r>
    </w:p>
    <w:p w14:paraId="6C13BC20" w14:textId="77777777" w:rsidR="00447155" w:rsidRPr="00AE58BD" w:rsidRDefault="00447155" w:rsidP="00447155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Bojím se, že hranice ohrozí mé sociální vazby</w:t>
      </w:r>
    </w:p>
    <w:p w14:paraId="4C250877" w14:textId="6B22B34A" w:rsidR="00447155" w:rsidRPr="00AE58BD" w:rsidRDefault="00447155" w:rsidP="00447155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Nikdo mě nenauči</w:t>
      </w:r>
      <w:r w:rsidR="00AB119D">
        <w:rPr>
          <w:rFonts w:ascii="Times New Roman" w:hAnsi="Times New Roman" w:cs="Times New Roman"/>
          <w:sz w:val="24"/>
          <w:szCs w:val="24"/>
        </w:rPr>
        <w:t xml:space="preserve">l vytvářet si </w:t>
      </w:r>
      <w:r w:rsidRPr="00AE58BD">
        <w:rPr>
          <w:rFonts w:ascii="Times New Roman" w:hAnsi="Times New Roman" w:cs="Times New Roman"/>
          <w:sz w:val="24"/>
          <w:szCs w:val="24"/>
        </w:rPr>
        <w:t>hranice</w:t>
      </w:r>
    </w:p>
    <w:p w14:paraId="43C2AC59" w14:textId="4307D410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Jsou tak</w:t>
      </w:r>
      <w:r w:rsidR="00B0458A">
        <w:rPr>
          <w:rFonts w:ascii="Times New Roman" w:hAnsi="Times New Roman" w:cs="Times New Roman"/>
          <w:sz w:val="24"/>
          <w:szCs w:val="24"/>
        </w:rPr>
        <w:t>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lidé, kteří </w:t>
      </w:r>
      <w:r w:rsidR="00B0458A" w:rsidRPr="00AE58BD">
        <w:rPr>
          <w:rFonts w:ascii="Times New Roman" w:hAnsi="Times New Roman" w:cs="Times New Roman"/>
          <w:sz w:val="24"/>
          <w:szCs w:val="24"/>
        </w:rPr>
        <w:t xml:space="preserve">hranice </w:t>
      </w:r>
      <w:r w:rsidRPr="00AE58BD">
        <w:rPr>
          <w:rFonts w:ascii="Times New Roman" w:hAnsi="Times New Roman" w:cs="Times New Roman"/>
          <w:sz w:val="24"/>
          <w:szCs w:val="24"/>
        </w:rPr>
        <w:t xml:space="preserve">nerespektují. Jedná se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o agresivní a manipul</w:t>
      </w:r>
      <w:r w:rsidR="00B0458A">
        <w:rPr>
          <w:rFonts w:ascii="Times New Roman" w:hAnsi="Times New Roman" w:cs="Times New Roman"/>
          <w:sz w:val="24"/>
          <w:szCs w:val="24"/>
        </w:rPr>
        <w:t>ativní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lidi s touhou ovládat.  U takových lidí musíme rozeznat jejich chování, úmysl a stát si za svými slovy a být si plně vědom</w:t>
      </w:r>
      <w:r w:rsidR="00B0458A">
        <w:rPr>
          <w:rFonts w:ascii="Times New Roman" w:hAnsi="Times New Roman" w:cs="Times New Roman"/>
          <w:sz w:val="24"/>
          <w:szCs w:val="24"/>
        </w:rPr>
        <w:t>i</w:t>
      </w:r>
      <w:r w:rsidRPr="00AE58BD">
        <w:rPr>
          <w:rFonts w:ascii="Times New Roman" w:hAnsi="Times New Roman" w:cs="Times New Roman"/>
          <w:sz w:val="24"/>
          <w:szCs w:val="24"/>
        </w:rPr>
        <w:t xml:space="preserve"> svých hranic a nastavit je (Cloud a Townsend, 1998).</w:t>
      </w:r>
    </w:p>
    <w:p w14:paraId="1E5ABA7C" w14:textId="77777777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19B0ECF5" w14:textId="77777777" w:rsidR="00447155" w:rsidRPr="00AE58BD" w:rsidRDefault="00447155" w:rsidP="0044715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definovat zdravé a nezdravé hranice</w:t>
      </w:r>
    </w:p>
    <w:p w14:paraId="337F388A" w14:textId="77777777" w:rsidR="00447155" w:rsidRPr="00AE58BD" w:rsidRDefault="00447155" w:rsidP="0044715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lastRenderedPageBreak/>
        <w:t>Žák dokáže získané poznatky uplatnit do svého života</w:t>
      </w:r>
    </w:p>
    <w:p w14:paraId="32A8CF30" w14:textId="77777777" w:rsidR="00447155" w:rsidRPr="00AE58BD" w:rsidRDefault="00447155" w:rsidP="0044715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zhodnotit své nastavené hranice</w:t>
      </w:r>
    </w:p>
    <w:p w14:paraId="7355776A" w14:textId="6ED75629" w:rsidR="00447155" w:rsidRDefault="00447155" w:rsidP="0044715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si dokáže nastavit zdravé hranice</w:t>
      </w:r>
    </w:p>
    <w:p w14:paraId="585D64E9" w14:textId="77777777" w:rsidR="00447155" w:rsidRDefault="00447155" w:rsidP="0044715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D4C423" w14:textId="77777777" w:rsidR="00A62B22" w:rsidRPr="00447155" w:rsidRDefault="00A62B22" w:rsidP="0044715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1CE11B" w14:textId="193380DA" w:rsidR="00447155" w:rsidRP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638F41C7" w14:textId="640222D8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Časová náročnost: 1 hodina</w:t>
      </w:r>
      <w:r w:rsidR="001216D5">
        <w:rPr>
          <w:rFonts w:ascii="Times New Roman" w:hAnsi="Times New Roman" w:cs="Times New Roman"/>
          <w:sz w:val="24"/>
          <w:szCs w:val="24"/>
        </w:rPr>
        <w:t xml:space="preserve"> + 15 minut rezerva</w:t>
      </w:r>
    </w:p>
    <w:p w14:paraId="09DB635C" w14:textId="167D6DDB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Pomůcky: Čtyři A3 papíry a psací potřeby, </w:t>
      </w:r>
      <w:r w:rsidR="00B73FFF">
        <w:rPr>
          <w:rFonts w:ascii="Times New Roman" w:hAnsi="Times New Roman" w:cs="Times New Roman"/>
          <w:sz w:val="24"/>
          <w:szCs w:val="24"/>
        </w:rPr>
        <w:t>d</w:t>
      </w:r>
      <w:r w:rsidRPr="004C37C8">
        <w:rPr>
          <w:rFonts w:ascii="Times New Roman" w:hAnsi="Times New Roman" w:cs="Times New Roman"/>
          <w:sz w:val="24"/>
          <w:szCs w:val="24"/>
        </w:rPr>
        <w:t>eník, plyšák</w:t>
      </w:r>
    </w:p>
    <w:p w14:paraId="407F81C2" w14:textId="78350721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Prostor: </w:t>
      </w:r>
      <w:r w:rsidR="00BB1DBB">
        <w:rPr>
          <w:rFonts w:ascii="Times New Roman" w:hAnsi="Times New Roman" w:cs="Times New Roman"/>
          <w:sz w:val="24"/>
          <w:szCs w:val="24"/>
        </w:rPr>
        <w:t>Kmenová třída</w:t>
      </w:r>
    </w:p>
    <w:p w14:paraId="76A1D84C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Aktivity: </w:t>
      </w:r>
    </w:p>
    <w:p w14:paraId="12A544B9" w14:textId="3376B08F" w:rsidR="00EC7F82" w:rsidRPr="004C37C8" w:rsidRDefault="00EC7F82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Učebna bude předem připravena</w:t>
      </w:r>
      <w:r w:rsidR="00B73FFF">
        <w:rPr>
          <w:rFonts w:ascii="Times New Roman" w:hAnsi="Times New Roman" w:cs="Times New Roman"/>
          <w:sz w:val="24"/>
          <w:szCs w:val="24"/>
        </w:rPr>
        <w:t>, s</w:t>
      </w:r>
      <w:r w:rsidRPr="004C37C8">
        <w:rPr>
          <w:rFonts w:ascii="Times New Roman" w:hAnsi="Times New Roman" w:cs="Times New Roman"/>
          <w:sz w:val="24"/>
          <w:szCs w:val="24"/>
        </w:rPr>
        <w:t>toly odsunuté a židle v kruhu.</w:t>
      </w:r>
    </w:p>
    <w:p w14:paraId="39F3E03C" w14:textId="45217CF2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STOP: </w:t>
      </w:r>
      <w:r w:rsidR="0093665D">
        <w:rPr>
          <w:rFonts w:ascii="Times New Roman" w:hAnsi="Times New Roman" w:cs="Times New Roman"/>
          <w:b/>
          <w:bCs/>
          <w:sz w:val="24"/>
          <w:szCs w:val="24"/>
        </w:rPr>
        <w:t>5 min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EE24C1" w14:textId="38182D62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rozdělí do dvojic. Jeden žák stojí na místě a druhý stojí cca 4 metry od </w:t>
      </w:r>
      <w:r w:rsidR="000C79E6" w:rsidRPr="004C37C8">
        <w:rPr>
          <w:rFonts w:ascii="Times New Roman" w:hAnsi="Times New Roman" w:cs="Times New Roman"/>
          <w:sz w:val="24"/>
          <w:szCs w:val="24"/>
        </w:rPr>
        <w:t>prvního</w:t>
      </w:r>
      <w:r w:rsidRPr="004C37C8">
        <w:rPr>
          <w:rFonts w:ascii="Times New Roman" w:hAnsi="Times New Roman" w:cs="Times New Roman"/>
          <w:sz w:val="24"/>
          <w:szCs w:val="24"/>
        </w:rPr>
        <w:t>. Úkolem je</w:t>
      </w:r>
      <w:r w:rsidR="009B38BB">
        <w:rPr>
          <w:rFonts w:ascii="Times New Roman" w:hAnsi="Times New Roman" w:cs="Times New Roman"/>
          <w:sz w:val="24"/>
          <w:szCs w:val="24"/>
        </w:rPr>
        <w:t xml:space="preserve">, aby </w:t>
      </w:r>
      <w:r w:rsidRPr="004C37C8">
        <w:rPr>
          <w:rFonts w:ascii="Times New Roman" w:hAnsi="Times New Roman" w:cs="Times New Roman"/>
          <w:sz w:val="24"/>
          <w:szCs w:val="24"/>
        </w:rPr>
        <w:t xml:space="preserve">druhý žák pomalu </w:t>
      </w:r>
      <w:r w:rsidR="009B38BB">
        <w:rPr>
          <w:rFonts w:ascii="Times New Roman" w:hAnsi="Times New Roman" w:cs="Times New Roman"/>
          <w:sz w:val="24"/>
          <w:szCs w:val="24"/>
        </w:rPr>
        <w:t>šel</w:t>
      </w:r>
      <w:r w:rsidRPr="004C37C8">
        <w:rPr>
          <w:rFonts w:ascii="Times New Roman" w:hAnsi="Times New Roman" w:cs="Times New Roman"/>
          <w:sz w:val="24"/>
          <w:szCs w:val="24"/>
        </w:rPr>
        <w:t xml:space="preserve"> k</w:t>
      </w:r>
      <w:r w:rsidR="009B38BB">
        <w:rPr>
          <w:rFonts w:ascii="Times New Roman" w:hAnsi="Times New Roman" w:cs="Times New Roman"/>
          <w:sz w:val="24"/>
          <w:szCs w:val="24"/>
        </w:rPr>
        <w:t> </w:t>
      </w:r>
      <w:r w:rsidRPr="004C37C8">
        <w:rPr>
          <w:rFonts w:ascii="Times New Roman" w:hAnsi="Times New Roman" w:cs="Times New Roman"/>
          <w:sz w:val="24"/>
          <w:szCs w:val="24"/>
        </w:rPr>
        <w:t>prvnímu</w:t>
      </w:r>
      <w:r w:rsidR="009B38BB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ten první musí říct </w:t>
      </w:r>
      <w:r w:rsidRPr="00FF6615">
        <w:rPr>
          <w:rFonts w:ascii="Times New Roman" w:hAnsi="Times New Roman" w:cs="Times New Roman"/>
          <w:i/>
          <w:iCs/>
          <w:sz w:val="24"/>
          <w:szCs w:val="24"/>
        </w:rPr>
        <w:t>stop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okamžiku, kdy je druhý žák na hranici jeho osobní zóny. Druhý žák se bude</w:t>
      </w:r>
      <w:r w:rsidR="00FF6615" w:rsidRPr="004C37C8">
        <w:rPr>
          <w:rFonts w:ascii="Times New Roman" w:hAnsi="Times New Roman" w:cs="Times New Roman"/>
          <w:sz w:val="24"/>
          <w:szCs w:val="24"/>
        </w:rPr>
        <w:t xml:space="preserve"> snažit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FF6615">
        <w:rPr>
          <w:rFonts w:ascii="Times New Roman" w:hAnsi="Times New Roman" w:cs="Times New Roman"/>
          <w:sz w:val="24"/>
          <w:szCs w:val="24"/>
        </w:rPr>
        <w:t>schválně</w:t>
      </w:r>
      <w:r w:rsidRPr="004C37C8">
        <w:rPr>
          <w:rFonts w:ascii="Times New Roman" w:hAnsi="Times New Roman" w:cs="Times New Roman"/>
          <w:sz w:val="24"/>
          <w:szCs w:val="24"/>
        </w:rPr>
        <w:t xml:space="preserve"> hranici narušit. </w:t>
      </w:r>
    </w:p>
    <w:p w14:paraId="5A04DA7A" w14:textId="33B8C60A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Diskuse: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10 min</w:t>
      </w:r>
    </w:p>
    <w:p w14:paraId="073E5669" w14:textId="77777777" w:rsidR="00A76B6E" w:rsidRPr="004C37C8" w:rsidRDefault="00A76B6E" w:rsidP="00974A4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si myslíte, že máme za téma? </w:t>
      </w:r>
    </w:p>
    <w:p w14:paraId="7D85B6AF" w14:textId="77777777" w:rsidR="00A76B6E" w:rsidRPr="004C37C8" w:rsidRDefault="00A76B6E" w:rsidP="00974A4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 jste se cítili při této aktivitě? </w:t>
      </w:r>
    </w:p>
    <w:p w14:paraId="0DBE4ECA" w14:textId="3FDC8E25" w:rsidR="00A76B6E" w:rsidRPr="004C37C8" w:rsidRDefault="00A76B6E" w:rsidP="00974A4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 jste se cítili, když vám </w:t>
      </w:r>
      <w:r w:rsidR="00FF6615">
        <w:rPr>
          <w:rFonts w:ascii="Times New Roman" w:hAnsi="Times New Roman" w:cs="Times New Roman"/>
          <w:sz w:val="24"/>
          <w:szCs w:val="24"/>
        </w:rPr>
        <w:t xml:space="preserve">ostatní narušovali </w:t>
      </w:r>
      <w:r w:rsidRPr="004C37C8">
        <w:rPr>
          <w:rFonts w:ascii="Times New Roman" w:hAnsi="Times New Roman" w:cs="Times New Roman"/>
          <w:sz w:val="24"/>
          <w:szCs w:val="24"/>
        </w:rPr>
        <w:t>vaši hran</w:t>
      </w:r>
      <w:r w:rsidR="00FF6615">
        <w:rPr>
          <w:rFonts w:ascii="Times New Roman" w:hAnsi="Times New Roman" w:cs="Times New Roman"/>
          <w:sz w:val="24"/>
          <w:szCs w:val="24"/>
        </w:rPr>
        <w:t>i</w:t>
      </w:r>
      <w:r w:rsidRPr="004C37C8">
        <w:rPr>
          <w:rFonts w:ascii="Times New Roman" w:hAnsi="Times New Roman" w:cs="Times New Roman"/>
          <w:sz w:val="24"/>
          <w:szCs w:val="24"/>
        </w:rPr>
        <w:t xml:space="preserve">ci? </w:t>
      </w:r>
    </w:p>
    <w:p w14:paraId="58E14E8F" w14:textId="77777777" w:rsidR="00A76B6E" w:rsidRPr="004C37C8" w:rsidRDefault="00A76B6E" w:rsidP="00974A4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Bylo pro vás těžké říct </w:t>
      </w:r>
      <w:r w:rsidRPr="00FF6615">
        <w:rPr>
          <w:rFonts w:ascii="Times New Roman" w:hAnsi="Times New Roman" w:cs="Times New Roman"/>
          <w:i/>
          <w:iCs/>
          <w:sz w:val="24"/>
          <w:szCs w:val="24"/>
        </w:rPr>
        <w:t>stop</w:t>
      </w:r>
      <w:r w:rsidRPr="004C37C8">
        <w:rPr>
          <w:rFonts w:ascii="Times New Roman" w:hAnsi="Times New Roman" w:cs="Times New Roman"/>
          <w:sz w:val="24"/>
          <w:szCs w:val="24"/>
        </w:rPr>
        <w:t>?</w:t>
      </w:r>
    </w:p>
    <w:p w14:paraId="568FA01C" w14:textId="4FC16AA8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Krátká edukace</w:t>
      </w:r>
      <w:r w:rsidR="002C5DC9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10 min</w:t>
      </w:r>
    </w:p>
    <w:p w14:paraId="5EFE3C0B" w14:textId="497B9E32" w:rsidR="00A76B6E" w:rsidRPr="004C37C8" w:rsidRDefault="00A76B6E" w:rsidP="00974A4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Lektor vystaví papír, kde jsou napsané důvody proč je těžké nastavit </w:t>
      </w:r>
      <w:r w:rsidR="00FF6615" w:rsidRPr="004C37C8">
        <w:rPr>
          <w:rFonts w:ascii="Times New Roman" w:hAnsi="Times New Roman" w:cs="Times New Roman"/>
          <w:sz w:val="24"/>
          <w:szCs w:val="24"/>
        </w:rPr>
        <w:t xml:space="preserve">si </w:t>
      </w:r>
      <w:r w:rsidRPr="004C37C8">
        <w:rPr>
          <w:rFonts w:ascii="Times New Roman" w:hAnsi="Times New Roman" w:cs="Times New Roman"/>
          <w:sz w:val="24"/>
          <w:szCs w:val="24"/>
        </w:rPr>
        <w:t>hranice</w:t>
      </w:r>
      <w:r w:rsidR="003266C6"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FF6615">
        <w:rPr>
          <w:rFonts w:ascii="Times New Roman" w:hAnsi="Times New Roman" w:cs="Times New Roman"/>
          <w:sz w:val="24"/>
          <w:szCs w:val="24"/>
        </w:rPr>
        <w:t>d</w:t>
      </w:r>
      <w:r w:rsidR="003266C6" w:rsidRPr="004C37C8">
        <w:rPr>
          <w:rFonts w:ascii="Times New Roman" w:hAnsi="Times New Roman" w:cs="Times New Roman"/>
          <w:sz w:val="24"/>
          <w:szCs w:val="24"/>
        </w:rPr>
        <w:t>ůvody jsou v teoretické části.)</w:t>
      </w:r>
    </w:p>
    <w:p w14:paraId="5A526516" w14:textId="03DD1CC8" w:rsidR="00A76B6E" w:rsidRPr="004C37C8" w:rsidRDefault="00030E47" w:rsidP="00974A4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Zdůrazní se</w:t>
      </w:r>
      <w:r w:rsidR="00A76B6E" w:rsidRPr="004C37C8">
        <w:rPr>
          <w:rFonts w:ascii="Times New Roman" w:hAnsi="Times New Roman" w:cs="Times New Roman"/>
          <w:sz w:val="24"/>
          <w:szCs w:val="24"/>
        </w:rPr>
        <w:t>, že máme právo říct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47">
        <w:rPr>
          <w:rFonts w:ascii="Times New Roman" w:hAnsi="Times New Roman" w:cs="Times New Roman"/>
          <w:i/>
          <w:iCs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6B6E" w:rsidRPr="004C37C8">
        <w:rPr>
          <w:rFonts w:ascii="Times New Roman" w:hAnsi="Times New Roman" w:cs="Times New Roman"/>
          <w:sz w:val="24"/>
          <w:szCs w:val="24"/>
        </w:rPr>
        <w:t>Znamení toho, že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sebe vážím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a mám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se rád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6B6E" w:rsidRPr="004C37C8">
        <w:rPr>
          <w:rFonts w:ascii="Times New Roman" w:hAnsi="Times New Roman" w:cs="Times New Roman"/>
          <w:sz w:val="24"/>
          <w:szCs w:val="24"/>
        </w:rPr>
        <w:t>.</w:t>
      </w:r>
    </w:p>
    <w:p w14:paraId="25FCD6D5" w14:textId="54A5E4DE" w:rsidR="00A76B6E" w:rsidRPr="004C37C8" w:rsidRDefault="00A76B6E" w:rsidP="00974A4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Edukace podle teoretické části u tématu </w:t>
      </w:r>
      <w:r w:rsidRPr="00030E47">
        <w:rPr>
          <w:rFonts w:ascii="Times New Roman" w:hAnsi="Times New Roman" w:cs="Times New Roman"/>
          <w:i/>
          <w:iCs/>
          <w:sz w:val="24"/>
          <w:szCs w:val="24"/>
        </w:rPr>
        <w:t>Osobní hranice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7B0C" w14:textId="3E74EB2D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Společní aktivita: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25 min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DF7B1D" w14:textId="543F45B6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Žáci se rozdělí do čtyř skupin</w:t>
      </w:r>
      <w:r w:rsidR="00A230B4">
        <w:rPr>
          <w:rFonts w:ascii="Times New Roman" w:hAnsi="Times New Roman" w:cs="Times New Roman"/>
          <w:sz w:val="24"/>
          <w:szCs w:val="24"/>
        </w:rPr>
        <w:t>, b</w:t>
      </w:r>
      <w:r w:rsidRPr="004C37C8">
        <w:rPr>
          <w:rFonts w:ascii="Times New Roman" w:hAnsi="Times New Roman" w:cs="Times New Roman"/>
          <w:sz w:val="24"/>
          <w:szCs w:val="24"/>
        </w:rPr>
        <w:t xml:space="preserve">udou mít </w:t>
      </w:r>
      <w:r w:rsidR="0093665D">
        <w:rPr>
          <w:rFonts w:ascii="Times New Roman" w:hAnsi="Times New Roman" w:cs="Times New Roman"/>
          <w:sz w:val="24"/>
          <w:szCs w:val="24"/>
        </w:rPr>
        <w:t>5 min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 zodpovězení otázky. Poté</w:t>
      </w:r>
      <w:r w:rsidR="00A230B4">
        <w:rPr>
          <w:rFonts w:ascii="Times New Roman" w:hAnsi="Times New Roman" w:cs="Times New Roman"/>
          <w:sz w:val="24"/>
          <w:szCs w:val="24"/>
        </w:rPr>
        <w:t xml:space="preserve"> během</w:t>
      </w:r>
      <w:r w:rsidRPr="004C37C8">
        <w:rPr>
          <w:rFonts w:ascii="Times New Roman" w:hAnsi="Times New Roman" w:cs="Times New Roman"/>
          <w:sz w:val="24"/>
          <w:szCs w:val="24"/>
        </w:rPr>
        <w:t xml:space="preserve"> cca </w:t>
      </w:r>
      <w:r w:rsidR="0093665D">
        <w:rPr>
          <w:rFonts w:ascii="Times New Roman" w:hAnsi="Times New Roman" w:cs="Times New Roman"/>
          <w:sz w:val="24"/>
          <w:szCs w:val="24"/>
        </w:rPr>
        <w:t>5 min</w:t>
      </w:r>
      <w:r w:rsidRPr="004C37C8">
        <w:rPr>
          <w:rFonts w:ascii="Times New Roman" w:hAnsi="Times New Roman" w:cs="Times New Roman"/>
          <w:sz w:val="24"/>
          <w:szCs w:val="24"/>
        </w:rPr>
        <w:t xml:space="preserve"> krátce </w:t>
      </w:r>
      <w:r w:rsidR="00A230B4">
        <w:rPr>
          <w:rFonts w:ascii="Times New Roman" w:hAnsi="Times New Roman" w:cs="Times New Roman"/>
          <w:sz w:val="24"/>
          <w:szCs w:val="24"/>
        </w:rPr>
        <w:t>odprezentují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co mají napsané.</w:t>
      </w:r>
      <w:r w:rsidR="00A230B4">
        <w:rPr>
          <w:rFonts w:ascii="Times New Roman" w:hAnsi="Times New Roman" w:cs="Times New Roman"/>
          <w:sz w:val="24"/>
          <w:szCs w:val="24"/>
        </w:rPr>
        <w:t xml:space="preserve"> Následně </w:t>
      </w:r>
      <w:r w:rsidRPr="004C37C8">
        <w:rPr>
          <w:rFonts w:ascii="Times New Roman" w:hAnsi="Times New Roman" w:cs="Times New Roman"/>
          <w:sz w:val="24"/>
          <w:szCs w:val="24"/>
        </w:rPr>
        <w:t>se skupinky promíchají.  Každá skupinka bude mít jiné téma a pomocí internetu doplní informace (jinou barvou)</w:t>
      </w:r>
      <w:r w:rsidR="00A230B4">
        <w:rPr>
          <w:rFonts w:ascii="Times New Roman" w:hAnsi="Times New Roman" w:cs="Times New Roman"/>
          <w:sz w:val="24"/>
          <w:szCs w:val="24"/>
        </w:rPr>
        <w:t xml:space="preserve">, na to budou mít </w:t>
      </w:r>
      <w:r w:rsidR="0093665D">
        <w:rPr>
          <w:rFonts w:ascii="Times New Roman" w:hAnsi="Times New Roman" w:cs="Times New Roman"/>
          <w:sz w:val="24"/>
          <w:szCs w:val="24"/>
        </w:rPr>
        <w:t>5 min</w:t>
      </w:r>
      <w:r w:rsidR="00E959A1">
        <w:rPr>
          <w:rFonts w:ascii="Times New Roman" w:hAnsi="Times New Roman" w:cs="Times New Roman"/>
          <w:sz w:val="24"/>
          <w:szCs w:val="24"/>
        </w:rPr>
        <w:t xml:space="preserve">. </w:t>
      </w:r>
      <w:r w:rsidR="00A230B4">
        <w:rPr>
          <w:rFonts w:ascii="Times New Roman" w:hAnsi="Times New Roman" w:cs="Times New Roman"/>
          <w:sz w:val="24"/>
          <w:szCs w:val="24"/>
        </w:rPr>
        <w:t>Následně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8A0253">
        <w:rPr>
          <w:rFonts w:ascii="Times New Roman" w:hAnsi="Times New Roman" w:cs="Times New Roman"/>
          <w:sz w:val="24"/>
          <w:szCs w:val="24"/>
        </w:rPr>
        <w:t>budou všichni opět 5 min prezentovat.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D5D6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První skupina – Proč jsou hranice důležité?</w:t>
      </w:r>
    </w:p>
    <w:p w14:paraId="1B524577" w14:textId="6C2788B3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Druhá skupina – Co se děje, když </w:t>
      </w:r>
      <w:r w:rsidR="00E959A1">
        <w:rPr>
          <w:rFonts w:ascii="Times New Roman" w:hAnsi="Times New Roman" w:cs="Times New Roman"/>
          <w:sz w:val="24"/>
          <w:szCs w:val="24"/>
        </w:rPr>
        <w:t xml:space="preserve">jsou </w:t>
      </w:r>
      <w:r w:rsidRPr="004C37C8">
        <w:rPr>
          <w:rFonts w:ascii="Times New Roman" w:hAnsi="Times New Roman" w:cs="Times New Roman"/>
          <w:sz w:val="24"/>
          <w:szCs w:val="24"/>
        </w:rPr>
        <w:t>hranice porušovány?</w:t>
      </w:r>
    </w:p>
    <w:p w14:paraId="3E3FAE16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Třetí skupina – Co jsou fyzické, mentální a emoční hranice?</w:t>
      </w:r>
    </w:p>
    <w:p w14:paraId="2C066340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Čtvrtá skupina – Co jsou materiální, sexuální a duchovní hranice?  </w:t>
      </w:r>
    </w:p>
    <w:p w14:paraId="0C1A5F40" w14:textId="164E13D8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Deník: </w:t>
      </w:r>
      <w:r w:rsidR="0093665D">
        <w:rPr>
          <w:rFonts w:ascii="Times New Roman" w:hAnsi="Times New Roman" w:cs="Times New Roman"/>
          <w:b/>
          <w:bCs/>
          <w:sz w:val="24"/>
          <w:szCs w:val="24"/>
        </w:rPr>
        <w:t>5 min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5BE966" w14:textId="123047F2" w:rsidR="005A2371" w:rsidRPr="004C37C8" w:rsidRDefault="005A2371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Do pozadí lze </w:t>
      </w:r>
      <w:r w:rsidR="002D520E" w:rsidRPr="004C37C8">
        <w:rPr>
          <w:rFonts w:ascii="Times New Roman" w:hAnsi="Times New Roman" w:cs="Times New Roman"/>
          <w:sz w:val="24"/>
          <w:szCs w:val="24"/>
        </w:rPr>
        <w:t>pustit relaxační hudbu</w:t>
      </w:r>
    </w:p>
    <w:p w14:paraId="6AC4DB49" w14:textId="41C1CA97" w:rsidR="00A76B6E" w:rsidRPr="004C37C8" w:rsidRDefault="00E959A1" w:rsidP="00974A4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mám své současné hranice</w:t>
      </w:r>
      <w:r>
        <w:rPr>
          <w:rFonts w:ascii="Times New Roman" w:hAnsi="Times New Roman" w:cs="Times New Roman"/>
          <w:sz w:val="24"/>
          <w:szCs w:val="24"/>
        </w:rPr>
        <w:t xml:space="preserve"> a jaké jsou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1D72D6" w14:textId="77777777" w:rsidR="00A76B6E" w:rsidRPr="004C37C8" w:rsidRDefault="00A76B6E" w:rsidP="00974A4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Jaké situace jsou pro mě problematické? </w:t>
      </w:r>
    </w:p>
    <w:p w14:paraId="0DCB4434" w14:textId="63AD72EE" w:rsidR="00A76B6E" w:rsidRPr="004C37C8" w:rsidRDefault="00A76B6E" w:rsidP="00974A4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 si lépe můžu </w:t>
      </w:r>
      <w:r w:rsidR="00E959A1">
        <w:rPr>
          <w:rFonts w:ascii="Times New Roman" w:hAnsi="Times New Roman" w:cs="Times New Roman"/>
          <w:sz w:val="24"/>
          <w:szCs w:val="24"/>
        </w:rPr>
        <w:t>určit</w:t>
      </w:r>
      <w:r w:rsidRPr="004C37C8">
        <w:rPr>
          <w:rFonts w:ascii="Times New Roman" w:hAnsi="Times New Roman" w:cs="Times New Roman"/>
          <w:sz w:val="24"/>
          <w:szCs w:val="24"/>
        </w:rPr>
        <w:t xml:space="preserve"> hranic</w:t>
      </w:r>
      <w:r w:rsidR="00E959A1">
        <w:rPr>
          <w:rFonts w:ascii="Times New Roman" w:hAnsi="Times New Roman" w:cs="Times New Roman"/>
          <w:sz w:val="24"/>
          <w:szCs w:val="24"/>
        </w:rPr>
        <w:t>e</w:t>
      </w:r>
      <w:r w:rsidRPr="004C37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0424CE" w14:textId="17F1A2CB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Reflexe: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1C04C93B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Žáci si sednou do kruhu a postupně řeknou, co si z hodiny odnáší. Mluví ten, kdo má putovního plyšáka.</w:t>
      </w:r>
    </w:p>
    <w:p w14:paraId="7EA8A077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5. Týden</w:t>
      </w:r>
    </w:p>
    <w:p w14:paraId="2620F2BD" w14:textId="79E5B670" w:rsidR="00A76B6E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8" w:name="_Toc161674046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0B63F8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E04C65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5 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Téma: Sebevědomí</w:t>
      </w:r>
      <w:bookmarkEnd w:id="28"/>
    </w:p>
    <w:p w14:paraId="728C996A" w14:textId="77777777" w:rsidR="00447155" w:rsidRDefault="00447155" w:rsidP="00447155"/>
    <w:p w14:paraId="2146818E" w14:textId="26027B55" w:rsidR="00447155" w:rsidRP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 xml:space="preserve">Teoretická část </w:t>
      </w:r>
    </w:p>
    <w:p w14:paraId="52F8F3A8" w14:textId="3FF3D036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ab/>
        <w:t xml:space="preserve">Mezi vnímání sebe samého patří sebeobraz a sebepojetí, které se spojují s tím, jak </w:t>
      </w:r>
      <w:r w:rsidR="00BC2134">
        <w:rPr>
          <w:rFonts w:ascii="Times New Roman" w:hAnsi="Times New Roman" w:cs="Times New Roman"/>
          <w:sz w:val="24"/>
          <w:szCs w:val="24"/>
        </w:rPr>
        <w:t xml:space="preserve">se </w:t>
      </w:r>
      <w:r w:rsidRPr="00AE58BD">
        <w:rPr>
          <w:rFonts w:ascii="Times New Roman" w:hAnsi="Times New Roman" w:cs="Times New Roman"/>
          <w:sz w:val="24"/>
          <w:szCs w:val="24"/>
        </w:rPr>
        <w:t xml:space="preserve">sami vidíme. Sebedůvěra a vnímání vlastní činnosti </w:t>
      </w:r>
      <w:r w:rsidR="00BC2134">
        <w:rPr>
          <w:rFonts w:ascii="Times New Roman" w:hAnsi="Times New Roman" w:cs="Times New Roman"/>
          <w:sz w:val="24"/>
          <w:szCs w:val="24"/>
        </w:rPr>
        <w:t>záleží na tom</w:t>
      </w:r>
      <w:r w:rsidRPr="00AE58BD">
        <w:rPr>
          <w:rFonts w:ascii="Times New Roman" w:hAnsi="Times New Roman" w:cs="Times New Roman"/>
          <w:sz w:val="24"/>
          <w:szCs w:val="24"/>
        </w:rPr>
        <w:t xml:space="preserve">, že dokážeme plnit </w:t>
      </w:r>
      <w:r w:rsidR="00BC2134">
        <w:rPr>
          <w:rFonts w:ascii="Times New Roman" w:hAnsi="Times New Roman" w:cs="Times New Roman"/>
          <w:sz w:val="24"/>
          <w:szCs w:val="24"/>
        </w:rPr>
        <w:t>vlastní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nároky a být úspěšní. Sebeúcta, sebehodnota, sebevědomí a sebepřijetí nám ukazují náš celkový pohled na nás samotné a jak vnímáme </w:t>
      </w:r>
      <w:r w:rsidR="00BC2134">
        <w:rPr>
          <w:rFonts w:ascii="Times New Roman" w:hAnsi="Times New Roman" w:cs="Times New Roman"/>
          <w:sz w:val="24"/>
          <w:szCs w:val="24"/>
        </w:rPr>
        <w:t xml:space="preserve">svou </w:t>
      </w:r>
      <w:r w:rsidRPr="00AE58BD">
        <w:rPr>
          <w:rFonts w:ascii="Times New Roman" w:hAnsi="Times New Roman" w:cs="Times New Roman"/>
          <w:sz w:val="24"/>
          <w:szCs w:val="24"/>
        </w:rPr>
        <w:t xml:space="preserve">hodnotu. Můžeme sami sebe vnímat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pozitivně „jsem dostatečná, úspěšná…“, ale i negativně </w:t>
      </w:r>
      <w:r w:rsidR="005332C1" w:rsidRPr="00AE58BD">
        <w:rPr>
          <w:rFonts w:ascii="Times New Roman" w:hAnsi="Times New Roman" w:cs="Times New Roman"/>
          <w:sz w:val="24"/>
          <w:szCs w:val="24"/>
        </w:rPr>
        <w:t>„jsem</w:t>
      </w:r>
      <w:r w:rsidRPr="00AE58BD">
        <w:rPr>
          <w:rFonts w:ascii="Times New Roman" w:hAnsi="Times New Roman" w:cs="Times New Roman"/>
          <w:sz w:val="24"/>
          <w:szCs w:val="24"/>
        </w:rPr>
        <w:t xml:space="preserve"> špatný člověk, neschopný…“</w:t>
      </w:r>
      <w:r w:rsidR="005332C1">
        <w:rPr>
          <w:rFonts w:ascii="Times New Roman" w:hAnsi="Times New Roman" w:cs="Times New Roman"/>
          <w:sz w:val="24"/>
          <w:szCs w:val="24"/>
        </w:rPr>
        <w:t>.</w:t>
      </w:r>
      <w:r w:rsidRPr="00AE58BD">
        <w:rPr>
          <w:rFonts w:ascii="Times New Roman" w:hAnsi="Times New Roman" w:cs="Times New Roman"/>
          <w:sz w:val="24"/>
          <w:szCs w:val="24"/>
        </w:rPr>
        <w:t xml:space="preserve"> Jestliže se vnímáme negativně, označujeme to jako nízké sebevědomí.</w:t>
      </w:r>
    </w:p>
    <w:p w14:paraId="33A851EB" w14:textId="38C4ED3C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Kořenem nízkého sebevědomí jsou hluboké představy o sobě a </w:t>
      </w:r>
      <w:r w:rsidR="005332C1">
        <w:rPr>
          <w:rFonts w:ascii="Times New Roman" w:hAnsi="Times New Roman" w:cs="Times New Roman"/>
          <w:sz w:val="24"/>
          <w:szCs w:val="24"/>
        </w:rPr>
        <w:t xml:space="preserve">o </w:t>
      </w:r>
      <w:r w:rsidRPr="00AE58BD">
        <w:rPr>
          <w:rFonts w:ascii="Times New Roman" w:hAnsi="Times New Roman" w:cs="Times New Roman"/>
          <w:sz w:val="24"/>
          <w:szCs w:val="24"/>
        </w:rPr>
        <w:t xml:space="preserve">tom, </w:t>
      </w:r>
      <w:r w:rsidR="005332C1">
        <w:rPr>
          <w:rFonts w:ascii="Times New Roman" w:hAnsi="Times New Roman" w:cs="Times New Roman"/>
          <w:sz w:val="24"/>
          <w:szCs w:val="24"/>
        </w:rPr>
        <w:t>jací jsme lidé</w:t>
      </w:r>
      <w:r w:rsidRPr="00AE58BD">
        <w:rPr>
          <w:rFonts w:ascii="Times New Roman" w:hAnsi="Times New Roman" w:cs="Times New Roman"/>
          <w:sz w:val="24"/>
          <w:szCs w:val="24"/>
        </w:rPr>
        <w:t>. Člověk s nízkým sebevědomím k sobě přistupuje sebekriticky, obvi</w:t>
      </w:r>
      <w:r w:rsidR="005332C1">
        <w:rPr>
          <w:rFonts w:ascii="Times New Roman" w:hAnsi="Times New Roman" w:cs="Times New Roman"/>
          <w:sz w:val="24"/>
          <w:szCs w:val="24"/>
        </w:rPr>
        <w:t>ň</w:t>
      </w:r>
      <w:r w:rsidRPr="00AE58BD">
        <w:rPr>
          <w:rFonts w:ascii="Times New Roman" w:hAnsi="Times New Roman" w:cs="Times New Roman"/>
          <w:sz w:val="24"/>
          <w:szCs w:val="24"/>
        </w:rPr>
        <w:t xml:space="preserve">uje se, pochybuje o sobě, </w:t>
      </w:r>
      <w:r w:rsidRPr="00AE58BD">
        <w:rPr>
          <w:rFonts w:ascii="Times New Roman" w:hAnsi="Times New Roman" w:cs="Times New Roman"/>
          <w:sz w:val="24"/>
          <w:szCs w:val="24"/>
        </w:rPr>
        <w:lastRenderedPageBreak/>
        <w:t xml:space="preserve">zaměřuje se na své slabé stránky. Má problém s prosazováním svých potřeb, </w:t>
      </w:r>
      <w:r w:rsidR="005332C1">
        <w:rPr>
          <w:rFonts w:ascii="Times New Roman" w:hAnsi="Times New Roman" w:cs="Times New Roman"/>
          <w:sz w:val="24"/>
          <w:szCs w:val="24"/>
        </w:rPr>
        <w:t xml:space="preserve">sdílením </w:t>
      </w:r>
      <w:r w:rsidR="00E44E09">
        <w:rPr>
          <w:rFonts w:ascii="Times New Roman" w:hAnsi="Times New Roman" w:cs="Times New Roman"/>
          <w:sz w:val="24"/>
          <w:szCs w:val="24"/>
        </w:rPr>
        <w:t xml:space="preserve">svého </w:t>
      </w:r>
      <w:r w:rsidR="00E44E09" w:rsidRPr="00AE58BD">
        <w:rPr>
          <w:rFonts w:ascii="Times New Roman" w:hAnsi="Times New Roman" w:cs="Times New Roman"/>
          <w:sz w:val="24"/>
          <w:szCs w:val="24"/>
        </w:rPr>
        <w:t>názoru</w:t>
      </w:r>
      <w:r w:rsidRPr="00AE58BD">
        <w:rPr>
          <w:rFonts w:ascii="Times New Roman" w:hAnsi="Times New Roman" w:cs="Times New Roman"/>
          <w:sz w:val="24"/>
          <w:szCs w:val="24"/>
        </w:rPr>
        <w:t xml:space="preserve">.  Může mít sklopenou hlavu, shrbený postoj, vyhýbavý pohled, tichý hlas. Na emoční úrovni cítí smutek, hněv, frustraci, vinu. </w:t>
      </w:r>
      <w:r w:rsidR="00E961B5">
        <w:rPr>
          <w:rFonts w:ascii="Times New Roman" w:hAnsi="Times New Roman" w:cs="Times New Roman"/>
          <w:sz w:val="24"/>
          <w:szCs w:val="24"/>
        </w:rPr>
        <w:t>Po</w:t>
      </w:r>
      <w:r w:rsidRPr="00AE58BD">
        <w:rPr>
          <w:rFonts w:ascii="Times New Roman" w:hAnsi="Times New Roman" w:cs="Times New Roman"/>
          <w:sz w:val="24"/>
          <w:szCs w:val="24"/>
        </w:rPr>
        <w:t xml:space="preserve"> tělesné stránce se může projev</w:t>
      </w:r>
      <w:r w:rsidR="00E961B5">
        <w:rPr>
          <w:rFonts w:ascii="Times New Roman" w:hAnsi="Times New Roman" w:cs="Times New Roman"/>
          <w:sz w:val="24"/>
          <w:szCs w:val="24"/>
        </w:rPr>
        <w:t>it</w:t>
      </w:r>
      <w:r w:rsidRPr="00AE58BD">
        <w:rPr>
          <w:rFonts w:ascii="Times New Roman" w:hAnsi="Times New Roman" w:cs="Times New Roman"/>
          <w:sz w:val="24"/>
          <w:szCs w:val="24"/>
        </w:rPr>
        <w:t xml:space="preserve"> zvýšená únava, napětí. </w:t>
      </w:r>
      <w:r w:rsidR="00E961B5">
        <w:rPr>
          <w:rFonts w:ascii="Times New Roman" w:hAnsi="Times New Roman" w:cs="Times New Roman"/>
          <w:sz w:val="24"/>
          <w:szCs w:val="24"/>
        </w:rPr>
        <w:t>Nízké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sebevědomí se projevuje v práci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jako perfekcionismus, workoholismu</w:t>
      </w:r>
      <w:r w:rsidR="00E961B5">
        <w:rPr>
          <w:rFonts w:ascii="Times New Roman" w:hAnsi="Times New Roman" w:cs="Times New Roman"/>
          <w:sz w:val="24"/>
          <w:szCs w:val="24"/>
        </w:rPr>
        <w:t>s</w:t>
      </w:r>
      <w:r w:rsidRPr="00AE58BD">
        <w:rPr>
          <w:rFonts w:ascii="Times New Roman" w:hAnsi="Times New Roman" w:cs="Times New Roman"/>
          <w:sz w:val="24"/>
          <w:szCs w:val="24"/>
        </w:rPr>
        <w:t xml:space="preserve">, </w:t>
      </w:r>
      <w:r w:rsidR="00BD583A">
        <w:rPr>
          <w:rFonts w:ascii="Times New Roman" w:hAnsi="Times New Roman" w:cs="Times New Roman"/>
          <w:sz w:val="24"/>
          <w:szCs w:val="24"/>
        </w:rPr>
        <w:t xml:space="preserve">člověk </w:t>
      </w:r>
      <w:r w:rsidRPr="00AE58BD">
        <w:rPr>
          <w:rFonts w:ascii="Times New Roman" w:hAnsi="Times New Roman" w:cs="Times New Roman"/>
          <w:sz w:val="24"/>
          <w:szCs w:val="24"/>
        </w:rPr>
        <w:t>nedokáže ocenit</w:t>
      </w:r>
      <w:r w:rsidR="00BD583A">
        <w:rPr>
          <w:rFonts w:ascii="Times New Roman" w:hAnsi="Times New Roman" w:cs="Times New Roman"/>
          <w:sz w:val="24"/>
          <w:szCs w:val="24"/>
        </w:rPr>
        <w:t xml:space="preserve"> sám sebe</w:t>
      </w:r>
      <w:r w:rsidRPr="00AE58BD">
        <w:rPr>
          <w:rFonts w:ascii="Times New Roman" w:hAnsi="Times New Roman" w:cs="Times New Roman"/>
          <w:sz w:val="24"/>
          <w:szCs w:val="24"/>
        </w:rPr>
        <w:t xml:space="preserve">. Ve vztazích můžou trpět velkou citlivostí </w:t>
      </w:r>
      <w:r w:rsidR="00BD583A">
        <w:rPr>
          <w:rFonts w:ascii="Times New Roman" w:hAnsi="Times New Roman" w:cs="Times New Roman"/>
          <w:sz w:val="24"/>
          <w:szCs w:val="24"/>
        </w:rPr>
        <w:t>vůči</w:t>
      </w:r>
      <w:r w:rsidRPr="00AE58BD">
        <w:rPr>
          <w:rFonts w:ascii="Times New Roman" w:hAnsi="Times New Roman" w:cs="Times New Roman"/>
          <w:sz w:val="24"/>
          <w:szCs w:val="24"/>
        </w:rPr>
        <w:t xml:space="preserve"> kriti</w:t>
      </w:r>
      <w:r w:rsidR="00BD583A">
        <w:rPr>
          <w:rFonts w:ascii="Times New Roman" w:hAnsi="Times New Roman" w:cs="Times New Roman"/>
          <w:sz w:val="24"/>
          <w:szCs w:val="24"/>
        </w:rPr>
        <w:t>ce</w:t>
      </w:r>
      <w:r w:rsidRPr="00AE58BD">
        <w:rPr>
          <w:rFonts w:ascii="Times New Roman" w:hAnsi="Times New Roman" w:cs="Times New Roman"/>
          <w:sz w:val="24"/>
          <w:szCs w:val="24"/>
        </w:rPr>
        <w:t xml:space="preserve">, plachostí, snahou se všem zavděčit a být </w:t>
      </w:r>
      <w:r w:rsidR="00BD583A">
        <w:rPr>
          <w:rFonts w:ascii="Times New Roman" w:hAnsi="Times New Roman" w:cs="Times New Roman"/>
          <w:sz w:val="24"/>
          <w:szCs w:val="24"/>
        </w:rPr>
        <w:t>s</w:t>
      </w:r>
      <w:r w:rsidRPr="00AE58BD">
        <w:rPr>
          <w:rFonts w:ascii="Times New Roman" w:hAnsi="Times New Roman" w:cs="Times New Roman"/>
          <w:sz w:val="24"/>
          <w:szCs w:val="24"/>
        </w:rPr>
        <w:t xml:space="preserve">e všemi za dobře. Ve volném čase se můžou vyhýbat různým činnostem kde je člověk ohodnocován. V oblasti </w:t>
      </w:r>
      <w:r w:rsidR="00F164F7">
        <w:rPr>
          <w:rFonts w:ascii="Times New Roman" w:hAnsi="Times New Roman" w:cs="Times New Roman"/>
          <w:sz w:val="24"/>
          <w:szCs w:val="24"/>
        </w:rPr>
        <w:t xml:space="preserve">péče </w:t>
      </w:r>
      <w:r w:rsidRPr="00AE58BD">
        <w:rPr>
          <w:rFonts w:ascii="Times New Roman" w:hAnsi="Times New Roman" w:cs="Times New Roman"/>
          <w:sz w:val="24"/>
          <w:szCs w:val="24"/>
        </w:rPr>
        <w:t xml:space="preserve">můžou sami sebe </w:t>
      </w:r>
      <w:r w:rsidR="00F164F7" w:rsidRPr="00AE58BD">
        <w:rPr>
          <w:rFonts w:ascii="Times New Roman" w:hAnsi="Times New Roman" w:cs="Times New Roman"/>
          <w:sz w:val="24"/>
          <w:szCs w:val="24"/>
        </w:rPr>
        <w:t>zanedbávat</w:t>
      </w:r>
      <w:r w:rsidR="00F164F7">
        <w:rPr>
          <w:rFonts w:ascii="Times New Roman" w:hAnsi="Times New Roman" w:cs="Times New Roman"/>
          <w:sz w:val="24"/>
          <w:szCs w:val="24"/>
        </w:rPr>
        <w:t xml:space="preserve"> – svůj</w:t>
      </w:r>
      <w:r w:rsidRPr="00AE58BD">
        <w:rPr>
          <w:rFonts w:ascii="Times New Roman" w:hAnsi="Times New Roman" w:cs="Times New Roman"/>
          <w:sz w:val="24"/>
          <w:szCs w:val="24"/>
        </w:rPr>
        <w:t xml:space="preserve"> zevnějšek, fyzické zdraví. V jiných případ</w:t>
      </w:r>
      <w:r w:rsidR="00F164F7">
        <w:rPr>
          <w:rFonts w:ascii="Times New Roman" w:hAnsi="Times New Roman" w:cs="Times New Roman"/>
          <w:sz w:val="24"/>
          <w:szCs w:val="24"/>
        </w:rPr>
        <w:t>ech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 snaží být ti </w:t>
      </w:r>
      <w:r w:rsidRPr="00C423C6">
        <w:rPr>
          <w:rFonts w:ascii="Times New Roman" w:hAnsi="Times New Roman" w:cs="Times New Roman"/>
          <w:i/>
          <w:iCs/>
          <w:sz w:val="24"/>
          <w:szCs w:val="24"/>
        </w:rPr>
        <w:t>dokonal</w:t>
      </w:r>
      <w:r w:rsidR="00C423C6" w:rsidRPr="00C423C6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C423C6">
        <w:rPr>
          <w:rFonts w:ascii="Times New Roman" w:hAnsi="Times New Roman" w:cs="Times New Roman"/>
          <w:sz w:val="24"/>
          <w:szCs w:val="24"/>
        </w:rPr>
        <w:t>, snaží se vypadat co n</w:t>
      </w:r>
      <w:r w:rsidRPr="00AE58BD">
        <w:rPr>
          <w:rFonts w:ascii="Times New Roman" w:hAnsi="Times New Roman" w:cs="Times New Roman"/>
          <w:sz w:val="24"/>
          <w:szCs w:val="24"/>
        </w:rPr>
        <w:t>ejlépe, chovat se</w:t>
      </w:r>
      <w:r w:rsidR="00C423C6">
        <w:rPr>
          <w:rFonts w:ascii="Times New Roman" w:hAnsi="Times New Roman" w:cs="Times New Roman"/>
          <w:sz w:val="24"/>
          <w:szCs w:val="24"/>
        </w:rPr>
        <w:t xml:space="preserve"> nejlépe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být všemi přijímáni (Fennell, 2014).</w:t>
      </w:r>
    </w:p>
    <w:p w14:paraId="5B5B6EB3" w14:textId="0DD2640B" w:rsidR="00447155" w:rsidRPr="00AE58BD" w:rsidRDefault="00447155" w:rsidP="004471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Nízké sebevědomí může </w:t>
      </w:r>
      <w:r w:rsidR="00A03118">
        <w:rPr>
          <w:rFonts w:ascii="Times New Roman" w:hAnsi="Times New Roman" w:cs="Times New Roman"/>
          <w:sz w:val="24"/>
          <w:szCs w:val="24"/>
        </w:rPr>
        <w:t>zavinit</w:t>
      </w:r>
      <w:r w:rsidRPr="00AE58BD">
        <w:rPr>
          <w:rFonts w:ascii="Times New Roman" w:hAnsi="Times New Roman" w:cs="Times New Roman"/>
          <w:sz w:val="24"/>
          <w:szCs w:val="24"/>
        </w:rPr>
        <w:t xml:space="preserve"> další problémy. </w:t>
      </w:r>
      <w:r w:rsidR="00A03118">
        <w:rPr>
          <w:rFonts w:ascii="Times New Roman" w:hAnsi="Times New Roman" w:cs="Times New Roman"/>
          <w:sz w:val="24"/>
          <w:szCs w:val="24"/>
        </w:rPr>
        <w:t>Jde např. o</w:t>
      </w:r>
      <w:r w:rsidRPr="00AE58BD">
        <w:rPr>
          <w:rFonts w:ascii="Times New Roman" w:hAnsi="Times New Roman" w:cs="Times New Roman"/>
          <w:sz w:val="24"/>
          <w:szCs w:val="24"/>
        </w:rPr>
        <w:t xml:space="preserve"> deprese, úzkosti, poruchy přijmu potravy, sebevražedn</w:t>
      </w:r>
      <w:r w:rsidR="00A03118">
        <w:rPr>
          <w:rFonts w:ascii="Times New Roman" w:hAnsi="Times New Roman" w:cs="Times New Roman"/>
          <w:sz w:val="24"/>
          <w:szCs w:val="24"/>
        </w:rPr>
        <w:t>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myšlen</w:t>
      </w:r>
      <w:r w:rsidR="00A03118">
        <w:rPr>
          <w:rFonts w:ascii="Times New Roman" w:hAnsi="Times New Roman" w:cs="Times New Roman"/>
          <w:sz w:val="24"/>
          <w:szCs w:val="24"/>
        </w:rPr>
        <w:t>y</w:t>
      </w:r>
      <w:r w:rsidRPr="00AE58BD">
        <w:rPr>
          <w:rFonts w:ascii="Times New Roman" w:hAnsi="Times New Roman" w:cs="Times New Roman"/>
          <w:sz w:val="24"/>
          <w:szCs w:val="24"/>
        </w:rPr>
        <w:t>, psychosomatic</w:t>
      </w:r>
      <w:r w:rsidR="00A03118">
        <w:rPr>
          <w:rFonts w:ascii="Times New Roman" w:hAnsi="Times New Roman" w:cs="Times New Roman"/>
          <w:sz w:val="24"/>
          <w:szCs w:val="24"/>
        </w:rPr>
        <w:t>ké</w:t>
      </w:r>
      <w:r w:rsidRPr="00AE58BD">
        <w:rPr>
          <w:rFonts w:ascii="Times New Roman" w:hAnsi="Times New Roman" w:cs="Times New Roman"/>
          <w:sz w:val="24"/>
          <w:szCs w:val="24"/>
        </w:rPr>
        <w:t xml:space="preserve"> obtíž</w:t>
      </w:r>
      <w:r w:rsidR="00A03118">
        <w:rPr>
          <w:rFonts w:ascii="Times New Roman" w:hAnsi="Times New Roman" w:cs="Times New Roman"/>
          <w:sz w:val="24"/>
          <w:szCs w:val="24"/>
        </w:rPr>
        <w:t>e</w:t>
      </w:r>
      <w:r w:rsidRPr="00AE58BD">
        <w:rPr>
          <w:rFonts w:ascii="Times New Roman" w:hAnsi="Times New Roman" w:cs="Times New Roman"/>
          <w:sz w:val="24"/>
          <w:szCs w:val="24"/>
        </w:rPr>
        <w:t xml:space="preserve">. Jestli se s nízkým sebevědomím potýká </w:t>
      </w:r>
      <w:r w:rsidR="00B074C0" w:rsidRPr="00AE58BD">
        <w:rPr>
          <w:rFonts w:ascii="Times New Roman" w:hAnsi="Times New Roman" w:cs="Times New Roman"/>
          <w:sz w:val="24"/>
          <w:szCs w:val="24"/>
        </w:rPr>
        <w:t xml:space="preserve">jedinec </w:t>
      </w:r>
      <w:r w:rsidRPr="00AE58BD">
        <w:rPr>
          <w:rFonts w:ascii="Times New Roman" w:hAnsi="Times New Roman" w:cs="Times New Roman"/>
          <w:sz w:val="24"/>
          <w:szCs w:val="24"/>
        </w:rPr>
        <w:t>dlouhodobě a má to neúnosný negativní dopad na jeho zdraví</w:t>
      </w:r>
      <w:r w:rsidR="00B074C0">
        <w:rPr>
          <w:rFonts w:ascii="Times New Roman" w:hAnsi="Times New Roman" w:cs="Times New Roman"/>
          <w:sz w:val="24"/>
          <w:szCs w:val="24"/>
        </w:rPr>
        <w:t xml:space="preserve"> nebo</w:t>
      </w:r>
      <w:r w:rsidRPr="00AE58BD">
        <w:rPr>
          <w:rFonts w:ascii="Times New Roman" w:hAnsi="Times New Roman" w:cs="Times New Roman"/>
          <w:sz w:val="24"/>
          <w:szCs w:val="24"/>
        </w:rPr>
        <w:t xml:space="preserve"> způsob života</w:t>
      </w:r>
      <w:r w:rsidR="00B074C0">
        <w:rPr>
          <w:rFonts w:ascii="Times New Roman" w:hAnsi="Times New Roman" w:cs="Times New Roman"/>
          <w:sz w:val="24"/>
          <w:szCs w:val="24"/>
        </w:rPr>
        <w:t>,</w:t>
      </w:r>
      <w:r w:rsidRPr="00AE58BD">
        <w:rPr>
          <w:rFonts w:ascii="Times New Roman" w:hAnsi="Times New Roman" w:cs="Times New Roman"/>
          <w:sz w:val="24"/>
          <w:szCs w:val="24"/>
        </w:rPr>
        <w:t xml:space="preserve"> je dobré tento problém řešit </w:t>
      </w:r>
      <w:r w:rsidR="00B074C0">
        <w:rPr>
          <w:rFonts w:ascii="Times New Roman" w:hAnsi="Times New Roman" w:cs="Times New Roman"/>
          <w:sz w:val="24"/>
          <w:szCs w:val="24"/>
        </w:rPr>
        <w:t>s odborníky jako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Pr="00AE58BD">
        <w:rPr>
          <w:rFonts w:ascii="Times New Roman" w:hAnsi="Times New Roman" w:cs="Times New Roman"/>
          <w:sz w:val="24"/>
          <w:szCs w:val="24"/>
        </w:rPr>
        <w:t xml:space="preserve"> psychoterapeut</w:t>
      </w:r>
      <w:r w:rsidR="00B074C0">
        <w:rPr>
          <w:rFonts w:ascii="Times New Roman" w:hAnsi="Times New Roman" w:cs="Times New Roman"/>
          <w:sz w:val="24"/>
          <w:szCs w:val="24"/>
        </w:rPr>
        <w:t>em</w:t>
      </w:r>
      <w:r w:rsidRPr="00AE58BD">
        <w:rPr>
          <w:rFonts w:ascii="Times New Roman" w:hAnsi="Times New Roman" w:cs="Times New Roman"/>
          <w:sz w:val="24"/>
          <w:szCs w:val="24"/>
        </w:rPr>
        <w:t xml:space="preserve"> nebo psychiatr</w:t>
      </w:r>
      <w:r w:rsidR="00B074C0">
        <w:rPr>
          <w:rFonts w:ascii="Times New Roman" w:hAnsi="Times New Roman" w:cs="Times New Roman"/>
          <w:sz w:val="24"/>
          <w:szCs w:val="24"/>
        </w:rPr>
        <w:t>em</w:t>
      </w:r>
      <w:r w:rsidRPr="00AE58BD">
        <w:rPr>
          <w:rFonts w:ascii="Times New Roman" w:hAnsi="Times New Roman" w:cs="Times New Roman"/>
          <w:sz w:val="24"/>
          <w:szCs w:val="24"/>
        </w:rPr>
        <w:t>.</w:t>
      </w:r>
      <w:r w:rsidR="00B0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2AA0F" w14:textId="77777777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2A32E3E8" w14:textId="77777777" w:rsidR="00447155" w:rsidRPr="00AE58BD" w:rsidRDefault="00447155" w:rsidP="0044715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ocenit sám sebe</w:t>
      </w:r>
    </w:p>
    <w:p w14:paraId="7D5E08AE" w14:textId="77777777" w:rsidR="00447155" w:rsidRPr="00AE58BD" w:rsidRDefault="00447155" w:rsidP="0044715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zhodnotit svůj vztah k sobě samému</w:t>
      </w:r>
    </w:p>
    <w:p w14:paraId="1B7FED67" w14:textId="44305088" w:rsidR="00447155" w:rsidRPr="00AE58BD" w:rsidRDefault="00447155" w:rsidP="0044715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určit kde se projevuje jeho nízké sebevědomí</w:t>
      </w:r>
    </w:p>
    <w:p w14:paraId="3CDA6466" w14:textId="77C5BA09" w:rsidR="00447155" w:rsidRDefault="00447155" w:rsidP="0044715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 dokáže uplatnit získané poznatky</w:t>
      </w:r>
    </w:p>
    <w:p w14:paraId="03379908" w14:textId="77777777" w:rsidR="00447155" w:rsidRPr="00447155" w:rsidRDefault="00447155" w:rsidP="00447155">
      <w:pPr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346AFF5" w14:textId="083426CA" w:rsidR="00447155" w:rsidRP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590CF9BA" w14:textId="0C600FDF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Časová náročnost: 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>1 hodina</w:t>
      </w:r>
      <w:r w:rsidR="0061395A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a 30 minut.</w:t>
      </w:r>
    </w:p>
    <w:p w14:paraId="61D52FD5" w14:textId="2760EE6D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Pomůcky: Velký papír, deník, </w:t>
      </w:r>
      <w:r w:rsidR="004D3931">
        <w:rPr>
          <w:rFonts w:ascii="Times New Roman" w:hAnsi="Times New Roman" w:cs="Times New Roman"/>
          <w:sz w:val="24"/>
          <w:szCs w:val="24"/>
        </w:rPr>
        <w:t>pomůcky na přípravu čaje,</w:t>
      </w:r>
      <w:r w:rsidRPr="004C37C8">
        <w:rPr>
          <w:rFonts w:ascii="Times New Roman" w:hAnsi="Times New Roman" w:cs="Times New Roman"/>
          <w:sz w:val="24"/>
          <w:szCs w:val="24"/>
        </w:rPr>
        <w:t xml:space="preserve"> plyšák</w:t>
      </w:r>
    </w:p>
    <w:p w14:paraId="4A98E15C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Prostor: Domov mládeže – čajovna</w:t>
      </w:r>
    </w:p>
    <w:p w14:paraId="660A5E3C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Aktivity: </w:t>
      </w:r>
    </w:p>
    <w:p w14:paraId="36CE1F81" w14:textId="357A6C6D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Před hodinou lektor připraví žákům veškeré potřebné věci na přípravu čaje</w:t>
      </w:r>
      <w:r w:rsidR="00FB6B4D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12052" w:rsidRPr="004C37C8">
        <w:rPr>
          <w:rFonts w:ascii="Times New Roman" w:hAnsi="Times New Roman" w:cs="Times New Roman"/>
          <w:sz w:val="24"/>
          <w:szCs w:val="24"/>
        </w:rPr>
        <w:t>a</w:t>
      </w:r>
      <w:r w:rsidR="00A8373C" w:rsidRPr="004C37C8">
        <w:rPr>
          <w:rFonts w:ascii="Times New Roman" w:hAnsi="Times New Roman" w:cs="Times New Roman"/>
          <w:sz w:val="24"/>
          <w:szCs w:val="24"/>
        </w:rPr>
        <w:t xml:space="preserve"> může do konv</w:t>
      </w:r>
      <w:r w:rsidR="000B4C5F">
        <w:rPr>
          <w:rFonts w:ascii="Times New Roman" w:hAnsi="Times New Roman" w:cs="Times New Roman"/>
          <w:sz w:val="24"/>
          <w:szCs w:val="24"/>
        </w:rPr>
        <w:t>ice</w:t>
      </w:r>
      <w:r w:rsidR="00A8373C" w:rsidRPr="004C37C8">
        <w:rPr>
          <w:rFonts w:ascii="Times New Roman" w:hAnsi="Times New Roman" w:cs="Times New Roman"/>
          <w:sz w:val="24"/>
          <w:szCs w:val="24"/>
        </w:rPr>
        <w:t xml:space="preserve"> udělat k</w:t>
      </w:r>
      <w:r w:rsidR="000B4C5F">
        <w:rPr>
          <w:rFonts w:ascii="Times New Roman" w:hAnsi="Times New Roman" w:cs="Times New Roman"/>
          <w:sz w:val="24"/>
          <w:szCs w:val="24"/>
        </w:rPr>
        <w:t>ávu</w:t>
      </w:r>
      <w:r w:rsidR="00A8373C" w:rsidRPr="004C37C8">
        <w:rPr>
          <w:rFonts w:ascii="Times New Roman" w:hAnsi="Times New Roman" w:cs="Times New Roman"/>
          <w:sz w:val="24"/>
          <w:szCs w:val="24"/>
        </w:rPr>
        <w:t>. D</w:t>
      </w:r>
      <w:r w:rsidR="00FB6B4D" w:rsidRPr="004C37C8">
        <w:rPr>
          <w:rFonts w:ascii="Times New Roman" w:hAnsi="Times New Roman" w:cs="Times New Roman"/>
          <w:sz w:val="24"/>
          <w:szCs w:val="24"/>
        </w:rPr>
        <w:t>oprostřed místnosti dá velký prázdný papír.</w:t>
      </w:r>
    </w:p>
    <w:p w14:paraId="1C9B6D6F" w14:textId="1CE1061C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Disku</w:t>
      </w:r>
      <w:r w:rsidR="00EC7F82" w:rsidRPr="004C37C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10 min</w:t>
      </w:r>
    </w:p>
    <w:p w14:paraId="11C1FF70" w14:textId="4C54243D" w:rsidR="00A76B6E" w:rsidRPr="004C37C8" w:rsidRDefault="00A76B6E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 xml:space="preserve">Lektor </w:t>
      </w:r>
      <w:r w:rsidR="00313D1C" w:rsidRPr="004C37C8">
        <w:rPr>
          <w:rFonts w:ascii="Times New Roman" w:hAnsi="Times New Roman" w:cs="Times New Roman"/>
          <w:sz w:val="24"/>
          <w:szCs w:val="24"/>
        </w:rPr>
        <w:t xml:space="preserve">uvede hodinu tím, že přijde k prázdnému papíru a velkým písmem napíše </w:t>
      </w:r>
      <w:r w:rsidRPr="00FB094C">
        <w:rPr>
          <w:rFonts w:ascii="Times New Roman" w:hAnsi="Times New Roman" w:cs="Times New Roman"/>
          <w:i/>
          <w:iCs/>
          <w:sz w:val="24"/>
          <w:szCs w:val="24"/>
        </w:rPr>
        <w:t>sebevědomí</w:t>
      </w:r>
      <w:r w:rsidRPr="004C37C8">
        <w:rPr>
          <w:rFonts w:ascii="Times New Roman" w:hAnsi="Times New Roman" w:cs="Times New Roman"/>
          <w:sz w:val="24"/>
          <w:szCs w:val="24"/>
        </w:rPr>
        <w:t xml:space="preserve">. Každý žák </w:t>
      </w:r>
      <w:r w:rsidR="00E44E09" w:rsidRPr="004C37C8">
        <w:rPr>
          <w:rFonts w:ascii="Times New Roman" w:hAnsi="Times New Roman" w:cs="Times New Roman"/>
          <w:sz w:val="24"/>
          <w:szCs w:val="24"/>
        </w:rPr>
        <w:t>řekne,</w:t>
      </w:r>
      <w:r w:rsidRPr="004C37C8">
        <w:rPr>
          <w:rFonts w:ascii="Times New Roman" w:hAnsi="Times New Roman" w:cs="Times New Roman"/>
          <w:sz w:val="24"/>
          <w:szCs w:val="24"/>
        </w:rPr>
        <w:t xml:space="preserve"> co ho napadne, když se řekne sebevědomí</w:t>
      </w:r>
      <w:r w:rsidR="00D367C4">
        <w:rPr>
          <w:rFonts w:ascii="Times New Roman" w:hAnsi="Times New Roman" w:cs="Times New Roman"/>
          <w:sz w:val="24"/>
          <w:szCs w:val="24"/>
        </w:rPr>
        <w:t>, lektor vše zapisuje na papír</w:t>
      </w:r>
      <w:r w:rsidRPr="004C37C8">
        <w:rPr>
          <w:rFonts w:ascii="Times New Roman" w:hAnsi="Times New Roman" w:cs="Times New Roman"/>
          <w:sz w:val="24"/>
          <w:szCs w:val="24"/>
        </w:rPr>
        <w:t>. Poté vše přečte a rozvine diskusi</w:t>
      </w:r>
      <w:r w:rsidR="00D367C4">
        <w:rPr>
          <w:rFonts w:ascii="Times New Roman" w:hAnsi="Times New Roman" w:cs="Times New Roman"/>
          <w:sz w:val="24"/>
          <w:szCs w:val="24"/>
        </w:rPr>
        <w:t>:</w:t>
      </w:r>
    </w:p>
    <w:p w14:paraId="5A71236F" w14:textId="0EBB5542" w:rsidR="00A76B6E" w:rsidRPr="004C37C8" w:rsidRDefault="00A76B6E" w:rsidP="00974A4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Proč mají </w:t>
      </w:r>
      <w:r w:rsidR="00D367C4" w:rsidRPr="004C37C8">
        <w:rPr>
          <w:rFonts w:ascii="Times New Roman" w:hAnsi="Times New Roman" w:cs="Times New Roman"/>
          <w:sz w:val="24"/>
          <w:szCs w:val="24"/>
        </w:rPr>
        <w:t xml:space="preserve">lidé </w:t>
      </w:r>
      <w:r w:rsidRPr="004C37C8">
        <w:rPr>
          <w:rFonts w:ascii="Times New Roman" w:hAnsi="Times New Roman" w:cs="Times New Roman"/>
          <w:sz w:val="24"/>
          <w:szCs w:val="24"/>
        </w:rPr>
        <w:t>nízké sebevědomí? Co je dů</w:t>
      </w:r>
      <w:r w:rsidR="00D367C4">
        <w:rPr>
          <w:rFonts w:ascii="Times New Roman" w:hAnsi="Times New Roman" w:cs="Times New Roman"/>
          <w:sz w:val="24"/>
          <w:szCs w:val="24"/>
        </w:rPr>
        <w:t>vodem</w:t>
      </w:r>
      <w:r w:rsidRPr="004C37C8">
        <w:rPr>
          <w:rFonts w:ascii="Times New Roman" w:hAnsi="Times New Roman" w:cs="Times New Roman"/>
          <w:sz w:val="24"/>
          <w:szCs w:val="24"/>
        </w:rPr>
        <w:t>? Dětství</w:t>
      </w:r>
      <w:r w:rsidR="00D367C4">
        <w:rPr>
          <w:rFonts w:ascii="Times New Roman" w:hAnsi="Times New Roman" w:cs="Times New Roman"/>
          <w:sz w:val="24"/>
          <w:szCs w:val="24"/>
        </w:rPr>
        <w:t>/</w:t>
      </w:r>
      <w:r w:rsidR="00ED6E3E" w:rsidRPr="004C37C8">
        <w:rPr>
          <w:rFonts w:ascii="Times New Roman" w:hAnsi="Times New Roman" w:cs="Times New Roman"/>
          <w:sz w:val="24"/>
          <w:szCs w:val="24"/>
        </w:rPr>
        <w:t xml:space="preserve">prostředí? </w:t>
      </w:r>
    </w:p>
    <w:p w14:paraId="4169388F" w14:textId="54086674" w:rsidR="00A76B6E" w:rsidRPr="004C37C8" w:rsidRDefault="00A76B6E" w:rsidP="00974A4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Souvisí sebevědomí se sebehodnotou? </w:t>
      </w:r>
      <w:r w:rsidR="00D367C4">
        <w:rPr>
          <w:rFonts w:ascii="Times New Roman" w:hAnsi="Times New Roman" w:cs="Times New Roman"/>
          <w:sz w:val="24"/>
          <w:szCs w:val="24"/>
        </w:rPr>
        <w:t>J</w:t>
      </w:r>
      <w:r w:rsidRPr="004C37C8">
        <w:rPr>
          <w:rFonts w:ascii="Times New Roman" w:hAnsi="Times New Roman" w:cs="Times New Roman"/>
          <w:sz w:val="24"/>
          <w:szCs w:val="24"/>
        </w:rPr>
        <w:t xml:space="preserve">ak? </w:t>
      </w:r>
    </w:p>
    <w:p w14:paraId="7CAB9A9D" w14:textId="77777777" w:rsidR="00A76B6E" w:rsidRPr="004C37C8" w:rsidRDefault="00A76B6E" w:rsidP="00974A4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znamená sebehodnota? Jak se projevuje? </w:t>
      </w:r>
    </w:p>
    <w:p w14:paraId="7A313920" w14:textId="4481B500" w:rsidR="00FA6624" w:rsidRPr="004C37C8" w:rsidRDefault="00835750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Aktivita na sebehodnotu: </w:t>
      </w:r>
      <w:r w:rsidR="00115411" w:rsidRPr="004C37C8">
        <w:rPr>
          <w:rFonts w:ascii="Times New Roman" w:hAnsi="Times New Roman" w:cs="Times New Roman"/>
          <w:b/>
          <w:bCs/>
          <w:sz w:val="24"/>
          <w:szCs w:val="24"/>
        </w:rPr>
        <w:t>15 minut.</w:t>
      </w:r>
    </w:p>
    <w:p w14:paraId="3002B5AA" w14:textId="7D1F83B2" w:rsidR="004B5899" w:rsidRPr="004C37C8" w:rsidRDefault="004B5899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Lektor dá</w:t>
      </w:r>
      <w:r w:rsidR="000F2267">
        <w:rPr>
          <w:rFonts w:ascii="Times New Roman" w:hAnsi="Times New Roman" w:cs="Times New Roman"/>
          <w:sz w:val="24"/>
          <w:szCs w:val="24"/>
        </w:rPr>
        <w:t xml:space="preserve"> nejdřív</w:t>
      </w:r>
      <w:r w:rsidRPr="004C37C8">
        <w:rPr>
          <w:rFonts w:ascii="Times New Roman" w:hAnsi="Times New Roman" w:cs="Times New Roman"/>
          <w:sz w:val="24"/>
          <w:szCs w:val="24"/>
        </w:rPr>
        <w:t xml:space="preserve"> každému žák</w:t>
      </w:r>
      <w:r w:rsidR="000F2267">
        <w:rPr>
          <w:rFonts w:ascii="Times New Roman" w:hAnsi="Times New Roman" w:cs="Times New Roman"/>
          <w:sz w:val="24"/>
          <w:szCs w:val="24"/>
        </w:rPr>
        <w:t>u</w:t>
      </w:r>
      <w:r w:rsidRPr="004C37C8">
        <w:rPr>
          <w:rFonts w:ascii="Times New Roman" w:hAnsi="Times New Roman" w:cs="Times New Roman"/>
          <w:sz w:val="24"/>
          <w:szCs w:val="24"/>
        </w:rPr>
        <w:t xml:space="preserve"> tabulku a poté </w:t>
      </w:r>
      <w:r w:rsidR="000F2267">
        <w:rPr>
          <w:rFonts w:ascii="Times New Roman" w:hAnsi="Times New Roman" w:cs="Times New Roman"/>
          <w:sz w:val="24"/>
          <w:szCs w:val="24"/>
        </w:rPr>
        <w:t>začne</w:t>
      </w:r>
      <w:r w:rsidRPr="004C37C8">
        <w:rPr>
          <w:rFonts w:ascii="Times New Roman" w:hAnsi="Times New Roman" w:cs="Times New Roman"/>
          <w:sz w:val="24"/>
          <w:szCs w:val="24"/>
        </w:rPr>
        <w:t xml:space="preserve"> vysvětlovat jednotlivé pilíře.</w:t>
      </w:r>
    </w:p>
    <w:p w14:paraId="4668BE3D" w14:textId="44F7ABFA" w:rsidR="00835750" w:rsidRPr="004C37C8" w:rsidRDefault="0019749B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Podle Loja (</w:t>
      </w:r>
      <w:r w:rsidR="003E63EC" w:rsidRPr="004C37C8">
        <w:rPr>
          <w:rFonts w:ascii="Times New Roman" w:hAnsi="Times New Roman" w:cs="Times New Roman"/>
          <w:sz w:val="24"/>
          <w:szCs w:val="24"/>
        </w:rPr>
        <w:t xml:space="preserve">2019) </w:t>
      </w:r>
      <w:r w:rsidR="000F2267" w:rsidRPr="000F2267">
        <w:rPr>
          <w:rFonts w:ascii="Times New Roman" w:hAnsi="Times New Roman" w:cs="Times New Roman"/>
          <w:sz w:val="24"/>
          <w:szCs w:val="24"/>
        </w:rPr>
        <w:t>staví s</w:t>
      </w:r>
      <w:r w:rsidR="00CC6269" w:rsidRPr="000F2267">
        <w:rPr>
          <w:rFonts w:ascii="Times New Roman" w:hAnsi="Times New Roman" w:cs="Times New Roman"/>
          <w:sz w:val="24"/>
          <w:szCs w:val="24"/>
        </w:rPr>
        <w:t>ebehodnota</w:t>
      </w:r>
      <w:r w:rsidR="00835750" w:rsidRPr="000F2267">
        <w:rPr>
          <w:rFonts w:ascii="Times New Roman" w:hAnsi="Times New Roman" w:cs="Times New Roman"/>
          <w:sz w:val="24"/>
          <w:szCs w:val="24"/>
        </w:rPr>
        <w:t xml:space="preserve"> na </w:t>
      </w:r>
      <w:r w:rsidR="00835750" w:rsidRPr="000F2267">
        <w:rPr>
          <w:rFonts w:ascii="Times New Roman" w:hAnsi="Times New Roman" w:cs="Times New Roman"/>
          <w:sz w:val="24"/>
          <w:szCs w:val="24"/>
          <w:u w:val="single"/>
        </w:rPr>
        <w:t>třech pilířích</w:t>
      </w:r>
      <w:r w:rsidR="00835750" w:rsidRPr="000F2267">
        <w:rPr>
          <w:rFonts w:ascii="Times New Roman" w:hAnsi="Times New Roman" w:cs="Times New Roman"/>
          <w:sz w:val="24"/>
          <w:szCs w:val="24"/>
        </w:rPr>
        <w:t>:</w:t>
      </w:r>
    </w:p>
    <w:p w14:paraId="156B37D2" w14:textId="69CB70F3" w:rsidR="00835750" w:rsidRPr="004C37C8" w:rsidRDefault="00CD6F15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Já: </w:t>
      </w:r>
      <w:r w:rsidRPr="004C37C8">
        <w:rPr>
          <w:rFonts w:ascii="Times New Roman" w:hAnsi="Times New Roman" w:cs="Times New Roman"/>
          <w:sz w:val="24"/>
          <w:szCs w:val="24"/>
        </w:rPr>
        <w:t>Kdo jsem? Do této otázky nepatří to, jaké mám výsledky, co dělám</w:t>
      </w:r>
      <w:r w:rsidR="001959CB" w:rsidRPr="004C37C8">
        <w:rPr>
          <w:rFonts w:ascii="Times New Roman" w:hAnsi="Times New Roman" w:cs="Times New Roman"/>
          <w:sz w:val="24"/>
          <w:szCs w:val="24"/>
        </w:rPr>
        <w:t>, že jsem žena, muž, žák</w:t>
      </w:r>
      <w:r w:rsidR="00CC6269" w:rsidRPr="004C37C8">
        <w:rPr>
          <w:rFonts w:ascii="Times New Roman" w:hAnsi="Times New Roman" w:cs="Times New Roman"/>
          <w:sz w:val="24"/>
          <w:szCs w:val="24"/>
        </w:rPr>
        <w:t>…</w:t>
      </w:r>
      <w:r w:rsidR="001959CB" w:rsidRPr="004C37C8">
        <w:rPr>
          <w:rFonts w:ascii="Times New Roman" w:hAnsi="Times New Roman" w:cs="Times New Roman"/>
          <w:sz w:val="24"/>
          <w:szCs w:val="24"/>
        </w:rPr>
        <w:t xml:space="preserve"> Jedná se</w:t>
      </w:r>
      <w:r w:rsidR="001F7E7A">
        <w:rPr>
          <w:rFonts w:ascii="Times New Roman" w:hAnsi="Times New Roman" w:cs="Times New Roman"/>
          <w:sz w:val="24"/>
          <w:szCs w:val="24"/>
        </w:rPr>
        <w:t xml:space="preserve"> o</w:t>
      </w:r>
      <w:r w:rsidR="001959CB" w:rsidRPr="004C37C8">
        <w:rPr>
          <w:rFonts w:ascii="Times New Roman" w:hAnsi="Times New Roman" w:cs="Times New Roman"/>
          <w:sz w:val="24"/>
          <w:szCs w:val="24"/>
        </w:rPr>
        <w:t xml:space="preserve"> vnitřní zkoumání </w:t>
      </w:r>
      <w:r w:rsidR="00637454" w:rsidRPr="004C37C8">
        <w:rPr>
          <w:rFonts w:ascii="Times New Roman" w:hAnsi="Times New Roman" w:cs="Times New Roman"/>
          <w:sz w:val="24"/>
          <w:szCs w:val="24"/>
        </w:rPr>
        <w:t>osobnosti</w:t>
      </w:r>
      <w:r w:rsidR="001959CB" w:rsidRPr="004C37C8">
        <w:rPr>
          <w:rFonts w:ascii="Times New Roman" w:hAnsi="Times New Roman" w:cs="Times New Roman"/>
          <w:sz w:val="24"/>
          <w:szCs w:val="24"/>
        </w:rPr>
        <w:t>. Mé hodnoty</w:t>
      </w:r>
      <w:r w:rsidR="001D06E5" w:rsidRPr="004C37C8">
        <w:rPr>
          <w:rFonts w:ascii="Times New Roman" w:hAnsi="Times New Roman" w:cs="Times New Roman"/>
          <w:sz w:val="24"/>
          <w:szCs w:val="24"/>
        </w:rPr>
        <w:t>, slabé a silné stránky, v co věřím, znám se a přijímám se takový</w:t>
      </w:r>
      <w:r w:rsidR="00D864DB">
        <w:rPr>
          <w:rFonts w:ascii="Times New Roman" w:hAnsi="Times New Roman" w:cs="Times New Roman"/>
          <w:sz w:val="24"/>
          <w:szCs w:val="24"/>
        </w:rPr>
        <w:t>/</w:t>
      </w:r>
      <w:r w:rsidR="001D06E5" w:rsidRPr="004C37C8">
        <w:rPr>
          <w:rFonts w:ascii="Times New Roman" w:hAnsi="Times New Roman" w:cs="Times New Roman"/>
          <w:sz w:val="24"/>
          <w:szCs w:val="24"/>
        </w:rPr>
        <w:t>á</w:t>
      </w:r>
      <w:r w:rsidR="00637454" w:rsidRPr="004C37C8">
        <w:rPr>
          <w:rFonts w:ascii="Times New Roman" w:hAnsi="Times New Roman" w:cs="Times New Roman"/>
          <w:sz w:val="24"/>
          <w:szCs w:val="24"/>
        </w:rPr>
        <w:t>,</w:t>
      </w:r>
      <w:r w:rsidR="001D06E5" w:rsidRPr="004C37C8">
        <w:rPr>
          <w:rFonts w:ascii="Times New Roman" w:hAnsi="Times New Roman" w:cs="Times New Roman"/>
          <w:sz w:val="24"/>
          <w:szCs w:val="24"/>
        </w:rPr>
        <w:t xml:space="preserve"> jak</w:t>
      </w:r>
      <w:r w:rsidR="00637454" w:rsidRPr="004C37C8">
        <w:rPr>
          <w:rFonts w:ascii="Times New Roman" w:hAnsi="Times New Roman" w:cs="Times New Roman"/>
          <w:sz w:val="24"/>
          <w:szCs w:val="24"/>
        </w:rPr>
        <w:t>ý</w:t>
      </w:r>
      <w:r w:rsidR="00D864DB">
        <w:rPr>
          <w:rFonts w:ascii="Times New Roman" w:hAnsi="Times New Roman" w:cs="Times New Roman"/>
          <w:sz w:val="24"/>
          <w:szCs w:val="24"/>
        </w:rPr>
        <w:t>/</w:t>
      </w:r>
      <w:r w:rsidR="001D06E5" w:rsidRPr="004C37C8">
        <w:rPr>
          <w:rFonts w:ascii="Times New Roman" w:hAnsi="Times New Roman" w:cs="Times New Roman"/>
          <w:sz w:val="24"/>
          <w:szCs w:val="24"/>
        </w:rPr>
        <w:t xml:space="preserve">á jsem? </w:t>
      </w:r>
    </w:p>
    <w:p w14:paraId="7FB07F15" w14:textId="1F48EB43" w:rsidR="00637454" w:rsidRPr="004C37C8" w:rsidRDefault="00637454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Smysl:</w:t>
      </w:r>
      <w:r w:rsidR="00511C39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485DB6" w:rsidRPr="004C37C8">
        <w:rPr>
          <w:rFonts w:ascii="Times New Roman" w:hAnsi="Times New Roman" w:cs="Times New Roman"/>
          <w:sz w:val="24"/>
          <w:szCs w:val="24"/>
        </w:rPr>
        <w:t>Jaké mám cíle?  Tam kam jdu, je to má cesta</w:t>
      </w:r>
      <w:r w:rsidR="001F7E7A">
        <w:rPr>
          <w:rFonts w:ascii="Times New Roman" w:hAnsi="Times New Roman" w:cs="Times New Roman"/>
          <w:sz w:val="24"/>
          <w:szCs w:val="24"/>
        </w:rPr>
        <w:t>,</w:t>
      </w:r>
      <w:r w:rsidR="00485DB6" w:rsidRPr="004C37C8">
        <w:rPr>
          <w:rFonts w:ascii="Times New Roman" w:hAnsi="Times New Roman" w:cs="Times New Roman"/>
          <w:sz w:val="24"/>
          <w:szCs w:val="24"/>
        </w:rPr>
        <w:t xml:space="preserve"> nebo cesta kterou mi </w:t>
      </w:r>
      <w:r w:rsidR="00237FEA" w:rsidRPr="004C37C8">
        <w:rPr>
          <w:rFonts w:ascii="Times New Roman" w:hAnsi="Times New Roman" w:cs="Times New Roman"/>
          <w:sz w:val="24"/>
          <w:szCs w:val="24"/>
        </w:rPr>
        <w:t xml:space="preserve">dávají </w:t>
      </w:r>
      <w:r w:rsidR="001D1CB0" w:rsidRPr="004C37C8">
        <w:rPr>
          <w:rFonts w:ascii="Times New Roman" w:hAnsi="Times New Roman" w:cs="Times New Roman"/>
          <w:sz w:val="24"/>
          <w:szCs w:val="24"/>
        </w:rPr>
        <w:t>druzí lidé? Kam chci</w:t>
      </w:r>
      <w:r w:rsidR="00237FEA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402929">
        <w:rPr>
          <w:rFonts w:ascii="Times New Roman" w:hAnsi="Times New Roman" w:cs="Times New Roman"/>
          <w:sz w:val="24"/>
          <w:szCs w:val="24"/>
        </w:rPr>
        <w:t>sám</w:t>
      </w:r>
      <w:r w:rsidR="00D864DB">
        <w:rPr>
          <w:rFonts w:ascii="Times New Roman" w:hAnsi="Times New Roman" w:cs="Times New Roman"/>
          <w:sz w:val="24"/>
          <w:szCs w:val="24"/>
        </w:rPr>
        <w:t>/</w:t>
      </w:r>
      <w:r w:rsidR="00402929">
        <w:rPr>
          <w:rFonts w:ascii="Times New Roman" w:hAnsi="Times New Roman" w:cs="Times New Roman"/>
          <w:sz w:val="24"/>
          <w:szCs w:val="24"/>
        </w:rPr>
        <w:t>sama jít?</w:t>
      </w:r>
      <w:r w:rsidR="00237FEA" w:rsidRPr="004C37C8">
        <w:rPr>
          <w:rFonts w:ascii="Times New Roman" w:hAnsi="Times New Roman" w:cs="Times New Roman"/>
          <w:sz w:val="24"/>
          <w:szCs w:val="24"/>
        </w:rPr>
        <w:t xml:space="preserve"> Jaké jsou mé kroky?</w:t>
      </w:r>
    </w:p>
    <w:p w14:paraId="3E8F7B76" w14:textId="6E5910ED" w:rsidR="00E6196D" w:rsidRPr="004C37C8" w:rsidRDefault="00092CDF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Nadhled a humor:</w:t>
      </w:r>
      <w:r w:rsidRPr="004C37C8">
        <w:rPr>
          <w:rFonts w:ascii="Times New Roman" w:hAnsi="Times New Roman" w:cs="Times New Roman"/>
          <w:sz w:val="24"/>
          <w:szCs w:val="24"/>
        </w:rPr>
        <w:t xml:space="preserve"> Je důležité se nebrat tolik vážně. </w:t>
      </w:r>
      <w:r w:rsidR="00B33C6E" w:rsidRPr="004C37C8">
        <w:rPr>
          <w:rFonts w:ascii="Times New Roman" w:hAnsi="Times New Roman" w:cs="Times New Roman"/>
          <w:sz w:val="24"/>
          <w:szCs w:val="24"/>
        </w:rPr>
        <w:t xml:space="preserve">Někdy je lepší nechat věci jen tak být. </w:t>
      </w:r>
    </w:p>
    <w:p w14:paraId="2697D19B" w14:textId="0989DC49" w:rsidR="003E63EC" w:rsidRPr="004C37C8" w:rsidRDefault="003E63EC" w:rsidP="004C3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Tabulka na tisk: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1CF1" w:rsidRPr="004C37C8" w14:paraId="45926860" w14:textId="77777777" w:rsidTr="00431CF1">
        <w:tc>
          <w:tcPr>
            <w:tcW w:w="3020" w:type="dxa"/>
          </w:tcPr>
          <w:p w14:paraId="373AF7D4" w14:textId="281C060D" w:rsidR="00431CF1" w:rsidRPr="004C37C8" w:rsidRDefault="00431CF1" w:rsidP="004C37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JÁ</w:t>
            </w:r>
          </w:p>
        </w:tc>
        <w:tc>
          <w:tcPr>
            <w:tcW w:w="3021" w:type="dxa"/>
          </w:tcPr>
          <w:p w14:paraId="6C424865" w14:textId="2D296BE2" w:rsidR="00431CF1" w:rsidRPr="004C37C8" w:rsidRDefault="00431CF1" w:rsidP="004C37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SMYSL</w:t>
            </w:r>
          </w:p>
        </w:tc>
        <w:tc>
          <w:tcPr>
            <w:tcW w:w="3021" w:type="dxa"/>
          </w:tcPr>
          <w:p w14:paraId="45E0365D" w14:textId="043FCFE0" w:rsidR="00431CF1" w:rsidRPr="004C37C8" w:rsidRDefault="0019749B" w:rsidP="004C37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C8">
              <w:rPr>
                <w:rFonts w:ascii="Times New Roman" w:hAnsi="Times New Roman"/>
                <w:sz w:val="24"/>
                <w:szCs w:val="24"/>
              </w:rPr>
              <w:t>NADHLED A HUMOR</w:t>
            </w:r>
          </w:p>
        </w:tc>
      </w:tr>
      <w:tr w:rsidR="00431CF1" w:rsidRPr="004C37C8" w14:paraId="5AD4B203" w14:textId="77777777" w:rsidTr="0019749B">
        <w:trPr>
          <w:trHeight w:val="2111"/>
        </w:trPr>
        <w:tc>
          <w:tcPr>
            <w:tcW w:w="3020" w:type="dxa"/>
          </w:tcPr>
          <w:p w14:paraId="1CBAF582" w14:textId="77777777" w:rsidR="00431CF1" w:rsidRPr="004C37C8" w:rsidRDefault="00431CF1" w:rsidP="004C37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692C68" w14:textId="77777777" w:rsidR="00431CF1" w:rsidRPr="004C37C8" w:rsidRDefault="00431CF1" w:rsidP="004C37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D963C1" w14:textId="77777777" w:rsidR="00431CF1" w:rsidRPr="004C37C8" w:rsidRDefault="00431CF1" w:rsidP="004C37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E78BD" w14:textId="77777777" w:rsidR="007D1A79" w:rsidRPr="004C37C8" w:rsidRDefault="007D1A79" w:rsidP="004C37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782FA" w14:textId="5602DE8A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Deník: </w:t>
      </w:r>
      <w:r w:rsidR="0037611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20 min</w:t>
      </w:r>
    </w:p>
    <w:p w14:paraId="5E489A18" w14:textId="4698AD5A" w:rsidR="00A76B6E" w:rsidRPr="004C37C8" w:rsidRDefault="00047AC2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Do pozadí lze pustit relaxační hudbu.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C6C6D" w14:textId="0042BE1F" w:rsidR="00A76B6E" w:rsidRPr="004C37C8" w:rsidRDefault="00A76B6E" w:rsidP="00974A4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Jaký mám vztah k sobě samému? Jak </w:t>
      </w:r>
      <w:r w:rsidR="0046055A" w:rsidRPr="004C37C8">
        <w:rPr>
          <w:rFonts w:ascii="Times New Roman" w:hAnsi="Times New Roman" w:cs="Times New Roman"/>
          <w:sz w:val="24"/>
          <w:szCs w:val="24"/>
        </w:rPr>
        <w:t xml:space="preserve">vnímám sebe </w:t>
      </w:r>
      <w:r w:rsidRPr="004C37C8">
        <w:rPr>
          <w:rFonts w:ascii="Times New Roman" w:hAnsi="Times New Roman" w:cs="Times New Roman"/>
          <w:sz w:val="24"/>
          <w:szCs w:val="24"/>
        </w:rPr>
        <w:t>s</w:t>
      </w:r>
      <w:r w:rsidR="0046055A">
        <w:rPr>
          <w:rFonts w:ascii="Times New Roman" w:hAnsi="Times New Roman" w:cs="Times New Roman"/>
          <w:sz w:val="24"/>
          <w:szCs w:val="24"/>
        </w:rPr>
        <w:t>ama</w:t>
      </w:r>
      <w:r w:rsidRPr="004C37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E8660A" w14:textId="3AE5AF76" w:rsidR="00A76B6E" w:rsidRPr="004C37C8" w:rsidRDefault="0046055A" w:rsidP="00974A4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</w:t>
      </w:r>
      <w:r w:rsidR="00A76B6E" w:rsidRPr="004C37C8">
        <w:rPr>
          <w:rFonts w:ascii="Times New Roman" w:hAnsi="Times New Roman" w:cs="Times New Roman"/>
          <w:sz w:val="24"/>
          <w:szCs w:val="24"/>
        </w:rPr>
        <w:t xml:space="preserve"> si na sobě cením? </w:t>
      </w:r>
    </w:p>
    <w:p w14:paraId="369F82AC" w14:textId="77777777" w:rsidR="00A76B6E" w:rsidRPr="004C37C8" w:rsidRDefault="00A76B6E" w:rsidP="00974A4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Jak se můžu ocenit? </w:t>
      </w:r>
    </w:p>
    <w:p w14:paraId="2064CFB0" w14:textId="77777777" w:rsidR="00A76B6E" w:rsidRPr="004C37C8" w:rsidRDefault="00A76B6E" w:rsidP="00974A4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Jaké jsou mé silné stránky?</w:t>
      </w:r>
    </w:p>
    <w:p w14:paraId="66C924A6" w14:textId="7533AC51" w:rsidR="007D1A79" w:rsidRPr="004C37C8" w:rsidRDefault="007D1A79" w:rsidP="00974A4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Jaké jsou mé „Jsem hod</w:t>
      </w:r>
      <w:r w:rsidR="00245F25" w:rsidRPr="004C37C8">
        <w:rPr>
          <w:rFonts w:ascii="Times New Roman" w:hAnsi="Times New Roman" w:cs="Times New Roman"/>
          <w:sz w:val="24"/>
          <w:szCs w:val="24"/>
        </w:rPr>
        <w:t>notná</w:t>
      </w:r>
      <w:r w:rsidR="005F3BA5" w:rsidRPr="004C37C8">
        <w:rPr>
          <w:rFonts w:ascii="Times New Roman" w:hAnsi="Times New Roman" w:cs="Times New Roman"/>
          <w:sz w:val="24"/>
          <w:szCs w:val="24"/>
        </w:rPr>
        <w:t>,</w:t>
      </w:r>
      <w:r w:rsidR="00245F25" w:rsidRPr="004C37C8">
        <w:rPr>
          <w:rFonts w:ascii="Times New Roman" w:hAnsi="Times New Roman" w:cs="Times New Roman"/>
          <w:sz w:val="24"/>
          <w:szCs w:val="24"/>
        </w:rPr>
        <w:t xml:space="preserve"> když…</w:t>
      </w:r>
      <w:r w:rsidR="00B9560A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245F25" w:rsidRPr="004C37C8">
        <w:rPr>
          <w:rFonts w:ascii="Times New Roman" w:hAnsi="Times New Roman" w:cs="Times New Roman"/>
          <w:sz w:val="24"/>
          <w:szCs w:val="24"/>
        </w:rPr>
        <w:t>(mám maturitu, jsem perfekt</w:t>
      </w:r>
      <w:r w:rsidR="00AB7BD9" w:rsidRPr="004C37C8">
        <w:rPr>
          <w:rFonts w:ascii="Times New Roman" w:hAnsi="Times New Roman" w:cs="Times New Roman"/>
          <w:sz w:val="24"/>
          <w:szCs w:val="24"/>
        </w:rPr>
        <w:t>ní</w:t>
      </w:r>
      <w:r w:rsidR="00245F25" w:rsidRPr="004C37C8">
        <w:rPr>
          <w:rFonts w:ascii="Times New Roman" w:hAnsi="Times New Roman" w:cs="Times New Roman"/>
          <w:sz w:val="24"/>
          <w:szCs w:val="24"/>
        </w:rPr>
        <w:t>, dostanu pochvalu…)</w:t>
      </w:r>
      <w:r w:rsidR="001024AE">
        <w:rPr>
          <w:rFonts w:ascii="Times New Roman" w:hAnsi="Times New Roman" w:cs="Times New Roman"/>
          <w:sz w:val="24"/>
          <w:szCs w:val="24"/>
        </w:rPr>
        <w:t>“?</w:t>
      </w:r>
      <w:r w:rsidR="00245F25"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1E225" w14:textId="5D883FC2" w:rsidR="007D1A79" w:rsidRPr="004C37C8" w:rsidRDefault="00245F25" w:rsidP="00B937ED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Lektor k této otázce zdůrazní, že</w:t>
      </w:r>
      <w:r w:rsidR="00AB7BD9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jsou to milné postoje</w:t>
      </w:r>
      <w:r w:rsidR="00CC6269" w:rsidRPr="004C37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269" w:rsidRPr="004C37C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>aždý z nás má hodnotu</w:t>
      </w:r>
      <w:r w:rsidR="00F067B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, kterou si nemusí </w:t>
      </w:r>
      <w:r w:rsidR="00786DBE">
        <w:rPr>
          <w:rFonts w:ascii="Times New Roman" w:hAnsi="Times New Roman" w:cs="Times New Roman"/>
          <w:b/>
          <w:bCs/>
          <w:sz w:val="24"/>
          <w:szCs w:val="24"/>
        </w:rPr>
        <w:t xml:space="preserve">nijak </w:t>
      </w:r>
      <w:r w:rsidR="00F067B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zasloužit. </w:t>
      </w:r>
      <w:r w:rsidR="00661734">
        <w:rPr>
          <w:rFonts w:ascii="Times New Roman" w:hAnsi="Times New Roman" w:cs="Times New Roman"/>
          <w:b/>
          <w:bCs/>
          <w:sz w:val="24"/>
          <w:szCs w:val="24"/>
        </w:rPr>
        <w:t xml:space="preserve">Jsme hodnotní </w:t>
      </w:r>
      <w:r w:rsidR="00D864DB">
        <w:rPr>
          <w:rFonts w:ascii="Times New Roman" w:hAnsi="Times New Roman" w:cs="Times New Roman"/>
          <w:b/>
          <w:bCs/>
          <w:sz w:val="24"/>
          <w:szCs w:val="24"/>
        </w:rPr>
        <w:t>takoví,</w:t>
      </w:r>
      <w:r w:rsidR="00661734">
        <w:rPr>
          <w:rFonts w:ascii="Times New Roman" w:hAnsi="Times New Roman" w:cs="Times New Roman"/>
          <w:b/>
          <w:bCs/>
          <w:sz w:val="24"/>
          <w:szCs w:val="24"/>
        </w:rPr>
        <w:t xml:space="preserve"> jací jsme</w:t>
      </w:r>
      <w:r w:rsidR="00F067B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a není žádné „když…“</w:t>
      </w:r>
      <w:r w:rsidR="00BD62DF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Nic pro hodnotu nemusí</w:t>
      </w:r>
      <w:r w:rsidR="00661734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BD62DF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udělat</w:t>
      </w:r>
      <w:r w:rsidR="00DA7B4B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a nikomu svou hodnotu nem</w:t>
      </w:r>
      <w:r w:rsidR="00661734">
        <w:rPr>
          <w:rFonts w:ascii="Times New Roman" w:hAnsi="Times New Roman" w:cs="Times New Roman"/>
          <w:b/>
          <w:bCs/>
          <w:sz w:val="24"/>
          <w:szCs w:val="24"/>
        </w:rPr>
        <w:t>usíme</w:t>
      </w:r>
      <w:r w:rsidR="00DA7B4B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dokazovat.</w:t>
      </w:r>
    </w:p>
    <w:p w14:paraId="12118292" w14:textId="1DC0DE38" w:rsidR="00A76B6E" w:rsidRPr="004C37C8" w:rsidRDefault="00A76B6E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Dále si žák do deník</w:t>
      </w:r>
      <w:r w:rsidR="00661734">
        <w:rPr>
          <w:rFonts w:ascii="Times New Roman" w:hAnsi="Times New Roman" w:cs="Times New Roman"/>
          <w:sz w:val="24"/>
          <w:szCs w:val="24"/>
        </w:rPr>
        <w:t>u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napíše své afirmace</w:t>
      </w:r>
      <w:r w:rsidR="00924D19">
        <w:rPr>
          <w:rFonts w:ascii="Times New Roman" w:hAnsi="Times New Roman" w:cs="Times New Roman"/>
          <w:sz w:val="24"/>
          <w:szCs w:val="24"/>
        </w:rPr>
        <w:t xml:space="preserve"> (n</w:t>
      </w:r>
      <w:r w:rsidR="00080160">
        <w:rPr>
          <w:rFonts w:ascii="Times New Roman" w:hAnsi="Times New Roman" w:cs="Times New Roman"/>
          <w:sz w:val="24"/>
          <w:szCs w:val="24"/>
        </w:rPr>
        <w:t>apř.</w:t>
      </w:r>
      <w:r w:rsidRPr="004C37C8">
        <w:rPr>
          <w:rFonts w:ascii="Times New Roman" w:hAnsi="Times New Roman" w:cs="Times New Roman"/>
          <w:sz w:val="24"/>
          <w:szCs w:val="24"/>
        </w:rPr>
        <w:t xml:space="preserve"> jsem krásn</w:t>
      </w:r>
      <w:r w:rsidR="00924D19">
        <w:rPr>
          <w:rFonts w:ascii="Times New Roman" w:hAnsi="Times New Roman" w:cs="Times New Roman"/>
          <w:sz w:val="24"/>
          <w:szCs w:val="24"/>
        </w:rPr>
        <w:t>ý*á</w:t>
      </w:r>
      <w:r w:rsidRPr="004C37C8">
        <w:rPr>
          <w:rFonts w:ascii="Times New Roman" w:hAnsi="Times New Roman" w:cs="Times New Roman"/>
          <w:sz w:val="24"/>
          <w:szCs w:val="24"/>
        </w:rPr>
        <w:t>, mám hodnotu, jsem přijíman</w:t>
      </w:r>
      <w:r w:rsidR="00924D19">
        <w:rPr>
          <w:rFonts w:ascii="Times New Roman" w:hAnsi="Times New Roman" w:cs="Times New Roman"/>
          <w:sz w:val="24"/>
          <w:szCs w:val="24"/>
        </w:rPr>
        <w:t>ý*á)</w:t>
      </w:r>
      <w:r w:rsidR="00AE7BAC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AE7BAC">
        <w:rPr>
          <w:rFonts w:ascii="Times New Roman" w:hAnsi="Times New Roman" w:cs="Times New Roman"/>
          <w:sz w:val="24"/>
          <w:szCs w:val="24"/>
        </w:rPr>
        <w:t>B</w:t>
      </w:r>
      <w:r w:rsidRPr="004C37C8">
        <w:rPr>
          <w:rFonts w:ascii="Times New Roman" w:hAnsi="Times New Roman" w:cs="Times New Roman"/>
          <w:sz w:val="24"/>
          <w:szCs w:val="24"/>
        </w:rPr>
        <w:t>ude povzbuzen si je co nejčastěji opakovat do zrcadla.</w:t>
      </w:r>
    </w:p>
    <w:p w14:paraId="44CADA6E" w14:textId="77F8DD8A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Papírky: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30 min</w:t>
      </w:r>
    </w:p>
    <w:p w14:paraId="352A7B10" w14:textId="61DA1854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Každý žák dostane </w:t>
      </w:r>
      <w:r w:rsidR="00D864DB" w:rsidRPr="004C37C8">
        <w:rPr>
          <w:rFonts w:ascii="Times New Roman" w:hAnsi="Times New Roman" w:cs="Times New Roman"/>
          <w:sz w:val="24"/>
          <w:szCs w:val="24"/>
        </w:rPr>
        <w:t>obálku,</w:t>
      </w:r>
      <w:r w:rsidRPr="004C37C8">
        <w:rPr>
          <w:rFonts w:ascii="Times New Roman" w:hAnsi="Times New Roman" w:cs="Times New Roman"/>
          <w:sz w:val="24"/>
          <w:szCs w:val="24"/>
        </w:rPr>
        <w:t xml:space="preserve"> kterou si podepíše a bloček papírů (stačí malé papírky, jeden papírek pro </w:t>
      </w:r>
      <w:r w:rsidR="00264DAC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4C37C8">
        <w:rPr>
          <w:rFonts w:ascii="Times New Roman" w:hAnsi="Times New Roman" w:cs="Times New Roman"/>
          <w:sz w:val="24"/>
          <w:szCs w:val="24"/>
        </w:rPr>
        <w:t>žáka)</w:t>
      </w:r>
      <w:r w:rsidR="00264DAC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Obálky se budou posílat popořadě a ten kdo bude mít obálku do ní vloží papírek, k</w:t>
      </w:r>
      <w:r w:rsidR="00264DAC">
        <w:rPr>
          <w:rFonts w:ascii="Times New Roman" w:hAnsi="Times New Roman" w:cs="Times New Roman"/>
          <w:sz w:val="24"/>
          <w:szCs w:val="24"/>
        </w:rPr>
        <w:t>am</w:t>
      </w:r>
      <w:r w:rsidRPr="004C37C8">
        <w:rPr>
          <w:rFonts w:ascii="Times New Roman" w:hAnsi="Times New Roman" w:cs="Times New Roman"/>
          <w:sz w:val="24"/>
          <w:szCs w:val="24"/>
        </w:rPr>
        <w:t xml:space="preserve"> napíše POZITIVNÍ věci k dané osobě. Na jednoho žáka vždy jedna minuta.</w:t>
      </w:r>
    </w:p>
    <w:p w14:paraId="39BFEB21" w14:textId="02DCA5E3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Krátká edukace: do </w:t>
      </w:r>
      <w:r w:rsidR="0093665D">
        <w:rPr>
          <w:rFonts w:ascii="Times New Roman" w:hAnsi="Times New Roman" w:cs="Times New Roman"/>
          <w:b/>
          <w:bCs/>
          <w:sz w:val="24"/>
          <w:szCs w:val="24"/>
        </w:rPr>
        <w:t>5 min</w:t>
      </w:r>
    </w:p>
    <w:p w14:paraId="12AC346C" w14:textId="7B1C7EC2" w:rsidR="00A76B6E" w:rsidRPr="004C37C8" w:rsidRDefault="00A76B6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Pokud nízké sebevědomí má velmi vážné důsledky a znemožňuje žít plnohodnotný život, je dobré </w:t>
      </w:r>
      <w:r w:rsidR="00420400">
        <w:rPr>
          <w:rFonts w:ascii="Times New Roman" w:hAnsi="Times New Roman" w:cs="Times New Roman"/>
          <w:sz w:val="24"/>
          <w:szCs w:val="24"/>
        </w:rPr>
        <w:t xml:space="preserve">požádat o </w:t>
      </w:r>
      <w:r w:rsidRPr="004C37C8">
        <w:rPr>
          <w:rFonts w:ascii="Times New Roman" w:hAnsi="Times New Roman" w:cs="Times New Roman"/>
          <w:sz w:val="24"/>
          <w:szCs w:val="24"/>
        </w:rPr>
        <w:t xml:space="preserve">profesionální pomoc.  </w:t>
      </w:r>
      <w:r w:rsidR="00420400">
        <w:rPr>
          <w:rFonts w:ascii="Times New Roman" w:hAnsi="Times New Roman" w:cs="Times New Roman"/>
          <w:sz w:val="24"/>
          <w:szCs w:val="24"/>
        </w:rPr>
        <w:t xml:space="preserve">Existují </w:t>
      </w:r>
      <w:r w:rsidRPr="004C37C8">
        <w:rPr>
          <w:rFonts w:ascii="Times New Roman" w:hAnsi="Times New Roman" w:cs="Times New Roman"/>
          <w:sz w:val="24"/>
          <w:szCs w:val="24"/>
        </w:rPr>
        <w:t>kliničtí psychologové</w:t>
      </w:r>
      <w:r w:rsidR="005A0F0D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kteří jsou placeni pojišťovnou, svépomocné skupiny</w:t>
      </w:r>
      <w:r w:rsidR="00841275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v období velké krize i krizové linky</w:t>
      </w:r>
      <w:r w:rsidR="00841275">
        <w:rPr>
          <w:rFonts w:ascii="Times New Roman" w:hAnsi="Times New Roman" w:cs="Times New Roman"/>
          <w:sz w:val="24"/>
          <w:szCs w:val="24"/>
        </w:rPr>
        <w:t xml:space="preserve"> j</w:t>
      </w:r>
      <w:r w:rsidR="009B1A44" w:rsidRPr="004C37C8">
        <w:rPr>
          <w:rFonts w:ascii="Times New Roman" w:hAnsi="Times New Roman" w:cs="Times New Roman"/>
          <w:sz w:val="24"/>
          <w:szCs w:val="24"/>
        </w:rPr>
        <w:t>ako je</w:t>
      </w:r>
      <w:r w:rsidR="00841275">
        <w:rPr>
          <w:rFonts w:ascii="Times New Roman" w:hAnsi="Times New Roman" w:cs="Times New Roman"/>
          <w:sz w:val="24"/>
          <w:szCs w:val="24"/>
        </w:rPr>
        <w:t xml:space="preserve"> např</w:t>
      </w:r>
      <w:r w:rsidR="005A0F0D">
        <w:rPr>
          <w:rFonts w:ascii="Times New Roman" w:hAnsi="Times New Roman" w:cs="Times New Roman"/>
          <w:sz w:val="24"/>
          <w:szCs w:val="24"/>
        </w:rPr>
        <w:t>.</w:t>
      </w:r>
      <w:r w:rsidR="009B1A44" w:rsidRPr="004C37C8">
        <w:rPr>
          <w:rFonts w:ascii="Times New Roman" w:hAnsi="Times New Roman" w:cs="Times New Roman"/>
          <w:sz w:val="24"/>
          <w:szCs w:val="24"/>
        </w:rPr>
        <w:t xml:space="preserve"> linka bezpečí. V aplikaci </w:t>
      </w:r>
      <w:r w:rsidR="005A0F0D" w:rsidRPr="005A0F0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B1A44" w:rsidRPr="005A0F0D">
        <w:rPr>
          <w:rFonts w:ascii="Times New Roman" w:hAnsi="Times New Roman" w:cs="Times New Roman"/>
          <w:i/>
          <w:iCs/>
          <w:sz w:val="24"/>
          <w:szCs w:val="24"/>
        </w:rPr>
        <w:t>epanikař</w:t>
      </w:r>
      <w:r w:rsidR="009B1A44" w:rsidRPr="004C37C8">
        <w:rPr>
          <w:rFonts w:ascii="Times New Roman" w:hAnsi="Times New Roman" w:cs="Times New Roman"/>
          <w:sz w:val="24"/>
          <w:szCs w:val="24"/>
        </w:rPr>
        <w:t xml:space="preserve"> jsou různé strategie při psych. </w:t>
      </w:r>
      <w:r w:rsidR="005A0F0D">
        <w:rPr>
          <w:rFonts w:ascii="Times New Roman" w:hAnsi="Times New Roman" w:cs="Times New Roman"/>
          <w:sz w:val="24"/>
          <w:szCs w:val="24"/>
        </w:rPr>
        <w:t>p</w:t>
      </w:r>
      <w:r w:rsidR="009B1A44" w:rsidRPr="004C37C8">
        <w:rPr>
          <w:rFonts w:ascii="Times New Roman" w:hAnsi="Times New Roman" w:cs="Times New Roman"/>
          <w:sz w:val="24"/>
          <w:szCs w:val="24"/>
        </w:rPr>
        <w:t>otížích a čísla a odkazy na krizové linky.</w:t>
      </w:r>
    </w:p>
    <w:p w14:paraId="7363C822" w14:textId="708087CE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Reflexe: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5601A355" w14:textId="2FFFA5B2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Každý žák řekne jedn</w:t>
      </w:r>
      <w:r w:rsidR="00FF68AB">
        <w:rPr>
          <w:rFonts w:ascii="Times New Roman" w:hAnsi="Times New Roman" w:cs="Times New Roman"/>
          <w:sz w:val="24"/>
          <w:szCs w:val="24"/>
        </w:rPr>
        <w:t xml:space="preserve">ím </w:t>
      </w:r>
      <w:r w:rsidR="00D864DB">
        <w:rPr>
          <w:rFonts w:ascii="Times New Roman" w:hAnsi="Times New Roman" w:cs="Times New Roman"/>
          <w:sz w:val="24"/>
          <w:szCs w:val="24"/>
        </w:rPr>
        <w:t>slovem,</w:t>
      </w:r>
      <w:r w:rsidR="00FF68AB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 xml:space="preserve">co si z hodiny odnáší. Mluví </w:t>
      </w:r>
      <w:r w:rsidR="00D864DB" w:rsidRPr="004C37C8">
        <w:rPr>
          <w:rFonts w:ascii="Times New Roman" w:hAnsi="Times New Roman" w:cs="Times New Roman"/>
          <w:sz w:val="24"/>
          <w:szCs w:val="24"/>
        </w:rPr>
        <w:t>ten,</w:t>
      </w:r>
      <w:r w:rsidR="00FF68AB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kdo má plyšáka</w:t>
      </w:r>
    </w:p>
    <w:p w14:paraId="17E3CBC6" w14:textId="77777777" w:rsidR="00A76B6E" w:rsidRPr="004C37C8" w:rsidRDefault="00A76B6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6. Týden </w:t>
      </w:r>
    </w:p>
    <w:p w14:paraId="190D20E1" w14:textId="779E483E" w:rsidR="00A76B6E" w:rsidRDefault="000D4C02" w:rsidP="00B937ED">
      <w:pPr>
        <w:pStyle w:val="Nadpis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9" w:name="_Toc161674047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0B63F8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E04C65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6 </w:t>
      </w:r>
      <w:r w:rsidR="00A76B6E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Téma: </w:t>
      </w:r>
      <w:r w:rsidR="000C2E66" w:rsidRPr="004C37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Mindfulness</w:t>
      </w:r>
      <w:bookmarkEnd w:id="29"/>
    </w:p>
    <w:p w14:paraId="59F9FFD7" w14:textId="77777777" w:rsidR="00447155" w:rsidRDefault="00447155" w:rsidP="00447155"/>
    <w:p w14:paraId="23CD6C23" w14:textId="7E2A7024" w:rsid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 xml:space="preserve">Teoretická část </w:t>
      </w:r>
    </w:p>
    <w:p w14:paraId="01426ECB" w14:textId="43C22483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ab/>
      </w:r>
      <w:r w:rsidRPr="00FF68AB">
        <w:rPr>
          <w:rFonts w:ascii="Times New Roman" w:hAnsi="Times New Roman" w:cs="Times New Roman"/>
          <w:sz w:val="24"/>
          <w:szCs w:val="24"/>
        </w:rPr>
        <w:t>Mindfulness</w:t>
      </w:r>
      <w:r w:rsidRPr="00AE58BD">
        <w:rPr>
          <w:rFonts w:ascii="Times New Roman" w:hAnsi="Times New Roman" w:cs="Times New Roman"/>
          <w:sz w:val="24"/>
          <w:szCs w:val="24"/>
        </w:rPr>
        <w:t xml:space="preserve"> (neboli všímavost</w:t>
      </w:r>
      <w:r w:rsidR="00FF68AB">
        <w:rPr>
          <w:rFonts w:ascii="Times New Roman" w:hAnsi="Times New Roman" w:cs="Times New Roman"/>
          <w:sz w:val="24"/>
          <w:szCs w:val="24"/>
        </w:rPr>
        <w:t>/</w:t>
      </w:r>
      <w:r w:rsidRPr="00AE58BD">
        <w:rPr>
          <w:rFonts w:ascii="Times New Roman" w:hAnsi="Times New Roman" w:cs="Times New Roman"/>
          <w:sz w:val="24"/>
          <w:szCs w:val="24"/>
        </w:rPr>
        <w:t>bdělá pozornost) znamená všímat si našeho jakéhokoliv prožitku a vrátit se</w:t>
      </w:r>
      <w:r w:rsidR="00973E19">
        <w:rPr>
          <w:rFonts w:ascii="Times New Roman" w:hAnsi="Times New Roman" w:cs="Times New Roman"/>
          <w:sz w:val="24"/>
          <w:szCs w:val="24"/>
        </w:rPr>
        <w:t>/</w:t>
      </w:r>
      <w:r w:rsidRPr="00AE58BD">
        <w:rPr>
          <w:rFonts w:ascii="Times New Roman" w:hAnsi="Times New Roman" w:cs="Times New Roman"/>
          <w:sz w:val="24"/>
          <w:szCs w:val="24"/>
        </w:rPr>
        <w:t>ukotvit se skrze smysly do přítomného okamžiku a zkoumat, co se v přítomném okamžiku odehrává. Je to neustálé úsilí věnovat se tomu co prožíváme</w:t>
      </w:r>
      <w:r w:rsidR="005158BA">
        <w:rPr>
          <w:rFonts w:ascii="Times New Roman" w:hAnsi="Times New Roman" w:cs="Times New Roman"/>
          <w:sz w:val="24"/>
          <w:szCs w:val="24"/>
        </w:rPr>
        <w:t>,</w:t>
      </w:r>
      <w:r w:rsidRPr="00AE58BD">
        <w:rPr>
          <w:rFonts w:ascii="Times New Roman" w:hAnsi="Times New Roman" w:cs="Times New Roman"/>
          <w:sz w:val="24"/>
          <w:szCs w:val="24"/>
        </w:rPr>
        <w:t xml:space="preserve"> bez toho abychom to hodnotili</w:t>
      </w:r>
      <w:r w:rsidR="005158BA">
        <w:rPr>
          <w:rFonts w:ascii="Times New Roman" w:hAnsi="Times New Roman" w:cs="Times New Roman"/>
          <w:sz w:val="24"/>
          <w:szCs w:val="24"/>
        </w:rPr>
        <w:t>/</w:t>
      </w:r>
      <w:r w:rsidRPr="00AE58BD">
        <w:rPr>
          <w:rFonts w:ascii="Times New Roman" w:hAnsi="Times New Roman" w:cs="Times New Roman"/>
          <w:sz w:val="24"/>
          <w:szCs w:val="24"/>
        </w:rPr>
        <w:t xml:space="preserve">posuzovali. Mindfulness nám pomáhá lépe pochopit naše prožívání, </w:t>
      </w:r>
      <w:r w:rsidRPr="006110FE">
        <w:rPr>
          <w:rFonts w:ascii="Times New Roman" w:hAnsi="Times New Roman" w:cs="Times New Roman"/>
          <w:sz w:val="24"/>
          <w:szCs w:val="24"/>
        </w:rPr>
        <w:t>spojit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</w:t>
      </w:r>
      <w:r w:rsidR="005158BA">
        <w:rPr>
          <w:rFonts w:ascii="Times New Roman" w:hAnsi="Times New Roman" w:cs="Times New Roman"/>
          <w:sz w:val="24"/>
          <w:szCs w:val="24"/>
        </w:rPr>
        <w:t xml:space="preserve"> se</w:t>
      </w:r>
      <w:r w:rsidRPr="00AE58BD">
        <w:rPr>
          <w:rFonts w:ascii="Times New Roman" w:hAnsi="Times New Roman" w:cs="Times New Roman"/>
          <w:sz w:val="24"/>
          <w:szCs w:val="24"/>
        </w:rPr>
        <w:t xml:space="preserve"> sebou samým a pochopit, jak na mentální rovině prožíváme realitu. </w:t>
      </w:r>
    </w:p>
    <w:p w14:paraId="798A2AF5" w14:textId="2AC4FE81" w:rsidR="00447155" w:rsidRPr="00AE58BD" w:rsidRDefault="008D05F7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F7">
        <w:rPr>
          <w:rFonts w:ascii="Times New Roman" w:hAnsi="Times New Roman" w:cs="Times New Roman"/>
          <w:sz w:val="24"/>
          <w:szCs w:val="24"/>
        </w:rPr>
        <w:lastRenderedPageBreak/>
        <w:t>Spojujeme si co vnímáme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361">
        <w:rPr>
          <w:rFonts w:ascii="Times New Roman" w:hAnsi="Times New Roman" w:cs="Times New Roman"/>
          <w:sz w:val="24"/>
          <w:szCs w:val="24"/>
        </w:rPr>
        <w:t>pomocí naších smyslů, našeho těla</w:t>
      </w:r>
      <w:r w:rsidRPr="008D05F7">
        <w:rPr>
          <w:rFonts w:ascii="Times New Roman" w:hAnsi="Times New Roman" w:cs="Times New Roman"/>
          <w:sz w:val="24"/>
          <w:szCs w:val="24"/>
        </w:rPr>
        <w:t xml:space="preserve">, </w:t>
      </w:r>
      <w:r w:rsidR="004F5FDD">
        <w:rPr>
          <w:rFonts w:ascii="Times New Roman" w:hAnsi="Times New Roman" w:cs="Times New Roman"/>
          <w:sz w:val="24"/>
          <w:szCs w:val="24"/>
        </w:rPr>
        <w:t>spojujeme si své</w:t>
      </w:r>
      <w:r w:rsidRPr="008D05F7">
        <w:rPr>
          <w:rFonts w:ascii="Times New Roman" w:hAnsi="Times New Roman" w:cs="Times New Roman"/>
          <w:sz w:val="24"/>
          <w:szCs w:val="24"/>
        </w:rPr>
        <w:t xml:space="preserve"> myšlenky, pocity, </w:t>
      </w:r>
      <w:r w:rsidR="004F5FDD">
        <w:rPr>
          <w:rFonts w:ascii="Times New Roman" w:hAnsi="Times New Roman" w:cs="Times New Roman"/>
          <w:sz w:val="24"/>
          <w:szCs w:val="24"/>
        </w:rPr>
        <w:t>a to jak přítomnost souvisí s minulostí a budoucností</w:t>
      </w:r>
      <w:r w:rsidRPr="008D05F7">
        <w:rPr>
          <w:rFonts w:ascii="Times New Roman" w:hAnsi="Times New Roman" w:cs="Times New Roman"/>
          <w:sz w:val="24"/>
          <w:szCs w:val="24"/>
        </w:rPr>
        <w:t>.</w:t>
      </w:r>
      <w:r w:rsidR="00DB3361">
        <w:rPr>
          <w:rFonts w:ascii="Times New Roman" w:hAnsi="Times New Roman" w:cs="Times New Roman"/>
          <w:sz w:val="24"/>
          <w:szCs w:val="24"/>
        </w:rPr>
        <w:t xml:space="preserve"> Toto p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omáhá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při úzkostech, depresi, oba</w:t>
      </w:r>
      <w:r w:rsidR="00322073">
        <w:rPr>
          <w:rFonts w:ascii="Times New Roman" w:hAnsi="Times New Roman" w:cs="Times New Roman"/>
          <w:sz w:val="24"/>
          <w:szCs w:val="24"/>
        </w:rPr>
        <w:t xml:space="preserve">vách. </w:t>
      </w:r>
      <w:r w:rsidR="00DC7934">
        <w:rPr>
          <w:rFonts w:ascii="Times New Roman" w:hAnsi="Times New Roman" w:cs="Times New Roman"/>
          <w:sz w:val="24"/>
          <w:szCs w:val="24"/>
        </w:rPr>
        <w:t>Mindfulness dokáže zlepšovat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kreativitu, koncentraci, paměť, </w:t>
      </w:r>
      <w:r w:rsidR="00DC7934">
        <w:rPr>
          <w:rFonts w:ascii="Times New Roman" w:hAnsi="Times New Roman" w:cs="Times New Roman"/>
          <w:sz w:val="24"/>
          <w:szCs w:val="24"/>
        </w:rPr>
        <w:t>flexibilitu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myšlení, psychický i fyzický stav, pracovní efektivitu, motivaci</w:t>
      </w:r>
      <w:r w:rsidR="00DC7934">
        <w:rPr>
          <w:rFonts w:ascii="Times New Roman" w:hAnsi="Times New Roman" w:cs="Times New Roman"/>
          <w:sz w:val="24"/>
          <w:szCs w:val="24"/>
        </w:rPr>
        <w:t xml:space="preserve"> a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kvalitu života (Hennessey, 2019).</w:t>
      </w:r>
    </w:p>
    <w:p w14:paraId="449EE8B9" w14:textId="0F8397D4" w:rsidR="00447155" w:rsidRPr="00AE58BD" w:rsidRDefault="00D30347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Ač</w:t>
      </w:r>
      <w:r w:rsidRPr="00AE58BD">
        <w:rPr>
          <w:rFonts w:ascii="Times New Roman" w:hAnsi="Times New Roman" w:cs="Times New Roman"/>
          <w:sz w:val="24"/>
          <w:szCs w:val="24"/>
        </w:rPr>
        <w:t xml:space="preserve"> sahají kořeny </w:t>
      </w:r>
      <w:proofErr w:type="spellStart"/>
      <w:r w:rsidRPr="00AE58BD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až</w:t>
      </w:r>
      <w:r w:rsidRPr="00AE58BD">
        <w:rPr>
          <w:rFonts w:ascii="Times New Roman" w:hAnsi="Times New Roman" w:cs="Times New Roman"/>
          <w:sz w:val="24"/>
          <w:szCs w:val="24"/>
        </w:rPr>
        <w:t xml:space="preserve"> do </w:t>
      </w:r>
      <w:r w:rsidR="006F52B1" w:rsidRPr="00AE58BD">
        <w:rPr>
          <w:rFonts w:ascii="Times New Roman" w:hAnsi="Times New Roman" w:cs="Times New Roman"/>
          <w:sz w:val="24"/>
          <w:szCs w:val="24"/>
        </w:rPr>
        <w:t>buddhismu</w:t>
      </w:r>
      <w:r w:rsidR="006F52B1">
        <w:rPr>
          <w:rFonts w:ascii="Times New Roman" w:hAnsi="Times New Roman" w:cs="Times New Roman"/>
          <w:sz w:val="24"/>
          <w:szCs w:val="24"/>
        </w:rPr>
        <w:t>, nejedná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se o náboženskou techniku</w:t>
      </w:r>
      <w:r w:rsidR="00FD1A25">
        <w:rPr>
          <w:rFonts w:ascii="Times New Roman" w:hAnsi="Times New Roman" w:cs="Times New Roman"/>
          <w:sz w:val="24"/>
          <w:szCs w:val="24"/>
        </w:rPr>
        <w:t>.</w:t>
      </w:r>
      <w:r w:rsidR="00447155" w:rsidRPr="00AE58BD">
        <w:rPr>
          <w:rFonts w:ascii="Times New Roman" w:hAnsi="Times New Roman" w:cs="Times New Roman"/>
          <w:sz w:val="24"/>
          <w:szCs w:val="24"/>
        </w:rPr>
        <w:t xml:space="preserve"> Její forma je moderní a potvrzována mnoha vědeckými studiemi.</w:t>
      </w:r>
    </w:p>
    <w:p w14:paraId="1F52D474" w14:textId="12778DB1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Mindfulness má tři aspekty. První aspekt se zaměřuje na to, co se děje právě v tento moment</w:t>
      </w:r>
      <w:r w:rsidR="00FB099D">
        <w:rPr>
          <w:rFonts w:ascii="Times New Roman" w:hAnsi="Times New Roman" w:cs="Times New Roman"/>
          <w:sz w:val="24"/>
          <w:szCs w:val="24"/>
        </w:rPr>
        <w:t xml:space="preserve"> – teď a tady</w:t>
      </w:r>
      <w:r w:rsidRPr="00AE58BD">
        <w:rPr>
          <w:rFonts w:ascii="Times New Roman" w:hAnsi="Times New Roman" w:cs="Times New Roman"/>
          <w:sz w:val="24"/>
          <w:szCs w:val="24"/>
        </w:rPr>
        <w:t>. Druhý aspekt zdůrazňuje, že nemáme hodnotit</w:t>
      </w:r>
      <w:r w:rsidR="00FB099D">
        <w:rPr>
          <w:rFonts w:ascii="Times New Roman" w:hAnsi="Times New Roman" w:cs="Times New Roman"/>
          <w:sz w:val="24"/>
          <w:szCs w:val="24"/>
        </w:rPr>
        <w:t xml:space="preserve"> a</w:t>
      </w:r>
      <w:r w:rsidRPr="00AE58BD">
        <w:rPr>
          <w:rFonts w:ascii="Times New Roman" w:hAnsi="Times New Roman" w:cs="Times New Roman"/>
          <w:sz w:val="24"/>
          <w:szCs w:val="24"/>
        </w:rPr>
        <w:t xml:space="preserve"> posuzovat. Ve třetím aspektu se máme soustředit na proces, a ne </w:t>
      </w:r>
      <w:r w:rsidR="00FB099D">
        <w:rPr>
          <w:rFonts w:ascii="Times New Roman" w:hAnsi="Times New Roman" w:cs="Times New Roman"/>
          <w:sz w:val="24"/>
          <w:szCs w:val="24"/>
        </w:rPr>
        <w:t xml:space="preserve">na </w:t>
      </w:r>
      <w:r w:rsidRPr="00AE58BD">
        <w:rPr>
          <w:rFonts w:ascii="Times New Roman" w:hAnsi="Times New Roman" w:cs="Times New Roman"/>
          <w:sz w:val="24"/>
          <w:szCs w:val="24"/>
        </w:rPr>
        <w:t>obsah myšlenek (Lomský, 2022).</w:t>
      </w:r>
    </w:p>
    <w:p w14:paraId="47AD3869" w14:textId="77777777" w:rsidR="00447155" w:rsidRPr="00AE58BD" w:rsidRDefault="00447155" w:rsidP="00447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5B59FEEA" w14:textId="77777777" w:rsidR="00447155" w:rsidRPr="00AE58BD" w:rsidRDefault="00447155" w:rsidP="00447155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Žákům budou nabídnuty konkrétní techniky</w:t>
      </w:r>
    </w:p>
    <w:p w14:paraId="269550FE" w14:textId="77777777" w:rsidR="00447155" w:rsidRPr="00AE58BD" w:rsidRDefault="00447155" w:rsidP="00447155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Žáci budou mít zkušenost s mindfulness</w:t>
      </w:r>
    </w:p>
    <w:p w14:paraId="4950EF06" w14:textId="77777777" w:rsidR="00447155" w:rsidRPr="00AE58BD" w:rsidRDefault="00447155" w:rsidP="00447155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Žáci získané poznatky dokážou uplatnit ve svém životě</w:t>
      </w:r>
    </w:p>
    <w:p w14:paraId="40EE8F59" w14:textId="77777777" w:rsidR="00447155" w:rsidRPr="00AE58BD" w:rsidRDefault="00447155" w:rsidP="00447155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Žáci budou edukováni</w:t>
      </w:r>
    </w:p>
    <w:p w14:paraId="23EBF280" w14:textId="41C5A9E0" w:rsidR="00447155" w:rsidRDefault="00447155" w:rsidP="00447155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Žá</w:t>
      </w:r>
      <w:r w:rsidR="006F52B1">
        <w:rPr>
          <w:rFonts w:ascii="Times New Roman" w:hAnsi="Times New Roman" w:cs="Times New Roman"/>
          <w:sz w:val="24"/>
          <w:szCs w:val="24"/>
        </w:rPr>
        <w:t>ci</w:t>
      </w:r>
      <w:r w:rsidRPr="00AE58BD">
        <w:rPr>
          <w:rFonts w:ascii="Times New Roman" w:hAnsi="Times New Roman" w:cs="Times New Roman"/>
          <w:sz w:val="24"/>
          <w:szCs w:val="24"/>
        </w:rPr>
        <w:t xml:space="preserve"> </w:t>
      </w:r>
      <w:r w:rsidR="00817CCA">
        <w:rPr>
          <w:rFonts w:ascii="Times New Roman" w:hAnsi="Times New Roman" w:cs="Times New Roman"/>
          <w:sz w:val="24"/>
          <w:szCs w:val="24"/>
        </w:rPr>
        <w:t>obdrží</w:t>
      </w:r>
      <w:r w:rsidRPr="00AE58BD">
        <w:rPr>
          <w:rFonts w:ascii="Times New Roman" w:hAnsi="Times New Roman" w:cs="Times New Roman"/>
          <w:sz w:val="24"/>
          <w:szCs w:val="24"/>
        </w:rPr>
        <w:t xml:space="preserve"> vytištěné aktivity</w:t>
      </w:r>
    </w:p>
    <w:p w14:paraId="6096085D" w14:textId="77777777" w:rsidR="00447155" w:rsidRPr="00447155" w:rsidRDefault="00447155" w:rsidP="0044715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B6563" w14:textId="180E676C" w:rsidR="00447155" w:rsidRPr="00447155" w:rsidRDefault="00447155" w:rsidP="004471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55">
        <w:rPr>
          <w:rFonts w:ascii="Times New Roman" w:hAnsi="Times New Roman" w:cs="Times New Roman"/>
          <w:b/>
          <w:bCs/>
          <w:sz w:val="24"/>
          <w:szCs w:val="24"/>
        </w:rPr>
        <w:t xml:space="preserve">Praktická část </w:t>
      </w:r>
    </w:p>
    <w:p w14:paraId="567F0DAD" w14:textId="24579E0A" w:rsidR="00C519D3" w:rsidRPr="004C37C8" w:rsidRDefault="00A76B6E" w:rsidP="00B937ED">
      <w:pPr>
        <w:tabs>
          <w:tab w:val="left" w:pos="3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Časová náročnost: </w:t>
      </w:r>
      <w:r w:rsidR="009B1A44" w:rsidRPr="004C37C8">
        <w:rPr>
          <w:rFonts w:ascii="Times New Roman" w:hAnsi="Times New Roman" w:cs="Times New Roman"/>
          <w:sz w:val="24"/>
          <w:szCs w:val="24"/>
        </w:rPr>
        <w:t>1</w:t>
      </w:r>
      <w:r w:rsidR="00BC779E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C519D3" w:rsidRPr="004C37C8">
        <w:rPr>
          <w:rFonts w:ascii="Times New Roman" w:hAnsi="Times New Roman" w:cs="Times New Roman"/>
          <w:sz w:val="24"/>
          <w:szCs w:val="24"/>
        </w:rPr>
        <w:t>hodin</w:t>
      </w:r>
      <w:r w:rsidR="009B1A44" w:rsidRPr="004C37C8">
        <w:rPr>
          <w:rFonts w:ascii="Times New Roman" w:hAnsi="Times New Roman" w:cs="Times New Roman"/>
          <w:sz w:val="24"/>
          <w:szCs w:val="24"/>
        </w:rPr>
        <w:t xml:space="preserve">a </w:t>
      </w:r>
      <w:r w:rsidR="00BC779E" w:rsidRPr="004C37C8">
        <w:rPr>
          <w:rFonts w:ascii="Times New Roman" w:hAnsi="Times New Roman" w:cs="Times New Roman"/>
          <w:sz w:val="24"/>
          <w:szCs w:val="24"/>
        </w:rPr>
        <w:t>+ 10 minut celkov</w:t>
      </w:r>
      <w:r w:rsidR="007628A6" w:rsidRPr="004C37C8">
        <w:rPr>
          <w:rFonts w:ascii="Times New Roman" w:hAnsi="Times New Roman" w:cs="Times New Roman"/>
          <w:sz w:val="24"/>
          <w:szCs w:val="24"/>
        </w:rPr>
        <w:t>á</w:t>
      </w:r>
      <w:r w:rsidR="00BC779E" w:rsidRPr="004C37C8">
        <w:rPr>
          <w:rFonts w:ascii="Times New Roman" w:hAnsi="Times New Roman" w:cs="Times New Roman"/>
          <w:sz w:val="24"/>
          <w:szCs w:val="24"/>
        </w:rPr>
        <w:t xml:space="preserve"> reflexe</w:t>
      </w:r>
    </w:p>
    <w:p w14:paraId="633C903E" w14:textId="1AE18882" w:rsidR="00C519D3" w:rsidRPr="004C37C8" w:rsidRDefault="00C519D3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Pomůcky: </w:t>
      </w:r>
      <w:r w:rsidR="00CB140F" w:rsidRPr="004C37C8">
        <w:rPr>
          <w:rFonts w:ascii="Times New Roman" w:hAnsi="Times New Roman" w:cs="Times New Roman"/>
          <w:sz w:val="24"/>
          <w:szCs w:val="24"/>
        </w:rPr>
        <w:t>Deníky, psací potřeby, vytištěn</w:t>
      </w:r>
      <w:r w:rsidR="00817CCA">
        <w:rPr>
          <w:rFonts w:ascii="Times New Roman" w:hAnsi="Times New Roman" w:cs="Times New Roman"/>
          <w:sz w:val="24"/>
          <w:szCs w:val="24"/>
        </w:rPr>
        <w:t xml:space="preserve">á </w:t>
      </w:r>
      <w:r w:rsidR="00CB140F" w:rsidRPr="004C37C8">
        <w:rPr>
          <w:rFonts w:ascii="Times New Roman" w:hAnsi="Times New Roman" w:cs="Times New Roman"/>
          <w:sz w:val="24"/>
          <w:szCs w:val="24"/>
        </w:rPr>
        <w:t>praktick</w:t>
      </w:r>
      <w:r w:rsidR="00817CCA">
        <w:rPr>
          <w:rFonts w:ascii="Times New Roman" w:hAnsi="Times New Roman" w:cs="Times New Roman"/>
          <w:sz w:val="24"/>
          <w:szCs w:val="24"/>
        </w:rPr>
        <w:t>á</w:t>
      </w:r>
      <w:r w:rsidR="00CB140F" w:rsidRPr="004C37C8">
        <w:rPr>
          <w:rFonts w:ascii="Times New Roman" w:hAnsi="Times New Roman" w:cs="Times New Roman"/>
          <w:sz w:val="24"/>
          <w:szCs w:val="24"/>
        </w:rPr>
        <w:t xml:space="preserve"> část pro každého žáka, </w:t>
      </w:r>
      <w:r w:rsidR="00817CCA">
        <w:rPr>
          <w:rFonts w:ascii="Times New Roman" w:hAnsi="Times New Roman" w:cs="Times New Roman"/>
          <w:sz w:val="24"/>
          <w:szCs w:val="24"/>
        </w:rPr>
        <w:t>p</w:t>
      </w:r>
      <w:r w:rsidR="00CB140F" w:rsidRPr="004C37C8">
        <w:rPr>
          <w:rFonts w:ascii="Times New Roman" w:hAnsi="Times New Roman" w:cs="Times New Roman"/>
          <w:sz w:val="24"/>
          <w:szCs w:val="24"/>
        </w:rPr>
        <w:t>apír s celkovou reflexí</w:t>
      </w:r>
    </w:p>
    <w:p w14:paraId="7D66B786" w14:textId="1C687B05" w:rsidR="000B3608" w:rsidRPr="004C37C8" w:rsidRDefault="007628A6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D62221" w:rsidRPr="004C37C8">
        <w:rPr>
          <w:rFonts w:ascii="Times New Roman" w:hAnsi="Times New Roman" w:cs="Times New Roman"/>
          <w:sz w:val="24"/>
          <w:szCs w:val="24"/>
        </w:rPr>
        <w:t>Informace pochází z</w:t>
      </w:r>
      <w:r w:rsidR="005D3863" w:rsidRPr="004C37C8">
        <w:rPr>
          <w:rFonts w:ascii="Times New Roman" w:hAnsi="Times New Roman" w:cs="Times New Roman"/>
          <w:sz w:val="24"/>
          <w:szCs w:val="24"/>
        </w:rPr>
        <w:t> </w:t>
      </w:r>
      <w:r w:rsidR="00D62221" w:rsidRPr="004C37C8">
        <w:rPr>
          <w:rFonts w:ascii="Times New Roman" w:hAnsi="Times New Roman" w:cs="Times New Roman"/>
          <w:sz w:val="24"/>
          <w:szCs w:val="24"/>
        </w:rPr>
        <w:t>knih</w:t>
      </w:r>
      <w:r w:rsidR="005D3863" w:rsidRPr="004C37C8">
        <w:rPr>
          <w:rFonts w:ascii="Times New Roman" w:hAnsi="Times New Roman" w:cs="Times New Roman"/>
          <w:sz w:val="24"/>
          <w:szCs w:val="24"/>
        </w:rPr>
        <w:t>:</w:t>
      </w:r>
    </w:p>
    <w:p w14:paraId="28393672" w14:textId="4CA6D78F" w:rsidR="007628A6" w:rsidRPr="004C37C8" w:rsidRDefault="00D62221" w:rsidP="00974A4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Emoce pod kontrolou</w:t>
      </w:r>
      <w:r w:rsidR="000B3608" w:rsidRPr="004C37C8">
        <w:rPr>
          <w:rFonts w:ascii="Times New Roman" w:hAnsi="Times New Roman" w:cs="Times New Roman"/>
          <w:sz w:val="24"/>
          <w:szCs w:val="24"/>
        </w:rPr>
        <w:t xml:space="preserve"> – Loja, 2020</w:t>
      </w:r>
    </w:p>
    <w:p w14:paraId="03C1B8F9" w14:textId="154DC01C" w:rsidR="000B3608" w:rsidRPr="004C37C8" w:rsidRDefault="000A5CD4" w:rsidP="00974A4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Emoce po</w:t>
      </w:r>
      <w:r w:rsidR="00AD563C">
        <w:rPr>
          <w:rFonts w:ascii="Times New Roman" w:hAnsi="Times New Roman" w:cs="Times New Roman"/>
          <w:sz w:val="24"/>
          <w:szCs w:val="24"/>
        </w:rPr>
        <w:t>d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524802" w:rsidRPr="004C37C8">
        <w:rPr>
          <w:rFonts w:ascii="Times New Roman" w:hAnsi="Times New Roman" w:cs="Times New Roman"/>
          <w:sz w:val="24"/>
          <w:szCs w:val="24"/>
        </w:rPr>
        <w:t>kontrolou</w:t>
      </w:r>
      <w:r w:rsidR="00524802">
        <w:rPr>
          <w:rStyle w:val="Odkaznakoment"/>
        </w:rPr>
        <w:t xml:space="preserve"> – </w:t>
      </w:r>
      <w:r w:rsidR="00524802" w:rsidRPr="00524802">
        <w:rPr>
          <w:rStyle w:val="Odkaznakoment"/>
          <w:rFonts w:ascii="Times New Roman" w:hAnsi="Times New Roman" w:cs="Times New Roman"/>
          <w:sz w:val="24"/>
          <w:szCs w:val="24"/>
        </w:rPr>
        <w:t>McKay</w:t>
      </w:r>
      <w:r w:rsidRPr="00524802">
        <w:rPr>
          <w:rFonts w:ascii="Times New Roman" w:hAnsi="Times New Roman" w:cs="Times New Roman"/>
          <w:sz w:val="40"/>
          <w:szCs w:val="40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a kol, 2020</w:t>
      </w:r>
    </w:p>
    <w:p w14:paraId="14B03202" w14:textId="64A57B72" w:rsidR="00BF7900" w:rsidRPr="004C37C8" w:rsidRDefault="00BF7900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Místnost: </w:t>
      </w:r>
      <w:r w:rsidR="005052E0" w:rsidRPr="004C37C8">
        <w:rPr>
          <w:rFonts w:ascii="Times New Roman" w:hAnsi="Times New Roman" w:cs="Times New Roman"/>
          <w:sz w:val="24"/>
          <w:szCs w:val="24"/>
        </w:rPr>
        <w:t>Domov mládeže – čajovna</w:t>
      </w:r>
    </w:p>
    <w:p w14:paraId="5C765575" w14:textId="05560693" w:rsidR="0020342B" w:rsidRPr="004C37C8" w:rsidRDefault="0020342B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V tomto tématu jsou praktické informace, které je dobré</w:t>
      </w:r>
      <w:r w:rsidR="00A40711" w:rsidRPr="004C37C8">
        <w:rPr>
          <w:rFonts w:ascii="Times New Roman" w:hAnsi="Times New Roman" w:cs="Times New Roman"/>
          <w:sz w:val="24"/>
          <w:szCs w:val="24"/>
        </w:rPr>
        <w:t xml:space="preserve"> vytisknou a </w:t>
      </w:r>
      <w:r w:rsidR="00F316A5">
        <w:rPr>
          <w:rFonts w:ascii="Times New Roman" w:hAnsi="Times New Roman" w:cs="Times New Roman"/>
          <w:sz w:val="24"/>
          <w:szCs w:val="24"/>
        </w:rPr>
        <w:t xml:space="preserve">předat </w:t>
      </w:r>
      <w:r w:rsidR="00A40711" w:rsidRPr="004C37C8">
        <w:rPr>
          <w:rFonts w:ascii="Times New Roman" w:hAnsi="Times New Roman" w:cs="Times New Roman"/>
          <w:sz w:val="24"/>
          <w:szCs w:val="24"/>
        </w:rPr>
        <w:t>studentům.</w:t>
      </w:r>
    </w:p>
    <w:p w14:paraId="3581A50A" w14:textId="05BC9753" w:rsidR="005052E0" w:rsidRPr="004C37C8" w:rsidRDefault="005052E0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Lektor před programem </w:t>
      </w:r>
      <w:r w:rsidR="00F316A5">
        <w:rPr>
          <w:rFonts w:ascii="Times New Roman" w:hAnsi="Times New Roman" w:cs="Times New Roman"/>
          <w:sz w:val="24"/>
          <w:szCs w:val="24"/>
        </w:rPr>
        <w:t>nachystá</w:t>
      </w:r>
      <w:r w:rsidR="00D12052" w:rsidRPr="004C37C8">
        <w:rPr>
          <w:rFonts w:ascii="Times New Roman" w:hAnsi="Times New Roman" w:cs="Times New Roman"/>
          <w:sz w:val="24"/>
          <w:szCs w:val="24"/>
        </w:rPr>
        <w:t xml:space="preserve"> vše potřebné na přípravu ča</w:t>
      </w:r>
      <w:r w:rsidR="00505DE2" w:rsidRPr="004C37C8">
        <w:rPr>
          <w:rFonts w:ascii="Times New Roman" w:hAnsi="Times New Roman" w:cs="Times New Roman"/>
          <w:sz w:val="24"/>
          <w:szCs w:val="24"/>
        </w:rPr>
        <w:t>j</w:t>
      </w:r>
      <w:r w:rsidR="00D12052" w:rsidRPr="004C37C8">
        <w:rPr>
          <w:rFonts w:ascii="Times New Roman" w:hAnsi="Times New Roman" w:cs="Times New Roman"/>
          <w:sz w:val="24"/>
          <w:szCs w:val="24"/>
        </w:rPr>
        <w:t xml:space="preserve">e. </w:t>
      </w:r>
      <w:r w:rsidR="00130201">
        <w:rPr>
          <w:rFonts w:ascii="Times New Roman" w:hAnsi="Times New Roman" w:cs="Times New Roman"/>
          <w:sz w:val="24"/>
          <w:szCs w:val="24"/>
        </w:rPr>
        <w:t xml:space="preserve">Také může do konvice </w:t>
      </w:r>
      <w:r w:rsidR="006F52B1">
        <w:rPr>
          <w:rFonts w:ascii="Times New Roman" w:hAnsi="Times New Roman" w:cs="Times New Roman"/>
          <w:sz w:val="24"/>
          <w:szCs w:val="24"/>
        </w:rPr>
        <w:t>připravit kávu</w:t>
      </w:r>
      <w:r w:rsidR="00130201">
        <w:rPr>
          <w:rFonts w:ascii="Times New Roman" w:hAnsi="Times New Roman" w:cs="Times New Roman"/>
          <w:sz w:val="24"/>
          <w:szCs w:val="24"/>
        </w:rPr>
        <w:t>.</w:t>
      </w:r>
      <w:r w:rsidR="00D12052"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69808" w14:textId="5C456B70" w:rsidR="00C519D3" w:rsidRPr="004C37C8" w:rsidRDefault="00C519D3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Aktivity</w:t>
      </w:r>
      <w:r w:rsidR="00A8373C" w:rsidRPr="004C37C8">
        <w:rPr>
          <w:rFonts w:ascii="Times New Roman" w:hAnsi="Times New Roman" w:cs="Times New Roman"/>
          <w:sz w:val="24"/>
          <w:szCs w:val="24"/>
        </w:rPr>
        <w:t>:</w:t>
      </w:r>
    </w:p>
    <w:p w14:paraId="00112C9C" w14:textId="06DEE621" w:rsidR="00371388" w:rsidRPr="004C37C8" w:rsidRDefault="00371388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Krátká </w:t>
      </w:r>
      <w:r w:rsidR="00687025" w:rsidRPr="004C37C8">
        <w:rPr>
          <w:rFonts w:ascii="Times New Roman" w:hAnsi="Times New Roman" w:cs="Times New Roman"/>
          <w:b/>
          <w:bCs/>
          <w:sz w:val="24"/>
          <w:szCs w:val="24"/>
        </w:rPr>
        <w:t>edukace – radikální</w:t>
      </w:r>
      <w:r w:rsidR="00B071D8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přijetí</w:t>
      </w:r>
      <w:r w:rsidR="001302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F7DB2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  <w:r w:rsidR="001302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D7C527" w14:textId="60C43A54" w:rsidR="00E1070E" w:rsidRPr="004C37C8" w:rsidRDefault="00E1070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Součástí mindfulnes</w:t>
      </w:r>
      <w:r w:rsidR="00872EF7" w:rsidRPr="004C37C8">
        <w:rPr>
          <w:rFonts w:ascii="Times New Roman" w:hAnsi="Times New Roman" w:cs="Times New Roman"/>
          <w:sz w:val="24"/>
          <w:szCs w:val="24"/>
        </w:rPr>
        <w:t>s</w:t>
      </w:r>
      <w:r w:rsidRPr="004C37C8">
        <w:rPr>
          <w:rFonts w:ascii="Times New Roman" w:hAnsi="Times New Roman" w:cs="Times New Roman"/>
          <w:sz w:val="24"/>
          <w:szCs w:val="24"/>
        </w:rPr>
        <w:t xml:space="preserve"> (práce s myšlenkami) je </w:t>
      </w:r>
      <w:r w:rsidR="00E5761E" w:rsidRPr="004C37C8">
        <w:rPr>
          <w:rFonts w:ascii="Times New Roman" w:hAnsi="Times New Roman" w:cs="Times New Roman"/>
          <w:sz w:val="24"/>
          <w:szCs w:val="24"/>
        </w:rPr>
        <w:t>radikální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přijetí</w:t>
      </w:r>
      <w:r w:rsidR="00D25670" w:rsidRPr="004C37C8">
        <w:rPr>
          <w:rFonts w:ascii="Times New Roman" w:hAnsi="Times New Roman" w:cs="Times New Roman"/>
          <w:sz w:val="24"/>
          <w:szCs w:val="24"/>
        </w:rPr>
        <w:t xml:space="preserve"> (nehodnotit). </w:t>
      </w:r>
      <w:r w:rsidR="00130201">
        <w:rPr>
          <w:rFonts w:ascii="Times New Roman" w:hAnsi="Times New Roman" w:cs="Times New Roman"/>
          <w:sz w:val="24"/>
          <w:szCs w:val="24"/>
        </w:rPr>
        <w:t>Znamená</w:t>
      </w:r>
      <w:r w:rsidR="00D25670" w:rsidRPr="004C37C8">
        <w:rPr>
          <w:rFonts w:ascii="Times New Roman" w:hAnsi="Times New Roman" w:cs="Times New Roman"/>
          <w:sz w:val="24"/>
          <w:szCs w:val="24"/>
        </w:rPr>
        <w:t xml:space="preserve"> to</w:t>
      </w:r>
      <w:r w:rsidR="00E00D89">
        <w:rPr>
          <w:rFonts w:ascii="Times New Roman" w:hAnsi="Times New Roman" w:cs="Times New Roman"/>
          <w:sz w:val="24"/>
          <w:szCs w:val="24"/>
        </w:rPr>
        <w:t>,</w:t>
      </w:r>
      <w:r w:rsidR="00D25670" w:rsidRPr="004C37C8">
        <w:rPr>
          <w:rFonts w:ascii="Times New Roman" w:hAnsi="Times New Roman" w:cs="Times New Roman"/>
          <w:sz w:val="24"/>
          <w:szCs w:val="24"/>
        </w:rPr>
        <w:t xml:space="preserve"> že přijmu</w:t>
      </w:r>
      <w:r w:rsidR="00E5761E" w:rsidRPr="004C37C8">
        <w:rPr>
          <w:rFonts w:ascii="Times New Roman" w:hAnsi="Times New Roman" w:cs="Times New Roman"/>
          <w:sz w:val="24"/>
          <w:szCs w:val="24"/>
        </w:rPr>
        <w:t xml:space="preserve"> jakoukoliv</w:t>
      </w:r>
      <w:r w:rsidR="00D25670" w:rsidRPr="004C37C8">
        <w:rPr>
          <w:rFonts w:ascii="Times New Roman" w:hAnsi="Times New Roman" w:cs="Times New Roman"/>
          <w:sz w:val="24"/>
          <w:szCs w:val="24"/>
        </w:rPr>
        <w:t xml:space="preserve"> současnou situaci</w:t>
      </w:r>
      <w:r w:rsidR="00E5761E" w:rsidRPr="004C37C8">
        <w:rPr>
          <w:rFonts w:ascii="Times New Roman" w:hAnsi="Times New Roman" w:cs="Times New Roman"/>
          <w:sz w:val="24"/>
          <w:szCs w:val="24"/>
        </w:rPr>
        <w:t xml:space="preserve">. Nehodnotím ji a </w:t>
      </w:r>
      <w:r w:rsidR="00371388" w:rsidRPr="004C37C8">
        <w:rPr>
          <w:rFonts w:ascii="Times New Roman" w:hAnsi="Times New Roman" w:cs="Times New Roman"/>
          <w:sz w:val="24"/>
          <w:szCs w:val="24"/>
        </w:rPr>
        <w:t>nekritizuj</w:t>
      </w:r>
      <w:r w:rsidR="00E00D89">
        <w:rPr>
          <w:rFonts w:ascii="Times New Roman" w:hAnsi="Times New Roman" w:cs="Times New Roman"/>
          <w:sz w:val="24"/>
          <w:szCs w:val="24"/>
        </w:rPr>
        <w:t>i</w:t>
      </w:r>
      <w:r w:rsidR="00371388" w:rsidRPr="004C37C8">
        <w:rPr>
          <w:rFonts w:ascii="Times New Roman" w:hAnsi="Times New Roman" w:cs="Times New Roman"/>
          <w:sz w:val="24"/>
          <w:szCs w:val="24"/>
        </w:rPr>
        <w:t xml:space="preserve"> sám sebe. </w:t>
      </w:r>
      <w:r w:rsidR="00676224" w:rsidRPr="004C37C8">
        <w:rPr>
          <w:rFonts w:ascii="Times New Roman" w:hAnsi="Times New Roman" w:cs="Times New Roman"/>
          <w:sz w:val="24"/>
          <w:szCs w:val="24"/>
        </w:rPr>
        <w:t xml:space="preserve"> Přij</w:t>
      </w:r>
      <w:r w:rsidR="00E00D89">
        <w:rPr>
          <w:rFonts w:ascii="Times New Roman" w:hAnsi="Times New Roman" w:cs="Times New Roman"/>
          <w:sz w:val="24"/>
          <w:szCs w:val="24"/>
        </w:rPr>
        <w:t>í</w:t>
      </w:r>
      <w:r w:rsidR="00676224" w:rsidRPr="004C37C8">
        <w:rPr>
          <w:rFonts w:ascii="Times New Roman" w:hAnsi="Times New Roman" w:cs="Times New Roman"/>
          <w:sz w:val="24"/>
          <w:szCs w:val="24"/>
        </w:rPr>
        <w:t>m</w:t>
      </w:r>
      <w:r w:rsidR="00E00D89">
        <w:rPr>
          <w:rFonts w:ascii="Times New Roman" w:hAnsi="Times New Roman" w:cs="Times New Roman"/>
          <w:sz w:val="24"/>
          <w:szCs w:val="24"/>
        </w:rPr>
        <w:t>ám</w:t>
      </w:r>
      <w:r w:rsidR="00676224" w:rsidRPr="004C37C8">
        <w:rPr>
          <w:rFonts w:ascii="Times New Roman" w:hAnsi="Times New Roman" w:cs="Times New Roman"/>
          <w:sz w:val="24"/>
          <w:szCs w:val="24"/>
        </w:rPr>
        <w:t xml:space="preserve">, že současná situace je výsledkem řetězce několika událostí. </w:t>
      </w:r>
    </w:p>
    <w:p w14:paraId="57C340C0" w14:textId="25B225DF" w:rsidR="004135D5" w:rsidRPr="004C37C8" w:rsidRDefault="004135D5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 radikální přijetí je dobré svůj postoj </w:t>
      </w:r>
      <w:r w:rsidR="00153E10" w:rsidRPr="004C37C8">
        <w:rPr>
          <w:rFonts w:ascii="Times New Roman" w:hAnsi="Times New Roman" w:cs="Times New Roman"/>
          <w:sz w:val="24"/>
          <w:szCs w:val="24"/>
        </w:rPr>
        <w:t>podpořit výrokem</w:t>
      </w:r>
      <w:r w:rsidR="00966A9D">
        <w:rPr>
          <w:rFonts w:ascii="Times New Roman" w:hAnsi="Times New Roman" w:cs="Times New Roman"/>
          <w:sz w:val="24"/>
          <w:szCs w:val="24"/>
        </w:rPr>
        <w:t>; n</w:t>
      </w:r>
      <w:r w:rsidR="00153E10" w:rsidRPr="004C37C8">
        <w:rPr>
          <w:rFonts w:ascii="Times New Roman" w:hAnsi="Times New Roman" w:cs="Times New Roman"/>
          <w:sz w:val="24"/>
          <w:szCs w:val="24"/>
        </w:rPr>
        <w:t xml:space="preserve">apř. </w:t>
      </w:r>
      <w:r w:rsidR="00F97CFC" w:rsidRPr="00346AE7">
        <w:rPr>
          <w:rFonts w:ascii="Times New Roman" w:hAnsi="Times New Roman" w:cs="Times New Roman"/>
          <w:i/>
          <w:iCs/>
          <w:sz w:val="24"/>
          <w:szCs w:val="24"/>
        </w:rPr>
        <w:t>Už to nemohu změnit, stalo se.</w:t>
      </w:r>
      <w:r w:rsidR="00E34319" w:rsidRPr="00346AE7">
        <w:rPr>
          <w:rFonts w:ascii="Times New Roman" w:hAnsi="Times New Roman" w:cs="Times New Roman"/>
          <w:i/>
          <w:iCs/>
          <w:sz w:val="24"/>
          <w:szCs w:val="24"/>
        </w:rPr>
        <w:t xml:space="preserve"> Takto to musí být.  Bojovat proti minulosti nikam nevede. Jen současný okamži</w:t>
      </w:r>
      <w:r w:rsidR="008A373D" w:rsidRPr="00346AE7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E34319" w:rsidRPr="00346AE7">
        <w:rPr>
          <w:rFonts w:ascii="Times New Roman" w:hAnsi="Times New Roman" w:cs="Times New Roman"/>
          <w:i/>
          <w:iCs/>
          <w:sz w:val="24"/>
          <w:szCs w:val="24"/>
        </w:rPr>
        <w:t>mám plně pod</w:t>
      </w:r>
      <w:r w:rsidR="008A373D" w:rsidRPr="00346AE7">
        <w:rPr>
          <w:rFonts w:ascii="Times New Roman" w:hAnsi="Times New Roman" w:cs="Times New Roman"/>
          <w:i/>
          <w:iCs/>
          <w:sz w:val="24"/>
          <w:szCs w:val="24"/>
        </w:rPr>
        <w:t xml:space="preserve"> kontrolou</w:t>
      </w:r>
      <w:r w:rsidR="00346A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71D8"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7C2A90" w:rsidRPr="004C37C8">
        <w:rPr>
          <w:rFonts w:ascii="Times New Roman" w:hAnsi="Times New Roman" w:cs="Times New Roman"/>
          <w:sz w:val="24"/>
          <w:szCs w:val="24"/>
        </w:rPr>
        <w:t>McKay a kol, 2020)</w:t>
      </w:r>
    </w:p>
    <w:p w14:paraId="0B81AAFA" w14:textId="38A9211D" w:rsidR="00872EF7" w:rsidRPr="004C37C8" w:rsidRDefault="008A373D" w:rsidP="00974A49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Lektor dá prostor, aby si každý žák </w:t>
      </w:r>
      <w:r w:rsidR="00270E71">
        <w:rPr>
          <w:rFonts w:ascii="Times New Roman" w:hAnsi="Times New Roman" w:cs="Times New Roman"/>
          <w:sz w:val="24"/>
          <w:szCs w:val="24"/>
        </w:rPr>
        <w:t>z</w:t>
      </w:r>
      <w:r w:rsidR="000C5416" w:rsidRPr="004C37C8">
        <w:rPr>
          <w:rFonts w:ascii="Times New Roman" w:hAnsi="Times New Roman" w:cs="Times New Roman"/>
          <w:sz w:val="24"/>
          <w:szCs w:val="24"/>
        </w:rPr>
        <w:t xml:space="preserve">apsal své výroky do deníku. </w:t>
      </w:r>
    </w:p>
    <w:p w14:paraId="14EE95E2" w14:textId="28A620F9" w:rsidR="00AD1F4E" w:rsidRPr="004C37C8" w:rsidRDefault="00AD1F4E" w:rsidP="00B937ED">
      <w:pPr>
        <w:tabs>
          <w:tab w:val="left" w:pos="14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37C8">
        <w:rPr>
          <w:rFonts w:ascii="Times New Roman" w:hAnsi="Times New Roman" w:cs="Times New Roman"/>
          <w:sz w:val="24"/>
          <w:szCs w:val="24"/>
          <w:u w:val="single"/>
        </w:rPr>
        <w:t>Ukotvení:</w:t>
      </w:r>
      <w:r w:rsidR="00687025" w:rsidRPr="004C37C8">
        <w:rPr>
          <w:rFonts w:ascii="Times New Roman" w:hAnsi="Times New Roman" w:cs="Times New Roman"/>
          <w:sz w:val="24"/>
          <w:szCs w:val="24"/>
          <w:u w:val="single"/>
        </w:rPr>
        <w:t xml:space="preserve"> dohromady 30 minut</w:t>
      </w:r>
    </w:p>
    <w:p w14:paraId="13D36948" w14:textId="4AF51705" w:rsidR="007A1F60" w:rsidRPr="004C37C8" w:rsidRDefault="007A1F60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Lektor </w:t>
      </w:r>
      <w:r w:rsidR="00404381" w:rsidRPr="004C37C8">
        <w:rPr>
          <w:rFonts w:ascii="Times New Roman" w:hAnsi="Times New Roman" w:cs="Times New Roman"/>
          <w:sz w:val="24"/>
          <w:szCs w:val="24"/>
        </w:rPr>
        <w:t xml:space="preserve">naváže tím, že některé situace jsou pro nás natolik stresující a obtížné, že jsme přehlceni </w:t>
      </w:r>
      <w:r w:rsidR="00CC494E" w:rsidRPr="004C37C8">
        <w:rPr>
          <w:rFonts w:ascii="Times New Roman" w:hAnsi="Times New Roman" w:cs="Times New Roman"/>
          <w:sz w:val="24"/>
          <w:szCs w:val="24"/>
        </w:rPr>
        <w:t xml:space="preserve">různými myšlenkami, které můžou gradovat. </w:t>
      </w:r>
      <w:r w:rsidR="00AA5C18">
        <w:rPr>
          <w:rFonts w:ascii="Times New Roman" w:hAnsi="Times New Roman" w:cs="Times New Roman"/>
          <w:sz w:val="24"/>
          <w:szCs w:val="24"/>
        </w:rPr>
        <w:t>K vypořádání se s těmito situacemi slouží např. následující metoda.</w:t>
      </w:r>
      <w:r w:rsidR="00CC494E" w:rsidRPr="004C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AA737" w14:textId="77695156" w:rsidR="00AD1F4E" w:rsidRPr="004C37C8" w:rsidRDefault="006A33A9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T</w:t>
      </w:r>
      <w:r w:rsidR="00AA5C18">
        <w:rPr>
          <w:rFonts w:ascii="Times New Roman" w:hAnsi="Times New Roman" w:cs="Times New Roman"/>
          <w:sz w:val="24"/>
          <w:szCs w:val="24"/>
        </w:rPr>
        <w:t>ato</w:t>
      </w:r>
      <w:r w:rsidR="009128F3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 xml:space="preserve">metoda </w:t>
      </w:r>
      <w:r w:rsidR="006F52B1">
        <w:rPr>
          <w:rFonts w:ascii="Times New Roman" w:hAnsi="Times New Roman" w:cs="Times New Roman"/>
          <w:sz w:val="24"/>
          <w:szCs w:val="24"/>
        </w:rPr>
        <w:t>je určená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CC494E" w:rsidRPr="004C37C8">
        <w:rPr>
          <w:rFonts w:ascii="Times New Roman" w:hAnsi="Times New Roman" w:cs="Times New Roman"/>
          <w:sz w:val="24"/>
          <w:szCs w:val="24"/>
        </w:rPr>
        <w:t xml:space="preserve">k </w:t>
      </w:r>
      <w:r w:rsidRPr="004C37C8">
        <w:rPr>
          <w:rFonts w:ascii="Times New Roman" w:hAnsi="Times New Roman" w:cs="Times New Roman"/>
          <w:sz w:val="24"/>
          <w:szCs w:val="24"/>
        </w:rPr>
        <w:t>ukotvení v přítomném okamžiku skrze smysl</w:t>
      </w:r>
      <w:r w:rsidR="00AA5C18">
        <w:rPr>
          <w:rFonts w:ascii="Times New Roman" w:hAnsi="Times New Roman" w:cs="Times New Roman"/>
          <w:sz w:val="24"/>
          <w:szCs w:val="24"/>
        </w:rPr>
        <w:t>y</w:t>
      </w:r>
      <w:r w:rsidRPr="004C37C8">
        <w:rPr>
          <w:rFonts w:ascii="Times New Roman" w:hAnsi="Times New Roman" w:cs="Times New Roman"/>
          <w:sz w:val="24"/>
          <w:szCs w:val="24"/>
        </w:rPr>
        <w:t xml:space="preserve">. </w:t>
      </w:r>
      <w:r w:rsidR="00FF44DD" w:rsidRPr="004C37C8">
        <w:rPr>
          <w:rFonts w:ascii="Times New Roman" w:hAnsi="Times New Roman" w:cs="Times New Roman"/>
          <w:sz w:val="24"/>
          <w:szCs w:val="24"/>
        </w:rPr>
        <w:t xml:space="preserve">Může </w:t>
      </w:r>
      <w:r w:rsidR="00AA5C18">
        <w:rPr>
          <w:rFonts w:ascii="Times New Roman" w:hAnsi="Times New Roman" w:cs="Times New Roman"/>
          <w:sz w:val="24"/>
          <w:szCs w:val="24"/>
        </w:rPr>
        <w:t>být použita i jako</w:t>
      </w:r>
      <w:r w:rsidR="00FF44DD" w:rsidRPr="004C37C8">
        <w:rPr>
          <w:rFonts w:ascii="Times New Roman" w:hAnsi="Times New Roman" w:cs="Times New Roman"/>
          <w:sz w:val="24"/>
          <w:szCs w:val="24"/>
        </w:rPr>
        <w:t xml:space="preserve"> první pomoc při úzkosti.</w:t>
      </w:r>
    </w:p>
    <w:p w14:paraId="45A4A9B5" w14:textId="37D598FA" w:rsidR="004E69BD" w:rsidRPr="004C37C8" w:rsidRDefault="006F4ABD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Zkouška metody</w:t>
      </w:r>
      <w:r w:rsidR="000A52B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9E3" w:rsidRPr="004C37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A52BC"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10 min</w:t>
      </w:r>
    </w:p>
    <w:p w14:paraId="3061F12E" w14:textId="62AFBEC8" w:rsidR="00706C0C" w:rsidRPr="004C37C8" w:rsidRDefault="006F4ABD" w:rsidP="00974A4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6C0C" w:rsidRPr="004C37C8">
        <w:rPr>
          <w:rFonts w:ascii="Times New Roman" w:hAnsi="Times New Roman" w:cs="Times New Roman"/>
          <w:sz w:val="24"/>
          <w:szCs w:val="24"/>
        </w:rPr>
        <w:t xml:space="preserve">rok </w:t>
      </w:r>
      <w:r w:rsidR="00EF47B2" w:rsidRPr="004C37C8">
        <w:rPr>
          <w:rFonts w:ascii="Times New Roman" w:hAnsi="Times New Roman" w:cs="Times New Roman"/>
          <w:sz w:val="24"/>
          <w:szCs w:val="24"/>
        </w:rPr>
        <w:t>–</w:t>
      </w:r>
      <w:r w:rsidR="00706C0C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894B80" w:rsidRPr="004C37C8">
        <w:rPr>
          <w:rFonts w:ascii="Times New Roman" w:hAnsi="Times New Roman" w:cs="Times New Roman"/>
          <w:sz w:val="24"/>
          <w:szCs w:val="24"/>
        </w:rPr>
        <w:t>Vní</w:t>
      </w:r>
      <w:r w:rsidR="00EB1ECF" w:rsidRPr="004C37C8">
        <w:rPr>
          <w:rFonts w:ascii="Times New Roman" w:hAnsi="Times New Roman" w:cs="Times New Roman"/>
          <w:sz w:val="24"/>
          <w:szCs w:val="24"/>
        </w:rPr>
        <w:t xml:space="preserve">mej, </w:t>
      </w:r>
      <w:r w:rsidR="00894B80" w:rsidRPr="004C37C8">
        <w:rPr>
          <w:rFonts w:ascii="Times New Roman" w:hAnsi="Times New Roman" w:cs="Times New Roman"/>
          <w:sz w:val="24"/>
          <w:szCs w:val="24"/>
        </w:rPr>
        <w:t>jak se vdechuj</w:t>
      </w:r>
      <w:r w:rsidR="00EB1ECF" w:rsidRPr="004C37C8">
        <w:rPr>
          <w:rFonts w:ascii="Times New Roman" w:hAnsi="Times New Roman" w:cs="Times New Roman"/>
          <w:sz w:val="24"/>
          <w:szCs w:val="24"/>
        </w:rPr>
        <w:t>e</w:t>
      </w:r>
      <w:r w:rsidR="00894B80" w:rsidRPr="004C37C8">
        <w:rPr>
          <w:rFonts w:ascii="Times New Roman" w:hAnsi="Times New Roman" w:cs="Times New Roman"/>
          <w:sz w:val="24"/>
          <w:szCs w:val="24"/>
        </w:rPr>
        <w:t xml:space="preserve"> a vydechuj</w:t>
      </w:r>
      <w:r w:rsidR="00EB1ECF" w:rsidRPr="004C37C8">
        <w:rPr>
          <w:rFonts w:ascii="Times New Roman" w:hAnsi="Times New Roman" w:cs="Times New Roman"/>
          <w:sz w:val="24"/>
          <w:szCs w:val="24"/>
        </w:rPr>
        <w:t>e</w:t>
      </w:r>
      <w:r w:rsidR="00894B80" w:rsidRPr="004C37C8">
        <w:rPr>
          <w:rFonts w:ascii="Times New Roman" w:hAnsi="Times New Roman" w:cs="Times New Roman"/>
          <w:sz w:val="24"/>
          <w:szCs w:val="24"/>
        </w:rPr>
        <w:t xml:space="preserve"> vzduch. Jak se se zvedá a klesá hrudník. </w:t>
      </w:r>
      <w:r w:rsidR="00EF47B2" w:rsidRPr="004C37C8">
        <w:rPr>
          <w:rFonts w:ascii="Times New Roman" w:hAnsi="Times New Roman" w:cs="Times New Roman"/>
          <w:sz w:val="24"/>
          <w:szCs w:val="24"/>
        </w:rPr>
        <w:t>Velký nádech, na 5 sekund</w:t>
      </w:r>
      <w:r w:rsidR="00EB1ECF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894B80" w:rsidRPr="004C37C8">
        <w:rPr>
          <w:rFonts w:ascii="Times New Roman" w:hAnsi="Times New Roman" w:cs="Times New Roman"/>
          <w:sz w:val="24"/>
          <w:szCs w:val="24"/>
        </w:rPr>
        <w:t>zadržet</w:t>
      </w:r>
      <w:r w:rsidR="00EF47B2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894B80" w:rsidRPr="004C37C8">
        <w:rPr>
          <w:rFonts w:ascii="Times New Roman" w:hAnsi="Times New Roman" w:cs="Times New Roman"/>
          <w:sz w:val="24"/>
          <w:szCs w:val="24"/>
        </w:rPr>
        <w:t xml:space="preserve">a </w:t>
      </w:r>
      <w:r w:rsidR="00EF47B2" w:rsidRPr="004C37C8">
        <w:rPr>
          <w:rFonts w:ascii="Times New Roman" w:hAnsi="Times New Roman" w:cs="Times New Roman"/>
          <w:sz w:val="24"/>
          <w:szCs w:val="24"/>
        </w:rPr>
        <w:t xml:space="preserve">dlouze </w:t>
      </w:r>
      <w:r w:rsidR="00894B80" w:rsidRPr="004C37C8">
        <w:rPr>
          <w:rFonts w:ascii="Times New Roman" w:hAnsi="Times New Roman" w:cs="Times New Roman"/>
          <w:sz w:val="24"/>
          <w:szCs w:val="24"/>
        </w:rPr>
        <w:t>vydechnout</w:t>
      </w:r>
      <w:r w:rsidR="00EF47B2" w:rsidRPr="004C37C8">
        <w:rPr>
          <w:rFonts w:ascii="Times New Roman" w:hAnsi="Times New Roman" w:cs="Times New Roman"/>
          <w:sz w:val="24"/>
          <w:szCs w:val="24"/>
        </w:rPr>
        <w:t xml:space="preserve">. Opakovat </w:t>
      </w:r>
      <w:r w:rsidR="00EB1ECF" w:rsidRPr="004C37C8">
        <w:rPr>
          <w:rFonts w:ascii="Times New Roman" w:hAnsi="Times New Roman" w:cs="Times New Roman"/>
          <w:sz w:val="24"/>
          <w:szCs w:val="24"/>
        </w:rPr>
        <w:t>5krát</w:t>
      </w:r>
      <w:r w:rsidR="001E7F5C" w:rsidRPr="004C37C8">
        <w:rPr>
          <w:rFonts w:ascii="Times New Roman" w:hAnsi="Times New Roman" w:cs="Times New Roman"/>
          <w:sz w:val="24"/>
          <w:szCs w:val="24"/>
        </w:rPr>
        <w:t>.</w:t>
      </w:r>
    </w:p>
    <w:p w14:paraId="343052F4" w14:textId="32184C39" w:rsidR="00706C0C" w:rsidRPr="004C37C8" w:rsidRDefault="006F4ABD" w:rsidP="00974A4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C6E75" w:rsidRPr="004C37C8">
        <w:rPr>
          <w:rFonts w:ascii="Times New Roman" w:hAnsi="Times New Roman" w:cs="Times New Roman"/>
          <w:sz w:val="24"/>
          <w:szCs w:val="24"/>
        </w:rPr>
        <w:t xml:space="preserve">rok – </w:t>
      </w:r>
      <w:r w:rsidR="005716F3">
        <w:rPr>
          <w:rFonts w:ascii="Times New Roman" w:hAnsi="Times New Roman" w:cs="Times New Roman"/>
          <w:sz w:val="24"/>
          <w:szCs w:val="24"/>
        </w:rPr>
        <w:t>V</w:t>
      </w:r>
      <w:r w:rsidR="007C6E75" w:rsidRPr="004C37C8">
        <w:rPr>
          <w:rFonts w:ascii="Times New Roman" w:hAnsi="Times New Roman" w:cs="Times New Roman"/>
          <w:sz w:val="24"/>
          <w:szCs w:val="24"/>
        </w:rPr>
        <w:t>yjmenuj 5 věcí</w:t>
      </w:r>
      <w:r w:rsidR="005716F3">
        <w:rPr>
          <w:rFonts w:ascii="Times New Roman" w:hAnsi="Times New Roman" w:cs="Times New Roman"/>
          <w:sz w:val="24"/>
          <w:szCs w:val="24"/>
        </w:rPr>
        <w:t>,</w:t>
      </w:r>
      <w:r w:rsidR="007C6E75" w:rsidRPr="004C37C8">
        <w:rPr>
          <w:rFonts w:ascii="Times New Roman" w:hAnsi="Times New Roman" w:cs="Times New Roman"/>
          <w:sz w:val="24"/>
          <w:szCs w:val="24"/>
        </w:rPr>
        <w:t xml:space="preserve"> které vidí</w:t>
      </w:r>
      <w:r w:rsidR="00712E33">
        <w:rPr>
          <w:rFonts w:ascii="Times New Roman" w:hAnsi="Times New Roman" w:cs="Times New Roman"/>
          <w:sz w:val="24"/>
          <w:szCs w:val="24"/>
        </w:rPr>
        <w:t>š</w:t>
      </w:r>
      <w:r w:rsidR="005716F3">
        <w:rPr>
          <w:rFonts w:ascii="Times New Roman" w:hAnsi="Times New Roman" w:cs="Times New Roman"/>
          <w:sz w:val="24"/>
          <w:szCs w:val="24"/>
        </w:rPr>
        <w:t>.</w:t>
      </w:r>
    </w:p>
    <w:p w14:paraId="482171D9" w14:textId="6930F022" w:rsidR="007C6E75" w:rsidRPr="004C37C8" w:rsidRDefault="006F4ABD" w:rsidP="00974A4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C6E75" w:rsidRPr="004C37C8">
        <w:rPr>
          <w:rFonts w:ascii="Times New Roman" w:hAnsi="Times New Roman" w:cs="Times New Roman"/>
          <w:sz w:val="24"/>
          <w:szCs w:val="24"/>
        </w:rPr>
        <w:t xml:space="preserve">rok – </w:t>
      </w:r>
      <w:r w:rsidR="005716F3">
        <w:rPr>
          <w:rFonts w:ascii="Times New Roman" w:hAnsi="Times New Roman" w:cs="Times New Roman"/>
          <w:sz w:val="24"/>
          <w:szCs w:val="24"/>
        </w:rPr>
        <w:t>V</w:t>
      </w:r>
      <w:r w:rsidR="007C6E75" w:rsidRPr="004C37C8">
        <w:rPr>
          <w:rFonts w:ascii="Times New Roman" w:hAnsi="Times New Roman" w:cs="Times New Roman"/>
          <w:sz w:val="24"/>
          <w:szCs w:val="24"/>
        </w:rPr>
        <w:t xml:space="preserve">yjmenuj </w:t>
      </w:r>
      <w:r w:rsidR="00C772AF" w:rsidRPr="004C37C8">
        <w:rPr>
          <w:rFonts w:ascii="Times New Roman" w:hAnsi="Times New Roman" w:cs="Times New Roman"/>
          <w:sz w:val="24"/>
          <w:szCs w:val="24"/>
        </w:rPr>
        <w:t>5 věcí</w:t>
      </w:r>
      <w:r w:rsidR="005716F3">
        <w:rPr>
          <w:rFonts w:ascii="Times New Roman" w:hAnsi="Times New Roman" w:cs="Times New Roman"/>
          <w:sz w:val="24"/>
          <w:szCs w:val="24"/>
        </w:rPr>
        <w:t>, které</w:t>
      </w:r>
      <w:r w:rsidR="00C772AF" w:rsidRPr="004C37C8">
        <w:rPr>
          <w:rFonts w:ascii="Times New Roman" w:hAnsi="Times New Roman" w:cs="Times New Roman"/>
          <w:sz w:val="24"/>
          <w:szCs w:val="24"/>
        </w:rPr>
        <w:t xml:space="preserve"> slyšíš</w:t>
      </w:r>
      <w:r w:rsidR="005716F3">
        <w:rPr>
          <w:rFonts w:ascii="Times New Roman" w:hAnsi="Times New Roman" w:cs="Times New Roman"/>
          <w:sz w:val="24"/>
          <w:szCs w:val="24"/>
        </w:rPr>
        <w:t>.</w:t>
      </w:r>
    </w:p>
    <w:p w14:paraId="51483D70" w14:textId="080015BA" w:rsidR="006F1165" w:rsidRPr="004C37C8" w:rsidRDefault="006F4ABD" w:rsidP="00974A4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F1165" w:rsidRPr="004C37C8">
        <w:rPr>
          <w:rFonts w:ascii="Times New Roman" w:hAnsi="Times New Roman" w:cs="Times New Roman"/>
          <w:sz w:val="24"/>
          <w:szCs w:val="24"/>
        </w:rPr>
        <w:t xml:space="preserve">rok – </w:t>
      </w:r>
      <w:r w:rsidR="006F52B1">
        <w:rPr>
          <w:rFonts w:ascii="Times New Roman" w:hAnsi="Times New Roman" w:cs="Times New Roman"/>
          <w:sz w:val="24"/>
          <w:szCs w:val="24"/>
        </w:rPr>
        <w:t>Řekni,</w:t>
      </w:r>
      <w:r w:rsidR="005716F3">
        <w:rPr>
          <w:rFonts w:ascii="Times New Roman" w:hAnsi="Times New Roman" w:cs="Times New Roman"/>
          <w:sz w:val="24"/>
          <w:szCs w:val="24"/>
        </w:rPr>
        <w:t xml:space="preserve"> </w:t>
      </w:r>
      <w:r w:rsidR="006F1165" w:rsidRPr="004C37C8">
        <w:rPr>
          <w:rFonts w:ascii="Times New Roman" w:hAnsi="Times New Roman" w:cs="Times New Roman"/>
          <w:sz w:val="24"/>
          <w:szCs w:val="24"/>
        </w:rPr>
        <w:t xml:space="preserve">jakou </w:t>
      </w:r>
      <w:r w:rsidR="009128F3" w:rsidRPr="004C37C8">
        <w:rPr>
          <w:rFonts w:ascii="Times New Roman" w:hAnsi="Times New Roman" w:cs="Times New Roman"/>
          <w:sz w:val="24"/>
          <w:szCs w:val="24"/>
        </w:rPr>
        <w:t xml:space="preserve">chuť </w:t>
      </w:r>
      <w:r w:rsidR="006F1165" w:rsidRPr="004C37C8">
        <w:rPr>
          <w:rFonts w:ascii="Times New Roman" w:hAnsi="Times New Roman" w:cs="Times New Roman"/>
          <w:sz w:val="24"/>
          <w:szCs w:val="24"/>
        </w:rPr>
        <w:t xml:space="preserve">máš </w:t>
      </w:r>
      <w:r w:rsidR="00706C0C" w:rsidRPr="004C37C8">
        <w:rPr>
          <w:rFonts w:ascii="Times New Roman" w:hAnsi="Times New Roman" w:cs="Times New Roman"/>
          <w:sz w:val="24"/>
          <w:szCs w:val="24"/>
        </w:rPr>
        <w:t>v</w:t>
      </w:r>
      <w:r w:rsidR="005716F3">
        <w:rPr>
          <w:rFonts w:ascii="Times New Roman" w:hAnsi="Times New Roman" w:cs="Times New Roman"/>
          <w:sz w:val="24"/>
          <w:szCs w:val="24"/>
        </w:rPr>
        <w:t> </w:t>
      </w:r>
      <w:r w:rsidR="009128F3" w:rsidRPr="004C37C8">
        <w:rPr>
          <w:rFonts w:ascii="Times New Roman" w:hAnsi="Times New Roman" w:cs="Times New Roman"/>
          <w:sz w:val="24"/>
          <w:szCs w:val="24"/>
        </w:rPr>
        <w:t>ústech</w:t>
      </w:r>
      <w:r w:rsidR="005716F3">
        <w:rPr>
          <w:rFonts w:ascii="Times New Roman" w:hAnsi="Times New Roman" w:cs="Times New Roman"/>
          <w:sz w:val="24"/>
          <w:szCs w:val="24"/>
        </w:rPr>
        <w:t>.</w:t>
      </w:r>
    </w:p>
    <w:p w14:paraId="37431DE3" w14:textId="21D9FA11" w:rsidR="00C772AF" w:rsidRPr="004C37C8" w:rsidRDefault="006F4ABD" w:rsidP="00974A49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772AF" w:rsidRPr="004C37C8">
        <w:rPr>
          <w:rFonts w:ascii="Times New Roman" w:hAnsi="Times New Roman" w:cs="Times New Roman"/>
          <w:sz w:val="24"/>
          <w:szCs w:val="24"/>
        </w:rPr>
        <w:t>rok – Popiš</w:t>
      </w:r>
      <w:r w:rsidR="006F1165" w:rsidRPr="004C37C8">
        <w:rPr>
          <w:rFonts w:ascii="Times New Roman" w:hAnsi="Times New Roman" w:cs="Times New Roman"/>
          <w:sz w:val="24"/>
          <w:szCs w:val="24"/>
        </w:rPr>
        <w:t xml:space="preserve">, jaký materiál má </w:t>
      </w:r>
      <w:r w:rsidR="00080160">
        <w:rPr>
          <w:rFonts w:ascii="Times New Roman" w:hAnsi="Times New Roman" w:cs="Times New Roman"/>
          <w:sz w:val="24"/>
          <w:szCs w:val="24"/>
        </w:rPr>
        <w:t>např.</w:t>
      </w:r>
      <w:r w:rsidR="006F1165" w:rsidRPr="004C37C8">
        <w:rPr>
          <w:rFonts w:ascii="Times New Roman" w:hAnsi="Times New Roman" w:cs="Times New Roman"/>
          <w:sz w:val="24"/>
          <w:szCs w:val="24"/>
        </w:rPr>
        <w:t xml:space="preserve"> tvé oblečení, židle, </w:t>
      </w:r>
      <w:r w:rsidR="009128F3" w:rsidRPr="004C37C8">
        <w:rPr>
          <w:rFonts w:ascii="Times New Roman" w:hAnsi="Times New Roman" w:cs="Times New Roman"/>
          <w:sz w:val="24"/>
          <w:szCs w:val="24"/>
        </w:rPr>
        <w:t>zeď…</w:t>
      </w:r>
    </w:p>
    <w:p w14:paraId="74275F6B" w14:textId="77777777" w:rsidR="00E37D8A" w:rsidRPr="004C37C8" w:rsidRDefault="00E37D8A" w:rsidP="00B937E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7CD2" w14:textId="52EB110B" w:rsidR="00F2263E" w:rsidRPr="004C37C8" w:rsidRDefault="00F2263E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Další metody</w:t>
      </w:r>
      <w:r w:rsidR="00CB08EC"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5716F3">
        <w:rPr>
          <w:rFonts w:ascii="Times New Roman" w:hAnsi="Times New Roman" w:cs="Times New Roman"/>
          <w:sz w:val="24"/>
          <w:szCs w:val="24"/>
        </w:rPr>
        <w:t>pro</w:t>
      </w:r>
      <w:r w:rsidR="00CB08EC" w:rsidRPr="004C37C8">
        <w:rPr>
          <w:rFonts w:ascii="Times New Roman" w:hAnsi="Times New Roman" w:cs="Times New Roman"/>
          <w:sz w:val="24"/>
          <w:szCs w:val="24"/>
        </w:rPr>
        <w:t xml:space="preserve"> tisk</w:t>
      </w:r>
      <w:r w:rsidR="008378ED">
        <w:rPr>
          <w:rFonts w:ascii="Times New Roman" w:hAnsi="Times New Roman" w:cs="Times New Roman"/>
          <w:sz w:val="24"/>
          <w:szCs w:val="24"/>
        </w:rPr>
        <w:t xml:space="preserve">, </w:t>
      </w:r>
      <w:r w:rsidR="005716F3">
        <w:rPr>
          <w:rFonts w:ascii="Times New Roman" w:hAnsi="Times New Roman" w:cs="Times New Roman"/>
          <w:sz w:val="24"/>
          <w:szCs w:val="24"/>
        </w:rPr>
        <w:t>l</w:t>
      </w:r>
      <w:r w:rsidR="003A16DF" w:rsidRPr="004C37C8">
        <w:rPr>
          <w:rFonts w:ascii="Times New Roman" w:hAnsi="Times New Roman" w:cs="Times New Roman"/>
          <w:sz w:val="24"/>
          <w:szCs w:val="24"/>
        </w:rPr>
        <w:t xml:space="preserve">ektor je může </w:t>
      </w:r>
      <w:r w:rsidR="005716F3">
        <w:rPr>
          <w:rFonts w:ascii="Times New Roman" w:hAnsi="Times New Roman" w:cs="Times New Roman"/>
          <w:sz w:val="24"/>
          <w:szCs w:val="24"/>
        </w:rPr>
        <w:t>zmínit</w:t>
      </w:r>
      <w:r w:rsidR="008378ED">
        <w:rPr>
          <w:rFonts w:ascii="Times New Roman" w:hAnsi="Times New Roman" w:cs="Times New Roman"/>
          <w:sz w:val="24"/>
          <w:szCs w:val="24"/>
        </w:rPr>
        <w:t>):</w:t>
      </w:r>
    </w:p>
    <w:p w14:paraId="79481AF7" w14:textId="5DEB7B84" w:rsidR="00D61B04" w:rsidRPr="004C37C8" w:rsidRDefault="00104A30" w:rsidP="00974A4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první pomoc je dobrá </w:t>
      </w:r>
      <w:r w:rsidR="00E37D8A" w:rsidRPr="004C37C8">
        <w:rPr>
          <w:rFonts w:ascii="Times New Roman" w:hAnsi="Times New Roman" w:cs="Times New Roman"/>
          <w:sz w:val="24"/>
          <w:szCs w:val="24"/>
        </w:rPr>
        <w:t xml:space="preserve">aplikace </w:t>
      </w:r>
      <w:r w:rsidR="00E37D8A" w:rsidRPr="008378ED">
        <w:rPr>
          <w:rFonts w:ascii="Times New Roman" w:hAnsi="Times New Roman" w:cs="Times New Roman"/>
          <w:i/>
          <w:iCs/>
          <w:sz w:val="24"/>
          <w:szCs w:val="24"/>
        </w:rPr>
        <w:t>Nepanikař</w:t>
      </w:r>
      <w:r w:rsidR="00E37D8A" w:rsidRPr="004C37C8">
        <w:rPr>
          <w:rFonts w:ascii="Times New Roman" w:hAnsi="Times New Roman" w:cs="Times New Roman"/>
          <w:sz w:val="24"/>
          <w:szCs w:val="24"/>
        </w:rPr>
        <w:t>.</w:t>
      </w:r>
    </w:p>
    <w:p w14:paraId="1C9CF22F" w14:textId="16E4D877" w:rsidR="00FF44DD" w:rsidRPr="004C37C8" w:rsidRDefault="007E009C" w:rsidP="00974A4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Odečítat </w:t>
      </w:r>
      <w:r w:rsidR="000E65A5">
        <w:rPr>
          <w:rFonts w:ascii="Times New Roman" w:hAnsi="Times New Roman" w:cs="Times New Roman"/>
          <w:sz w:val="24"/>
          <w:szCs w:val="24"/>
        </w:rPr>
        <w:t>násobky sedm</w:t>
      </w:r>
      <w:r w:rsidR="005412A4">
        <w:rPr>
          <w:rFonts w:ascii="Times New Roman" w:hAnsi="Times New Roman" w:cs="Times New Roman"/>
          <w:sz w:val="24"/>
          <w:szCs w:val="24"/>
        </w:rPr>
        <w:t>i</w:t>
      </w:r>
      <w:r w:rsidR="00AD3E75"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0E65A5">
        <w:rPr>
          <w:rFonts w:ascii="Times New Roman" w:hAnsi="Times New Roman" w:cs="Times New Roman"/>
          <w:sz w:val="24"/>
          <w:szCs w:val="24"/>
        </w:rPr>
        <w:t>z</w:t>
      </w:r>
      <w:r w:rsidR="00AD3E75" w:rsidRPr="004C37C8">
        <w:rPr>
          <w:rFonts w:ascii="Times New Roman" w:hAnsi="Times New Roman" w:cs="Times New Roman"/>
          <w:sz w:val="24"/>
          <w:szCs w:val="24"/>
        </w:rPr>
        <w:t>ačít třeba od 100), p</w:t>
      </w:r>
      <w:r w:rsidRPr="004C37C8">
        <w:rPr>
          <w:rFonts w:ascii="Times New Roman" w:hAnsi="Times New Roman" w:cs="Times New Roman"/>
          <w:sz w:val="24"/>
          <w:szCs w:val="24"/>
        </w:rPr>
        <w:t>očítat nádechy a výdechy, počítat co vidím</w:t>
      </w:r>
    </w:p>
    <w:p w14:paraId="69B2D0AB" w14:textId="2D4F907F" w:rsidR="00953D39" w:rsidRPr="004C37C8" w:rsidRDefault="00D25C7C" w:rsidP="00974A4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Vytřepat se. Skákat.</w:t>
      </w:r>
    </w:p>
    <w:p w14:paraId="6D1B4D5C" w14:textId="4BBFE5AF" w:rsidR="00D25C7C" w:rsidRPr="004C37C8" w:rsidRDefault="00D25C7C" w:rsidP="00974A49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>Jacobsova metoda</w:t>
      </w:r>
      <w:r w:rsidR="00AD038D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61B04" w:rsidRPr="004C37C8">
        <w:rPr>
          <w:rFonts w:ascii="Times New Roman" w:hAnsi="Times New Roman" w:cs="Times New Roman"/>
          <w:sz w:val="24"/>
          <w:szCs w:val="24"/>
        </w:rPr>
        <w:t>–</w:t>
      </w:r>
      <w:r w:rsidR="00AD038D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61B04" w:rsidRPr="004C37C8">
        <w:rPr>
          <w:rFonts w:ascii="Times New Roman" w:hAnsi="Times New Roman" w:cs="Times New Roman"/>
          <w:sz w:val="24"/>
          <w:szCs w:val="24"/>
        </w:rPr>
        <w:t>Řízená</w:t>
      </w:r>
      <w:r w:rsidR="005412A4">
        <w:rPr>
          <w:rFonts w:ascii="Times New Roman" w:hAnsi="Times New Roman" w:cs="Times New Roman"/>
          <w:sz w:val="24"/>
          <w:szCs w:val="24"/>
        </w:rPr>
        <w:t xml:space="preserve"> verze</w:t>
      </w:r>
      <w:r w:rsidR="00D61B04" w:rsidRPr="004C37C8">
        <w:rPr>
          <w:rFonts w:ascii="Times New Roman" w:hAnsi="Times New Roman" w:cs="Times New Roman"/>
          <w:sz w:val="24"/>
          <w:szCs w:val="24"/>
        </w:rPr>
        <w:t xml:space="preserve"> je na YouTube</w:t>
      </w:r>
      <w:r w:rsidR="005412A4">
        <w:rPr>
          <w:rFonts w:ascii="Times New Roman" w:hAnsi="Times New Roman" w:cs="Times New Roman"/>
          <w:sz w:val="24"/>
          <w:szCs w:val="24"/>
        </w:rPr>
        <w:t xml:space="preserve"> </w:t>
      </w:r>
      <w:r w:rsidR="0018077C" w:rsidRPr="004C37C8">
        <w:rPr>
          <w:rFonts w:ascii="Times New Roman" w:hAnsi="Times New Roman" w:cs="Times New Roman"/>
          <w:sz w:val="24"/>
          <w:szCs w:val="24"/>
        </w:rPr>
        <w:t>(</w:t>
      </w:r>
      <w:r w:rsidR="005412A4">
        <w:rPr>
          <w:rFonts w:ascii="Times New Roman" w:hAnsi="Times New Roman" w:cs="Times New Roman"/>
          <w:sz w:val="24"/>
          <w:szCs w:val="24"/>
        </w:rPr>
        <w:t>s</w:t>
      </w:r>
      <w:r w:rsidR="00524802">
        <w:rPr>
          <w:rFonts w:ascii="Times New Roman" w:hAnsi="Times New Roman" w:cs="Times New Roman"/>
          <w:sz w:val="24"/>
          <w:szCs w:val="24"/>
        </w:rPr>
        <w:t> větší p</w:t>
      </w:r>
      <w:r w:rsidR="0018077C" w:rsidRPr="004C37C8">
        <w:rPr>
          <w:rFonts w:ascii="Times New Roman" w:hAnsi="Times New Roman" w:cs="Times New Roman"/>
          <w:sz w:val="24"/>
          <w:szCs w:val="24"/>
        </w:rPr>
        <w:t xml:space="preserve">raxí </w:t>
      </w:r>
      <w:r w:rsidR="00506394" w:rsidRPr="004C37C8">
        <w:rPr>
          <w:rFonts w:ascii="Times New Roman" w:hAnsi="Times New Roman" w:cs="Times New Roman"/>
          <w:sz w:val="24"/>
          <w:szCs w:val="24"/>
        </w:rPr>
        <w:t xml:space="preserve">se </w:t>
      </w:r>
      <w:r w:rsidR="005412A4" w:rsidRPr="004C37C8">
        <w:rPr>
          <w:rFonts w:ascii="Times New Roman" w:hAnsi="Times New Roman" w:cs="Times New Roman"/>
          <w:sz w:val="24"/>
          <w:szCs w:val="24"/>
        </w:rPr>
        <w:t xml:space="preserve">dá </w:t>
      </w:r>
      <w:r w:rsidR="00506394" w:rsidRPr="004C37C8">
        <w:rPr>
          <w:rFonts w:ascii="Times New Roman" w:hAnsi="Times New Roman" w:cs="Times New Roman"/>
          <w:sz w:val="24"/>
          <w:szCs w:val="24"/>
        </w:rPr>
        <w:t>metoda používat kdekoliv a rychleji)</w:t>
      </w:r>
      <w:r w:rsidR="005412A4">
        <w:rPr>
          <w:rFonts w:ascii="Times New Roman" w:hAnsi="Times New Roman" w:cs="Times New Roman"/>
          <w:sz w:val="24"/>
          <w:szCs w:val="24"/>
        </w:rPr>
        <w:t>.</w:t>
      </w:r>
    </w:p>
    <w:p w14:paraId="3A86567C" w14:textId="5B4E1BC3" w:rsidR="00D56BB8" w:rsidRPr="004C37C8" w:rsidRDefault="00CB2314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Vizualizace </w:t>
      </w:r>
      <w:r w:rsidR="00D56BB8" w:rsidRPr="004C37C8">
        <w:rPr>
          <w:rFonts w:ascii="Times New Roman" w:hAnsi="Times New Roman" w:cs="Times New Roman"/>
          <w:b/>
          <w:bCs/>
          <w:sz w:val="24"/>
          <w:szCs w:val="24"/>
        </w:rPr>
        <w:t>místa – metodu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použít v</w:t>
      </w:r>
      <w:r w:rsidR="005412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C37C8">
        <w:rPr>
          <w:rFonts w:ascii="Times New Roman" w:hAnsi="Times New Roman" w:cs="Times New Roman"/>
          <w:b/>
          <w:bCs/>
          <w:sz w:val="24"/>
          <w:szCs w:val="24"/>
        </w:rPr>
        <w:t>programu</w:t>
      </w:r>
      <w:r w:rsidR="005412A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20 min</w:t>
      </w:r>
      <w:r w:rsidR="005412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31C981" w14:textId="229C203E" w:rsidR="00D56BB8" w:rsidRPr="004C37C8" w:rsidRDefault="004B2AB6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Velmi dobrá metoda pro </w:t>
      </w:r>
      <w:r w:rsidR="005412A4">
        <w:rPr>
          <w:rFonts w:ascii="Times New Roman" w:hAnsi="Times New Roman" w:cs="Times New Roman"/>
          <w:sz w:val="24"/>
          <w:szCs w:val="24"/>
        </w:rPr>
        <w:t xml:space="preserve">zvládání </w:t>
      </w:r>
      <w:r w:rsidRPr="004C37C8">
        <w:rPr>
          <w:rFonts w:ascii="Times New Roman" w:hAnsi="Times New Roman" w:cs="Times New Roman"/>
          <w:sz w:val="24"/>
          <w:szCs w:val="24"/>
        </w:rPr>
        <w:t>stres</w:t>
      </w:r>
      <w:r w:rsidR="005412A4">
        <w:rPr>
          <w:rFonts w:ascii="Times New Roman" w:hAnsi="Times New Roman" w:cs="Times New Roman"/>
          <w:sz w:val="24"/>
          <w:szCs w:val="24"/>
        </w:rPr>
        <w:t>u</w:t>
      </w:r>
      <w:r w:rsidRPr="004C37C8">
        <w:rPr>
          <w:rFonts w:ascii="Times New Roman" w:hAnsi="Times New Roman" w:cs="Times New Roman"/>
          <w:sz w:val="24"/>
          <w:szCs w:val="24"/>
        </w:rPr>
        <w:t xml:space="preserve"> je představení si </w:t>
      </w:r>
      <w:r w:rsidR="005412A4">
        <w:rPr>
          <w:rFonts w:ascii="Times New Roman" w:hAnsi="Times New Roman" w:cs="Times New Roman"/>
          <w:sz w:val="24"/>
          <w:szCs w:val="24"/>
        </w:rPr>
        <w:t xml:space="preserve">nějakého </w:t>
      </w:r>
      <w:r w:rsidR="00CE0BEA" w:rsidRPr="004C37C8">
        <w:rPr>
          <w:rFonts w:ascii="Times New Roman" w:hAnsi="Times New Roman" w:cs="Times New Roman"/>
          <w:sz w:val="24"/>
          <w:szCs w:val="24"/>
        </w:rPr>
        <w:t xml:space="preserve">bezpečného místa. Mozek často nerozezná rozdíl mezi představou a </w:t>
      </w:r>
      <w:r w:rsidR="00C126C5" w:rsidRPr="004C37C8">
        <w:rPr>
          <w:rFonts w:ascii="Times New Roman" w:hAnsi="Times New Roman" w:cs="Times New Roman"/>
          <w:sz w:val="24"/>
          <w:szCs w:val="24"/>
        </w:rPr>
        <w:t>realitou.</w:t>
      </w:r>
    </w:p>
    <w:p w14:paraId="07C9587B" w14:textId="4454B333" w:rsidR="00384687" w:rsidRPr="004C37C8" w:rsidRDefault="00384687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Vedení: </w:t>
      </w:r>
    </w:p>
    <w:p w14:paraId="51EF4785" w14:textId="13A5F221" w:rsidR="00384687" w:rsidRPr="004C37C8" w:rsidRDefault="00EF0B29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Pohodlně se usaďte</w:t>
      </w:r>
      <w:r w:rsidR="0006626C" w:rsidRPr="004C37C8">
        <w:rPr>
          <w:rFonts w:ascii="Times New Roman" w:hAnsi="Times New Roman" w:cs="Times New Roman"/>
          <w:sz w:val="24"/>
          <w:szCs w:val="24"/>
        </w:rPr>
        <w:t xml:space="preserve"> a zavřete oči. Všímejte si svého dechu. Jak se vám nafukuje </w:t>
      </w:r>
      <w:r w:rsidR="008431E6" w:rsidRPr="004C37C8">
        <w:rPr>
          <w:rFonts w:ascii="Times New Roman" w:hAnsi="Times New Roman" w:cs="Times New Roman"/>
          <w:sz w:val="24"/>
          <w:szCs w:val="24"/>
        </w:rPr>
        <w:t>břicho, zdržte dech na 1, 2, 3, 4, 5 sekund a pomalu vydechnět</w:t>
      </w:r>
      <w:r w:rsidR="00B52059" w:rsidRPr="004C37C8">
        <w:rPr>
          <w:rFonts w:ascii="Times New Roman" w:hAnsi="Times New Roman" w:cs="Times New Roman"/>
          <w:sz w:val="24"/>
          <w:szCs w:val="24"/>
        </w:rPr>
        <w:t>e ústy.</w:t>
      </w:r>
    </w:p>
    <w:p w14:paraId="0FE343EC" w14:textId="592CABAC" w:rsidR="00B52059" w:rsidRPr="004C37C8" w:rsidRDefault="00B52059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Pře</w:t>
      </w:r>
      <w:r w:rsidR="0043243A">
        <w:rPr>
          <w:rFonts w:ascii="Times New Roman" w:hAnsi="Times New Roman" w:cs="Times New Roman"/>
          <w:sz w:val="24"/>
          <w:szCs w:val="24"/>
        </w:rPr>
        <w:t>d</w:t>
      </w:r>
      <w:r w:rsidRPr="004C37C8">
        <w:rPr>
          <w:rFonts w:ascii="Times New Roman" w:hAnsi="Times New Roman" w:cs="Times New Roman"/>
          <w:sz w:val="24"/>
          <w:szCs w:val="24"/>
        </w:rPr>
        <w:t>stavte si, jak kráčíte na místo, kde se cítíte bezpečně</w:t>
      </w:r>
      <w:r w:rsidR="004E75EF" w:rsidRPr="004C37C8">
        <w:rPr>
          <w:rFonts w:ascii="Times New Roman" w:hAnsi="Times New Roman" w:cs="Times New Roman"/>
          <w:sz w:val="24"/>
          <w:szCs w:val="24"/>
        </w:rPr>
        <w:t xml:space="preserve">. Kde se nacházíte? Jak to kolem vás vypadá? Je světlo nebo tma? </w:t>
      </w:r>
      <w:r w:rsidR="00142A10" w:rsidRPr="004C37C8">
        <w:rPr>
          <w:rFonts w:ascii="Times New Roman" w:hAnsi="Times New Roman" w:cs="Times New Roman"/>
          <w:sz w:val="24"/>
          <w:szCs w:val="24"/>
        </w:rPr>
        <w:t>Jsou tam zvířata, lidé</w:t>
      </w:r>
      <w:r w:rsidR="00A306A5">
        <w:rPr>
          <w:rFonts w:ascii="Times New Roman" w:hAnsi="Times New Roman" w:cs="Times New Roman"/>
          <w:sz w:val="24"/>
          <w:szCs w:val="24"/>
        </w:rPr>
        <w:t>,</w:t>
      </w:r>
      <w:r w:rsidR="00142A10" w:rsidRPr="004C37C8">
        <w:rPr>
          <w:rFonts w:ascii="Times New Roman" w:hAnsi="Times New Roman" w:cs="Times New Roman"/>
          <w:sz w:val="24"/>
          <w:szCs w:val="24"/>
        </w:rPr>
        <w:t xml:space="preserve"> nebo jste tam sami? Jestliže jste venku, jaké je počasí? </w:t>
      </w:r>
      <w:r w:rsidR="00F346E6" w:rsidRPr="004C37C8">
        <w:rPr>
          <w:rFonts w:ascii="Times New Roman" w:hAnsi="Times New Roman" w:cs="Times New Roman"/>
          <w:sz w:val="24"/>
          <w:szCs w:val="24"/>
        </w:rPr>
        <w:t>Jestli jste v</w:t>
      </w:r>
      <w:r w:rsidR="00A306A5">
        <w:rPr>
          <w:rFonts w:ascii="Times New Roman" w:hAnsi="Times New Roman" w:cs="Times New Roman"/>
          <w:sz w:val="24"/>
          <w:szCs w:val="24"/>
        </w:rPr>
        <w:t> </w:t>
      </w:r>
      <w:r w:rsidR="00F346E6" w:rsidRPr="004C37C8">
        <w:rPr>
          <w:rFonts w:ascii="Times New Roman" w:hAnsi="Times New Roman" w:cs="Times New Roman"/>
          <w:sz w:val="24"/>
          <w:szCs w:val="24"/>
        </w:rPr>
        <w:t>místnosti</w:t>
      </w:r>
      <w:r w:rsidR="00A306A5">
        <w:rPr>
          <w:rFonts w:ascii="Times New Roman" w:hAnsi="Times New Roman" w:cs="Times New Roman"/>
          <w:sz w:val="24"/>
          <w:szCs w:val="24"/>
        </w:rPr>
        <w:t>, j</w:t>
      </w:r>
      <w:r w:rsidR="00F346E6" w:rsidRPr="004C37C8">
        <w:rPr>
          <w:rFonts w:ascii="Times New Roman" w:hAnsi="Times New Roman" w:cs="Times New Roman"/>
          <w:sz w:val="24"/>
          <w:szCs w:val="24"/>
        </w:rPr>
        <w:t xml:space="preserve">aký je tam nábytek? Jakou má </w:t>
      </w:r>
      <w:r w:rsidR="00F2263E" w:rsidRPr="004C37C8">
        <w:rPr>
          <w:rFonts w:ascii="Times New Roman" w:hAnsi="Times New Roman" w:cs="Times New Roman"/>
          <w:sz w:val="24"/>
          <w:szCs w:val="24"/>
        </w:rPr>
        <w:t>místnost</w:t>
      </w:r>
      <w:r w:rsidR="00F346E6" w:rsidRPr="004C37C8">
        <w:rPr>
          <w:rFonts w:ascii="Times New Roman" w:hAnsi="Times New Roman" w:cs="Times New Roman"/>
          <w:sz w:val="24"/>
          <w:szCs w:val="24"/>
        </w:rPr>
        <w:t xml:space="preserve"> barvu? </w:t>
      </w:r>
    </w:p>
    <w:p w14:paraId="4832D8C7" w14:textId="2A5C2102" w:rsidR="00C76161" w:rsidRPr="004C37C8" w:rsidRDefault="00B03EFA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Co slyšíte? Je tam ticho</w:t>
      </w:r>
      <w:r w:rsidR="00A306A5">
        <w:rPr>
          <w:rFonts w:ascii="Times New Roman" w:hAnsi="Times New Roman" w:cs="Times New Roman"/>
          <w:sz w:val="24"/>
          <w:szCs w:val="24"/>
        </w:rPr>
        <w:t>/</w:t>
      </w:r>
      <w:r w:rsidRPr="004C37C8">
        <w:rPr>
          <w:rFonts w:ascii="Times New Roman" w:hAnsi="Times New Roman" w:cs="Times New Roman"/>
          <w:sz w:val="24"/>
          <w:szCs w:val="24"/>
        </w:rPr>
        <w:t xml:space="preserve">hluk? Odkud zvuky přichází? </w:t>
      </w:r>
    </w:p>
    <w:p w14:paraId="5C8DECE5" w14:textId="2B6B1F99" w:rsidR="00C76161" w:rsidRPr="004C37C8" w:rsidRDefault="00C76161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Voní tam něco? Je ta vůně příjemná</w:t>
      </w:r>
      <w:r w:rsidR="00A306A5">
        <w:rPr>
          <w:rFonts w:ascii="Times New Roman" w:hAnsi="Times New Roman" w:cs="Times New Roman"/>
          <w:sz w:val="24"/>
          <w:szCs w:val="24"/>
        </w:rPr>
        <w:t>,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nebo ne? Může to být vzduch, květiny, </w:t>
      </w:r>
      <w:r w:rsidR="00DE7B6F" w:rsidRPr="004C37C8">
        <w:rPr>
          <w:rFonts w:ascii="Times New Roman" w:hAnsi="Times New Roman" w:cs="Times New Roman"/>
          <w:sz w:val="24"/>
          <w:szCs w:val="24"/>
        </w:rPr>
        <w:t xml:space="preserve">kouř, </w:t>
      </w:r>
      <w:r w:rsidR="00F2263E" w:rsidRPr="004C37C8">
        <w:rPr>
          <w:rFonts w:ascii="Times New Roman" w:hAnsi="Times New Roman" w:cs="Times New Roman"/>
          <w:sz w:val="24"/>
          <w:szCs w:val="24"/>
        </w:rPr>
        <w:t>oheň</w:t>
      </w:r>
      <w:r w:rsidR="00DE7B6F" w:rsidRPr="004C37C8">
        <w:rPr>
          <w:rFonts w:ascii="Times New Roman" w:hAnsi="Times New Roman" w:cs="Times New Roman"/>
          <w:sz w:val="24"/>
          <w:szCs w:val="24"/>
        </w:rPr>
        <w:t>…</w:t>
      </w:r>
    </w:p>
    <w:p w14:paraId="54319CBA" w14:textId="3A51C335" w:rsidR="00DE7B6F" w:rsidRPr="004C37C8" w:rsidRDefault="00DE7B6F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Zkuste se </w:t>
      </w:r>
      <w:r w:rsidR="00F2263E" w:rsidRPr="004C37C8">
        <w:rPr>
          <w:rFonts w:ascii="Times New Roman" w:hAnsi="Times New Roman" w:cs="Times New Roman"/>
          <w:sz w:val="24"/>
          <w:szCs w:val="24"/>
        </w:rPr>
        <w:t>teď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F2263E" w:rsidRPr="004C37C8">
        <w:rPr>
          <w:rFonts w:ascii="Times New Roman" w:hAnsi="Times New Roman" w:cs="Times New Roman"/>
          <w:sz w:val="24"/>
          <w:szCs w:val="24"/>
        </w:rPr>
        <w:t>něčeho</w:t>
      </w:r>
      <w:r w:rsidRPr="004C37C8">
        <w:rPr>
          <w:rFonts w:ascii="Times New Roman" w:hAnsi="Times New Roman" w:cs="Times New Roman"/>
          <w:sz w:val="24"/>
          <w:szCs w:val="24"/>
        </w:rPr>
        <w:t xml:space="preserve"> dotknou. Z jakého je to materiálu? </w:t>
      </w:r>
      <w:r w:rsidR="00A227C5" w:rsidRPr="004C37C8">
        <w:rPr>
          <w:rFonts w:ascii="Times New Roman" w:hAnsi="Times New Roman" w:cs="Times New Roman"/>
          <w:sz w:val="24"/>
          <w:szCs w:val="24"/>
        </w:rPr>
        <w:t>Sedíte na něčem? Je to měkké</w:t>
      </w:r>
      <w:r w:rsidR="00734A54">
        <w:rPr>
          <w:rFonts w:ascii="Times New Roman" w:hAnsi="Times New Roman" w:cs="Times New Roman"/>
          <w:sz w:val="24"/>
          <w:szCs w:val="24"/>
        </w:rPr>
        <w:t>,</w:t>
      </w:r>
      <w:r w:rsidR="00A227C5" w:rsidRPr="004C37C8">
        <w:rPr>
          <w:rFonts w:ascii="Times New Roman" w:hAnsi="Times New Roman" w:cs="Times New Roman"/>
          <w:sz w:val="24"/>
          <w:szCs w:val="24"/>
        </w:rPr>
        <w:t xml:space="preserve"> nebo tvrdé? </w:t>
      </w:r>
    </w:p>
    <w:p w14:paraId="086202F5" w14:textId="07EC4339" w:rsidR="00A227C5" w:rsidRPr="004C37C8" w:rsidRDefault="001C61C4" w:rsidP="00974A49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Jíte něco nebo pijete? Jakou to má </w:t>
      </w:r>
      <w:r w:rsidR="00F2263E" w:rsidRPr="004C37C8">
        <w:rPr>
          <w:rFonts w:ascii="Times New Roman" w:hAnsi="Times New Roman" w:cs="Times New Roman"/>
          <w:sz w:val="24"/>
          <w:szCs w:val="24"/>
        </w:rPr>
        <w:t>chuť</w:t>
      </w:r>
      <w:r w:rsidRPr="004C37C8">
        <w:rPr>
          <w:rFonts w:ascii="Times New Roman" w:hAnsi="Times New Roman" w:cs="Times New Roman"/>
          <w:sz w:val="24"/>
          <w:szCs w:val="24"/>
        </w:rPr>
        <w:t xml:space="preserve">? Je to kyselé, hořké, sladké, slané? </w:t>
      </w:r>
    </w:p>
    <w:p w14:paraId="7778180D" w14:textId="72194EB6" w:rsidR="00687025" w:rsidRDefault="00B65769" w:rsidP="00CC34B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Ještě chvíli zkoumejte své bezpečné místo a zkuste si ho zapamatovat. Až se budete cítit </w:t>
      </w:r>
      <w:r w:rsidR="00734A54">
        <w:rPr>
          <w:rFonts w:ascii="Times New Roman" w:hAnsi="Times New Roman" w:cs="Times New Roman"/>
          <w:sz w:val="24"/>
          <w:szCs w:val="24"/>
        </w:rPr>
        <w:t xml:space="preserve">komfortně, </w:t>
      </w:r>
      <w:r w:rsidRPr="004C37C8">
        <w:rPr>
          <w:rFonts w:ascii="Times New Roman" w:hAnsi="Times New Roman" w:cs="Times New Roman"/>
          <w:sz w:val="24"/>
          <w:szCs w:val="24"/>
        </w:rPr>
        <w:t>můžete se vrátit</w:t>
      </w:r>
      <w:r w:rsidR="00CC34B8">
        <w:rPr>
          <w:rFonts w:ascii="Times New Roman" w:hAnsi="Times New Roman" w:cs="Times New Roman"/>
          <w:sz w:val="24"/>
          <w:szCs w:val="24"/>
        </w:rPr>
        <w:t xml:space="preserve"> zpět</w:t>
      </w:r>
      <w:r w:rsidR="00F20EA5" w:rsidRPr="004C37C8">
        <w:rPr>
          <w:rFonts w:ascii="Times New Roman" w:hAnsi="Times New Roman" w:cs="Times New Roman"/>
          <w:sz w:val="24"/>
          <w:szCs w:val="24"/>
        </w:rPr>
        <w:t xml:space="preserve"> a otevřít oči. </w:t>
      </w:r>
    </w:p>
    <w:p w14:paraId="6A72FD72" w14:textId="77777777" w:rsidR="00CC34B8" w:rsidRPr="00CC34B8" w:rsidRDefault="00CC34B8" w:rsidP="00CC34B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2521" w14:textId="40F5349C" w:rsidR="00F20EA5" w:rsidRPr="004C37C8" w:rsidRDefault="00CC34B8" w:rsidP="00974A49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</w:t>
      </w:r>
      <w:r w:rsidR="00F20EA5" w:rsidRPr="004C37C8">
        <w:rPr>
          <w:rFonts w:ascii="Times New Roman" w:hAnsi="Times New Roman" w:cs="Times New Roman"/>
          <w:sz w:val="24"/>
          <w:szCs w:val="24"/>
        </w:rPr>
        <w:t xml:space="preserve"> si žáci toto bezpečné místo zapíš</w:t>
      </w:r>
      <w:r w:rsidR="00AF556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0EA5" w:rsidRPr="004C37C8">
        <w:rPr>
          <w:rFonts w:ascii="Times New Roman" w:hAnsi="Times New Roman" w:cs="Times New Roman"/>
          <w:sz w:val="24"/>
          <w:szCs w:val="24"/>
        </w:rPr>
        <w:t xml:space="preserve">nakreslí do deníku. </w:t>
      </w:r>
    </w:p>
    <w:p w14:paraId="2092D4FE" w14:textId="2FB203C3" w:rsidR="00CB2314" w:rsidRPr="004C37C8" w:rsidRDefault="009E43D9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Myšlenky: </w:t>
      </w:r>
    </w:p>
    <w:p w14:paraId="53984F92" w14:textId="2C1A15E7" w:rsidR="009E43D9" w:rsidRPr="004C37C8" w:rsidRDefault="009E43D9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>Zapisování myšlenek</w:t>
      </w:r>
      <w:r w:rsidR="003A16DF" w:rsidRPr="004C37C8">
        <w:rPr>
          <w:rFonts w:ascii="Times New Roman" w:hAnsi="Times New Roman" w:cs="Times New Roman"/>
          <w:b/>
          <w:bCs/>
          <w:sz w:val="24"/>
          <w:szCs w:val="24"/>
        </w:rPr>
        <w:t>: 5 minut</w:t>
      </w:r>
    </w:p>
    <w:p w14:paraId="690A870D" w14:textId="526962CF" w:rsidR="009E43D9" w:rsidRPr="004C37C8" w:rsidRDefault="00AA5308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si vezmou deník a po dobu tří minut </w:t>
      </w:r>
      <w:r w:rsidR="00104A30" w:rsidRPr="004C37C8">
        <w:rPr>
          <w:rFonts w:ascii="Times New Roman" w:hAnsi="Times New Roman" w:cs="Times New Roman"/>
          <w:sz w:val="24"/>
          <w:szCs w:val="24"/>
        </w:rPr>
        <w:t>napíš</w:t>
      </w:r>
      <w:r w:rsidR="00104A30">
        <w:rPr>
          <w:rFonts w:ascii="Times New Roman" w:hAnsi="Times New Roman" w:cs="Times New Roman"/>
          <w:sz w:val="24"/>
          <w:szCs w:val="24"/>
        </w:rPr>
        <w:t>ou</w:t>
      </w:r>
      <w:r w:rsidR="00AF556A">
        <w:rPr>
          <w:rFonts w:ascii="Times New Roman" w:hAnsi="Times New Roman" w:cs="Times New Roman"/>
          <w:sz w:val="24"/>
          <w:szCs w:val="24"/>
        </w:rPr>
        <w:t xml:space="preserve"> všechno</w:t>
      </w:r>
      <w:r w:rsidRPr="004C37C8">
        <w:rPr>
          <w:rFonts w:ascii="Times New Roman" w:hAnsi="Times New Roman" w:cs="Times New Roman"/>
          <w:sz w:val="24"/>
          <w:szCs w:val="24"/>
        </w:rPr>
        <w:t xml:space="preserve">, </w:t>
      </w:r>
      <w:r w:rsidR="00AF556A">
        <w:rPr>
          <w:rFonts w:ascii="Times New Roman" w:hAnsi="Times New Roman" w:cs="Times New Roman"/>
          <w:sz w:val="24"/>
          <w:szCs w:val="24"/>
        </w:rPr>
        <w:t>co</w:t>
      </w:r>
      <w:r w:rsidRPr="004C37C8">
        <w:rPr>
          <w:rFonts w:ascii="Times New Roman" w:hAnsi="Times New Roman" w:cs="Times New Roman"/>
          <w:sz w:val="24"/>
          <w:szCs w:val="24"/>
        </w:rPr>
        <w:t xml:space="preserve"> je napadne</w:t>
      </w:r>
      <w:r w:rsidR="00C22933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AF556A">
        <w:rPr>
          <w:rFonts w:ascii="Times New Roman" w:hAnsi="Times New Roman" w:cs="Times New Roman"/>
          <w:sz w:val="24"/>
          <w:szCs w:val="24"/>
        </w:rPr>
        <w:t>(</w:t>
      </w:r>
      <w:r w:rsidR="00C22933" w:rsidRPr="004C37C8">
        <w:rPr>
          <w:rFonts w:ascii="Times New Roman" w:hAnsi="Times New Roman" w:cs="Times New Roman"/>
          <w:sz w:val="24"/>
          <w:szCs w:val="24"/>
        </w:rPr>
        <w:t xml:space="preserve">i </w:t>
      </w:r>
      <w:r w:rsidR="00AF556A">
        <w:rPr>
          <w:rFonts w:ascii="Times New Roman" w:hAnsi="Times New Roman" w:cs="Times New Roman"/>
          <w:sz w:val="24"/>
          <w:szCs w:val="24"/>
        </w:rPr>
        <w:t xml:space="preserve">to </w:t>
      </w:r>
      <w:r w:rsidR="00C22933" w:rsidRPr="004C37C8">
        <w:rPr>
          <w:rFonts w:ascii="Times New Roman" w:hAnsi="Times New Roman" w:cs="Times New Roman"/>
          <w:sz w:val="24"/>
          <w:szCs w:val="24"/>
        </w:rPr>
        <w:t>nepatrné</w:t>
      </w:r>
      <w:r w:rsidR="00AF556A">
        <w:rPr>
          <w:rFonts w:ascii="Times New Roman" w:hAnsi="Times New Roman" w:cs="Times New Roman"/>
          <w:sz w:val="24"/>
          <w:szCs w:val="24"/>
        </w:rPr>
        <w:t>)</w:t>
      </w:r>
      <w:r w:rsidR="00C22933" w:rsidRPr="004C37C8">
        <w:rPr>
          <w:rFonts w:ascii="Times New Roman" w:hAnsi="Times New Roman" w:cs="Times New Roman"/>
          <w:sz w:val="24"/>
          <w:szCs w:val="24"/>
        </w:rPr>
        <w:t>.</w:t>
      </w:r>
      <w:r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AF556A">
        <w:rPr>
          <w:rFonts w:ascii="Times New Roman" w:hAnsi="Times New Roman" w:cs="Times New Roman"/>
          <w:sz w:val="24"/>
          <w:szCs w:val="24"/>
        </w:rPr>
        <w:t>V tomto cvičení j</w:t>
      </w:r>
      <w:r w:rsidRPr="004C37C8">
        <w:rPr>
          <w:rFonts w:ascii="Times New Roman" w:hAnsi="Times New Roman" w:cs="Times New Roman"/>
          <w:sz w:val="24"/>
          <w:szCs w:val="24"/>
        </w:rPr>
        <w:t>de o uvědomění</w:t>
      </w:r>
      <w:r w:rsidR="00AF556A">
        <w:rPr>
          <w:rFonts w:ascii="Times New Roman" w:hAnsi="Times New Roman" w:cs="Times New Roman"/>
          <w:sz w:val="24"/>
          <w:szCs w:val="24"/>
        </w:rPr>
        <w:t xml:space="preserve"> si</w:t>
      </w:r>
      <w:r w:rsidRPr="004C37C8">
        <w:rPr>
          <w:rFonts w:ascii="Times New Roman" w:hAnsi="Times New Roman" w:cs="Times New Roman"/>
          <w:sz w:val="24"/>
          <w:szCs w:val="24"/>
        </w:rPr>
        <w:t>, jak rychle pracuje naše mysl</w:t>
      </w:r>
      <w:r w:rsidR="00AF556A">
        <w:rPr>
          <w:rFonts w:ascii="Times New Roman" w:hAnsi="Times New Roman" w:cs="Times New Roman"/>
          <w:sz w:val="24"/>
          <w:szCs w:val="24"/>
        </w:rPr>
        <w:t xml:space="preserve">. Je také </w:t>
      </w:r>
      <w:r w:rsidR="008419A3" w:rsidRPr="004C37C8">
        <w:rPr>
          <w:rFonts w:ascii="Times New Roman" w:hAnsi="Times New Roman" w:cs="Times New Roman"/>
          <w:sz w:val="24"/>
          <w:szCs w:val="24"/>
        </w:rPr>
        <w:t>dobrou přípravou na následují aktivitu.</w:t>
      </w:r>
    </w:p>
    <w:p w14:paraId="20BAADC4" w14:textId="09EC24AC" w:rsidR="00C22933" w:rsidRPr="004C37C8" w:rsidRDefault="00C22933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Když se myšlenky spočítají a vynásobí 20</w:t>
      </w:r>
      <w:r w:rsidR="003F2EFF" w:rsidRPr="004C37C8">
        <w:rPr>
          <w:rFonts w:ascii="Times New Roman" w:hAnsi="Times New Roman" w:cs="Times New Roman"/>
          <w:sz w:val="24"/>
          <w:szCs w:val="24"/>
        </w:rPr>
        <w:t>, dostane</w:t>
      </w:r>
      <w:r w:rsidR="00AF556A">
        <w:rPr>
          <w:rFonts w:ascii="Times New Roman" w:hAnsi="Times New Roman" w:cs="Times New Roman"/>
          <w:sz w:val="24"/>
          <w:szCs w:val="24"/>
        </w:rPr>
        <w:t>me</w:t>
      </w:r>
      <w:r w:rsidR="003F2EFF" w:rsidRPr="004C37C8">
        <w:rPr>
          <w:rFonts w:ascii="Times New Roman" w:hAnsi="Times New Roman" w:cs="Times New Roman"/>
          <w:sz w:val="24"/>
          <w:szCs w:val="24"/>
        </w:rPr>
        <w:t xml:space="preserve"> přibližný počet myšlenek za hodinu.</w:t>
      </w:r>
    </w:p>
    <w:p w14:paraId="7FD2D50C" w14:textId="434781E6" w:rsidR="00BE1B58" w:rsidRPr="004C37C8" w:rsidRDefault="009E6147" w:rsidP="00B9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Edukace: </w:t>
      </w:r>
      <w:r w:rsidR="0000238E" w:rsidRPr="004C37C8">
        <w:rPr>
          <w:rFonts w:ascii="Times New Roman" w:hAnsi="Times New Roman" w:cs="Times New Roman"/>
          <w:b/>
          <w:bCs/>
          <w:sz w:val="24"/>
          <w:szCs w:val="24"/>
        </w:rPr>
        <w:t>5 minut</w:t>
      </w:r>
    </w:p>
    <w:p w14:paraId="6E7491BD" w14:textId="7F032638" w:rsidR="001832C6" w:rsidRPr="004C37C8" w:rsidRDefault="00731C01" w:rsidP="00B937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lastRenderedPageBreak/>
        <w:t xml:space="preserve">Tato metoda slouží k rozpoznání myšlenek, </w:t>
      </w:r>
      <w:r w:rsidR="00972FE6" w:rsidRPr="004C37C8">
        <w:rPr>
          <w:rFonts w:ascii="Times New Roman" w:hAnsi="Times New Roman" w:cs="Times New Roman"/>
          <w:sz w:val="24"/>
          <w:szCs w:val="24"/>
        </w:rPr>
        <w:t>emocí</w:t>
      </w:r>
      <w:r w:rsidR="00506718">
        <w:rPr>
          <w:rFonts w:ascii="Times New Roman" w:hAnsi="Times New Roman" w:cs="Times New Roman"/>
          <w:sz w:val="24"/>
          <w:szCs w:val="24"/>
        </w:rPr>
        <w:t xml:space="preserve"> a</w:t>
      </w:r>
      <w:r w:rsidR="00972FE6" w:rsidRPr="004C37C8">
        <w:rPr>
          <w:rFonts w:ascii="Times New Roman" w:hAnsi="Times New Roman" w:cs="Times New Roman"/>
          <w:sz w:val="24"/>
          <w:szCs w:val="24"/>
        </w:rPr>
        <w:t xml:space="preserve"> fyzických vjemů a </w:t>
      </w:r>
      <w:r w:rsidR="00AF556A">
        <w:rPr>
          <w:rFonts w:ascii="Times New Roman" w:hAnsi="Times New Roman" w:cs="Times New Roman"/>
          <w:sz w:val="24"/>
          <w:szCs w:val="24"/>
        </w:rPr>
        <w:t xml:space="preserve">pomáhá </w:t>
      </w:r>
      <w:r w:rsidR="00506718">
        <w:rPr>
          <w:rFonts w:ascii="Times New Roman" w:hAnsi="Times New Roman" w:cs="Times New Roman"/>
          <w:sz w:val="24"/>
          <w:szCs w:val="24"/>
        </w:rPr>
        <w:t xml:space="preserve">naučit </w:t>
      </w:r>
      <w:r w:rsidR="00AF556A">
        <w:rPr>
          <w:rFonts w:ascii="Times New Roman" w:hAnsi="Times New Roman" w:cs="Times New Roman"/>
          <w:sz w:val="24"/>
          <w:szCs w:val="24"/>
        </w:rPr>
        <w:t xml:space="preserve">se na ně </w:t>
      </w:r>
      <w:r w:rsidR="00972FE6" w:rsidRPr="004C37C8">
        <w:rPr>
          <w:rFonts w:ascii="Times New Roman" w:hAnsi="Times New Roman" w:cs="Times New Roman"/>
          <w:sz w:val="24"/>
          <w:szCs w:val="24"/>
        </w:rPr>
        <w:t>soustředi</w:t>
      </w:r>
      <w:r w:rsidR="00506718">
        <w:rPr>
          <w:rFonts w:ascii="Times New Roman" w:hAnsi="Times New Roman" w:cs="Times New Roman"/>
          <w:sz w:val="24"/>
          <w:szCs w:val="24"/>
        </w:rPr>
        <w:t>t</w:t>
      </w:r>
      <w:r w:rsidR="00972FE6" w:rsidRPr="004C37C8">
        <w:rPr>
          <w:rFonts w:ascii="Times New Roman" w:hAnsi="Times New Roman" w:cs="Times New Roman"/>
          <w:sz w:val="24"/>
          <w:szCs w:val="24"/>
        </w:rPr>
        <w:t>.</w:t>
      </w:r>
      <w:r w:rsidR="00BE0EA2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506718">
        <w:rPr>
          <w:rFonts w:ascii="Times New Roman" w:hAnsi="Times New Roman" w:cs="Times New Roman"/>
          <w:sz w:val="24"/>
          <w:szCs w:val="24"/>
        </w:rPr>
        <w:t>Pro</w:t>
      </w:r>
      <w:r w:rsidR="00BE0EA2" w:rsidRPr="004C37C8">
        <w:rPr>
          <w:rFonts w:ascii="Times New Roman" w:hAnsi="Times New Roman" w:cs="Times New Roman"/>
          <w:sz w:val="24"/>
          <w:szCs w:val="24"/>
        </w:rPr>
        <w:t xml:space="preserve"> tuto metodu je potřeba představivost</w:t>
      </w:r>
      <w:r w:rsidR="00CC1CE8" w:rsidRPr="004C37C8">
        <w:rPr>
          <w:rFonts w:ascii="Times New Roman" w:hAnsi="Times New Roman" w:cs="Times New Roman"/>
          <w:sz w:val="24"/>
          <w:szCs w:val="24"/>
        </w:rPr>
        <w:t xml:space="preserve"> a schopnost si své myšlenky před</w:t>
      </w:r>
      <w:r w:rsidR="002F24D9" w:rsidRPr="004C37C8">
        <w:rPr>
          <w:rFonts w:ascii="Times New Roman" w:hAnsi="Times New Roman" w:cs="Times New Roman"/>
          <w:sz w:val="24"/>
          <w:szCs w:val="24"/>
        </w:rPr>
        <w:t>stavit jako slova, obrázky…, které odplouvají a vy je jen pozorujete</w:t>
      </w:r>
      <w:r w:rsidR="001E2176" w:rsidRPr="004C37C8">
        <w:rPr>
          <w:rFonts w:ascii="Times New Roman" w:hAnsi="Times New Roman" w:cs="Times New Roman"/>
          <w:sz w:val="24"/>
          <w:szCs w:val="24"/>
        </w:rPr>
        <w:t xml:space="preserve"> a nezaobíráte se jimi. </w:t>
      </w:r>
    </w:p>
    <w:p w14:paraId="7650D4FB" w14:textId="32C5932E" w:rsidR="00F65667" w:rsidRPr="004C37C8" w:rsidRDefault="007343D7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Sedíte na louce a pozorujete, jak</w:t>
      </w:r>
      <w:r w:rsidR="008438A0" w:rsidRPr="004C37C8">
        <w:rPr>
          <w:rFonts w:ascii="Times New Roman" w:hAnsi="Times New Roman" w:cs="Times New Roman"/>
          <w:sz w:val="24"/>
          <w:szCs w:val="24"/>
        </w:rPr>
        <w:t xml:space="preserve"> vaše myšlenky odplouvají na </w:t>
      </w:r>
      <w:r w:rsidR="00506718">
        <w:rPr>
          <w:rFonts w:ascii="Times New Roman" w:hAnsi="Times New Roman" w:cs="Times New Roman"/>
          <w:sz w:val="24"/>
          <w:szCs w:val="24"/>
        </w:rPr>
        <w:t>obláčcích</w:t>
      </w:r>
      <w:r w:rsidR="008438A0" w:rsidRPr="004C3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70E89" w14:textId="15B4D515" w:rsidR="008438A0" w:rsidRPr="004C37C8" w:rsidRDefault="008438A0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Sedíte u řeky a v</w:t>
      </w:r>
      <w:r w:rsidR="00A36E53" w:rsidRPr="004C37C8">
        <w:rPr>
          <w:rFonts w:ascii="Times New Roman" w:hAnsi="Times New Roman" w:cs="Times New Roman"/>
          <w:sz w:val="24"/>
          <w:szCs w:val="24"/>
        </w:rPr>
        <w:t xml:space="preserve">aše myšlenky odnáší voda. </w:t>
      </w:r>
    </w:p>
    <w:p w14:paraId="428CA0BD" w14:textId="5457D029" w:rsidR="00A36E53" w:rsidRPr="004C37C8" w:rsidRDefault="00A36E53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Myšlenky, které jsou </w:t>
      </w:r>
      <w:r w:rsidR="00506718">
        <w:rPr>
          <w:rFonts w:ascii="Times New Roman" w:hAnsi="Times New Roman" w:cs="Times New Roman"/>
          <w:sz w:val="24"/>
          <w:szCs w:val="24"/>
        </w:rPr>
        <w:t>ve</w:t>
      </w:r>
      <w:r w:rsidRPr="004C37C8">
        <w:rPr>
          <w:rFonts w:ascii="Times New Roman" w:hAnsi="Times New Roman" w:cs="Times New Roman"/>
          <w:sz w:val="24"/>
          <w:szCs w:val="24"/>
        </w:rPr>
        <w:t xml:space="preserve">psané </w:t>
      </w:r>
      <w:r w:rsidR="00506718">
        <w:rPr>
          <w:rFonts w:ascii="Times New Roman" w:hAnsi="Times New Roman" w:cs="Times New Roman"/>
          <w:sz w:val="24"/>
          <w:szCs w:val="24"/>
        </w:rPr>
        <w:t>do</w:t>
      </w:r>
      <w:r w:rsidR="00E471B6" w:rsidRPr="004C37C8">
        <w:rPr>
          <w:rFonts w:ascii="Times New Roman" w:hAnsi="Times New Roman" w:cs="Times New Roman"/>
          <w:sz w:val="24"/>
          <w:szCs w:val="24"/>
        </w:rPr>
        <w:t> písku následně smyje moře.</w:t>
      </w:r>
    </w:p>
    <w:p w14:paraId="26AA2FE2" w14:textId="37F74EAB" w:rsidR="00E471B6" w:rsidRPr="004C37C8" w:rsidRDefault="00E471B6" w:rsidP="00974A49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Myšlenky</w:t>
      </w:r>
      <w:r w:rsidR="00EC7536" w:rsidRPr="004C37C8">
        <w:rPr>
          <w:rFonts w:ascii="Times New Roman" w:hAnsi="Times New Roman" w:cs="Times New Roman"/>
          <w:sz w:val="24"/>
          <w:szCs w:val="24"/>
        </w:rPr>
        <w:t>, které</w:t>
      </w:r>
      <w:r w:rsidR="00773E2F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vyst</w:t>
      </w:r>
      <w:r w:rsidR="00506718">
        <w:rPr>
          <w:rFonts w:ascii="Times New Roman" w:hAnsi="Times New Roman" w:cs="Times New Roman"/>
          <w:sz w:val="24"/>
          <w:szCs w:val="24"/>
        </w:rPr>
        <w:t>oupí</w:t>
      </w:r>
      <w:r w:rsidRPr="004C37C8">
        <w:rPr>
          <w:rFonts w:ascii="Times New Roman" w:hAnsi="Times New Roman" w:cs="Times New Roman"/>
          <w:sz w:val="24"/>
          <w:szCs w:val="24"/>
        </w:rPr>
        <w:t xml:space="preserve"> z </w:t>
      </w:r>
      <w:r w:rsidR="00506718">
        <w:rPr>
          <w:rFonts w:ascii="Times New Roman" w:hAnsi="Times New Roman" w:cs="Times New Roman"/>
          <w:sz w:val="24"/>
          <w:szCs w:val="24"/>
        </w:rPr>
        <w:t>v</w:t>
      </w:r>
      <w:r w:rsidRPr="004C37C8">
        <w:rPr>
          <w:rFonts w:ascii="Times New Roman" w:hAnsi="Times New Roman" w:cs="Times New Roman"/>
          <w:sz w:val="24"/>
          <w:szCs w:val="24"/>
        </w:rPr>
        <w:t>aší hlavy a zasyčí v</w:t>
      </w:r>
      <w:r w:rsidR="00794DCA" w:rsidRPr="004C37C8">
        <w:rPr>
          <w:rFonts w:ascii="Times New Roman" w:hAnsi="Times New Roman" w:cs="Times New Roman"/>
          <w:sz w:val="24"/>
          <w:szCs w:val="24"/>
        </w:rPr>
        <w:t> plam</w:t>
      </w:r>
      <w:r w:rsidR="00506718">
        <w:rPr>
          <w:rFonts w:ascii="Times New Roman" w:hAnsi="Times New Roman" w:cs="Times New Roman"/>
          <w:sz w:val="24"/>
          <w:szCs w:val="24"/>
        </w:rPr>
        <w:t>enu</w:t>
      </w:r>
      <w:r w:rsidR="00794DCA" w:rsidRPr="004C37C8">
        <w:rPr>
          <w:rFonts w:ascii="Times New Roman" w:hAnsi="Times New Roman" w:cs="Times New Roman"/>
          <w:sz w:val="24"/>
          <w:szCs w:val="24"/>
        </w:rPr>
        <w:t xml:space="preserve"> svíčky. </w:t>
      </w:r>
    </w:p>
    <w:p w14:paraId="095BFC82" w14:textId="65AA64A0" w:rsidR="0000238E" w:rsidRPr="004C37C8" w:rsidRDefault="0008085A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38E" w:rsidRPr="004C37C8">
        <w:rPr>
          <w:rFonts w:ascii="Times New Roman" w:hAnsi="Times New Roman" w:cs="Times New Roman"/>
          <w:b/>
          <w:bCs/>
          <w:sz w:val="24"/>
          <w:szCs w:val="24"/>
        </w:rPr>
        <w:t>Reflexe: 5 minut</w:t>
      </w:r>
    </w:p>
    <w:p w14:paraId="2FCB6B7C" w14:textId="07E909AA" w:rsidR="00B906A0" w:rsidRDefault="0000238E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Žáci se posadí do kruhu a </w:t>
      </w:r>
      <w:r w:rsidR="00506718">
        <w:rPr>
          <w:rFonts w:ascii="Times New Roman" w:hAnsi="Times New Roman" w:cs="Times New Roman"/>
          <w:sz w:val="24"/>
          <w:szCs w:val="24"/>
        </w:rPr>
        <w:t>popořadě řeknou</w:t>
      </w:r>
      <w:r w:rsidR="00D31379">
        <w:rPr>
          <w:rFonts w:ascii="Times New Roman" w:hAnsi="Times New Roman" w:cs="Times New Roman"/>
          <w:sz w:val="24"/>
          <w:szCs w:val="24"/>
        </w:rPr>
        <w:t xml:space="preserve"> ostatním</w:t>
      </w:r>
      <w:r w:rsidR="009A1853" w:rsidRPr="004C37C8">
        <w:rPr>
          <w:rFonts w:ascii="Times New Roman" w:hAnsi="Times New Roman" w:cs="Times New Roman"/>
          <w:sz w:val="24"/>
          <w:szCs w:val="24"/>
        </w:rPr>
        <w:t xml:space="preserve">, která metoda se </w:t>
      </w:r>
      <w:r w:rsidR="00D31379">
        <w:rPr>
          <w:rFonts w:ascii="Times New Roman" w:hAnsi="Times New Roman" w:cs="Times New Roman"/>
          <w:sz w:val="24"/>
          <w:szCs w:val="24"/>
        </w:rPr>
        <w:t>jim</w:t>
      </w:r>
      <w:r w:rsidR="009A1853" w:rsidRPr="004C37C8">
        <w:rPr>
          <w:rFonts w:ascii="Times New Roman" w:hAnsi="Times New Roman" w:cs="Times New Roman"/>
          <w:sz w:val="24"/>
          <w:szCs w:val="24"/>
        </w:rPr>
        <w:t xml:space="preserve"> líbila a co si odnáší. </w:t>
      </w:r>
      <w:r w:rsidR="00627AFC" w:rsidRPr="004C37C8">
        <w:rPr>
          <w:rFonts w:ascii="Times New Roman" w:hAnsi="Times New Roman" w:cs="Times New Roman"/>
          <w:sz w:val="24"/>
          <w:szCs w:val="24"/>
        </w:rPr>
        <w:t xml:space="preserve"> (</w:t>
      </w:r>
      <w:r w:rsidR="00D31379">
        <w:rPr>
          <w:rFonts w:ascii="Times New Roman" w:hAnsi="Times New Roman" w:cs="Times New Roman"/>
          <w:sz w:val="24"/>
          <w:szCs w:val="24"/>
        </w:rPr>
        <w:t>ž</w:t>
      </w:r>
      <w:r w:rsidR="00627AFC" w:rsidRPr="004C37C8">
        <w:rPr>
          <w:rFonts w:ascii="Times New Roman" w:hAnsi="Times New Roman" w:cs="Times New Roman"/>
          <w:sz w:val="24"/>
          <w:szCs w:val="24"/>
        </w:rPr>
        <w:t>ákům se dají vytištěné aktivity)</w:t>
      </w:r>
    </w:p>
    <w:p w14:paraId="2A265525" w14:textId="77777777" w:rsidR="001216D5" w:rsidRDefault="001216D5" w:rsidP="00B93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49CF7" w14:textId="11024BE5" w:rsidR="001216D5" w:rsidRPr="00296C70" w:rsidRDefault="001216D5" w:rsidP="001216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70">
        <w:rPr>
          <w:rFonts w:ascii="Times New Roman" w:hAnsi="Times New Roman" w:cs="Times New Roman"/>
          <w:b/>
          <w:bCs/>
          <w:sz w:val="24"/>
          <w:szCs w:val="24"/>
        </w:rPr>
        <w:t xml:space="preserve">Ukončení projektu: </w:t>
      </w:r>
      <w:r w:rsidR="00296C7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63D42">
        <w:rPr>
          <w:rFonts w:ascii="Times New Roman" w:hAnsi="Times New Roman" w:cs="Times New Roman"/>
          <w:b/>
          <w:bCs/>
          <w:sz w:val="24"/>
          <w:szCs w:val="24"/>
        </w:rPr>
        <w:t>15 min</w:t>
      </w:r>
    </w:p>
    <w:p w14:paraId="54559479" w14:textId="208F0B29" w:rsidR="001216D5" w:rsidRDefault="001216D5" w:rsidP="001216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Cíle: </w:t>
      </w:r>
    </w:p>
    <w:p w14:paraId="20F5E0B5" w14:textId="006DF6EC" w:rsidR="001216D5" w:rsidRPr="00296C70" w:rsidRDefault="00296C70" w:rsidP="00296C70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70">
        <w:rPr>
          <w:rFonts w:ascii="Times New Roman" w:hAnsi="Times New Roman" w:cs="Times New Roman"/>
          <w:sz w:val="24"/>
          <w:szCs w:val="24"/>
        </w:rPr>
        <w:t>Zjistit</w:t>
      </w:r>
      <w:r w:rsidR="00524802">
        <w:rPr>
          <w:rFonts w:ascii="Times New Roman" w:hAnsi="Times New Roman" w:cs="Times New Roman"/>
          <w:sz w:val="24"/>
          <w:szCs w:val="24"/>
        </w:rPr>
        <w:t xml:space="preserve">, </w:t>
      </w:r>
      <w:r w:rsidRPr="00296C70">
        <w:rPr>
          <w:rFonts w:ascii="Times New Roman" w:hAnsi="Times New Roman" w:cs="Times New Roman"/>
          <w:sz w:val="24"/>
          <w:szCs w:val="24"/>
        </w:rPr>
        <w:t>jaký byl přínos projektu</w:t>
      </w:r>
    </w:p>
    <w:p w14:paraId="483E6CD6" w14:textId="12246F9D" w:rsidR="00296C70" w:rsidRPr="00296C70" w:rsidRDefault="00296C70" w:rsidP="00296C70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70">
        <w:rPr>
          <w:rFonts w:ascii="Times New Roman" w:hAnsi="Times New Roman" w:cs="Times New Roman"/>
          <w:sz w:val="24"/>
          <w:szCs w:val="24"/>
        </w:rPr>
        <w:t>Zjistit</w:t>
      </w:r>
      <w:r w:rsidR="00524802">
        <w:rPr>
          <w:rFonts w:ascii="Times New Roman" w:hAnsi="Times New Roman" w:cs="Times New Roman"/>
          <w:sz w:val="24"/>
          <w:szCs w:val="24"/>
        </w:rPr>
        <w:t xml:space="preserve"> </w:t>
      </w:r>
      <w:r w:rsidRPr="00296C70">
        <w:rPr>
          <w:rFonts w:ascii="Times New Roman" w:hAnsi="Times New Roman" w:cs="Times New Roman"/>
          <w:sz w:val="24"/>
          <w:szCs w:val="24"/>
        </w:rPr>
        <w:t>silné a slabé stránky projektu</w:t>
      </w:r>
    </w:p>
    <w:p w14:paraId="6D8A6594" w14:textId="36C1D6B8" w:rsidR="00296C70" w:rsidRPr="00296C70" w:rsidRDefault="00296C70" w:rsidP="00296C70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70">
        <w:rPr>
          <w:rFonts w:ascii="Times New Roman" w:hAnsi="Times New Roman" w:cs="Times New Roman"/>
          <w:sz w:val="24"/>
          <w:szCs w:val="24"/>
        </w:rPr>
        <w:t>Zjistit</w:t>
      </w:r>
      <w:r w:rsidR="00524802">
        <w:rPr>
          <w:rFonts w:ascii="Times New Roman" w:hAnsi="Times New Roman" w:cs="Times New Roman"/>
          <w:sz w:val="24"/>
          <w:szCs w:val="24"/>
        </w:rPr>
        <w:t xml:space="preserve">, </w:t>
      </w:r>
      <w:r w:rsidRPr="00296C70">
        <w:rPr>
          <w:rFonts w:ascii="Times New Roman" w:hAnsi="Times New Roman" w:cs="Times New Roman"/>
          <w:sz w:val="24"/>
          <w:szCs w:val="24"/>
        </w:rPr>
        <w:t>jaké by mohly být nové příležitosti.</w:t>
      </w:r>
    </w:p>
    <w:p w14:paraId="043F952F" w14:textId="6559B66F" w:rsidR="00296C70" w:rsidRPr="00524802" w:rsidRDefault="00296C70" w:rsidP="00296C70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70">
        <w:rPr>
          <w:rFonts w:ascii="Times New Roman" w:hAnsi="Times New Roman" w:cs="Times New Roman"/>
          <w:sz w:val="24"/>
          <w:szCs w:val="24"/>
        </w:rPr>
        <w:t>Dát prostor pro libovolný vzkaz.</w:t>
      </w:r>
    </w:p>
    <w:p w14:paraId="189BE7BF" w14:textId="3E3B755B" w:rsidR="00296C70" w:rsidRPr="00296C70" w:rsidRDefault="00296C70" w:rsidP="00296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celkové reflexe je poznat z pohledu </w:t>
      </w:r>
      <w:r w:rsidR="00104A30">
        <w:rPr>
          <w:rFonts w:ascii="Times New Roman" w:hAnsi="Times New Roman" w:cs="Times New Roman"/>
          <w:sz w:val="24"/>
          <w:szCs w:val="24"/>
        </w:rPr>
        <w:t>žáků,</w:t>
      </w:r>
      <w:r>
        <w:rPr>
          <w:rFonts w:ascii="Times New Roman" w:hAnsi="Times New Roman" w:cs="Times New Roman"/>
          <w:sz w:val="24"/>
          <w:szCs w:val="24"/>
        </w:rPr>
        <w:t xml:space="preserve"> jak vnímají program</w:t>
      </w:r>
      <w:r w:rsidR="009C0905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át jim prostor pro vyjádření, které bude anonymní</w:t>
      </w:r>
      <w:r w:rsidR="00EC5B0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802">
        <w:rPr>
          <w:rFonts w:ascii="Times New Roman" w:hAnsi="Times New Roman" w:cs="Times New Roman"/>
          <w:sz w:val="24"/>
          <w:szCs w:val="24"/>
        </w:rPr>
        <w:t>zjistit, jaké jsou slabé a silné stránky projektu a</w:t>
      </w:r>
      <w:r w:rsidR="00EC5B0F">
        <w:rPr>
          <w:rFonts w:ascii="Times New Roman" w:hAnsi="Times New Roman" w:cs="Times New Roman"/>
          <w:sz w:val="24"/>
          <w:szCs w:val="24"/>
        </w:rPr>
        <w:t xml:space="preserve"> jaké by mohly být</w:t>
      </w:r>
      <w:r w:rsidR="00524802">
        <w:rPr>
          <w:rFonts w:ascii="Times New Roman" w:hAnsi="Times New Roman" w:cs="Times New Roman"/>
          <w:sz w:val="24"/>
          <w:szCs w:val="24"/>
        </w:rPr>
        <w:t xml:space="preserve"> nové příležitosti. Na základě této reflexe se může program zdokonalovat. </w:t>
      </w:r>
    </w:p>
    <w:p w14:paraId="738525EF" w14:textId="6A7C9331" w:rsidR="00B906A0" w:rsidRPr="004C37C8" w:rsidRDefault="00B906A0" w:rsidP="00B937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C8">
        <w:rPr>
          <w:rFonts w:ascii="Times New Roman" w:hAnsi="Times New Roman" w:cs="Times New Roman"/>
          <w:b/>
          <w:bCs/>
          <w:sz w:val="24"/>
          <w:szCs w:val="24"/>
        </w:rPr>
        <w:t xml:space="preserve">Celková reflexe: </w:t>
      </w:r>
    </w:p>
    <w:p w14:paraId="061186F1" w14:textId="06E150E7" w:rsidR="00B906A0" w:rsidRPr="00296C70" w:rsidRDefault="00296C70" w:rsidP="00296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bude anonymní. </w:t>
      </w:r>
      <w:r w:rsidR="00B906A0" w:rsidRPr="00296C70">
        <w:rPr>
          <w:rFonts w:ascii="Times New Roman" w:hAnsi="Times New Roman" w:cs="Times New Roman"/>
          <w:sz w:val="24"/>
          <w:szCs w:val="24"/>
        </w:rPr>
        <w:t>Na papír se</w:t>
      </w:r>
      <w:r w:rsidR="00F10CC8" w:rsidRPr="00296C70">
        <w:rPr>
          <w:rFonts w:ascii="Times New Roman" w:hAnsi="Times New Roman" w:cs="Times New Roman"/>
          <w:sz w:val="24"/>
          <w:szCs w:val="24"/>
        </w:rPr>
        <w:t xml:space="preserve"> vytisknou tyto otázky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9029A" w14:textId="242FAC56" w:rsidR="00F10CC8" w:rsidRPr="004C37C8" w:rsidRDefault="00F10CC8" w:rsidP="00974A4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Který blok z programu se vám nejvíce líbil</w:t>
      </w:r>
      <w:r w:rsidR="005E7E76" w:rsidRPr="004C37C8">
        <w:rPr>
          <w:rFonts w:ascii="Times New Roman" w:hAnsi="Times New Roman" w:cs="Times New Roman"/>
          <w:sz w:val="24"/>
          <w:szCs w:val="24"/>
        </w:rPr>
        <w:t xml:space="preserve"> a proč? </w:t>
      </w:r>
    </w:p>
    <w:p w14:paraId="335D9DC3" w14:textId="77B87602" w:rsidR="005E7E76" w:rsidRPr="004C37C8" w:rsidRDefault="005E7E76" w:rsidP="00974A4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Který naopak ne? A proč? </w:t>
      </w:r>
    </w:p>
    <w:p w14:paraId="0BE9C28B" w14:textId="26BC6AC0" w:rsidR="005E7E76" w:rsidRPr="004C37C8" w:rsidRDefault="005E7E76" w:rsidP="00974A4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byste změnili? </w:t>
      </w:r>
    </w:p>
    <w:p w14:paraId="282B73CF" w14:textId="4B1DEF74" w:rsidR="005E7E76" w:rsidRPr="004C37C8" w:rsidRDefault="005E7E76" w:rsidP="00974A4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byste naopak neměnili? </w:t>
      </w:r>
    </w:p>
    <w:p w14:paraId="5884521A" w14:textId="0FA790AE" w:rsidR="005E7E76" w:rsidRPr="004C37C8" w:rsidRDefault="005E7E76" w:rsidP="00974A49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Co vám program dal? </w:t>
      </w:r>
    </w:p>
    <w:p w14:paraId="45706106" w14:textId="549B8B4F" w:rsidR="00772A10" w:rsidRPr="00980061" w:rsidRDefault="007851BE" w:rsidP="00772A10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Prostor pro</w:t>
      </w:r>
      <w:r w:rsidR="00843059" w:rsidRPr="004C37C8">
        <w:rPr>
          <w:rFonts w:ascii="Times New Roman" w:hAnsi="Times New Roman" w:cs="Times New Roman"/>
          <w:sz w:val="24"/>
          <w:szCs w:val="24"/>
        </w:rPr>
        <w:t xml:space="preserve"> váš</w:t>
      </w:r>
      <w:r w:rsidRPr="004C37C8">
        <w:rPr>
          <w:rFonts w:ascii="Times New Roman" w:hAnsi="Times New Roman" w:cs="Times New Roman"/>
          <w:sz w:val="24"/>
          <w:szCs w:val="24"/>
        </w:rPr>
        <w:t xml:space="preserve"> vzkaz: </w:t>
      </w:r>
    </w:p>
    <w:p w14:paraId="3461A801" w14:textId="410ACB8A" w:rsidR="00B65FCF" w:rsidRPr="004C37C8" w:rsidRDefault="000D4C02" w:rsidP="00B937ED">
      <w:pPr>
        <w:pStyle w:val="Nadpis1"/>
        <w:spacing w:line="360" w:lineRule="auto"/>
        <w:jc w:val="both"/>
        <w:rPr>
          <w:rFonts w:ascii="Times New Roman" w:hAnsi="Times New Roman" w:cs="Times New Roman"/>
        </w:rPr>
      </w:pPr>
      <w:bookmarkStart w:id="30" w:name="_Toc161674048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0F45CA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FCF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>Závěr</w:t>
      </w:r>
      <w:bookmarkEnd w:id="30"/>
    </w:p>
    <w:p w14:paraId="5090E793" w14:textId="1CBECEF3" w:rsidR="00CA149A" w:rsidRPr="004C37C8" w:rsidRDefault="00F01182" w:rsidP="00B937E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 xml:space="preserve">Cílem tohoto programu </w:t>
      </w:r>
      <w:r w:rsidR="00CA149A" w:rsidRPr="004C37C8">
        <w:rPr>
          <w:rFonts w:ascii="Times New Roman" w:hAnsi="Times New Roman" w:cs="Times New Roman"/>
          <w:sz w:val="24"/>
          <w:szCs w:val="24"/>
        </w:rPr>
        <w:t>bylo seznámit žáky s tím, jak pečovat o své psychické zdraví, aby získané poznatky dokázali aplikovat do svého osobního života a s pomocí sebereflexe dokázali zhodnotit svůj stav.</w:t>
      </w:r>
    </w:p>
    <w:p w14:paraId="635C2DF1" w14:textId="5543D74B" w:rsidR="00D94F0C" w:rsidRPr="004C37C8" w:rsidRDefault="004C3D9F" w:rsidP="00B937E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Cel</w:t>
      </w:r>
      <w:r w:rsidR="00D21E2F" w:rsidRPr="004C37C8">
        <w:rPr>
          <w:rFonts w:ascii="Times New Roman" w:hAnsi="Times New Roman" w:cs="Times New Roman"/>
          <w:sz w:val="24"/>
          <w:szCs w:val="24"/>
        </w:rPr>
        <w:t xml:space="preserve">ý </w:t>
      </w:r>
      <w:r w:rsidRPr="004C37C8">
        <w:rPr>
          <w:rFonts w:ascii="Times New Roman" w:hAnsi="Times New Roman" w:cs="Times New Roman"/>
          <w:sz w:val="24"/>
          <w:szCs w:val="24"/>
        </w:rPr>
        <w:t xml:space="preserve">program se tedy zaměřuje na tyto cíle a je </w:t>
      </w:r>
      <w:r w:rsidR="00D27223" w:rsidRPr="004C37C8">
        <w:rPr>
          <w:rFonts w:ascii="Times New Roman" w:hAnsi="Times New Roman" w:cs="Times New Roman"/>
          <w:sz w:val="24"/>
          <w:szCs w:val="24"/>
        </w:rPr>
        <w:t>zpracován</w:t>
      </w:r>
      <w:r w:rsidR="00D21E2F" w:rsidRPr="004C37C8">
        <w:rPr>
          <w:rFonts w:ascii="Times New Roman" w:hAnsi="Times New Roman" w:cs="Times New Roman"/>
          <w:sz w:val="24"/>
          <w:szCs w:val="24"/>
        </w:rPr>
        <w:t xml:space="preserve"> tak, aby mohl b</w:t>
      </w:r>
      <w:r w:rsidR="002E2C91" w:rsidRPr="004C37C8">
        <w:rPr>
          <w:rFonts w:ascii="Times New Roman" w:hAnsi="Times New Roman" w:cs="Times New Roman"/>
          <w:sz w:val="24"/>
          <w:szCs w:val="24"/>
        </w:rPr>
        <w:t>ýt</w:t>
      </w:r>
      <w:r w:rsidR="00FD799E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D27223" w:rsidRPr="004C37C8">
        <w:rPr>
          <w:rFonts w:ascii="Times New Roman" w:hAnsi="Times New Roman" w:cs="Times New Roman"/>
          <w:sz w:val="24"/>
          <w:szCs w:val="24"/>
        </w:rPr>
        <w:t>okamžit</w:t>
      </w:r>
      <w:r w:rsidR="00D21E2F" w:rsidRPr="004C37C8">
        <w:rPr>
          <w:rFonts w:ascii="Times New Roman" w:hAnsi="Times New Roman" w:cs="Times New Roman"/>
          <w:sz w:val="24"/>
          <w:szCs w:val="24"/>
        </w:rPr>
        <w:t>ě realizován</w:t>
      </w:r>
      <w:r w:rsidR="00FD799E" w:rsidRPr="004C37C8">
        <w:rPr>
          <w:rFonts w:ascii="Times New Roman" w:hAnsi="Times New Roman" w:cs="Times New Roman"/>
          <w:sz w:val="24"/>
          <w:szCs w:val="24"/>
        </w:rPr>
        <w:t>. P</w:t>
      </w:r>
      <w:r w:rsidR="00D27223" w:rsidRPr="004C37C8">
        <w:rPr>
          <w:rFonts w:ascii="Times New Roman" w:hAnsi="Times New Roman" w:cs="Times New Roman"/>
          <w:sz w:val="24"/>
          <w:szCs w:val="24"/>
        </w:rPr>
        <w:t xml:space="preserve">edagog nepotřebuje větší znalosti o </w:t>
      </w:r>
      <w:r w:rsidR="002E2C91" w:rsidRPr="004C37C8">
        <w:rPr>
          <w:rFonts w:ascii="Times New Roman" w:hAnsi="Times New Roman" w:cs="Times New Roman"/>
          <w:sz w:val="24"/>
          <w:szCs w:val="24"/>
        </w:rPr>
        <w:t xml:space="preserve">určených </w:t>
      </w:r>
      <w:r w:rsidR="00D27223" w:rsidRPr="004C37C8">
        <w:rPr>
          <w:rFonts w:ascii="Times New Roman" w:hAnsi="Times New Roman" w:cs="Times New Roman"/>
          <w:sz w:val="24"/>
          <w:szCs w:val="24"/>
        </w:rPr>
        <w:t>témat</w:t>
      </w:r>
      <w:r w:rsidR="002E2C91" w:rsidRPr="004C37C8">
        <w:rPr>
          <w:rFonts w:ascii="Times New Roman" w:hAnsi="Times New Roman" w:cs="Times New Roman"/>
          <w:sz w:val="24"/>
          <w:szCs w:val="24"/>
        </w:rPr>
        <w:t>ech</w:t>
      </w:r>
      <w:r w:rsidR="00D27223" w:rsidRPr="004C37C8">
        <w:rPr>
          <w:rFonts w:ascii="Times New Roman" w:hAnsi="Times New Roman" w:cs="Times New Roman"/>
          <w:sz w:val="24"/>
          <w:szCs w:val="24"/>
        </w:rPr>
        <w:t>.</w:t>
      </w:r>
      <w:r w:rsidR="00187229" w:rsidRPr="004C37C8">
        <w:rPr>
          <w:rFonts w:ascii="Times New Roman" w:hAnsi="Times New Roman" w:cs="Times New Roman"/>
          <w:sz w:val="24"/>
          <w:szCs w:val="24"/>
        </w:rPr>
        <w:t xml:space="preserve"> Cíle jsou naplněny skrze eduk</w:t>
      </w:r>
      <w:r w:rsidR="0014526B" w:rsidRPr="004C37C8">
        <w:rPr>
          <w:rFonts w:ascii="Times New Roman" w:hAnsi="Times New Roman" w:cs="Times New Roman"/>
          <w:sz w:val="24"/>
          <w:szCs w:val="24"/>
        </w:rPr>
        <w:t>aci</w:t>
      </w:r>
      <w:r w:rsidR="00187229" w:rsidRPr="004C37C8">
        <w:rPr>
          <w:rFonts w:ascii="Times New Roman" w:hAnsi="Times New Roman" w:cs="Times New Roman"/>
          <w:sz w:val="24"/>
          <w:szCs w:val="24"/>
        </w:rPr>
        <w:t xml:space="preserve">, </w:t>
      </w:r>
      <w:r w:rsidR="0014526B" w:rsidRPr="004C37C8">
        <w:rPr>
          <w:rFonts w:ascii="Times New Roman" w:hAnsi="Times New Roman" w:cs="Times New Roman"/>
          <w:sz w:val="24"/>
          <w:szCs w:val="24"/>
        </w:rPr>
        <w:t>diskusi</w:t>
      </w:r>
      <w:r w:rsidR="00807211">
        <w:rPr>
          <w:rFonts w:ascii="Times New Roman" w:hAnsi="Times New Roman" w:cs="Times New Roman"/>
          <w:sz w:val="24"/>
          <w:szCs w:val="24"/>
        </w:rPr>
        <w:t xml:space="preserve"> (</w:t>
      </w:r>
      <w:r w:rsidR="00187229" w:rsidRPr="004C37C8">
        <w:rPr>
          <w:rFonts w:ascii="Times New Roman" w:hAnsi="Times New Roman" w:cs="Times New Roman"/>
          <w:sz w:val="24"/>
          <w:szCs w:val="24"/>
        </w:rPr>
        <w:t xml:space="preserve">kde se žáci </w:t>
      </w:r>
      <w:r w:rsidR="00320225" w:rsidRPr="004C37C8">
        <w:rPr>
          <w:rFonts w:ascii="Times New Roman" w:hAnsi="Times New Roman" w:cs="Times New Roman"/>
          <w:sz w:val="24"/>
          <w:szCs w:val="24"/>
        </w:rPr>
        <w:t>navzájem obohacují</w:t>
      </w:r>
      <w:r w:rsidR="00807211">
        <w:rPr>
          <w:rFonts w:ascii="Times New Roman" w:hAnsi="Times New Roman" w:cs="Times New Roman"/>
          <w:sz w:val="24"/>
          <w:szCs w:val="24"/>
        </w:rPr>
        <w:t>)</w:t>
      </w:r>
      <w:r w:rsidR="00320225" w:rsidRPr="004C37C8">
        <w:rPr>
          <w:rFonts w:ascii="Times New Roman" w:hAnsi="Times New Roman" w:cs="Times New Roman"/>
          <w:sz w:val="24"/>
          <w:szCs w:val="24"/>
        </w:rPr>
        <w:t>, společné aktivity</w:t>
      </w:r>
      <w:r w:rsidR="00807211">
        <w:rPr>
          <w:rFonts w:ascii="Times New Roman" w:hAnsi="Times New Roman" w:cs="Times New Roman"/>
          <w:sz w:val="24"/>
          <w:szCs w:val="24"/>
        </w:rPr>
        <w:t xml:space="preserve"> a</w:t>
      </w:r>
      <w:r w:rsidR="00320225" w:rsidRPr="004C37C8">
        <w:rPr>
          <w:rFonts w:ascii="Times New Roman" w:hAnsi="Times New Roman" w:cs="Times New Roman"/>
          <w:sz w:val="24"/>
          <w:szCs w:val="24"/>
        </w:rPr>
        <w:t xml:space="preserve"> sebereflexi </w:t>
      </w:r>
      <w:r w:rsidR="00807211">
        <w:rPr>
          <w:rFonts w:ascii="Times New Roman" w:hAnsi="Times New Roman" w:cs="Times New Roman"/>
          <w:sz w:val="24"/>
          <w:szCs w:val="24"/>
        </w:rPr>
        <w:t>(</w:t>
      </w:r>
      <w:r w:rsidR="00320225" w:rsidRPr="004C37C8">
        <w:rPr>
          <w:rFonts w:ascii="Times New Roman" w:hAnsi="Times New Roman" w:cs="Times New Roman"/>
          <w:sz w:val="24"/>
          <w:szCs w:val="24"/>
        </w:rPr>
        <w:t>která je</w:t>
      </w:r>
      <w:r w:rsidR="007571DC" w:rsidRPr="004C37C8">
        <w:rPr>
          <w:rFonts w:ascii="Times New Roman" w:hAnsi="Times New Roman" w:cs="Times New Roman"/>
          <w:sz w:val="24"/>
          <w:szCs w:val="24"/>
        </w:rPr>
        <w:t xml:space="preserve"> formou osobních deníků</w:t>
      </w:r>
      <w:r w:rsidR="00807211">
        <w:rPr>
          <w:rFonts w:ascii="Times New Roman" w:hAnsi="Times New Roman" w:cs="Times New Roman"/>
          <w:sz w:val="24"/>
          <w:szCs w:val="24"/>
        </w:rPr>
        <w:t>)</w:t>
      </w:r>
      <w:r w:rsidR="007571DC" w:rsidRPr="004C37C8">
        <w:rPr>
          <w:rFonts w:ascii="Times New Roman" w:hAnsi="Times New Roman" w:cs="Times New Roman"/>
          <w:sz w:val="24"/>
          <w:szCs w:val="24"/>
        </w:rPr>
        <w:t xml:space="preserve">. Aby žáci měli informace </w:t>
      </w:r>
      <w:r w:rsidR="00BE1CFB" w:rsidRPr="004C37C8">
        <w:rPr>
          <w:rFonts w:ascii="Times New Roman" w:hAnsi="Times New Roman" w:cs="Times New Roman"/>
          <w:sz w:val="24"/>
          <w:szCs w:val="24"/>
        </w:rPr>
        <w:t>z praktické části a mo</w:t>
      </w:r>
      <w:r w:rsidR="00314EC3" w:rsidRPr="004C37C8">
        <w:rPr>
          <w:rFonts w:ascii="Times New Roman" w:hAnsi="Times New Roman" w:cs="Times New Roman"/>
          <w:sz w:val="24"/>
          <w:szCs w:val="24"/>
        </w:rPr>
        <w:t>h</w:t>
      </w:r>
      <w:r w:rsidR="00BE1CFB" w:rsidRPr="004C37C8">
        <w:rPr>
          <w:rFonts w:ascii="Times New Roman" w:hAnsi="Times New Roman" w:cs="Times New Roman"/>
          <w:sz w:val="24"/>
          <w:szCs w:val="24"/>
        </w:rPr>
        <w:t>l</w:t>
      </w:r>
      <w:r w:rsidR="0041182E">
        <w:rPr>
          <w:rFonts w:ascii="Times New Roman" w:hAnsi="Times New Roman" w:cs="Times New Roman"/>
          <w:sz w:val="24"/>
          <w:szCs w:val="24"/>
        </w:rPr>
        <w:t>i</w:t>
      </w:r>
      <w:r w:rsidR="00BE1CFB" w:rsidRPr="004C37C8">
        <w:rPr>
          <w:rFonts w:ascii="Times New Roman" w:hAnsi="Times New Roman" w:cs="Times New Roman"/>
          <w:sz w:val="24"/>
          <w:szCs w:val="24"/>
        </w:rPr>
        <w:t xml:space="preserve"> j</w:t>
      </w:r>
      <w:r w:rsidR="00314EC3" w:rsidRPr="004C37C8">
        <w:rPr>
          <w:rFonts w:ascii="Times New Roman" w:hAnsi="Times New Roman" w:cs="Times New Roman"/>
          <w:sz w:val="24"/>
          <w:szCs w:val="24"/>
        </w:rPr>
        <w:t>e</w:t>
      </w:r>
      <w:r w:rsidR="00BE1CFB" w:rsidRPr="004C37C8">
        <w:rPr>
          <w:rFonts w:ascii="Times New Roman" w:hAnsi="Times New Roman" w:cs="Times New Roman"/>
          <w:sz w:val="24"/>
          <w:szCs w:val="24"/>
        </w:rPr>
        <w:t xml:space="preserve"> uplatnit i mimo program</w:t>
      </w:r>
      <w:r w:rsidR="00554684" w:rsidRPr="004C37C8">
        <w:rPr>
          <w:rFonts w:ascii="Times New Roman" w:hAnsi="Times New Roman" w:cs="Times New Roman"/>
          <w:sz w:val="24"/>
          <w:szCs w:val="24"/>
        </w:rPr>
        <w:t xml:space="preserve">, </w:t>
      </w:r>
      <w:r w:rsidR="00BE1CFB" w:rsidRPr="004C37C8">
        <w:rPr>
          <w:rFonts w:ascii="Times New Roman" w:hAnsi="Times New Roman" w:cs="Times New Roman"/>
          <w:sz w:val="24"/>
          <w:szCs w:val="24"/>
        </w:rPr>
        <w:t>j</w:t>
      </w:r>
      <w:r w:rsidR="00554684" w:rsidRPr="004C37C8">
        <w:rPr>
          <w:rFonts w:ascii="Times New Roman" w:hAnsi="Times New Roman" w:cs="Times New Roman"/>
          <w:sz w:val="24"/>
          <w:szCs w:val="24"/>
        </w:rPr>
        <w:t>sou jim</w:t>
      </w:r>
      <w:r w:rsidR="00BE1CFB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41182E">
        <w:rPr>
          <w:rFonts w:ascii="Times New Roman" w:hAnsi="Times New Roman" w:cs="Times New Roman"/>
          <w:sz w:val="24"/>
          <w:szCs w:val="24"/>
        </w:rPr>
        <w:t>v</w:t>
      </w:r>
      <w:r w:rsidR="00C05C0F">
        <w:rPr>
          <w:rFonts w:ascii="Times New Roman" w:hAnsi="Times New Roman" w:cs="Times New Roman"/>
          <w:sz w:val="24"/>
          <w:szCs w:val="24"/>
        </w:rPr>
        <w:t> </w:t>
      </w:r>
      <w:r w:rsidR="0041182E">
        <w:rPr>
          <w:rFonts w:ascii="Times New Roman" w:hAnsi="Times New Roman" w:cs="Times New Roman"/>
          <w:sz w:val="24"/>
          <w:szCs w:val="24"/>
        </w:rPr>
        <w:t>posledním</w:t>
      </w:r>
      <w:r w:rsidR="00C05C0F">
        <w:rPr>
          <w:rFonts w:ascii="Times New Roman" w:hAnsi="Times New Roman" w:cs="Times New Roman"/>
          <w:sz w:val="24"/>
          <w:szCs w:val="24"/>
        </w:rPr>
        <w:t xml:space="preserve"> bloku </w:t>
      </w:r>
      <w:r w:rsidR="00554684" w:rsidRPr="004C37C8">
        <w:rPr>
          <w:rFonts w:ascii="Times New Roman" w:hAnsi="Times New Roman" w:cs="Times New Roman"/>
          <w:sz w:val="24"/>
          <w:szCs w:val="24"/>
        </w:rPr>
        <w:t>nabídnuty materiál</w:t>
      </w:r>
      <w:r w:rsidR="00C05C0F">
        <w:rPr>
          <w:rFonts w:ascii="Times New Roman" w:hAnsi="Times New Roman" w:cs="Times New Roman"/>
          <w:sz w:val="24"/>
          <w:szCs w:val="24"/>
        </w:rPr>
        <w:t>y</w:t>
      </w:r>
      <w:r w:rsidR="00BE1CFB" w:rsidRPr="004C3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C4D40" w14:textId="2CF412D8" w:rsidR="004C3D9F" w:rsidRPr="004C37C8" w:rsidRDefault="0099186E" w:rsidP="00B937E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 xml:space="preserve">Projekt by měl vést žáky k většímu uvědomění </w:t>
      </w:r>
      <w:r w:rsidR="00C05C0F">
        <w:rPr>
          <w:rFonts w:ascii="Times New Roman" w:hAnsi="Times New Roman" w:cs="Times New Roman"/>
          <w:sz w:val="24"/>
          <w:szCs w:val="24"/>
        </w:rPr>
        <w:t>v</w:t>
      </w:r>
      <w:r w:rsidR="00C22C7A" w:rsidRPr="004C37C8">
        <w:rPr>
          <w:rFonts w:ascii="Times New Roman" w:hAnsi="Times New Roman" w:cs="Times New Roman"/>
          <w:sz w:val="24"/>
          <w:szCs w:val="24"/>
        </w:rPr>
        <w:t xml:space="preserve"> oblastech </w:t>
      </w:r>
      <w:r w:rsidR="00C05C0F">
        <w:rPr>
          <w:rFonts w:ascii="Times New Roman" w:hAnsi="Times New Roman" w:cs="Times New Roman"/>
          <w:sz w:val="24"/>
          <w:szCs w:val="24"/>
        </w:rPr>
        <w:t>ve kterých</w:t>
      </w:r>
      <w:r w:rsidR="00C22C7A" w:rsidRPr="004C37C8">
        <w:rPr>
          <w:rFonts w:ascii="Times New Roman" w:hAnsi="Times New Roman" w:cs="Times New Roman"/>
          <w:sz w:val="24"/>
          <w:szCs w:val="24"/>
        </w:rPr>
        <w:t xml:space="preserve"> se dá pečovat o </w:t>
      </w:r>
      <w:r w:rsidR="005D2A9C" w:rsidRPr="004C37C8">
        <w:rPr>
          <w:rFonts w:ascii="Times New Roman" w:hAnsi="Times New Roman" w:cs="Times New Roman"/>
          <w:sz w:val="24"/>
          <w:szCs w:val="24"/>
        </w:rPr>
        <w:t xml:space="preserve">psychické zdraví, </w:t>
      </w:r>
      <w:r w:rsidR="00631EB9" w:rsidRPr="004C37C8">
        <w:rPr>
          <w:rFonts w:ascii="Times New Roman" w:hAnsi="Times New Roman" w:cs="Times New Roman"/>
          <w:sz w:val="24"/>
          <w:szCs w:val="24"/>
        </w:rPr>
        <w:t>poskytnou</w:t>
      </w:r>
      <w:r w:rsidR="00C05C0F">
        <w:rPr>
          <w:rFonts w:ascii="Times New Roman" w:hAnsi="Times New Roman" w:cs="Times New Roman"/>
          <w:sz w:val="24"/>
          <w:szCs w:val="24"/>
        </w:rPr>
        <w:t>t</w:t>
      </w:r>
      <w:r w:rsidR="00631EB9" w:rsidRPr="004C37C8">
        <w:rPr>
          <w:rFonts w:ascii="Times New Roman" w:hAnsi="Times New Roman" w:cs="Times New Roman"/>
          <w:sz w:val="24"/>
          <w:szCs w:val="24"/>
        </w:rPr>
        <w:t xml:space="preserve"> praktické informace nebo materiály ke kterým se můžou vracet</w:t>
      </w:r>
      <w:r w:rsidR="004D77B5" w:rsidRPr="004C37C8">
        <w:rPr>
          <w:rFonts w:ascii="Times New Roman" w:hAnsi="Times New Roman" w:cs="Times New Roman"/>
          <w:sz w:val="24"/>
          <w:szCs w:val="24"/>
        </w:rPr>
        <w:t xml:space="preserve"> a</w:t>
      </w:r>
      <w:r w:rsidR="00C05C0F">
        <w:rPr>
          <w:rFonts w:ascii="Times New Roman" w:hAnsi="Times New Roman" w:cs="Times New Roman"/>
          <w:sz w:val="24"/>
          <w:szCs w:val="24"/>
        </w:rPr>
        <w:t>,</w:t>
      </w:r>
      <w:r w:rsidR="004D77B5" w:rsidRPr="004C37C8">
        <w:rPr>
          <w:rFonts w:ascii="Times New Roman" w:hAnsi="Times New Roman" w:cs="Times New Roman"/>
          <w:sz w:val="24"/>
          <w:szCs w:val="24"/>
        </w:rPr>
        <w:t xml:space="preserve"> s</w:t>
      </w:r>
      <w:r w:rsidR="00256EC4" w:rsidRPr="004C37C8">
        <w:rPr>
          <w:rFonts w:ascii="Times New Roman" w:hAnsi="Times New Roman" w:cs="Times New Roman"/>
          <w:sz w:val="24"/>
          <w:szCs w:val="24"/>
        </w:rPr>
        <w:t xml:space="preserve">krze </w:t>
      </w:r>
      <w:r w:rsidR="00B716B1" w:rsidRPr="004C37C8">
        <w:rPr>
          <w:rFonts w:ascii="Times New Roman" w:hAnsi="Times New Roman" w:cs="Times New Roman"/>
          <w:sz w:val="24"/>
          <w:szCs w:val="24"/>
        </w:rPr>
        <w:t>skupinové aktivity</w:t>
      </w:r>
      <w:r w:rsidR="004D77B5" w:rsidRPr="004C37C8">
        <w:rPr>
          <w:rFonts w:ascii="Times New Roman" w:hAnsi="Times New Roman" w:cs="Times New Roman"/>
          <w:sz w:val="24"/>
          <w:szCs w:val="24"/>
        </w:rPr>
        <w:t>,</w:t>
      </w:r>
      <w:r w:rsidR="00B716B1" w:rsidRPr="004C37C8">
        <w:rPr>
          <w:rFonts w:ascii="Times New Roman" w:hAnsi="Times New Roman" w:cs="Times New Roman"/>
          <w:sz w:val="24"/>
          <w:szCs w:val="24"/>
        </w:rPr>
        <w:t xml:space="preserve"> k obohacení </w:t>
      </w:r>
      <w:r w:rsidR="00C05C0F">
        <w:rPr>
          <w:rFonts w:ascii="Times New Roman" w:hAnsi="Times New Roman" w:cs="Times New Roman"/>
          <w:sz w:val="24"/>
          <w:szCs w:val="24"/>
        </w:rPr>
        <w:t>pomocí</w:t>
      </w:r>
      <w:r w:rsidR="00B716B1" w:rsidRPr="004C37C8">
        <w:rPr>
          <w:rFonts w:ascii="Times New Roman" w:hAnsi="Times New Roman" w:cs="Times New Roman"/>
          <w:sz w:val="24"/>
          <w:szCs w:val="24"/>
        </w:rPr>
        <w:t xml:space="preserve"> názor</w:t>
      </w:r>
      <w:r w:rsidR="00C05C0F">
        <w:rPr>
          <w:rFonts w:ascii="Times New Roman" w:hAnsi="Times New Roman" w:cs="Times New Roman"/>
          <w:sz w:val="24"/>
          <w:szCs w:val="24"/>
        </w:rPr>
        <w:t>ů</w:t>
      </w:r>
      <w:r w:rsidR="00B716B1" w:rsidRPr="004C37C8">
        <w:rPr>
          <w:rFonts w:ascii="Times New Roman" w:hAnsi="Times New Roman" w:cs="Times New Roman"/>
          <w:sz w:val="24"/>
          <w:szCs w:val="24"/>
        </w:rPr>
        <w:t>, postoj</w:t>
      </w:r>
      <w:r w:rsidR="00C05C0F">
        <w:rPr>
          <w:rFonts w:ascii="Times New Roman" w:hAnsi="Times New Roman" w:cs="Times New Roman"/>
          <w:sz w:val="24"/>
          <w:szCs w:val="24"/>
        </w:rPr>
        <w:t>ů</w:t>
      </w:r>
      <w:r w:rsidR="004D77B5" w:rsidRPr="004C37C8">
        <w:rPr>
          <w:rFonts w:ascii="Times New Roman" w:hAnsi="Times New Roman" w:cs="Times New Roman"/>
          <w:sz w:val="24"/>
          <w:szCs w:val="24"/>
        </w:rPr>
        <w:t xml:space="preserve"> a rad. </w:t>
      </w:r>
    </w:p>
    <w:p w14:paraId="7D127DB4" w14:textId="1621222C" w:rsidR="00F05EDE" w:rsidRPr="004C37C8" w:rsidRDefault="00F05EDE" w:rsidP="00B937E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Limitující může být neaktivita a nezájem žák</w:t>
      </w:r>
      <w:r w:rsidR="00E31779">
        <w:rPr>
          <w:rFonts w:ascii="Times New Roman" w:hAnsi="Times New Roman" w:cs="Times New Roman"/>
          <w:sz w:val="24"/>
          <w:szCs w:val="24"/>
        </w:rPr>
        <w:t>ů</w:t>
      </w:r>
      <w:r w:rsidRPr="004C37C8">
        <w:rPr>
          <w:rFonts w:ascii="Times New Roman" w:hAnsi="Times New Roman" w:cs="Times New Roman"/>
          <w:sz w:val="24"/>
          <w:szCs w:val="24"/>
        </w:rPr>
        <w:t xml:space="preserve"> o toto téma</w:t>
      </w:r>
      <w:r w:rsidR="00E31779">
        <w:rPr>
          <w:rFonts w:ascii="Times New Roman" w:hAnsi="Times New Roman" w:cs="Times New Roman"/>
          <w:sz w:val="24"/>
          <w:szCs w:val="24"/>
        </w:rPr>
        <w:t xml:space="preserve"> a</w:t>
      </w:r>
      <w:r w:rsidRPr="004C37C8">
        <w:rPr>
          <w:rFonts w:ascii="Times New Roman" w:hAnsi="Times New Roman" w:cs="Times New Roman"/>
          <w:sz w:val="24"/>
          <w:szCs w:val="24"/>
        </w:rPr>
        <w:t xml:space="preserve"> nedostatečná motivace pedagoga </w:t>
      </w:r>
      <w:r w:rsidR="00673BD4" w:rsidRPr="004C37C8">
        <w:rPr>
          <w:rFonts w:ascii="Times New Roman" w:hAnsi="Times New Roman" w:cs="Times New Roman"/>
          <w:sz w:val="24"/>
          <w:szCs w:val="24"/>
        </w:rPr>
        <w:t xml:space="preserve">realizovat tento program. </w:t>
      </w:r>
    </w:p>
    <w:p w14:paraId="15681D61" w14:textId="4C375700" w:rsidR="00CF5BAD" w:rsidRPr="004C37C8" w:rsidRDefault="00E21C7B" w:rsidP="00B937E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C8">
        <w:rPr>
          <w:rFonts w:ascii="Times New Roman" w:hAnsi="Times New Roman" w:cs="Times New Roman"/>
          <w:sz w:val="24"/>
          <w:szCs w:val="24"/>
        </w:rPr>
        <w:t>Péči o psychické zdraví vidím</w:t>
      </w:r>
      <w:r w:rsidR="00E31779">
        <w:rPr>
          <w:rFonts w:ascii="Times New Roman" w:hAnsi="Times New Roman" w:cs="Times New Roman"/>
          <w:sz w:val="24"/>
          <w:szCs w:val="24"/>
        </w:rPr>
        <w:t xml:space="preserve"> </w:t>
      </w:r>
      <w:r w:rsidRPr="004C37C8">
        <w:rPr>
          <w:rFonts w:ascii="Times New Roman" w:hAnsi="Times New Roman" w:cs="Times New Roman"/>
          <w:sz w:val="24"/>
          <w:szCs w:val="24"/>
        </w:rPr>
        <w:t>jako životně důležito</w:t>
      </w:r>
      <w:r w:rsidR="008E7E1A" w:rsidRPr="004C37C8">
        <w:rPr>
          <w:rFonts w:ascii="Times New Roman" w:hAnsi="Times New Roman" w:cs="Times New Roman"/>
          <w:sz w:val="24"/>
          <w:szCs w:val="24"/>
        </w:rPr>
        <w:t>u aktivitu</w:t>
      </w:r>
      <w:r w:rsidR="00011BC3" w:rsidRPr="004C37C8">
        <w:rPr>
          <w:rFonts w:ascii="Times New Roman" w:hAnsi="Times New Roman" w:cs="Times New Roman"/>
          <w:sz w:val="24"/>
          <w:szCs w:val="24"/>
        </w:rPr>
        <w:t xml:space="preserve">, která nám dovoluje žít </w:t>
      </w:r>
      <w:r w:rsidR="009946C7" w:rsidRPr="004C37C8">
        <w:rPr>
          <w:rFonts w:ascii="Times New Roman" w:hAnsi="Times New Roman" w:cs="Times New Roman"/>
          <w:sz w:val="24"/>
          <w:szCs w:val="24"/>
        </w:rPr>
        <w:t>pohodlnější a zdrav</w:t>
      </w:r>
      <w:r w:rsidR="00465834">
        <w:rPr>
          <w:rFonts w:ascii="Times New Roman" w:hAnsi="Times New Roman" w:cs="Times New Roman"/>
          <w:sz w:val="24"/>
          <w:szCs w:val="24"/>
        </w:rPr>
        <w:t>ější</w:t>
      </w:r>
      <w:r w:rsidR="009946C7" w:rsidRPr="004C37C8">
        <w:rPr>
          <w:rFonts w:ascii="Times New Roman" w:hAnsi="Times New Roman" w:cs="Times New Roman"/>
          <w:sz w:val="24"/>
          <w:szCs w:val="24"/>
        </w:rPr>
        <w:t xml:space="preserve"> život. P</w:t>
      </w:r>
      <w:r w:rsidR="00B63CA5" w:rsidRPr="004C37C8">
        <w:rPr>
          <w:rFonts w:ascii="Times New Roman" w:hAnsi="Times New Roman" w:cs="Times New Roman"/>
          <w:sz w:val="24"/>
          <w:szCs w:val="24"/>
        </w:rPr>
        <w:t xml:space="preserve">omáhá nám </w:t>
      </w:r>
      <w:r w:rsidR="000A054D" w:rsidRPr="004C37C8">
        <w:rPr>
          <w:rFonts w:ascii="Times New Roman" w:hAnsi="Times New Roman" w:cs="Times New Roman"/>
          <w:sz w:val="24"/>
          <w:szCs w:val="24"/>
        </w:rPr>
        <w:t xml:space="preserve">uvědomovat </w:t>
      </w:r>
      <w:r w:rsidR="00465834">
        <w:rPr>
          <w:rFonts w:ascii="Times New Roman" w:hAnsi="Times New Roman" w:cs="Times New Roman"/>
          <w:sz w:val="24"/>
          <w:szCs w:val="24"/>
        </w:rPr>
        <w:t>si vlastní</w:t>
      </w:r>
      <w:r w:rsidR="000A054D" w:rsidRPr="004C37C8">
        <w:rPr>
          <w:rFonts w:ascii="Times New Roman" w:hAnsi="Times New Roman" w:cs="Times New Roman"/>
          <w:sz w:val="24"/>
          <w:szCs w:val="24"/>
        </w:rPr>
        <w:t xml:space="preserve"> </w:t>
      </w:r>
      <w:r w:rsidR="004D7DDB" w:rsidRPr="004C37C8">
        <w:rPr>
          <w:rFonts w:ascii="Times New Roman" w:hAnsi="Times New Roman" w:cs="Times New Roman"/>
          <w:sz w:val="24"/>
          <w:szCs w:val="24"/>
        </w:rPr>
        <w:t>sebehodnotu</w:t>
      </w:r>
      <w:r w:rsidR="00C23A6F" w:rsidRPr="004C37C8">
        <w:rPr>
          <w:rFonts w:ascii="Times New Roman" w:hAnsi="Times New Roman" w:cs="Times New Roman"/>
          <w:sz w:val="24"/>
          <w:szCs w:val="24"/>
        </w:rPr>
        <w:t xml:space="preserve"> a více se spoj</w:t>
      </w:r>
      <w:r w:rsidR="00E95674">
        <w:rPr>
          <w:rFonts w:ascii="Times New Roman" w:hAnsi="Times New Roman" w:cs="Times New Roman"/>
          <w:sz w:val="24"/>
          <w:szCs w:val="24"/>
        </w:rPr>
        <w:t>ovat</w:t>
      </w:r>
      <w:r w:rsidR="00C23A6F" w:rsidRPr="004C37C8">
        <w:rPr>
          <w:rFonts w:ascii="Times New Roman" w:hAnsi="Times New Roman" w:cs="Times New Roman"/>
          <w:sz w:val="24"/>
          <w:szCs w:val="24"/>
        </w:rPr>
        <w:t xml:space="preserve"> s našimi potřebami. </w:t>
      </w:r>
      <w:r w:rsidR="00CE3716" w:rsidRPr="004C37C8">
        <w:rPr>
          <w:rFonts w:ascii="Times New Roman" w:hAnsi="Times New Roman" w:cs="Times New Roman"/>
          <w:sz w:val="24"/>
          <w:szCs w:val="24"/>
        </w:rPr>
        <w:t>Dnešní svět psychohygienu vyžaduje mnohem více</w:t>
      </w:r>
      <w:r w:rsidR="00CA6675" w:rsidRPr="004C37C8">
        <w:rPr>
          <w:rFonts w:ascii="Times New Roman" w:hAnsi="Times New Roman" w:cs="Times New Roman"/>
          <w:sz w:val="24"/>
          <w:szCs w:val="24"/>
        </w:rPr>
        <w:t xml:space="preserve">, proto je velmi důležitá edukace a růst v této oblasti. </w:t>
      </w:r>
    </w:p>
    <w:p w14:paraId="6CE4972F" w14:textId="6210D382" w:rsidR="00B65FCF" w:rsidRPr="004C37C8" w:rsidRDefault="00B65FCF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4E6B1BC2" w14:textId="77777777" w:rsidR="00B65FCF" w:rsidRPr="004C37C8" w:rsidRDefault="00B65FCF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7EC448AD" w14:textId="77777777" w:rsidR="00B65FCF" w:rsidRPr="004C37C8" w:rsidRDefault="00B65FCF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69E756FC" w14:textId="77777777" w:rsidR="00B65FCF" w:rsidRDefault="00B65FCF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38318434" w14:textId="77777777" w:rsidR="00772A10" w:rsidRDefault="00772A10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4A2F1F09" w14:textId="77777777" w:rsidR="00772A10" w:rsidRDefault="00772A10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370C668F" w14:textId="77777777" w:rsidR="00772A10" w:rsidRDefault="00772A10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034D84EF" w14:textId="77777777" w:rsidR="00772A10" w:rsidRDefault="00772A10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5872CEAF" w14:textId="77777777" w:rsidR="007A581D" w:rsidRDefault="007A581D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2BEA12B7" w14:textId="77777777" w:rsidR="007A581D" w:rsidRDefault="007A581D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05C7C9C9" w14:textId="77777777" w:rsidR="004C37C8" w:rsidRPr="004C37C8" w:rsidRDefault="004C37C8" w:rsidP="00B937ED">
      <w:pPr>
        <w:spacing w:line="360" w:lineRule="auto"/>
        <w:jc w:val="both"/>
        <w:rPr>
          <w:rFonts w:ascii="Times New Roman" w:hAnsi="Times New Roman" w:cs="Times New Roman"/>
        </w:rPr>
      </w:pPr>
    </w:p>
    <w:p w14:paraId="3E542DAE" w14:textId="08842A17" w:rsidR="005609EB" w:rsidRPr="00524802" w:rsidRDefault="000D4C02" w:rsidP="00524802">
      <w:pPr>
        <w:pStyle w:val="Nadpis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16167404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0F45CA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FCF" w:rsidRPr="004C37C8">
        <w:rPr>
          <w:rFonts w:ascii="Times New Roman" w:hAnsi="Times New Roman" w:cs="Times New Roman"/>
          <w:color w:val="000000" w:themeColor="text1"/>
          <w:sz w:val="28"/>
          <w:szCs w:val="28"/>
        </w:rPr>
        <w:t>Zdroje</w:t>
      </w:r>
      <w:bookmarkEnd w:id="31"/>
    </w:p>
    <w:p w14:paraId="7AF52701" w14:textId="4E1446FB" w:rsidR="005609EB" w:rsidRPr="00EA1F25" w:rsidRDefault="005609EB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CLOUD a TOWNSEND. 1998.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Hranice.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Praze: Návrat domů. ISBN: 80-85495-93–x</w:t>
      </w:r>
    </w:p>
    <w:p w14:paraId="05A457F1" w14:textId="77777777" w:rsidR="004A09EC" w:rsidRPr="00EA1F25" w:rsidRDefault="004A09EC" w:rsidP="00B937E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ČAČKA, Otto. 2020. Psychologie duševního vývoje dětí a dospívajících s faktory optimalizace. ISBN: </w:t>
      </w:r>
      <w:r w:rsidRPr="00EA1F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  <w:t>1081-171-2000</w:t>
      </w:r>
    </w:p>
    <w:p w14:paraId="5F669AA9" w14:textId="77777777" w:rsidR="00B97A3F" w:rsidRPr="00EA1F25" w:rsidRDefault="00B97A3F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HÁJEK, Bedřich; HOFBAUER, Břetislav a PÁVKOVÁ, Jiřina. 2011.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Pedagogické ovlivňování volného času: trendy pedagogiky volného času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Vyd. 2., aktualiz. [i.e. 3. vyd.]. Praha: Portál. ISBN: 978-80-262-0030-7.</w:t>
      </w:r>
    </w:p>
    <w:p w14:paraId="453C1527" w14:textId="1AA0CD9D" w:rsidR="00B97A3F" w:rsidRPr="00EA1F25" w:rsidRDefault="00B97A3F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HENNESSEY, Gary. 2019.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Mindfulness pro každý den: malými kroky k velkým změnám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Praha: Portál. ISBN 978-80-262-1460-1.</w:t>
      </w:r>
    </w:p>
    <w:p w14:paraId="5EF30054" w14:textId="77777777" w:rsidR="00B97A3F" w:rsidRPr="00EA1F25" w:rsidRDefault="00B97A3F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HOFBAUER, Břetislav. 2004. 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Děti, mládež a volný čas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Praha: Portál. ISBN: 80-7178-927-5.</w:t>
      </w:r>
    </w:p>
    <w:p w14:paraId="69E2D6B8" w14:textId="4470CBBB" w:rsidR="005609EB" w:rsidRPr="00EA1F25" w:rsidRDefault="00B97A3F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KAPLÁNEK, Michal. 2017.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Volný čas a jeho význam ve výchově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Praha: Portál. ISBN: 978-80-262-1250-8.</w:t>
      </w:r>
    </w:p>
    <w:p w14:paraId="510F6D59" w14:textId="77777777" w:rsidR="001E07C5" w:rsidRPr="00EA1F25" w:rsidRDefault="001E07C5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KRAUS, Blahoslav. 2008. 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Základy sociální pedagogiky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Praha: Portál. ISBN 978-80-7367-383-3.</w:t>
      </w:r>
    </w:p>
    <w:p w14:paraId="118E902C" w14:textId="77777777" w:rsidR="001058C2" w:rsidRPr="00EA1F25" w:rsidRDefault="001058C2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LOJA, Radka. 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Emoce pod kontrolou: 5 kroků ke zvládání emocí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2019. Praha: Grada. ISBN 978-80-271-2217-2.</w:t>
      </w:r>
    </w:p>
    <w:p w14:paraId="74AB1683" w14:textId="77777777" w:rsidR="001058C2" w:rsidRPr="00EA1F25" w:rsidRDefault="001058C2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LOMSKÝ, František. 2022.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Mindfulness: co vám ještě neřekli?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Praze: Pointa. ISBN 978-80-7650-709-8.</w:t>
      </w:r>
    </w:p>
    <w:p w14:paraId="4E695FB3" w14:textId="49CCD4C4" w:rsidR="001058C2" w:rsidRPr="00EA1F25" w:rsidRDefault="00DA792D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MCKAY, Matthew; WOOD, Jeffrey C. a BRANTLEY, Jeffrey. 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Emoce pod kontrolou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2020. Přeložil Hana ANTONÍNOVÁ. Praha: Portál. ISBN 978-80-262-1561-5.</w:t>
      </w:r>
    </w:p>
    <w:p w14:paraId="57E2BDB5" w14:textId="0C4772CE" w:rsidR="001E07C5" w:rsidRPr="00EA1F25" w:rsidRDefault="001E07C5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POSPÍŠIL a ZÁVODNÁ, Lucie Sára. 2009.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Mediální výchova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Vyd. 1. Kralice na Hané: Computer Media. ISBN 978-80-7402-022-3</w:t>
      </w:r>
      <w:r w:rsidR="00F54F29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769D91" w14:textId="6C9621F4" w:rsidR="00DA792D" w:rsidRPr="00EA1F25" w:rsidRDefault="00751671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SCHELLMANN, B. a kol. 2004.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Média – základní pojmy – návrhy – výroba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1. vydání. Praha: Europa – Sobotáles cz. s.r.o. ISBN 80-86706-06-0.</w:t>
      </w:r>
    </w:p>
    <w:p w14:paraId="3754F618" w14:textId="77777777" w:rsidR="00751671" w:rsidRPr="00EA1F25" w:rsidRDefault="00751671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32" w:name="bookNav"/>
      <w:bookmarkEnd w:id="32"/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THOROVÁ, Kateřina. 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Vývojová psychologie: proměny lidské psychiky od početí po smrt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2015. Praha: Portál. ISBN 978-80-262-0714-6. </w:t>
      </w:r>
    </w:p>
    <w:p w14:paraId="476F0813" w14:textId="61F09DCB" w:rsidR="00751671" w:rsidRPr="00EA1F25" w:rsidRDefault="00751671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VÁGNEROVÁ, Marie a LISÁ, Lidka. 2021.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Vývojová psychologie: dětství a dospívání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Vydání třetí, přepracované a doplněné. Praha: Univerzita Karlova, nakladatelství Karolinum. ISBN 978-80-246-4961-0.</w:t>
      </w:r>
    </w:p>
    <w:p w14:paraId="11B7CB9A" w14:textId="77777777" w:rsidR="00751671" w:rsidRPr="00EA1F25" w:rsidRDefault="00751671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VÁŽANSKÝ, Mojmír. 2001.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Základy pedagogiky volného času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Brno: Print-Typia. ISBN: 80-86384-00-4.</w:t>
      </w:r>
    </w:p>
    <w:p w14:paraId="08E195EA" w14:textId="77777777" w:rsidR="001E07C5" w:rsidRPr="00EA1F25" w:rsidRDefault="001E07C5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FENNELL, Melanie. 2014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Jak překonat nízké sebevědomí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Grada. ISBN: 978-80-247-3991-5</w:t>
      </w:r>
    </w:p>
    <w:p w14:paraId="28FC0DCA" w14:textId="6A60C406" w:rsidR="003416ED" w:rsidRPr="00EA1F25" w:rsidRDefault="003416ED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Internetové zdroje: </w:t>
      </w:r>
    </w:p>
    <w:p w14:paraId="43C9912B" w14:textId="01D391BC" w:rsidR="001E07C5" w:rsidRPr="00EA1F25" w:rsidRDefault="00DF435D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Psychohygiena.</w:t>
      </w:r>
      <w:r w:rsidR="00630B99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B99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Next Clinict</w:t>
      </w:r>
      <w:r w:rsidR="00D433E5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3243AC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22C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3" w:name="_Hlk161415025"/>
      <w:r w:rsidR="006722C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[online]. [cit</w:t>
      </w:r>
      <w:r w:rsidR="00745C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 15–3–24</w:t>
      </w:r>
      <w:r w:rsidR="006722C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Dostupné z: </w:t>
      </w:r>
      <w:bookmarkEnd w:id="33"/>
      <w:r w:rsidR="006722C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https://www.next-clinics.cz/aktualne/psychohygiena</w:t>
      </w:r>
    </w:p>
    <w:p w14:paraId="26D2F8B0" w14:textId="5C24C3D1" w:rsidR="001E07C5" w:rsidRPr="00EA1F25" w:rsidRDefault="003243AC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Psychohygiena: cesta za duševním zdravím.</w:t>
      </w:r>
      <w:r w:rsidR="00D433E5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3E5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Aktin</w:t>
      </w:r>
      <w:r w:rsidR="00D433E5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[online]. [cit. </w:t>
      </w:r>
      <w:r w:rsidR="00745C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15–3–24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]. Dostupné z:</w:t>
      </w:r>
      <w:r w:rsidR="007D3C44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https://aktin.cz/psychohygiena-cesta-za-dusevnim-zdravim</w:t>
      </w:r>
    </w:p>
    <w:p w14:paraId="0BC5FD33" w14:textId="0142D52B" w:rsidR="001E07C5" w:rsidRPr="00EA1F25" w:rsidRDefault="00AE183A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Co je všímavost (mindfulness)?</w:t>
      </w:r>
      <w:r w:rsidR="00325708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F51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Právě teď</w:t>
      </w:r>
      <w:r w:rsidR="00325708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4" w:name="_Hlk161415840"/>
      <w:r w:rsidR="00D857BA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[online]. [cit. </w:t>
      </w:r>
      <w:r w:rsidR="00745C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15–3–24</w:t>
      </w:r>
      <w:r w:rsidR="00D857BA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Dostupné </w:t>
      </w:r>
      <w:bookmarkEnd w:id="34"/>
      <w:r w:rsidR="00D27612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z: https://praveted.info/co_je_mindfulness</w:t>
      </w:r>
    </w:p>
    <w:p w14:paraId="458F3683" w14:textId="542C1B04" w:rsidR="001E07C5" w:rsidRPr="00EA1F25" w:rsidRDefault="00D34B7A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O minfulness: definice a benefity všímavosti</w:t>
      </w:r>
      <w:r w:rsidR="00B669AE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Minfulness Club</w:t>
      </w:r>
      <w:r w:rsidR="00B669A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5" w:name="_Hlk161416105"/>
      <w:bookmarkStart w:id="36" w:name="_Hlk161665107"/>
      <w:r w:rsidR="00B669A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[online]. [cit. </w:t>
      </w:r>
      <w:r w:rsidR="00745C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15–3–24</w:t>
      </w:r>
      <w:r w:rsidR="00B669A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]. Dostupné</w:t>
      </w:r>
      <w:r w:rsidR="005D7F5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z: </w:t>
      </w:r>
      <w:bookmarkEnd w:id="35"/>
      <w:r w:rsidR="005D7F51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https://mindfulnessclub.cz/mindfulness/</w:t>
      </w:r>
    </w:p>
    <w:bookmarkEnd w:id="36"/>
    <w:p w14:paraId="4AA97D16" w14:textId="39552C27" w:rsidR="009358B1" w:rsidRPr="00EA1F25" w:rsidRDefault="00F7146A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Nastavte</w:t>
      </w:r>
      <w:r w:rsidR="00B476D2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osobní hranice a nenechte se využívat! </w:t>
      </w:r>
      <w:r w:rsidR="00B476D2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LiDoll</w:t>
      </w:r>
      <w:r w:rsidR="00FE082D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FE082D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[online]. [cit. 15–3–24]. Dostupné z: https://lidoll.cz/nastavte-si-osobni-hranice-a-nenechte-se-vyuzivat/</w:t>
      </w:r>
    </w:p>
    <w:p w14:paraId="1AA84E32" w14:textId="6EBF49FE" w:rsidR="009358B1" w:rsidRPr="00EA1F25" w:rsidRDefault="009358B1" w:rsidP="009358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Primární prevence. </w:t>
      </w:r>
      <w:r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Národní ústav pro vzdělávání</w:t>
      </w: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7" w:name="_Hlk161666537"/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[online]. [cit. 18–3–24]. Dostupné z: </w:t>
      </w:r>
      <w:bookmarkEnd w:id="37"/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Primární prevence, Národní pedagogický institut České republiky (dříve Národní ústav pro vzdělávání) (npi.cz)</w:t>
      </w:r>
    </w:p>
    <w:p w14:paraId="3B58906E" w14:textId="5791C3AC" w:rsidR="001E07C5" w:rsidRPr="00EA1F25" w:rsidRDefault="0058538D" w:rsidP="00B937E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>Erik Erikson – Osm věků člověka.</w:t>
      </w:r>
      <w:r w:rsidR="00907E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E3E" w:rsidRPr="00EA1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Dětský úsvit</w:t>
      </w:r>
      <w:r w:rsidR="00907E3E" w:rsidRPr="00EA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[online]. [cit. 18–3–24]. Dostupné z: Erik Erikson – Osm věků člověka – Dětský úsvit (detskyusvit.cz) </w:t>
      </w:r>
    </w:p>
    <w:sectPr w:rsidR="001E07C5" w:rsidRPr="00EA1F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5A86" w14:textId="77777777" w:rsidR="00375EF9" w:rsidRDefault="00375EF9" w:rsidP="00CE64FD">
      <w:pPr>
        <w:spacing w:after="0" w:line="240" w:lineRule="auto"/>
      </w:pPr>
      <w:r>
        <w:separator/>
      </w:r>
    </w:p>
  </w:endnote>
  <w:endnote w:type="continuationSeparator" w:id="0">
    <w:p w14:paraId="7B477735" w14:textId="77777777" w:rsidR="00375EF9" w:rsidRDefault="00375EF9" w:rsidP="00CE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788515"/>
      <w:docPartObj>
        <w:docPartGallery w:val="Page Numbers (Bottom of Page)"/>
        <w:docPartUnique/>
      </w:docPartObj>
    </w:sdtPr>
    <w:sdtContent>
      <w:p w14:paraId="75170E0A" w14:textId="43CC39B4" w:rsidR="00FD3769" w:rsidRDefault="00FD37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C1">
          <w:rPr>
            <w:noProof/>
          </w:rPr>
          <w:t>1</w:t>
        </w:r>
        <w:r>
          <w:fldChar w:fldCharType="end"/>
        </w:r>
      </w:p>
    </w:sdtContent>
  </w:sdt>
  <w:p w14:paraId="750A8BC4" w14:textId="77777777" w:rsidR="00FD3769" w:rsidRDefault="00FD37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7503" w14:textId="77777777" w:rsidR="00375EF9" w:rsidRDefault="00375EF9" w:rsidP="00CE64FD">
      <w:pPr>
        <w:spacing w:after="0" w:line="240" w:lineRule="auto"/>
      </w:pPr>
      <w:r>
        <w:separator/>
      </w:r>
    </w:p>
  </w:footnote>
  <w:footnote w:type="continuationSeparator" w:id="0">
    <w:p w14:paraId="4D1DEDD5" w14:textId="77777777" w:rsidR="00375EF9" w:rsidRDefault="00375EF9" w:rsidP="00CE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470"/>
    <w:multiLevelType w:val="hybridMultilevel"/>
    <w:tmpl w:val="AA46D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6AB"/>
    <w:multiLevelType w:val="hybridMultilevel"/>
    <w:tmpl w:val="D9FC36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4EC"/>
    <w:multiLevelType w:val="hybridMultilevel"/>
    <w:tmpl w:val="BA840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FD9"/>
    <w:multiLevelType w:val="hybridMultilevel"/>
    <w:tmpl w:val="3A30C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6775"/>
    <w:multiLevelType w:val="hybridMultilevel"/>
    <w:tmpl w:val="75E69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1640"/>
    <w:multiLevelType w:val="hybridMultilevel"/>
    <w:tmpl w:val="A9FEF5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305B89"/>
    <w:multiLevelType w:val="hybridMultilevel"/>
    <w:tmpl w:val="AF84F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2371"/>
    <w:multiLevelType w:val="hybridMultilevel"/>
    <w:tmpl w:val="C6EE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0459"/>
    <w:multiLevelType w:val="hybridMultilevel"/>
    <w:tmpl w:val="DFE4F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226E2"/>
    <w:multiLevelType w:val="hybridMultilevel"/>
    <w:tmpl w:val="DDBE4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0D6"/>
    <w:multiLevelType w:val="hybridMultilevel"/>
    <w:tmpl w:val="E70E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078F5"/>
    <w:multiLevelType w:val="hybridMultilevel"/>
    <w:tmpl w:val="1E1EBCC2"/>
    <w:lvl w:ilvl="0" w:tplc="03D8B0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26EAA"/>
    <w:multiLevelType w:val="hybridMultilevel"/>
    <w:tmpl w:val="9A5AF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567B5"/>
    <w:multiLevelType w:val="hybridMultilevel"/>
    <w:tmpl w:val="CB02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B008B"/>
    <w:multiLevelType w:val="hybridMultilevel"/>
    <w:tmpl w:val="08D63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66BBE"/>
    <w:multiLevelType w:val="hybridMultilevel"/>
    <w:tmpl w:val="53EA8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F1E7A"/>
    <w:multiLevelType w:val="hybridMultilevel"/>
    <w:tmpl w:val="ABAA2D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57019"/>
    <w:multiLevelType w:val="hybridMultilevel"/>
    <w:tmpl w:val="798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678D"/>
    <w:multiLevelType w:val="hybridMultilevel"/>
    <w:tmpl w:val="BCE2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64EE2"/>
    <w:multiLevelType w:val="hybridMultilevel"/>
    <w:tmpl w:val="FFB21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E0804"/>
    <w:multiLevelType w:val="hybridMultilevel"/>
    <w:tmpl w:val="465A37B4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343D3FC7"/>
    <w:multiLevelType w:val="hybridMultilevel"/>
    <w:tmpl w:val="0BF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3E4B"/>
    <w:multiLevelType w:val="hybridMultilevel"/>
    <w:tmpl w:val="134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97A50"/>
    <w:multiLevelType w:val="hybridMultilevel"/>
    <w:tmpl w:val="635C4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04838"/>
    <w:multiLevelType w:val="hybridMultilevel"/>
    <w:tmpl w:val="F402B6EA"/>
    <w:lvl w:ilvl="0" w:tplc="03D8B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90D15"/>
    <w:multiLevelType w:val="hybridMultilevel"/>
    <w:tmpl w:val="3B2E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4B5F"/>
    <w:multiLevelType w:val="hybridMultilevel"/>
    <w:tmpl w:val="653E9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7014D"/>
    <w:multiLevelType w:val="hybridMultilevel"/>
    <w:tmpl w:val="1256B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66F63"/>
    <w:multiLevelType w:val="hybridMultilevel"/>
    <w:tmpl w:val="01E2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D613B"/>
    <w:multiLevelType w:val="hybridMultilevel"/>
    <w:tmpl w:val="A57C2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21D4"/>
    <w:multiLevelType w:val="hybridMultilevel"/>
    <w:tmpl w:val="07F6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33AF6"/>
    <w:multiLevelType w:val="hybridMultilevel"/>
    <w:tmpl w:val="670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F2E2B"/>
    <w:multiLevelType w:val="hybridMultilevel"/>
    <w:tmpl w:val="D38E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22F22"/>
    <w:multiLevelType w:val="hybridMultilevel"/>
    <w:tmpl w:val="C95A3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34933"/>
    <w:multiLevelType w:val="hybridMultilevel"/>
    <w:tmpl w:val="F722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87880"/>
    <w:multiLevelType w:val="hybridMultilevel"/>
    <w:tmpl w:val="585664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F362B"/>
    <w:multiLevelType w:val="hybridMultilevel"/>
    <w:tmpl w:val="576C327E"/>
    <w:lvl w:ilvl="0" w:tplc="03D8B0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35240"/>
    <w:multiLevelType w:val="hybridMultilevel"/>
    <w:tmpl w:val="4C3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F4B9B"/>
    <w:multiLevelType w:val="hybridMultilevel"/>
    <w:tmpl w:val="56AA0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90E14"/>
    <w:multiLevelType w:val="hybridMultilevel"/>
    <w:tmpl w:val="A3F21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F757C"/>
    <w:multiLevelType w:val="hybridMultilevel"/>
    <w:tmpl w:val="D26634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7817"/>
    <w:multiLevelType w:val="hybridMultilevel"/>
    <w:tmpl w:val="C3004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540DC"/>
    <w:multiLevelType w:val="hybridMultilevel"/>
    <w:tmpl w:val="1624AB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12002173">
    <w:abstractNumId w:val="24"/>
  </w:num>
  <w:num w:numId="2" w16cid:durableId="1871451548">
    <w:abstractNumId w:val="36"/>
  </w:num>
  <w:num w:numId="3" w16cid:durableId="358775017">
    <w:abstractNumId w:val="11"/>
  </w:num>
  <w:num w:numId="4" w16cid:durableId="2041930754">
    <w:abstractNumId w:val="12"/>
  </w:num>
  <w:num w:numId="5" w16cid:durableId="345988613">
    <w:abstractNumId w:val="40"/>
  </w:num>
  <w:num w:numId="6" w16cid:durableId="354891211">
    <w:abstractNumId w:val="34"/>
  </w:num>
  <w:num w:numId="7" w16cid:durableId="1308437181">
    <w:abstractNumId w:val="26"/>
  </w:num>
  <w:num w:numId="8" w16cid:durableId="1705011759">
    <w:abstractNumId w:val="23"/>
  </w:num>
  <w:num w:numId="9" w16cid:durableId="477693927">
    <w:abstractNumId w:val="30"/>
  </w:num>
  <w:num w:numId="10" w16cid:durableId="1013873545">
    <w:abstractNumId w:val="19"/>
  </w:num>
  <w:num w:numId="11" w16cid:durableId="1346207670">
    <w:abstractNumId w:val="33"/>
  </w:num>
  <w:num w:numId="12" w16cid:durableId="1448231611">
    <w:abstractNumId w:val="37"/>
  </w:num>
  <w:num w:numId="13" w16cid:durableId="801925937">
    <w:abstractNumId w:val="21"/>
  </w:num>
  <w:num w:numId="14" w16cid:durableId="1860971226">
    <w:abstractNumId w:val="42"/>
  </w:num>
  <w:num w:numId="15" w16cid:durableId="1928223631">
    <w:abstractNumId w:val="29"/>
  </w:num>
  <w:num w:numId="16" w16cid:durableId="6561222">
    <w:abstractNumId w:val="15"/>
  </w:num>
  <w:num w:numId="17" w16cid:durableId="976568174">
    <w:abstractNumId w:val="16"/>
  </w:num>
  <w:num w:numId="18" w16cid:durableId="581992227">
    <w:abstractNumId w:val="32"/>
  </w:num>
  <w:num w:numId="19" w16cid:durableId="33309378">
    <w:abstractNumId w:val="8"/>
  </w:num>
  <w:num w:numId="20" w16cid:durableId="1369527689">
    <w:abstractNumId w:val="5"/>
  </w:num>
  <w:num w:numId="21" w16cid:durableId="1955136928">
    <w:abstractNumId w:val="17"/>
  </w:num>
  <w:num w:numId="22" w16cid:durableId="446510462">
    <w:abstractNumId w:val="13"/>
  </w:num>
  <w:num w:numId="23" w16cid:durableId="959871851">
    <w:abstractNumId w:val="2"/>
  </w:num>
  <w:num w:numId="24" w16cid:durableId="510486216">
    <w:abstractNumId w:val="27"/>
  </w:num>
  <w:num w:numId="25" w16cid:durableId="1265117391">
    <w:abstractNumId w:val="18"/>
  </w:num>
  <w:num w:numId="26" w16cid:durableId="1033654309">
    <w:abstractNumId w:val="10"/>
  </w:num>
  <w:num w:numId="27" w16cid:durableId="1689866829">
    <w:abstractNumId w:val="22"/>
  </w:num>
  <w:num w:numId="28" w16cid:durableId="131483257">
    <w:abstractNumId w:val="0"/>
  </w:num>
  <w:num w:numId="29" w16cid:durableId="56321265">
    <w:abstractNumId w:val="7"/>
  </w:num>
  <w:num w:numId="30" w16cid:durableId="955333796">
    <w:abstractNumId w:val="14"/>
  </w:num>
  <w:num w:numId="31" w16cid:durableId="105084117">
    <w:abstractNumId w:val="4"/>
  </w:num>
  <w:num w:numId="32" w16cid:durableId="1197309943">
    <w:abstractNumId w:val="28"/>
  </w:num>
  <w:num w:numId="33" w16cid:durableId="1650135112">
    <w:abstractNumId w:val="35"/>
  </w:num>
  <w:num w:numId="34" w16cid:durableId="1555971308">
    <w:abstractNumId w:val="9"/>
  </w:num>
  <w:num w:numId="35" w16cid:durableId="48499036">
    <w:abstractNumId w:val="25"/>
  </w:num>
  <w:num w:numId="36" w16cid:durableId="209801986">
    <w:abstractNumId w:val="6"/>
  </w:num>
  <w:num w:numId="37" w16cid:durableId="2098287240">
    <w:abstractNumId w:val="1"/>
  </w:num>
  <w:num w:numId="38" w16cid:durableId="1552187120">
    <w:abstractNumId w:val="31"/>
  </w:num>
  <w:num w:numId="39" w16cid:durableId="241261670">
    <w:abstractNumId w:val="39"/>
  </w:num>
  <w:num w:numId="40" w16cid:durableId="42213447">
    <w:abstractNumId w:val="20"/>
  </w:num>
  <w:num w:numId="41" w16cid:durableId="29647777">
    <w:abstractNumId w:val="3"/>
  </w:num>
  <w:num w:numId="42" w16cid:durableId="451821555">
    <w:abstractNumId w:val="38"/>
  </w:num>
  <w:num w:numId="43" w16cid:durableId="119310622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7"/>
    <w:rsid w:val="0000238E"/>
    <w:rsid w:val="000023C3"/>
    <w:rsid w:val="000028F9"/>
    <w:rsid w:val="00003027"/>
    <w:rsid w:val="00005737"/>
    <w:rsid w:val="00007430"/>
    <w:rsid w:val="0001092B"/>
    <w:rsid w:val="00011791"/>
    <w:rsid w:val="00011BC3"/>
    <w:rsid w:val="000139AB"/>
    <w:rsid w:val="000205A9"/>
    <w:rsid w:val="0002372E"/>
    <w:rsid w:val="00026DEB"/>
    <w:rsid w:val="00030E47"/>
    <w:rsid w:val="00047AC2"/>
    <w:rsid w:val="00050B31"/>
    <w:rsid w:val="000539D7"/>
    <w:rsid w:val="00055946"/>
    <w:rsid w:val="000568FC"/>
    <w:rsid w:val="000626EA"/>
    <w:rsid w:val="00062C98"/>
    <w:rsid w:val="00063CA5"/>
    <w:rsid w:val="0006626C"/>
    <w:rsid w:val="00070B75"/>
    <w:rsid w:val="0007181E"/>
    <w:rsid w:val="000745C7"/>
    <w:rsid w:val="00074625"/>
    <w:rsid w:val="0008014B"/>
    <w:rsid w:val="00080160"/>
    <w:rsid w:val="0008085A"/>
    <w:rsid w:val="00081845"/>
    <w:rsid w:val="000827B3"/>
    <w:rsid w:val="000860F4"/>
    <w:rsid w:val="000876EA"/>
    <w:rsid w:val="000917C6"/>
    <w:rsid w:val="00091CE5"/>
    <w:rsid w:val="00091E52"/>
    <w:rsid w:val="000923C2"/>
    <w:rsid w:val="00092CDF"/>
    <w:rsid w:val="00095D72"/>
    <w:rsid w:val="000A054D"/>
    <w:rsid w:val="000A30B3"/>
    <w:rsid w:val="000A3524"/>
    <w:rsid w:val="000A413A"/>
    <w:rsid w:val="000A52BC"/>
    <w:rsid w:val="000A54D5"/>
    <w:rsid w:val="000A5CD4"/>
    <w:rsid w:val="000A5E59"/>
    <w:rsid w:val="000A755D"/>
    <w:rsid w:val="000B1BCC"/>
    <w:rsid w:val="000B1C41"/>
    <w:rsid w:val="000B2552"/>
    <w:rsid w:val="000B3608"/>
    <w:rsid w:val="000B4AC6"/>
    <w:rsid w:val="000B4C5F"/>
    <w:rsid w:val="000B4D90"/>
    <w:rsid w:val="000B6060"/>
    <w:rsid w:val="000B63F8"/>
    <w:rsid w:val="000C05BE"/>
    <w:rsid w:val="000C07E9"/>
    <w:rsid w:val="000C256B"/>
    <w:rsid w:val="000C2650"/>
    <w:rsid w:val="000C2E66"/>
    <w:rsid w:val="000C46C5"/>
    <w:rsid w:val="000C52D7"/>
    <w:rsid w:val="000C5416"/>
    <w:rsid w:val="000C79E6"/>
    <w:rsid w:val="000D1353"/>
    <w:rsid w:val="000D2A68"/>
    <w:rsid w:val="000D3860"/>
    <w:rsid w:val="000D3AA1"/>
    <w:rsid w:val="000D4C02"/>
    <w:rsid w:val="000E0A87"/>
    <w:rsid w:val="000E65A5"/>
    <w:rsid w:val="000E7ED8"/>
    <w:rsid w:val="000F2267"/>
    <w:rsid w:val="000F2A3D"/>
    <w:rsid w:val="000F2FC9"/>
    <w:rsid w:val="000F357D"/>
    <w:rsid w:val="000F45CA"/>
    <w:rsid w:val="000F5859"/>
    <w:rsid w:val="000F705F"/>
    <w:rsid w:val="000F72CD"/>
    <w:rsid w:val="000F7A12"/>
    <w:rsid w:val="0010004B"/>
    <w:rsid w:val="001024AE"/>
    <w:rsid w:val="00104A30"/>
    <w:rsid w:val="001058C2"/>
    <w:rsid w:val="00106211"/>
    <w:rsid w:val="00106AAF"/>
    <w:rsid w:val="001137B4"/>
    <w:rsid w:val="00115411"/>
    <w:rsid w:val="00116299"/>
    <w:rsid w:val="001172D7"/>
    <w:rsid w:val="00117791"/>
    <w:rsid w:val="001209FF"/>
    <w:rsid w:val="001216D5"/>
    <w:rsid w:val="00123D61"/>
    <w:rsid w:val="00125C26"/>
    <w:rsid w:val="00125F66"/>
    <w:rsid w:val="0012781B"/>
    <w:rsid w:val="00130201"/>
    <w:rsid w:val="00132292"/>
    <w:rsid w:val="00134F89"/>
    <w:rsid w:val="00135B71"/>
    <w:rsid w:val="001376D5"/>
    <w:rsid w:val="00140214"/>
    <w:rsid w:val="001411EC"/>
    <w:rsid w:val="0014280C"/>
    <w:rsid w:val="00142A10"/>
    <w:rsid w:val="00142E9E"/>
    <w:rsid w:val="001448F3"/>
    <w:rsid w:val="0014526B"/>
    <w:rsid w:val="001461B0"/>
    <w:rsid w:val="001501F2"/>
    <w:rsid w:val="00151705"/>
    <w:rsid w:val="0015310E"/>
    <w:rsid w:val="00153E10"/>
    <w:rsid w:val="0015570F"/>
    <w:rsid w:val="001562C0"/>
    <w:rsid w:val="00164C5F"/>
    <w:rsid w:val="001667E0"/>
    <w:rsid w:val="00166E91"/>
    <w:rsid w:val="00172148"/>
    <w:rsid w:val="001738EF"/>
    <w:rsid w:val="00173D72"/>
    <w:rsid w:val="00174DD5"/>
    <w:rsid w:val="00177684"/>
    <w:rsid w:val="0018077C"/>
    <w:rsid w:val="00180FC7"/>
    <w:rsid w:val="0018102C"/>
    <w:rsid w:val="001832C6"/>
    <w:rsid w:val="00184F1B"/>
    <w:rsid w:val="00187229"/>
    <w:rsid w:val="001900B5"/>
    <w:rsid w:val="00190449"/>
    <w:rsid w:val="00190C3B"/>
    <w:rsid w:val="001959CB"/>
    <w:rsid w:val="00195E8F"/>
    <w:rsid w:val="00196B6E"/>
    <w:rsid w:val="00196DB2"/>
    <w:rsid w:val="0019749B"/>
    <w:rsid w:val="001A4AE5"/>
    <w:rsid w:val="001A5ABE"/>
    <w:rsid w:val="001B1C2D"/>
    <w:rsid w:val="001C322F"/>
    <w:rsid w:val="001C61C4"/>
    <w:rsid w:val="001D06E5"/>
    <w:rsid w:val="001D0B12"/>
    <w:rsid w:val="001D1CB0"/>
    <w:rsid w:val="001D391F"/>
    <w:rsid w:val="001D3DB9"/>
    <w:rsid w:val="001D49BE"/>
    <w:rsid w:val="001E07C5"/>
    <w:rsid w:val="001E0E23"/>
    <w:rsid w:val="001E2176"/>
    <w:rsid w:val="001E3D8E"/>
    <w:rsid w:val="001E5189"/>
    <w:rsid w:val="001E7F5C"/>
    <w:rsid w:val="001E7F7F"/>
    <w:rsid w:val="001F0EAE"/>
    <w:rsid w:val="001F5035"/>
    <w:rsid w:val="001F6605"/>
    <w:rsid w:val="001F7E7A"/>
    <w:rsid w:val="002000FD"/>
    <w:rsid w:val="002009D0"/>
    <w:rsid w:val="0020123D"/>
    <w:rsid w:val="0020342B"/>
    <w:rsid w:val="002041F9"/>
    <w:rsid w:val="00206E76"/>
    <w:rsid w:val="00210BF8"/>
    <w:rsid w:val="002113EB"/>
    <w:rsid w:val="002116C5"/>
    <w:rsid w:val="00215948"/>
    <w:rsid w:val="00227402"/>
    <w:rsid w:val="00230414"/>
    <w:rsid w:val="00230E00"/>
    <w:rsid w:val="00232401"/>
    <w:rsid w:val="0023436C"/>
    <w:rsid w:val="00236FC2"/>
    <w:rsid w:val="00237FEA"/>
    <w:rsid w:val="00240FC1"/>
    <w:rsid w:val="00242418"/>
    <w:rsid w:val="00244981"/>
    <w:rsid w:val="00245F25"/>
    <w:rsid w:val="00247B6D"/>
    <w:rsid w:val="00252FF3"/>
    <w:rsid w:val="00253BC6"/>
    <w:rsid w:val="00255618"/>
    <w:rsid w:val="00255A64"/>
    <w:rsid w:val="00256358"/>
    <w:rsid w:val="00256EC4"/>
    <w:rsid w:val="00260ED2"/>
    <w:rsid w:val="002612AE"/>
    <w:rsid w:val="002614AC"/>
    <w:rsid w:val="00263140"/>
    <w:rsid w:val="00264DAC"/>
    <w:rsid w:val="0026573F"/>
    <w:rsid w:val="002659A5"/>
    <w:rsid w:val="00266B61"/>
    <w:rsid w:val="00266F3A"/>
    <w:rsid w:val="00270E71"/>
    <w:rsid w:val="00273EA2"/>
    <w:rsid w:val="0027449C"/>
    <w:rsid w:val="00274BF6"/>
    <w:rsid w:val="00280F3F"/>
    <w:rsid w:val="00283215"/>
    <w:rsid w:val="002922F3"/>
    <w:rsid w:val="00294E13"/>
    <w:rsid w:val="002963D4"/>
    <w:rsid w:val="00296C70"/>
    <w:rsid w:val="00296CB9"/>
    <w:rsid w:val="002A148E"/>
    <w:rsid w:val="002A5BAC"/>
    <w:rsid w:val="002A6A95"/>
    <w:rsid w:val="002A7393"/>
    <w:rsid w:val="002C1C67"/>
    <w:rsid w:val="002C2D00"/>
    <w:rsid w:val="002C3BC4"/>
    <w:rsid w:val="002C3C1E"/>
    <w:rsid w:val="002C5690"/>
    <w:rsid w:val="002C5DC9"/>
    <w:rsid w:val="002D05B8"/>
    <w:rsid w:val="002D1711"/>
    <w:rsid w:val="002D520E"/>
    <w:rsid w:val="002D5C65"/>
    <w:rsid w:val="002D6134"/>
    <w:rsid w:val="002D7EE9"/>
    <w:rsid w:val="002E0B99"/>
    <w:rsid w:val="002E2C91"/>
    <w:rsid w:val="002E2FC7"/>
    <w:rsid w:val="002E47BF"/>
    <w:rsid w:val="002F058A"/>
    <w:rsid w:val="002F24D9"/>
    <w:rsid w:val="002F4BD8"/>
    <w:rsid w:val="002F4DAE"/>
    <w:rsid w:val="00300742"/>
    <w:rsid w:val="00300801"/>
    <w:rsid w:val="00301A2F"/>
    <w:rsid w:val="0030583C"/>
    <w:rsid w:val="00305D3C"/>
    <w:rsid w:val="00306AD8"/>
    <w:rsid w:val="003073DE"/>
    <w:rsid w:val="00310846"/>
    <w:rsid w:val="00313D1C"/>
    <w:rsid w:val="00314EC3"/>
    <w:rsid w:val="003154EF"/>
    <w:rsid w:val="003171B3"/>
    <w:rsid w:val="003179E0"/>
    <w:rsid w:val="00320225"/>
    <w:rsid w:val="003207EB"/>
    <w:rsid w:val="00322073"/>
    <w:rsid w:val="0032264D"/>
    <w:rsid w:val="003243AC"/>
    <w:rsid w:val="00325708"/>
    <w:rsid w:val="003266C6"/>
    <w:rsid w:val="00333F82"/>
    <w:rsid w:val="003342D3"/>
    <w:rsid w:val="003352D5"/>
    <w:rsid w:val="003364BA"/>
    <w:rsid w:val="00337153"/>
    <w:rsid w:val="0034155C"/>
    <w:rsid w:val="003416ED"/>
    <w:rsid w:val="00345A5A"/>
    <w:rsid w:val="00346AE7"/>
    <w:rsid w:val="00346EFD"/>
    <w:rsid w:val="003471D0"/>
    <w:rsid w:val="003534C0"/>
    <w:rsid w:val="00355C54"/>
    <w:rsid w:val="00356A59"/>
    <w:rsid w:val="00357AD8"/>
    <w:rsid w:val="003603BD"/>
    <w:rsid w:val="003614A9"/>
    <w:rsid w:val="003622D4"/>
    <w:rsid w:val="00371388"/>
    <w:rsid w:val="00373332"/>
    <w:rsid w:val="00373FAC"/>
    <w:rsid w:val="0037592A"/>
    <w:rsid w:val="00375EF9"/>
    <w:rsid w:val="0037611C"/>
    <w:rsid w:val="003812C6"/>
    <w:rsid w:val="00382CE0"/>
    <w:rsid w:val="00382FAF"/>
    <w:rsid w:val="003831CF"/>
    <w:rsid w:val="00383250"/>
    <w:rsid w:val="003844B4"/>
    <w:rsid w:val="00384687"/>
    <w:rsid w:val="003956B4"/>
    <w:rsid w:val="00397145"/>
    <w:rsid w:val="0039739F"/>
    <w:rsid w:val="003A14C9"/>
    <w:rsid w:val="003A15F8"/>
    <w:rsid w:val="003A16DF"/>
    <w:rsid w:val="003A1864"/>
    <w:rsid w:val="003A1A0F"/>
    <w:rsid w:val="003A254C"/>
    <w:rsid w:val="003A4C0A"/>
    <w:rsid w:val="003A7C59"/>
    <w:rsid w:val="003B2AA0"/>
    <w:rsid w:val="003B39A7"/>
    <w:rsid w:val="003B4144"/>
    <w:rsid w:val="003B517F"/>
    <w:rsid w:val="003C09FC"/>
    <w:rsid w:val="003C0C53"/>
    <w:rsid w:val="003D71CD"/>
    <w:rsid w:val="003E4B55"/>
    <w:rsid w:val="003E63EC"/>
    <w:rsid w:val="003E641C"/>
    <w:rsid w:val="003E70F9"/>
    <w:rsid w:val="003F0228"/>
    <w:rsid w:val="003F2EFF"/>
    <w:rsid w:val="00402019"/>
    <w:rsid w:val="0040202D"/>
    <w:rsid w:val="00402929"/>
    <w:rsid w:val="0040301E"/>
    <w:rsid w:val="00404381"/>
    <w:rsid w:val="004043DF"/>
    <w:rsid w:val="004062CF"/>
    <w:rsid w:val="00410AF3"/>
    <w:rsid w:val="00410C3E"/>
    <w:rsid w:val="0041182E"/>
    <w:rsid w:val="00411D5B"/>
    <w:rsid w:val="00412C7F"/>
    <w:rsid w:val="004135D5"/>
    <w:rsid w:val="00416793"/>
    <w:rsid w:val="00416EF4"/>
    <w:rsid w:val="00420400"/>
    <w:rsid w:val="00425CFC"/>
    <w:rsid w:val="00427419"/>
    <w:rsid w:val="00427C9D"/>
    <w:rsid w:val="00431CF1"/>
    <w:rsid w:val="0043243A"/>
    <w:rsid w:val="00442771"/>
    <w:rsid w:val="00443AF9"/>
    <w:rsid w:val="00446E41"/>
    <w:rsid w:val="00447155"/>
    <w:rsid w:val="0044764C"/>
    <w:rsid w:val="004476CB"/>
    <w:rsid w:val="00447BCC"/>
    <w:rsid w:val="00451974"/>
    <w:rsid w:val="004542AE"/>
    <w:rsid w:val="004566C4"/>
    <w:rsid w:val="0046055A"/>
    <w:rsid w:val="00465834"/>
    <w:rsid w:val="00467300"/>
    <w:rsid w:val="004811B2"/>
    <w:rsid w:val="004850C1"/>
    <w:rsid w:val="00485DB6"/>
    <w:rsid w:val="00486B64"/>
    <w:rsid w:val="0048778C"/>
    <w:rsid w:val="004902EE"/>
    <w:rsid w:val="00490C54"/>
    <w:rsid w:val="00491599"/>
    <w:rsid w:val="004A09EC"/>
    <w:rsid w:val="004A117A"/>
    <w:rsid w:val="004A355F"/>
    <w:rsid w:val="004A3B1A"/>
    <w:rsid w:val="004A64FD"/>
    <w:rsid w:val="004B00F0"/>
    <w:rsid w:val="004B2AB6"/>
    <w:rsid w:val="004B5899"/>
    <w:rsid w:val="004B6EF6"/>
    <w:rsid w:val="004C19CC"/>
    <w:rsid w:val="004C1B45"/>
    <w:rsid w:val="004C37C8"/>
    <w:rsid w:val="004C3D9F"/>
    <w:rsid w:val="004C6C26"/>
    <w:rsid w:val="004D3931"/>
    <w:rsid w:val="004D5F14"/>
    <w:rsid w:val="004D5FE7"/>
    <w:rsid w:val="004D6F51"/>
    <w:rsid w:val="004D77B5"/>
    <w:rsid w:val="004D7DDB"/>
    <w:rsid w:val="004E0585"/>
    <w:rsid w:val="004E158B"/>
    <w:rsid w:val="004E39AA"/>
    <w:rsid w:val="004E428B"/>
    <w:rsid w:val="004E69BD"/>
    <w:rsid w:val="004E75EF"/>
    <w:rsid w:val="004F3049"/>
    <w:rsid w:val="004F36DB"/>
    <w:rsid w:val="004F5BF5"/>
    <w:rsid w:val="004F5FDD"/>
    <w:rsid w:val="004F7317"/>
    <w:rsid w:val="005005C0"/>
    <w:rsid w:val="00502032"/>
    <w:rsid w:val="00502B35"/>
    <w:rsid w:val="005043EF"/>
    <w:rsid w:val="005052E0"/>
    <w:rsid w:val="005055E9"/>
    <w:rsid w:val="00505A1B"/>
    <w:rsid w:val="00505DE2"/>
    <w:rsid w:val="00506394"/>
    <w:rsid w:val="00506534"/>
    <w:rsid w:val="00506718"/>
    <w:rsid w:val="00511C39"/>
    <w:rsid w:val="00513200"/>
    <w:rsid w:val="00514556"/>
    <w:rsid w:val="005158BA"/>
    <w:rsid w:val="00524802"/>
    <w:rsid w:val="0052519C"/>
    <w:rsid w:val="0052631E"/>
    <w:rsid w:val="00530F4C"/>
    <w:rsid w:val="00531B9D"/>
    <w:rsid w:val="005332C1"/>
    <w:rsid w:val="005412A4"/>
    <w:rsid w:val="00551347"/>
    <w:rsid w:val="005515B9"/>
    <w:rsid w:val="00553CF9"/>
    <w:rsid w:val="00554684"/>
    <w:rsid w:val="00554A26"/>
    <w:rsid w:val="00555342"/>
    <w:rsid w:val="0056028F"/>
    <w:rsid w:val="005609EB"/>
    <w:rsid w:val="00561778"/>
    <w:rsid w:val="00564590"/>
    <w:rsid w:val="0056512A"/>
    <w:rsid w:val="005716F3"/>
    <w:rsid w:val="0057171C"/>
    <w:rsid w:val="00571E8D"/>
    <w:rsid w:val="005745FB"/>
    <w:rsid w:val="00580E7C"/>
    <w:rsid w:val="00581E9B"/>
    <w:rsid w:val="00582A5D"/>
    <w:rsid w:val="00583348"/>
    <w:rsid w:val="00584B19"/>
    <w:rsid w:val="0058538D"/>
    <w:rsid w:val="0059045C"/>
    <w:rsid w:val="00591099"/>
    <w:rsid w:val="00593DA5"/>
    <w:rsid w:val="005A04C4"/>
    <w:rsid w:val="005A0F0D"/>
    <w:rsid w:val="005A2371"/>
    <w:rsid w:val="005A2830"/>
    <w:rsid w:val="005A3822"/>
    <w:rsid w:val="005A38C0"/>
    <w:rsid w:val="005A4702"/>
    <w:rsid w:val="005A51A4"/>
    <w:rsid w:val="005A64B7"/>
    <w:rsid w:val="005B1948"/>
    <w:rsid w:val="005C00B8"/>
    <w:rsid w:val="005C0284"/>
    <w:rsid w:val="005C1228"/>
    <w:rsid w:val="005C5A13"/>
    <w:rsid w:val="005C692B"/>
    <w:rsid w:val="005C7A7C"/>
    <w:rsid w:val="005D179F"/>
    <w:rsid w:val="005D2A9C"/>
    <w:rsid w:val="005D3863"/>
    <w:rsid w:val="005D50F5"/>
    <w:rsid w:val="005D7F51"/>
    <w:rsid w:val="005E05D9"/>
    <w:rsid w:val="005E2328"/>
    <w:rsid w:val="005E5988"/>
    <w:rsid w:val="005E6C19"/>
    <w:rsid w:val="005E7903"/>
    <w:rsid w:val="005E7E76"/>
    <w:rsid w:val="005F2F4B"/>
    <w:rsid w:val="005F386B"/>
    <w:rsid w:val="005F3BA5"/>
    <w:rsid w:val="005F5A73"/>
    <w:rsid w:val="005F627A"/>
    <w:rsid w:val="005F63E6"/>
    <w:rsid w:val="005F65C4"/>
    <w:rsid w:val="00603BDE"/>
    <w:rsid w:val="006047BE"/>
    <w:rsid w:val="00604F8F"/>
    <w:rsid w:val="00605966"/>
    <w:rsid w:val="00606034"/>
    <w:rsid w:val="006064CF"/>
    <w:rsid w:val="006110FE"/>
    <w:rsid w:val="0061395A"/>
    <w:rsid w:val="00613B18"/>
    <w:rsid w:val="00615738"/>
    <w:rsid w:val="006164CE"/>
    <w:rsid w:val="00620CA2"/>
    <w:rsid w:val="006219B5"/>
    <w:rsid w:val="00621C72"/>
    <w:rsid w:val="006238C5"/>
    <w:rsid w:val="00625F4E"/>
    <w:rsid w:val="00627095"/>
    <w:rsid w:val="00627AFC"/>
    <w:rsid w:val="00630ACF"/>
    <w:rsid w:val="00630B99"/>
    <w:rsid w:val="00631EB9"/>
    <w:rsid w:val="00633593"/>
    <w:rsid w:val="0063503F"/>
    <w:rsid w:val="00637454"/>
    <w:rsid w:val="00643A9A"/>
    <w:rsid w:val="00643BFE"/>
    <w:rsid w:val="00645656"/>
    <w:rsid w:val="006465AD"/>
    <w:rsid w:val="006519A6"/>
    <w:rsid w:val="006526C3"/>
    <w:rsid w:val="00653575"/>
    <w:rsid w:val="00653C3A"/>
    <w:rsid w:val="00655968"/>
    <w:rsid w:val="006608E1"/>
    <w:rsid w:val="00661734"/>
    <w:rsid w:val="006619CA"/>
    <w:rsid w:val="006709D9"/>
    <w:rsid w:val="006722C1"/>
    <w:rsid w:val="00673BD4"/>
    <w:rsid w:val="006741EC"/>
    <w:rsid w:val="0067608A"/>
    <w:rsid w:val="00676224"/>
    <w:rsid w:val="00677252"/>
    <w:rsid w:val="0068052A"/>
    <w:rsid w:val="006820DC"/>
    <w:rsid w:val="00686FC6"/>
    <w:rsid w:val="00687025"/>
    <w:rsid w:val="00690F86"/>
    <w:rsid w:val="00695289"/>
    <w:rsid w:val="00695683"/>
    <w:rsid w:val="006A0193"/>
    <w:rsid w:val="006A2F0C"/>
    <w:rsid w:val="006A33A9"/>
    <w:rsid w:val="006B2C1D"/>
    <w:rsid w:val="006C00A6"/>
    <w:rsid w:val="006C175D"/>
    <w:rsid w:val="006C7417"/>
    <w:rsid w:val="006D1A0B"/>
    <w:rsid w:val="006D2075"/>
    <w:rsid w:val="006D44BE"/>
    <w:rsid w:val="006D4537"/>
    <w:rsid w:val="006D56DE"/>
    <w:rsid w:val="006D58ED"/>
    <w:rsid w:val="006D5E0E"/>
    <w:rsid w:val="006E2186"/>
    <w:rsid w:val="006F1165"/>
    <w:rsid w:val="006F1601"/>
    <w:rsid w:val="006F2690"/>
    <w:rsid w:val="006F4ABD"/>
    <w:rsid w:val="006F52B1"/>
    <w:rsid w:val="006F7233"/>
    <w:rsid w:val="00700C44"/>
    <w:rsid w:val="00703A14"/>
    <w:rsid w:val="0070439E"/>
    <w:rsid w:val="00706BDA"/>
    <w:rsid w:val="00706C0C"/>
    <w:rsid w:val="00707AE4"/>
    <w:rsid w:val="00711D3A"/>
    <w:rsid w:val="00712E33"/>
    <w:rsid w:val="00714649"/>
    <w:rsid w:val="007214FD"/>
    <w:rsid w:val="007221D0"/>
    <w:rsid w:val="00723346"/>
    <w:rsid w:val="007243A7"/>
    <w:rsid w:val="0072673A"/>
    <w:rsid w:val="00727864"/>
    <w:rsid w:val="00730B46"/>
    <w:rsid w:val="00731C01"/>
    <w:rsid w:val="00731EF9"/>
    <w:rsid w:val="007343D7"/>
    <w:rsid w:val="00734A54"/>
    <w:rsid w:val="007367D6"/>
    <w:rsid w:val="00737398"/>
    <w:rsid w:val="007379E7"/>
    <w:rsid w:val="00741EAA"/>
    <w:rsid w:val="00744B80"/>
    <w:rsid w:val="00745C3E"/>
    <w:rsid w:val="00745FAA"/>
    <w:rsid w:val="00751671"/>
    <w:rsid w:val="00752C96"/>
    <w:rsid w:val="00753569"/>
    <w:rsid w:val="00753DCF"/>
    <w:rsid w:val="00754BF9"/>
    <w:rsid w:val="00756160"/>
    <w:rsid w:val="007571DC"/>
    <w:rsid w:val="007605F1"/>
    <w:rsid w:val="007628A6"/>
    <w:rsid w:val="00763E6F"/>
    <w:rsid w:val="00772A10"/>
    <w:rsid w:val="00773E2F"/>
    <w:rsid w:val="00775EAE"/>
    <w:rsid w:val="00777630"/>
    <w:rsid w:val="0078387C"/>
    <w:rsid w:val="00784129"/>
    <w:rsid w:val="007851BE"/>
    <w:rsid w:val="00785CF3"/>
    <w:rsid w:val="00786DBE"/>
    <w:rsid w:val="00787C24"/>
    <w:rsid w:val="00787D30"/>
    <w:rsid w:val="00791F29"/>
    <w:rsid w:val="00794DCA"/>
    <w:rsid w:val="007A1F60"/>
    <w:rsid w:val="007A581D"/>
    <w:rsid w:val="007B0FFA"/>
    <w:rsid w:val="007B22C3"/>
    <w:rsid w:val="007B49E0"/>
    <w:rsid w:val="007B7E13"/>
    <w:rsid w:val="007C05B5"/>
    <w:rsid w:val="007C2A90"/>
    <w:rsid w:val="007C2D08"/>
    <w:rsid w:val="007C42C0"/>
    <w:rsid w:val="007C4317"/>
    <w:rsid w:val="007C45A2"/>
    <w:rsid w:val="007C6E75"/>
    <w:rsid w:val="007D1A79"/>
    <w:rsid w:val="007D2934"/>
    <w:rsid w:val="007D3C44"/>
    <w:rsid w:val="007D647D"/>
    <w:rsid w:val="007E009C"/>
    <w:rsid w:val="007E323D"/>
    <w:rsid w:val="007F4E4D"/>
    <w:rsid w:val="007F50EA"/>
    <w:rsid w:val="007F51AF"/>
    <w:rsid w:val="007F5B10"/>
    <w:rsid w:val="007F704C"/>
    <w:rsid w:val="007F7562"/>
    <w:rsid w:val="007F7BDC"/>
    <w:rsid w:val="00800CD9"/>
    <w:rsid w:val="0080221F"/>
    <w:rsid w:val="00803AFF"/>
    <w:rsid w:val="00804700"/>
    <w:rsid w:val="00807211"/>
    <w:rsid w:val="00812C63"/>
    <w:rsid w:val="00816CE9"/>
    <w:rsid w:val="00817CCA"/>
    <w:rsid w:val="00817D49"/>
    <w:rsid w:val="00824D91"/>
    <w:rsid w:val="00826E1B"/>
    <w:rsid w:val="008308E0"/>
    <w:rsid w:val="0083156E"/>
    <w:rsid w:val="00832BCD"/>
    <w:rsid w:val="00835750"/>
    <w:rsid w:val="008378ED"/>
    <w:rsid w:val="00841275"/>
    <w:rsid w:val="008419A3"/>
    <w:rsid w:val="00842EBB"/>
    <w:rsid w:val="00843059"/>
    <w:rsid w:val="008430D4"/>
    <w:rsid w:val="008431E6"/>
    <w:rsid w:val="008438A0"/>
    <w:rsid w:val="008452C3"/>
    <w:rsid w:val="00850D82"/>
    <w:rsid w:val="00852826"/>
    <w:rsid w:val="00853AEF"/>
    <w:rsid w:val="00857655"/>
    <w:rsid w:val="0086066C"/>
    <w:rsid w:val="00861156"/>
    <w:rsid w:val="008615BE"/>
    <w:rsid w:val="00861B38"/>
    <w:rsid w:val="00863308"/>
    <w:rsid w:val="00870105"/>
    <w:rsid w:val="00872EF7"/>
    <w:rsid w:val="00877953"/>
    <w:rsid w:val="008800EF"/>
    <w:rsid w:val="00885BA5"/>
    <w:rsid w:val="00887C8A"/>
    <w:rsid w:val="00890CB3"/>
    <w:rsid w:val="0089101E"/>
    <w:rsid w:val="008923CB"/>
    <w:rsid w:val="0089275B"/>
    <w:rsid w:val="00894B80"/>
    <w:rsid w:val="00894C56"/>
    <w:rsid w:val="00897339"/>
    <w:rsid w:val="008974F9"/>
    <w:rsid w:val="008A0253"/>
    <w:rsid w:val="008A2F34"/>
    <w:rsid w:val="008A373D"/>
    <w:rsid w:val="008A3897"/>
    <w:rsid w:val="008A3A6E"/>
    <w:rsid w:val="008B17A8"/>
    <w:rsid w:val="008B6942"/>
    <w:rsid w:val="008C22AD"/>
    <w:rsid w:val="008C4299"/>
    <w:rsid w:val="008C69E3"/>
    <w:rsid w:val="008D05F7"/>
    <w:rsid w:val="008D5474"/>
    <w:rsid w:val="008E0F3C"/>
    <w:rsid w:val="008E652C"/>
    <w:rsid w:val="008E7C83"/>
    <w:rsid w:val="008E7E1A"/>
    <w:rsid w:val="008F044B"/>
    <w:rsid w:val="008F182D"/>
    <w:rsid w:val="008F19E0"/>
    <w:rsid w:val="008F4E6E"/>
    <w:rsid w:val="0090369B"/>
    <w:rsid w:val="009064CB"/>
    <w:rsid w:val="00907E3E"/>
    <w:rsid w:val="009111C1"/>
    <w:rsid w:val="009128F3"/>
    <w:rsid w:val="00912C0A"/>
    <w:rsid w:val="00914BB7"/>
    <w:rsid w:val="00916174"/>
    <w:rsid w:val="00917754"/>
    <w:rsid w:val="00920742"/>
    <w:rsid w:val="00924498"/>
    <w:rsid w:val="009249AA"/>
    <w:rsid w:val="00924D19"/>
    <w:rsid w:val="0092711C"/>
    <w:rsid w:val="00927566"/>
    <w:rsid w:val="00930360"/>
    <w:rsid w:val="00931F0C"/>
    <w:rsid w:val="0093206C"/>
    <w:rsid w:val="0093326E"/>
    <w:rsid w:val="00933627"/>
    <w:rsid w:val="009358B1"/>
    <w:rsid w:val="009363AB"/>
    <w:rsid w:val="0093665D"/>
    <w:rsid w:val="009429B6"/>
    <w:rsid w:val="00946717"/>
    <w:rsid w:val="00951EC0"/>
    <w:rsid w:val="00953D39"/>
    <w:rsid w:val="00961302"/>
    <w:rsid w:val="009624C1"/>
    <w:rsid w:val="00963D42"/>
    <w:rsid w:val="009645B3"/>
    <w:rsid w:val="00966A9D"/>
    <w:rsid w:val="00972FE6"/>
    <w:rsid w:val="00973514"/>
    <w:rsid w:val="00973E19"/>
    <w:rsid w:val="00974681"/>
    <w:rsid w:val="00974A23"/>
    <w:rsid w:val="00974A49"/>
    <w:rsid w:val="00980061"/>
    <w:rsid w:val="00986987"/>
    <w:rsid w:val="009871D8"/>
    <w:rsid w:val="00987E5A"/>
    <w:rsid w:val="0099186E"/>
    <w:rsid w:val="009946C7"/>
    <w:rsid w:val="009957B4"/>
    <w:rsid w:val="00996ECF"/>
    <w:rsid w:val="00997E70"/>
    <w:rsid w:val="009A14FA"/>
    <w:rsid w:val="009A1853"/>
    <w:rsid w:val="009A40EF"/>
    <w:rsid w:val="009A662E"/>
    <w:rsid w:val="009B0D61"/>
    <w:rsid w:val="009B1A44"/>
    <w:rsid w:val="009B38BB"/>
    <w:rsid w:val="009B6D21"/>
    <w:rsid w:val="009C0905"/>
    <w:rsid w:val="009C0C3A"/>
    <w:rsid w:val="009C3EA1"/>
    <w:rsid w:val="009D300B"/>
    <w:rsid w:val="009D364B"/>
    <w:rsid w:val="009D6E24"/>
    <w:rsid w:val="009E100D"/>
    <w:rsid w:val="009E43D9"/>
    <w:rsid w:val="009E6147"/>
    <w:rsid w:val="009F5DD1"/>
    <w:rsid w:val="00A00D53"/>
    <w:rsid w:val="00A03118"/>
    <w:rsid w:val="00A10BF7"/>
    <w:rsid w:val="00A16B6B"/>
    <w:rsid w:val="00A16CDB"/>
    <w:rsid w:val="00A172FA"/>
    <w:rsid w:val="00A17618"/>
    <w:rsid w:val="00A17684"/>
    <w:rsid w:val="00A20852"/>
    <w:rsid w:val="00A227C5"/>
    <w:rsid w:val="00A230B4"/>
    <w:rsid w:val="00A24789"/>
    <w:rsid w:val="00A263F4"/>
    <w:rsid w:val="00A26BA3"/>
    <w:rsid w:val="00A306A5"/>
    <w:rsid w:val="00A31B7A"/>
    <w:rsid w:val="00A33EA9"/>
    <w:rsid w:val="00A351CA"/>
    <w:rsid w:val="00A35EF9"/>
    <w:rsid w:val="00A36E53"/>
    <w:rsid w:val="00A37C08"/>
    <w:rsid w:val="00A40711"/>
    <w:rsid w:val="00A428E2"/>
    <w:rsid w:val="00A42F8B"/>
    <w:rsid w:val="00A4321D"/>
    <w:rsid w:val="00A4734C"/>
    <w:rsid w:val="00A55E23"/>
    <w:rsid w:val="00A62B22"/>
    <w:rsid w:val="00A6327E"/>
    <w:rsid w:val="00A6539D"/>
    <w:rsid w:val="00A67CCF"/>
    <w:rsid w:val="00A71C3E"/>
    <w:rsid w:val="00A72A5C"/>
    <w:rsid w:val="00A73017"/>
    <w:rsid w:val="00A7353E"/>
    <w:rsid w:val="00A74DD7"/>
    <w:rsid w:val="00A76B6E"/>
    <w:rsid w:val="00A80495"/>
    <w:rsid w:val="00A815BC"/>
    <w:rsid w:val="00A8373C"/>
    <w:rsid w:val="00A87F82"/>
    <w:rsid w:val="00A922FE"/>
    <w:rsid w:val="00A9336D"/>
    <w:rsid w:val="00A9459E"/>
    <w:rsid w:val="00AA5308"/>
    <w:rsid w:val="00AA57CC"/>
    <w:rsid w:val="00AA5C18"/>
    <w:rsid w:val="00AA68E6"/>
    <w:rsid w:val="00AA7C29"/>
    <w:rsid w:val="00AB119D"/>
    <w:rsid w:val="00AB7BD9"/>
    <w:rsid w:val="00AC3D4C"/>
    <w:rsid w:val="00AC4340"/>
    <w:rsid w:val="00AC50C0"/>
    <w:rsid w:val="00AC5646"/>
    <w:rsid w:val="00AC566C"/>
    <w:rsid w:val="00AC5B80"/>
    <w:rsid w:val="00AD038D"/>
    <w:rsid w:val="00AD05C3"/>
    <w:rsid w:val="00AD0A87"/>
    <w:rsid w:val="00AD1F4E"/>
    <w:rsid w:val="00AD3B2C"/>
    <w:rsid w:val="00AD3E75"/>
    <w:rsid w:val="00AD563C"/>
    <w:rsid w:val="00AD6427"/>
    <w:rsid w:val="00AE0AD7"/>
    <w:rsid w:val="00AE183A"/>
    <w:rsid w:val="00AE25D4"/>
    <w:rsid w:val="00AE3A39"/>
    <w:rsid w:val="00AE3CA0"/>
    <w:rsid w:val="00AE438C"/>
    <w:rsid w:val="00AE7BAC"/>
    <w:rsid w:val="00AF0FA3"/>
    <w:rsid w:val="00AF0FC4"/>
    <w:rsid w:val="00AF4D15"/>
    <w:rsid w:val="00AF556A"/>
    <w:rsid w:val="00B03290"/>
    <w:rsid w:val="00B03EFA"/>
    <w:rsid w:val="00B0458A"/>
    <w:rsid w:val="00B06D0D"/>
    <w:rsid w:val="00B071D8"/>
    <w:rsid w:val="00B0732E"/>
    <w:rsid w:val="00B074C0"/>
    <w:rsid w:val="00B1206C"/>
    <w:rsid w:val="00B123E5"/>
    <w:rsid w:val="00B22590"/>
    <w:rsid w:val="00B225B4"/>
    <w:rsid w:val="00B22DEF"/>
    <w:rsid w:val="00B23F0E"/>
    <w:rsid w:val="00B30251"/>
    <w:rsid w:val="00B32672"/>
    <w:rsid w:val="00B33C6E"/>
    <w:rsid w:val="00B35ABA"/>
    <w:rsid w:val="00B41E1D"/>
    <w:rsid w:val="00B46F8D"/>
    <w:rsid w:val="00B476D2"/>
    <w:rsid w:val="00B503B4"/>
    <w:rsid w:val="00B52059"/>
    <w:rsid w:val="00B52FF8"/>
    <w:rsid w:val="00B53399"/>
    <w:rsid w:val="00B60F74"/>
    <w:rsid w:val="00B61796"/>
    <w:rsid w:val="00B63CA5"/>
    <w:rsid w:val="00B65435"/>
    <w:rsid w:val="00B65769"/>
    <w:rsid w:val="00B65FCF"/>
    <w:rsid w:val="00B6618D"/>
    <w:rsid w:val="00B669AE"/>
    <w:rsid w:val="00B70397"/>
    <w:rsid w:val="00B71529"/>
    <w:rsid w:val="00B716B1"/>
    <w:rsid w:val="00B735EC"/>
    <w:rsid w:val="00B73FFF"/>
    <w:rsid w:val="00B776CF"/>
    <w:rsid w:val="00B819C7"/>
    <w:rsid w:val="00B844A1"/>
    <w:rsid w:val="00B906A0"/>
    <w:rsid w:val="00B937ED"/>
    <w:rsid w:val="00B94E0A"/>
    <w:rsid w:val="00B9560A"/>
    <w:rsid w:val="00B9697B"/>
    <w:rsid w:val="00B97A3F"/>
    <w:rsid w:val="00BA16C3"/>
    <w:rsid w:val="00BA281F"/>
    <w:rsid w:val="00BA2DFE"/>
    <w:rsid w:val="00BA5701"/>
    <w:rsid w:val="00BB0C3A"/>
    <w:rsid w:val="00BB1DBB"/>
    <w:rsid w:val="00BB2F1C"/>
    <w:rsid w:val="00BB4266"/>
    <w:rsid w:val="00BB6FDD"/>
    <w:rsid w:val="00BB7531"/>
    <w:rsid w:val="00BC12B0"/>
    <w:rsid w:val="00BC2134"/>
    <w:rsid w:val="00BC6C2E"/>
    <w:rsid w:val="00BC779E"/>
    <w:rsid w:val="00BD1C30"/>
    <w:rsid w:val="00BD583A"/>
    <w:rsid w:val="00BD62DF"/>
    <w:rsid w:val="00BE0EA2"/>
    <w:rsid w:val="00BE16E7"/>
    <w:rsid w:val="00BE170A"/>
    <w:rsid w:val="00BE1B58"/>
    <w:rsid w:val="00BE1CFB"/>
    <w:rsid w:val="00BE3F22"/>
    <w:rsid w:val="00BF0F9E"/>
    <w:rsid w:val="00BF125B"/>
    <w:rsid w:val="00BF2AAE"/>
    <w:rsid w:val="00BF4EE6"/>
    <w:rsid w:val="00BF539E"/>
    <w:rsid w:val="00BF7900"/>
    <w:rsid w:val="00C000FD"/>
    <w:rsid w:val="00C0054E"/>
    <w:rsid w:val="00C00F0D"/>
    <w:rsid w:val="00C0369C"/>
    <w:rsid w:val="00C03B97"/>
    <w:rsid w:val="00C0418F"/>
    <w:rsid w:val="00C05933"/>
    <w:rsid w:val="00C05C0F"/>
    <w:rsid w:val="00C06687"/>
    <w:rsid w:val="00C07263"/>
    <w:rsid w:val="00C111E9"/>
    <w:rsid w:val="00C126C5"/>
    <w:rsid w:val="00C12A9C"/>
    <w:rsid w:val="00C1382F"/>
    <w:rsid w:val="00C1504B"/>
    <w:rsid w:val="00C207BB"/>
    <w:rsid w:val="00C22933"/>
    <w:rsid w:val="00C22C7A"/>
    <w:rsid w:val="00C23A6F"/>
    <w:rsid w:val="00C23F17"/>
    <w:rsid w:val="00C2477A"/>
    <w:rsid w:val="00C264E7"/>
    <w:rsid w:val="00C2725D"/>
    <w:rsid w:val="00C2747B"/>
    <w:rsid w:val="00C31522"/>
    <w:rsid w:val="00C31AA9"/>
    <w:rsid w:val="00C31CBD"/>
    <w:rsid w:val="00C3262F"/>
    <w:rsid w:val="00C33797"/>
    <w:rsid w:val="00C37835"/>
    <w:rsid w:val="00C41289"/>
    <w:rsid w:val="00C423C6"/>
    <w:rsid w:val="00C43A09"/>
    <w:rsid w:val="00C453F0"/>
    <w:rsid w:val="00C458F0"/>
    <w:rsid w:val="00C5074C"/>
    <w:rsid w:val="00C519D3"/>
    <w:rsid w:val="00C51F81"/>
    <w:rsid w:val="00C53597"/>
    <w:rsid w:val="00C54C12"/>
    <w:rsid w:val="00C5742A"/>
    <w:rsid w:val="00C57B4E"/>
    <w:rsid w:val="00C63BF4"/>
    <w:rsid w:val="00C65FB6"/>
    <w:rsid w:val="00C74E02"/>
    <w:rsid w:val="00C76161"/>
    <w:rsid w:val="00C7678A"/>
    <w:rsid w:val="00C772AF"/>
    <w:rsid w:val="00C77FE6"/>
    <w:rsid w:val="00C8164F"/>
    <w:rsid w:val="00C82245"/>
    <w:rsid w:val="00C87267"/>
    <w:rsid w:val="00C90B4E"/>
    <w:rsid w:val="00C92112"/>
    <w:rsid w:val="00C94223"/>
    <w:rsid w:val="00C969C3"/>
    <w:rsid w:val="00C96DB7"/>
    <w:rsid w:val="00CA0125"/>
    <w:rsid w:val="00CA149A"/>
    <w:rsid w:val="00CA1D52"/>
    <w:rsid w:val="00CA2FEB"/>
    <w:rsid w:val="00CA3AE1"/>
    <w:rsid w:val="00CA5FE7"/>
    <w:rsid w:val="00CA6675"/>
    <w:rsid w:val="00CA6D17"/>
    <w:rsid w:val="00CB08EC"/>
    <w:rsid w:val="00CB140F"/>
    <w:rsid w:val="00CB1475"/>
    <w:rsid w:val="00CB2314"/>
    <w:rsid w:val="00CB5E8A"/>
    <w:rsid w:val="00CB68AC"/>
    <w:rsid w:val="00CC1AA6"/>
    <w:rsid w:val="00CC1CE8"/>
    <w:rsid w:val="00CC34AB"/>
    <w:rsid w:val="00CC34B8"/>
    <w:rsid w:val="00CC3A1F"/>
    <w:rsid w:val="00CC494E"/>
    <w:rsid w:val="00CC4F62"/>
    <w:rsid w:val="00CC5026"/>
    <w:rsid w:val="00CC6269"/>
    <w:rsid w:val="00CC62E1"/>
    <w:rsid w:val="00CC6746"/>
    <w:rsid w:val="00CD0022"/>
    <w:rsid w:val="00CD0626"/>
    <w:rsid w:val="00CD1B9F"/>
    <w:rsid w:val="00CD2AF0"/>
    <w:rsid w:val="00CD3A1B"/>
    <w:rsid w:val="00CD5EB6"/>
    <w:rsid w:val="00CD6F15"/>
    <w:rsid w:val="00CE0BEA"/>
    <w:rsid w:val="00CE12F3"/>
    <w:rsid w:val="00CE3716"/>
    <w:rsid w:val="00CE5171"/>
    <w:rsid w:val="00CE61B2"/>
    <w:rsid w:val="00CE64FD"/>
    <w:rsid w:val="00CF0433"/>
    <w:rsid w:val="00CF0EC2"/>
    <w:rsid w:val="00CF35E1"/>
    <w:rsid w:val="00CF534A"/>
    <w:rsid w:val="00CF57DA"/>
    <w:rsid w:val="00CF5BAD"/>
    <w:rsid w:val="00CF7AEC"/>
    <w:rsid w:val="00CF7D55"/>
    <w:rsid w:val="00CF7DB2"/>
    <w:rsid w:val="00D02D8E"/>
    <w:rsid w:val="00D07744"/>
    <w:rsid w:val="00D10151"/>
    <w:rsid w:val="00D12052"/>
    <w:rsid w:val="00D15D3B"/>
    <w:rsid w:val="00D17721"/>
    <w:rsid w:val="00D21E2F"/>
    <w:rsid w:val="00D2507B"/>
    <w:rsid w:val="00D25670"/>
    <w:rsid w:val="00D25C7C"/>
    <w:rsid w:val="00D27223"/>
    <w:rsid w:val="00D27612"/>
    <w:rsid w:val="00D278C6"/>
    <w:rsid w:val="00D27E3D"/>
    <w:rsid w:val="00D30347"/>
    <w:rsid w:val="00D31379"/>
    <w:rsid w:val="00D32D37"/>
    <w:rsid w:val="00D34B7A"/>
    <w:rsid w:val="00D367C4"/>
    <w:rsid w:val="00D374EB"/>
    <w:rsid w:val="00D3751A"/>
    <w:rsid w:val="00D40C67"/>
    <w:rsid w:val="00D4268E"/>
    <w:rsid w:val="00D433E5"/>
    <w:rsid w:val="00D43F91"/>
    <w:rsid w:val="00D443C8"/>
    <w:rsid w:val="00D4607D"/>
    <w:rsid w:val="00D46405"/>
    <w:rsid w:val="00D466B8"/>
    <w:rsid w:val="00D471E5"/>
    <w:rsid w:val="00D52063"/>
    <w:rsid w:val="00D52554"/>
    <w:rsid w:val="00D56BB8"/>
    <w:rsid w:val="00D60BD3"/>
    <w:rsid w:val="00D61B04"/>
    <w:rsid w:val="00D62221"/>
    <w:rsid w:val="00D6328C"/>
    <w:rsid w:val="00D763E8"/>
    <w:rsid w:val="00D77A60"/>
    <w:rsid w:val="00D81634"/>
    <w:rsid w:val="00D82F47"/>
    <w:rsid w:val="00D832FB"/>
    <w:rsid w:val="00D83A18"/>
    <w:rsid w:val="00D857BA"/>
    <w:rsid w:val="00D85DDA"/>
    <w:rsid w:val="00D864DB"/>
    <w:rsid w:val="00D94701"/>
    <w:rsid w:val="00D94B5A"/>
    <w:rsid w:val="00D94F0C"/>
    <w:rsid w:val="00D97105"/>
    <w:rsid w:val="00DA0379"/>
    <w:rsid w:val="00DA0B72"/>
    <w:rsid w:val="00DA14C5"/>
    <w:rsid w:val="00DA613B"/>
    <w:rsid w:val="00DA6819"/>
    <w:rsid w:val="00DA792D"/>
    <w:rsid w:val="00DA7B4B"/>
    <w:rsid w:val="00DB0774"/>
    <w:rsid w:val="00DB24FA"/>
    <w:rsid w:val="00DB3017"/>
    <w:rsid w:val="00DB3361"/>
    <w:rsid w:val="00DB4192"/>
    <w:rsid w:val="00DB5E0A"/>
    <w:rsid w:val="00DC020C"/>
    <w:rsid w:val="00DC0C7A"/>
    <w:rsid w:val="00DC1D71"/>
    <w:rsid w:val="00DC43B1"/>
    <w:rsid w:val="00DC4E81"/>
    <w:rsid w:val="00DC6259"/>
    <w:rsid w:val="00DC721E"/>
    <w:rsid w:val="00DC7934"/>
    <w:rsid w:val="00DD23DD"/>
    <w:rsid w:val="00DD26B0"/>
    <w:rsid w:val="00DD46D9"/>
    <w:rsid w:val="00DE221C"/>
    <w:rsid w:val="00DE2463"/>
    <w:rsid w:val="00DE2CC8"/>
    <w:rsid w:val="00DE6C2F"/>
    <w:rsid w:val="00DE7B6F"/>
    <w:rsid w:val="00DF090A"/>
    <w:rsid w:val="00DF1C16"/>
    <w:rsid w:val="00DF3247"/>
    <w:rsid w:val="00DF32E4"/>
    <w:rsid w:val="00DF3CF0"/>
    <w:rsid w:val="00DF3FE9"/>
    <w:rsid w:val="00DF435D"/>
    <w:rsid w:val="00DF5FC8"/>
    <w:rsid w:val="00DF62CE"/>
    <w:rsid w:val="00E00D89"/>
    <w:rsid w:val="00E0300B"/>
    <w:rsid w:val="00E04C65"/>
    <w:rsid w:val="00E069D4"/>
    <w:rsid w:val="00E1070E"/>
    <w:rsid w:val="00E10C3E"/>
    <w:rsid w:val="00E13D25"/>
    <w:rsid w:val="00E14DB0"/>
    <w:rsid w:val="00E216A3"/>
    <w:rsid w:val="00E218AA"/>
    <w:rsid w:val="00E21C7B"/>
    <w:rsid w:val="00E24C88"/>
    <w:rsid w:val="00E27B8F"/>
    <w:rsid w:val="00E31779"/>
    <w:rsid w:val="00E320B9"/>
    <w:rsid w:val="00E32BEB"/>
    <w:rsid w:val="00E34319"/>
    <w:rsid w:val="00E37D8A"/>
    <w:rsid w:val="00E37F72"/>
    <w:rsid w:val="00E423E3"/>
    <w:rsid w:val="00E42F91"/>
    <w:rsid w:val="00E44E09"/>
    <w:rsid w:val="00E45654"/>
    <w:rsid w:val="00E46CB8"/>
    <w:rsid w:val="00E471B6"/>
    <w:rsid w:val="00E47DF4"/>
    <w:rsid w:val="00E52737"/>
    <w:rsid w:val="00E5761E"/>
    <w:rsid w:val="00E6196D"/>
    <w:rsid w:val="00E63808"/>
    <w:rsid w:val="00E7038F"/>
    <w:rsid w:val="00E73554"/>
    <w:rsid w:val="00E74E71"/>
    <w:rsid w:val="00E7566C"/>
    <w:rsid w:val="00E75A09"/>
    <w:rsid w:val="00E81CB3"/>
    <w:rsid w:val="00E837EE"/>
    <w:rsid w:val="00E91604"/>
    <w:rsid w:val="00E95674"/>
    <w:rsid w:val="00E959A1"/>
    <w:rsid w:val="00E961B5"/>
    <w:rsid w:val="00E97E23"/>
    <w:rsid w:val="00EA17A3"/>
    <w:rsid w:val="00EA1F25"/>
    <w:rsid w:val="00EA3650"/>
    <w:rsid w:val="00EB161F"/>
    <w:rsid w:val="00EB1ECF"/>
    <w:rsid w:val="00EB32CD"/>
    <w:rsid w:val="00EB4F05"/>
    <w:rsid w:val="00EB689F"/>
    <w:rsid w:val="00EB72F5"/>
    <w:rsid w:val="00EC2BA6"/>
    <w:rsid w:val="00EC42B5"/>
    <w:rsid w:val="00EC5105"/>
    <w:rsid w:val="00EC5B0F"/>
    <w:rsid w:val="00EC5C52"/>
    <w:rsid w:val="00EC7536"/>
    <w:rsid w:val="00EC7F82"/>
    <w:rsid w:val="00ED1294"/>
    <w:rsid w:val="00ED6E3E"/>
    <w:rsid w:val="00ED73CB"/>
    <w:rsid w:val="00EF0332"/>
    <w:rsid w:val="00EF0B29"/>
    <w:rsid w:val="00EF0C96"/>
    <w:rsid w:val="00EF47B2"/>
    <w:rsid w:val="00EF75E8"/>
    <w:rsid w:val="00F01182"/>
    <w:rsid w:val="00F023C2"/>
    <w:rsid w:val="00F05A8E"/>
    <w:rsid w:val="00F05EDE"/>
    <w:rsid w:val="00F067BC"/>
    <w:rsid w:val="00F10CC8"/>
    <w:rsid w:val="00F140A1"/>
    <w:rsid w:val="00F164F7"/>
    <w:rsid w:val="00F20EA5"/>
    <w:rsid w:val="00F2184D"/>
    <w:rsid w:val="00F2263E"/>
    <w:rsid w:val="00F25109"/>
    <w:rsid w:val="00F25B44"/>
    <w:rsid w:val="00F316A5"/>
    <w:rsid w:val="00F32A36"/>
    <w:rsid w:val="00F34050"/>
    <w:rsid w:val="00F346E6"/>
    <w:rsid w:val="00F35B69"/>
    <w:rsid w:val="00F42AA7"/>
    <w:rsid w:val="00F4462A"/>
    <w:rsid w:val="00F44813"/>
    <w:rsid w:val="00F46A51"/>
    <w:rsid w:val="00F501BD"/>
    <w:rsid w:val="00F531B6"/>
    <w:rsid w:val="00F537C8"/>
    <w:rsid w:val="00F54EFC"/>
    <w:rsid w:val="00F54F29"/>
    <w:rsid w:val="00F553DA"/>
    <w:rsid w:val="00F56D52"/>
    <w:rsid w:val="00F60438"/>
    <w:rsid w:val="00F652A3"/>
    <w:rsid w:val="00F65667"/>
    <w:rsid w:val="00F65F9B"/>
    <w:rsid w:val="00F66CAD"/>
    <w:rsid w:val="00F7146A"/>
    <w:rsid w:val="00F72E9F"/>
    <w:rsid w:val="00F73DE6"/>
    <w:rsid w:val="00F76C98"/>
    <w:rsid w:val="00F801D1"/>
    <w:rsid w:val="00F81DD7"/>
    <w:rsid w:val="00F90B4F"/>
    <w:rsid w:val="00F9414B"/>
    <w:rsid w:val="00F9599D"/>
    <w:rsid w:val="00F96CF9"/>
    <w:rsid w:val="00F97CFC"/>
    <w:rsid w:val="00FA1B29"/>
    <w:rsid w:val="00FA5EDB"/>
    <w:rsid w:val="00FA6624"/>
    <w:rsid w:val="00FB094C"/>
    <w:rsid w:val="00FB099D"/>
    <w:rsid w:val="00FB2779"/>
    <w:rsid w:val="00FB3734"/>
    <w:rsid w:val="00FB6B4D"/>
    <w:rsid w:val="00FC03BA"/>
    <w:rsid w:val="00FC2062"/>
    <w:rsid w:val="00FC361F"/>
    <w:rsid w:val="00FC6089"/>
    <w:rsid w:val="00FC7A67"/>
    <w:rsid w:val="00FD1A25"/>
    <w:rsid w:val="00FD3769"/>
    <w:rsid w:val="00FD69B8"/>
    <w:rsid w:val="00FD799E"/>
    <w:rsid w:val="00FE082D"/>
    <w:rsid w:val="00FE0DB8"/>
    <w:rsid w:val="00FE33F0"/>
    <w:rsid w:val="00FE3CE9"/>
    <w:rsid w:val="00FE4E74"/>
    <w:rsid w:val="00FE6EF8"/>
    <w:rsid w:val="00FF0036"/>
    <w:rsid w:val="00FF2B6F"/>
    <w:rsid w:val="00FF3506"/>
    <w:rsid w:val="00FF44DD"/>
    <w:rsid w:val="00FF6615"/>
    <w:rsid w:val="00FF68A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64AA"/>
  <w15:chartTrackingRefBased/>
  <w15:docId w15:val="{854235E9-E045-4BBE-8375-642DC59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BB7"/>
  </w:style>
  <w:style w:type="paragraph" w:styleId="Nadpis1">
    <w:name w:val="heading 1"/>
    <w:basedOn w:val="Normln"/>
    <w:next w:val="Normln"/>
    <w:link w:val="Nadpis1Char"/>
    <w:uiPriority w:val="9"/>
    <w:qFormat/>
    <w:rsid w:val="00914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4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7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BB7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1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14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14BB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E64FD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505A1B"/>
    <w:pPr>
      <w:tabs>
        <w:tab w:val="right" w:leader="dot" w:pos="9062"/>
      </w:tabs>
      <w:spacing w:after="100"/>
    </w:pPr>
    <w:rPr>
      <w:rFonts w:ascii="Times New Roman" w:hAnsi="Times New Roman" w:cs="Times New Roman"/>
      <w:noProof/>
      <w:color w:val="0D0D0D" w:themeColor="text1" w:themeTint="F2"/>
    </w:rPr>
  </w:style>
  <w:style w:type="paragraph" w:styleId="Obsah2">
    <w:name w:val="toc 2"/>
    <w:basedOn w:val="Normln"/>
    <w:next w:val="Normln"/>
    <w:autoRedefine/>
    <w:uiPriority w:val="39"/>
    <w:unhideWhenUsed/>
    <w:rsid w:val="00CE64F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E64F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E64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4FD"/>
  </w:style>
  <w:style w:type="paragraph" w:styleId="Zpat">
    <w:name w:val="footer"/>
    <w:basedOn w:val="Normln"/>
    <w:link w:val="ZpatChar"/>
    <w:uiPriority w:val="99"/>
    <w:unhideWhenUsed/>
    <w:rsid w:val="00CE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4F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07C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E7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mezer">
    <w:name w:val="No Spacing"/>
    <w:uiPriority w:val="1"/>
    <w:qFormat/>
    <w:rsid w:val="003179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6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9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9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9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9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7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94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4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158B-E331-4806-92BE-A1B7D1B9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7830</Words>
  <Characters>46203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šachova</dc:creator>
  <cp:keywords/>
  <dc:description/>
  <cp:lastModifiedBy>ester šachova</cp:lastModifiedBy>
  <cp:revision>18</cp:revision>
  <dcterms:created xsi:type="dcterms:W3CDTF">2024-04-03T16:05:00Z</dcterms:created>
  <dcterms:modified xsi:type="dcterms:W3CDTF">2024-04-15T15:40:00Z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550f2cb80556a5ce30e6fded50cc7592e7a29589c234c3ec3afaf2e8aff9749d</vt:lpwstr>
  </property>
</Properties>
</file>