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72C84" w14:textId="17381D79" w:rsidR="00551F6D" w:rsidRDefault="00551F6D" w:rsidP="000248AC">
      <w:pPr>
        <w:spacing w:line="0" w:lineRule="atLeast"/>
        <w:ind w:left="1416" w:right="-33" w:firstLine="708"/>
        <w:rPr>
          <w:rFonts w:eastAsia="Times New Roman"/>
          <w:b/>
        </w:rPr>
      </w:pPr>
      <w:r>
        <w:rPr>
          <w:rFonts w:eastAsia="Times New Roman"/>
          <w:b/>
        </w:rPr>
        <w:t>UNIVERZITA PALACKÉHO V OLOMOUCI</w:t>
      </w:r>
    </w:p>
    <w:p w14:paraId="4DB3B146" w14:textId="77777777" w:rsidR="00551F6D" w:rsidRDefault="00551F6D" w:rsidP="00551F6D">
      <w:pPr>
        <w:spacing w:line="0" w:lineRule="atLeast"/>
        <w:ind w:right="-33"/>
        <w:jc w:val="center"/>
        <w:rPr>
          <w:rFonts w:eastAsia="Times New Roman"/>
          <w:b/>
        </w:rPr>
      </w:pPr>
    </w:p>
    <w:p w14:paraId="01A4A4CC" w14:textId="77777777" w:rsidR="00551F6D" w:rsidRDefault="00551F6D" w:rsidP="00551F6D">
      <w:pPr>
        <w:spacing w:line="0" w:lineRule="atLeast"/>
        <w:ind w:right="-33"/>
        <w:jc w:val="center"/>
        <w:rPr>
          <w:rFonts w:eastAsia="Times New Roman"/>
          <w:b/>
        </w:rPr>
      </w:pPr>
      <w:r>
        <w:rPr>
          <w:rFonts w:eastAsia="Times New Roman"/>
          <w:b/>
        </w:rPr>
        <w:t>FILOZOFICKÁ FAKULTA</w:t>
      </w:r>
    </w:p>
    <w:p w14:paraId="2452DBD6" w14:textId="77777777" w:rsidR="00551F6D" w:rsidRDefault="00551F6D" w:rsidP="00551F6D">
      <w:pPr>
        <w:spacing w:line="20" w:lineRule="exact"/>
        <w:rPr>
          <w:rFonts w:eastAsia="Times New Roman"/>
        </w:rPr>
      </w:pPr>
      <w:r>
        <w:rPr>
          <w:rFonts w:eastAsia="Times New Roman"/>
          <w:b/>
          <w:noProof/>
          <w:lang w:val="de-DE" w:eastAsia="de-DE"/>
        </w:rPr>
        <w:drawing>
          <wp:anchor distT="0" distB="0" distL="114300" distR="114300" simplePos="0" relativeHeight="251659264" behindDoc="1" locked="0" layoutInCell="1" allowOverlap="1" wp14:anchorId="7984B056" wp14:editId="726DD7B6">
            <wp:simplePos x="0" y="0"/>
            <wp:positionH relativeFrom="column">
              <wp:posOffset>-19685</wp:posOffset>
            </wp:positionH>
            <wp:positionV relativeFrom="paragraph">
              <wp:posOffset>100965</wp:posOffset>
            </wp:positionV>
            <wp:extent cx="5760720" cy="635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6350"/>
                    </a:xfrm>
                    <a:prstGeom prst="rect">
                      <a:avLst/>
                    </a:prstGeom>
                    <a:noFill/>
                  </pic:spPr>
                </pic:pic>
              </a:graphicData>
            </a:graphic>
            <wp14:sizeRelH relativeFrom="page">
              <wp14:pctWidth>0</wp14:pctWidth>
            </wp14:sizeRelH>
            <wp14:sizeRelV relativeFrom="page">
              <wp14:pctHeight>0</wp14:pctHeight>
            </wp14:sizeRelV>
          </wp:anchor>
        </w:drawing>
      </w:r>
    </w:p>
    <w:p w14:paraId="19C85D4A" w14:textId="77777777" w:rsidR="00551F6D" w:rsidRDefault="00551F6D" w:rsidP="00551F6D">
      <w:pPr>
        <w:spacing w:line="309" w:lineRule="exact"/>
        <w:rPr>
          <w:rFonts w:eastAsia="Times New Roman"/>
        </w:rPr>
      </w:pPr>
    </w:p>
    <w:p w14:paraId="36AF95DF" w14:textId="77777777" w:rsidR="00551F6D" w:rsidRDefault="00551F6D" w:rsidP="00551F6D">
      <w:pPr>
        <w:spacing w:line="0" w:lineRule="atLeast"/>
        <w:ind w:right="-33"/>
        <w:jc w:val="left"/>
        <w:rPr>
          <w:rFonts w:eastAsia="Times New Roman"/>
        </w:rPr>
      </w:pPr>
      <w:r>
        <w:rPr>
          <w:rFonts w:eastAsia="Times New Roman"/>
        </w:rPr>
        <w:t>Katedra nederlandistiky</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Studijní rok 2020/2021</w:t>
      </w:r>
    </w:p>
    <w:p w14:paraId="09154DC4" w14:textId="77777777" w:rsidR="00551F6D" w:rsidRDefault="00551F6D" w:rsidP="00551F6D">
      <w:pPr>
        <w:spacing w:line="20" w:lineRule="exact"/>
        <w:rPr>
          <w:rFonts w:eastAsia="Times New Roman"/>
        </w:rPr>
      </w:pPr>
      <w:r>
        <w:rPr>
          <w:rFonts w:eastAsia="Times New Roman"/>
          <w:noProof/>
          <w:lang w:val="de-DE" w:eastAsia="de-DE"/>
        </w:rPr>
        <w:drawing>
          <wp:anchor distT="0" distB="0" distL="114300" distR="114300" simplePos="0" relativeHeight="251660288" behindDoc="1" locked="0" layoutInCell="1" allowOverlap="1" wp14:anchorId="7AF966B6" wp14:editId="4CE64F39">
            <wp:simplePos x="0" y="0"/>
            <wp:positionH relativeFrom="column">
              <wp:posOffset>2352675</wp:posOffset>
            </wp:positionH>
            <wp:positionV relativeFrom="paragraph">
              <wp:posOffset>556260</wp:posOffset>
            </wp:positionV>
            <wp:extent cx="1051560" cy="1066165"/>
            <wp:effectExtent l="0" t="0" r="0" b="63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1560" cy="1066165"/>
                    </a:xfrm>
                    <a:prstGeom prst="rect">
                      <a:avLst/>
                    </a:prstGeom>
                    <a:noFill/>
                  </pic:spPr>
                </pic:pic>
              </a:graphicData>
            </a:graphic>
            <wp14:sizeRelH relativeFrom="page">
              <wp14:pctWidth>0</wp14:pctWidth>
            </wp14:sizeRelH>
            <wp14:sizeRelV relativeFrom="page">
              <wp14:pctHeight>0</wp14:pctHeight>
            </wp14:sizeRelV>
          </wp:anchor>
        </w:drawing>
      </w:r>
    </w:p>
    <w:p w14:paraId="11550769" w14:textId="77777777" w:rsidR="00551F6D" w:rsidRDefault="00551F6D" w:rsidP="00551F6D">
      <w:pPr>
        <w:spacing w:line="200" w:lineRule="exact"/>
        <w:rPr>
          <w:rFonts w:eastAsia="Times New Roman"/>
        </w:rPr>
      </w:pPr>
    </w:p>
    <w:p w14:paraId="060A0B42" w14:textId="77777777" w:rsidR="00551F6D" w:rsidRDefault="00551F6D" w:rsidP="00551F6D">
      <w:pPr>
        <w:spacing w:line="200" w:lineRule="exact"/>
        <w:rPr>
          <w:rFonts w:eastAsia="Times New Roman"/>
        </w:rPr>
      </w:pPr>
    </w:p>
    <w:p w14:paraId="4A5E9AB9" w14:textId="77777777" w:rsidR="00551F6D" w:rsidRDefault="00551F6D" w:rsidP="00551F6D">
      <w:pPr>
        <w:spacing w:line="200" w:lineRule="exact"/>
        <w:rPr>
          <w:rFonts w:eastAsia="Times New Roman"/>
        </w:rPr>
      </w:pPr>
    </w:p>
    <w:p w14:paraId="2A628A71" w14:textId="77777777" w:rsidR="00551F6D" w:rsidRDefault="00551F6D" w:rsidP="00551F6D">
      <w:pPr>
        <w:spacing w:line="200" w:lineRule="exact"/>
        <w:rPr>
          <w:rFonts w:eastAsia="Times New Roman"/>
        </w:rPr>
      </w:pPr>
    </w:p>
    <w:p w14:paraId="2165E5B9" w14:textId="77777777" w:rsidR="00551F6D" w:rsidRDefault="00551F6D" w:rsidP="00551F6D">
      <w:pPr>
        <w:spacing w:line="200" w:lineRule="exact"/>
        <w:rPr>
          <w:rFonts w:eastAsia="Times New Roman"/>
        </w:rPr>
      </w:pPr>
    </w:p>
    <w:p w14:paraId="5D2AA76C" w14:textId="77777777" w:rsidR="00551F6D" w:rsidRDefault="00551F6D" w:rsidP="00551F6D">
      <w:pPr>
        <w:spacing w:line="200" w:lineRule="exact"/>
        <w:rPr>
          <w:rFonts w:eastAsia="Times New Roman"/>
        </w:rPr>
      </w:pPr>
    </w:p>
    <w:p w14:paraId="4865C36F" w14:textId="77777777" w:rsidR="00551F6D" w:rsidRDefault="00551F6D" w:rsidP="00551F6D">
      <w:pPr>
        <w:spacing w:line="200" w:lineRule="exact"/>
        <w:rPr>
          <w:rFonts w:eastAsia="Times New Roman"/>
        </w:rPr>
      </w:pPr>
    </w:p>
    <w:p w14:paraId="7A6883B0" w14:textId="77777777" w:rsidR="00551F6D" w:rsidRDefault="00551F6D" w:rsidP="00551F6D">
      <w:pPr>
        <w:spacing w:line="200" w:lineRule="exact"/>
        <w:rPr>
          <w:rFonts w:eastAsia="Times New Roman"/>
        </w:rPr>
      </w:pPr>
    </w:p>
    <w:p w14:paraId="1690E54F" w14:textId="77777777" w:rsidR="00551F6D" w:rsidRDefault="00551F6D" w:rsidP="00551F6D">
      <w:pPr>
        <w:spacing w:line="200" w:lineRule="exact"/>
        <w:rPr>
          <w:rFonts w:eastAsia="Times New Roman"/>
        </w:rPr>
      </w:pPr>
    </w:p>
    <w:p w14:paraId="4FB9D09B" w14:textId="77777777" w:rsidR="00551F6D" w:rsidRDefault="00551F6D" w:rsidP="00551F6D">
      <w:pPr>
        <w:spacing w:line="200" w:lineRule="exact"/>
        <w:rPr>
          <w:rFonts w:eastAsia="Times New Roman"/>
        </w:rPr>
      </w:pPr>
    </w:p>
    <w:p w14:paraId="481608EF" w14:textId="388E489D" w:rsidR="00551F6D" w:rsidRPr="00CA6071" w:rsidRDefault="00094993" w:rsidP="00551F6D">
      <w:pPr>
        <w:spacing w:line="0" w:lineRule="atLeast"/>
        <w:ind w:right="-13"/>
        <w:jc w:val="center"/>
        <w:rPr>
          <w:rFonts w:eastAsia="Times New Roman"/>
          <w:b/>
          <w:sz w:val="28"/>
          <w:szCs w:val="28"/>
          <w:lang w:val="nl-NL"/>
        </w:rPr>
      </w:pPr>
      <w:r>
        <w:rPr>
          <w:rFonts w:eastAsia="Times New Roman"/>
          <w:b/>
          <w:sz w:val="28"/>
          <w:szCs w:val="28"/>
          <w:lang w:val="nl-NL"/>
        </w:rPr>
        <w:t>Het</w:t>
      </w:r>
      <w:r w:rsidR="00551F6D" w:rsidRPr="00CA6071">
        <w:rPr>
          <w:rFonts w:eastAsia="Times New Roman"/>
          <w:b/>
          <w:sz w:val="28"/>
          <w:szCs w:val="28"/>
          <w:lang w:val="nl-NL"/>
        </w:rPr>
        <w:t xml:space="preserve"> Nederlandse poldermodel</w:t>
      </w:r>
      <w:r>
        <w:rPr>
          <w:rFonts w:eastAsia="Times New Roman"/>
          <w:b/>
          <w:sz w:val="28"/>
          <w:szCs w:val="28"/>
          <w:lang w:val="nl-NL"/>
        </w:rPr>
        <w:t xml:space="preserve"> en bedrijfscultuur</w:t>
      </w:r>
      <w:r w:rsidR="00FF6782">
        <w:rPr>
          <w:rFonts w:eastAsia="Times New Roman"/>
          <w:b/>
          <w:sz w:val="28"/>
          <w:szCs w:val="28"/>
          <w:lang w:val="nl-NL"/>
        </w:rPr>
        <w:t xml:space="preserve"> in Nederland en Tsjechië</w:t>
      </w:r>
    </w:p>
    <w:p w14:paraId="0D15D4F9" w14:textId="77777777" w:rsidR="00551F6D" w:rsidRDefault="00551F6D" w:rsidP="00551F6D">
      <w:pPr>
        <w:spacing w:line="310" w:lineRule="exact"/>
        <w:rPr>
          <w:rFonts w:eastAsia="Times New Roman"/>
        </w:rPr>
      </w:pPr>
    </w:p>
    <w:p w14:paraId="199808E9" w14:textId="1A0182C6" w:rsidR="00551F6D" w:rsidRPr="00CA6071" w:rsidRDefault="00551F6D" w:rsidP="00551F6D">
      <w:pPr>
        <w:spacing w:line="0" w:lineRule="atLeast"/>
        <w:ind w:right="-13"/>
        <w:jc w:val="center"/>
        <w:rPr>
          <w:rFonts w:eastAsia="Times New Roman"/>
          <w:szCs w:val="24"/>
          <w:lang w:val="en-GB"/>
        </w:rPr>
      </w:pPr>
      <w:r w:rsidRPr="00CA6071">
        <w:rPr>
          <w:rFonts w:eastAsia="Times New Roman"/>
          <w:szCs w:val="24"/>
          <w:lang w:val="en-GB"/>
        </w:rPr>
        <w:t xml:space="preserve">The Dutch </w:t>
      </w:r>
      <w:r w:rsidR="005B74D0">
        <w:rPr>
          <w:rFonts w:eastAsia="Times New Roman"/>
          <w:szCs w:val="24"/>
          <w:lang w:val="en-GB"/>
        </w:rPr>
        <w:t xml:space="preserve">Polder Model </w:t>
      </w:r>
      <w:r w:rsidR="00EF616E">
        <w:rPr>
          <w:rFonts w:eastAsia="Times New Roman"/>
          <w:szCs w:val="24"/>
          <w:lang w:val="en-GB"/>
        </w:rPr>
        <w:t>and</w:t>
      </w:r>
      <w:r w:rsidR="005B74D0">
        <w:rPr>
          <w:rFonts w:eastAsia="Times New Roman"/>
          <w:szCs w:val="24"/>
          <w:lang w:val="en-GB"/>
        </w:rPr>
        <w:t xml:space="preserve"> business culture in the Netherlands and Czechia</w:t>
      </w:r>
      <w:r w:rsidRPr="00CA6071">
        <w:rPr>
          <w:rFonts w:eastAsia="Times New Roman"/>
          <w:szCs w:val="24"/>
          <w:lang w:val="en-GB"/>
        </w:rPr>
        <w:t xml:space="preserve"> </w:t>
      </w:r>
    </w:p>
    <w:p w14:paraId="5BF29B1A" w14:textId="77777777" w:rsidR="00551F6D" w:rsidRDefault="00551F6D" w:rsidP="00551F6D">
      <w:pPr>
        <w:spacing w:line="308" w:lineRule="exact"/>
        <w:rPr>
          <w:rFonts w:eastAsia="Times New Roman"/>
        </w:rPr>
      </w:pPr>
    </w:p>
    <w:p w14:paraId="05352E0F" w14:textId="0CC3B7A3" w:rsidR="00551F6D" w:rsidRPr="00551F6D" w:rsidRDefault="00551F6D" w:rsidP="00551F6D">
      <w:pPr>
        <w:spacing w:line="0" w:lineRule="atLeast"/>
        <w:ind w:right="-13"/>
        <w:jc w:val="center"/>
        <w:rPr>
          <w:rFonts w:eastAsia="Times New Roman"/>
          <w:szCs w:val="24"/>
        </w:rPr>
      </w:pPr>
      <w:r w:rsidRPr="00551F6D">
        <w:rPr>
          <w:rFonts w:eastAsia="Times New Roman"/>
          <w:szCs w:val="24"/>
        </w:rPr>
        <w:t>Nizozemsk</w:t>
      </w:r>
      <w:r w:rsidR="001155FF">
        <w:rPr>
          <w:rFonts w:eastAsia="Times New Roman"/>
          <w:szCs w:val="24"/>
        </w:rPr>
        <w:t>ý</w:t>
      </w:r>
      <w:r w:rsidRPr="00551F6D">
        <w:rPr>
          <w:rFonts w:eastAsia="Times New Roman"/>
          <w:szCs w:val="24"/>
        </w:rPr>
        <w:t xml:space="preserve"> </w:t>
      </w:r>
      <w:r w:rsidR="00C506BF" w:rsidRPr="001155FF">
        <w:rPr>
          <w:rFonts w:eastAsia="Times New Roman"/>
          <w:i/>
          <w:iCs/>
          <w:szCs w:val="24"/>
        </w:rPr>
        <w:t>poldermodel</w:t>
      </w:r>
      <w:r w:rsidR="00C506BF" w:rsidRPr="00551F6D">
        <w:rPr>
          <w:rFonts w:eastAsia="Times New Roman"/>
          <w:szCs w:val="24"/>
        </w:rPr>
        <w:t xml:space="preserve"> </w:t>
      </w:r>
      <w:r w:rsidR="001155FF">
        <w:rPr>
          <w:rFonts w:eastAsia="Times New Roman"/>
          <w:szCs w:val="24"/>
        </w:rPr>
        <w:t>a podniková kultura v Nizozemsku a Česku</w:t>
      </w:r>
    </w:p>
    <w:p w14:paraId="6434A15B" w14:textId="77777777" w:rsidR="00551F6D" w:rsidRDefault="00551F6D" w:rsidP="00551F6D">
      <w:pPr>
        <w:spacing w:line="200" w:lineRule="exact"/>
        <w:rPr>
          <w:rFonts w:eastAsia="Times New Roman"/>
        </w:rPr>
      </w:pPr>
    </w:p>
    <w:p w14:paraId="521F0AD5" w14:textId="77777777" w:rsidR="00551F6D" w:rsidRDefault="00551F6D" w:rsidP="00551F6D">
      <w:pPr>
        <w:spacing w:line="200" w:lineRule="exact"/>
        <w:rPr>
          <w:rFonts w:eastAsia="Times New Roman"/>
        </w:rPr>
      </w:pPr>
    </w:p>
    <w:p w14:paraId="4E2F0788" w14:textId="77777777" w:rsidR="00551F6D" w:rsidRDefault="00551F6D" w:rsidP="00551F6D">
      <w:pPr>
        <w:spacing w:line="255" w:lineRule="exact"/>
        <w:rPr>
          <w:rFonts w:eastAsia="Times New Roman"/>
        </w:rPr>
      </w:pPr>
    </w:p>
    <w:p w14:paraId="7D40C664" w14:textId="77777777" w:rsidR="00551F6D" w:rsidRDefault="00551F6D" w:rsidP="00551F6D">
      <w:pPr>
        <w:spacing w:line="0" w:lineRule="atLeast"/>
        <w:ind w:right="-13"/>
        <w:jc w:val="center"/>
        <w:rPr>
          <w:rFonts w:eastAsia="Times New Roman"/>
        </w:rPr>
      </w:pPr>
      <w:r>
        <w:rPr>
          <w:rFonts w:eastAsia="Times New Roman"/>
        </w:rPr>
        <w:t>Diplomová práce</w:t>
      </w:r>
    </w:p>
    <w:p w14:paraId="3907F04D" w14:textId="77777777" w:rsidR="00551F6D" w:rsidRDefault="00551F6D" w:rsidP="00551F6D">
      <w:pPr>
        <w:spacing w:line="298" w:lineRule="exact"/>
        <w:rPr>
          <w:rFonts w:eastAsia="Times New Roman"/>
        </w:rPr>
      </w:pPr>
    </w:p>
    <w:p w14:paraId="009A8B20" w14:textId="689A1EE2" w:rsidR="00551F6D" w:rsidRDefault="00551F6D" w:rsidP="00551F6D">
      <w:pPr>
        <w:spacing w:line="0" w:lineRule="atLeast"/>
        <w:ind w:right="-33"/>
        <w:jc w:val="center"/>
        <w:rPr>
          <w:rFonts w:eastAsia="Times New Roman"/>
        </w:rPr>
      </w:pPr>
      <w:r>
        <w:rPr>
          <w:rFonts w:eastAsia="Times New Roman"/>
        </w:rPr>
        <w:t>Nizozemská filologie</w:t>
      </w:r>
    </w:p>
    <w:p w14:paraId="7B9FA13C" w14:textId="7E77E17B" w:rsidR="00927088" w:rsidRDefault="00927088" w:rsidP="00551F6D">
      <w:pPr>
        <w:spacing w:line="0" w:lineRule="atLeast"/>
        <w:ind w:right="-33"/>
        <w:jc w:val="center"/>
        <w:rPr>
          <w:rFonts w:eastAsia="Times New Roman"/>
        </w:rPr>
      </w:pPr>
    </w:p>
    <w:p w14:paraId="5AA3D46F" w14:textId="77777777" w:rsidR="00751501" w:rsidRDefault="00751501" w:rsidP="00551F6D">
      <w:pPr>
        <w:spacing w:line="0" w:lineRule="atLeast"/>
        <w:ind w:right="-33"/>
        <w:jc w:val="center"/>
        <w:rPr>
          <w:rFonts w:eastAsia="Times New Roman"/>
        </w:rPr>
      </w:pPr>
    </w:p>
    <w:p w14:paraId="43D7F33C" w14:textId="77777777" w:rsidR="00551F6D" w:rsidRDefault="00551F6D" w:rsidP="00551F6D">
      <w:pPr>
        <w:spacing w:line="200" w:lineRule="exact"/>
        <w:rPr>
          <w:rFonts w:eastAsia="Times New Roman"/>
        </w:rPr>
      </w:pPr>
    </w:p>
    <w:p w14:paraId="0A4F1661" w14:textId="77777777" w:rsidR="00551F6D" w:rsidRDefault="00551F6D" w:rsidP="00551F6D">
      <w:pPr>
        <w:spacing w:line="0" w:lineRule="atLeast"/>
        <w:rPr>
          <w:rFonts w:eastAsia="Times New Roman"/>
        </w:rPr>
      </w:pPr>
      <w:r>
        <w:rPr>
          <w:rFonts w:eastAsia="Times New Roman"/>
        </w:rPr>
        <w:t>Autor práce: Bc. Hana Benová</w:t>
      </w:r>
    </w:p>
    <w:p w14:paraId="171A31BA" w14:textId="77777777" w:rsidR="00551F6D" w:rsidRDefault="00551F6D" w:rsidP="00551F6D">
      <w:pPr>
        <w:spacing w:line="298" w:lineRule="exact"/>
        <w:rPr>
          <w:rFonts w:eastAsia="Times New Roman"/>
        </w:rPr>
      </w:pPr>
    </w:p>
    <w:p w14:paraId="62F25FAB" w14:textId="4896F5A5" w:rsidR="00551F6D" w:rsidRDefault="00551F6D" w:rsidP="00551F6D">
      <w:pPr>
        <w:spacing w:line="0" w:lineRule="atLeast"/>
        <w:rPr>
          <w:rFonts w:eastAsia="Times New Roman"/>
        </w:rPr>
      </w:pPr>
      <w:r>
        <w:rPr>
          <w:rFonts w:eastAsia="Times New Roman"/>
        </w:rPr>
        <w:t>Vedoucí práce: Prof. Dr. Hubert van den Berg</w:t>
      </w:r>
    </w:p>
    <w:p w14:paraId="074D1EAE" w14:textId="77777777" w:rsidR="00551F6D" w:rsidRDefault="00551F6D" w:rsidP="00551F6D">
      <w:pPr>
        <w:spacing w:line="298" w:lineRule="exact"/>
        <w:rPr>
          <w:rFonts w:eastAsia="Times New Roman"/>
        </w:rPr>
      </w:pPr>
    </w:p>
    <w:p w14:paraId="349EC0D8" w14:textId="77777777" w:rsidR="00551F6D" w:rsidRDefault="00551F6D" w:rsidP="00551F6D">
      <w:pPr>
        <w:spacing w:line="0" w:lineRule="atLeast"/>
        <w:ind w:left="160"/>
        <w:rPr>
          <w:rFonts w:eastAsia="Times New Roman"/>
          <w:b/>
        </w:rPr>
      </w:pPr>
      <w:r>
        <w:rPr>
          <w:rFonts w:eastAsia="Times New Roman"/>
          <w:b/>
        </w:rPr>
        <w:t>_________________________________________________________________________</w:t>
      </w:r>
    </w:p>
    <w:p w14:paraId="4958EAD2" w14:textId="77777777" w:rsidR="00551F6D" w:rsidRDefault="00551F6D" w:rsidP="00551F6D">
      <w:pPr>
        <w:spacing w:line="298" w:lineRule="exact"/>
        <w:rPr>
          <w:rFonts w:eastAsia="Times New Roman"/>
        </w:rPr>
      </w:pPr>
    </w:p>
    <w:p w14:paraId="733557A6" w14:textId="70ED3F9E" w:rsidR="00551F6D" w:rsidRDefault="00551F6D" w:rsidP="00551F6D">
      <w:pPr>
        <w:spacing w:line="0" w:lineRule="atLeast"/>
        <w:ind w:right="-33"/>
        <w:jc w:val="center"/>
        <w:rPr>
          <w:rFonts w:eastAsia="Times New Roman"/>
          <w:b/>
        </w:rPr>
      </w:pPr>
      <w:r>
        <w:rPr>
          <w:rFonts w:eastAsia="Times New Roman"/>
          <w:b/>
        </w:rPr>
        <w:t>OLOMOUC 202</w:t>
      </w:r>
      <w:r w:rsidR="004A47D6">
        <w:rPr>
          <w:rFonts w:eastAsia="Times New Roman"/>
          <w:b/>
        </w:rPr>
        <w:t>1</w:t>
      </w:r>
    </w:p>
    <w:p w14:paraId="60706195" w14:textId="77777777" w:rsidR="00044BD5" w:rsidRDefault="00044BD5"/>
    <w:p w14:paraId="525C68B8" w14:textId="77777777" w:rsidR="00551F6D" w:rsidRDefault="00551F6D"/>
    <w:p w14:paraId="3E2A41A5" w14:textId="77777777" w:rsidR="00551F6D" w:rsidRDefault="00551F6D" w:rsidP="00551F6D">
      <w:pPr>
        <w:spacing w:line="0" w:lineRule="atLeast"/>
        <w:rPr>
          <w:rFonts w:eastAsia="Times New Roman"/>
          <w:u w:val="single"/>
        </w:rPr>
      </w:pPr>
    </w:p>
    <w:p w14:paraId="762538DF" w14:textId="77777777" w:rsidR="00551F6D" w:rsidRDefault="00551F6D" w:rsidP="00551F6D">
      <w:pPr>
        <w:spacing w:line="0" w:lineRule="atLeast"/>
        <w:rPr>
          <w:rFonts w:eastAsia="Times New Roman"/>
          <w:u w:val="single"/>
        </w:rPr>
      </w:pPr>
    </w:p>
    <w:p w14:paraId="0D03AC5D" w14:textId="77777777" w:rsidR="00551F6D" w:rsidRDefault="00551F6D" w:rsidP="00551F6D">
      <w:pPr>
        <w:spacing w:line="0" w:lineRule="atLeast"/>
        <w:rPr>
          <w:rFonts w:eastAsia="Times New Roman"/>
          <w:u w:val="single"/>
        </w:rPr>
      </w:pPr>
    </w:p>
    <w:p w14:paraId="60F82E3F" w14:textId="77777777" w:rsidR="00551F6D" w:rsidRDefault="00551F6D" w:rsidP="00551F6D">
      <w:pPr>
        <w:spacing w:line="0" w:lineRule="atLeast"/>
        <w:rPr>
          <w:rFonts w:eastAsia="Times New Roman"/>
          <w:u w:val="single"/>
        </w:rPr>
      </w:pPr>
    </w:p>
    <w:p w14:paraId="2C130526" w14:textId="77777777" w:rsidR="00551F6D" w:rsidRDefault="00551F6D" w:rsidP="00551F6D">
      <w:pPr>
        <w:spacing w:line="0" w:lineRule="atLeast"/>
        <w:rPr>
          <w:rFonts w:eastAsia="Times New Roman"/>
          <w:u w:val="single"/>
        </w:rPr>
      </w:pPr>
    </w:p>
    <w:p w14:paraId="70B9499C" w14:textId="77777777" w:rsidR="00551F6D" w:rsidRDefault="00551F6D" w:rsidP="00551F6D">
      <w:pPr>
        <w:spacing w:line="0" w:lineRule="atLeast"/>
        <w:rPr>
          <w:rFonts w:eastAsia="Times New Roman"/>
          <w:u w:val="single"/>
        </w:rPr>
      </w:pPr>
    </w:p>
    <w:p w14:paraId="0F49D877" w14:textId="77777777" w:rsidR="00551F6D" w:rsidRDefault="00551F6D" w:rsidP="00551F6D">
      <w:pPr>
        <w:spacing w:line="0" w:lineRule="atLeast"/>
        <w:rPr>
          <w:rFonts w:eastAsia="Times New Roman"/>
          <w:u w:val="single"/>
        </w:rPr>
      </w:pPr>
    </w:p>
    <w:p w14:paraId="1F020B33" w14:textId="77777777" w:rsidR="00551F6D" w:rsidRDefault="00551F6D" w:rsidP="00551F6D">
      <w:pPr>
        <w:spacing w:line="0" w:lineRule="atLeast"/>
        <w:rPr>
          <w:rFonts w:eastAsia="Times New Roman"/>
          <w:u w:val="single"/>
        </w:rPr>
      </w:pPr>
    </w:p>
    <w:p w14:paraId="2C745F52" w14:textId="77777777" w:rsidR="00551F6D" w:rsidRDefault="00551F6D" w:rsidP="00551F6D">
      <w:pPr>
        <w:spacing w:line="0" w:lineRule="atLeast"/>
        <w:rPr>
          <w:rFonts w:eastAsia="Times New Roman"/>
          <w:u w:val="single"/>
        </w:rPr>
      </w:pPr>
    </w:p>
    <w:p w14:paraId="0779A4AF" w14:textId="77777777" w:rsidR="00551F6D" w:rsidRDefault="00551F6D" w:rsidP="00551F6D">
      <w:pPr>
        <w:spacing w:line="0" w:lineRule="atLeast"/>
        <w:rPr>
          <w:rFonts w:eastAsia="Times New Roman"/>
          <w:u w:val="single"/>
        </w:rPr>
      </w:pPr>
    </w:p>
    <w:p w14:paraId="60AF8385" w14:textId="77777777" w:rsidR="00551F6D" w:rsidRDefault="00551F6D" w:rsidP="00551F6D">
      <w:pPr>
        <w:spacing w:line="0" w:lineRule="atLeast"/>
        <w:rPr>
          <w:rFonts w:eastAsia="Times New Roman"/>
          <w:u w:val="single"/>
        </w:rPr>
      </w:pPr>
    </w:p>
    <w:p w14:paraId="1887FACD" w14:textId="4D741CD5" w:rsidR="00551F6D" w:rsidRPr="00CA6071" w:rsidRDefault="00CA6071" w:rsidP="00551F6D">
      <w:pPr>
        <w:spacing w:line="0" w:lineRule="atLeast"/>
        <w:rPr>
          <w:rFonts w:eastAsia="Times New Roman"/>
        </w:rPr>
      </w:pPr>
      <w:r w:rsidRPr="00CA6071">
        <w:rPr>
          <w:rFonts w:eastAsia="Times New Roman"/>
        </w:rPr>
        <w:t>Verklaring:</w:t>
      </w:r>
    </w:p>
    <w:p w14:paraId="33AD4119" w14:textId="77777777" w:rsidR="00CA6071" w:rsidRDefault="00CA6071" w:rsidP="00CA6071">
      <w:pPr>
        <w:spacing w:line="354" w:lineRule="auto"/>
        <w:ind w:right="20"/>
        <w:rPr>
          <w:rFonts w:eastAsia="Times New Roman"/>
          <w:lang w:val="nl-NL"/>
        </w:rPr>
      </w:pPr>
    </w:p>
    <w:p w14:paraId="18A71F85" w14:textId="4702B19B" w:rsidR="00CA6071" w:rsidRPr="00CA6071" w:rsidRDefault="00CA6071" w:rsidP="00CA6071">
      <w:pPr>
        <w:spacing w:line="354" w:lineRule="auto"/>
        <w:ind w:right="20"/>
        <w:rPr>
          <w:rFonts w:eastAsia="Times New Roman"/>
          <w:lang w:val="nl-NL"/>
        </w:rPr>
      </w:pPr>
      <w:r w:rsidRPr="00CA6071">
        <w:rPr>
          <w:rFonts w:eastAsia="Times New Roman"/>
          <w:lang w:val="nl-NL"/>
        </w:rPr>
        <w:t>Hierbij verklaar ik dat ik mijn scriptie zonder hulp van derden onder begeleiding van Prof. Dr. Hubert van den Berg heb geschreven en dat ik alle gebruikte literatuur en andere bronnen heb vermeld.</w:t>
      </w:r>
    </w:p>
    <w:p w14:paraId="5E70F713" w14:textId="77777777" w:rsidR="00CA6071" w:rsidRDefault="00CA6071" w:rsidP="00CA6071">
      <w:pPr>
        <w:rPr>
          <w:rFonts w:cs="Times New Roman"/>
          <w:szCs w:val="24"/>
          <w:lang w:val="nl-NL"/>
        </w:rPr>
      </w:pPr>
    </w:p>
    <w:p w14:paraId="2EC371DD" w14:textId="77777777" w:rsidR="00551F6D" w:rsidRPr="00CA6071" w:rsidRDefault="00CA6071" w:rsidP="00CA6071">
      <w:pPr>
        <w:rPr>
          <w:rFonts w:cs="Times New Roman"/>
          <w:szCs w:val="24"/>
          <w:lang w:val="nl-NL"/>
        </w:rPr>
      </w:pPr>
      <w:r w:rsidRPr="00CA6071">
        <w:rPr>
          <w:rFonts w:cs="Times New Roman"/>
          <w:szCs w:val="24"/>
          <w:lang w:val="nl-NL"/>
        </w:rPr>
        <w:t>Prohlášení:</w:t>
      </w:r>
    </w:p>
    <w:p w14:paraId="1AF3FC96" w14:textId="77777777" w:rsidR="00CA6071" w:rsidRPr="00CA6071" w:rsidRDefault="00CA6071" w:rsidP="00CA6071">
      <w:pPr>
        <w:spacing w:line="310" w:lineRule="exact"/>
        <w:ind w:firstLine="708"/>
        <w:rPr>
          <w:rFonts w:eastAsia="Times New Roman"/>
          <w:lang w:val="nl-NL"/>
        </w:rPr>
      </w:pPr>
    </w:p>
    <w:p w14:paraId="1D2DBD0B" w14:textId="625A9C46" w:rsidR="00551F6D" w:rsidRDefault="00551F6D" w:rsidP="00551F6D">
      <w:pPr>
        <w:spacing w:line="354" w:lineRule="auto"/>
        <w:rPr>
          <w:rFonts w:eastAsia="Times New Roman"/>
        </w:rPr>
      </w:pPr>
      <w:r>
        <w:rPr>
          <w:rFonts w:eastAsia="Times New Roman"/>
        </w:rPr>
        <w:t>Prohlašuji, že jsem svou magisterskou práci vypracoval</w:t>
      </w:r>
      <w:r w:rsidR="00CA6071">
        <w:rPr>
          <w:rFonts w:eastAsia="Times New Roman"/>
        </w:rPr>
        <w:t>a</w:t>
      </w:r>
      <w:r>
        <w:rPr>
          <w:rFonts w:eastAsia="Times New Roman"/>
        </w:rPr>
        <w:t xml:space="preserve"> samostatně pod odborným dohledem vedoucího práce Prof. Dr. Huberta van den Berga, a že jsem v ní uvedl</w:t>
      </w:r>
      <w:r w:rsidR="00CA6071">
        <w:rPr>
          <w:rFonts w:eastAsia="Times New Roman"/>
        </w:rPr>
        <w:t>a</w:t>
      </w:r>
      <w:r>
        <w:rPr>
          <w:rFonts w:eastAsia="Times New Roman"/>
        </w:rPr>
        <w:t xml:space="preserve"> veškerou použitou literaturu a ostatní zdroje.</w:t>
      </w:r>
    </w:p>
    <w:p w14:paraId="7EBA0B76" w14:textId="77777777" w:rsidR="00551F6D" w:rsidRDefault="00551F6D" w:rsidP="00551F6D">
      <w:pPr>
        <w:spacing w:line="200" w:lineRule="exact"/>
        <w:rPr>
          <w:rFonts w:eastAsia="Times New Roman"/>
          <w:lang w:val="nl-NL"/>
        </w:rPr>
      </w:pPr>
    </w:p>
    <w:p w14:paraId="42569E1C" w14:textId="77777777" w:rsidR="00CA6071" w:rsidRDefault="00CA6071" w:rsidP="00551F6D">
      <w:pPr>
        <w:spacing w:line="200" w:lineRule="exact"/>
        <w:rPr>
          <w:rFonts w:eastAsia="Times New Roman"/>
          <w:lang w:val="nl-NL"/>
        </w:rPr>
      </w:pPr>
    </w:p>
    <w:p w14:paraId="0FFC75E9" w14:textId="77777777" w:rsidR="00CA6071" w:rsidRDefault="00CA6071" w:rsidP="00551F6D">
      <w:pPr>
        <w:spacing w:line="200" w:lineRule="exact"/>
        <w:rPr>
          <w:rFonts w:eastAsia="Times New Roman"/>
        </w:rPr>
      </w:pPr>
    </w:p>
    <w:p w14:paraId="48C0CA8B" w14:textId="77777777" w:rsidR="00551F6D" w:rsidRDefault="00551F6D" w:rsidP="00551F6D">
      <w:pPr>
        <w:spacing w:line="200" w:lineRule="exact"/>
        <w:rPr>
          <w:rFonts w:eastAsia="Times New Roman"/>
        </w:rPr>
      </w:pPr>
    </w:p>
    <w:p w14:paraId="27271834" w14:textId="77777777" w:rsidR="00551F6D" w:rsidRDefault="00551F6D" w:rsidP="00551F6D">
      <w:pPr>
        <w:spacing w:line="200" w:lineRule="exact"/>
        <w:rPr>
          <w:rFonts w:eastAsia="Times New Roman"/>
        </w:rPr>
      </w:pPr>
    </w:p>
    <w:p w14:paraId="21D85756" w14:textId="77777777" w:rsidR="00551F6D" w:rsidRDefault="00551F6D" w:rsidP="00551F6D">
      <w:pPr>
        <w:spacing w:line="200" w:lineRule="exact"/>
        <w:rPr>
          <w:rFonts w:eastAsia="Times New Roman"/>
        </w:rPr>
      </w:pPr>
    </w:p>
    <w:p w14:paraId="039B4CEC" w14:textId="77777777" w:rsidR="00551F6D" w:rsidRDefault="00551F6D" w:rsidP="00551F6D">
      <w:pPr>
        <w:spacing w:line="318" w:lineRule="exact"/>
        <w:rPr>
          <w:rFonts w:eastAsia="Times New Roman"/>
        </w:rPr>
      </w:pPr>
    </w:p>
    <w:p w14:paraId="77E2A291" w14:textId="77777777" w:rsidR="00551F6D" w:rsidRDefault="00551F6D" w:rsidP="00551F6D">
      <w:pPr>
        <w:tabs>
          <w:tab w:val="left" w:pos="5980"/>
        </w:tabs>
        <w:spacing w:line="0" w:lineRule="atLeast"/>
        <w:rPr>
          <w:rFonts w:eastAsia="Times New Roman"/>
        </w:rPr>
      </w:pPr>
      <w:r>
        <w:rPr>
          <w:rFonts w:eastAsia="Times New Roman"/>
        </w:rPr>
        <w:t>V Olomouci dne………………….</w:t>
      </w:r>
      <w:r>
        <w:rPr>
          <w:rFonts w:eastAsia="Times New Roman"/>
        </w:rPr>
        <w:tab/>
        <w:t>_______________________</w:t>
      </w:r>
    </w:p>
    <w:p w14:paraId="4C8394A7" w14:textId="77777777" w:rsidR="00551F6D" w:rsidRDefault="00551F6D" w:rsidP="00551F6D">
      <w:pPr>
        <w:spacing w:line="298" w:lineRule="exact"/>
        <w:rPr>
          <w:rFonts w:eastAsia="Times New Roman"/>
        </w:rPr>
      </w:pPr>
    </w:p>
    <w:p w14:paraId="6EEAADCC" w14:textId="77777777" w:rsidR="00551F6D" w:rsidRDefault="00CA6071" w:rsidP="00551F6D">
      <w:pPr>
        <w:spacing w:line="0" w:lineRule="atLeast"/>
        <w:ind w:left="6360"/>
        <w:rPr>
          <w:rFonts w:eastAsia="Times New Roman"/>
        </w:rPr>
      </w:pPr>
      <w:r>
        <w:rPr>
          <w:rFonts w:eastAsia="Times New Roman"/>
        </w:rPr>
        <w:t>Hana Benová</w:t>
      </w:r>
    </w:p>
    <w:p w14:paraId="3C1A50DD" w14:textId="77777777" w:rsidR="00551F6D" w:rsidRDefault="00551F6D"/>
    <w:p w14:paraId="589CFB89" w14:textId="77777777" w:rsidR="00CA6071" w:rsidRDefault="00CA6071" w:rsidP="00CA6071">
      <w:pPr>
        <w:spacing w:line="0" w:lineRule="atLeast"/>
        <w:rPr>
          <w:rFonts w:eastAsia="Times New Roman"/>
          <w:u w:val="single"/>
        </w:rPr>
      </w:pPr>
    </w:p>
    <w:p w14:paraId="196A9B07" w14:textId="77777777" w:rsidR="00CA6071" w:rsidRDefault="00CA6071" w:rsidP="00CA6071">
      <w:pPr>
        <w:spacing w:line="0" w:lineRule="atLeast"/>
        <w:rPr>
          <w:rFonts w:eastAsia="Times New Roman"/>
          <w:u w:val="single"/>
        </w:rPr>
      </w:pPr>
    </w:p>
    <w:p w14:paraId="29CA105E" w14:textId="77777777" w:rsidR="00CA6071" w:rsidRDefault="00CA6071" w:rsidP="00CA6071">
      <w:pPr>
        <w:spacing w:line="0" w:lineRule="atLeast"/>
        <w:rPr>
          <w:rFonts w:eastAsia="Times New Roman"/>
          <w:u w:val="single"/>
        </w:rPr>
      </w:pPr>
    </w:p>
    <w:p w14:paraId="47E2C229" w14:textId="77777777" w:rsidR="00CA6071" w:rsidRDefault="00CA6071" w:rsidP="00CA6071">
      <w:pPr>
        <w:spacing w:line="0" w:lineRule="atLeast"/>
        <w:rPr>
          <w:rFonts w:eastAsia="Times New Roman"/>
          <w:u w:val="single"/>
        </w:rPr>
      </w:pPr>
    </w:p>
    <w:p w14:paraId="613F7AD4" w14:textId="77777777" w:rsidR="00CA6071" w:rsidRDefault="00CA6071" w:rsidP="00CA6071">
      <w:pPr>
        <w:spacing w:line="0" w:lineRule="atLeast"/>
        <w:rPr>
          <w:rFonts w:eastAsia="Times New Roman"/>
          <w:u w:val="single"/>
        </w:rPr>
      </w:pPr>
    </w:p>
    <w:p w14:paraId="5B581259" w14:textId="77777777" w:rsidR="00CA6071" w:rsidRDefault="00CA6071" w:rsidP="00CA6071">
      <w:pPr>
        <w:spacing w:line="0" w:lineRule="atLeast"/>
        <w:rPr>
          <w:rFonts w:eastAsia="Times New Roman"/>
          <w:u w:val="single"/>
        </w:rPr>
      </w:pPr>
    </w:p>
    <w:p w14:paraId="5CC4B96C" w14:textId="77777777" w:rsidR="00CA6071" w:rsidRDefault="00CA6071" w:rsidP="00CA6071">
      <w:pPr>
        <w:spacing w:line="0" w:lineRule="atLeast"/>
        <w:rPr>
          <w:rFonts w:eastAsia="Times New Roman"/>
          <w:u w:val="single"/>
        </w:rPr>
      </w:pPr>
    </w:p>
    <w:p w14:paraId="020A3CF4" w14:textId="77777777" w:rsidR="00CA6071" w:rsidRDefault="00CA6071" w:rsidP="00CA6071">
      <w:pPr>
        <w:spacing w:line="0" w:lineRule="atLeast"/>
        <w:rPr>
          <w:rFonts w:eastAsia="Times New Roman"/>
          <w:u w:val="single"/>
        </w:rPr>
      </w:pPr>
    </w:p>
    <w:p w14:paraId="5DD11283" w14:textId="77777777" w:rsidR="00CA6071" w:rsidRDefault="00CA6071" w:rsidP="00CA6071">
      <w:pPr>
        <w:spacing w:line="0" w:lineRule="atLeast"/>
        <w:rPr>
          <w:rFonts w:eastAsia="Times New Roman"/>
          <w:u w:val="single"/>
        </w:rPr>
      </w:pPr>
    </w:p>
    <w:p w14:paraId="38C01C6F" w14:textId="77777777" w:rsidR="00CA6071" w:rsidRDefault="00CA6071" w:rsidP="00CA6071">
      <w:pPr>
        <w:spacing w:line="0" w:lineRule="atLeast"/>
        <w:rPr>
          <w:rFonts w:eastAsia="Times New Roman"/>
          <w:u w:val="single"/>
        </w:rPr>
      </w:pPr>
    </w:p>
    <w:p w14:paraId="3D0FADEF" w14:textId="77777777" w:rsidR="00CA6071" w:rsidRDefault="00CA6071" w:rsidP="00CA6071">
      <w:pPr>
        <w:spacing w:line="0" w:lineRule="atLeast"/>
        <w:rPr>
          <w:rFonts w:eastAsia="Times New Roman"/>
          <w:u w:val="single"/>
        </w:rPr>
      </w:pPr>
    </w:p>
    <w:p w14:paraId="1D907AF9" w14:textId="77777777" w:rsidR="00CA6071" w:rsidRDefault="00CA6071" w:rsidP="00CA6071">
      <w:pPr>
        <w:spacing w:line="0" w:lineRule="atLeast"/>
        <w:rPr>
          <w:rFonts w:eastAsia="Times New Roman"/>
          <w:u w:val="single"/>
        </w:rPr>
      </w:pPr>
    </w:p>
    <w:p w14:paraId="4ACA716E" w14:textId="77777777" w:rsidR="00CA6071" w:rsidRDefault="00CA6071" w:rsidP="00CA6071">
      <w:pPr>
        <w:spacing w:line="0" w:lineRule="atLeast"/>
        <w:rPr>
          <w:rFonts w:eastAsia="Times New Roman"/>
          <w:u w:val="single"/>
        </w:rPr>
      </w:pPr>
    </w:p>
    <w:p w14:paraId="536E7408" w14:textId="77777777" w:rsidR="00CA6071" w:rsidRDefault="00CA6071" w:rsidP="00CA6071">
      <w:pPr>
        <w:spacing w:line="0" w:lineRule="atLeast"/>
        <w:rPr>
          <w:rFonts w:eastAsia="Times New Roman"/>
          <w:u w:val="single"/>
        </w:rPr>
      </w:pPr>
    </w:p>
    <w:p w14:paraId="4F664666" w14:textId="77777777" w:rsidR="00CA6071" w:rsidRDefault="00CA6071" w:rsidP="00CA6071">
      <w:pPr>
        <w:spacing w:line="0" w:lineRule="atLeast"/>
        <w:rPr>
          <w:rFonts w:eastAsia="Times New Roman"/>
          <w:u w:val="single"/>
        </w:rPr>
      </w:pPr>
    </w:p>
    <w:p w14:paraId="21A79BB0" w14:textId="77777777" w:rsidR="00CA6071" w:rsidRDefault="00CA6071" w:rsidP="00CA6071">
      <w:pPr>
        <w:spacing w:line="0" w:lineRule="atLeast"/>
        <w:rPr>
          <w:rFonts w:eastAsia="Times New Roman"/>
          <w:u w:val="single"/>
        </w:rPr>
      </w:pPr>
    </w:p>
    <w:p w14:paraId="360C603E" w14:textId="77777777" w:rsidR="00CA6071" w:rsidRDefault="00CA6071" w:rsidP="00CA6071">
      <w:pPr>
        <w:spacing w:line="0" w:lineRule="atLeast"/>
        <w:rPr>
          <w:rFonts w:eastAsia="Times New Roman"/>
          <w:u w:val="single"/>
        </w:rPr>
      </w:pPr>
    </w:p>
    <w:p w14:paraId="13D4F1EF" w14:textId="77777777" w:rsidR="00CA6071" w:rsidRDefault="00CA6071" w:rsidP="00CA6071">
      <w:pPr>
        <w:spacing w:line="0" w:lineRule="atLeast"/>
        <w:rPr>
          <w:rFonts w:eastAsia="Times New Roman"/>
          <w:u w:val="single"/>
        </w:rPr>
      </w:pPr>
    </w:p>
    <w:p w14:paraId="6B521545" w14:textId="77777777" w:rsidR="00CA6071" w:rsidRDefault="00CA6071" w:rsidP="00CA6071">
      <w:pPr>
        <w:spacing w:line="0" w:lineRule="atLeast"/>
        <w:rPr>
          <w:rFonts w:eastAsia="Times New Roman"/>
          <w:u w:val="single"/>
        </w:rPr>
      </w:pPr>
    </w:p>
    <w:p w14:paraId="4706E1CA" w14:textId="77777777" w:rsidR="00CA6071" w:rsidRDefault="00CA6071" w:rsidP="00CA6071">
      <w:pPr>
        <w:spacing w:line="0" w:lineRule="atLeast"/>
        <w:rPr>
          <w:rFonts w:eastAsia="Times New Roman"/>
          <w:u w:val="single"/>
        </w:rPr>
      </w:pPr>
    </w:p>
    <w:p w14:paraId="6E10E79C" w14:textId="77777777" w:rsidR="00CA6071" w:rsidRDefault="00CA6071" w:rsidP="00CA6071">
      <w:pPr>
        <w:spacing w:line="0" w:lineRule="atLeast"/>
        <w:rPr>
          <w:rFonts w:eastAsia="Times New Roman"/>
          <w:u w:val="single"/>
        </w:rPr>
      </w:pPr>
    </w:p>
    <w:p w14:paraId="199234B9" w14:textId="77777777" w:rsidR="00CA6071" w:rsidRDefault="00CA6071" w:rsidP="00CA6071">
      <w:pPr>
        <w:spacing w:line="0" w:lineRule="atLeast"/>
        <w:rPr>
          <w:rFonts w:eastAsia="Times New Roman"/>
          <w:u w:val="single"/>
        </w:rPr>
      </w:pPr>
    </w:p>
    <w:p w14:paraId="18FD6A29" w14:textId="77777777" w:rsidR="00CA6071" w:rsidRDefault="00CA6071" w:rsidP="00CA6071">
      <w:pPr>
        <w:spacing w:line="0" w:lineRule="atLeast"/>
        <w:rPr>
          <w:rFonts w:eastAsia="Times New Roman"/>
          <w:u w:val="single"/>
        </w:rPr>
      </w:pPr>
    </w:p>
    <w:p w14:paraId="4CDE6F46" w14:textId="77777777" w:rsidR="00CA6071" w:rsidRDefault="00CA6071" w:rsidP="00CA6071">
      <w:pPr>
        <w:spacing w:line="0" w:lineRule="atLeast"/>
        <w:rPr>
          <w:rFonts w:eastAsia="Times New Roman"/>
          <w:u w:val="single"/>
        </w:rPr>
      </w:pPr>
    </w:p>
    <w:p w14:paraId="0C5FBC1B" w14:textId="77777777" w:rsidR="00CA6071" w:rsidRDefault="00CA6071" w:rsidP="00CA6071">
      <w:pPr>
        <w:spacing w:line="0" w:lineRule="atLeast"/>
        <w:rPr>
          <w:rFonts w:eastAsia="Times New Roman"/>
          <w:u w:val="single"/>
        </w:rPr>
      </w:pPr>
    </w:p>
    <w:p w14:paraId="4FC00BF5" w14:textId="77777777" w:rsidR="00CA6071" w:rsidRDefault="00CA6071" w:rsidP="00CA6071">
      <w:pPr>
        <w:spacing w:line="0" w:lineRule="atLeast"/>
        <w:rPr>
          <w:rFonts w:eastAsia="Times New Roman"/>
          <w:u w:val="single"/>
        </w:rPr>
      </w:pPr>
    </w:p>
    <w:p w14:paraId="1597A008" w14:textId="77777777" w:rsidR="00CA6071" w:rsidRDefault="00CA6071" w:rsidP="00CA6071">
      <w:pPr>
        <w:spacing w:line="0" w:lineRule="atLeast"/>
        <w:rPr>
          <w:rFonts w:eastAsia="Times New Roman"/>
          <w:u w:val="single"/>
        </w:rPr>
      </w:pPr>
    </w:p>
    <w:p w14:paraId="74E30734" w14:textId="77777777" w:rsidR="00CA6071" w:rsidRDefault="00CA6071" w:rsidP="00CA6071">
      <w:pPr>
        <w:spacing w:line="0" w:lineRule="atLeast"/>
        <w:rPr>
          <w:rFonts w:eastAsia="Times New Roman"/>
          <w:u w:val="single"/>
        </w:rPr>
      </w:pPr>
    </w:p>
    <w:p w14:paraId="44984DDA" w14:textId="77777777" w:rsidR="00CA6071" w:rsidRDefault="00CA6071" w:rsidP="00CA6071">
      <w:pPr>
        <w:spacing w:line="0" w:lineRule="atLeast"/>
        <w:rPr>
          <w:rFonts w:eastAsia="Times New Roman"/>
          <w:u w:val="single"/>
        </w:rPr>
      </w:pPr>
    </w:p>
    <w:p w14:paraId="21EF76B2" w14:textId="77777777" w:rsidR="00CA6071" w:rsidRDefault="00CA6071" w:rsidP="00CA6071">
      <w:pPr>
        <w:spacing w:line="0" w:lineRule="atLeast"/>
        <w:rPr>
          <w:rFonts w:eastAsia="Times New Roman"/>
          <w:u w:val="single"/>
        </w:rPr>
      </w:pPr>
    </w:p>
    <w:p w14:paraId="7A1F890D" w14:textId="77777777" w:rsidR="00CA6071" w:rsidRPr="00CA6071" w:rsidRDefault="00CA6071" w:rsidP="00CA6071">
      <w:pPr>
        <w:spacing w:line="0" w:lineRule="atLeast"/>
        <w:rPr>
          <w:rFonts w:eastAsia="Times New Roman"/>
          <w:lang w:val="nl-NL"/>
        </w:rPr>
      </w:pPr>
      <w:r w:rsidRPr="00CA6071">
        <w:rPr>
          <w:rFonts w:eastAsia="Times New Roman"/>
          <w:lang w:val="nl-NL"/>
        </w:rPr>
        <w:t>Dankbetuiging</w:t>
      </w:r>
    </w:p>
    <w:p w14:paraId="26D9B142" w14:textId="77777777" w:rsidR="00CA6071" w:rsidRPr="00CA6071" w:rsidRDefault="00CA6071" w:rsidP="00CA6071">
      <w:pPr>
        <w:spacing w:line="195" w:lineRule="exact"/>
        <w:rPr>
          <w:rFonts w:eastAsia="Times New Roman"/>
          <w:lang w:val="nl-NL"/>
        </w:rPr>
      </w:pPr>
    </w:p>
    <w:p w14:paraId="0871FC6F" w14:textId="4D6472AE" w:rsidR="00ED27FA" w:rsidRPr="00ED27FA" w:rsidRDefault="00CA6071" w:rsidP="00ED27FA">
      <w:pPr>
        <w:spacing w:line="240" w:lineRule="auto"/>
        <w:rPr>
          <w:rFonts w:eastAsia="Times New Roman"/>
          <w:lang w:val="nl-NL"/>
        </w:rPr>
      </w:pPr>
      <w:r w:rsidRPr="00CA6071">
        <w:rPr>
          <w:rFonts w:eastAsia="Times New Roman"/>
          <w:lang w:val="nl-NL"/>
        </w:rPr>
        <w:t xml:space="preserve">Op deze plaats wil ik graag de begeleider van mijn scriptie Prof. Dr. Hubert van den Berg bedanken voor zijn </w:t>
      </w:r>
      <w:r>
        <w:rPr>
          <w:rFonts w:eastAsia="Times New Roman"/>
          <w:lang w:val="nl-NL"/>
        </w:rPr>
        <w:t>waardevolle adviezen</w:t>
      </w:r>
      <w:r w:rsidRPr="00CA6071">
        <w:rPr>
          <w:rFonts w:eastAsia="Times New Roman"/>
          <w:lang w:val="nl-NL"/>
        </w:rPr>
        <w:t>, geduld en opmerkingen bij het maken van</w:t>
      </w:r>
      <w:r>
        <w:rPr>
          <w:rFonts w:eastAsia="Times New Roman"/>
          <w:lang w:val="nl-NL"/>
        </w:rPr>
        <w:t xml:space="preserve"> mijn master</w:t>
      </w:r>
      <w:r w:rsidRPr="00CA6071">
        <w:rPr>
          <w:rFonts w:eastAsia="Times New Roman"/>
          <w:lang w:val="nl-NL"/>
        </w:rPr>
        <w:t>scriptie.</w:t>
      </w:r>
    </w:p>
    <w:sdt>
      <w:sdtPr>
        <w:rPr>
          <w:rFonts w:eastAsia="Calibri" w:cs="Arial"/>
          <w:b w:val="0"/>
          <w:sz w:val="24"/>
          <w:szCs w:val="20"/>
        </w:rPr>
        <w:id w:val="1035164403"/>
        <w:docPartObj>
          <w:docPartGallery w:val="Table of Contents"/>
          <w:docPartUnique/>
        </w:docPartObj>
      </w:sdtPr>
      <w:sdtEndPr>
        <w:rPr>
          <w:bCs/>
        </w:rPr>
      </w:sdtEndPr>
      <w:sdtContent>
        <w:p w14:paraId="4FCEC0DE" w14:textId="10028406" w:rsidR="00FB6A09" w:rsidRDefault="00FB6A09">
          <w:pPr>
            <w:pStyle w:val="Nadpisobsahu"/>
          </w:pPr>
          <w:r>
            <w:t>Inhoud</w:t>
          </w:r>
        </w:p>
        <w:p w14:paraId="48A19B06" w14:textId="77777777" w:rsidR="00B94EAA" w:rsidRDefault="00FB6A09">
          <w:pPr>
            <w:pStyle w:val="Obsah1"/>
            <w:tabs>
              <w:tab w:val="right" w:leader="dot" w:pos="9062"/>
            </w:tabs>
            <w:rPr>
              <w:rFonts w:asciiTheme="minorHAnsi" w:eastAsiaTheme="minorEastAsia" w:hAnsiTheme="minorHAnsi" w:cstheme="minorBidi"/>
              <w:noProof/>
              <w:sz w:val="22"/>
              <w:szCs w:val="22"/>
              <w:lang w:val="de-DE" w:eastAsia="de-DE"/>
            </w:rPr>
          </w:pPr>
          <w:r>
            <w:fldChar w:fldCharType="begin"/>
          </w:r>
          <w:r>
            <w:instrText xml:space="preserve"> TOC \o "1-3" \h \z \u </w:instrText>
          </w:r>
          <w:r>
            <w:fldChar w:fldCharType="separate"/>
          </w:r>
          <w:hyperlink w:anchor="_Toc74562267" w:history="1">
            <w:r w:rsidR="00B94EAA" w:rsidRPr="000706C0">
              <w:rPr>
                <w:rStyle w:val="Hypertextovodkaz"/>
                <w:rFonts w:eastAsia="Times New Roman"/>
                <w:noProof/>
                <w:lang w:val="nl-NL"/>
              </w:rPr>
              <w:t>Inleiding</w:t>
            </w:r>
            <w:r w:rsidR="00B94EAA">
              <w:rPr>
                <w:noProof/>
                <w:webHidden/>
              </w:rPr>
              <w:tab/>
            </w:r>
            <w:r w:rsidR="00B94EAA">
              <w:rPr>
                <w:noProof/>
                <w:webHidden/>
              </w:rPr>
              <w:fldChar w:fldCharType="begin"/>
            </w:r>
            <w:r w:rsidR="00B94EAA">
              <w:rPr>
                <w:noProof/>
                <w:webHidden/>
              </w:rPr>
              <w:instrText xml:space="preserve"> PAGEREF _Toc74562267 \h </w:instrText>
            </w:r>
            <w:r w:rsidR="00B94EAA">
              <w:rPr>
                <w:noProof/>
                <w:webHidden/>
              </w:rPr>
            </w:r>
            <w:r w:rsidR="00B94EAA">
              <w:rPr>
                <w:noProof/>
                <w:webHidden/>
              </w:rPr>
              <w:fldChar w:fldCharType="separate"/>
            </w:r>
            <w:r w:rsidR="00B92E05">
              <w:rPr>
                <w:noProof/>
                <w:webHidden/>
              </w:rPr>
              <w:t>1</w:t>
            </w:r>
            <w:r w:rsidR="00B94EAA">
              <w:rPr>
                <w:noProof/>
                <w:webHidden/>
              </w:rPr>
              <w:fldChar w:fldCharType="end"/>
            </w:r>
          </w:hyperlink>
        </w:p>
        <w:p w14:paraId="7AC50A85" w14:textId="77777777" w:rsidR="00B94EAA" w:rsidRDefault="009C2F29">
          <w:pPr>
            <w:pStyle w:val="Obsah1"/>
            <w:tabs>
              <w:tab w:val="right" w:leader="dot" w:pos="9062"/>
            </w:tabs>
            <w:rPr>
              <w:rFonts w:asciiTheme="minorHAnsi" w:eastAsiaTheme="minorEastAsia" w:hAnsiTheme="minorHAnsi" w:cstheme="minorBidi"/>
              <w:noProof/>
              <w:sz w:val="22"/>
              <w:szCs w:val="22"/>
              <w:lang w:val="de-DE" w:eastAsia="de-DE"/>
            </w:rPr>
          </w:pPr>
          <w:hyperlink w:anchor="_Toc74562268" w:history="1">
            <w:r w:rsidR="00B94EAA" w:rsidRPr="000706C0">
              <w:rPr>
                <w:rStyle w:val="Hypertextovodkaz"/>
                <w:noProof/>
                <w:lang w:val="nl-NL"/>
              </w:rPr>
              <w:t>Hoofdstuk 1. Het ontstaan van het poldermodel</w:t>
            </w:r>
            <w:r w:rsidR="00B94EAA">
              <w:rPr>
                <w:noProof/>
                <w:webHidden/>
              </w:rPr>
              <w:tab/>
            </w:r>
            <w:r w:rsidR="00B94EAA">
              <w:rPr>
                <w:noProof/>
                <w:webHidden/>
              </w:rPr>
              <w:fldChar w:fldCharType="begin"/>
            </w:r>
            <w:r w:rsidR="00B94EAA">
              <w:rPr>
                <w:noProof/>
                <w:webHidden/>
              </w:rPr>
              <w:instrText xml:space="preserve"> PAGEREF _Toc74562268 \h </w:instrText>
            </w:r>
            <w:r w:rsidR="00B94EAA">
              <w:rPr>
                <w:noProof/>
                <w:webHidden/>
              </w:rPr>
            </w:r>
            <w:r w:rsidR="00B94EAA">
              <w:rPr>
                <w:noProof/>
                <w:webHidden/>
              </w:rPr>
              <w:fldChar w:fldCharType="separate"/>
            </w:r>
            <w:r w:rsidR="00B92E05">
              <w:rPr>
                <w:noProof/>
                <w:webHidden/>
              </w:rPr>
              <w:t>4</w:t>
            </w:r>
            <w:r w:rsidR="00B94EAA">
              <w:rPr>
                <w:noProof/>
                <w:webHidden/>
              </w:rPr>
              <w:fldChar w:fldCharType="end"/>
            </w:r>
          </w:hyperlink>
        </w:p>
        <w:p w14:paraId="74318C3F" w14:textId="77777777" w:rsidR="00B94EAA" w:rsidRDefault="009C2F29">
          <w:pPr>
            <w:pStyle w:val="Obsah1"/>
            <w:tabs>
              <w:tab w:val="left" w:pos="660"/>
              <w:tab w:val="right" w:leader="dot" w:pos="9062"/>
            </w:tabs>
            <w:rPr>
              <w:rFonts w:asciiTheme="minorHAnsi" w:eastAsiaTheme="minorEastAsia" w:hAnsiTheme="minorHAnsi" w:cstheme="minorBidi"/>
              <w:noProof/>
              <w:sz w:val="22"/>
              <w:szCs w:val="22"/>
              <w:lang w:val="de-DE" w:eastAsia="de-DE"/>
            </w:rPr>
          </w:pPr>
          <w:hyperlink w:anchor="_Toc74562269" w:history="1">
            <w:r w:rsidR="00B94EAA" w:rsidRPr="000706C0">
              <w:rPr>
                <w:rStyle w:val="Hypertextovodkaz"/>
                <w:noProof/>
                <w:lang w:val="nl-NL"/>
              </w:rPr>
              <w:t>1.1.</w:t>
            </w:r>
            <w:r w:rsidR="00B94EAA">
              <w:rPr>
                <w:rFonts w:asciiTheme="minorHAnsi" w:eastAsiaTheme="minorEastAsia" w:hAnsiTheme="minorHAnsi" w:cstheme="minorBidi"/>
                <w:noProof/>
                <w:sz w:val="22"/>
                <w:szCs w:val="22"/>
                <w:lang w:val="de-DE" w:eastAsia="de-DE"/>
              </w:rPr>
              <w:tab/>
            </w:r>
            <w:r w:rsidR="00B94EAA" w:rsidRPr="000706C0">
              <w:rPr>
                <w:rStyle w:val="Hypertextovodkaz"/>
                <w:noProof/>
                <w:lang w:val="nl-NL"/>
              </w:rPr>
              <w:t>Kenmerken van de overlegcultuur en het poldermodel</w:t>
            </w:r>
            <w:r w:rsidR="00B94EAA">
              <w:rPr>
                <w:noProof/>
                <w:webHidden/>
              </w:rPr>
              <w:tab/>
            </w:r>
            <w:r w:rsidR="00B94EAA">
              <w:rPr>
                <w:noProof/>
                <w:webHidden/>
              </w:rPr>
              <w:fldChar w:fldCharType="begin"/>
            </w:r>
            <w:r w:rsidR="00B94EAA">
              <w:rPr>
                <w:noProof/>
                <w:webHidden/>
              </w:rPr>
              <w:instrText xml:space="preserve"> PAGEREF _Toc74562269 \h </w:instrText>
            </w:r>
            <w:r w:rsidR="00B94EAA">
              <w:rPr>
                <w:noProof/>
                <w:webHidden/>
              </w:rPr>
            </w:r>
            <w:r w:rsidR="00B94EAA">
              <w:rPr>
                <w:noProof/>
                <w:webHidden/>
              </w:rPr>
              <w:fldChar w:fldCharType="separate"/>
            </w:r>
            <w:r w:rsidR="00B92E05">
              <w:rPr>
                <w:noProof/>
                <w:webHidden/>
              </w:rPr>
              <w:t>6</w:t>
            </w:r>
            <w:r w:rsidR="00B94EAA">
              <w:rPr>
                <w:noProof/>
                <w:webHidden/>
              </w:rPr>
              <w:fldChar w:fldCharType="end"/>
            </w:r>
          </w:hyperlink>
        </w:p>
        <w:p w14:paraId="2BDE3783" w14:textId="77777777" w:rsidR="00B94EAA" w:rsidRDefault="009C2F29">
          <w:pPr>
            <w:pStyle w:val="Obsah1"/>
            <w:tabs>
              <w:tab w:val="left" w:pos="660"/>
              <w:tab w:val="right" w:leader="dot" w:pos="9062"/>
            </w:tabs>
            <w:rPr>
              <w:rFonts w:asciiTheme="minorHAnsi" w:eastAsiaTheme="minorEastAsia" w:hAnsiTheme="minorHAnsi" w:cstheme="minorBidi"/>
              <w:noProof/>
              <w:sz w:val="22"/>
              <w:szCs w:val="22"/>
              <w:lang w:val="de-DE" w:eastAsia="de-DE"/>
            </w:rPr>
          </w:pPr>
          <w:hyperlink w:anchor="_Toc74562270" w:history="1">
            <w:r w:rsidR="00B94EAA" w:rsidRPr="000706C0">
              <w:rPr>
                <w:rStyle w:val="Hypertextovodkaz"/>
                <w:noProof/>
                <w:lang w:val="nl-NL"/>
              </w:rPr>
              <w:t>1.2.</w:t>
            </w:r>
            <w:r w:rsidR="00B94EAA">
              <w:rPr>
                <w:rFonts w:asciiTheme="minorHAnsi" w:eastAsiaTheme="minorEastAsia" w:hAnsiTheme="minorHAnsi" w:cstheme="minorBidi"/>
                <w:noProof/>
                <w:sz w:val="22"/>
                <w:szCs w:val="22"/>
                <w:lang w:val="de-DE" w:eastAsia="de-DE"/>
              </w:rPr>
              <w:tab/>
            </w:r>
            <w:r w:rsidR="00B94EAA" w:rsidRPr="000706C0">
              <w:rPr>
                <w:rStyle w:val="Hypertextovodkaz"/>
                <w:noProof/>
                <w:lang w:val="nl-NL"/>
              </w:rPr>
              <w:t>De Nederlandse sociale verhoudingen en het poldermodel</w:t>
            </w:r>
            <w:r w:rsidR="00B94EAA">
              <w:rPr>
                <w:noProof/>
                <w:webHidden/>
              </w:rPr>
              <w:tab/>
            </w:r>
            <w:r w:rsidR="00B94EAA">
              <w:rPr>
                <w:noProof/>
                <w:webHidden/>
              </w:rPr>
              <w:fldChar w:fldCharType="begin"/>
            </w:r>
            <w:r w:rsidR="00B94EAA">
              <w:rPr>
                <w:noProof/>
                <w:webHidden/>
              </w:rPr>
              <w:instrText xml:space="preserve"> PAGEREF _Toc74562270 \h </w:instrText>
            </w:r>
            <w:r w:rsidR="00B94EAA">
              <w:rPr>
                <w:noProof/>
                <w:webHidden/>
              </w:rPr>
            </w:r>
            <w:r w:rsidR="00B94EAA">
              <w:rPr>
                <w:noProof/>
                <w:webHidden/>
              </w:rPr>
              <w:fldChar w:fldCharType="separate"/>
            </w:r>
            <w:r w:rsidR="00B92E05">
              <w:rPr>
                <w:noProof/>
                <w:webHidden/>
              </w:rPr>
              <w:t>9</w:t>
            </w:r>
            <w:r w:rsidR="00B94EAA">
              <w:rPr>
                <w:noProof/>
                <w:webHidden/>
              </w:rPr>
              <w:fldChar w:fldCharType="end"/>
            </w:r>
          </w:hyperlink>
        </w:p>
        <w:p w14:paraId="0704625A" w14:textId="77777777" w:rsidR="00B94EAA" w:rsidRDefault="009C2F29">
          <w:pPr>
            <w:pStyle w:val="Obsah1"/>
            <w:tabs>
              <w:tab w:val="left" w:pos="660"/>
              <w:tab w:val="right" w:leader="dot" w:pos="9062"/>
            </w:tabs>
            <w:rPr>
              <w:rFonts w:asciiTheme="minorHAnsi" w:eastAsiaTheme="minorEastAsia" w:hAnsiTheme="minorHAnsi" w:cstheme="minorBidi"/>
              <w:noProof/>
              <w:sz w:val="22"/>
              <w:szCs w:val="22"/>
              <w:lang w:val="de-DE" w:eastAsia="de-DE"/>
            </w:rPr>
          </w:pPr>
          <w:hyperlink w:anchor="_Toc74562271" w:history="1">
            <w:r w:rsidR="00B94EAA" w:rsidRPr="000706C0">
              <w:rPr>
                <w:rStyle w:val="Hypertextovodkaz"/>
                <w:noProof/>
                <w:lang w:val="nl-NL"/>
              </w:rPr>
              <w:t>1.3.</w:t>
            </w:r>
            <w:r w:rsidR="00B94EAA">
              <w:rPr>
                <w:rFonts w:asciiTheme="minorHAnsi" w:eastAsiaTheme="minorEastAsia" w:hAnsiTheme="minorHAnsi" w:cstheme="minorBidi"/>
                <w:noProof/>
                <w:sz w:val="22"/>
                <w:szCs w:val="22"/>
                <w:lang w:val="de-DE" w:eastAsia="de-DE"/>
              </w:rPr>
              <w:tab/>
            </w:r>
            <w:r w:rsidR="00B94EAA" w:rsidRPr="000706C0">
              <w:rPr>
                <w:rStyle w:val="Hypertextovodkaz"/>
                <w:noProof/>
                <w:lang w:val="nl-NL"/>
              </w:rPr>
              <w:t>Geschiedenis van het poldermodel</w:t>
            </w:r>
            <w:r w:rsidR="00B94EAA">
              <w:rPr>
                <w:noProof/>
                <w:webHidden/>
              </w:rPr>
              <w:tab/>
            </w:r>
            <w:r w:rsidR="00B94EAA">
              <w:rPr>
                <w:noProof/>
                <w:webHidden/>
              </w:rPr>
              <w:fldChar w:fldCharType="begin"/>
            </w:r>
            <w:r w:rsidR="00B94EAA">
              <w:rPr>
                <w:noProof/>
                <w:webHidden/>
              </w:rPr>
              <w:instrText xml:space="preserve"> PAGEREF _Toc74562271 \h </w:instrText>
            </w:r>
            <w:r w:rsidR="00B94EAA">
              <w:rPr>
                <w:noProof/>
                <w:webHidden/>
              </w:rPr>
            </w:r>
            <w:r w:rsidR="00B94EAA">
              <w:rPr>
                <w:noProof/>
                <w:webHidden/>
              </w:rPr>
              <w:fldChar w:fldCharType="separate"/>
            </w:r>
            <w:r w:rsidR="00B92E05">
              <w:rPr>
                <w:noProof/>
                <w:webHidden/>
              </w:rPr>
              <w:t>12</w:t>
            </w:r>
            <w:r w:rsidR="00B94EAA">
              <w:rPr>
                <w:noProof/>
                <w:webHidden/>
              </w:rPr>
              <w:fldChar w:fldCharType="end"/>
            </w:r>
          </w:hyperlink>
        </w:p>
        <w:p w14:paraId="4E3DCE4B" w14:textId="77777777" w:rsidR="00B94EAA" w:rsidRDefault="009C2F29">
          <w:pPr>
            <w:pStyle w:val="Obsah1"/>
            <w:tabs>
              <w:tab w:val="right" w:leader="dot" w:pos="9062"/>
            </w:tabs>
            <w:rPr>
              <w:rFonts w:asciiTheme="minorHAnsi" w:eastAsiaTheme="minorEastAsia" w:hAnsiTheme="minorHAnsi" w:cstheme="minorBidi"/>
              <w:noProof/>
              <w:sz w:val="22"/>
              <w:szCs w:val="22"/>
              <w:lang w:val="de-DE" w:eastAsia="de-DE"/>
            </w:rPr>
          </w:pPr>
          <w:hyperlink w:anchor="_Toc74562272" w:history="1">
            <w:r w:rsidR="00B94EAA" w:rsidRPr="000706C0">
              <w:rPr>
                <w:rStyle w:val="Hypertextovodkaz"/>
                <w:noProof/>
                <w:lang w:val="nl-NL"/>
              </w:rPr>
              <w:t>Hoofdstuk 2. Bedrijfscultuur en -structuur in de Europese landen</w:t>
            </w:r>
            <w:r w:rsidR="00B94EAA">
              <w:rPr>
                <w:noProof/>
                <w:webHidden/>
              </w:rPr>
              <w:tab/>
            </w:r>
            <w:r w:rsidR="00B94EAA">
              <w:rPr>
                <w:noProof/>
                <w:webHidden/>
              </w:rPr>
              <w:fldChar w:fldCharType="begin"/>
            </w:r>
            <w:r w:rsidR="00B94EAA">
              <w:rPr>
                <w:noProof/>
                <w:webHidden/>
              </w:rPr>
              <w:instrText xml:space="preserve"> PAGEREF _Toc74562272 \h </w:instrText>
            </w:r>
            <w:r w:rsidR="00B94EAA">
              <w:rPr>
                <w:noProof/>
                <w:webHidden/>
              </w:rPr>
            </w:r>
            <w:r w:rsidR="00B94EAA">
              <w:rPr>
                <w:noProof/>
                <w:webHidden/>
              </w:rPr>
              <w:fldChar w:fldCharType="separate"/>
            </w:r>
            <w:r w:rsidR="00B92E05">
              <w:rPr>
                <w:noProof/>
                <w:webHidden/>
              </w:rPr>
              <w:t>16</w:t>
            </w:r>
            <w:r w:rsidR="00B94EAA">
              <w:rPr>
                <w:noProof/>
                <w:webHidden/>
              </w:rPr>
              <w:fldChar w:fldCharType="end"/>
            </w:r>
          </w:hyperlink>
        </w:p>
        <w:p w14:paraId="341FE48B" w14:textId="77777777" w:rsidR="00B94EAA" w:rsidRDefault="009C2F29">
          <w:pPr>
            <w:pStyle w:val="Obsah1"/>
            <w:tabs>
              <w:tab w:val="right" w:leader="dot" w:pos="9062"/>
            </w:tabs>
            <w:rPr>
              <w:rFonts w:asciiTheme="minorHAnsi" w:eastAsiaTheme="minorEastAsia" w:hAnsiTheme="minorHAnsi" w:cstheme="minorBidi"/>
              <w:noProof/>
              <w:sz w:val="22"/>
              <w:szCs w:val="22"/>
              <w:lang w:val="de-DE" w:eastAsia="de-DE"/>
            </w:rPr>
          </w:pPr>
          <w:hyperlink w:anchor="_Toc74562273" w:history="1">
            <w:r w:rsidR="00B94EAA" w:rsidRPr="000706C0">
              <w:rPr>
                <w:rStyle w:val="Hypertextovodkaz"/>
                <w:noProof/>
                <w:lang w:val="nl-NL"/>
              </w:rPr>
              <w:t>2.1. Europese diversiteit</w:t>
            </w:r>
            <w:r w:rsidR="00B94EAA">
              <w:rPr>
                <w:noProof/>
                <w:webHidden/>
              </w:rPr>
              <w:tab/>
            </w:r>
            <w:r w:rsidR="00B94EAA">
              <w:rPr>
                <w:noProof/>
                <w:webHidden/>
              </w:rPr>
              <w:fldChar w:fldCharType="begin"/>
            </w:r>
            <w:r w:rsidR="00B94EAA">
              <w:rPr>
                <w:noProof/>
                <w:webHidden/>
              </w:rPr>
              <w:instrText xml:space="preserve"> PAGEREF _Toc74562273 \h </w:instrText>
            </w:r>
            <w:r w:rsidR="00B94EAA">
              <w:rPr>
                <w:noProof/>
                <w:webHidden/>
              </w:rPr>
            </w:r>
            <w:r w:rsidR="00B94EAA">
              <w:rPr>
                <w:noProof/>
                <w:webHidden/>
              </w:rPr>
              <w:fldChar w:fldCharType="separate"/>
            </w:r>
            <w:r w:rsidR="00B92E05">
              <w:rPr>
                <w:noProof/>
                <w:webHidden/>
              </w:rPr>
              <w:t>17</w:t>
            </w:r>
            <w:r w:rsidR="00B94EAA">
              <w:rPr>
                <w:noProof/>
                <w:webHidden/>
              </w:rPr>
              <w:fldChar w:fldCharType="end"/>
            </w:r>
          </w:hyperlink>
        </w:p>
        <w:p w14:paraId="468F8568" w14:textId="77777777" w:rsidR="00B94EAA" w:rsidRDefault="009C2F29">
          <w:pPr>
            <w:pStyle w:val="Obsah1"/>
            <w:tabs>
              <w:tab w:val="right" w:leader="dot" w:pos="9062"/>
            </w:tabs>
            <w:rPr>
              <w:rFonts w:asciiTheme="minorHAnsi" w:eastAsiaTheme="minorEastAsia" w:hAnsiTheme="minorHAnsi" w:cstheme="minorBidi"/>
              <w:noProof/>
              <w:sz w:val="22"/>
              <w:szCs w:val="22"/>
              <w:lang w:val="de-DE" w:eastAsia="de-DE"/>
            </w:rPr>
          </w:pPr>
          <w:hyperlink w:anchor="_Toc74562274" w:history="1">
            <w:r w:rsidR="00B94EAA" w:rsidRPr="000706C0">
              <w:rPr>
                <w:rStyle w:val="Hypertextovodkaz"/>
                <w:noProof/>
                <w:lang w:val="nl-NL"/>
              </w:rPr>
              <w:t>Hoofdstuk 3. Bedrijfscultuur in Tsjechië en Nederland</w:t>
            </w:r>
            <w:r w:rsidR="00B94EAA">
              <w:rPr>
                <w:noProof/>
                <w:webHidden/>
              </w:rPr>
              <w:tab/>
            </w:r>
            <w:r w:rsidR="00B94EAA">
              <w:rPr>
                <w:noProof/>
                <w:webHidden/>
              </w:rPr>
              <w:fldChar w:fldCharType="begin"/>
            </w:r>
            <w:r w:rsidR="00B94EAA">
              <w:rPr>
                <w:noProof/>
                <w:webHidden/>
              </w:rPr>
              <w:instrText xml:space="preserve"> PAGEREF _Toc74562274 \h </w:instrText>
            </w:r>
            <w:r w:rsidR="00B94EAA">
              <w:rPr>
                <w:noProof/>
                <w:webHidden/>
              </w:rPr>
            </w:r>
            <w:r w:rsidR="00B94EAA">
              <w:rPr>
                <w:noProof/>
                <w:webHidden/>
              </w:rPr>
              <w:fldChar w:fldCharType="separate"/>
            </w:r>
            <w:r w:rsidR="00B92E05">
              <w:rPr>
                <w:noProof/>
                <w:webHidden/>
              </w:rPr>
              <w:t>25</w:t>
            </w:r>
            <w:r w:rsidR="00B94EAA">
              <w:rPr>
                <w:noProof/>
                <w:webHidden/>
              </w:rPr>
              <w:fldChar w:fldCharType="end"/>
            </w:r>
          </w:hyperlink>
        </w:p>
        <w:p w14:paraId="0AFDC99D" w14:textId="77777777" w:rsidR="00B94EAA" w:rsidRDefault="009C2F29">
          <w:pPr>
            <w:pStyle w:val="Obsah1"/>
            <w:tabs>
              <w:tab w:val="right" w:leader="dot" w:pos="9062"/>
            </w:tabs>
            <w:rPr>
              <w:rFonts w:asciiTheme="minorHAnsi" w:eastAsiaTheme="minorEastAsia" w:hAnsiTheme="minorHAnsi" w:cstheme="minorBidi"/>
              <w:noProof/>
              <w:sz w:val="22"/>
              <w:szCs w:val="22"/>
              <w:lang w:val="de-DE" w:eastAsia="de-DE"/>
            </w:rPr>
          </w:pPr>
          <w:hyperlink w:anchor="_Toc74562275" w:history="1">
            <w:r w:rsidR="00B94EAA" w:rsidRPr="000706C0">
              <w:rPr>
                <w:rStyle w:val="Hypertextovodkaz"/>
                <w:noProof/>
                <w:lang w:val="nl-NL"/>
              </w:rPr>
              <w:t>3.1. De basiskenmerken van het Tsjechisch zelfbeeld</w:t>
            </w:r>
            <w:r w:rsidR="00B94EAA">
              <w:rPr>
                <w:noProof/>
                <w:webHidden/>
              </w:rPr>
              <w:tab/>
            </w:r>
            <w:r w:rsidR="00B94EAA">
              <w:rPr>
                <w:noProof/>
                <w:webHidden/>
              </w:rPr>
              <w:fldChar w:fldCharType="begin"/>
            </w:r>
            <w:r w:rsidR="00B94EAA">
              <w:rPr>
                <w:noProof/>
                <w:webHidden/>
              </w:rPr>
              <w:instrText xml:space="preserve"> PAGEREF _Toc74562275 \h </w:instrText>
            </w:r>
            <w:r w:rsidR="00B94EAA">
              <w:rPr>
                <w:noProof/>
                <w:webHidden/>
              </w:rPr>
            </w:r>
            <w:r w:rsidR="00B94EAA">
              <w:rPr>
                <w:noProof/>
                <w:webHidden/>
              </w:rPr>
              <w:fldChar w:fldCharType="separate"/>
            </w:r>
            <w:r w:rsidR="00B92E05">
              <w:rPr>
                <w:noProof/>
                <w:webHidden/>
              </w:rPr>
              <w:t>25</w:t>
            </w:r>
            <w:r w:rsidR="00B94EAA">
              <w:rPr>
                <w:noProof/>
                <w:webHidden/>
              </w:rPr>
              <w:fldChar w:fldCharType="end"/>
            </w:r>
          </w:hyperlink>
        </w:p>
        <w:p w14:paraId="452C55EA" w14:textId="77777777" w:rsidR="00B94EAA" w:rsidRDefault="009C2F29">
          <w:pPr>
            <w:pStyle w:val="Obsah1"/>
            <w:tabs>
              <w:tab w:val="right" w:leader="dot" w:pos="9062"/>
            </w:tabs>
            <w:rPr>
              <w:rFonts w:asciiTheme="minorHAnsi" w:eastAsiaTheme="minorEastAsia" w:hAnsiTheme="minorHAnsi" w:cstheme="minorBidi"/>
              <w:noProof/>
              <w:sz w:val="22"/>
              <w:szCs w:val="22"/>
              <w:lang w:val="de-DE" w:eastAsia="de-DE"/>
            </w:rPr>
          </w:pPr>
          <w:hyperlink w:anchor="_Toc74562276" w:history="1">
            <w:r w:rsidR="00B94EAA" w:rsidRPr="000706C0">
              <w:rPr>
                <w:rStyle w:val="Hypertextovodkaz"/>
                <w:noProof/>
                <w:lang w:val="nl-NL"/>
              </w:rPr>
              <w:t>3.2. De basiskenmerken van het Nederlands zelfbeeld</w:t>
            </w:r>
            <w:r w:rsidR="00B94EAA">
              <w:rPr>
                <w:noProof/>
                <w:webHidden/>
              </w:rPr>
              <w:tab/>
            </w:r>
            <w:r w:rsidR="00B94EAA">
              <w:rPr>
                <w:noProof/>
                <w:webHidden/>
              </w:rPr>
              <w:fldChar w:fldCharType="begin"/>
            </w:r>
            <w:r w:rsidR="00B94EAA">
              <w:rPr>
                <w:noProof/>
                <w:webHidden/>
              </w:rPr>
              <w:instrText xml:space="preserve"> PAGEREF _Toc74562276 \h </w:instrText>
            </w:r>
            <w:r w:rsidR="00B94EAA">
              <w:rPr>
                <w:noProof/>
                <w:webHidden/>
              </w:rPr>
            </w:r>
            <w:r w:rsidR="00B94EAA">
              <w:rPr>
                <w:noProof/>
                <w:webHidden/>
              </w:rPr>
              <w:fldChar w:fldCharType="separate"/>
            </w:r>
            <w:r w:rsidR="00B92E05">
              <w:rPr>
                <w:noProof/>
                <w:webHidden/>
              </w:rPr>
              <w:t>30</w:t>
            </w:r>
            <w:r w:rsidR="00B94EAA">
              <w:rPr>
                <w:noProof/>
                <w:webHidden/>
              </w:rPr>
              <w:fldChar w:fldCharType="end"/>
            </w:r>
          </w:hyperlink>
        </w:p>
        <w:p w14:paraId="50E8CF98" w14:textId="77777777" w:rsidR="00B94EAA" w:rsidRDefault="009C2F29">
          <w:pPr>
            <w:pStyle w:val="Obsah1"/>
            <w:tabs>
              <w:tab w:val="right" w:leader="dot" w:pos="9062"/>
            </w:tabs>
            <w:rPr>
              <w:rFonts w:asciiTheme="minorHAnsi" w:eastAsiaTheme="minorEastAsia" w:hAnsiTheme="minorHAnsi" w:cstheme="minorBidi"/>
              <w:noProof/>
              <w:sz w:val="22"/>
              <w:szCs w:val="22"/>
              <w:lang w:val="de-DE" w:eastAsia="de-DE"/>
            </w:rPr>
          </w:pPr>
          <w:hyperlink w:anchor="_Toc74562277" w:history="1">
            <w:r w:rsidR="00B94EAA" w:rsidRPr="000706C0">
              <w:rPr>
                <w:rStyle w:val="Hypertextovodkaz"/>
                <w:noProof/>
                <w:lang w:val="nl-NL"/>
              </w:rPr>
              <w:t>3.3. Het Tsjechisch en Nederlands zelfbeeld en de invloed daarvan op de bedrijfscultuur</w:t>
            </w:r>
            <w:r w:rsidR="00B94EAA">
              <w:rPr>
                <w:noProof/>
                <w:webHidden/>
              </w:rPr>
              <w:tab/>
            </w:r>
            <w:r w:rsidR="00B94EAA">
              <w:rPr>
                <w:noProof/>
                <w:webHidden/>
              </w:rPr>
              <w:fldChar w:fldCharType="begin"/>
            </w:r>
            <w:r w:rsidR="00B94EAA">
              <w:rPr>
                <w:noProof/>
                <w:webHidden/>
              </w:rPr>
              <w:instrText xml:space="preserve"> PAGEREF _Toc74562277 \h </w:instrText>
            </w:r>
            <w:r w:rsidR="00B94EAA">
              <w:rPr>
                <w:noProof/>
                <w:webHidden/>
              </w:rPr>
            </w:r>
            <w:r w:rsidR="00B94EAA">
              <w:rPr>
                <w:noProof/>
                <w:webHidden/>
              </w:rPr>
              <w:fldChar w:fldCharType="separate"/>
            </w:r>
            <w:r w:rsidR="00B92E05">
              <w:rPr>
                <w:noProof/>
                <w:webHidden/>
              </w:rPr>
              <w:t>38</w:t>
            </w:r>
            <w:r w:rsidR="00B94EAA">
              <w:rPr>
                <w:noProof/>
                <w:webHidden/>
              </w:rPr>
              <w:fldChar w:fldCharType="end"/>
            </w:r>
          </w:hyperlink>
        </w:p>
        <w:p w14:paraId="0E70CF0A" w14:textId="77777777" w:rsidR="00B94EAA" w:rsidRDefault="009C2F29">
          <w:pPr>
            <w:pStyle w:val="Obsah1"/>
            <w:tabs>
              <w:tab w:val="right" w:leader="dot" w:pos="9062"/>
            </w:tabs>
            <w:rPr>
              <w:rFonts w:asciiTheme="minorHAnsi" w:eastAsiaTheme="minorEastAsia" w:hAnsiTheme="minorHAnsi" w:cstheme="minorBidi"/>
              <w:noProof/>
              <w:sz w:val="22"/>
              <w:szCs w:val="22"/>
              <w:lang w:val="de-DE" w:eastAsia="de-DE"/>
            </w:rPr>
          </w:pPr>
          <w:hyperlink w:anchor="_Toc74562278" w:history="1">
            <w:r w:rsidR="00B94EAA" w:rsidRPr="000706C0">
              <w:rPr>
                <w:rStyle w:val="Hypertextovodkaz"/>
                <w:rFonts w:eastAsia="Times New Roman"/>
                <w:noProof/>
                <w:lang w:val="nl-NL"/>
              </w:rPr>
              <w:t>Samenvatting en conclusie</w:t>
            </w:r>
            <w:r w:rsidR="00B94EAA">
              <w:rPr>
                <w:noProof/>
                <w:webHidden/>
              </w:rPr>
              <w:tab/>
            </w:r>
            <w:r w:rsidR="00B94EAA">
              <w:rPr>
                <w:noProof/>
                <w:webHidden/>
              </w:rPr>
              <w:fldChar w:fldCharType="begin"/>
            </w:r>
            <w:r w:rsidR="00B94EAA">
              <w:rPr>
                <w:noProof/>
                <w:webHidden/>
              </w:rPr>
              <w:instrText xml:space="preserve"> PAGEREF _Toc74562278 \h </w:instrText>
            </w:r>
            <w:r w:rsidR="00B94EAA">
              <w:rPr>
                <w:noProof/>
                <w:webHidden/>
              </w:rPr>
            </w:r>
            <w:r w:rsidR="00B94EAA">
              <w:rPr>
                <w:noProof/>
                <w:webHidden/>
              </w:rPr>
              <w:fldChar w:fldCharType="separate"/>
            </w:r>
            <w:r w:rsidR="00B92E05">
              <w:rPr>
                <w:noProof/>
                <w:webHidden/>
              </w:rPr>
              <w:t>46</w:t>
            </w:r>
            <w:r w:rsidR="00B94EAA">
              <w:rPr>
                <w:noProof/>
                <w:webHidden/>
              </w:rPr>
              <w:fldChar w:fldCharType="end"/>
            </w:r>
          </w:hyperlink>
        </w:p>
        <w:p w14:paraId="18C37DCA" w14:textId="77777777" w:rsidR="00B94EAA" w:rsidRDefault="009C2F29">
          <w:pPr>
            <w:pStyle w:val="Obsah1"/>
            <w:tabs>
              <w:tab w:val="right" w:leader="dot" w:pos="9062"/>
            </w:tabs>
            <w:rPr>
              <w:rFonts w:asciiTheme="minorHAnsi" w:eastAsiaTheme="minorEastAsia" w:hAnsiTheme="minorHAnsi" w:cstheme="minorBidi"/>
              <w:noProof/>
              <w:sz w:val="22"/>
              <w:szCs w:val="22"/>
              <w:lang w:val="de-DE" w:eastAsia="de-DE"/>
            </w:rPr>
          </w:pPr>
          <w:hyperlink w:anchor="_Toc74562279" w:history="1">
            <w:r w:rsidR="00B94EAA" w:rsidRPr="000706C0">
              <w:rPr>
                <w:rStyle w:val="Hypertextovodkaz"/>
                <w:noProof/>
                <w:lang w:val="nl-NL"/>
              </w:rPr>
              <w:t>Bibliografie</w:t>
            </w:r>
            <w:r w:rsidR="00B94EAA">
              <w:rPr>
                <w:noProof/>
                <w:webHidden/>
              </w:rPr>
              <w:tab/>
            </w:r>
            <w:r w:rsidR="00B94EAA">
              <w:rPr>
                <w:noProof/>
                <w:webHidden/>
              </w:rPr>
              <w:fldChar w:fldCharType="begin"/>
            </w:r>
            <w:r w:rsidR="00B94EAA">
              <w:rPr>
                <w:noProof/>
                <w:webHidden/>
              </w:rPr>
              <w:instrText xml:space="preserve"> PAGEREF _Toc74562279 \h </w:instrText>
            </w:r>
            <w:r w:rsidR="00B94EAA">
              <w:rPr>
                <w:noProof/>
                <w:webHidden/>
              </w:rPr>
            </w:r>
            <w:r w:rsidR="00B94EAA">
              <w:rPr>
                <w:noProof/>
                <w:webHidden/>
              </w:rPr>
              <w:fldChar w:fldCharType="separate"/>
            </w:r>
            <w:r w:rsidR="00B92E05">
              <w:rPr>
                <w:noProof/>
                <w:webHidden/>
              </w:rPr>
              <w:t>50</w:t>
            </w:r>
            <w:r w:rsidR="00B94EAA">
              <w:rPr>
                <w:noProof/>
                <w:webHidden/>
              </w:rPr>
              <w:fldChar w:fldCharType="end"/>
            </w:r>
          </w:hyperlink>
        </w:p>
        <w:p w14:paraId="1EBD68FB" w14:textId="77777777" w:rsidR="00B94EAA" w:rsidRDefault="009C2F29">
          <w:pPr>
            <w:pStyle w:val="Obsah1"/>
            <w:tabs>
              <w:tab w:val="right" w:leader="dot" w:pos="9062"/>
            </w:tabs>
            <w:rPr>
              <w:rFonts w:asciiTheme="minorHAnsi" w:eastAsiaTheme="minorEastAsia" w:hAnsiTheme="minorHAnsi" w:cstheme="minorBidi"/>
              <w:noProof/>
              <w:sz w:val="22"/>
              <w:szCs w:val="22"/>
              <w:lang w:val="de-DE" w:eastAsia="de-DE"/>
            </w:rPr>
          </w:pPr>
          <w:hyperlink w:anchor="_Toc74562280" w:history="1">
            <w:r w:rsidR="00B94EAA" w:rsidRPr="000706C0">
              <w:rPr>
                <w:rStyle w:val="Hypertextovodkaz"/>
                <w:rFonts w:eastAsia="Times New Roman"/>
                <w:noProof/>
                <w:lang w:val="nl-NL"/>
              </w:rPr>
              <w:t>Resumé</w:t>
            </w:r>
            <w:r w:rsidR="00B94EAA">
              <w:rPr>
                <w:noProof/>
                <w:webHidden/>
              </w:rPr>
              <w:tab/>
            </w:r>
            <w:r w:rsidR="00B94EAA">
              <w:rPr>
                <w:noProof/>
                <w:webHidden/>
              </w:rPr>
              <w:fldChar w:fldCharType="begin"/>
            </w:r>
            <w:r w:rsidR="00B94EAA">
              <w:rPr>
                <w:noProof/>
                <w:webHidden/>
              </w:rPr>
              <w:instrText xml:space="preserve"> PAGEREF _Toc74562280 \h </w:instrText>
            </w:r>
            <w:r w:rsidR="00B94EAA">
              <w:rPr>
                <w:noProof/>
                <w:webHidden/>
              </w:rPr>
            </w:r>
            <w:r w:rsidR="00B94EAA">
              <w:rPr>
                <w:noProof/>
                <w:webHidden/>
              </w:rPr>
              <w:fldChar w:fldCharType="separate"/>
            </w:r>
            <w:r w:rsidR="00B92E05">
              <w:rPr>
                <w:noProof/>
                <w:webHidden/>
              </w:rPr>
              <w:t>57</w:t>
            </w:r>
            <w:r w:rsidR="00B94EAA">
              <w:rPr>
                <w:noProof/>
                <w:webHidden/>
              </w:rPr>
              <w:fldChar w:fldCharType="end"/>
            </w:r>
          </w:hyperlink>
        </w:p>
        <w:p w14:paraId="63711A4E" w14:textId="77777777" w:rsidR="00B94EAA" w:rsidRDefault="009C2F29">
          <w:pPr>
            <w:pStyle w:val="Obsah1"/>
            <w:tabs>
              <w:tab w:val="right" w:leader="dot" w:pos="9062"/>
            </w:tabs>
            <w:rPr>
              <w:rFonts w:asciiTheme="minorHAnsi" w:eastAsiaTheme="minorEastAsia" w:hAnsiTheme="minorHAnsi" w:cstheme="minorBidi"/>
              <w:noProof/>
              <w:sz w:val="22"/>
              <w:szCs w:val="22"/>
              <w:lang w:val="de-DE" w:eastAsia="de-DE"/>
            </w:rPr>
          </w:pPr>
          <w:hyperlink w:anchor="_Toc74562281" w:history="1">
            <w:r w:rsidR="00B94EAA" w:rsidRPr="000706C0">
              <w:rPr>
                <w:rStyle w:val="Hypertextovodkaz"/>
                <w:rFonts w:eastAsia="Times New Roman"/>
                <w:noProof/>
                <w:lang w:val="en-GB"/>
              </w:rPr>
              <w:t>Summary</w:t>
            </w:r>
            <w:r w:rsidR="00B94EAA">
              <w:rPr>
                <w:noProof/>
                <w:webHidden/>
              </w:rPr>
              <w:tab/>
            </w:r>
            <w:r w:rsidR="00B94EAA">
              <w:rPr>
                <w:noProof/>
                <w:webHidden/>
              </w:rPr>
              <w:fldChar w:fldCharType="begin"/>
            </w:r>
            <w:r w:rsidR="00B94EAA">
              <w:rPr>
                <w:noProof/>
                <w:webHidden/>
              </w:rPr>
              <w:instrText xml:space="preserve"> PAGEREF _Toc74562281 \h </w:instrText>
            </w:r>
            <w:r w:rsidR="00B94EAA">
              <w:rPr>
                <w:noProof/>
                <w:webHidden/>
              </w:rPr>
            </w:r>
            <w:r w:rsidR="00B94EAA">
              <w:rPr>
                <w:noProof/>
                <w:webHidden/>
              </w:rPr>
              <w:fldChar w:fldCharType="separate"/>
            </w:r>
            <w:r w:rsidR="00B92E05">
              <w:rPr>
                <w:noProof/>
                <w:webHidden/>
              </w:rPr>
              <w:t>58</w:t>
            </w:r>
            <w:r w:rsidR="00B94EAA">
              <w:rPr>
                <w:noProof/>
                <w:webHidden/>
              </w:rPr>
              <w:fldChar w:fldCharType="end"/>
            </w:r>
          </w:hyperlink>
        </w:p>
        <w:p w14:paraId="050B1A3A" w14:textId="77777777" w:rsidR="00B94EAA" w:rsidRDefault="009C2F29">
          <w:pPr>
            <w:pStyle w:val="Obsah1"/>
            <w:tabs>
              <w:tab w:val="right" w:leader="dot" w:pos="9062"/>
            </w:tabs>
            <w:rPr>
              <w:rFonts w:asciiTheme="minorHAnsi" w:eastAsiaTheme="minorEastAsia" w:hAnsiTheme="minorHAnsi" w:cstheme="minorBidi"/>
              <w:noProof/>
              <w:sz w:val="22"/>
              <w:szCs w:val="22"/>
              <w:lang w:val="de-DE" w:eastAsia="de-DE"/>
            </w:rPr>
          </w:pPr>
          <w:hyperlink w:anchor="_Toc74562282" w:history="1">
            <w:r w:rsidR="00B94EAA" w:rsidRPr="000706C0">
              <w:rPr>
                <w:rStyle w:val="Hypertextovodkaz"/>
                <w:rFonts w:eastAsia="Times New Roman"/>
                <w:noProof/>
              </w:rPr>
              <w:t>Anotace</w:t>
            </w:r>
            <w:r w:rsidR="00B94EAA">
              <w:rPr>
                <w:noProof/>
                <w:webHidden/>
              </w:rPr>
              <w:tab/>
            </w:r>
            <w:r w:rsidR="00B94EAA">
              <w:rPr>
                <w:noProof/>
                <w:webHidden/>
              </w:rPr>
              <w:fldChar w:fldCharType="begin"/>
            </w:r>
            <w:r w:rsidR="00B94EAA">
              <w:rPr>
                <w:noProof/>
                <w:webHidden/>
              </w:rPr>
              <w:instrText xml:space="preserve"> PAGEREF _Toc74562282 \h </w:instrText>
            </w:r>
            <w:r w:rsidR="00B94EAA">
              <w:rPr>
                <w:noProof/>
                <w:webHidden/>
              </w:rPr>
            </w:r>
            <w:r w:rsidR="00B94EAA">
              <w:rPr>
                <w:noProof/>
                <w:webHidden/>
              </w:rPr>
              <w:fldChar w:fldCharType="separate"/>
            </w:r>
            <w:r w:rsidR="00B92E05">
              <w:rPr>
                <w:noProof/>
                <w:webHidden/>
              </w:rPr>
              <w:t>59</w:t>
            </w:r>
            <w:r w:rsidR="00B94EAA">
              <w:rPr>
                <w:noProof/>
                <w:webHidden/>
              </w:rPr>
              <w:fldChar w:fldCharType="end"/>
            </w:r>
          </w:hyperlink>
        </w:p>
        <w:p w14:paraId="49C9E3F3" w14:textId="0774E42E" w:rsidR="00FB6A09" w:rsidRDefault="00FB6A09">
          <w:r>
            <w:rPr>
              <w:b/>
              <w:bCs/>
            </w:rPr>
            <w:fldChar w:fldCharType="end"/>
          </w:r>
        </w:p>
      </w:sdtContent>
    </w:sdt>
    <w:p w14:paraId="6DFF4C40" w14:textId="77777777" w:rsidR="00ED27FA" w:rsidRDefault="00ED27FA" w:rsidP="00ED27FA">
      <w:pPr>
        <w:spacing w:line="0" w:lineRule="atLeast"/>
        <w:rPr>
          <w:rFonts w:eastAsia="Times New Roman"/>
          <w:b/>
          <w:sz w:val="28"/>
        </w:rPr>
      </w:pPr>
    </w:p>
    <w:p w14:paraId="21B6B3BB" w14:textId="77777777" w:rsidR="00781EF3" w:rsidRDefault="00781EF3" w:rsidP="00ED27FA">
      <w:pPr>
        <w:spacing w:line="0" w:lineRule="atLeast"/>
        <w:rPr>
          <w:rFonts w:eastAsia="Times New Roman"/>
          <w:b/>
          <w:sz w:val="28"/>
        </w:rPr>
        <w:sectPr w:rsidR="00781EF3">
          <w:pgSz w:w="11906" w:h="16838"/>
          <w:pgMar w:top="1417" w:right="1417" w:bottom="1417" w:left="1417" w:header="708" w:footer="708" w:gutter="0"/>
          <w:cols w:space="708"/>
          <w:docGrid w:linePitch="360"/>
        </w:sectPr>
      </w:pPr>
    </w:p>
    <w:p w14:paraId="574BA805" w14:textId="5E272536" w:rsidR="00ED27FA" w:rsidRPr="00DD0C15" w:rsidRDefault="00DB6C20" w:rsidP="00C00231">
      <w:pPr>
        <w:pStyle w:val="Nadpis1"/>
        <w:rPr>
          <w:rFonts w:eastAsia="Times New Roman"/>
          <w:b w:val="0"/>
          <w:lang w:val="nl-NL"/>
        </w:rPr>
      </w:pPr>
      <w:bookmarkStart w:id="0" w:name="_Toc74080644"/>
      <w:bookmarkStart w:id="1" w:name="_Toc74562267"/>
      <w:r w:rsidRPr="00DD0C15">
        <w:rPr>
          <w:rFonts w:eastAsia="Times New Roman"/>
          <w:lang w:val="nl-NL"/>
        </w:rPr>
        <w:lastRenderedPageBreak/>
        <w:t>Inleiding</w:t>
      </w:r>
      <w:bookmarkEnd w:id="0"/>
      <w:bookmarkEnd w:id="1"/>
    </w:p>
    <w:p w14:paraId="1ECB6A40" w14:textId="7CB7E6B9" w:rsidR="000A5C7B" w:rsidRDefault="000A5C7B" w:rsidP="00ED27FA">
      <w:pPr>
        <w:spacing w:line="0" w:lineRule="atLeast"/>
        <w:rPr>
          <w:rFonts w:eastAsia="Times New Roman"/>
          <w:b/>
          <w:sz w:val="28"/>
        </w:rPr>
      </w:pPr>
    </w:p>
    <w:p w14:paraId="1D77480D" w14:textId="614E4EA6" w:rsidR="00F74935" w:rsidRDefault="002743A3" w:rsidP="00F152C4">
      <w:pPr>
        <w:rPr>
          <w:lang w:val="nl-NL"/>
        </w:rPr>
      </w:pPr>
      <w:r w:rsidRPr="002743A3">
        <w:rPr>
          <w:lang w:val="nl-NL"/>
        </w:rPr>
        <w:t xml:space="preserve">Cultuur </w:t>
      </w:r>
      <w:r w:rsidR="00EF616E">
        <w:rPr>
          <w:lang w:val="nl-NL"/>
        </w:rPr>
        <w:t>bepaalt de manier van doen</w:t>
      </w:r>
      <w:r w:rsidRPr="002743A3">
        <w:rPr>
          <w:lang w:val="nl-NL"/>
        </w:rPr>
        <w:t xml:space="preserve"> die in een </w:t>
      </w:r>
      <w:r>
        <w:rPr>
          <w:lang w:val="nl-NL"/>
        </w:rPr>
        <w:t>maatschappij</w:t>
      </w:r>
      <w:r w:rsidRPr="002743A3">
        <w:rPr>
          <w:lang w:val="nl-NL"/>
        </w:rPr>
        <w:t xml:space="preserve"> van generatie op generatie wordt doorgegeven. Dit </w:t>
      </w:r>
      <w:r w:rsidR="00EF616E">
        <w:rPr>
          <w:lang w:val="nl-NL"/>
        </w:rPr>
        <w:t xml:space="preserve">betreft dan handelswijzen die </w:t>
      </w:r>
      <w:r w:rsidRPr="002743A3">
        <w:rPr>
          <w:lang w:val="nl-NL"/>
        </w:rPr>
        <w:t xml:space="preserve">door </w:t>
      </w:r>
      <w:r w:rsidR="00EF616E">
        <w:rPr>
          <w:lang w:val="nl-NL"/>
        </w:rPr>
        <w:t xml:space="preserve">een groot deel van die </w:t>
      </w:r>
      <w:r>
        <w:rPr>
          <w:lang w:val="nl-NL"/>
        </w:rPr>
        <w:t>maatschappij</w:t>
      </w:r>
      <w:r w:rsidR="00EF616E">
        <w:rPr>
          <w:lang w:val="nl-NL"/>
        </w:rPr>
        <w:t xml:space="preserve"> worden gedeeld</w:t>
      </w:r>
      <w:r w:rsidRPr="002743A3">
        <w:rPr>
          <w:lang w:val="nl-NL"/>
        </w:rPr>
        <w:t>.</w:t>
      </w:r>
      <w:r>
        <w:rPr>
          <w:lang w:val="nl-NL"/>
        </w:rPr>
        <w:t xml:space="preserve"> </w:t>
      </w:r>
      <w:r w:rsidR="00D37B89" w:rsidRPr="00D37B89">
        <w:rPr>
          <w:lang w:val="nl-NL"/>
        </w:rPr>
        <w:t>D</w:t>
      </w:r>
      <w:r w:rsidR="00EF616E">
        <w:rPr>
          <w:lang w:val="nl-NL"/>
        </w:rPr>
        <w:t>it geldt ook voor de</w:t>
      </w:r>
      <w:r w:rsidR="00D37B89" w:rsidRPr="00D37B89">
        <w:rPr>
          <w:lang w:val="nl-NL"/>
        </w:rPr>
        <w:t xml:space="preserve"> </w:t>
      </w:r>
      <w:r w:rsidR="000164E2">
        <w:rPr>
          <w:lang w:val="nl-NL"/>
        </w:rPr>
        <w:t>bedrijfscultuur</w:t>
      </w:r>
      <w:r w:rsidR="00D37B89" w:rsidRPr="00D37B89">
        <w:rPr>
          <w:lang w:val="nl-NL"/>
        </w:rPr>
        <w:t xml:space="preserve"> </w:t>
      </w:r>
      <w:r w:rsidR="00EF616E">
        <w:rPr>
          <w:lang w:val="nl-NL"/>
        </w:rPr>
        <w:t xml:space="preserve">die </w:t>
      </w:r>
      <w:r w:rsidR="00D37B89" w:rsidRPr="00D37B89">
        <w:rPr>
          <w:lang w:val="nl-NL"/>
        </w:rPr>
        <w:t xml:space="preserve">onbetwistbaar een weerspiegeling </w:t>
      </w:r>
      <w:r w:rsidR="00EF616E">
        <w:rPr>
          <w:lang w:val="nl-NL"/>
        </w:rPr>
        <w:t xml:space="preserve">is </w:t>
      </w:r>
      <w:r w:rsidR="00D37B89" w:rsidRPr="00D37B89">
        <w:rPr>
          <w:lang w:val="nl-NL"/>
        </w:rPr>
        <w:t xml:space="preserve">van </w:t>
      </w:r>
      <w:r w:rsidR="00604A0C">
        <w:rPr>
          <w:lang w:val="nl-NL"/>
        </w:rPr>
        <w:t>de</w:t>
      </w:r>
      <w:r w:rsidR="00D37B89">
        <w:rPr>
          <w:lang w:val="nl-NL"/>
        </w:rPr>
        <w:t xml:space="preserve"> </w:t>
      </w:r>
      <w:r w:rsidR="00EF616E">
        <w:rPr>
          <w:lang w:val="nl-NL"/>
        </w:rPr>
        <w:t xml:space="preserve">normen en waarden in een </w:t>
      </w:r>
      <w:r w:rsidR="00D37B89">
        <w:rPr>
          <w:lang w:val="nl-NL"/>
        </w:rPr>
        <w:t>maatschappij</w:t>
      </w:r>
      <w:r w:rsidR="00EF616E">
        <w:rPr>
          <w:lang w:val="nl-NL"/>
        </w:rPr>
        <w:t>, waarvan d</w:t>
      </w:r>
      <w:r w:rsidR="00594A35">
        <w:rPr>
          <w:lang w:val="nl-NL"/>
        </w:rPr>
        <w:t>e c</w:t>
      </w:r>
      <w:r w:rsidR="0060579C" w:rsidRPr="0060579C">
        <w:rPr>
          <w:lang w:val="nl-NL"/>
        </w:rPr>
        <w:t xml:space="preserve">ultuur zowel </w:t>
      </w:r>
      <w:r w:rsidR="00EF616E">
        <w:rPr>
          <w:lang w:val="nl-NL"/>
        </w:rPr>
        <w:t xml:space="preserve">het economisch leven als </w:t>
      </w:r>
      <w:r w:rsidR="0060579C" w:rsidRPr="0060579C">
        <w:rPr>
          <w:lang w:val="nl-NL"/>
        </w:rPr>
        <w:t xml:space="preserve">de </w:t>
      </w:r>
      <w:r w:rsidR="00EF616E">
        <w:rPr>
          <w:lang w:val="nl-NL"/>
        </w:rPr>
        <w:t xml:space="preserve">gewoonten in de </w:t>
      </w:r>
      <w:r w:rsidR="0060579C" w:rsidRPr="0060579C">
        <w:rPr>
          <w:lang w:val="nl-NL"/>
        </w:rPr>
        <w:t xml:space="preserve">zakelijke </w:t>
      </w:r>
      <w:r w:rsidR="00EF616E">
        <w:rPr>
          <w:lang w:val="nl-NL"/>
        </w:rPr>
        <w:t>omgang van mensen met elkaar bepaalt</w:t>
      </w:r>
      <w:r w:rsidR="008C4072">
        <w:rPr>
          <w:lang w:val="nl-NL"/>
        </w:rPr>
        <w:t xml:space="preserve"> </w:t>
      </w:r>
      <w:r w:rsidR="0060579C" w:rsidRPr="0060579C">
        <w:rPr>
          <w:lang w:val="nl-NL"/>
        </w:rPr>
        <w:t>gewoonten.</w:t>
      </w:r>
    </w:p>
    <w:p w14:paraId="5F04CFD1" w14:textId="50146174" w:rsidR="00E34C6D" w:rsidRPr="00F152C4" w:rsidRDefault="00761FE5" w:rsidP="00F152C4">
      <w:pPr>
        <w:pStyle w:val="Bezmezer"/>
        <w:rPr>
          <w:lang w:val="nl-NL"/>
        </w:rPr>
      </w:pPr>
      <w:r w:rsidRPr="00761FE5">
        <w:rPr>
          <w:lang w:val="nl-NL"/>
        </w:rPr>
        <w:t xml:space="preserve">Nederland is een van de meest ontwikkelde landen van Europa met een sterke focus op internationale handel. </w:t>
      </w:r>
      <w:r w:rsidR="003B5E61">
        <w:rPr>
          <w:lang w:val="nl-NL"/>
        </w:rPr>
        <w:t>Nederland</w:t>
      </w:r>
      <w:r w:rsidRPr="00761FE5">
        <w:rPr>
          <w:lang w:val="nl-NL"/>
        </w:rPr>
        <w:t xml:space="preserve"> wordt gezien als een technologisch geavanceerd land met een open economie, grootschalige industriële productie en een sterke financiële sector.</w:t>
      </w:r>
      <w:r w:rsidR="00953783">
        <w:rPr>
          <w:lang w:val="nl-NL"/>
        </w:rPr>
        <w:t xml:space="preserve"> </w:t>
      </w:r>
      <w:r w:rsidR="000613D4" w:rsidRPr="000613D4">
        <w:rPr>
          <w:lang w:val="nl-NL"/>
        </w:rPr>
        <w:t>Nederland staat ook bekend om zijn tolerantie op het gebied van onder meer mensenrechten, religie</w:t>
      </w:r>
      <w:r w:rsidR="00EF616E">
        <w:rPr>
          <w:lang w:val="nl-NL"/>
        </w:rPr>
        <w:t xml:space="preserve"> of bijvoorbeeld ook</w:t>
      </w:r>
      <w:r w:rsidR="000613D4" w:rsidRPr="000613D4">
        <w:rPr>
          <w:lang w:val="nl-NL"/>
        </w:rPr>
        <w:t xml:space="preserve"> drug</w:t>
      </w:r>
      <w:r w:rsidR="000613D4">
        <w:rPr>
          <w:lang w:val="nl-NL"/>
        </w:rPr>
        <w:t>s</w:t>
      </w:r>
      <w:r w:rsidR="00EF616E">
        <w:rPr>
          <w:lang w:val="nl-NL"/>
        </w:rPr>
        <w:t>consumptie</w:t>
      </w:r>
      <w:r w:rsidR="000613D4">
        <w:rPr>
          <w:lang w:val="nl-NL"/>
        </w:rPr>
        <w:t xml:space="preserve">. </w:t>
      </w:r>
      <w:r w:rsidR="00963C8D">
        <w:rPr>
          <w:lang w:val="nl-NL"/>
        </w:rPr>
        <w:t>Deze tolerantie heeft o</w:t>
      </w:r>
      <w:r w:rsidR="0056020D" w:rsidRPr="0056020D">
        <w:rPr>
          <w:lang w:val="nl-NL"/>
        </w:rPr>
        <w:t xml:space="preserve">ok een grote impact op de </w:t>
      </w:r>
      <w:r w:rsidR="007F71E5">
        <w:rPr>
          <w:lang w:val="nl-NL"/>
        </w:rPr>
        <w:t xml:space="preserve">Nederlandse </w:t>
      </w:r>
      <w:r w:rsidR="0056020D" w:rsidRPr="0056020D">
        <w:rPr>
          <w:lang w:val="nl-NL"/>
        </w:rPr>
        <w:t>bedrijfscultuur</w:t>
      </w:r>
      <w:r w:rsidR="00963C8D">
        <w:rPr>
          <w:lang w:val="nl-NL"/>
        </w:rPr>
        <w:t xml:space="preserve"> en in dit verband</w:t>
      </w:r>
      <w:r w:rsidR="0056020D" w:rsidRPr="0056020D">
        <w:rPr>
          <w:lang w:val="nl-NL"/>
        </w:rPr>
        <w:t xml:space="preserve"> de manier van </w:t>
      </w:r>
      <w:r w:rsidR="009158EA">
        <w:rPr>
          <w:lang w:val="nl-NL"/>
        </w:rPr>
        <w:t xml:space="preserve">zakelijk </w:t>
      </w:r>
      <w:r w:rsidR="0056020D" w:rsidRPr="0056020D">
        <w:rPr>
          <w:lang w:val="nl-NL"/>
        </w:rPr>
        <w:t>onderhandelen en besluitvorming</w:t>
      </w:r>
      <w:r w:rsidR="009158EA">
        <w:rPr>
          <w:lang w:val="nl-NL"/>
        </w:rPr>
        <w:t xml:space="preserve"> in bedrijven</w:t>
      </w:r>
      <w:r w:rsidR="0056020D">
        <w:rPr>
          <w:lang w:val="nl-NL"/>
        </w:rPr>
        <w:t xml:space="preserve">. </w:t>
      </w:r>
      <w:r w:rsidR="009158EA">
        <w:rPr>
          <w:lang w:val="nl-NL"/>
        </w:rPr>
        <w:t>In</w:t>
      </w:r>
      <w:r w:rsidR="00514467" w:rsidRPr="00514467">
        <w:rPr>
          <w:lang w:val="nl-NL"/>
        </w:rPr>
        <w:t xml:space="preserve"> Nederland</w:t>
      </w:r>
      <w:r w:rsidR="009158EA">
        <w:rPr>
          <w:lang w:val="nl-NL"/>
        </w:rPr>
        <w:t xml:space="preserve"> wordt dit typisch</w:t>
      </w:r>
      <w:r w:rsidR="00514467" w:rsidRPr="00514467">
        <w:rPr>
          <w:lang w:val="nl-NL"/>
        </w:rPr>
        <w:t xml:space="preserve"> Nederlands</w:t>
      </w:r>
      <w:r w:rsidR="000B485A">
        <w:rPr>
          <w:lang w:val="nl-NL"/>
        </w:rPr>
        <w:t>e</w:t>
      </w:r>
      <w:r w:rsidR="00514467" w:rsidRPr="00514467">
        <w:rPr>
          <w:lang w:val="nl-NL"/>
        </w:rPr>
        <w:t xml:space="preserve"> </w:t>
      </w:r>
      <w:r w:rsidR="005E05FB">
        <w:rPr>
          <w:lang w:val="nl-NL"/>
        </w:rPr>
        <w:t>besluitvormingsproces</w:t>
      </w:r>
      <w:r w:rsidR="00E514DE">
        <w:rPr>
          <w:lang w:val="nl-NL"/>
        </w:rPr>
        <w:t xml:space="preserve"> </w:t>
      </w:r>
      <w:r w:rsidR="009158EA">
        <w:rPr>
          <w:lang w:val="nl-NL"/>
        </w:rPr>
        <w:t xml:space="preserve">vaak </w:t>
      </w:r>
      <w:r w:rsidR="00514467" w:rsidRPr="00514467">
        <w:rPr>
          <w:lang w:val="nl-NL"/>
        </w:rPr>
        <w:t xml:space="preserve">met </w:t>
      </w:r>
      <w:r w:rsidR="009158EA">
        <w:rPr>
          <w:lang w:val="nl-NL"/>
        </w:rPr>
        <w:t>éé</w:t>
      </w:r>
      <w:r w:rsidR="00514467" w:rsidRPr="00514467">
        <w:rPr>
          <w:lang w:val="nl-NL"/>
        </w:rPr>
        <w:t>n woord omschr</w:t>
      </w:r>
      <w:r w:rsidR="009158EA">
        <w:rPr>
          <w:lang w:val="nl-NL"/>
        </w:rPr>
        <w:t>e</w:t>
      </w:r>
      <w:r w:rsidR="00514467" w:rsidRPr="00514467">
        <w:rPr>
          <w:lang w:val="nl-NL"/>
        </w:rPr>
        <w:t xml:space="preserve">ven </w:t>
      </w:r>
      <w:r w:rsidR="009158EA">
        <w:rPr>
          <w:lang w:val="nl-NL"/>
        </w:rPr>
        <w:t>als</w:t>
      </w:r>
      <w:r w:rsidR="00801F81">
        <w:rPr>
          <w:lang w:val="nl-NL"/>
        </w:rPr>
        <w:t xml:space="preserve"> </w:t>
      </w:r>
      <w:r w:rsidR="00801F81" w:rsidRPr="000B485A">
        <w:rPr>
          <w:lang w:val="nl-NL"/>
        </w:rPr>
        <w:t>poldermodel.</w:t>
      </w:r>
      <w:r w:rsidR="00025F58">
        <w:rPr>
          <w:lang w:val="nl-NL"/>
        </w:rPr>
        <w:t xml:space="preserve"> </w:t>
      </w:r>
      <w:r w:rsidR="00025F58" w:rsidRPr="00025F58">
        <w:rPr>
          <w:lang w:val="nl-NL"/>
        </w:rPr>
        <w:t xml:space="preserve">Het poldermodel </w:t>
      </w:r>
      <w:r w:rsidR="008576B9">
        <w:rPr>
          <w:lang w:val="nl-NL"/>
        </w:rPr>
        <w:t xml:space="preserve">kan als </w:t>
      </w:r>
      <w:r w:rsidR="00025F58" w:rsidRPr="00025F58">
        <w:rPr>
          <w:lang w:val="nl-NL"/>
        </w:rPr>
        <w:t>een overleg- en beslissingsmodel</w:t>
      </w:r>
      <w:r w:rsidR="008576B9">
        <w:rPr>
          <w:lang w:val="nl-NL"/>
        </w:rPr>
        <w:t xml:space="preserve"> worden </w:t>
      </w:r>
      <w:r w:rsidR="008576B9" w:rsidRPr="008576B9">
        <w:rPr>
          <w:lang w:val="nl-NL"/>
        </w:rPr>
        <w:t>ge</w:t>
      </w:r>
      <w:r w:rsidR="009158EA">
        <w:rPr>
          <w:lang w:val="nl-NL"/>
        </w:rPr>
        <w:t>zien</w:t>
      </w:r>
      <w:r w:rsidR="00025F58" w:rsidRPr="00025F58">
        <w:rPr>
          <w:lang w:val="nl-NL"/>
        </w:rPr>
        <w:t xml:space="preserve"> dat gebaseerd is op </w:t>
      </w:r>
      <w:r w:rsidR="00FB341A">
        <w:rPr>
          <w:lang w:val="nl-NL"/>
        </w:rPr>
        <w:t xml:space="preserve">een </w:t>
      </w:r>
      <w:r w:rsidR="00025F58" w:rsidRPr="00025F58">
        <w:rPr>
          <w:lang w:val="nl-NL"/>
        </w:rPr>
        <w:t>intensief overleg, inspraak en onderhandelen gericht op consensus van alle betrokken partijen, waarbij</w:t>
      </w:r>
      <w:r w:rsidR="007C5A57">
        <w:rPr>
          <w:lang w:val="nl-NL"/>
        </w:rPr>
        <w:t xml:space="preserve"> </w:t>
      </w:r>
      <w:r w:rsidR="007C5A57" w:rsidRPr="00025F58">
        <w:rPr>
          <w:lang w:val="nl-NL"/>
        </w:rPr>
        <w:t>de hiërarchie</w:t>
      </w:r>
      <w:r w:rsidR="007C5A57">
        <w:rPr>
          <w:lang w:val="nl-NL"/>
        </w:rPr>
        <w:t xml:space="preserve"> </w:t>
      </w:r>
      <w:r w:rsidR="007C5A57" w:rsidRPr="00025F58">
        <w:rPr>
          <w:lang w:val="nl-NL"/>
        </w:rPr>
        <w:t>een ondergeschikte rol speelt</w:t>
      </w:r>
      <w:r w:rsidR="00025F58" w:rsidRPr="00025F58">
        <w:rPr>
          <w:lang w:val="nl-NL"/>
        </w:rPr>
        <w:t xml:space="preserve"> in </w:t>
      </w:r>
      <w:r w:rsidR="009158EA">
        <w:rPr>
          <w:lang w:val="nl-NL"/>
        </w:rPr>
        <w:t>de gelaagde</w:t>
      </w:r>
      <w:r w:rsidR="00025F58" w:rsidRPr="00025F58">
        <w:rPr>
          <w:lang w:val="nl-NL"/>
        </w:rPr>
        <w:t xml:space="preserve"> structuren</w:t>
      </w:r>
      <w:r w:rsidR="009158EA">
        <w:rPr>
          <w:lang w:val="nl-NL"/>
        </w:rPr>
        <w:t xml:space="preserve"> die ook</w:t>
      </w:r>
      <w:r w:rsidR="00025F58" w:rsidRPr="00025F58">
        <w:rPr>
          <w:lang w:val="nl-NL"/>
        </w:rPr>
        <w:t xml:space="preserve"> in </w:t>
      </w:r>
      <w:r w:rsidR="009158EA">
        <w:rPr>
          <w:lang w:val="nl-NL"/>
        </w:rPr>
        <w:t xml:space="preserve">Nederlandse </w:t>
      </w:r>
      <w:r w:rsidR="00025F58" w:rsidRPr="00025F58">
        <w:rPr>
          <w:lang w:val="nl-NL"/>
        </w:rPr>
        <w:t>bedrijven</w:t>
      </w:r>
      <w:r w:rsidR="009158EA">
        <w:rPr>
          <w:lang w:val="nl-NL"/>
        </w:rPr>
        <w:t xml:space="preserve"> bestaan</w:t>
      </w:r>
      <w:r w:rsidR="00025F58" w:rsidRPr="00025F58">
        <w:rPr>
          <w:lang w:val="nl-NL"/>
        </w:rPr>
        <w:t>.</w:t>
      </w:r>
      <w:r w:rsidR="002F307B">
        <w:rPr>
          <w:lang w:val="nl-NL"/>
        </w:rPr>
        <w:t xml:space="preserve"> </w:t>
      </w:r>
      <w:r w:rsidR="002F307B">
        <w:rPr>
          <w:szCs w:val="24"/>
          <w:lang w:val="nl-NL"/>
        </w:rPr>
        <w:t xml:space="preserve">Het poldermodel wordt </w:t>
      </w:r>
      <w:r w:rsidR="009158EA">
        <w:rPr>
          <w:szCs w:val="24"/>
          <w:lang w:val="nl-NL"/>
        </w:rPr>
        <w:t xml:space="preserve">hierbij </w:t>
      </w:r>
      <w:r w:rsidR="002F307B">
        <w:rPr>
          <w:szCs w:val="24"/>
          <w:lang w:val="nl-NL"/>
        </w:rPr>
        <w:t xml:space="preserve">als een belangrijk aspect gezien </w:t>
      </w:r>
      <w:r w:rsidR="009158EA">
        <w:rPr>
          <w:szCs w:val="24"/>
          <w:lang w:val="nl-NL"/>
        </w:rPr>
        <w:t>van</w:t>
      </w:r>
      <w:r w:rsidR="002F307B">
        <w:rPr>
          <w:szCs w:val="24"/>
          <w:lang w:val="nl-NL"/>
        </w:rPr>
        <w:t xml:space="preserve"> het succesvol functioneren van het Nederlandse bedrijfsleven.</w:t>
      </w:r>
    </w:p>
    <w:p w14:paraId="308E8C88" w14:textId="75641694" w:rsidR="00CE4731" w:rsidRDefault="002B371B" w:rsidP="00F152C4">
      <w:pPr>
        <w:pStyle w:val="Bezmezer"/>
        <w:rPr>
          <w:szCs w:val="24"/>
          <w:lang w:val="nl-NL"/>
        </w:rPr>
      </w:pPr>
      <w:r>
        <w:rPr>
          <w:szCs w:val="24"/>
          <w:lang w:val="nl-NL"/>
        </w:rPr>
        <w:t xml:space="preserve">In </w:t>
      </w:r>
      <w:r w:rsidR="009158EA">
        <w:rPr>
          <w:szCs w:val="24"/>
          <w:lang w:val="nl-NL"/>
        </w:rPr>
        <w:t>deze</w:t>
      </w:r>
      <w:r>
        <w:rPr>
          <w:szCs w:val="24"/>
          <w:lang w:val="nl-NL"/>
        </w:rPr>
        <w:t xml:space="preserve"> masterscriptie </w:t>
      </w:r>
      <w:r w:rsidR="009158EA">
        <w:rPr>
          <w:szCs w:val="24"/>
          <w:lang w:val="nl-NL"/>
        </w:rPr>
        <w:t xml:space="preserve">wil </w:t>
      </w:r>
      <w:r w:rsidR="002A376F">
        <w:rPr>
          <w:szCs w:val="24"/>
          <w:lang w:val="nl-NL"/>
        </w:rPr>
        <w:t xml:space="preserve">ik </w:t>
      </w:r>
      <w:r w:rsidR="009158EA">
        <w:rPr>
          <w:szCs w:val="24"/>
          <w:lang w:val="nl-NL"/>
        </w:rPr>
        <w:t>mij verdiepen</w:t>
      </w:r>
      <w:r w:rsidR="002A376F">
        <w:rPr>
          <w:szCs w:val="24"/>
          <w:lang w:val="nl-NL"/>
        </w:rPr>
        <w:t xml:space="preserve"> in de Nederlan</w:t>
      </w:r>
      <w:r w:rsidR="00A117E0">
        <w:rPr>
          <w:szCs w:val="24"/>
          <w:lang w:val="nl-NL"/>
        </w:rPr>
        <w:t xml:space="preserve">dse bedrijfscultuur </w:t>
      </w:r>
      <w:r w:rsidR="009158EA">
        <w:rPr>
          <w:szCs w:val="24"/>
          <w:lang w:val="nl-NL"/>
        </w:rPr>
        <w:t xml:space="preserve">en </w:t>
      </w:r>
      <w:r w:rsidR="00C41405" w:rsidRPr="00C41405">
        <w:rPr>
          <w:szCs w:val="24"/>
          <w:lang w:val="nl-NL"/>
        </w:rPr>
        <w:t xml:space="preserve">het poldermodel </w:t>
      </w:r>
      <w:r w:rsidR="009158EA">
        <w:rPr>
          <w:szCs w:val="24"/>
          <w:lang w:val="nl-NL"/>
        </w:rPr>
        <w:t xml:space="preserve">en de rol daarvan in het Nederlandse </w:t>
      </w:r>
      <w:r w:rsidR="005A441B">
        <w:rPr>
          <w:szCs w:val="24"/>
          <w:lang w:val="nl-NL"/>
        </w:rPr>
        <w:t>bedrijf</w:t>
      </w:r>
      <w:r w:rsidR="00C41405" w:rsidRPr="00C41405">
        <w:rPr>
          <w:szCs w:val="24"/>
          <w:lang w:val="nl-NL"/>
        </w:rPr>
        <w:t>s</w:t>
      </w:r>
      <w:r w:rsidR="009158EA">
        <w:rPr>
          <w:szCs w:val="24"/>
          <w:lang w:val="nl-NL"/>
        </w:rPr>
        <w:t>leven en de omgangsvormen daarin</w:t>
      </w:r>
      <w:r w:rsidR="00C41405" w:rsidRPr="00C41405">
        <w:rPr>
          <w:szCs w:val="24"/>
          <w:lang w:val="nl-NL"/>
        </w:rPr>
        <w:t>.</w:t>
      </w:r>
      <w:r w:rsidR="00322416">
        <w:rPr>
          <w:szCs w:val="24"/>
          <w:lang w:val="nl-NL"/>
        </w:rPr>
        <w:t xml:space="preserve"> </w:t>
      </w:r>
      <w:r w:rsidR="009158EA">
        <w:rPr>
          <w:szCs w:val="24"/>
          <w:lang w:val="nl-NL"/>
        </w:rPr>
        <w:t xml:space="preserve">Ik zal </w:t>
      </w:r>
      <w:r w:rsidR="00AA7FB3">
        <w:rPr>
          <w:szCs w:val="24"/>
          <w:lang w:val="nl-NL"/>
        </w:rPr>
        <w:t xml:space="preserve">hierbij </w:t>
      </w:r>
      <w:r w:rsidR="009221E2" w:rsidRPr="009221E2">
        <w:rPr>
          <w:szCs w:val="24"/>
          <w:lang w:val="nl-NL"/>
        </w:rPr>
        <w:t>de Nederlandse bedrijfscultuur met de bedrijfscultuur in</w:t>
      </w:r>
      <w:r w:rsidR="002900DD">
        <w:rPr>
          <w:szCs w:val="24"/>
          <w:lang w:val="nl-NL"/>
        </w:rPr>
        <w:t xml:space="preserve"> Tsjechië en</w:t>
      </w:r>
      <w:r w:rsidR="009221E2" w:rsidRPr="009221E2">
        <w:rPr>
          <w:szCs w:val="24"/>
          <w:lang w:val="nl-NL"/>
        </w:rPr>
        <w:t xml:space="preserve"> andere </w:t>
      </w:r>
      <w:r w:rsidR="007116BC">
        <w:rPr>
          <w:szCs w:val="24"/>
          <w:lang w:val="nl-NL"/>
        </w:rPr>
        <w:t xml:space="preserve">Europese </w:t>
      </w:r>
      <w:r w:rsidR="009221E2" w:rsidRPr="009221E2">
        <w:rPr>
          <w:szCs w:val="24"/>
          <w:lang w:val="nl-NL"/>
        </w:rPr>
        <w:t>landen</w:t>
      </w:r>
      <w:r w:rsidR="00AA7FB3">
        <w:rPr>
          <w:szCs w:val="24"/>
          <w:lang w:val="nl-NL"/>
        </w:rPr>
        <w:t xml:space="preserve"> vergelijken en nagaan </w:t>
      </w:r>
      <w:r w:rsidR="00047781">
        <w:rPr>
          <w:szCs w:val="24"/>
          <w:lang w:val="nl-NL"/>
        </w:rPr>
        <w:t xml:space="preserve">in </w:t>
      </w:r>
      <w:r w:rsidR="0074318B">
        <w:rPr>
          <w:szCs w:val="24"/>
          <w:lang w:val="nl-NL"/>
        </w:rPr>
        <w:t xml:space="preserve">hoeverre </w:t>
      </w:r>
      <w:r w:rsidR="00AA7FB3">
        <w:rPr>
          <w:szCs w:val="24"/>
          <w:lang w:val="nl-NL"/>
        </w:rPr>
        <w:t>de</w:t>
      </w:r>
      <w:r w:rsidR="0074318B" w:rsidRPr="00CE3A9B">
        <w:rPr>
          <w:szCs w:val="24"/>
          <w:lang w:val="nl-NL"/>
        </w:rPr>
        <w:t xml:space="preserve"> </w:t>
      </w:r>
      <w:r w:rsidR="0074318B">
        <w:rPr>
          <w:szCs w:val="24"/>
          <w:lang w:val="nl-NL"/>
        </w:rPr>
        <w:t xml:space="preserve">Nederlandse </w:t>
      </w:r>
      <w:r w:rsidR="00544210">
        <w:rPr>
          <w:szCs w:val="24"/>
          <w:lang w:val="nl-NL"/>
        </w:rPr>
        <w:t xml:space="preserve">cultuur van het </w:t>
      </w:r>
      <w:r w:rsidR="0074318B" w:rsidRPr="00CE3A9B">
        <w:rPr>
          <w:szCs w:val="24"/>
          <w:lang w:val="nl-NL"/>
        </w:rPr>
        <w:t>poldermodel</w:t>
      </w:r>
      <w:r w:rsidR="007A39C3">
        <w:rPr>
          <w:szCs w:val="24"/>
          <w:lang w:val="nl-NL"/>
        </w:rPr>
        <w:t xml:space="preserve"> </w:t>
      </w:r>
      <w:r w:rsidR="0074318B">
        <w:rPr>
          <w:szCs w:val="24"/>
          <w:lang w:val="nl-NL"/>
        </w:rPr>
        <w:t xml:space="preserve">zich </w:t>
      </w:r>
      <w:r w:rsidR="00AA7FB3">
        <w:rPr>
          <w:szCs w:val="24"/>
          <w:lang w:val="nl-NL"/>
        </w:rPr>
        <w:t xml:space="preserve">laat </w:t>
      </w:r>
      <w:r w:rsidR="0074318B">
        <w:rPr>
          <w:szCs w:val="24"/>
          <w:lang w:val="nl-NL"/>
        </w:rPr>
        <w:t>verenigen met de Tsjechische bedrijfscultuur</w:t>
      </w:r>
      <w:r w:rsidR="00047781">
        <w:rPr>
          <w:szCs w:val="24"/>
          <w:lang w:val="nl-NL"/>
        </w:rPr>
        <w:t>.</w:t>
      </w:r>
    </w:p>
    <w:p w14:paraId="3DEC9DE2" w14:textId="7285087E" w:rsidR="008265C1" w:rsidRDefault="00405783" w:rsidP="00F152C4">
      <w:pPr>
        <w:pStyle w:val="Bezmezer"/>
        <w:rPr>
          <w:szCs w:val="24"/>
          <w:lang w:val="nl-NL"/>
        </w:rPr>
      </w:pPr>
      <w:r>
        <w:rPr>
          <w:szCs w:val="24"/>
          <w:lang w:val="nl-NL"/>
        </w:rPr>
        <w:t xml:space="preserve">De scriptie </w:t>
      </w:r>
      <w:r w:rsidR="00C84012">
        <w:rPr>
          <w:szCs w:val="24"/>
          <w:lang w:val="nl-NL"/>
        </w:rPr>
        <w:t>is</w:t>
      </w:r>
      <w:r w:rsidRPr="00405783">
        <w:rPr>
          <w:szCs w:val="24"/>
          <w:lang w:val="nl-NL"/>
        </w:rPr>
        <w:t xml:space="preserve"> onderverdeeld in </w:t>
      </w:r>
      <w:r w:rsidR="00F013E8">
        <w:rPr>
          <w:szCs w:val="24"/>
          <w:lang w:val="nl-NL"/>
        </w:rPr>
        <w:t>drie</w:t>
      </w:r>
      <w:r w:rsidRPr="00405783">
        <w:rPr>
          <w:szCs w:val="24"/>
          <w:lang w:val="nl-NL"/>
        </w:rPr>
        <w:t xml:space="preserve"> hoofdstukken.</w:t>
      </w:r>
      <w:r w:rsidR="004B771F">
        <w:rPr>
          <w:szCs w:val="24"/>
          <w:lang w:val="nl-NL"/>
        </w:rPr>
        <w:t xml:space="preserve"> In </w:t>
      </w:r>
      <w:r w:rsidR="009D73F4">
        <w:rPr>
          <w:szCs w:val="24"/>
          <w:lang w:val="nl-NL"/>
        </w:rPr>
        <w:t>het</w:t>
      </w:r>
      <w:r w:rsidR="004B771F">
        <w:rPr>
          <w:szCs w:val="24"/>
          <w:lang w:val="nl-NL"/>
        </w:rPr>
        <w:t xml:space="preserve"> eerste hoofdstuk</w:t>
      </w:r>
      <w:r w:rsidR="00066B04">
        <w:rPr>
          <w:szCs w:val="24"/>
          <w:lang w:val="nl-NL"/>
        </w:rPr>
        <w:t xml:space="preserve"> wil ik me concentreren op</w:t>
      </w:r>
      <w:r w:rsidR="002C48CB">
        <w:rPr>
          <w:szCs w:val="24"/>
          <w:lang w:val="nl-NL"/>
        </w:rPr>
        <w:t xml:space="preserve"> </w:t>
      </w:r>
      <w:r w:rsidR="00066B04" w:rsidRPr="00066B04">
        <w:rPr>
          <w:szCs w:val="24"/>
          <w:lang w:val="nl-NL"/>
        </w:rPr>
        <w:t>het poldermodel</w:t>
      </w:r>
      <w:r w:rsidR="002C48CB">
        <w:rPr>
          <w:szCs w:val="24"/>
          <w:lang w:val="nl-NL"/>
        </w:rPr>
        <w:t xml:space="preserve"> als</w:t>
      </w:r>
      <w:r w:rsidR="00066B04" w:rsidRPr="00066B04">
        <w:rPr>
          <w:szCs w:val="24"/>
          <w:lang w:val="nl-NL"/>
        </w:rPr>
        <w:t xml:space="preserve"> een typisch Nederlands fenomeen</w:t>
      </w:r>
      <w:r w:rsidR="00E70BC6">
        <w:rPr>
          <w:szCs w:val="24"/>
          <w:lang w:val="nl-NL"/>
        </w:rPr>
        <w:t xml:space="preserve">. </w:t>
      </w:r>
      <w:r w:rsidR="007D6564" w:rsidRPr="007D6564">
        <w:rPr>
          <w:szCs w:val="24"/>
          <w:lang w:val="nl-NL"/>
        </w:rPr>
        <w:t>In d</w:t>
      </w:r>
      <w:r w:rsidR="00DB1A38">
        <w:rPr>
          <w:szCs w:val="24"/>
          <w:lang w:val="nl-NL"/>
        </w:rPr>
        <w:t xml:space="preserve">it hoofdstuk </w:t>
      </w:r>
      <w:r w:rsidR="00AA7FB3">
        <w:rPr>
          <w:szCs w:val="24"/>
          <w:lang w:val="nl-NL"/>
        </w:rPr>
        <w:t>gaat het om de vraag</w:t>
      </w:r>
      <w:r w:rsidR="007D6564" w:rsidRPr="007D6564">
        <w:rPr>
          <w:szCs w:val="24"/>
          <w:lang w:val="nl-NL"/>
        </w:rPr>
        <w:t xml:space="preserve"> in hoeverre het poldermodel een typisch Nederlands fenomeen is en in </w:t>
      </w:r>
      <w:r w:rsidR="00DC40AA">
        <w:rPr>
          <w:szCs w:val="24"/>
          <w:lang w:val="nl-NL"/>
        </w:rPr>
        <w:t>welk opzicht</w:t>
      </w:r>
      <w:r w:rsidR="007D6564" w:rsidRPr="007D6564">
        <w:rPr>
          <w:szCs w:val="24"/>
          <w:lang w:val="nl-NL"/>
        </w:rPr>
        <w:t xml:space="preserve"> het verbonden is met de Nederlandse geschiedenis</w:t>
      </w:r>
      <w:r w:rsidR="00F14A9F">
        <w:rPr>
          <w:szCs w:val="24"/>
          <w:lang w:val="nl-NL"/>
        </w:rPr>
        <w:t xml:space="preserve"> en </w:t>
      </w:r>
      <w:r w:rsidR="00AA7FB3">
        <w:rPr>
          <w:szCs w:val="24"/>
          <w:lang w:val="nl-NL"/>
        </w:rPr>
        <w:t xml:space="preserve">een typisch Nederlandse </w:t>
      </w:r>
      <w:r w:rsidR="00716465">
        <w:rPr>
          <w:szCs w:val="24"/>
          <w:lang w:val="nl-NL"/>
        </w:rPr>
        <w:t>mentaliteit</w:t>
      </w:r>
      <w:r w:rsidR="007D6564" w:rsidRPr="007D6564">
        <w:rPr>
          <w:szCs w:val="24"/>
          <w:lang w:val="nl-NL"/>
        </w:rPr>
        <w:t>.</w:t>
      </w:r>
      <w:r w:rsidR="00A12DD3">
        <w:rPr>
          <w:szCs w:val="24"/>
          <w:lang w:val="nl-NL"/>
        </w:rPr>
        <w:t xml:space="preserve"> </w:t>
      </w:r>
      <w:r w:rsidR="003613AC">
        <w:rPr>
          <w:szCs w:val="24"/>
          <w:lang w:val="nl-NL"/>
        </w:rPr>
        <w:t>In het begin van dit hoofdstuk zal ik</w:t>
      </w:r>
      <w:r w:rsidR="00F3354B" w:rsidRPr="00F3354B">
        <w:rPr>
          <w:szCs w:val="24"/>
          <w:lang w:val="nl-NL"/>
        </w:rPr>
        <w:t xml:space="preserve"> </w:t>
      </w:r>
      <w:r w:rsidR="00AA7FB3">
        <w:rPr>
          <w:szCs w:val="24"/>
          <w:lang w:val="nl-NL"/>
        </w:rPr>
        <w:t>ingaan op de</w:t>
      </w:r>
      <w:r w:rsidR="00F3354B" w:rsidRPr="00F3354B">
        <w:rPr>
          <w:szCs w:val="24"/>
          <w:lang w:val="nl-NL"/>
        </w:rPr>
        <w:t xml:space="preserve"> betekenis en oorsprong van de term </w:t>
      </w:r>
      <w:r w:rsidR="00AA7FB3">
        <w:rPr>
          <w:szCs w:val="24"/>
          <w:lang w:val="nl-NL"/>
        </w:rPr>
        <w:t>"poldermodel"</w:t>
      </w:r>
      <w:r w:rsidR="00F3354B" w:rsidRPr="00F3354B">
        <w:rPr>
          <w:szCs w:val="24"/>
          <w:lang w:val="nl-NL"/>
        </w:rPr>
        <w:t>.</w:t>
      </w:r>
      <w:r w:rsidR="00683CEE">
        <w:rPr>
          <w:szCs w:val="24"/>
          <w:lang w:val="nl-NL"/>
        </w:rPr>
        <w:t xml:space="preserve"> </w:t>
      </w:r>
      <w:r w:rsidR="0093309C" w:rsidRPr="0093309C">
        <w:rPr>
          <w:szCs w:val="24"/>
          <w:lang w:val="nl-NL"/>
        </w:rPr>
        <w:t xml:space="preserve">Vervolgens </w:t>
      </w:r>
      <w:r w:rsidR="0093309C">
        <w:rPr>
          <w:szCs w:val="24"/>
          <w:lang w:val="nl-NL"/>
        </w:rPr>
        <w:t>zal</w:t>
      </w:r>
      <w:r w:rsidR="0093309C" w:rsidRPr="0093309C">
        <w:rPr>
          <w:szCs w:val="24"/>
          <w:lang w:val="nl-NL"/>
        </w:rPr>
        <w:t xml:space="preserve"> ik </w:t>
      </w:r>
      <w:r w:rsidR="0093309C">
        <w:rPr>
          <w:szCs w:val="24"/>
          <w:lang w:val="nl-NL"/>
        </w:rPr>
        <w:t>me concentreren</w:t>
      </w:r>
      <w:r w:rsidR="0093309C" w:rsidRPr="0093309C">
        <w:rPr>
          <w:szCs w:val="24"/>
          <w:lang w:val="nl-NL"/>
        </w:rPr>
        <w:t xml:space="preserve"> op wat het poldermodel kenmerkt en hoe dit fenomeen de sociale verhoudingen in de</w:t>
      </w:r>
      <w:r w:rsidR="0093309C">
        <w:rPr>
          <w:szCs w:val="24"/>
          <w:lang w:val="nl-NL"/>
        </w:rPr>
        <w:t xml:space="preserve"> Nederlandse</w:t>
      </w:r>
      <w:r w:rsidR="0093309C" w:rsidRPr="0093309C">
        <w:rPr>
          <w:szCs w:val="24"/>
          <w:lang w:val="nl-NL"/>
        </w:rPr>
        <w:t xml:space="preserve"> samenleving beïnvloedt.</w:t>
      </w:r>
      <w:r w:rsidR="00F3354B" w:rsidRPr="00F3354B">
        <w:rPr>
          <w:szCs w:val="24"/>
          <w:lang w:val="nl-NL"/>
        </w:rPr>
        <w:t xml:space="preserve"> Even </w:t>
      </w:r>
      <w:r w:rsidR="00F3354B" w:rsidRPr="00F3354B">
        <w:rPr>
          <w:szCs w:val="24"/>
          <w:lang w:val="nl-NL"/>
        </w:rPr>
        <w:lastRenderedPageBreak/>
        <w:t>belangrijk is de historische achtergrond van het poldermodel</w:t>
      </w:r>
      <w:r w:rsidR="009B5BAB">
        <w:rPr>
          <w:szCs w:val="24"/>
          <w:lang w:val="nl-NL"/>
        </w:rPr>
        <w:t xml:space="preserve"> die aan het eind van het eerste hoofdstuk</w:t>
      </w:r>
      <w:r w:rsidR="00683CEE">
        <w:rPr>
          <w:szCs w:val="24"/>
          <w:lang w:val="nl-NL"/>
        </w:rPr>
        <w:t xml:space="preserve"> wordt beschreven</w:t>
      </w:r>
      <w:r w:rsidR="00F3354B" w:rsidRPr="00F3354B">
        <w:rPr>
          <w:szCs w:val="24"/>
          <w:lang w:val="nl-NL"/>
        </w:rPr>
        <w:t>.</w:t>
      </w:r>
      <w:r w:rsidR="00F3354B">
        <w:rPr>
          <w:szCs w:val="24"/>
          <w:lang w:val="nl-NL"/>
        </w:rPr>
        <w:t xml:space="preserve"> </w:t>
      </w:r>
    </w:p>
    <w:p w14:paraId="7FE3D025" w14:textId="063358AD" w:rsidR="003F3CAF" w:rsidRDefault="00AF6275" w:rsidP="003F3CAF">
      <w:pPr>
        <w:pStyle w:val="Bezmezer"/>
        <w:rPr>
          <w:szCs w:val="24"/>
          <w:lang w:val="nl-NL"/>
        </w:rPr>
      </w:pPr>
      <w:r w:rsidRPr="00AF6275">
        <w:rPr>
          <w:szCs w:val="24"/>
          <w:lang w:val="nl-NL"/>
        </w:rPr>
        <w:t xml:space="preserve">Elk land heeft </w:t>
      </w:r>
      <w:r w:rsidR="006D7220">
        <w:rPr>
          <w:szCs w:val="24"/>
          <w:lang w:val="nl-NL"/>
        </w:rPr>
        <w:t>eigen</w:t>
      </w:r>
      <w:r w:rsidRPr="00AF6275">
        <w:rPr>
          <w:szCs w:val="24"/>
          <w:lang w:val="nl-NL"/>
        </w:rPr>
        <w:t xml:space="preserve"> culturele achtergrond</w:t>
      </w:r>
      <w:r w:rsidR="006D7220">
        <w:rPr>
          <w:szCs w:val="24"/>
          <w:lang w:val="nl-NL"/>
        </w:rPr>
        <w:t>en</w:t>
      </w:r>
      <w:r w:rsidRPr="00AF6275">
        <w:rPr>
          <w:szCs w:val="24"/>
          <w:lang w:val="nl-NL"/>
        </w:rPr>
        <w:t xml:space="preserve"> en gebruiken, en dit alles komt ook tot uiting in </w:t>
      </w:r>
      <w:r w:rsidR="006D7220">
        <w:rPr>
          <w:szCs w:val="24"/>
          <w:lang w:val="nl-NL"/>
        </w:rPr>
        <w:t xml:space="preserve">het bedrijfsleven </w:t>
      </w:r>
      <w:r w:rsidRPr="00AF6275">
        <w:rPr>
          <w:szCs w:val="24"/>
          <w:lang w:val="nl-NL"/>
        </w:rPr>
        <w:t xml:space="preserve">van </w:t>
      </w:r>
      <w:r w:rsidR="006D7220">
        <w:rPr>
          <w:szCs w:val="24"/>
          <w:lang w:val="nl-NL"/>
        </w:rPr>
        <w:t>ieder</w:t>
      </w:r>
      <w:r w:rsidRPr="00AF6275">
        <w:rPr>
          <w:szCs w:val="24"/>
          <w:lang w:val="nl-NL"/>
        </w:rPr>
        <w:t xml:space="preserve"> land.</w:t>
      </w:r>
      <w:r w:rsidR="00CA301D">
        <w:rPr>
          <w:szCs w:val="24"/>
          <w:lang w:val="nl-NL"/>
        </w:rPr>
        <w:t xml:space="preserve"> </w:t>
      </w:r>
      <w:r w:rsidR="00CA301D" w:rsidRPr="006D214B">
        <w:rPr>
          <w:szCs w:val="24"/>
          <w:lang w:val="nl-NL"/>
        </w:rPr>
        <w:t xml:space="preserve">In het tweede hoofdstuk beschrijf ik de </w:t>
      </w:r>
      <w:r w:rsidR="00CA301D">
        <w:rPr>
          <w:szCs w:val="24"/>
          <w:lang w:val="nl-NL"/>
        </w:rPr>
        <w:t xml:space="preserve">fundamentele en voor het poldermodel relevante </w:t>
      </w:r>
      <w:r w:rsidR="00CA301D" w:rsidRPr="006D214B">
        <w:rPr>
          <w:szCs w:val="24"/>
          <w:lang w:val="nl-NL"/>
        </w:rPr>
        <w:t>elementen van de Nederlandse bedrijfscultuur die van de bedrijfscultuur in andere landen</w:t>
      </w:r>
      <w:r w:rsidR="00CA301D">
        <w:rPr>
          <w:szCs w:val="24"/>
          <w:lang w:val="nl-NL"/>
        </w:rPr>
        <w:t xml:space="preserve"> </w:t>
      </w:r>
      <w:r w:rsidR="00CA301D" w:rsidRPr="006D214B">
        <w:rPr>
          <w:szCs w:val="24"/>
          <w:lang w:val="nl-NL"/>
        </w:rPr>
        <w:t>verschillen.</w:t>
      </w:r>
      <w:r w:rsidRPr="00AF6275">
        <w:rPr>
          <w:szCs w:val="24"/>
          <w:lang w:val="nl-NL"/>
        </w:rPr>
        <w:t xml:space="preserve"> D</w:t>
      </w:r>
      <w:r w:rsidR="004F2872">
        <w:rPr>
          <w:szCs w:val="24"/>
          <w:lang w:val="nl-NL"/>
        </w:rPr>
        <w:t xml:space="preserve">it </w:t>
      </w:r>
      <w:r w:rsidR="00AD1D63">
        <w:rPr>
          <w:szCs w:val="24"/>
          <w:lang w:val="nl-NL"/>
        </w:rPr>
        <w:t>inzicht</w:t>
      </w:r>
      <w:r w:rsidRPr="00AF6275">
        <w:rPr>
          <w:szCs w:val="24"/>
          <w:lang w:val="nl-NL"/>
        </w:rPr>
        <w:t xml:space="preserve"> is </w:t>
      </w:r>
      <w:r w:rsidR="006D7220">
        <w:rPr>
          <w:szCs w:val="24"/>
          <w:lang w:val="nl-NL"/>
        </w:rPr>
        <w:t>ook</w:t>
      </w:r>
      <w:r w:rsidRPr="00AF6275">
        <w:rPr>
          <w:szCs w:val="24"/>
          <w:lang w:val="nl-NL"/>
        </w:rPr>
        <w:t xml:space="preserve"> interessant om de verschillende contexten te begrijpen</w:t>
      </w:r>
      <w:r w:rsidR="006D7220">
        <w:rPr>
          <w:szCs w:val="24"/>
          <w:lang w:val="nl-NL"/>
        </w:rPr>
        <w:t xml:space="preserve"> waarin het bedrijfsleven in afzonderlijke landen functioneert</w:t>
      </w:r>
      <w:r w:rsidRPr="00AF6275">
        <w:rPr>
          <w:szCs w:val="24"/>
          <w:lang w:val="nl-NL"/>
        </w:rPr>
        <w:t>.</w:t>
      </w:r>
      <w:r>
        <w:rPr>
          <w:szCs w:val="24"/>
          <w:lang w:val="nl-NL"/>
        </w:rPr>
        <w:t xml:space="preserve"> </w:t>
      </w:r>
      <w:r w:rsidR="0032182F" w:rsidRPr="0032182F">
        <w:rPr>
          <w:szCs w:val="24"/>
          <w:lang w:val="nl-NL"/>
        </w:rPr>
        <w:t>In d</w:t>
      </w:r>
      <w:r w:rsidR="006763AE">
        <w:rPr>
          <w:szCs w:val="24"/>
          <w:lang w:val="nl-NL"/>
        </w:rPr>
        <w:t>eze scriptie</w:t>
      </w:r>
      <w:r w:rsidR="0032182F" w:rsidRPr="0032182F">
        <w:rPr>
          <w:szCs w:val="24"/>
          <w:lang w:val="nl-NL"/>
        </w:rPr>
        <w:t xml:space="preserve"> </w:t>
      </w:r>
      <w:r w:rsidR="00CA301D">
        <w:rPr>
          <w:szCs w:val="24"/>
          <w:lang w:val="nl-NL"/>
        </w:rPr>
        <w:t>zal</w:t>
      </w:r>
      <w:r w:rsidR="0032182F" w:rsidRPr="0032182F">
        <w:rPr>
          <w:szCs w:val="24"/>
          <w:lang w:val="nl-NL"/>
        </w:rPr>
        <w:t xml:space="preserve"> ik me vooral richten op de situatie in Europa</w:t>
      </w:r>
      <w:r w:rsidR="006D7220">
        <w:rPr>
          <w:szCs w:val="24"/>
          <w:lang w:val="nl-NL"/>
        </w:rPr>
        <w:t xml:space="preserve"> en de vraa</w:t>
      </w:r>
      <w:r w:rsidR="00907483">
        <w:rPr>
          <w:szCs w:val="24"/>
          <w:lang w:val="nl-NL"/>
        </w:rPr>
        <w:t>g</w:t>
      </w:r>
      <w:r w:rsidR="006D7220">
        <w:rPr>
          <w:szCs w:val="24"/>
          <w:lang w:val="nl-NL"/>
        </w:rPr>
        <w:t xml:space="preserve"> nagaan, i</w:t>
      </w:r>
      <w:r w:rsidR="006463FE" w:rsidRPr="006463FE">
        <w:rPr>
          <w:szCs w:val="24"/>
          <w:lang w:val="nl-NL"/>
        </w:rPr>
        <w:t>n hoeverre het poldermodel</w:t>
      </w:r>
      <w:r w:rsidR="006D7220">
        <w:rPr>
          <w:szCs w:val="24"/>
          <w:lang w:val="nl-NL"/>
        </w:rPr>
        <w:t xml:space="preserve"> ook </w:t>
      </w:r>
      <w:r w:rsidR="006463FE" w:rsidRPr="006463FE">
        <w:rPr>
          <w:szCs w:val="24"/>
          <w:lang w:val="nl-NL"/>
        </w:rPr>
        <w:t>in ander</w:t>
      </w:r>
      <w:r w:rsidR="006D7220">
        <w:rPr>
          <w:szCs w:val="24"/>
          <w:lang w:val="nl-NL"/>
        </w:rPr>
        <w:t>e</w:t>
      </w:r>
      <w:r w:rsidR="006463FE">
        <w:rPr>
          <w:szCs w:val="24"/>
          <w:lang w:val="nl-NL"/>
        </w:rPr>
        <w:t xml:space="preserve"> Europes</w:t>
      </w:r>
      <w:r w:rsidR="006D7220">
        <w:rPr>
          <w:szCs w:val="24"/>
          <w:lang w:val="nl-NL"/>
        </w:rPr>
        <w:t>e</w:t>
      </w:r>
      <w:r w:rsidR="006463FE" w:rsidRPr="006463FE">
        <w:rPr>
          <w:szCs w:val="24"/>
          <w:lang w:val="nl-NL"/>
        </w:rPr>
        <w:t xml:space="preserve"> </w:t>
      </w:r>
      <w:r w:rsidR="00907483" w:rsidRPr="006463FE">
        <w:rPr>
          <w:szCs w:val="24"/>
          <w:lang w:val="nl-NL"/>
        </w:rPr>
        <w:t>land</w:t>
      </w:r>
      <w:r w:rsidR="00907483">
        <w:rPr>
          <w:szCs w:val="24"/>
          <w:lang w:val="nl-NL"/>
        </w:rPr>
        <w:t xml:space="preserve">en </w:t>
      </w:r>
      <w:r w:rsidR="00907483" w:rsidRPr="006463FE">
        <w:rPr>
          <w:szCs w:val="24"/>
          <w:lang w:val="nl-NL"/>
        </w:rPr>
        <w:t>denkbaar</w:t>
      </w:r>
      <w:r w:rsidR="006D7220">
        <w:rPr>
          <w:szCs w:val="24"/>
          <w:lang w:val="nl-NL"/>
        </w:rPr>
        <w:t xml:space="preserve"> </w:t>
      </w:r>
      <w:r w:rsidR="006463FE" w:rsidRPr="006463FE">
        <w:rPr>
          <w:szCs w:val="24"/>
          <w:lang w:val="nl-NL"/>
        </w:rPr>
        <w:t>is</w:t>
      </w:r>
      <w:r w:rsidR="006D7220">
        <w:rPr>
          <w:szCs w:val="24"/>
          <w:lang w:val="nl-NL"/>
        </w:rPr>
        <w:t>.</w:t>
      </w:r>
    </w:p>
    <w:p w14:paraId="2D73A707" w14:textId="77777777" w:rsidR="008C4072" w:rsidRPr="009745C4" w:rsidRDefault="008C4072" w:rsidP="008C4072">
      <w:pPr>
        <w:pStyle w:val="Bezmezer"/>
        <w:rPr>
          <w:lang w:val="en-GB"/>
        </w:rPr>
      </w:pPr>
      <w:r w:rsidRPr="009745C4">
        <w:rPr>
          <w:lang w:val="nl-NL"/>
        </w:rPr>
        <w:t xml:space="preserve">Ondanks een vergelijkbare historische achtergrond kunnen, als gezegd, de Oost-Europese landen niet als een homogene groep worden gezien en hetzelfde geldt voor West-Europa. Zo verschillen de twee buurlanden Tsjechië en Slowakije in veel opzichten grondig van elkaar. Dit is opmerkelijk aangezien ze decennialang één land waren. Een duidelijk voorbeeld van een vergelijkbaar geval in West-Europa zijn Nederland en België. </w:t>
      </w:r>
      <w:r w:rsidRPr="009745C4">
        <w:rPr>
          <w:lang w:val="en-GB"/>
        </w:rPr>
        <w:t>Hofstede (1980: 228) beschrijft hun culturele verschillen als volgt:</w:t>
      </w:r>
    </w:p>
    <w:p w14:paraId="48DB85D8" w14:textId="77777777" w:rsidR="008C4072" w:rsidRPr="009745C4" w:rsidRDefault="008C4072" w:rsidP="008C4072">
      <w:pPr>
        <w:pStyle w:val="Bezmezer"/>
        <w:rPr>
          <w:lang w:val="en-GB"/>
        </w:rPr>
      </w:pPr>
    </w:p>
    <w:p w14:paraId="28AA8231" w14:textId="77777777" w:rsidR="008C4072" w:rsidRPr="009745C4" w:rsidRDefault="008C4072" w:rsidP="008C4072">
      <w:pPr>
        <w:pStyle w:val="Bezmezer"/>
        <w:ind w:left="708" w:firstLine="0"/>
        <w:rPr>
          <w:sz w:val="22"/>
          <w:szCs w:val="22"/>
          <w:lang w:val="en-GB"/>
        </w:rPr>
      </w:pPr>
      <w:r w:rsidRPr="009745C4">
        <w:rPr>
          <w:sz w:val="22"/>
          <w:szCs w:val="22"/>
          <w:lang w:val="en-GB"/>
        </w:rPr>
        <w:t>In fact, no two countries (…) with a common border and a common language are so culturally apart (…) as (Dutch) Belgium and the Netherlands.</w:t>
      </w:r>
    </w:p>
    <w:p w14:paraId="305159A9" w14:textId="77777777" w:rsidR="008C4072" w:rsidRPr="009745C4" w:rsidRDefault="008C4072" w:rsidP="008C4072">
      <w:pPr>
        <w:pStyle w:val="Bezmezer"/>
        <w:rPr>
          <w:sz w:val="22"/>
          <w:szCs w:val="22"/>
          <w:lang w:val="en-GB"/>
        </w:rPr>
      </w:pPr>
    </w:p>
    <w:p w14:paraId="07566307" w14:textId="67AB117A" w:rsidR="009E3354" w:rsidRDefault="008C4072" w:rsidP="00907483">
      <w:pPr>
        <w:pStyle w:val="Bezmezer"/>
        <w:rPr>
          <w:szCs w:val="24"/>
          <w:lang w:val="nl-NL"/>
        </w:rPr>
      </w:pPr>
      <w:r w:rsidRPr="009745C4">
        <w:rPr>
          <w:lang w:val="nl-NL"/>
        </w:rPr>
        <w:t>Omdat het niet mogelijk is om verschillende delen van Europa als geheel te vergelijken, heb ik daarom twee specifieke landen gekozen.</w:t>
      </w:r>
      <w:r w:rsidR="00907483" w:rsidRPr="009745C4">
        <w:rPr>
          <w:lang w:val="nl-NL"/>
        </w:rPr>
        <w:t xml:space="preserve"> </w:t>
      </w:r>
      <w:r w:rsidR="001B05B8" w:rsidRPr="009745C4">
        <w:rPr>
          <w:szCs w:val="24"/>
          <w:lang w:val="nl-NL"/>
        </w:rPr>
        <w:t xml:space="preserve">In het derde hoofdstuk </w:t>
      </w:r>
      <w:r w:rsidR="00246427" w:rsidRPr="009745C4">
        <w:rPr>
          <w:szCs w:val="24"/>
          <w:lang w:val="nl-NL"/>
        </w:rPr>
        <w:t>zal</w:t>
      </w:r>
      <w:r w:rsidR="001B05B8" w:rsidRPr="009745C4">
        <w:rPr>
          <w:szCs w:val="24"/>
          <w:lang w:val="nl-NL"/>
        </w:rPr>
        <w:t xml:space="preserve"> ik </w:t>
      </w:r>
      <w:r w:rsidR="00246427" w:rsidRPr="009745C4">
        <w:rPr>
          <w:szCs w:val="24"/>
          <w:lang w:val="nl-NL"/>
        </w:rPr>
        <w:t>me concentreren</w:t>
      </w:r>
      <w:r w:rsidR="001B05B8" w:rsidRPr="009745C4">
        <w:rPr>
          <w:szCs w:val="24"/>
          <w:lang w:val="nl-NL"/>
        </w:rPr>
        <w:t xml:space="preserve"> op de bedrijfscultuur in </w:t>
      </w:r>
      <w:r w:rsidR="002D26A0" w:rsidRPr="009745C4">
        <w:rPr>
          <w:szCs w:val="24"/>
          <w:lang w:val="nl-NL"/>
        </w:rPr>
        <w:t xml:space="preserve">Nederland en </w:t>
      </w:r>
      <w:r w:rsidR="001B05B8" w:rsidRPr="009745C4">
        <w:rPr>
          <w:szCs w:val="24"/>
          <w:lang w:val="nl-NL"/>
        </w:rPr>
        <w:t>Tsjechië.</w:t>
      </w:r>
      <w:r w:rsidR="00B92823" w:rsidRPr="009745C4">
        <w:rPr>
          <w:szCs w:val="24"/>
          <w:lang w:val="nl-NL"/>
        </w:rPr>
        <w:t xml:space="preserve"> </w:t>
      </w:r>
      <w:r w:rsidR="00E77EFD" w:rsidRPr="009745C4">
        <w:rPr>
          <w:szCs w:val="24"/>
          <w:lang w:val="nl-NL"/>
        </w:rPr>
        <w:t xml:space="preserve">Nederland en </w:t>
      </w:r>
      <w:r w:rsidR="00E77EFD" w:rsidRPr="009745C4">
        <w:rPr>
          <w:lang w:val="nl-NL"/>
        </w:rPr>
        <w:t xml:space="preserve">Tsjechië zijn landen met een </w:t>
      </w:r>
      <w:r w:rsidR="006D7220" w:rsidRPr="009745C4">
        <w:rPr>
          <w:lang w:val="nl-NL"/>
        </w:rPr>
        <w:t>nogal uiteenlopende</w:t>
      </w:r>
      <w:r w:rsidR="00E77EFD" w:rsidRPr="009745C4">
        <w:rPr>
          <w:lang w:val="nl-NL"/>
        </w:rPr>
        <w:t xml:space="preserve"> mentaliteit en levenshouding</w:t>
      </w:r>
      <w:r w:rsidR="00B92823" w:rsidRPr="009745C4">
        <w:rPr>
          <w:lang w:val="nl-NL"/>
        </w:rPr>
        <w:t xml:space="preserve">. </w:t>
      </w:r>
      <w:r w:rsidR="00CA61E6" w:rsidRPr="009745C4">
        <w:rPr>
          <w:lang w:val="nl-NL"/>
        </w:rPr>
        <w:t xml:space="preserve">Dit is ook zichtbaar op het gebied van </w:t>
      </w:r>
      <w:r w:rsidR="00233E89" w:rsidRPr="009745C4">
        <w:rPr>
          <w:lang w:val="nl-NL"/>
        </w:rPr>
        <w:t xml:space="preserve">de </w:t>
      </w:r>
      <w:r w:rsidR="00CA61E6" w:rsidRPr="009745C4">
        <w:rPr>
          <w:lang w:val="nl-NL"/>
        </w:rPr>
        <w:t>bedrijfscultuur.</w:t>
      </w:r>
      <w:r w:rsidR="00907483" w:rsidRPr="009745C4">
        <w:rPr>
          <w:lang w:val="nl-NL"/>
        </w:rPr>
        <w:t xml:space="preserve"> </w:t>
      </w:r>
      <w:r w:rsidR="009E3354" w:rsidRPr="009745C4">
        <w:rPr>
          <w:szCs w:val="24"/>
          <w:lang w:val="nl-NL"/>
        </w:rPr>
        <w:t>Een belangrijke rol in de zoektocht naar de essentie van de nationale identiteit speelt het zelfbeeld van de mensen die ze over zichzelf en andere naties hebben. Dus wanneer Tsjechen of Nederlanders over zichzelf als een natie spreken, beschrijven ze nationale kenmerken of tradities die ze als typisch voor hun land beschouwen (Holý 2010: 78). We verdelen nationale stereotypen in heterostereotypen en autostereotypen. Heterostereotypen zijn onze opvattingen over andere landen, terwijl autostereotypen ideeën van onszelf zijn. We creëren de meest</w:t>
      </w:r>
      <w:r w:rsidR="009E3354" w:rsidRPr="009745C4">
        <w:rPr>
          <w:lang w:val="nl-NL"/>
        </w:rPr>
        <w:t xml:space="preserve"> stereotypen over buurlanden of landen waarmee we een belangrijk historisch verleden delen.  Voor positieve eigenschappen domineert het autostereotype meestal het heterostereotype. Dit betekent dat we een betere mening hebben over ons land dan over het </w:t>
      </w:r>
      <w:r w:rsidR="009E3354" w:rsidRPr="009745C4">
        <w:rPr>
          <w:lang w:val="nl-NL"/>
        </w:rPr>
        <w:lastRenderedPageBreak/>
        <w:t xml:space="preserve">andere. </w:t>
      </w:r>
      <w:r w:rsidR="00CC5AE9">
        <w:rPr>
          <w:lang w:val="nl-NL"/>
        </w:rPr>
        <w:t xml:space="preserve">Daarentegen </w:t>
      </w:r>
      <w:r w:rsidR="00CC5AE9" w:rsidRPr="009745C4">
        <w:rPr>
          <w:lang w:val="nl-NL"/>
        </w:rPr>
        <w:t>overheerst</w:t>
      </w:r>
      <w:r w:rsidR="009E3354" w:rsidRPr="009745C4">
        <w:rPr>
          <w:lang w:val="nl-NL"/>
        </w:rPr>
        <w:t xml:space="preserve"> bij negatieve eigenschappen het heterostereotype (Geist 1993: 38, 454). Normen en waarden veranderen voortdurend, maar het zelfbeeld en de stereotypen veranderen niet van de ene op de andere dag. Allport (1954: 499) </w:t>
      </w:r>
      <w:r w:rsidR="00703CDE" w:rsidRPr="009745C4">
        <w:rPr>
          <w:lang w:val="nl-NL"/>
        </w:rPr>
        <w:t>stelt</w:t>
      </w:r>
      <w:r w:rsidR="009E3354" w:rsidRPr="009745C4">
        <w:rPr>
          <w:lang w:val="nl-NL"/>
        </w:rPr>
        <w:t xml:space="preserve"> dat</w:t>
      </w:r>
      <w:r w:rsidR="00703CDE" w:rsidRPr="009745C4">
        <w:rPr>
          <w:lang w:val="nl-NL"/>
        </w:rPr>
        <w:t>,</w:t>
      </w:r>
      <w:r w:rsidR="009E3354" w:rsidRPr="009745C4">
        <w:rPr>
          <w:lang w:val="nl-NL"/>
        </w:rPr>
        <w:t xml:space="preserve"> hoewel we in de loop van de jaren voortdurend nieuwe ervaring en informatie opdoen, het moeilijk </w:t>
      </w:r>
      <w:r w:rsidR="00703CDE" w:rsidRPr="009745C4">
        <w:rPr>
          <w:lang w:val="nl-NL"/>
        </w:rPr>
        <w:t xml:space="preserve">is </w:t>
      </w:r>
      <w:r w:rsidR="009E3354" w:rsidRPr="009745C4">
        <w:rPr>
          <w:lang w:val="nl-NL"/>
        </w:rPr>
        <w:t xml:space="preserve">om onze aloude opvattingen over een bepaalde samenleving of natie te veranderen. Deze culturele kenmerken en het zelfbeeld maken deel uit van ons leven en komen ook tot uiting in de bedrijfscultuur. Bij het behandelen van dit onderwerp is het onmogelijk om generalisatie te vermijden. Het moet echter gezegd worden dat zelfs in kleine landen als Tsjechië en Nederland verschillende waarden en opvattingen </w:t>
      </w:r>
      <w:r w:rsidR="00703CDE" w:rsidRPr="009745C4">
        <w:rPr>
          <w:lang w:val="nl-NL"/>
        </w:rPr>
        <w:t>te vinden zijn in uiteenlopende</w:t>
      </w:r>
      <w:r w:rsidR="009E3354" w:rsidRPr="009745C4">
        <w:rPr>
          <w:lang w:val="nl-NL"/>
        </w:rPr>
        <w:t xml:space="preserve"> bevolkingsgroepen en generaties. In dit hoofdstuk zal ik de basiskenmerken van het Tsjechisch en Nederlands zelfbeeld beschrijven en de impact daarvan op de bedrijfscultuur in beide landen. Ik zal me daarbij concentreren op de vraag, hoe het poldermodel zich in de Nederlandse bedrijfscultuur manifesteert en welke waarden belangrijk zijn in de Tsjechische bedrijfscultuur. </w:t>
      </w:r>
      <w:r w:rsidR="009E3354" w:rsidRPr="009745C4">
        <w:rPr>
          <w:szCs w:val="24"/>
          <w:lang w:val="nl-NL"/>
        </w:rPr>
        <w:t>Ik zal proberen te beschrijven in hoeverre we overeenkomsten kunnen zien en in hoeverre er culturele verschillen zijn die moeilijk samen te brengen zijn.</w:t>
      </w:r>
    </w:p>
    <w:p w14:paraId="656EE576" w14:textId="1821A51D" w:rsidR="009E3354" w:rsidRDefault="009E3354" w:rsidP="009E3354">
      <w:pPr>
        <w:pStyle w:val="Bezmezer"/>
        <w:rPr>
          <w:lang w:val="nl-NL"/>
        </w:rPr>
      </w:pPr>
    </w:p>
    <w:p w14:paraId="26E2CA12" w14:textId="77777777" w:rsidR="009E3354" w:rsidRDefault="009E3354" w:rsidP="00F152C4">
      <w:pPr>
        <w:pStyle w:val="Bezmezer"/>
        <w:rPr>
          <w:szCs w:val="24"/>
          <w:lang w:val="nl-NL"/>
        </w:rPr>
      </w:pPr>
    </w:p>
    <w:p w14:paraId="49175554" w14:textId="77777777" w:rsidR="00D24B48" w:rsidRDefault="00D24B48">
      <w:pPr>
        <w:spacing w:after="160" w:line="259" w:lineRule="auto"/>
        <w:ind w:right="0"/>
        <w:jc w:val="left"/>
        <w:rPr>
          <w:rFonts w:eastAsiaTheme="majorEastAsia" w:cstheme="majorBidi"/>
          <w:b/>
          <w:sz w:val="28"/>
          <w:szCs w:val="32"/>
          <w:lang w:val="nl-NL"/>
        </w:rPr>
      </w:pPr>
      <w:r>
        <w:rPr>
          <w:lang w:val="nl-NL"/>
        </w:rPr>
        <w:br w:type="page"/>
      </w:r>
    </w:p>
    <w:p w14:paraId="3B80BD4B" w14:textId="53C9EF50" w:rsidR="003C4215" w:rsidRDefault="00C12EF8" w:rsidP="007C29CA">
      <w:pPr>
        <w:pStyle w:val="Nadpis1"/>
        <w:rPr>
          <w:lang w:val="nl-NL"/>
        </w:rPr>
      </w:pPr>
      <w:bookmarkStart w:id="2" w:name="_Toc74080645"/>
      <w:bookmarkStart w:id="3" w:name="_Toc74562268"/>
      <w:r>
        <w:rPr>
          <w:lang w:val="nl-NL"/>
        </w:rPr>
        <w:lastRenderedPageBreak/>
        <w:t>Hoofdstuk 1</w:t>
      </w:r>
      <w:r w:rsidR="00B94EAA">
        <w:rPr>
          <w:lang w:val="nl-NL"/>
        </w:rPr>
        <w:t>.</w:t>
      </w:r>
      <w:r>
        <w:rPr>
          <w:lang w:val="nl-NL"/>
        </w:rPr>
        <w:t xml:space="preserve"> </w:t>
      </w:r>
      <w:r w:rsidR="00AA0C20">
        <w:rPr>
          <w:lang w:val="nl-NL"/>
        </w:rPr>
        <w:t>Het ontstaan van het poldermodel</w:t>
      </w:r>
      <w:bookmarkEnd w:id="2"/>
      <w:bookmarkEnd w:id="3"/>
    </w:p>
    <w:p w14:paraId="501045D1" w14:textId="77777777" w:rsidR="00545086" w:rsidRPr="00545086" w:rsidRDefault="00545086" w:rsidP="00545086">
      <w:pPr>
        <w:rPr>
          <w:lang w:val="nl-NL"/>
        </w:rPr>
      </w:pPr>
    </w:p>
    <w:p w14:paraId="62D05A16" w14:textId="6450B9E4" w:rsidR="00C81280" w:rsidRDefault="009B381B" w:rsidP="00C81280">
      <w:pPr>
        <w:rPr>
          <w:lang w:val="nl-NL"/>
        </w:rPr>
      </w:pPr>
      <w:r>
        <w:rPr>
          <w:lang w:val="nl-NL"/>
        </w:rPr>
        <w:t>O</w:t>
      </w:r>
      <w:r w:rsidR="00F3002C">
        <w:rPr>
          <w:lang w:val="nl-NL"/>
        </w:rPr>
        <w:t xml:space="preserve">ver </w:t>
      </w:r>
      <w:r w:rsidR="00B400ED">
        <w:rPr>
          <w:lang w:val="nl-NL"/>
        </w:rPr>
        <w:t>het</w:t>
      </w:r>
      <w:r w:rsidR="00F3002C">
        <w:rPr>
          <w:lang w:val="nl-NL"/>
        </w:rPr>
        <w:t xml:space="preserve"> poldermodel</w:t>
      </w:r>
      <w:r>
        <w:rPr>
          <w:lang w:val="nl-NL"/>
        </w:rPr>
        <w:t>, dat</w:t>
      </w:r>
      <w:r w:rsidR="00F46C5A" w:rsidRPr="00F46C5A">
        <w:rPr>
          <w:lang w:val="nl-NL"/>
        </w:rPr>
        <w:t xml:space="preserve"> sinds de tweede helft van 1990 </w:t>
      </w:r>
      <w:r>
        <w:rPr>
          <w:lang w:val="nl-NL"/>
        </w:rPr>
        <w:t xml:space="preserve">onderwerp van gesprek </w:t>
      </w:r>
      <w:r w:rsidR="00F46C5A" w:rsidRPr="00F46C5A">
        <w:rPr>
          <w:lang w:val="nl-NL"/>
        </w:rPr>
        <w:t xml:space="preserve">is, </w:t>
      </w:r>
      <w:r>
        <w:rPr>
          <w:lang w:val="nl-NL"/>
        </w:rPr>
        <w:t>lopen de meningen uiteen. Dit betreft ook het ontstaan en het functioneren.</w:t>
      </w:r>
      <w:r w:rsidR="00F46C5A" w:rsidRPr="00F46C5A">
        <w:rPr>
          <w:lang w:val="nl-NL"/>
        </w:rPr>
        <w:t xml:space="preserve"> </w:t>
      </w:r>
      <w:r w:rsidR="00B61CEB">
        <w:rPr>
          <w:lang w:val="nl-NL"/>
        </w:rPr>
        <w:t>De v</w:t>
      </w:r>
      <w:r w:rsidR="00F46C5A" w:rsidRPr="00F46C5A">
        <w:rPr>
          <w:lang w:val="nl-NL"/>
        </w:rPr>
        <w:t xml:space="preserve">oorstanders van het </w:t>
      </w:r>
      <w:r w:rsidR="00B940AA">
        <w:rPr>
          <w:lang w:val="nl-NL"/>
        </w:rPr>
        <w:t>polder</w:t>
      </w:r>
      <w:r w:rsidR="00F46C5A" w:rsidRPr="00F46C5A">
        <w:rPr>
          <w:lang w:val="nl-NL"/>
        </w:rPr>
        <w:t xml:space="preserve">model </w:t>
      </w:r>
      <w:r w:rsidR="00B61CEB">
        <w:rPr>
          <w:lang w:val="nl-NL"/>
        </w:rPr>
        <w:t>beweren</w:t>
      </w:r>
      <w:r w:rsidR="00F46C5A" w:rsidRPr="00F46C5A">
        <w:rPr>
          <w:lang w:val="nl-NL"/>
        </w:rPr>
        <w:t xml:space="preserve"> dat het model altijd goed h</w:t>
      </w:r>
      <w:r>
        <w:rPr>
          <w:lang w:val="nl-NL"/>
        </w:rPr>
        <w:t>eeft</w:t>
      </w:r>
      <w:r w:rsidR="00F46C5A" w:rsidRPr="00F46C5A">
        <w:rPr>
          <w:lang w:val="nl-NL"/>
        </w:rPr>
        <w:t xml:space="preserve"> gewerkt en dat het </w:t>
      </w:r>
      <w:r>
        <w:rPr>
          <w:lang w:val="nl-NL"/>
        </w:rPr>
        <w:t xml:space="preserve">een </w:t>
      </w:r>
      <w:r w:rsidR="00F46C5A" w:rsidRPr="00F46C5A">
        <w:rPr>
          <w:lang w:val="nl-NL"/>
        </w:rPr>
        <w:t>typisch Nederlands</w:t>
      </w:r>
      <w:r w:rsidR="00AF4886">
        <w:rPr>
          <w:lang w:val="nl-NL"/>
        </w:rPr>
        <w:t xml:space="preserve"> fenomeen </w:t>
      </w:r>
      <w:r w:rsidR="00D264E9">
        <w:rPr>
          <w:lang w:val="nl-NL"/>
        </w:rPr>
        <w:t>is</w:t>
      </w:r>
      <w:r w:rsidR="00F46C5A" w:rsidRPr="00F46C5A">
        <w:rPr>
          <w:lang w:val="nl-NL"/>
        </w:rPr>
        <w:t xml:space="preserve">. </w:t>
      </w:r>
      <w:r>
        <w:rPr>
          <w:lang w:val="nl-NL"/>
        </w:rPr>
        <w:t>Daarentegen</w:t>
      </w:r>
      <w:r w:rsidR="00F46C5A" w:rsidRPr="00F46C5A">
        <w:rPr>
          <w:lang w:val="nl-NL"/>
        </w:rPr>
        <w:t xml:space="preserve"> </w:t>
      </w:r>
      <w:r w:rsidR="00770A36" w:rsidRPr="00F46C5A">
        <w:rPr>
          <w:lang w:val="nl-NL"/>
        </w:rPr>
        <w:t>associër</w:t>
      </w:r>
      <w:r w:rsidR="00770A36">
        <w:rPr>
          <w:lang w:val="nl-NL"/>
        </w:rPr>
        <w:t>e</w:t>
      </w:r>
      <w:r w:rsidR="00770A36" w:rsidRPr="00F46C5A">
        <w:rPr>
          <w:lang w:val="nl-NL"/>
        </w:rPr>
        <w:t>n</w:t>
      </w:r>
      <w:r w:rsidR="00F46C5A" w:rsidRPr="00F46C5A">
        <w:rPr>
          <w:lang w:val="nl-NL"/>
        </w:rPr>
        <w:t xml:space="preserve"> de tegenstanders het poldermodel met allerlei </w:t>
      </w:r>
      <w:r w:rsidR="00D521D1">
        <w:rPr>
          <w:lang w:val="nl-NL"/>
        </w:rPr>
        <w:t>euvels</w:t>
      </w:r>
      <w:r w:rsidR="00F46C5A" w:rsidRPr="00F46C5A">
        <w:rPr>
          <w:lang w:val="nl-NL"/>
        </w:rPr>
        <w:t xml:space="preserve"> in Nederland </w:t>
      </w:r>
      <w:r w:rsidR="00F45882">
        <w:rPr>
          <w:lang w:val="nl-NL"/>
        </w:rPr>
        <w:t xml:space="preserve">zowel </w:t>
      </w:r>
      <w:r w:rsidR="00F46C5A" w:rsidRPr="00F46C5A">
        <w:rPr>
          <w:lang w:val="nl-NL"/>
        </w:rPr>
        <w:t xml:space="preserve">in </w:t>
      </w:r>
      <w:r w:rsidR="00F45882">
        <w:rPr>
          <w:lang w:val="nl-NL"/>
        </w:rPr>
        <w:t>heden als</w:t>
      </w:r>
      <w:r w:rsidR="00F46C5A" w:rsidRPr="00F46C5A">
        <w:rPr>
          <w:lang w:val="nl-NL"/>
        </w:rPr>
        <w:t xml:space="preserve"> verleden</w:t>
      </w:r>
      <w:r w:rsidR="00D43E86">
        <w:rPr>
          <w:lang w:val="nl-NL"/>
        </w:rPr>
        <w:t xml:space="preserve">. </w:t>
      </w:r>
      <w:r w:rsidR="00D1473F" w:rsidRPr="00D1473F">
        <w:rPr>
          <w:lang w:val="nl-NL"/>
        </w:rPr>
        <w:t xml:space="preserve">Er zijn verschillende definities van het poldermodel </w:t>
      </w:r>
      <w:r w:rsidR="00F45882">
        <w:rPr>
          <w:lang w:val="nl-NL"/>
        </w:rPr>
        <w:t xml:space="preserve">te vinden in </w:t>
      </w:r>
      <w:r w:rsidR="00D1473F" w:rsidRPr="00D1473F">
        <w:rPr>
          <w:lang w:val="nl-NL"/>
        </w:rPr>
        <w:t>Nederlandse woordenboeken</w:t>
      </w:r>
      <w:r w:rsidR="000F74ED">
        <w:rPr>
          <w:lang w:val="nl-NL"/>
        </w:rPr>
        <w:t xml:space="preserve"> (Bos e.a. 2007: 7)</w:t>
      </w:r>
      <w:r w:rsidR="00086B71">
        <w:rPr>
          <w:lang w:val="nl-NL"/>
        </w:rPr>
        <w:t>.</w:t>
      </w:r>
      <w:r w:rsidR="00430BCF">
        <w:rPr>
          <w:lang w:val="nl-NL"/>
        </w:rPr>
        <w:t xml:space="preserve"> Zo wijzen Bos</w:t>
      </w:r>
      <w:r w:rsidR="00595340">
        <w:rPr>
          <w:lang w:val="nl-NL"/>
        </w:rPr>
        <w:t>, Ebben en te Velde</w:t>
      </w:r>
      <w:r w:rsidR="00EC6210">
        <w:rPr>
          <w:lang w:val="nl-NL"/>
        </w:rPr>
        <w:t xml:space="preserve"> (</w:t>
      </w:r>
      <w:r w:rsidR="00672744">
        <w:rPr>
          <w:lang w:val="nl-NL"/>
        </w:rPr>
        <w:t>2007: 9)</w:t>
      </w:r>
      <w:r w:rsidR="00595340">
        <w:rPr>
          <w:lang w:val="nl-NL"/>
        </w:rPr>
        <w:t xml:space="preserve"> </w:t>
      </w:r>
      <w:r w:rsidR="00430BCF">
        <w:rPr>
          <w:lang w:val="nl-NL"/>
        </w:rPr>
        <w:t>erop dat in</w:t>
      </w:r>
      <w:r w:rsidR="00D1473F" w:rsidRPr="00D1473F">
        <w:rPr>
          <w:lang w:val="nl-NL"/>
        </w:rPr>
        <w:t xml:space="preserve"> </w:t>
      </w:r>
      <w:r w:rsidR="00F45882">
        <w:rPr>
          <w:lang w:val="nl-NL"/>
        </w:rPr>
        <w:t xml:space="preserve">de grote </w:t>
      </w:r>
      <w:r w:rsidR="00D1473F" w:rsidRPr="000A55D7">
        <w:rPr>
          <w:i/>
          <w:lang w:val="nl-NL"/>
        </w:rPr>
        <w:t>Van Dale</w:t>
      </w:r>
      <w:r w:rsidR="00D1473F" w:rsidRPr="00D1473F">
        <w:rPr>
          <w:lang w:val="nl-NL"/>
        </w:rPr>
        <w:t xml:space="preserve"> (</w:t>
      </w:r>
      <w:r w:rsidR="00F85B42">
        <w:rPr>
          <w:lang w:val="nl-NL"/>
        </w:rPr>
        <w:t>veertiende druk</w:t>
      </w:r>
      <w:r w:rsidR="00D1473F" w:rsidRPr="00D1473F">
        <w:rPr>
          <w:lang w:val="nl-NL"/>
        </w:rPr>
        <w:t>)</w:t>
      </w:r>
      <w:r w:rsidR="00F85B42">
        <w:rPr>
          <w:lang w:val="nl-NL"/>
        </w:rPr>
        <w:t xml:space="preserve"> </w:t>
      </w:r>
      <w:r w:rsidR="006B5F58">
        <w:rPr>
          <w:lang w:val="nl-NL"/>
        </w:rPr>
        <w:t>het polder</w:t>
      </w:r>
      <w:r w:rsidR="00C24C39">
        <w:rPr>
          <w:lang w:val="nl-NL"/>
        </w:rPr>
        <w:t>model</w:t>
      </w:r>
      <w:r w:rsidR="000F5ABC">
        <w:rPr>
          <w:lang w:val="nl-NL"/>
        </w:rPr>
        <w:t xml:space="preserve"> wordt gedefinieerd als </w:t>
      </w:r>
      <w:r w:rsidR="006C23C7" w:rsidRPr="007B4788">
        <w:t>'</w:t>
      </w:r>
      <w:r w:rsidR="00086B71">
        <w:rPr>
          <w:lang w:val="nl-NL"/>
        </w:rPr>
        <w:t>overlegmodel gericht op consensus</w:t>
      </w:r>
      <w:r w:rsidR="0005417E">
        <w:rPr>
          <w:lang w:val="nl-NL"/>
        </w:rPr>
        <w:t xml:space="preserve"> en harmonie, zoals in Nederland gehanteerd in de jaren </w:t>
      </w:r>
      <w:r w:rsidR="00127FF4">
        <w:rPr>
          <w:lang w:val="nl-NL"/>
        </w:rPr>
        <w:t>negentig</w:t>
      </w:r>
      <w:r w:rsidR="0005417E">
        <w:rPr>
          <w:lang w:val="nl-NL"/>
        </w:rPr>
        <w:t xml:space="preserve"> </w:t>
      </w:r>
      <w:r w:rsidR="00033534">
        <w:rPr>
          <w:lang w:val="nl-NL"/>
        </w:rPr>
        <w:t>van de twintigste eeuw</w:t>
      </w:r>
      <w:r w:rsidR="006C23C7" w:rsidRPr="006C23C7">
        <w:rPr>
          <w:lang w:val="nl-NL"/>
        </w:rPr>
        <w:t>'</w:t>
      </w:r>
      <w:r w:rsidR="007501A4">
        <w:rPr>
          <w:lang w:val="nl-NL"/>
        </w:rPr>
        <w:t xml:space="preserve">. </w:t>
      </w:r>
      <w:r w:rsidR="007501A4" w:rsidRPr="000A55D7">
        <w:rPr>
          <w:i/>
          <w:lang w:val="nl-NL"/>
        </w:rPr>
        <w:t>Van Dale Hedendaags Nederland</w:t>
      </w:r>
      <w:r w:rsidR="007501A4" w:rsidRPr="007501A4">
        <w:rPr>
          <w:lang w:val="nl-NL"/>
        </w:rPr>
        <w:t xml:space="preserve"> geeft </w:t>
      </w:r>
      <w:r w:rsidR="00BE1B35">
        <w:rPr>
          <w:lang w:val="nl-NL"/>
        </w:rPr>
        <w:t>het volgende alternatief</w:t>
      </w:r>
      <w:r w:rsidR="007501A4" w:rsidRPr="007501A4">
        <w:rPr>
          <w:lang w:val="nl-NL"/>
        </w:rPr>
        <w:t xml:space="preserve">: </w:t>
      </w:r>
      <w:r w:rsidR="006C23C7" w:rsidRPr="006C23C7">
        <w:rPr>
          <w:lang w:val="nl-NL"/>
        </w:rPr>
        <w:t>'</w:t>
      </w:r>
      <w:r w:rsidR="005302EF">
        <w:rPr>
          <w:lang w:val="nl-NL"/>
        </w:rPr>
        <w:t>het Nederlandse</w:t>
      </w:r>
      <w:r w:rsidR="009332E9">
        <w:rPr>
          <w:lang w:val="nl-NL"/>
        </w:rPr>
        <w:t xml:space="preserve"> economische bestel waarin overleg tussen sociale partners en een gema</w:t>
      </w:r>
      <w:r w:rsidR="00CD536A">
        <w:rPr>
          <w:lang w:val="nl-NL"/>
        </w:rPr>
        <w:t>tigde loonontwikkeling centraal staan</w:t>
      </w:r>
      <w:r w:rsidR="006C23C7" w:rsidRPr="006C23C7">
        <w:rPr>
          <w:lang w:val="nl-NL"/>
        </w:rPr>
        <w:t>'</w:t>
      </w:r>
      <w:r w:rsidR="00A35C32">
        <w:rPr>
          <w:lang w:val="nl-NL"/>
        </w:rPr>
        <w:t xml:space="preserve"> </w:t>
      </w:r>
      <w:r w:rsidR="00A35C32" w:rsidRPr="00A35C32">
        <w:rPr>
          <w:lang w:val="nl-NL"/>
        </w:rPr>
        <w:t>(cit.</w:t>
      </w:r>
      <w:r w:rsidR="00CA2130">
        <w:rPr>
          <w:lang w:val="nl-NL"/>
        </w:rPr>
        <w:t xml:space="preserve"> </w:t>
      </w:r>
      <w:r w:rsidR="00A35C32" w:rsidRPr="00A35C32">
        <w:rPr>
          <w:lang w:val="nl-NL"/>
        </w:rPr>
        <w:t>in Bos e.a. 2007:</w:t>
      </w:r>
      <w:r w:rsidR="00595340">
        <w:rPr>
          <w:lang w:val="nl-NL"/>
        </w:rPr>
        <w:t xml:space="preserve"> </w:t>
      </w:r>
      <w:r w:rsidR="004E1B15">
        <w:rPr>
          <w:lang w:val="nl-NL"/>
        </w:rPr>
        <w:t>9</w:t>
      </w:r>
      <w:r w:rsidR="00A35C32" w:rsidRPr="00A35C32">
        <w:rPr>
          <w:lang w:val="nl-NL"/>
        </w:rPr>
        <w:t>)</w:t>
      </w:r>
      <w:r w:rsidR="004E1B15">
        <w:rPr>
          <w:lang w:val="nl-NL"/>
        </w:rPr>
        <w:t>.</w:t>
      </w:r>
    </w:p>
    <w:p w14:paraId="2B1EA70B" w14:textId="28AC76A8" w:rsidR="00D60368" w:rsidRDefault="00013CEF" w:rsidP="00550D43">
      <w:pPr>
        <w:pStyle w:val="Bezmezer"/>
        <w:rPr>
          <w:lang w:val="nl-NL"/>
        </w:rPr>
      </w:pPr>
      <w:r w:rsidRPr="00013CEF">
        <w:rPr>
          <w:lang w:val="nl-NL"/>
        </w:rPr>
        <w:t xml:space="preserve">De tweede definitie heeft alleen betrekking op </w:t>
      </w:r>
      <w:r w:rsidR="00A9674F">
        <w:rPr>
          <w:lang w:val="nl-NL"/>
        </w:rPr>
        <w:t>de loonontwikkeling</w:t>
      </w:r>
      <w:r w:rsidRPr="00013CEF">
        <w:rPr>
          <w:lang w:val="nl-NL"/>
        </w:rPr>
        <w:t xml:space="preserve">, ook al wordt de term </w:t>
      </w:r>
      <w:r w:rsidR="00F45882">
        <w:rPr>
          <w:lang w:val="nl-NL"/>
        </w:rPr>
        <w:t xml:space="preserve">in het </w:t>
      </w:r>
      <w:r w:rsidRPr="00013CEF">
        <w:rPr>
          <w:lang w:val="nl-NL"/>
        </w:rPr>
        <w:t xml:space="preserve">dagelijks </w:t>
      </w:r>
      <w:r w:rsidR="00F45882">
        <w:rPr>
          <w:lang w:val="nl-NL"/>
        </w:rPr>
        <w:t xml:space="preserve">taalgebruik ook </w:t>
      </w:r>
      <w:r w:rsidR="006B553F">
        <w:rPr>
          <w:lang w:val="nl-NL"/>
        </w:rPr>
        <w:t>op</w:t>
      </w:r>
      <w:r w:rsidRPr="00013CEF">
        <w:rPr>
          <w:lang w:val="nl-NL"/>
        </w:rPr>
        <w:t xml:space="preserve"> verschillende </w:t>
      </w:r>
      <w:r w:rsidR="00F45882">
        <w:rPr>
          <w:lang w:val="nl-NL"/>
        </w:rPr>
        <w:t>andere manieren</w:t>
      </w:r>
      <w:r w:rsidRPr="00013CEF">
        <w:rPr>
          <w:lang w:val="nl-NL"/>
        </w:rPr>
        <w:t xml:space="preserve"> gebruikt. </w:t>
      </w:r>
      <w:r w:rsidR="00B264BB">
        <w:rPr>
          <w:lang w:val="nl-NL"/>
        </w:rPr>
        <w:t>H</w:t>
      </w:r>
      <w:r w:rsidRPr="00013CEF">
        <w:rPr>
          <w:lang w:val="nl-NL"/>
        </w:rPr>
        <w:t xml:space="preserve">et poldermodel </w:t>
      </w:r>
      <w:r w:rsidR="00F45882">
        <w:rPr>
          <w:lang w:val="nl-NL"/>
        </w:rPr>
        <w:t xml:space="preserve">heeft steeds te maken met </w:t>
      </w:r>
      <w:r w:rsidRPr="00013CEF">
        <w:rPr>
          <w:lang w:val="nl-NL"/>
        </w:rPr>
        <w:t xml:space="preserve">het vermijden van polarisatie en het bereiken van consensus, </w:t>
      </w:r>
      <w:r w:rsidR="0084036B">
        <w:rPr>
          <w:lang w:val="nl-NL"/>
        </w:rPr>
        <w:t>maar</w:t>
      </w:r>
      <w:r w:rsidRPr="00013CEF">
        <w:rPr>
          <w:lang w:val="nl-NL"/>
        </w:rPr>
        <w:t xml:space="preserve"> </w:t>
      </w:r>
      <w:r w:rsidR="00F45882">
        <w:rPr>
          <w:lang w:val="nl-NL"/>
        </w:rPr>
        <w:t xml:space="preserve">over </w:t>
      </w:r>
      <w:r w:rsidRPr="00013CEF">
        <w:rPr>
          <w:lang w:val="nl-NL"/>
        </w:rPr>
        <w:t>de term</w:t>
      </w:r>
      <w:r w:rsidR="0084036B">
        <w:rPr>
          <w:lang w:val="nl-NL"/>
        </w:rPr>
        <w:t xml:space="preserve"> </w:t>
      </w:r>
      <w:r w:rsidR="00F45882">
        <w:rPr>
          <w:lang w:val="nl-NL"/>
        </w:rPr>
        <w:t>zelf bestaat geen consensus</w:t>
      </w:r>
      <w:r w:rsidRPr="00013CEF">
        <w:rPr>
          <w:lang w:val="nl-NL"/>
        </w:rPr>
        <w:t xml:space="preserve">. Tielhof </w:t>
      </w:r>
      <w:r w:rsidR="007F4400">
        <w:rPr>
          <w:lang w:val="nl-NL"/>
        </w:rPr>
        <w:t xml:space="preserve">(2009: 150) </w:t>
      </w:r>
      <w:r w:rsidRPr="00013CEF">
        <w:rPr>
          <w:lang w:val="nl-NL"/>
        </w:rPr>
        <w:t>stelt dat er geen eenduidige definitie is voor het poldermodel.</w:t>
      </w:r>
      <w:r w:rsidR="00E8626C">
        <w:rPr>
          <w:lang w:val="nl-NL"/>
        </w:rPr>
        <w:t xml:space="preserve"> </w:t>
      </w:r>
      <w:r w:rsidR="00F95486" w:rsidRPr="00F95486">
        <w:rPr>
          <w:lang w:val="nl-NL"/>
        </w:rPr>
        <w:t xml:space="preserve">Men associeert het poldermodel met verschillende betekenissen, zoals: vreedzaam overleg, een </w:t>
      </w:r>
      <w:r w:rsidR="00EE7411">
        <w:rPr>
          <w:lang w:val="nl-NL"/>
        </w:rPr>
        <w:t>vergader</w:t>
      </w:r>
      <w:r w:rsidR="00F95486" w:rsidRPr="00F95486">
        <w:rPr>
          <w:lang w:val="nl-NL"/>
        </w:rPr>
        <w:t>- en discussiecultuur, samenwerking op basis van gelijkwaardigheid,</w:t>
      </w:r>
      <w:r w:rsidR="00550D43">
        <w:rPr>
          <w:lang w:val="nl-NL"/>
        </w:rPr>
        <w:t xml:space="preserve"> </w:t>
      </w:r>
      <w:r w:rsidR="00550D43" w:rsidRPr="00F95486">
        <w:rPr>
          <w:lang w:val="nl-NL"/>
        </w:rPr>
        <w:t>een overlegeconomie</w:t>
      </w:r>
      <w:r w:rsidR="00550D43">
        <w:rPr>
          <w:lang w:val="nl-NL"/>
        </w:rPr>
        <w:t>,</w:t>
      </w:r>
      <w:r w:rsidR="00F95486" w:rsidRPr="00F95486">
        <w:rPr>
          <w:lang w:val="nl-NL"/>
        </w:rPr>
        <w:t xml:space="preserve"> actieve deelname van alle direct betrokken partijen, het zoeken naar consensus en compromis en het vermijden van conflicten.</w:t>
      </w:r>
      <w:r w:rsidR="000B082C">
        <w:rPr>
          <w:lang w:val="nl-NL"/>
        </w:rPr>
        <w:t xml:space="preserve"> </w:t>
      </w:r>
      <w:r w:rsidR="00364E57" w:rsidRPr="00364E57">
        <w:rPr>
          <w:lang w:val="nl-NL"/>
        </w:rPr>
        <w:t>Andeweg</w:t>
      </w:r>
      <w:r w:rsidR="00F31393">
        <w:rPr>
          <w:lang w:val="nl-NL"/>
        </w:rPr>
        <w:t xml:space="preserve"> (2000: 698)</w:t>
      </w:r>
      <w:r w:rsidR="00364E57" w:rsidRPr="00364E57">
        <w:rPr>
          <w:lang w:val="nl-NL"/>
        </w:rPr>
        <w:t xml:space="preserve"> vermeldt dat het poldermodel zijn naam ontleent aan het woord polder.</w:t>
      </w:r>
      <w:r w:rsidR="00364E57">
        <w:rPr>
          <w:lang w:val="nl-NL"/>
        </w:rPr>
        <w:t xml:space="preserve"> </w:t>
      </w:r>
      <w:r w:rsidR="00E17FDF" w:rsidRPr="00E17FDF">
        <w:rPr>
          <w:lang w:val="nl-NL"/>
        </w:rPr>
        <w:t>Een polder is een gebied</w:t>
      </w:r>
      <w:r w:rsidR="00F45882">
        <w:rPr>
          <w:lang w:val="nl-NL"/>
        </w:rPr>
        <w:t xml:space="preserve"> dat</w:t>
      </w:r>
      <w:r w:rsidR="00F45882" w:rsidRPr="00F45882">
        <w:rPr>
          <w:lang w:val="nl-NL"/>
        </w:rPr>
        <w:t xml:space="preserve"> door dijken </w:t>
      </w:r>
      <w:r w:rsidR="00F45882">
        <w:rPr>
          <w:lang w:val="nl-NL"/>
        </w:rPr>
        <w:t xml:space="preserve">is </w:t>
      </w:r>
      <w:r w:rsidR="00F45882" w:rsidRPr="00F45882">
        <w:rPr>
          <w:lang w:val="nl-NL"/>
        </w:rPr>
        <w:t xml:space="preserve">omringd </w:t>
      </w:r>
      <w:r w:rsidR="00F45882">
        <w:rPr>
          <w:lang w:val="nl-NL"/>
        </w:rPr>
        <w:t xml:space="preserve">en </w:t>
      </w:r>
      <w:r w:rsidR="00E17FDF" w:rsidRPr="00E17FDF">
        <w:rPr>
          <w:lang w:val="nl-NL"/>
        </w:rPr>
        <w:t xml:space="preserve">waarin de grondwaterstand kunstmatig wordt geregeld </w:t>
      </w:r>
      <w:r w:rsidR="00857F32">
        <w:rPr>
          <w:lang w:val="nl-NL"/>
        </w:rPr>
        <w:t>(Z.n. 2020</w:t>
      </w:r>
      <w:r w:rsidR="00DC2C47">
        <w:rPr>
          <w:lang w:val="nl-NL"/>
        </w:rPr>
        <w:t>a</w:t>
      </w:r>
      <w:r w:rsidR="00857F32">
        <w:rPr>
          <w:lang w:val="nl-NL"/>
        </w:rPr>
        <w:t>).</w:t>
      </w:r>
      <w:r w:rsidR="005E0CB7">
        <w:rPr>
          <w:lang w:val="nl-NL"/>
        </w:rPr>
        <w:t xml:space="preserve"> </w:t>
      </w:r>
      <w:r w:rsidR="00F45882">
        <w:rPr>
          <w:lang w:val="nl-NL"/>
        </w:rPr>
        <w:t>P</w:t>
      </w:r>
      <w:r w:rsidR="005E0CB7" w:rsidRPr="005E0CB7">
        <w:rPr>
          <w:lang w:val="nl-NL"/>
        </w:rPr>
        <w:t xml:space="preserve">olders bestaan al </w:t>
      </w:r>
      <w:r w:rsidR="00F45882">
        <w:rPr>
          <w:lang w:val="nl-NL"/>
        </w:rPr>
        <w:t xml:space="preserve">heel </w:t>
      </w:r>
      <w:r w:rsidR="005E0CB7" w:rsidRPr="005E0CB7">
        <w:rPr>
          <w:lang w:val="nl-NL"/>
        </w:rPr>
        <w:t>lang in Nederland.</w:t>
      </w:r>
      <w:r w:rsidR="00F638D5">
        <w:rPr>
          <w:lang w:val="nl-NL"/>
        </w:rPr>
        <w:t xml:space="preserve"> </w:t>
      </w:r>
      <w:r w:rsidR="00F638D5" w:rsidRPr="00F638D5">
        <w:rPr>
          <w:lang w:val="nl-NL"/>
        </w:rPr>
        <w:t xml:space="preserve">Het gebruik van het woord poldermodel </w:t>
      </w:r>
      <w:r w:rsidR="00F45882">
        <w:rPr>
          <w:lang w:val="nl-NL"/>
        </w:rPr>
        <w:t xml:space="preserve">suggereert </w:t>
      </w:r>
      <w:r w:rsidR="00F638D5" w:rsidRPr="00F638D5">
        <w:rPr>
          <w:lang w:val="nl-NL"/>
        </w:rPr>
        <w:t xml:space="preserve">eeuwenlange continuïteit en wekt het beeld op van </w:t>
      </w:r>
      <w:r w:rsidR="00F45882">
        <w:rPr>
          <w:lang w:val="nl-NL"/>
        </w:rPr>
        <w:t>een</w:t>
      </w:r>
      <w:r w:rsidR="00F638D5" w:rsidRPr="00F638D5">
        <w:rPr>
          <w:lang w:val="nl-NL"/>
        </w:rPr>
        <w:t xml:space="preserve"> Nederlandse identiteit die gaandeweg </w:t>
      </w:r>
      <w:r w:rsidR="006F69ED">
        <w:rPr>
          <w:lang w:val="nl-NL"/>
        </w:rPr>
        <w:t>werd</w:t>
      </w:r>
      <w:r w:rsidR="00F638D5" w:rsidRPr="00F638D5">
        <w:rPr>
          <w:lang w:val="nl-NL"/>
        </w:rPr>
        <w:t xml:space="preserve"> opgebouwd door de gezamenlijke strijd tegen het water.</w:t>
      </w:r>
      <w:r w:rsidR="00AB7372">
        <w:rPr>
          <w:lang w:val="nl-NL"/>
        </w:rPr>
        <w:t xml:space="preserve"> </w:t>
      </w:r>
      <w:r w:rsidR="00AB7372" w:rsidRPr="00AB7372">
        <w:rPr>
          <w:lang w:val="nl-NL"/>
        </w:rPr>
        <w:t>De eeuwen</w:t>
      </w:r>
      <w:r w:rsidR="00044BD5">
        <w:rPr>
          <w:lang w:val="nl-NL"/>
        </w:rPr>
        <w:t>lange</w:t>
      </w:r>
      <w:r w:rsidR="00AB7372" w:rsidRPr="00AB7372">
        <w:rPr>
          <w:lang w:val="nl-NL"/>
        </w:rPr>
        <w:t xml:space="preserve"> continuïteit </w:t>
      </w:r>
      <w:r w:rsidR="00044BD5">
        <w:rPr>
          <w:lang w:val="nl-NL"/>
        </w:rPr>
        <w:t>impliceert</w:t>
      </w:r>
      <w:r w:rsidR="00AB7372" w:rsidRPr="00AB7372">
        <w:rPr>
          <w:lang w:val="nl-NL"/>
        </w:rPr>
        <w:t xml:space="preserve"> dat </w:t>
      </w:r>
      <w:r w:rsidR="00316636">
        <w:rPr>
          <w:lang w:val="nl-NL"/>
        </w:rPr>
        <w:t>het overleg</w:t>
      </w:r>
      <w:r w:rsidR="005762FB">
        <w:rPr>
          <w:lang w:val="nl-NL"/>
        </w:rPr>
        <w:t>model</w:t>
      </w:r>
      <w:r w:rsidR="00AB7372" w:rsidRPr="00AB7372">
        <w:rPr>
          <w:lang w:val="nl-NL"/>
        </w:rPr>
        <w:t xml:space="preserve"> een essentieel onderdeel is van de Nederlandse identiteit</w:t>
      </w:r>
      <w:r w:rsidR="00E049F9">
        <w:rPr>
          <w:lang w:val="nl-NL"/>
        </w:rPr>
        <w:t xml:space="preserve"> (Bos e.a. 2007: 7)</w:t>
      </w:r>
      <w:r w:rsidR="00AB7372">
        <w:rPr>
          <w:lang w:val="nl-NL"/>
        </w:rPr>
        <w:t>.</w:t>
      </w:r>
      <w:r w:rsidR="00DC080D">
        <w:rPr>
          <w:lang w:val="nl-NL"/>
        </w:rPr>
        <w:t xml:space="preserve"> </w:t>
      </w:r>
      <w:r w:rsidR="00DC080D" w:rsidRPr="00A40D7E">
        <w:rPr>
          <w:lang w:val="nl-NL"/>
        </w:rPr>
        <w:t xml:space="preserve">Vermeldenswaard is </w:t>
      </w:r>
      <w:r w:rsidR="00044BD5">
        <w:rPr>
          <w:lang w:val="nl-NL"/>
        </w:rPr>
        <w:t xml:space="preserve">hier </w:t>
      </w:r>
      <w:r w:rsidR="00DC080D" w:rsidRPr="00A40D7E">
        <w:rPr>
          <w:lang w:val="nl-NL"/>
        </w:rPr>
        <w:t>ook het werkwoord dat gebruikt wordt in verband met de toepassing van het poldermodel</w:t>
      </w:r>
      <w:r w:rsidR="00044BD5">
        <w:rPr>
          <w:lang w:val="nl-NL"/>
        </w:rPr>
        <w:t>:</w:t>
      </w:r>
      <w:r w:rsidR="00DC080D" w:rsidRPr="00A40D7E">
        <w:rPr>
          <w:lang w:val="nl-NL"/>
        </w:rPr>
        <w:t xml:space="preserve"> </w:t>
      </w:r>
      <w:r w:rsidR="00DC080D" w:rsidRPr="00666927">
        <w:rPr>
          <w:i/>
          <w:iCs/>
          <w:lang w:val="nl-NL"/>
        </w:rPr>
        <w:t>polderen</w:t>
      </w:r>
      <w:r w:rsidR="00DC080D" w:rsidRPr="00A40D7E">
        <w:rPr>
          <w:lang w:val="nl-NL"/>
        </w:rPr>
        <w:t>.</w:t>
      </w:r>
      <w:r w:rsidR="00DC080D">
        <w:rPr>
          <w:lang w:val="nl-NL"/>
        </w:rPr>
        <w:t xml:space="preserve"> Z</w:t>
      </w:r>
      <w:r w:rsidR="00DC080D" w:rsidRPr="00D1473F">
        <w:rPr>
          <w:lang w:val="nl-NL"/>
        </w:rPr>
        <w:t xml:space="preserve">o definieert </w:t>
      </w:r>
      <w:r w:rsidR="00DC080D" w:rsidRPr="000A55D7">
        <w:rPr>
          <w:i/>
          <w:lang w:val="nl-NL"/>
        </w:rPr>
        <w:t>Van Dale</w:t>
      </w:r>
      <w:r w:rsidR="00DC080D" w:rsidRPr="00D1473F">
        <w:rPr>
          <w:lang w:val="nl-NL"/>
        </w:rPr>
        <w:t xml:space="preserve"> </w:t>
      </w:r>
      <w:r w:rsidR="00DC080D">
        <w:rPr>
          <w:lang w:val="nl-NL"/>
        </w:rPr>
        <w:t xml:space="preserve">het werkwoord </w:t>
      </w:r>
      <w:r w:rsidR="00DC080D" w:rsidRPr="00C23AAD">
        <w:rPr>
          <w:i/>
          <w:iCs/>
          <w:lang w:val="nl-NL"/>
        </w:rPr>
        <w:t>polderen</w:t>
      </w:r>
      <w:r w:rsidR="00DC080D">
        <w:rPr>
          <w:lang w:val="nl-NL"/>
        </w:rPr>
        <w:t xml:space="preserve">: </w:t>
      </w:r>
      <w:r w:rsidR="006C23C7" w:rsidRPr="007B4788">
        <w:t>'</w:t>
      </w:r>
      <w:r w:rsidR="00DC080D" w:rsidRPr="00933FB3">
        <w:rPr>
          <w:lang w:val="nl-NL"/>
        </w:rPr>
        <w:t>proberen om door overleg de problemen op te lossen</w:t>
      </w:r>
      <w:r w:rsidR="006C23C7" w:rsidRPr="007B4788">
        <w:t>'</w:t>
      </w:r>
      <w:r w:rsidR="00DC080D">
        <w:rPr>
          <w:lang w:val="nl-NL"/>
        </w:rPr>
        <w:t xml:space="preserve"> (Z.n. 2020</w:t>
      </w:r>
      <w:r w:rsidR="00DC2C47">
        <w:rPr>
          <w:lang w:val="nl-NL"/>
        </w:rPr>
        <w:t>b</w:t>
      </w:r>
      <w:r w:rsidR="00DC080D">
        <w:rPr>
          <w:lang w:val="nl-NL"/>
        </w:rPr>
        <w:t>).</w:t>
      </w:r>
    </w:p>
    <w:p w14:paraId="3608541B" w14:textId="29DFB0C3" w:rsidR="00D139DA" w:rsidRPr="00DF060D" w:rsidRDefault="00B670D5" w:rsidP="000775CA">
      <w:pPr>
        <w:pStyle w:val="Bezmezer"/>
        <w:rPr>
          <w:lang w:val="nl-NL"/>
        </w:rPr>
      </w:pPr>
      <w:r>
        <w:rPr>
          <w:lang w:val="nl-NL"/>
        </w:rPr>
        <w:lastRenderedPageBreak/>
        <w:t xml:space="preserve">Bos, Ebben en te Velde </w:t>
      </w:r>
      <w:r w:rsidR="00A024A3">
        <w:rPr>
          <w:lang w:val="nl-NL"/>
        </w:rPr>
        <w:t xml:space="preserve">(2007: 11) </w:t>
      </w:r>
      <w:r>
        <w:rPr>
          <w:lang w:val="nl-NL"/>
        </w:rPr>
        <w:t>wijzen erop dat</w:t>
      </w:r>
      <w:r w:rsidRPr="00AA07DA">
        <w:rPr>
          <w:lang w:val="nl-NL"/>
        </w:rPr>
        <w:t xml:space="preserve"> </w:t>
      </w:r>
      <w:r>
        <w:rPr>
          <w:lang w:val="nl-NL"/>
        </w:rPr>
        <w:t>d</w:t>
      </w:r>
      <w:r w:rsidR="00AA07DA" w:rsidRPr="00AA07DA">
        <w:rPr>
          <w:lang w:val="nl-NL"/>
        </w:rPr>
        <w:t xml:space="preserve">e term poldermodel mensen </w:t>
      </w:r>
      <w:r w:rsidR="00044BD5">
        <w:rPr>
          <w:lang w:val="nl-NL"/>
        </w:rPr>
        <w:t xml:space="preserve">weliswaar </w:t>
      </w:r>
      <w:r w:rsidR="00AA07DA" w:rsidRPr="00AA07DA">
        <w:rPr>
          <w:lang w:val="nl-NL"/>
        </w:rPr>
        <w:t xml:space="preserve">aan </w:t>
      </w:r>
      <w:r w:rsidR="00044BD5">
        <w:rPr>
          <w:lang w:val="nl-NL"/>
        </w:rPr>
        <w:t>een</w:t>
      </w:r>
      <w:r w:rsidR="00AA07DA" w:rsidRPr="00AA07DA">
        <w:rPr>
          <w:lang w:val="nl-NL"/>
        </w:rPr>
        <w:t xml:space="preserve"> lang verleden</w:t>
      </w:r>
      <w:r>
        <w:rPr>
          <w:lang w:val="nl-NL"/>
        </w:rPr>
        <w:t xml:space="preserve"> </w:t>
      </w:r>
      <w:r w:rsidR="00044BD5">
        <w:rPr>
          <w:lang w:val="nl-NL"/>
        </w:rPr>
        <w:t>doet denken,</w:t>
      </w:r>
      <w:r w:rsidR="00AA07DA" w:rsidRPr="00AA07DA">
        <w:rPr>
          <w:lang w:val="nl-NL"/>
        </w:rPr>
        <w:t xml:space="preserve"> hoewel de term zelf vrij </w:t>
      </w:r>
      <w:r w:rsidR="00044BD5">
        <w:rPr>
          <w:lang w:val="nl-NL"/>
        </w:rPr>
        <w:t>pas korte tijd geleden</w:t>
      </w:r>
      <w:r w:rsidR="00AA07DA" w:rsidRPr="00AA07DA">
        <w:rPr>
          <w:lang w:val="nl-NL"/>
        </w:rPr>
        <w:t xml:space="preserve"> </w:t>
      </w:r>
      <w:r w:rsidR="006831F8">
        <w:rPr>
          <w:lang w:val="nl-NL"/>
        </w:rPr>
        <w:t>werd</w:t>
      </w:r>
      <w:r w:rsidR="00AA07DA" w:rsidRPr="00AA07DA">
        <w:rPr>
          <w:lang w:val="nl-NL"/>
        </w:rPr>
        <w:t xml:space="preserve"> bedacht.</w:t>
      </w:r>
      <w:r w:rsidR="007C7C4F">
        <w:rPr>
          <w:lang w:val="nl-NL"/>
        </w:rPr>
        <w:t xml:space="preserve"> </w:t>
      </w:r>
      <w:r w:rsidR="001B0F86" w:rsidRPr="001B0F86">
        <w:rPr>
          <w:lang w:val="nl-NL"/>
        </w:rPr>
        <w:t xml:space="preserve">Als we proberen te achterhalen </w:t>
      </w:r>
      <w:r w:rsidR="00044BD5">
        <w:rPr>
          <w:lang w:val="nl-NL"/>
        </w:rPr>
        <w:t xml:space="preserve">wanneer </w:t>
      </w:r>
      <w:r w:rsidR="001B0F86" w:rsidRPr="001B0F86">
        <w:rPr>
          <w:lang w:val="nl-NL"/>
        </w:rPr>
        <w:t xml:space="preserve">het woord poldermodel in de zin van </w:t>
      </w:r>
      <w:r w:rsidR="002628B1">
        <w:rPr>
          <w:lang w:val="nl-NL"/>
        </w:rPr>
        <w:t>overleg</w:t>
      </w:r>
      <w:r w:rsidR="00553044">
        <w:rPr>
          <w:lang w:val="nl-NL"/>
        </w:rPr>
        <w:t>cultuur</w:t>
      </w:r>
      <w:r w:rsidR="001B0F86" w:rsidRPr="001B0F86">
        <w:rPr>
          <w:lang w:val="nl-NL"/>
        </w:rPr>
        <w:t xml:space="preserve"> </w:t>
      </w:r>
      <w:r w:rsidR="00044BD5">
        <w:rPr>
          <w:lang w:val="nl-NL"/>
        </w:rPr>
        <w:t xml:space="preserve">voor het eerst gebruikt werd, kunnen we vaststellen </w:t>
      </w:r>
      <w:r w:rsidR="001B0F86" w:rsidRPr="001B0F86">
        <w:rPr>
          <w:lang w:val="nl-NL"/>
        </w:rPr>
        <w:t xml:space="preserve">dat het woord pas </w:t>
      </w:r>
      <w:r w:rsidR="000A1169">
        <w:rPr>
          <w:lang w:val="nl-NL"/>
        </w:rPr>
        <w:t>aan het einde</w:t>
      </w:r>
      <w:r w:rsidR="006A1A4C">
        <w:rPr>
          <w:lang w:val="nl-NL"/>
        </w:rPr>
        <w:t xml:space="preserve"> van de </w:t>
      </w:r>
      <w:r w:rsidR="00044BD5">
        <w:rPr>
          <w:lang w:val="nl-NL"/>
        </w:rPr>
        <w:t>twintigste</w:t>
      </w:r>
      <w:r w:rsidR="001B0F86" w:rsidRPr="001B0F86">
        <w:rPr>
          <w:lang w:val="nl-NL"/>
        </w:rPr>
        <w:t xml:space="preserve"> </w:t>
      </w:r>
      <w:r w:rsidR="0049606C">
        <w:rPr>
          <w:lang w:val="nl-NL"/>
        </w:rPr>
        <w:t xml:space="preserve">eeuw </w:t>
      </w:r>
      <w:r w:rsidR="00044BD5">
        <w:rPr>
          <w:lang w:val="nl-NL"/>
        </w:rPr>
        <w:t>in zwang raakte</w:t>
      </w:r>
      <w:r w:rsidR="001B0F86" w:rsidRPr="001B0F86">
        <w:rPr>
          <w:lang w:val="nl-NL"/>
        </w:rPr>
        <w:t>.</w:t>
      </w:r>
      <w:r w:rsidR="00A40D7E">
        <w:rPr>
          <w:lang w:val="nl-NL"/>
        </w:rPr>
        <w:t xml:space="preserve"> </w:t>
      </w:r>
      <w:r w:rsidR="00A6185B" w:rsidRPr="00A6185B">
        <w:rPr>
          <w:lang w:val="nl-NL"/>
        </w:rPr>
        <w:t>Er w</w:t>
      </w:r>
      <w:r w:rsidR="00165992">
        <w:rPr>
          <w:lang w:val="nl-NL"/>
        </w:rPr>
        <w:t>ordt</w:t>
      </w:r>
      <w:r w:rsidR="00A6185B" w:rsidRPr="00A6185B">
        <w:rPr>
          <w:lang w:val="nl-NL"/>
        </w:rPr>
        <w:t xml:space="preserve"> </w:t>
      </w:r>
      <w:r w:rsidR="00044BD5">
        <w:rPr>
          <w:lang w:val="nl-NL"/>
        </w:rPr>
        <w:t xml:space="preserve">over </w:t>
      </w:r>
      <w:r w:rsidR="00A6185B" w:rsidRPr="00A6185B">
        <w:rPr>
          <w:lang w:val="nl-NL"/>
        </w:rPr>
        <w:t>gespeculeerd wie de term als eerste bedacht en gebruikt</w:t>
      </w:r>
      <w:r w:rsidR="00044BD5">
        <w:rPr>
          <w:lang w:val="nl-NL"/>
        </w:rPr>
        <w:t xml:space="preserve"> heeft</w:t>
      </w:r>
      <w:r w:rsidR="00A6185B" w:rsidRPr="00A6185B">
        <w:rPr>
          <w:lang w:val="nl-NL"/>
        </w:rPr>
        <w:t>.</w:t>
      </w:r>
      <w:r w:rsidR="006528A1">
        <w:rPr>
          <w:lang w:val="nl-NL"/>
        </w:rPr>
        <w:t xml:space="preserve"> </w:t>
      </w:r>
      <w:r w:rsidR="00492A5E">
        <w:rPr>
          <w:lang w:val="nl-NL"/>
        </w:rPr>
        <w:t>Volgens Bos, Ebben en te Velde</w:t>
      </w:r>
      <w:r w:rsidR="006528A1">
        <w:rPr>
          <w:lang w:val="nl-NL"/>
        </w:rPr>
        <w:t xml:space="preserve"> (2007: 11-12)</w:t>
      </w:r>
      <w:r w:rsidR="00492A5E">
        <w:rPr>
          <w:lang w:val="nl-NL"/>
        </w:rPr>
        <w:t xml:space="preserve"> </w:t>
      </w:r>
      <w:r w:rsidR="00044BD5">
        <w:rPr>
          <w:lang w:val="nl-NL"/>
        </w:rPr>
        <w:t xml:space="preserve">kan niet </w:t>
      </w:r>
      <w:r w:rsidR="00484C1B" w:rsidRPr="00484C1B">
        <w:rPr>
          <w:lang w:val="nl-NL"/>
        </w:rPr>
        <w:t>eenduidig</w:t>
      </w:r>
      <w:r w:rsidR="00044BD5">
        <w:rPr>
          <w:lang w:val="nl-NL"/>
        </w:rPr>
        <w:t xml:space="preserve"> worden vastgesteld, wie de term bedacht heeft. Rond het ontstaan van </w:t>
      </w:r>
      <w:r w:rsidR="006528A1" w:rsidRPr="00484C1B">
        <w:rPr>
          <w:lang w:val="nl-NL"/>
        </w:rPr>
        <w:t xml:space="preserve">de term </w:t>
      </w:r>
      <w:r w:rsidR="00044BD5">
        <w:rPr>
          <w:lang w:val="nl-NL"/>
        </w:rPr>
        <w:t xml:space="preserve">toen </w:t>
      </w:r>
      <w:r w:rsidR="006528A1" w:rsidRPr="00484C1B">
        <w:rPr>
          <w:lang w:val="nl-NL"/>
        </w:rPr>
        <w:t xml:space="preserve">verschillende namen </w:t>
      </w:r>
      <w:r w:rsidR="00044BD5">
        <w:rPr>
          <w:lang w:val="nl-NL"/>
        </w:rPr>
        <w:t>de ronde</w:t>
      </w:r>
      <w:r w:rsidR="006528A1">
        <w:rPr>
          <w:lang w:val="nl-NL"/>
        </w:rPr>
        <w:t>.</w:t>
      </w:r>
      <w:r w:rsidR="00044BD5">
        <w:rPr>
          <w:lang w:val="nl-NL"/>
        </w:rPr>
        <w:t xml:space="preserve"> </w:t>
      </w:r>
      <w:r w:rsidR="009A277B" w:rsidRPr="00DF060D">
        <w:rPr>
          <w:lang w:val="nl-NL"/>
        </w:rPr>
        <w:t xml:space="preserve">M. </w:t>
      </w:r>
      <w:r w:rsidR="00044BD5">
        <w:rPr>
          <w:lang w:val="nl-NL"/>
        </w:rPr>
        <w:t>d</w:t>
      </w:r>
      <w:r w:rsidR="009A277B" w:rsidRPr="00DF060D">
        <w:rPr>
          <w:lang w:val="nl-NL"/>
        </w:rPr>
        <w:t xml:space="preserve">e Coster </w:t>
      </w:r>
      <w:r w:rsidR="00A723B1" w:rsidRPr="00DF060D">
        <w:rPr>
          <w:lang w:val="nl-NL"/>
        </w:rPr>
        <w:t>(Z.n. 2021</w:t>
      </w:r>
      <w:r w:rsidR="00775849" w:rsidRPr="00DF060D">
        <w:rPr>
          <w:lang w:val="nl-NL"/>
        </w:rPr>
        <w:t>a</w:t>
      </w:r>
      <w:r w:rsidR="00A723B1" w:rsidRPr="00DF060D">
        <w:rPr>
          <w:lang w:val="nl-NL"/>
        </w:rPr>
        <w:t xml:space="preserve">) </w:t>
      </w:r>
      <w:r w:rsidR="009B11FB" w:rsidRPr="00DF060D">
        <w:rPr>
          <w:lang w:val="nl-NL"/>
        </w:rPr>
        <w:t xml:space="preserve">schrijft over het poldermodel </w:t>
      </w:r>
      <w:r w:rsidR="00BC534B" w:rsidRPr="00DF060D">
        <w:rPr>
          <w:lang w:val="nl-NL"/>
        </w:rPr>
        <w:t xml:space="preserve">in zijn boek </w:t>
      </w:r>
      <w:r w:rsidR="00BC534B" w:rsidRPr="00DF060D">
        <w:rPr>
          <w:i/>
          <w:iCs/>
          <w:lang w:val="nl-NL"/>
        </w:rPr>
        <w:t>Woordenboek van Neologismen: 25 jaar taalaanwinsten</w:t>
      </w:r>
      <w:r w:rsidR="00B76D37" w:rsidRPr="00DF060D">
        <w:rPr>
          <w:lang w:val="nl-NL"/>
        </w:rPr>
        <w:t xml:space="preserve"> </w:t>
      </w:r>
      <w:r w:rsidR="00044BD5">
        <w:rPr>
          <w:lang w:val="nl-NL"/>
        </w:rPr>
        <w:t xml:space="preserve">het </w:t>
      </w:r>
      <w:r w:rsidR="00B76D37" w:rsidRPr="00DF060D">
        <w:rPr>
          <w:lang w:val="nl-NL"/>
        </w:rPr>
        <w:t>volgende</w:t>
      </w:r>
      <w:r w:rsidR="008C2BF4" w:rsidRPr="00DF060D">
        <w:rPr>
          <w:lang w:val="nl-NL"/>
        </w:rPr>
        <w:t xml:space="preserve">: </w:t>
      </w:r>
    </w:p>
    <w:p w14:paraId="245A7C65" w14:textId="77777777" w:rsidR="000775CA" w:rsidRPr="00DF060D" w:rsidRDefault="000775CA" w:rsidP="000775CA">
      <w:pPr>
        <w:pStyle w:val="Bezmezer"/>
        <w:rPr>
          <w:lang w:val="nl-NL"/>
        </w:rPr>
      </w:pPr>
    </w:p>
    <w:p w14:paraId="05491699" w14:textId="3C200BCC" w:rsidR="00A527CD" w:rsidRPr="00A61EDF" w:rsidRDefault="008D3FCF" w:rsidP="00080755">
      <w:pPr>
        <w:pStyle w:val="Bezmezer"/>
        <w:ind w:left="708" w:firstLine="0"/>
        <w:rPr>
          <w:sz w:val="22"/>
          <w:szCs w:val="22"/>
          <w:lang w:val="nl-NL"/>
        </w:rPr>
      </w:pPr>
      <w:r w:rsidRPr="00A61EDF">
        <w:rPr>
          <w:sz w:val="22"/>
          <w:szCs w:val="22"/>
          <w:lang w:val="nl-NL"/>
        </w:rPr>
        <w:t>P</w:t>
      </w:r>
      <w:r w:rsidR="00A527CD" w:rsidRPr="00A61EDF">
        <w:rPr>
          <w:sz w:val="22"/>
          <w:szCs w:val="22"/>
          <w:lang w:val="nl-NL"/>
        </w:rPr>
        <w:t xml:space="preserve">oldermodel, benaming voor de Nederlandse consensus-economie onder het </w:t>
      </w:r>
      <w:r w:rsidR="00A527CD" w:rsidRPr="00A61EDF">
        <w:rPr>
          <w:i/>
          <w:iCs/>
          <w:sz w:val="22"/>
          <w:szCs w:val="22"/>
          <w:lang w:val="nl-NL"/>
        </w:rPr>
        <w:t xml:space="preserve">paarse </w:t>
      </w:r>
      <w:r w:rsidR="00A527CD" w:rsidRPr="00A61EDF">
        <w:rPr>
          <w:sz w:val="22"/>
          <w:szCs w:val="22"/>
          <w:lang w:val="nl-NL"/>
        </w:rPr>
        <w:t xml:space="preserve">kabinet-Kok, gezien als voorbeeld voor het buitenland: veel deeltijdbanen, een sluitende begroting, vakbonden die constructief samenwerken met de werkgevers. Het poldermodel is hét recept voor werkloosheidsbestrijding en daardoor in de jaren negentig Nederlands bekendste exportartikel geworden. Op 25/07/97 sprak het </w:t>
      </w:r>
      <w:r w:rsidR="00A527CD" w:rsidRPr="00A61EDF">
        <w:rPr>
          <w:i/>
          <w:iCs/>
          <w:sz w:val="22"/>
          <w:szCs w:val="22"/>
          <w:lang w:val="nl-NL"/>
        </w:rPr>
        <w:t>NRC Handelsblad</w:t>
      </w:r>
      <w:r w:rsidR="00A527CD" w:rsidRPr="00A61EDF">
        <w:rPr>
          <w:sz w:val="22"/>
          <w:szCs w:val="22"/>
          <w:lang w:val="nl-NL"/>
        </w:rPr>
        <w:t xml:space="preserve"> schertsend van het </w:t>
      </w:r>
      <w:r w:rsidR="00A527CD" w:rsidRPr="00A61EDF">
        <w:rPr>
          <w:i/>
          <w:iCs/>
          <w:sz w:val="22"/>
          <w:szCs w:val="22"/>
          <w:lang w:val="nl-NL"/>
        </w:rPr>
        <w:t>poldermodeltoerisme</w:t>
      </w:r>
      <w:r w:rsidR="00A527CD" w:rsidRPr="00A61EDF">
        <w:rPr>
          <w:sz w:val="22"/>
          <w:szCs w:val="22"/>
          <w:lang w:val="nl-NL"/>
        </w:rPr>
        <w:t xml:space="preserve">: journalisten uit de hele wereld kwamen zich vergapen aan het wonder van het </w:t>
      </w:r>
      <w:r w:rsidR="00A527CD" w:rsidRPr="00A61EDF">
        <w:rPr>
          <w:i/>
          <w:iCs/>
          <w:sz w:val="22"/>
          <w:szCs w:val="22"/>
          <w:lang w:val="nl-NL"/>
        </w:rPr>
        <w:t>poldermodello</w:t>
      </w:r>
      <w:r w:rsidR="00A527CD" w:rsidRPr="00A61EDF">
        <w:rPr>
          <w:sz w:val="22"/>
          <w:szCs w:val="22"/>
          <w:lang w:val="nl-NL"/>
        </w:rPr>
        <w:t xml:space="preserve">. Vaak heeft men het ook over het </w:t>
      </w:r>
      <w:r w:rsidR="00A527CD" w:rsidRPr="00A61EDF">
        <w:rPr>
          <w:i/>
          <w:iCs/>
          <w:sz w:val="22"/>
          <w:szCs w:val="22"/>
          <w:lang w:val="nl-NL"/>
        </w:rPr>
        <w:t>Nederlandse model</w:t>
      </w:r>
      <w:r w:rsidR="00A527CD" w:rsidRPr="00A61EDF">
        <w:rPr>
          <w:sz w:val="22"/>
          <w:szCs w:val="22"/>
          <w:lang w:val="nl-NL"/>
        </w:rPr>
        <w:t xml:space="preserve"> of het </w:t>
      </w:r>
      <w:r w:rsidR="00A527CD" w:rsidRPr="00A61EDF">
        <w:rPr>
          <w:i/>
          <w:iCs/>
          <w:sz w:val="22"/>
          <w:szCs w:val="22"/>
          <w:lang w:val="nl-NL"/>
        </w:rPr>
        <w:t>Hollandse mirakel</w:t>
      </w:r>
      <w:r w:rsidR="00A527CD" w:rsidRPr="00A61EDF">
        <w:rPr>
          <w:sz w:val="22"/>
          <w:szCs w:val="22"/>
          <w:lang w:val="nl-NL"/>
        </w:rPr>
        <w:t xml:space="preserve">. Het Amerikaanse </w:t>
      </w:r>
      <w:r w:rsidR="00A527CD" w:rsidRPr="00A61EDF">
        <w:rPr>
          <w:i/>
          <w:iCs/>
          <w:sz w:val="22"/>
          <w:szCs w:val="22"/>
          <w:lang w:val="nl-NL"/>
        </w:rPr>
        <w:t>Business Week</w:t>
      </w:r>
      <w:r w:rsidR="00A527CD" w:rsidRPr="00A61EDF">
        <w:rPr>
          <w:sz w:val="22"/>
          <w:szCs w:val="22"/>
          <w:lang w:val="nl-NL"/>
        </w:rPr>
        <w:t xml:space="preserve"> vertaalde het begrip medio 1997 als </w:t>
      </w:r>
      <w:r w:rsidR="00850295">
        <w:rPr>
          <w:i/>
          <w:iCs/>
          <w:sz w:val="22"/>
          <w:szCs w:val="22"/>
          <w:lang w:val="nl-NL"/>
        </w:rPr>
        <w:t>tulip model. → overlegmodel</w:t>
      </w:r>
      <w:r w:rsidR="00A527CD" w:rsidRPr="00A61EDF">
        <w:rPr>
          <w:sz w:val="22"/>
          <w:szCs w:val="22"/>
          <w:lang w:val="nl-NL"/>
        </w:rPr>
        <w:t>.</w:t>
      </w:r>
    </w:p>
    <w:p w14:paraId="1D258D48" w14:textId="77777777" w:rsidR="000775CA" w:rsidRPr="00DF060D" w:rsidRDefault="000775CA" w:rsidP="00A37D9E">
      <w:pPr>
        <w:pStyle w:val="Bezmezer"/>
        <w:ind w:left="708"/>
        <w:rPr>
          <w:sz w:val="22"/>
          <w:szCs w:val="22"/>
          <w:lang w:val="nl-NL"/>
        </w:rPr>
      </w:pPr>
    </w:p>
    <w:p w14:paraId="19B53EE4" w14:textId="3B91B5B8" w:rsidR="009D6312" w:rsidRPr="00DF060D" w:rsidRDefault="000775CA" w:rsidP="005762FB">
      <w:pPr>
        <w:pStyle w:val="Bezmezer"/>
        <w:ind w:firstLine="0"/>
        <w:rPr>
          <w:lang w:val="nl-NL"/>
        </w:rPr>
      </w:pPr>
      <w:r w:rsidRPr="00DF060D">
        <w:rPr>
          <w:lang w:val="nl-NL"/>
        </w:rPr>
        <w:t xml:space="preserve">Volgens </w:t>
      </w:r>
      <w:r w:rsidR="009D6312" w:rsidRPr="00DF060D">
        <w:rPr>
          <w:lang w:val="nl-NL"/>
        </w:rPr>
        <w:t>De Coster (Z.n. 2021</w:t>
      </w:r>
      <w:r w:rsidR="00E96797" w:rsidRPr="00DF060D">
        <w:rPr>
          <w:lang w:val="nl-NL"/>
        </w:rPr>
        <w:t>a</w:t>
      </w:r>
      <w:r w:rsidR="009D6312" w:rsidRPr="00DF060D">
        <w:rPr>
          <w:lang w:val="nl-NL"/>
        </w:rPr>
        <w:t>)</w:t>
      </w:r>
      <w:r w:rsidRPr="00DF060D">
        <w:rPr>
          <w:lang w:val="nl-NL"/>
        </w:rPr>
        <w:t xml:space="preserve"> </w:t>
      </w:r>
      <w:r w:rsidR="00831D69">
        <w:rPr>
          <w:lang w:val="nl-NL"/>
        </w:rPr>
        <w:t xml:space="preserve">wordt </w:t>
      </w:r>
      <w:r w:rsidRPr="000A55D7">
        <w:rPr>
          <w:i/>
          <w:lang w:val="nl-NL"/>
        </w:rPr>
        <w:t>poldermodel</w:t>
      </w:r>
      <w:r w:rsidRPr="00DF060D">
        <w:rPr>
          <w:lang w:val="nl-NL"/>
        </w:rPr>
        <w:t xml:space="preserve"> </w:t>
      </w:r>
      <w:r w:rsidR="00831D69">
        <w:rPr>
          <w:lang w:val="nl-NL"/>
        </w:rPr>
        <w:t xml:space="preserve">voor het eerst in </w:t>
      </w:r>
      <w:r w:rsidRPr="00DF060D">
        <w:rPr>
          <w:lang w:val="nl-NL"/>
        </w:rPr>
        <w:t xml:space="preserve">de krant </w:t>
      </w:r>
      <w:r w:rsidRPr="00DF060D">
        <w:rPr>
          <w:i/>
          <w:iCs/>
          <w:lang w:val="nl-NL"/>
        </w:rPr>
        <w:t>NRC Handelsblad</w:t>
      </w:r>
      <w:r w:rsidRPr="00DF060D">
        <w:rPr>
          <w:lang w:val="nl-NL"/>
        </w:rPr>
        <w:t xml:space="preserve"> </w:t>
      </w:r>
      <w:r w:rsidR="00831D69">
        <w:rPr>
          <w:lang w:val="nl-NL"/>
        </w:rPr>
        <w:t>in</w:t>
      </w:r>
      <w:r w:rsidRPr="00DF060D">
        <w:rPr>
          <w:lang w:val="nl-NL"/>
        </w:rPr>
        <w:t xml:space="preserve"> januari 19</w:t>
      </w:r>
      <w:r w:rsidR="00CA7765" w:rsidRPr="00DF060D">
        <w:rPr>
          <w:lang w:val="nl-NL"/>
        </w:rPr>
        <w:t>97</w:t>
      </w:r>
      <w:r w:rsidR="00831D69">
        <w:rPr>
          <w:lang w:val="nl-NL"/>
        </w:rPr>
        <w:t xml:space="preserve"> gebruikt in de volgende passage</w:t>
      </w:r>
      <w:r w:rsidR="00CF7F26" w:rsidRPr="00DF060D">
        <w:rPr>
          <w:lang w:val="nl-NL"/>
        </w:rPr>
        <w:t>:</w:t>
      </w:r>
    </w:p>
    <w:p w14:paraId="2B5142E7" w14:textId="77777777" w:rsidR="00926AA4" w:rsidRPr="00A61EDF" w:rsidRDefault="00926AA4" w:rsidP="009D6312">
      <w:pPr>
        <w:pStyle w:val="Bezmezer"/>
        <w:rPr>
          <w:sz w:val="22"/>
          <w:szCs w:val="22"/>
          <w:lang w:val="nl-NL"/>
        </w:rPr>
      </w:pPr>
    </w:p>
    <w:p w14:paraId="378CA3AA" w14:textId="1E5EE843" w:rsidR="000775CA" w:rsidRPr="00A61EDF" w:rsidRDefault="0045266D" w:rsidP="009D6312">
      <w:pPr>
        <w:pStyle w:val="Bezmezer"/>
        <w:ind w:left="708" w:firstLine="0"/>
        <w:rPr>
          <w:sz w:val="22"/>
          <w:szCs w:val="22"/>
          <w:lang w:val="nl-NL"/>
        </w:rPr>
      </w:pPr>
      <w:r w:rsidRPr="00A61EDF">
        <w:rPr>
          <w:sz w:val="22"/>
          <w:szCs w:val="22"/>
          <w:lang w:val="nl-NL"/>
        </w:rPr>
        <w:t xml:space="preserve">Ze bleken het in hun analyse roerend met elkaar eens te zijn. Het Nederlandse zakenleven loopt nu internationaal voorop omdat er consensus is tussen overheid, bedrijfsleven en vakbeweging. </w:t>
      </w:r>
      <w:r w:rsidR="006C23C7" w:rsidRPr="006C23C7">
        <w:rPr>
          <w:sz w:val="22"/>
          <w:szCs w:val="22"/>
          <w:lang w:val="nl-NL"/>
        </w:rPr>
        <w:t>'</w:t>
      </w:r>
      <w:r w:rsidRPr="00A61EDF">
        <w:rPr>
          <w:sz w:val="22"/>
          <w:szCs w:val="22"/>
          <w:lang w:val="nl-NL"/>
        </w:rPr>
        <w:t>Het poldermodel</w:t>
      </w:r>
      <w:r w:rsidR="006C23C7" w:rsidRPr="006C23C7">
        <w:rPr>
          <w:sz w:val="22"/>
          <w:szCs w:val="22"/>
          <w:lang w:val="nl-NL"/>
        </w:rPr>
        <w:t>'</w:t>
      </w:r>
      <w:r w:rsidRPr="00A61EDF">
        <w:rPr>
          <w:sz w:val="22"/>
          <w:szCs w:val="22"/>
          <w:lang w:val="nl-NL"/>
        </w:rPr>
        <w:t xml:space="preserve">, zoals dat schijnt te heten, is geslaagd. </w:t>
      </w:r>
    </w:p>
    <w:p w14:paraId="4CA177D0" w14:textId="77777777" w:rsidR="00926AA4" w:rsidRPr="00DF060D" w:rsidRDefault="00926AA4" w:rsidP="009D6312">
      <w:pPr>
        <w:pStyle w:val="Bezmezer"/>
        <w:ind w:left="708" w:firstLine="0"/>
        <w:rPr>
          <w:sz w:val="22"/>
          <w:szCs w:val="22"/>
          <w:lang w:val="nl-NL"/>
        </w:rPr>
      </w:pPr>
    </w:p>
    <w:p w14:paraId="4FE4265A" w14:textId="6182A963" w:rsidR="00567676" w:rsidRDefault="00831D69" w:rsidP="00916F34">
      <w:pPr>
        <w:pStyle w:val="Bezmezer"/>
        <w:ind w:firstLine="0"/>
        <w:rPr>
          <w:lang w:val="nl-NL"/>
        </w:rPr>
      </w:pPr>
      <w:r>
        <w:rPr>
          <w:lang w:val="nl-NL"/>
        </w:rPr>
        <w:t>Een andere beschrijving levert</w:t>
      </w:r>
      <w:r w:rsidR="00436C2D" w:rsidRPr="00DF060D">
        <w:rPr>
          <w:lang w:val="nl-NL"/>
        </w:rPr>
        <w:t xml:space="preserve"> </w:t>
      </w:r>
      <w:r>
        <w:rPr>
          <w:lang w:val="nl-NL"/>
        </w:rPr>
        <w:t xml:space="preserve">het </w:t>
      </w:r>
      <w:r w:rsidR="00436C2D" w:rsidRPr="000A55D7">
        <w:rPr>
          <w:i/>
          <w:lang w:val="nl-NL"/>
        </w:rPr>
        <w:t>Algemeen Nederlands Woordenboek</w:t>
      </w:r>
      <w:r w:rsidR="00C503B6" w:rsidRPr="00DF060D">
        <w:rPr>
          <w:lang w:val="nl-NL"/>
        </w:rPr>
        <w:t xml:space="preserve"> (Z.</w:t>
      </w:r>
      <w:r w:rsidR="00F602E6" w:rsidRPr="00DF060D">
        <w:rPr>
          <w:lang w:val="nl-NL"/>
        </w:rPr>
        <w:t>n. 2021</w:t>
      </w:r>
      <w:r w:rsidR="00083D93" w:rsidRPr="00DF060D">
        <w:rPr>
          <w:lang w:val="nl-NL"/>
        </w:rPr>
        <w:t>b</w:t>
      </w:r>
      <w:r w:rsidR="00F602E6" w:rsidRPr="00DF060D">
        <w:rPr>
          <w:lang w:val="nl-NL"/>
        </w:rPr>
        <w:t>)</w:t>
      </w:r>
      <w:r>
        <w:rPr>
          <w:lang w:val="nl-NL"/>
        </w:rPr>
        <w:t>. Hierin</w:t>
      </w:r>
      <w:r w:rsidR="00436C2D" w:rsidRPr="00DF060D">
        <w:rPr>
          <w:lang w:val="nl-NL"/>
        </w:rPr>
        <w:t xml:space="preserve"> heeft de term </w:t>
      </w:r>
      <w:r w:rsidR="00436C2D" w:rsidRPr="00681D6B">
        <w:rPr>
          <w:i/>
          <w:iCs/>
          <w:lang w:val="nl-NL"/>
        </w:rPr>
        <w:t>polder</w:t>
      </w:r>
      <w:r w:rsidR="00436C2D" w:rsidRPr="00DF060D">
        <w:rPr>
          <w:lang w:val="nl-NL"/>
        </w:rPr>
        <w:t xml:space="preserve"> zelf drie verschillende betekenissen.</w:t>
      </w:r>
      <w:r w:rsidR="000B5FD9" w:rsidRPr="00DF060D">
        <w:rPr>
          <w:lang w:val="nl-NL"/>
        </w:rPr>
        <w:t xml:space="preserve"> </w:t>
      </w:r>
      <w:r w:rsidR="007917C5" w:rsidRPr="00DF060D">
        <w:rPr>
          <w:lang w:val="nl-NL"/>
        </w:rPr>
        <w:t xml:space="preserve">De betekenissen van de term zijn onderverdeeld in </w:t>
      </w:r>
      <w:r w:rsidR="007917C5" w:rsidRPr="00DF060D">
        <w:rPr>
          <w:i/>
          <w:iCs/>
          <w:lang w:val="nl-NL"/>
        </w:rPr>
        <w:t>polder 1.0</w:t>
      </w:r>
      <w:r w:rsidR="007917C5" w:rsidRPr="00DF060D">
        <w:rPr>
          <w:lang w:val="nl-NL"/>
        </w:rPr>
        <w:t xml:space="preserve">, </w:t>
      </w:r>
      <w:r w:rsidR="007917C5" w:rsidRPr="00DF060D">
        <w:rPr>
          <w:i/>
          <w:iCs/>
          <w:lang w:val="nl-NL"/>
        </w:rPr>
        <w:t>polder 2.0</w:t>
      </w:r>
      <w:r w:rsidR="007917C5" w:rsidRPr="00DF060D">
        <w:rPr>
          <w:lang w:val="nl-NL"/>
        </w:rPr>
        <w:t xml:space="preserve"> en </w:t>
      </w:r>
      <w:r w:rsidR="007917C5" w:rsidRPr="00DF060D">
        <w:rPr>
          <w:i/>
          <w:iCs/>
          <w:lang w:val="nl-NL"/>
        </w:rPr>
        <w:t>polder 3.0</w:t>
      </w:r>
      <w:r w:rsidR="007917C5" w:rsidRPr="00DF060D">
        <w:rPr>
          <w:lang w:val="nl-NL"/>
        </w:rPr>
        <w:t xml:space="preserve">. </w:t>
      </w:r>
      <w:r w:rsidR="00980AD3" w:rsidRPr="00DF060D">
        <w:rPr>
          <w:i/>
          <w:iCs/>
          <w:lang w:val="nl-NL"/>
        </w:rPr>
        <w:t>Polder 1.0</w:t>
      </w:r>
      <w:r w:rsidR="00980AD3" w:rsidRPr="00DF060D">
        <w:rPr>
          <w:lang w:val="nl-NL"/>
        </w:rPr>
        <w:t xml:space="preserve"> </w:t>
      </w:r>
      <w:r>
        <w:rPr>
          <w:lang w:val="nl-NL"/>
        </w:rPr>
        <w:t>staat voor</w:t>
      </w:r>
      <w:r w:rsidR="00F513A8" w:rsidRPr="00DF060D">
        <w:rPr>
          <w:lang w:val="nl-NL"/>
        </w:rPr>
        <w:t xml:space="preserve"> </w:t>
      </w:r>
      <w:r w:rsidR="006C23C7" w:rsidRPr="006C23C7">
        <w:rPr>
          <w:lang w:val="nl-NL"/>
        </w:rPr>
        <w:t>'</w:t>
      </w:r>
      <w:r w:rsidR="00E11B78" w:rsidRPr="00DF060D">
        <w:rPr>
          <w:lang w:val="nl-NL"/>
        </w:rPr>
        <w:t>laaggelegen en drooggelegd, vaak ingedijkt stuk land waarin men de waterstand regelt met een gemaal of uitwateringssystemen zoals sluizen en duikers</w:t>
      </w:r>
      <w:r w:rsidR="006C23C7" w:rsidRPr="006C23C7">
        <w:rPr>
          <w:lang w:val="nl-NL"/>
        </w:rPr>
        <w:t>'</w:t>
      </w:r>
      <w:r w:rsidR="00FA4768" w:rsidRPr="00DF060D">
        <w:rPr>
          <w:lang w:val="nl-NL"/>
        </w:rPr>
        <w:t>.</w:t>
      </w:r>
      <w:r w:rsidR="00A10877" w:rsidRPr="00DF060D">
        <w:rPr>
          <w:lang w:val="nl-NL"/>
        </w:rPr>
        <w:t xml:space="preserve"> </w:t>
      </w:r>
      <w:r w:rsidR="000A67B8" w:rsidRPr="00DF060D">
        <w:rPr>
          <w:lang w:val="nl-NL"/>
        </w:rPr>
        <w:t xml:space="preserve">De term </w:t>
      </w:r>
      <w:r w:rsidR="000A67B8" w:rsidRPr="004D2703">
        <w:rPr>
          <w:i/>
          <w:iCs/>
          <w:lang w:val="nl-NL"/>
        </w:rPr>
        <w:t>polder</w:t>
      </w:r>
      <w:r w:rsidR="000A67B8" w:rsidRPr="00DF060D">
        <w:rPr>
          <w:lang w:val="nl-NL"/>
        </w:rPr>
        <w:t xml:space="preserve"> </w:t>
      </w:r>
      <w:r w:rsidR="008029AA">
        <w:rPr>
          <w:lang w:val="nl-NL"/>
        </w:rPr>
        <w:t xml:space="preserve">in deze betekenis </w:t>
      </w:r>
      <w:r w:rsidR="000A67B8" w:rsidRPr="00DF060D">
        <w:rPr>
          <w:lang w:val="nl-NL"/>
        </w:rPr>
        <w:t xml:space="preserve">komt </w:t>
      </w:r>
      <w:r w:rsidR="008029AA">
        <w:rPr>
          <w:lang w:val="nl-NL"/>
        </w:rPr>
        <w:t xml:space="preserve">ook </w:t>
      </w:r>
      <w:r w:rsidR="000A67B8" w:rsidRPr="00DF060D">
        <w:rPr>
          <w:lang w:val="nl-NL"/>
        </w:rPr>
        <w:t xml:space="preserve">vaak in samenstellingen </w:t>
      </w:r>
      <w:r w:rsidR="003C0DC8" w:rsidRPr="00DF060D">
        <w:rPr>
          <w:lang w:val="nl-NL"/>
        </w:rPr>
        <w:t xml:space="preserve">voor </w:t>
      </w:r>
      <w:r w:rsidR="000A67B8" w:rsidRPr="00DF060D">
        <w:rPr>
          <w:lang w:val="nl-NL"/>
        </w:rPr>
        <w:t>en wordt vaak als typisch Nederlands beschouwd.</w:t>
      </w:r>
      <w:r w:rsidR="00183801" w:rsidRPr="00DF060D">
        <w:t xml:space="preserve"> </w:t>
      </w:r>
      <w:r w:rsidR="008029AA" w:rsidRPr="00905629">
        <w:rPr>
          <w:lang w:val="nl-NL"/>
        </w:rPr>
        <w:t>V</w:t>
      </w:r>
      <w:r w:rsidR="00F71719" w:rsidRPr="00905629">
        <w:rPr>
          <w:lang w:val="nl-NL"/>
        </w:rPr>
        <w:t xml:space="preserve">oorbeelden </w:t>
      </w:r>
      <w:r w:rsidR="00F71719" w:rsidRPr="00DF060D">
        <w:rPr>
          <w:lang w:val="nl-NL"/>
        </w:rPr>
        <w:lastRenderedPageBreak/>
        <w:t xml:space="preserve">van samenstellingen die met de betekenis </w:t>
      </w:r>
      <w:r w:rsidR="00F71719" w:rsidRPr="00DF060D">
        <w:rPr>
          <w:i/>
          <w:iCs/>
          <w:lang w:val="nl-NL"/>
        </w:rPr>
        <w:t>polder 1.0</w:t>
      </w:r>
      <w:r w:rsidR="0009622F">
        <w:rPr>
          <w:i/>
          <w:iCs/>
          <w:lang w:val="nl-NL"/>
        </w:rPr>
        <w:t xml:space="preserve"> </w:t>
      </w:r>
      <w:r w:rsidR="0009622F" w:rsidRPr="00DF060D">
        <w:rPr>
          <w:lang w:val="nl-NL"/>
        </w:rPr>
        <w:t>worden geassocieerd</w:t>
      </w:r>
      <w:r w:rsidR="0009622F">
        <w:rPr>
          <w:lang w:val="nl-NL"/>
        </w:rPr>
        <w:t>,</w:t>
      </w:r>
      <w:r w:rsidR="00F71719" w:rsidRPr="00DF060D">
        <w:rPr>
          <w:lang w:val="nl-NL"/>
        </w:rPr>
        <w:t xml:space="preserve"> zijn woorden als </w:t>
      </w:r>
      <w:r w:rsidR="00C01523" w:rsidRPr="00DF060D">
        <w:rPr>
          <w:i/>
          <w:iCs/>
          <w:lang w:val="nl-NL"/>
        </w:rPr>
        <w:t>buitenpolder</w:t>
      </w:r>
      <w:r w:rsidR="00C01523" w:rsidRPr="00DF060D">
        <w:rPr>
          <w:lang w:val="nl-NL"/>
        </w:rPr>
        <w:t xml:space="preserve">, </w:t>
      </w:r>
      <w:r w:rsidR="00F90B14" w:rsidRPr="00DF060D">
        <w:rPr>
          <w:i/>
          <w:iCs/>
          <w:lang w:val="nl-NL"/>
        </w:rPr>
        <w:t>kustpolder</w:t>
      </w:r>
      <w:r w:rsidR="00F90B14" w:rsidRPr="00DF060D">
        <w:rPr>
          <w:lang w:val="nl-NL"/>
        </w:rPr>
        <w:t xml:space="preserve"> of </w:t>
      </w:r>
      <w:r w:rsidR="00F90B14" w:rsidRPr="00DF060D">
        <w:rPr>
          <w:i/>
          <w:iCs/>
          <w:lang w:val="nl-NL"/>
        </w:rPr>
        <w:t>landbouwpolder</w:t>
      </w:r>
      <w:r w:rsidR="00F90B14" w:rsidRPr="00DF060D">
        <w:rPr>
          <w:lang w:val="nl-NL"/>
        </w:rPr>
        <w:t>.</w:t>
      </w:r>
      <w:r w:rsidR="007C29CA" w:rsidRPr="00DF060D">
        <w:rPr>
          <w:lang w:val="nl-NL"/>
        </w:rPr>
        <w:t xml:space="preserve"> </w:t>
      </w:r>
      <w:r w:rsidR="00BB7205" w:rsidRPr="00DF060D">
        <w:rPr>
          <w:lang w:val="nl-NL"/>
        </w:rPr>
        <w:t>De</w:t>
      </w:r>
      <w:r w:rsidR="00DA7E7F" w:rsidRPr="00DF060D">
        <w:rPr>
          <w:lang w:val="nl-NL"/>
        </w:rPr>
        <w:t xml:space="preserve"> tweede </w:t>
      </w:r>
      <w:r w:rsidR="00A940A7" w:rsidRPr="00DF060D">
        <w:rPr>
          <w:lang w:val="nl-NL"/>
        </w:rPr>
        <w:t>betekenis</w:t>
      </w:r>
      <w:r w:rsidR="00DA7E7F" w:rsidRPr="00DF060D">
        <w:rPr>
          <w:lang w:val="nl-NL"/>
        </w:rPr>
        <w:t xml:space="preserve"> </w:t>
      </w:r>
      <w:r w:rsidR="00DA7E7F" w:rsidRPr="00DF060D">
        <w:rPr>
          <w:i/>
          <w:iCs/>
          <w:lang w:val="nl-NL"/>
        </w:rPr>
        <w:t>polder 2.0</w:t>
      </w:r>
      <w:r w:rsidR="00DA7E7F" w:rsidRPr="00DF060D">
        <w:rPr>
          <w:lang w:val="nl-NL"/>
        </w:rPr>
        <w:t xml:space="preserve"> </w:t>
      </w:r>
      <w:r w:rsidR="008029AA">
        <w:rPr>
          <w:lang w:val="nl-NL"/>
        </w:rPr>
        <w:t>luidt</w:t>
      </w:r>
      <w:r w:rsidR="00DA7E7F" w:rsidRPr="00DF060D">
        <w:rPr>
          <w:lang w:val="nl-NL"/>
        </w:rPr>
        <w:t xml:space="preserve">: </w:t>
      </w:r>
      <w:r w:rsidR="006C23C7" w:rsidRPr="007B4788">
        <w:t>'</w:t>
      </w:r>
      <w:r w:rsidR="00E11858" w:rsidRPr="00DF060D">
        <w:rPr>
          <w:lang w:val="nl-NL"/>
        </w:rPr>
        <w:t>als typisch Nederlands beschouwd systeem waarbij werkgevers, vakbonden en overheid door gezamenlijk onderhandelingsoverleg een consensus trachten te bereiken over arbeidsvoorwaarden en lonen</w:t>
      </w:r>
      <w:r w:rsidR="006C23C7" w:rsidRPr="007B4788">
        <w:t>'</w:t>
      </w:r>
      <w:r w:rsidR="00E11858" w:rsidRPr="00DF060D">
        <w:rPr>
          <w:lang w:val="nl-NL"/>
        </w:rPr>
        <w:t>.</w:t>
      </w:r>
      <w:r w:rsidR="009F1E73" w:rsidRPr="00DF060D">
        <w:rPr>
          <w:lang w:val="nl-NL"/>
        </w:rPr>
        <w:t xml:space="preserve"> </w:t>
      </w:r>
      <w:r w:rsidR="008E2C55" w:rsidRPr="00DF060D">
        <w:rPr>
          <w:lang w:val="nl-NL"/>
        </w:rPr>
        <w:t xml:space="preserve">De term </w:t>
      </w:r>
      <w:r w:rsidR="008E2C55" w:rsidRPr="004D2703">
        <w:rPr>
          <w:i/>
          <w:iCs/>
          <w:lang w:val="nl-NL"/>
        </w:rPr>
        <w:t>polder</w:t>
      </w:r>
      <w:r w:rsidR="008E2C55" w:rsidRPr="00DF060D">
        <w:rPr>
          <w:lang w:val="nl-NL"/>
        </w:rPr>
        <w:t xml:space="preserve"> </w:t>
      </w:r>
      <w:r w:rsidR="008029AA">
        <w:rPr>
          <w:lang w:val="nl-NL"/>
        </w:rPr>
        <w:t>in deze</w:t>
      </w:r>
      <w:r w:rsidR="008E2C55" w:rsidRPr="00DF060D">
        <w:rPr>
          <w:lang w:val="nl-NL"/>
        </w:rPr>
        <w:t xml:space="preserve"> tweede </w:t>
      </w:r>
      <w:r w:rsidR="00BD4EE7" w:rsidRPr="00DF060D">
        <w:rPr>
          <w:lang w:val="nl-NL"/>
        </w:rPr>
        <w:t>betekenis</w:t>
      </w:r>
      <w:r w:rsidR="008E2C55" w:rsidRPr="00DF060D">
        <w:rPr>
          <w:lang w:val="nl-NL"/>
        </w:rPr>
        <w:t xml:space="preserve"> </w:t>
      </w:r>
      <w:r w:rsidR="008029AA">
        <w:rPr>
          <w:lang w:val="nl-NL"/>
        </w:rPr>
        <w:t xml:space="preserve">wordt als </w:t>
      </w:r>
      <w:r w:rsidR="008E2C55" w:rsidRPr="00DF060D">
        <w:rPr>
          <w:lang w:val="nl-NL"/>
        </w:rPr>
        <w:t>een typisch Nederlandse term ge</w:t>
      </w:r>
      <w:r w:rsidR="008029AA">
        <w:rPr>
          <w:lang w:val="nl-NL"/>
        </w:rPr>
        <w:t>zien en is</w:t>
      </w:r>
      <w:r w:rsidR="0000460F">
        <w:rPr>
          <w:lang w:val="nl-NL"/>
        </w:rPr>
        <w:t xml:space="preserve"> </w:t>
      </w:r>
      <w:r w:rsidR="008029AA">
        <w:rPr>
          <w:lang w:val="nl-NL"/>
        </w:rPr>
        <w:t>v</w:t>
      </w:r>
      <w:r w:rsidR="008E2C55" w:rsidRPr="00DF060D">
        <w:rPr>
          <w:lang w:val="nl-NL"/>
        </w:rPr>
        <w:t xml:space="preserve">olgens </w:t>
      </w:r>
      <w:r w:rsidR="008029AA">
        <w:rPr>
          <w:lang w:val="nl-NL"/>
        </w:rPr>
        <w:t xml:space="preserve">het </w:t>
      </w:r>
      <w:r w:rsidR="008E2C55" w:rsidRPr="00EC4F43">
        <w:rPr>
          <w:i/>
          <w:lang w:val="nl-NL"/>
        </w:rPr>
        <w:t>Algemeen Nederlands Woordenboek</w:t>
      </w:r>
      <w:r w:rsidR="008E2C55" w:rsidRPr="00DF060D">
        <w:rPr>
          <w:lang w:val="nl-NL"/>
        </w:rPr>
        <w:t xml:space="preserve"> een neologisme.</w:t>
      </w:r>
      <w:r w:rsidR="00277AB2" w:rsidRPr="00DF060D">
        <w:rPr>
          <w:lang w:val="nl-NL"/>
        </w:rPr>
        <w:t xml:space="preserve"> </w:t>
      </w:r>
      <w:r w:rsidR="008029AA">
        <w:rPr>
          <w:lang w:val="nl-NL"/>
        </w:rPr>
        <w:t>V</w:t>
      </w:r>
      <w:r w:rsidR="00277AB2" w:rsidRPr="00DF060D">
        <w:rPr>
          <w:lang w:val="nl-NL"/>
        </w:rPr>
        <w:t>oorbeelden van</w:t>
      </w:r>
      <w:r w:rsidR="004969E8">
        <w:rPr>
          <w:lang w:val="nl-NL"/>
        </w:rPr>
        <w:t xml:space="preserve"> </w:t>
      </w:r>
      <w:r w:rsidR="00277AB2" w:rsidRPr="00DF060D">
        <w:rPr>
          <w:lang w:val="nl-NL"/>
        </w:rPr>
        <w:t xml:space="preserve">samenstellingen die met de </w:t>
      </w:r>
      <w:r w:rsidR="00BB7205" w:rsidRPr="00DF060D">
        <w:rPr>
          <w:lang w:val="nl-NL"/>
        </w:rPr>
        <w:t>betekenis</w:t>
      </w:r>
      <w:r w:rsidR="00277AB2" w:rsidRPr="00DF060D">
        <w:rPr>
          <w:lang w:val="nl-NL"/>
        </w:rPr>
        <w:t xml:space="preserve"> </w:t>
      </w:r>
      <w:r w:rsidR="00277AB2" w:rsidRPr="00DF060D">
        <w:rPr>
          <w:i/>
          <w:iCs/>
          <w:lang w:val="nl-NL"/>
        </w:rPr>
        <w:t>polder 2.0</w:t>
      </w:r>
      <w:r w:rsidR="004969E8">
        <w:rPr>
          <w:lang w:val="nl-NL"/>
        </w:rPr>
        <w:t xml:space="preserve"> </w:t>
      </w:r>
      <w:r w:rsidR="008029AA">
        <w:rPr>
          <w:lang w:val="nl-NL"/>
        </w:rPr>
        <w:t>zijn verbonden</w:t>
      </w:r>
      <w:r w:rsidR="004969E8">
        <w:rPr>
          <w:lang w:val="nl-NL"/>
        </w:rPr>
        <w:t>,</w:t>
      </w:r>
      <w:r w:rsidR="00277AB2" w:rsidRPr="00DF060D">
        <w:rPr>
          <w:lang w:val="nl-NL"/>
        </w:rPr>
        <w:t xml:space="preserve"> zijn </w:t>
      </w:r>
      <w:r w:rsidR="004969E8">
        <w:rPr>
          <w:lang w:val="nl-NL"/>
        </w:rPr>
        <w:t xml:space="preserve">de </w:t>
      </w:r>
      <w:r w:rsidR="00277AB2" w:rsidRPr="00DF060D">
        <w:rPr>
          <w:lang w:val="nl-NL"/>
        </w:rPr>
        <w:t xml:space="preserve">woorden </w:t>
      </w:r>
      <w:r w:rsidR="00204C49" w:rsidRPr="00DF060D">
        <w:rPr>
          <w:i/>
          <w:iCs/>
          <w:lang w:val="nl-NL"/>
        </w:rPr>
        <w:t>polderakkoord</w:t>
      </w:r>
      <w:r w:rsidR="00204C49" w:rsidRPr="00DF060D">
        <w:rPr>
          <w:lang w:val="nl-NL"/>
        </w:rPr>
        <w:t xml:space="preserve">, </w:t>
      </w:r>
      <w:r w:rsidR="00204C49" w:rsidRPr="00DF060D">
        <w:rPr>
          <w:i/>
          <w:iCs/>
          <w:lang w:val="nl-NL"/>
        </w:rPr>
        <w:t>poldereconomie</w:t>
      </w:r>
      <w:r w:rsidR="00AE1235" w:rsidRPr="00DF060D">
        <w:rPr>
          <w:lang w:val="nl-NL"/>
        </w:rPr>
        <w:t xml:space="preserve"> </w:t>
      </w:r>
      <w:r w:rsidR="0097782A" w:rsidRPr="00DF060D">
        <w:rPr>
          <w:lang w:val="nl-NL"/>
        </w:rPr>
        <w:t>of</w:t>
      </w:r>
      <w:r w:rsidR="00AE1235" w:rsidRPr="00DF060D">
        <w:rPr>
          <w:lang w:val="nl-NL"/>
        </w:rPr>
        <w:t xml:space="preserve"> </w:t>
      </w:r>
      <w:r w:rsidR="00AE1235" w:rsidRPr="00DF060D">
        <w:rPr>
          <w:i/>
          <w:iCs/>
          <w:lang w:val="nl-NL"/>
        </w:rPr>
        <w:t>polder</w:t>
      </w:r>
      <w:r w:rsidR="0097782A" w:rsidRPr="00DF060D">
        <w:rPr>
          <w:i/>
          <w:iCs/>
          <w:lang w:val="nl-NL"/>
        </w:rPr>
        <w:t>democratie</w:t>
      </w:r>
      <w:r w:rsidR="00AE1235" w:rsidRPr="00DF060D">
        <w:rPr>
          <w:lang w:val="nl-NL"/>
        </w:rPr>
        <w:t>.</w:t>
      </w:r>
      <w:r w:rsidR="0097782A" w:rsidRPr="00DF060D">
        <w:rPr>
          <w:lang w:val="nl-NL"/>
        </w:rPr>
        <w:t xml:space="preserve"> </w:t>
      </w:r>
      <w:r w:rsidR="005D0E8D" w:rsidRPr="004969E8">
        <w:rPr>
          <w:i/>
          <w:iCs/>
          <w:lang w:val="nl-NL"/>
        </w:rPr>
        <w:t>Polder 3.0</w:t>
      </w:r>
      <w:r w:rsidR="005D0E8D" w:rsidRPr="00DF060D">
        <w:rPr>
          <w:lang w:val="nl-NL"/>
        </w:rPr>
        <w:t xml:space="preserve"> </w:t>
      </w:r>
      <w:r w:rsidR="00E549C4" w:rsidRPr="00DF060D">
        <w:rPr>
          <w:lang w:val="nl-NL"/>
        </w:rPr>
        <w:t xml:space="preserve">is </w:t>
      </w:r>
      <w:r w:rsidR="008029AA">
        <w:rPr>
          <w:lang w:val="nl-NL"/>
        </w:rPr>
        <w:t>in</w:t>
      </w:r>
      <w:r w:rsidR="00A61643" w:rsidRPr="00DF060D">
        <w:rPr>
          <w:lang w:val="nl-NL"/>
        </w:rPr>
        <w:t xml:space="preserve"> </w:t>
      </w:r>
      <w:r w:rsidR="004969E8">
        <w:rPr>
          <w:lang w:val="nl-NL"/>
        </w:rPr>
        <w:t>éé</w:t>
      </w:r>
      <w:r w:rsidR="00A61643" w:rsidRPr="00DF060D">
        <w:rPr>
          <w:lang w:val="nl-NL"/>
        </w:rPr>
        <w:t xml:space="preserve">n woord </w:t>
      </w:r>
      <w:r w:rsidR="004969E8" w:rsidRPr="00DF060D">
        <w:rPr>
          <w:lang w:val="nl-NL"/>
        </w:rPr>
        <w:t xml:space="preserve">gedefinieerd </w:t>
      </w:r>
      <w:r w:rsidR="008029AA">
        <w:rPr>
          <w:lang w:val="nl-NL"/>
        </w:rPr>
        <w:t xml:space="preserve">als pars pro toto voor </w:t>
      </w:r>
      <w:r w:rsidR="00A61643" w:rsidRPr="00DF060D">
        <w:rPr>
          <w:i/>
          <w:iCs/>
          <w:lang w:val="nl-NL"/>
        </w:rPr>
        <w:t>Nederland</w:t>
      </w:r>
      <w:r w:rsidR="00A61643" w:rsidRPr="00DF060D">
        <w:rPr>
          <w:lang w:val="nl-NL"/>
        </w:rPr>
        <w:t xml:space="preserve">. </w:t>
      </w:r>
      <w:r w:rsidR="008029AA">
        <w:rPr>
          <w:lang w:val="nl-NL"/>
        </w:rPr>
        <w:t>D</w:t>
      </w:r>
      <w:r w:rsidR="00DB70A0" w:rsidRPr="00DF060D">
        <w:rPr>
          <w:lang w:val="nl-NL"/>
        </w:rPr>
        <w:t xml:space="preserve">e term </w:t>
      </w:r>
      <w:r w:rsidR="00DB70A0" w:rsidRPr="004D2703">
        <w:rPr>
          <w:i/>
          <w:iCs/>
          <w:lang w:val="nl-NL"/>
        </w:rPr>
        <w:t>polder</w:t>
      </w:r>
      <w:r w:rsidR="00DB70A0" w:rsidRPr="00DF060D">
        <w:rPr>
          <w:lang w:val="nl-NL"/>
        </w:rPr>
        <w:t xml:space="preserve"> kan </w:t>
      </w:r>
      <w:r w:rsidR="008029AA">
        <w:rPr>
          <w:lang w:val="nl-NL"/>
        </w:rPr>
        <w:t xml:space="preserve">met andere woorden </w:t>
      </w:r>
      <w:r w:rsidR="00DB70A0" w:rsidRPr="00DF060D">
        <w:rPr>
          <w:lang w:val="nl-NL"/>
        </w:rPr>
        <w:t>verwijzen naar iets dat een Nederlands karakter heeft.</w:t>
      </w:r>
      <w:r w:rsidR="006A0871" w:rsidRPr="00DF060D">
        <w:rPr>
          <w:lang w:val="nl-NL"/>
        </w:rPr>
        <w:t xml:space="preserve"> </w:t>
      </w:r>
      <w:r w:rsidR="008029AA">
        <w:rPr>
          <w:lang w:val="nl-NL"/>
        </w:rPr>
        <w:t xml:space="preserve">Deze betekenis komt </w:t>
      </w:r>
      <w:r w:rsidR="006A0871" w:rsidRPr="00DF060D">
        <w:rPr>
          <w:lang w:val="nl-NL"/>
        </w:rPr>
        <w:t xml:space="preserve">vooral </w:t>
      </w:r>
      <w:r w:rsidR="008029AA">
        <w:rPr>
          <w:lang w:val="nl-NL"/>
        </w:rPr>
        <w:t xml:space="preserve">voor in </w:t>
      </w:r>
      <w:r w:rsidR="006A0871" w:rsidRPr="00DF060D">
        <w:rPr>
          <w:lang w:val="nl-NL"/>
        </w:rPr>
        <w:t xml:space="preserve">samenstellingen met de term </w:t>
      </w:r>
      <w:r w:rsidR="006A0871" w:rsidRPr="004D2703">
        <w:rPr>
          <w:i/>
          <w:iCs/>
          <w:lang w:val="nl-NL"/>
        </w:rPr>
        <w:t>polder</w:t>
      </w:r>
      <w:r w:rsidR="006A0871" w:rsidRPr="00DF060D">
        <w:rPr>
          <w:lang w:val="nl-NL"/>
        </w:rPr>
        <w:t>. Het kan worden gecombineerd met vrijwel elk zelfstandig naamwoord waarvan we het Nederlandse karakter willen benadrukken.</w:t>
      </w:r>
      <w:r w:rsidR="00E05CE8" w:rsidRPr="00DF060D">
        <w:rPr>
          <w:lang w:val="nl-NL"/>
        </w:rPr>
        <w:t xml:space="preserve"> In dit geval vervangt het tot op zekere hoogte het adjectief </w:t>
      </w:r>
      <w:r w:rsidR="00E05CE8" w:rsidRPr="00DF060D">
        <w:rPr>
          <w:i/>
          <w:iCs/>
          <w:lang w:val="nl-NL"/>
        </w:rPr>
        <w:t>Nederlands</w:t>
      </w:r>
      <w:r w:rsidR="00E05CE8" w:rsidRPr="00DF060D">
        <w:rPr>
          <w:lang w:val="nl-NL"/>
        </w:rPr>
        <w:t>.</w:t>
      </w:r>
      <w:r w:rsidR="003E41AB" w:rsidRPr="00DF060D">
        <w:rPr>
          <w:lang w:val="nl-NL"/>
        </w:rPr>
        <w:t xml:space="preserve"> </w:t>
      </w:r>
      <w:r w:rsidR="00F12BDD" w:rsidRPr="00DF060D">
        <w:rPr>
          <w:lang w:val="nl-NL"/>
        </w:rPr>
        <w:t>Dit is bijvoorbeeld het geval</w:t>
      </w:r>
      <w:r w:rsidR="00C11BF4" w:rsidRPr="00DF060D">
        <w:rPr>
          <w:lang w:val="nl-NL"/>
        </w:rPr>
        <w:t xml:space="preserve"> bij de samenstelling</w:t>
      </w:r>
      <w:r w:rsidR="00F12BDD" w:rsidRPr="00DF060D">
        <w:rPr>
          <w:lang w:val="nl-NL"/>
        </w:rPr>
        <w:t xml:space="preserve"> </w:t>
      </w:r>
      <w:r w:rsidR="00F12BDD" w:rsidRPr="00DF060D">
        <w:rPr>
          <w:i/>
          <w:iCs/>
          <w:lang w:val="nl-NL"/>
        </w:rPr>
        <w:t>polderboeddhisme</w:t>
      </w:r>
      <w:r w:rsidR="00F12BDD" w:rsidRPr="00DF060D">
        <w:rPr>
          <w:lang w:val="nl-NL"/>
        </w:rPr>
        <w:t xml:space="preserve">. De betekenis van deze </w:t>
      </w:r>
      <w:r w:rsidR="00DD6668" w:rsidRPr="00DF060D">
        <w:rPr>
          <w:lang w:val="nl-NL"/>
        </w:rPr>
        <w:t>samenstelling</w:t>
      </w:r>
      <w:r w:rsidR="00F12BDD" w:rsidRPr="00DF060D">
        <w:rPr>
          <w:lang w:val="nl-NL"/>
        </w:rPr>
        <w:t xml:space="preserve"> is </w:t>
      </w:r>
      <w:r w:rsidR="008029AA">
        <w:rPr>
          <w:lang w:val="nl-NL"/>
        </w:rPr>
        <w:t xml:space="preserve">dan </w:t>
      </w:r>
      <w:r w:rsidR="00F12BDD" w:rsidRPr="00DF060D">
        <w:rPr>
          <w:lang w:val="nl-NL"/>
        </w:rPr>
        <w:t>de Nederlandse vorm van boeddhisme</w:t>
      </w:r>
      <w:r w:rsidR="008029AA">
        <w:rPr>
          <w:lang w:val="nl-NL"/>
        </w:rPr>
        <w:t xml:space="preserve"> en </w:t>
      </w:r>
      <w:r w:rsidR="00F12BDD" w:rsidRPr="00DF060D">
        <w:rPr>
          <w:lang w:val="nl-NL"/>
        </w:rPr>
        <w:t xml:space="preserve">zou ook mogelijk </w:t>
      </w:r>
      <w:r w:rsidR="008029AA">
        <w:rPr>
          <w:lang w:val="nl-NL"/>
        </w:rPr>
        <w:t xml:space="preserve">met </w:t>
      </w:r>
      <w:r w:rsidR="00F12BDD" w:rsidRPr="00DF060D">
        <w:rPr>
          <w:lang w:val="nl-NL"/>
        </w:rPr>
        <w:t xml:space="preserve">de uitdrukking </w:t>
      </w:r>
      <w:r w:rsidR="00F12BDD" w:rsidRPr="00DF060D">
        <w:rPr>
          <w:i/>
          <w:iCs/>
          <w:lang w:val="nl-NL"/>
        </w:rPr>
        <w:t>Nederlands boeddhisme</w:t>
      </w:r>
      <w:r w:rsidR="00F12BDD" w:rsidRPr="00DF060D">
        <w:rPr>
          <w:lang w:val="nl-NL"/>
        </w:rPr>
        <w:t xml:space="preserve"> </w:t>
      </w:r>
      <w:r w:rsidR="008029AA">
        <w:rPr>
          <w:lang w:val="nl-NL"/>
        </w:rPr>
        <w:t>benoemd kunnen worden</w:t>
      </w:r>
      <w:r w:rsidR="008804D9">
        <w:rPr>
          <w:lang w:val="nl-NL"/>
        </w:rPr>
        <w:t xml:space="preserve">, waarbij in de </w:t>
      </w:r>
      <w:r w:rsidR="004362EE" w:rsidRPr="00DF060D">
        <w:rPr>
          <w:lang w:val="nl-NL"/>
        </w:rPr>
        <w:t>samenstelling</w:t>
      </w:r>
      <w:r w:rsidR="00F12BDD" w:rsidRPr="00DF060D">
        <w:rPr>
          <w:lang w:val="nl-NL"/>
        </w:rPr>
        <w:t xml:space="preserve"> </w:t>
      </w:r>
      <w:r w:rsidR="004362EE" w:rsidRPr="00DF060D">
        <w:rPr>
          <w:lang w:val="nl-NL"/>
        </w:rPr>
        <w:t>het woord</w:t>
      </w:r>
      <w:r w:rsidR="00F12BDD" w:rsidRPr="00DF060D">
        <w:rPr>
          <w:lang w:val="nl-NL"/>
        </w:rPr>
        <w:t xml:space="preserve"> </w:t>
      </w:r>
      <w:r w:rsidR="00F12BDD" w:rsidRPr="00EC4F43">
        <w:rPr>
          <w:i/>
          <w:lang w:val="nl-NL"/>
        </w:rPr>
        <w:t>polder</w:t>
      </w:r>
      <w:r w:rsidR="00F12BDD" w:rsidRPr="00DF060D">
        <w:rPr>
          <w:lang w:val="nl-NL"/>
        </w:rPr>
        <w:t xml:space="preserve"> het bijvoeglijk naamwoord </w:t>
      </w:r>
      <w:r w:rsidR="008804D9" w:rsidRPr="00EC4F43">
        <w:rPr>
          <w:i/>
          <w:lang w:val="nl-NL"/>
        </w:rPr>
        <w:t>Nederlands</w:t>
      </w:r>
      <w:r w:rsidR="008804D9">
        <w:rPr>
          <w:lang w:val="nl-NL"/>
        </w:rPr>
        <w:t xml:space="preserve"> </w:t>
      </w:r>
      <w:r w:rsidR="00F12BDD" w:rsidRPr="00DF060D">
        <w:rPr>
          <w:lang w:val="nl-NL"/>
        </w:rPr>
        <w:t>vervangt.</w:t>
      </w:r>
      <w:r w:rsidR="00B45DBD" w:rsidRPr="00DF060D">
        <w:rPr>
          <w:lang w:val="nl-NL"/>
        </w:rPr>
        <w:t xml:space="preserve"> </w:t>
      </w:r>
      <w:r w:rsidR="008804D9">
        <w:rPr>
          <w:lang w:val="nl-NL"/>
        </w:rPr>
        <w:t xml:space="preserve">Het </w:t>
      </w:r>
      <w:r w:rsidR="00B45DBD" w:rsidRPr="00EC4F43">
        <w:rPr>
          <w:i/>
          <w:lang w:val="nl-NL"/>
        </w:rPr>
        <w:t>Algemeen Nederlands Woordenboek</w:t>
      </w:r>
      <w:r w:rsidR="00B45DBD" w:rsidRPr="00DF060D">
        <w:rPr>
          <w:lang w:val="nl-NL"/>
        </w:rPr>
        <w:t xml:space="preserve"> noemt </w:t>
      </w:r>
      <w:r w:rsidR="008804D9">
        <w:rPr>
          <w:lang w:val="nl-NL"/>
        </w:rPr>
        <w:t xml:space="preserve">als </w:t>
      </w:r>
      <w:r w:rsidR="004969E8">
        <w:rPr>
          <w:lang w:val="nl-NL"/>
        </w:rPr>
        <w:t>verder</w:t>
      </w:r>
      <w:r w:rsidR="00B45DBD" w:rsidRPr="00DF060D">
        <w:rPr>
          <w:lang w:val="nl-NL"/>
        </w:rPr>
        <w:t xml:space="preserve">e voorbeelden </w:t>
      </w:r>
      <w:r w:rsidR="008804D9">
        <w:rPr>
          <w:lang w:val="nl-NL"/>
        </w:rPr>
        <w:t>nog</w:t>
      </w:r>
      <w:r w:rsidR="00B45DBD" w:rsidRPr="00DF060D">
        <w:rPr>
          <w:lang w:val="nl-NL"/>
        </w:rPr>
        <w:t xml:space="preserve"> </w:t>
      </w:r>
      <w:r w:rsidR="004969E8">
        <w:rPr>
          <w:lang w:val="nl-NL"/>
        </w:rPr>
        <w:t xml:space="preserve">de </w:t>
      </w:r>
      <w:r w:rsidR="00003AB7" w:rsidRPr="00DF060D">
        <w:rPr>
          <w:lang w:val="nl-NL"/>
        </w:rPr>
        <w:t>sa</w:t>
      </w:r>
      <w:r w:rsidR="00DD6668" w:rsidRPr="00DF060D">
        <w:rPr>
          <w:lang w:val="nl-NL"/>
        </w:rPr>
        <w:t>menstellingen</w:t>
      </w:r>
      <w:r w:rsidR="00B45DBD" w:rsidRPr="00DF060D">
        <w:rPr>
          <w:lang w:val="nl-NL"/>
        </w:rPr>
        <w:t xml:space="preserve">: </w:t>
      </w:r>
      <w:r w:rsidR="000B7334" w:rsidRPr="00DF060D">
        <w:rPr>
          <w:i/>
          <w:iCs/>
          <w:lang w:val="nl-NL"/>
        </w:rPr>
        <w:t>polderliteratuur</w:t>
      </w:r>
      <w:r w:rsidR="000B7334" w:rsidRPr="00DF060D">
        <w:rPr>
          <w:lang w:val="nl-NL"/>
        </w:rPr>
        <w:t xml:space="preserve">, </w:t>
      </w:r>
      <w:r w:rsidR="000B7334" w:rsidRPr="00DF060D">
        <w:rPr>
          <w:i/>
          <w:iCs/>
          <w:lang w:val="nl-NL"/>
        </w:rPr>
        <w:t>polderpop</w:t>
      </w:r>
      <w:r w:rsidR="000B7334" w:rsidRPr="00DF060D">
        <w:rPr>
          <w:lang w:val="nl-NL"/>
        </w:rPr>
        <w:t xml:space="preserve"> of </w:t>
      </w:r>
      <w:r w:rsidR="00003AB7" w:rsidRPr="00DF060D">
        <w:rPr>
          <w:i/>
          <w:iCs/>
          <w:lang w:val="nl-NL"/>
        </w:rPr>
        <w:t>poldermaffia</w:t>
      </w:r>
      <w:r w:rsidR="00D47B9E" w:rsidRPr="00DF060D">
        <w:rPr>
          <w:lang w:val="nl-NL"/>
        </w:rPr>
        <w:t xml:space="preserve"> (Z.n.</w:t>
      </w:r>
      <w:r w:rsidR="008573D8" w:rsidRPr="00DF060D">
        <w:rPr>
          <w:lang w:val="nl-NL"/>
        </w:rPr>
        <w:t xml:space="preserve"> 2021</w:t>
      </w:r>
      <w:r w:rsidR="009D76EE" w:rsidRPr="00DF060D">
        <w:rPr>
          <w:lang w:val="nl-NL"/>
        </w:rPr>
        <w:t>b</w:t>
      </w:r>
      <w:r w:rsidR="008573D8" w:rsidRPr="00DF060D">
        <w:rPr>
          <w:lang w:val="nl-NL"/>
        </w:rPr>
        <w:t>)</w:t>
      </w:r>
      <w:r w:rsidR="00003AB7" w:rsidRPr="00DF060D">
        <w:rPr>
          <w:lang w:val="nl-NL"/>
        </w:rPr>
        <w:t>.</w:t>
      </w:r>
      <w:r w:rsidR="008804D9">
        <w:rPr>
          <w:lang w:val="nl-NL"/>
        </w:rPr>
        <w:t xml:space="preserve"> De term </w:t>
      </w:r>
      <w:r w:rsidR="008804D9" w:rsidRPr="00EC4F43">
        <w:rPr>
          <w:i/>
          <w:lang w:val="nl-NL"/>
        </w:rPr>
        <w:t>poldermodel</w:t>
      </w:r>
      <w:r w:rsidR="008804D9">
        <w:rPr>
          <w:lang w:val="nl-NL"/>
        </w:rPr>
        <w:t xml:space="preserve"> kan in deze betekenis ook als typisch Nederlands model in een meer algemene betekenis worden begrepen.</w:t>
      </w:r>
      <w:r w:rsidR="00FB5013">
        <w:rPr>
          <w:lang w:val="nl-NL"/>
        </w:rPr>
        <w:t xml:space="preserve"> </w:t>
      </w:r>
    </w:p>
    <w:p w14:paraId="4984C0FE" w14:textId="77777777" w:rsidR="008D1D18" w:rsidRPr="00135BF5" w:rsidRDefault="008D1D18" w:rsidP="00E11B78">
      <w:pPr>
        <w:pStyle w:val="Bezmezer"/>
        <w:rPr>
          <w:lang w:val="nl-NL"/>
        </w:rPr>
      </w:pPr>
    </w:p>
    <w:p w14:paraId="5C5CCE3F" w14:textId="64CBA5F2" w:rsidR="00C95605" w:rsidRDefault="00F50A40" w:rsidP="00F50A40">
      <w:pPr>
        <w:pStyle w:val="Nadpis1"/>
        <w:numPr>
          <w:ilvl w:val="1"/>
          <w:numId w:val="2"/>
        </w:numPr>
        <w:rPr>
          <w:sz w:val="24"/>
          <w:szCs w:val="24"/>
          <w:lang w:val="nl-NL"/>
        </w:rPr>
      </w:pPr>
      <w:bookmarkStart w:id="4" w:name="_Toc74080646"/>
      <w:bookmarkStart w:id="5" w:name="_Toc74562269"/>
      <w:r w:rsidRPr="00E013A4">
        <w:rPr>
          <w:sz w:val="24"/>
          <w:szCs w:val="24"/>
          <w:lang w:val="nl-NL"/>
        </w:rPr>
        <w:t xml:space="preserve">Kenmerken van </w:t>
      </w:r>
      <w:r w:rsidR="000830A2">
        <w:rPr>
          <w:sz w:val="24"/>
          <w:szCs w:val="24"/>
          <w:lang w:val="nl-NL"/>
        </w:rPr>
        <w:t>de overleg</w:t>
      </w:r>
      <w:r w:rsidR="00DF03AD">
        <w:rPr>
          <w:sz w:val="24"/>
          <w:szCs w:val="24"/>
          <w:lang w:val="nl-NL"/>
        </w:rPr>
        <w:t>cultuur</w:t>
      </w:r>
      <w:r w:rsidR="000830A2">
        <w:rPr>
          <w:sz w:val="24"/>
          <w:szCs w:val="24"/>
          <w:lang w:val="nl-NL"/>
        </w:rPr>
        <w:t xml:space="preserve"> </w:t>
      </w:r>
      <w:r w:rsidR="00A35BAA">
        <w:rPr>
          <w:sz w:val="24"/>
          <w:szCs w:val="24"/>
          <w:lang w:val="nl-NL"/>
        </w:rPr>
        <w:t>en het poldermodel</w:t>
      </w:r>
      <w:bookmarkEnd w:id="4"/>
      <w:bookmarkEnd w:id="5"/>
    </w:p>
    <w:p w14:paraId="26D1EB42" w14:textId="2CEA8ED6" w:rsidR="000830A2" w:rsidRPr="004F6ADA" w:rsidRDefault="00EF5F23" w:rsidP="00725575">
      <w:pPr>
        <w:rPr>
          <w:lang w:val="nl-NL"/>
        </w:rPr>
      </w:pPr>
      <w:r w:rsidRPr="00EF5F23">
        <w:rPr>
          <w:lang w:val="nl-NL"/>
        </w:rPr>
        <w:t xml:space="preserve">In de afgelopen decennia </w:t>
      </w:r>
      <w:r w:rsidR="008804D9">
        <w:rPr>
          <w:lang w:val="nl-NL"/>
        </w:rPr>
        <w:t xml:space="preserve">geldt </w:t>
      </w:r>
      <w:r w:rsidRPr="00EF5F23">
        <w:rPr>
          <w:lang w:val="nl-NL"/>
        </w:rPr>
        <w:t xml:space="preserve">het </w:t>
      </w:r>
      <w:r w:rsidR="006F51C6">
        <w:rPr>
          <w:lang w:val="nl-NL"/>
        </w:rPr>
        <w:t>p</w:t>
      </w:r>
      <w:r w:rsidRPr="00EF5F23">
        <w:rPr>
          <w:lang w:val="nl-NL"/>
        </w:rPr>
        <w:t xml:space="preserve">oldermodel </w:t>
      </w:r>
      <w:r w:rsidR="008804D9">
        <w:rPr>
          <w:lang w:val="nl-NL"/>
        </w:rPr>
        <w:t>vaak als</w:t>
      </w:r>
      <w:r w:rsidRPr="00EF5F23">
        <w:rPr>
          <w:lang w:val="nl-NL"/>
        </w:rPr>
        <w:t xml:space="preserve"> uniek instrument bij het oplossen van economische </w:t>
      </w:r>
      <w:r w:rsidR="008804D9">
        <w:rPr>
          <w:lang w:val="nl-NL"/>
        </w:rPr>
        <w:t xml:space="preserve">conflicten en </w:t>
      </w:r>
      <w:r w:rsidRPr="00EF5F23">
        <w:rPr>
          <w:lang w:val="nl-NL"/>
        </w:rPr>
        <w:t>problemen</w:t>
      </w:r>
      <w:r w:rsidR="00044759">
        <w:rPr>
          <w:lang w:val="nl-NL"/>
        </w:rPr>
        <w:t xml:space="preserve"> in Nederland</w:t>
      </w:r>
      <w:r w:rsidRPr="00EF5F23">
        <w:rPr>
          <w:lang w:val="nl-NL"/>
        </w:rPr>
        <w:t>.</w:t>
      </w:r>
      <w:r w:rsidR="00473E18">
        <w:rPr>
          <w:lang w:val="nl-NL"/>
        </w:rPr>
        <w:t xml:space="preserve"> </w:t>
      </w:r>
      <w:r w:rsidR="00C202EB">
        <w:rPr>
          <w:lang w:val="nl-NL"/>
        </w:rPr>
        <w:t>Delsen</w:t>
      </w:r>
      <w:r w:rsidR="00B56BC2">
        <w:rPr>
          <w:lang w:val="nl-NL"/>
        </w:rPr>
        <w:t xml:space="preserve"> </w:t>
      </w:r>
      <w:r w:rsidR="00F70F3C">
        <w:rPr>
          <w:lang w:val="nl-NL"/>
        </w:rPr>
        <w:t>(</w:t>
      </w:r>
      <w:r w:rsidR="00783CFA">
        <w:rPr>
          <w:lang w:val="nl-NL"/>
        </w:rPr>
        <w:t>2002</w:t>
      </w:r>
      <w:r w:rsidR="00F70F3C">
        <w:rPr>
          <w:lang w:val="nl-NL"/>
        </w:rPr>
        <w:t>:</w:t>
      </w:r>
      <w:r w:rsidR="00783CFA">
        <w:rPr>
          <w:lang w:val="nl-NL"/>
        </w:rPr>
        <w:t xml:space="preserve"> 9)</w:t>
      </w:r>
      <w:r w:rsidR="00473E18" w:rsidRPr="00473E18">
        <w:rPr>
          <w:lang w:val="nl-NL"/>
        </w:rPr>
        <w:t xml:space="preserve"> stel</w:t>
      </w:r>
      <w:r w:rsidR="00DA6B3E">
        <w:rPr>
          <w:lang w:val="nl-NL"/>
        </w:rPr>
        <w:t xml:space="preserve">t </w:t>
      </w:r>
      <w:r w:rsidR="008804D9">
        <w:rPr>
          <w:lang w:val="nl-NL"/>
        </w:rPr>
        <w:t xml:space="preserve">in dit verband </w:t>
      </w:r>
      <w:r w:rsidR="00473E18" w:rsidRPr="00473E18">
        <w:rPr>
          <w:lang w:val="nl-NL"/>
        </w:rPr>
        <w:t xml:space="preserve">dat het poldermodel niet moet worden gezien als een </w:t>
      </w:r>
      <w:r w:rsidR="008804D9">
        <w:rPr>
          <w:lang w:val="nl-NL"/>
        </w:rPr>
        <w:t xml:space="preserve">nieuw </w:t>
      </w:r>
      <w:r w:rsidR="00473E18" w:rsidRPr="00473E18">
        <w:rPr>
          <w:lang w:val="nl-NL"/>
        </w:rPr>
        <w:t xml:space="preserve">gecreëerd model, maar als het resultaat van een historisch ontwikkelingsproces. Het is </w:t>
      </w:r>
      <w:r w:rsidR="008804D9">
        <w:rPr>
          <w:lang w:val="nl-NL"/>
        </w:rPr>
        <w:t xml:space="preserve">volgens hem </w:t>
      </w:r>
      <w:r w:rsidR="00473E18" w:rsidRPr="00473E18">
        <w:rPr>
          <w:lang w:val="nl-NL"/>
        </w:rPr>
        <w:t xml:space="preserve">verbonden met een unieke Nederlandse combinatie van beleid, instellingen en cultuur. Het poldermodel </w:t>
      </w:r>
      <w:r w:rsidR="00DF4CC3">
        <w:rPr>
          <w:lang w:val="nl-NL"/>
        </w:rPr>
        <w:t xml:space="preserve">wordt </w:t>
      </w:r>
      <w:r w:rsidR="008804D9">
        <w:rPr>
          <w:lang w:val="nl-NL"/>
        </w:rPr>
        <w:t xml:space="preserve">hierbij dan </w:t>
      </w:r>
      <w:r w:rsidR="00B46C79">
        <w:rPr>
          <w:lang w:val="nl-NL"/>
        </w:rPr>
        <w:t xml:space="preserve">vaak </w:t>
      </w:r>
      <w:r w:rsidR="00060F27">
        <w:rPr>
          <w:lang w:val="nl-NL"/>
        </w:rPr>
        <w:t>gedefinieerd</w:t>
      </w:r>
      <w:r w:rsidR="00473E18" w:rsidRPr="00473E18">
        <w:rPr>
          <w:lang w:val="nl-NL"/>
        </w:rPr>
        <w:t xml:space="preserve"> als een samenwerking tussen werkgevers, werknemers en overheid om sociaaleconomische vraagstukken op te lossen.</w:t>
      </w:r>
      <w:r w:rsidR="005034C5">
        <w:rPr>
          <w:lang w:val="nl-NL"/>
        </w:rPr>
        <w:t xml:space="preserve"> </w:t>
      </w:r>
      <w:r w:rsidR="008804D9">
        <w:rPr>
          <w:lang w:val="nl-NL"/>
        </w:rPr>
        <w:t>In dit opzicht is h</w:t>
      </w:r>
      <w:r w:rsidR="00CC53AE" w:rsidRPr="00D41EC3">
        <w:rPr>
          <w:szCs w:val="24"/>
          <w:lang w:val="nl-NL"/>
        </w:rPr>
        <w:t xml:space="preserve">et poldermodel </w:t>
      </w:r>
      <w:r w:rsidR="00947437" w:rsidRPr="004F6ADA">
        <w:rPr>
          <w:szCs w:val="24"/>
          <w:lang w:val="nl-NL"/>
        </w:rPr>
        <w:t xml:space="preserve">een </w:t>
      </w:r>
      <w:r w:rsidR="00274217" w:rsidRPr="004F6ADA">
        <w:rPr>
          <w:szCs w:val="24"/>
          <w:lang w:val="nl-NL"/>
        </w:rPr>
        <w:t>belangrijk</w:t>
      </w:r>
      <w:r w:rsidR="003F3566" w:rsidRPr="004F6ADA">
        <w:rPr>
          <w:szCs w:val="24"/>
          <w:lang w:val="nl-NL"/>
        </w:rPr>
        <w:t xml:space="preserve"> a</w:t>
      </w:r>
      <w:r w:rsidR="00F10310" w:rsidRPr="004F6ADA">
        <w:rPr>
          <w:szCs w:val="24"/>
          <w:lang w:val="nl-NL"/>
        </w:rPr>
        <w:t>s</w:t>
      </w:r>
      <w:r w:rsidR="003F3566" w:rsidRPr="004F6ADA">
        <w:rPr>
          <w:szCs w:val="24"/>
          <w:lang w:val="nl-NL"/>
        </w:rPr>
        <w:t>pect</w:t>
      </w:r>
      <w:r w:rsidR="00CC53AE" w:rsidRPr="004F6ADA">
        <w:rPr>
          <w:szCs w:val="24"/>
          <w:lang w:val="nl-NL"/>
        </w:rPr>
        <w:t xml:space="preserve"> </w:t>
      </w:r>
      <w:r w:rsidR="00D41EC3" w:rsidRPr="004F6ADA">
        <w:rPr>
          <w:szCs w:val="24"/>
          <w:lang w:val="nl-NL"/>
        </w:rPr>
        <w:t xml:space="preserve">op het </w:t>
      </w:r>
      <w:r w:rsidR="0041264D" w:rsidRPr="004F6ADA">
        <w:rPr>
          <w:szCs w:val="24"/>
          <w:lang w:val="nl-NL"/>
        </w:rPr>
        <w:t>sociaal-economisch gebied</w:t>
      </w:r>
      <w:r w:rsidR="00351F61">
        <w:rPr>
          <w:szCs w:val="24"/>
          <w:lang w:val="nl-NL"/>
        </w:rPr>
        <w:t xml:space="preserve"> en staat </w:t>
      </w:r>
      <w:r w:rsidR="008804D9">
        <w:rPr>
          <w:szCs w:val="24"/>
          <w:lang w:val="nl-NL"/>
        </w:rPr>
        <w:t xml:space="preserve">het </w:t>
      </w:r>
      <w:r w:rsidR="00351F61">
        <w:rPr>
          <w:szCs w:val="24"/>
          <w:lang w:val="nl-NL"/>
        </w:rPr>
        <w:t xml:space="preserve">voor </w:t>
      </w:r>
      <w:r w:rsidR="00351F61" w:rsidRPr="00025F58">
        <w:rPr>
          <w:lang w:val="nl-NL"/>
        </w:rPr>
        <w:t xml:space="preserve">een overleg- en beslissingsmodel dat gebaseerd is op </w:t>
      </w:r>
      <w:r w:rsidR="00DF4CC3">
        <w:rPr>
          <w:lang w:val="nl-NL"/>
        </w:rPr>
        <w:t xml:space="preserve">een </w:t>
      </w:r>
      <w:r w:rsidR="00351F61" w:rsidRPr="00025F58">
        <w:rPr>
          <w:lang w:val="nl-NL"/>
        </w:rPr>
        <w:t>intensief overleg, inspraak en onderhandelen gericht op consensus van alle betrokken partijen</w:t>
      </w:r>
      <w:r w:rsidR="008804D9">
        <w:rPr>
          <w:lang w:val="nl-NL"/>
        </w:rPr>
        <w:t>.</w:t>
      </w:r>
      <w:r w:rsidR="009750EA" w:rsidRPr="004F6ADA">
        <w:rPr>
          <w:lang w:val="nl-NL"/>
        </w:rPr>
        <w:t xml:space="preserve"> </w:t>
      </w:r>
      <w:r w:rsidR="00725575" w:rsidRPr="004F6ADA">
        <w:rPr>
          <w:lang w:val="nl-NL"/>
        </w:rPr>
        <w:t>De Sociaal-Economische Raad (</w:t>
      </w:r>
      <w:r w:rsidR="00927387" w:rsidRPr="004F6ADA">
        <w:rPr>
          <w:lang w:val="nl-NL"/>
        </w:rPr>
        <w:t xml:space="preserve">2018: 3) </w:t>
      </w:r>
      <w:r w:rsidR="00725575" w:rsidRPr="004F6ADA">
        <w:rPr>
          <w:lang w:val="nl-NL"/>
        </w:rPr>
        <w:t>schrijft hier het volgende over</w:t>
      </w:r>
      <w:r w:rsidR="00927387" w:rsidRPr="004F6ADA">
        <w:rPr>
          <w:lang w:val="nl-NL"/>
        </w:rPr>
        <w:t>:</w:t>
      </w:r>
    </w:p>
    <w:p w14:paraId="01C32001" w14:textId="77777777" w:rsidR="005228FA" w:rsidRPr="004F6ADA" w:rsidRDefault="005228FA" w:rsidP="00725575">
      <w:pPr>
        <w:rPr>
          <w:lang w:val="nl-NL"/>
        </w:rPr>
      </w:pPr>
    </w:p>
    <w:p w14:paraId="27AFE43E" w14:textId="2B98AAFE" w:rsidR="00101E6D" w:rsidRPr="00A61EDF" w:rsidRDefault="00101E6D" w:rsidP="00914EF0">
      <w:pPr>
        <w:ind w:left="708"/>
        <w:rPr>
          <w:sz w:val="22"/>
          <w:szCs w:val="22"/>
          <w:lang w:val="nl-NL"/>
        </w:rPr>
      </w:pPr>
      <w:r w:rsidRPr="00A61EDF">
        <w:rPr>
          <w:sz w:val="22"/>
          <w:szCs w:val="22"/>
          <w:lang w:val="nl-NL"/>
        </w:rPr>
        <w:lastRenderedPageBreak/>
        <w:t>De overlegeconomie kent verschillende vormen en is op vele niveaus te vinden. In zijn meest basale vorm is de overlegeconomie een manier van handelen waarbij belangengroeperingen hun belangen behartigen via de weg van afstemming, uitwisseling, uitruil en samenwerking</w:t>
      </w:r>
      <w:r w:rsidR="005228FA" w:rsidRPr="00A61EDF">
        <w:rPr>
          <w:sz w:val="22"/>
          <w:szCs w:val="22"/>
          <w:lang w:val="nl-NL"/>
        </w:rPr>
        <w:t>. Op sociaal-economisch gebied betekent dit dat organisaties van ondernemers en werknemers (de sociale partners) en overheid gezamenlijk richting proberen te geven aan het sociaal-economisch beleid op centraal en decentraal niveau.</w:t>
      </w:r>
    </w:p>
    <w:p w14:paraId="1AE4AE97" w14:textId="520A98F1" w:rsidR="009D02E8" w:rsidRDefault="009D02E8" w:rsidP="00725575">
      <w:pPr>
        <w:rPr>
          <w:sz w:val="22"/>
          <w:szCs w:val="22"/>
          <w:lang w:val="nl-NL"/>
        </w:rPr>
      </w:pPr>
    </w:p>
    <w:p w14:paraId="403C1E47" w14:textId="24A9FC16" w:rsidR="00DF5F3A" w:rsidRDefault="0080036C" w:rsidP="00AE424A">
      <w:pPr>
        <w:pStyle w:val="Bezmezer"/>
        <w:ind w:firstLine="0"/>
        <w:rPr>
          <w:lang w:val="nl-NL"/>
        </w:rPr>
      </w:pPr>
      <w:r>
        <w:rPr>
          <w:lang w:val="nl-NL"/>
        </w:rPr>
        <w:t>Delsen</w:t>
      </w:r>
      <w:r w:rsidR="00B4353B">
        <w:rPr>
          <w:lang w:val="nl-NL"/>
        </w:rPr>
        <w:t xml:space="preserve"> (2002: 9)</w:t>
      </w:r>
      <w:r>
        <w:rPr>
          <w:lang w:val="nl-NL"/>
        </w:rPr>
        <w:t xml:space="preserve"> wijst erop dat e</w:t>
      </w:r>
      <w:r w:rsidR="00D44114" w:rsidRPr="00D44114">
        <w:rPr>
          <w:lang w:val="nl-NL"/>
        </w:rPr>
        <w:t xml:space="preserve">r </w:t>
      </w:r>
      <w:r w:rsidR="00F15EA3">
        <w:rPr>
          <w:lang w:val="nl-NL"/>
        </w:rPr>
        <w:t xml:space="preserve">twee </w:t>
      </w:r>
      <w:r w:rsidR="00A6401C">
        <w:rPr>
          <w:lang w:val="nl-NL"/>
        </w:rPr>
        <w:t>hoofd</w:t>
      </w:r>
      <w:r w:rsidR="00D44114" w:rsidRPr="00D44114">
        <w:rPr>
          <w:lang w:val="nl-NL"/>
        </w:rPr>
        <w:t xml:space="preserve">vereisten nodig </w:t>
      </w:r>
      <w:r w:rsidRPr="00D44114">
        <w:rPr>
          <w:lang w:val="nl-NL"/>
        </w:rPr>
        <w:t xml:space="preserve">zijn </w:t>
      </w:r>
      <w:r w:rsidR="00D44114" w:rsidRPr="00D44114">
        <w:rPr>
          <w:lang w:val="nl-NL"/>
        </w:rPr>
        <w:t>om tot een consensus te komen</w:t>
      </w:r>
      <w:r w:rsidR="00E70792">
        <w:rPr>
          <w:lang w:val="nl-NL"/>
        </w:rPr>
        <w:t xml:space="preserve"> die voor het poldermodel kenmerkend is</w:t>
      </w:r>
      <w:r w:rsidR="00D44114" w:rsidRPr="00D44114">
        <w:rPr>
          <w:lang w:val="nl-NL"/>
        </w:rPr>
        <w:t>:</w:t>
      </w:r>
      <w:r w:rsidR="00A6401C">
        <w:rPr>
          <w:lang w:val="nl-NL"/>
        </w:rPr>
        <w:t xml:space="preserve"> </w:t>
      </w:r>
      <w:r w:rsidR="00D44114" w:rsidRPr="00D44114">
        <w:rPr>
          <w:lang w:val="nl-NL"/>
        </w:rPr>
        <w:t xml:space="preserve">erkenning van het probleem en </w:t>
      </w:r>
      <w:r w:rsidR="0096684C">
        <w:rPr>
          <w:lang w:val="nl-NL"/>
        </w:rPr>
        <w:t xml:space="preserve">een gemeenschappelijke </w:t>
      </w:r>
      <w:r w:rsidR="00A6401C" w:rsidRPr="00D44114">
        <w:rPr>
          <w:lang w:val="nl-NL"/>
        </w:rPr>
        <w:t>culturele basis</w:t>
      </w:r>
      <w:r w:rsidR="00D44114" w:rsidRPr="00D44114">
        <w:rPr>
          <w:lang w:val="nl-NL"/>
        </w:rPr>
        <w:t>.</w:t>
      </w:r>
      <w:r w:rsidR="00E273F6">
        <w:rPr>
          <w:lang w:val="nl-NL"/>
        </w:rPr>
        <w:t xml:space="preserve"> </w:t>
      </w:r>
      <w:r w:rsidR="00EA2811">
        <w:rPr>
          <w:lang w:val="nl-NL"/>
        </w:rPr>
        <w:t>De</w:t>
      </w:r>
      <w:r w:rsidR="00E273F6" w:rsidRPr="00E273F6">
        <w:rPr>
          <w:lang w:val="nl-NL"/>
        </w:rPr>
        <w:t xml:space="preserve"> </w:t>
      </w:r>
      <w:r w:rsidR="00BF31FA">
        <w:rPr>
          <w:lang w:val="nl-NL"/>
        </w:rPr>
        <w:t>erkenning</w:t>
      </w:r>
      <w:r w:rsidR="00E273F6" w:rsidRPr="00E273F6">
        <w:rPr>
          <w:lang w:val="nl-NL"/>
        </w:rPr>
        <w:t xml:space="preserve"> van het probleem is </w:t>
      </w:r>
      <w:r w:rsidR="00226CF6">
        <w:rPr>
          <w:lang w:val="nl-NL"/>
        </w:rPr>
        <w:t>essentieel</w:t>
      </w:r>
      <w:r w:rsidR="00E273F6" w:rsidRPr="00E273F6">
        <w:rPr>
          <w:lang w:val="nl-NL"/>
        </w:rPr>
        <w:t xml:space="preserve"> voor </w:t>
      </w:r>
      <w:r w:rsidR="00207546">
        <w:rPr>
          <w:lang w:val="nl-NL"/>
        </w:rPr>
        <w:t>verdere</w:t>
      </w:r>
      <w:r w:rsidR="009657B9">
        <w:rPr>
          <w:lang w:val="nl-NL"/>
        </w:rPr>
        <w:t xml:space="preserve"> </w:t>
      </w:r>
      <w:r w:rsidR="00E273F6" w:rsidRPr="00E273F6">
        <w:rPr>
          <w:lang w:val="nl-NL"/>
        </w:rPr>
        <w:t>discussie.</w:t>
      </w:r>
      <w:r w:rsidR="003628C9">
        <w:rPr>
          <w:lang w:val="nl-NL"/>
        </w:rPr>
        <w:t xml:space="preserve"> </w:t>
      </w:r>
      <w:r w:rsidR="003628C9" w:rsidRPr="00524C4D">
        <w:rPr>
          <w:lang w:val="nl-NL"/>
        </w:rPr>
        <w:t xml:space="preserve">Het Nederlandse poldermodel kenmerkt zich </w:t>
      </w:r>
      <w:r w:rsidR="0096684C">
        <w:rPr>
          <w:lang w:val="nl-NL"/>
        </w:rPr>
        <w:t xml:space="preserve">vervolgens </w:t>
      </w:r>
      <w:r w:rsidR="003628C9" w:rsidRPr="00524C4D">
        <w:rPr>
          <w:lang w:val="nl-NL"/>
        </w:rPr>
        <w:t>door een actieve dialoog</w:t>
      </w:r>
      <w:r w:rsidR="003628C9">
        <w:rPr>
          <w:lang w:val="nl-NL"/>
        </w:rPr>
        <w:t xml:space="preserve"> over </w:t>
      </w:r>
      <w:r w:rsidR="0096684C">
        <w:rPr>
          <w:lang w:val="nl-NL"/>
        </w:rPr>
        <w:t>het</w:t>
      </w:r>
      <w:r w:rsidR="003628C9">
        <w:rPr>
          <w:lang w:val="nl-NL"/>
        </w:rPr>
        <w:t xml:space="preserve"> proble</w:t>
      </w:r>
      <w:r w:rsidR="0096684C">
        <w:rPr>
          <w:lang w:val="nl-NL"/>
        </w:rPr>
        <w:t>e</w:t>
      </w:r>
      <w:r w:rsidR="003628C9">
        <w:rPr>
          <w:lang w:val="nl-NL"/>
        </w:rPr>
        <w:t xml:space="preserve">m. </w:t>
      </w:r>
      <w:r w:rsidR="0096684C">
        <w:rPr>
          <w:lang w:val="nl-NL"/>
        </w:rPr>
        <w:t>Daarbij is h</w:t>
      </w:r>
      <w:r w:rsidR="001C393C" w:rsidRPr="001C393C">
        <w:rPr>
          <w:lang w:val="nl-NL"/>
        </w:rPr>
        <w:t xml:space="preserve">et poldermodel </w:t>
      </w:r>
      <w:r w:rsidR="0096684C">
        <w:rPr>
          <w:lang w:val="nl-NL"/>
        </w:rPr>
        <w:t xml:space="preserve">als </w:t>
      </w:r>
      <w:r w:rsidR="001C393C" w:rsidRPr="001C393C">
        <w:rPr>
          <w:lang w:val="nl-NL"/>
        </w:rPr>
        <w:t>onderdeel van de Nederlandse cultuur</w:t>
      </w:r>
      <w:r w:rsidR="0096684C">
        <w:rPr>
          <w:lang w:val="nl-NL"/>
        </w:rPr>
        <w:t xml:space="preserve"> </w:t>
      </w:r>
      <w:r w:rsidR="001C393C" w:rsidRPr="001C393C">
        <w:rPr>
          <w:lang w:val="nl-NL"/>
        </w:rPr>
        <w:t xml:space="preserve">gericht op een gemeenschappelijke </w:t>
      </w:r>
      <w:r w:rsidR="0096684C">
        <w:rPr>
          <w:lang w:val="nl-NL"/>
        </w:rPr>
        <w:t xml:space="preserve">oplossing gebaseerd op </w:t>
      </w:r>
      <w:r w:rsidR="001C393C" w:rsidRPr="001C393C">
        <w:rPr>
          <w:lang w:val="nl-NL"/>
        </w:rPr>
        <w:t xml:space="preserve">consensus, waarbij overleg een belangrijke rol speelt. </w:t>
      </w:r>
    </w:p>
    <w:p w14:paraId="7B9A3754" w14:textId="1BF82A5C" w:rsidR="009D02E8" w:rsidRDefault="00B6229F" w:rsidP="00AA4896">
      <w:pPr>
        <w:pStyle w:val="Bezmezer"/>
        <w:rPr>
          <w:lang w:val="nl-NL"/>
        </w:rPr>
      </w:pPr>
      <w:r w:rsidRPr="00B6229F">
        <w:rPr>
          <w:lang w:val="nl-NL"/>
        </w:rPr>
        <w:t xml:space="preserve">De </w:t>
      </w:r>
      <w:r w:rsidR="007B76BC">
        <w:rPr>
          <w:lang w:val="nl-NL"/>
        </w:rPr>
        <w:t>overleg</w:t>
      </w:r>
      <w:r w:rsidRPr="00B6229F">
        <w:rPr>
          <w:lang w:val="nl-NL"/>
        </w:rPr>
        <w:t xml:space="preserve">cultuur die Nederland kenmerkt, </w:t>
      </w:r>
      <w:r w:rsidR="0096684C">
        <w:rPr>
          <w:lang w:val="nl-NL"/>
        </w:rPr>
        <w:t xml:space="preserve">is verbonden </w:t>
      </w:r>
      <w:r w:rsidRPr="00B6229F">
        <w:rPr>
          <w:lang w:val="nl-NL"/>
        </w:rPr>
        <w:t xml:space="preserve">met </w:t>
      </w:r>
      <w:r w:rsidR="007B76BC">
        <w:rPr>
          <w:lang w:val="nl-NL"/>
        </w:rPr>
        <w:t>vergaderen</w:t>
      </w:r>
      <w:r w:rsidRPr="00B6229F">
        <w:rPr>
          <w:lang w:val="nl-NL"/>
        </w:rPr>
        <w:t xml:space="preserve">, maar </w:t>
      </w:r>
      <w:r w:rsidR="0096684C">
        <w:rPr>
          <w:lang w:val="nl-NL"/>
        </w:rPr>
        <w:t xml:space="preserve">wordt </w:t>
      </w:r>
      <w:r w:rsidRPr="00B6229F">
        <w:rPr>
          <w:lang w:val="nl-NL"/>
        </w:rPr>
        <w:t xml:space="preserve">ook </w:t>
      </w:r>
      <w:r w:rsidR="0096684C">
        <w:rPr>
          <w:lang w:val="nl-NL"/>
        </w:rPr>
        <w:t xml:space="preserve">vaak geassocieerd </w:t>
      </w:r>
      <w:r w:rsidRPr="00B6229F">
        <w:rPr>
          <w:lang w:val="nl-NL"/>
        </w:rPr>
        <w:t xml:space="preserve">met </w:t>
      </w:r>
      <w:r w:rsidR="0096684C">
        <w:rPr>
          <w:lang w:val="nl-NL"/>
        </w:rPr>
        <w:t xml:space="preserve">een sterke mate aan </w:t>
      </w:r>
      <w:r w:rsidRPr="00B6229F">
        <w:rPr>
          <w:lang w:val="nl-NL"/>
        </w:rPr>
        <w:t>openheid. Het is echter de vraag</w:t>
      </w:r>
      <w:r w:rsidR="0096684C">
        <w:rPr>
          <w:lang w:val="nl-NL"/>
        </w:rPr>
        <w:t>,</w:t>
      </w:r>
      <w:r w:rsidRPr="00B6229F">
        <w:rPr>
          <w:lang w:val="nl-NL"/>
        </w:rPr>
        <w:t xml:space="preserve"> of het </w:t>
      </w:r>
      <w:r w:rsidR="00E6525B">
        <w:rPr>
          <w:lang w:val="nl-NL"/>
        </w:rPr>
        <w:t>poldermodel</w:t>
      </w:r>
      <w:r w:rsidRPr="00B6229F">
        <w:rPr>
          <w:lang w:val="nl-NL"/>
        </w:rPr>
        <w:t xml:space="preserve"> </w:t>
      </w:r>
      <w:r w:rsidR="0060764C">
        <w:rPr>
          <w:lang w:val="nl-NL"/>
        </w:rPr>
        <w:t>inderdaad</w:t>
      </w:r>
      <w:r w:rsidRPr="00B6229F">
        <w:rPr>
          <w:lang w:val="nl-NL"/>
        </w:rPr>
        <w:t xml:space="preserve"> wordt gekenmerkt door een dergelijke mate </w:t>
      </w:r>
      <w:r w:rsidR="0096684C">
        <w:rPr>
          <w:lang w:val="nl-NL"/>
        </w:rPr>
        <w:t>aan</w:t>
      </w:r>
      <w:r w:rsidRPr="00B6229F">
        <w:rPr>
          <w:lang w:val="nl-NL"/>
        </w:rPr>
        <w:t xml:space="preserve"> openheid. </w:t>
      </w:r>
      <w:r w:rsidR="00042830" w:rsidRPr="00042830">
        <w:rPr>
          <w:lang w:val="nl-NL"/>
        </w:rPr>
        <w:t>De polde</w:t>
      </w:r>
      <w:r w:rsidR="00750302">
        <w:rPr>
          <w:lang w:val="nl-NL"/>
        </w:rPr>
        <w:t>r</w:t>
      </w:r>
      <w:r w:rsidR="00042830" w:rsidRPr="00042830">
        <w:rPr>
          <w:lang w:val="nl-NL"/>
        </w:rPr>
        <w:t xml:space="preserve">discussie </w:t>
      </w:r>
      <w:r w:rsidR="00C25C47">
        <w:rPr>
          <w:lang w:val="nl-NL"/>
        </w:rPr>
        <w:t>aan</w:t>
      </w:r>
      <w:r w:rsidR="00042830" w:rsidRPr="00042830">
        <w:rPr>
          <w:lang w:val="nl-NL"/>
        </w:rPr>
        <w:t xml:space="preserve"> het einde van de </w:t>
      </w:r>
      <w:r w:rsidR="0096684C">
        <w:rPr>
          <w:lang w:val="nl-NL"/>
        </w:rPr>
        <w:t>twintigste</w:t>
      </w:r>
      <w:r w:rsidR="00042830" w:rsidRPr="00042830">
        <w:rPr>
          <w:lang w:val="nl-NL"/>
        </w:rPr>
        <w:t xml:space="preserve"> eeuw, waarin de partijen zich min of meer gelijkwaardig </w:t>
      </w:r>
      <w:r w:rsidR="007A528E">
        <w:rPr>
          <w:lang w:val="nl-NL"/>
        </w:rPr>
        <w:t>beschouwden</w:t>
      </w:r>
      <w:r w:rsidR="00042830" w:rsidRPr="00042830">
        <w:rPr>
          <w:lang w:val="nl-NL"/>
        </w:rPr>
        <w:t xml:space="preserve">, </w:t>
      </w:r>
      <w:r w:rsidR="00EA4019" w:rsidRPr="00EA4019">
        <w:rPr>
          <w:lang w:val="nl-NL"/>
        </w:rPr>
        <w:t xml:space="preserve">kenmerkte zich </w:t>
      </w:r>
      <w:r w:rsidR="0096684C">
        <w:rPr>
          <w:lang w:val="nl-NL"/>
        </w:rPr>
        <w:t xml:space="preserve">namelijk ook </w:t>
      </w:r>
      <w:r w:rsidR="00EA4019" w:rsidRPr="00EA4019">
        <w:rPr>
          <w:lang w:val="nl-NL"/>
        </w:rPr>
        <w:t xml:space="preserve">door een zekere </w:t>
      </w:r>
      <w:r w:rsidR="00863F42">
        <w:rPr>
          <w:lang w:val="nl-NL"/>
        </w:rPr>
        <w:t>b</w:t>
      </w:r>
      <w:r w:rsidR="00EA4019" w:rsidRPr="00EA4019">
        <w:rPr>
          <w:lang w:val="nl-NL"/>
        </w:rPr>
        <w:t>eslotenheid.</w:t>
      </w:r>
      <w:r w:rsidR="00A0373C">
        <w:rPr>
          <w:lang w:val="nl-NL"/>
        </w:rPr>
        <w:t xml:space="preserve"> </w:t>
      </w:r>
      <w:r w:rsidR="00A37024" w:rsidRPr="00A37024">
        <w:rPr>
          <w:lang w:val="nl-NL"/>
        </w:rPr>
        <w:t xml:space="preserve">Voorafgaand aan </w:t>
      </w:r>
      <w:r w:rsidR="0096684C">
        <w:rPr>
          <w:lang w:val="nl-NL"/>
        </w:rPr>
        <w:t xml:space="preserve">het overleg en </w:t>
      </w:r>
      <w:r w:rsidR="00A37024" w:rsidRPr="00A37024">
        <w:rPr>
          <w:lang w:val="nl-NL"/>
        </w:rPr>
        <w:t xml:space="preserve">de </w:t>
      </w:r>
      <w:r w:rsidR="0096684C">
        <w:rPr>
          <w:lang w:val="nl-NL"/>
        </w:rPr>
        <w:t xml:space="preserve">uiteindelijke </w:t>
      </w:r>
      <w:r w:rsidR="00A37024" w:rsidRPr="00A37024">
        <w:rPr>
          <w:lang w:val="nl-NL"/>
        </w:rPr>
        <w:t>vergaderingen w</w:t>
      </w:r>
      <w:r w:rsidR="00DE6B69">
        <w:rPr>
          <w:lang w:val="nl-NL"/>
        </w:rPr>
        <w:t>e</w:t>
      </w:r>
      <w:r w:rsidR="00A37024" w:rsidRPr="00A37024">
        <w:rPr>
          <w:lang w:val="nl-NL"/>
        </w:rPr>
        <w:t xml:space="preserve">rd lang van tevoren bepaald wie aanwezig </w:t>
      </w:r>
      <w:r w:rsidR="0096684C">
        <w:rPr>
          <w:lang w:val="nl-NL"/>
        </w:rPr>
        <w:t>zou</w:t>
      </w:r>
      <w:r w:rsidR="00A37024" w:rsidRPr="00A37024">
        <w:rPr>
          <w:lang w:val="nl-NL"/>
        </w:rPr>
        <w:t xml:space="preserve"> zijn</w:t>
      </w:r>
      <w:r w:rsidR="00072BCE">
        <w:rPr>
          <w:lang w:val="nl-NL"/>
        </w:rPr>
        <w:t xml:space="preserve"> en m</w:t>
      </w:r>
      <w:r w:rsidR="0096684C">
        <w:rPr>
          <w:lang w:val="nl-NL"/>
        </w:rPr>
        <w:t>ocht</w:t>
      </w:r>
      <w:r w:rsidR="00072BCE">
        <w:rPr>
          <w:lang w:val="nl-NL"/>
        </w:rPr>
        <w:t xml:space="preserve"> </w:t>
      </w:r>
      <w:r w:rsidR="00D1261D">
        <w:rPr>
          <w:lang w:val="nl-NL"/>
        </w:rPr>
        <w:t>meepraten</w:t>
      </w:r>
      <w:r w:rsidR="00E90F06">
        <w:rPr>
          <w:lang w:val="nl-NL"/>
        </w:rPr>
        <w:t xml:space="preserve"> (Bos e.a. 2007: </w:t>
      </w:r>
      <w:r w:rsidR="000608E9">
        <w:rPr>
          <w:lang w:val="nl-NL"/>
        </w:rPr>
        <w:t>23</w:t>
      </w:r>
      <w:r w:rsidR="00E90F06">
        <w:rPr>
          <w:lang w:val="nl-NL"/>
        </w:rPr>
        <w:t>)</w:t>
      </w:r>
      <w:r w:rsidR="000608E9">
        <w:rPr>
          <w:lang w:val="nl-NL"/>
        </w:rPr>
        <w:t>.</w:t>
      </w:r>
      <w:r w:rsidR="00F54AC2">
        <w:rPr>
          <w:lang w:val="nl-NL"/>
        </w:rPr>
        <w:t xml:space="preserve"> </w:t>
      </w:r>
      <w:r w:rsidR="00CB152C">
        <w:rPr>
          <w:lang w:val="nl-NL"/>
        </w:rPr>
        <w:t xml:space="preserve">De </w:t>
      </w:r>
      <w:r w:rsidR="00736D62" w:rsidRPr="00736D62">
        <w:rPr>
          <w:lang w:val="nl-NL"/>
        </w:rPr>
        <w:t xml:space="preserve">Nederlanders onderhandelen graag urenlang en zijn bereid concessies te doen, soms ten koste van hun eigen </w:t>
      </w:r>
      <w:r w:rsidR="006A203A">
        <w:rPr>
          <w:lang w:val="nl-NL"/>
        </w:rPr>
        <w:t>overtuigingen</w:t>
      </w:r>
      <w:r w:rsidR="00736D62" w:rsidRPr="00736D62">
        <w:rPr>
          <w:lang w:val="nl-NL"/>
        </w:rPr>
        <w:t xml:space="preserve">. </w:t>
      </w:r>
      <w:r w:rsidR="007D3C8A">
        <w:rPr>
          <w:lang w:val="nl-NL"/>
        </w:rPr>
        <w:t>S</w:t>
      </w:r>
      <w:r w:rsidR="00736D62" w:rsidRPr="00736D62">
        <w:rPr>
          <w:lang w:val="nl-NL"/>
        </w:rPr>
        <w:t xml:space="preserve">olidariteit en gelijkheid die al lang deel uitmaken van de cultuur van het land, spelen </w:t>
      </w:r>
      <w:r w:rsidR="00D55A65">
        <w:rPr>
          <w:lang w:val="nl-NL"/>
        </w:rPr>
        <w:t xml:space="preserve">verder </w:t>
      </w:r>
      <w:r w:rsidR="00312CFE">
        <w:rPr>
          <w:lang w:val="nl-NL"/>
        </w:rPr>
        <w:t xml:space="preserve">een </w:t>
      </w:r>
      <w:r w:rsidR="00736D62" w:rsidRPr="00736D62">
        <w:rPr>
          <w:lang w:val="nl-NL"/>
        </w:rPr>
        <w:t>belangrijke rol</w:t>
      </w:r>
      <w:r w:rsidR="00312CFE">
        <w:rPr>
          <w:lang w:val="nl-NL"/>
        </w:rPr>
        <w:t xml:space="preserve"> </w:t>
      </w:r>
      <w:r w:rsidR="00736D62" w:rsidRPr="00736D62">
        <w:rPr>
          <w:lang w:val="nl-NL"/>
        </w:rPr>
        <w:t>in de praktijk van het poldermodel</w:t>
      </w:r>
      <w:r w:rsidR="0006606D">
        <w:rPr>
          <w:lang w:val="nl-NL"/>
        </w:rPr>
        <w:t xml:space="preserve"> </w:t>
      </w:r>
      <w:r w:rsidR="006A203A">
        <w:rPr>
          <w:lang w:val="nl-NL"/>
        </w:rPr>
        <w:t xml:space="preserve">(Delsen 2002: </w:t>
      </w:r>
      <w:r w:rsidR="00C3598E">
        <w:rPr>
          <w:lang w:val="nl-NL"/>
        </w:rPr>
        <w:t xml:space="preserve">11). </w:t>
      </w:r>
    </w:p>
    <w:p w14:paraId="539BFC8C" w14:textId="6E435A4B" w:rsidR="00E15379" w:rsidRDefault="00CC75AE" w:rsidP="00E15379">
      <w:pPr>
        <w:pStyle w:val="Bezmezer"/>
        <w:rPr>
          <w:lang w:val="nl-NL"/>
        </w:rPr>
      </w:pPr>
      <w:r>
        <w:rPr>
          <w:lang w:val="nl-NL"/>
        </w:rPr>
        <w:t xml:space="preserve">Het poldermodel </w:t>
      </w:r>
      <w:r w:rsidR="0096684C">
        <w:rPr>
          <w:lang w:val="nl-NL"/>
        </w:rPr>
        <w:t>in het</w:t>
      </w:r>
      <w:r w:rsidR="00D754E3" w:rsidRPr="00D754E3">
        <w:rPr>
          <w:lang w:val="nl-NL"/>
        </w:rPr>
        <w:t xml:space="preserve"> </w:t>
      </w:r>
      <w:r>
        <w:rPr>
          <w:lang w:val="nl-NL"/>
        </w:rPr>
        <w:t>bedrijfs</w:t>
      </w:r>
      <w:r w:rsidR="008B72D4">
        <w:rPr>
          <w:lang w:val="nl-NL"/>
        </w:rPr>
        <w:t>leven</w:t>
      </w:r>
      <w:r w:rsidR="00D754E3" w:rsidRPr="00D754E3">
        <w:rPr>
          <w:lang w:val="nl-NL"/>
        </w:rPr>
        <w:t xml:space="preserve"> hangt samen met bepaalde </w:t>
      </w:r>
      <w:r w:rsidR="00AC0FAC">
        <w:rPr>
          <w:lang w:val="nl-NL"/>
        </w:rPr>
        <w:t>typisch Nederlandse gewoonten die onderdeel uitmaken van</w:t>
      </w:r>
      <w:r w:rsidR="00D754E3" w:rsidRPr="00D754E3">
        <w:rPr>
          <w:lang w:val="nl-NL"/>
        </w:rPr>
        <w:t xml:space="preserve"> de Nederlandse cultuur in het algemeen.</w:t>
      </w:r>
      <w:r w:rsidR="004F7804">
        <w:rPr>
          <w:lang w:val="nl-NL"/>
        </w:rPr>
        <w:t xml:space="preserve"> Vergaderingen</w:t>
      </w:r>
      <w:r w:rsidR="004F7804" w:rsidRPr="004F7804">
        <w:rPr>
          <w:lang w:val="nl-NL"/>
        </w:rPr>
        <w:t xml:space="preserve"> zijn een van de basiselementen van het poldermodel</w:t>
      </w:r>
      <w:r w:rsidR="00012168" w:rsidRPr="00012168">
        <w:rPr>
          <w:lang w:val="nl-NL"/>
        </w:rPr>
        <w:t>.</w:t>
      </w:r>
      <w:r w:rsidR="009E2B25">
        <w:rPr>
          <w:lang w:val="nl-NL"/>
        </w:rPr>
        <w:t xml:space="preserve"> </w:t>
      </w:r>
      <w:r w:rsidR="003B0027" w:rsidRPr="003B0027">
        <w:rPr>
          <w:lang w:val="nl-NL"/>
        </w:rPr>
        <w:t>Lange discussies zijn al eeuwen</w:t>
      </w:r>
      <w:r w:rsidR="00AC0FAC">
        <w:rPr>
          <w:lang w:val="nl-NL"/>
        </w:rPr>
        <w:t xml:space="preserve">lang </w:t>
      </w:r>
      <w:r w:rsidR="003B0027" w:rsidRPr="003B0027">
        <w:rPr>
          <w:lang w:val="nl-NL"/>
        </w:rPr>
        <w:t xml:space="preserve">typerend voor Nederland. </w:t>
      </w:r>
      <w:r w:rsidR="00AC0FAC">
        <w:rPr>
          <w:lang w:val="nl-NL"/>
        </w:rPr>
        <w:t>Zo hebben verschillende h</w:t>
      </w:r>
      <w:r w:rsidR="003B0027" w:rsidRPr="003B0027">
        <w:rPr>
          <w:lang w:val="nl-NL"/>
        </w:rPr>
        <w:t xml:space="preserve">istorici </w:t>
      </w:r>
      <w:r w:rsidR="00AC0FAC">
        <w:rPr>
          <w:lang w:val="nl-NL"/>
        </w:rPr>
        <w:t>erop gewezen</w:t>
      </w:r>
      <w:r w:rsidR="003B0027" w:rsidRPr="003B0027">
        <w:rPr>
          <w:lang w:val="nl-NL"/>
        </w:rPr>
        <w:t xml:space="preserve"> dat Nederland al</w:t>
      </w:r>
      <w:r w:rsidR="00AC0FAC">
        <w:rPr>
          <w:lang w:val="nl-NL"/>
        </w:rPr>
        <w:t xml:space="preserve"> heel lang</w:t>
      </w:r>
      <w:r w:rsidR="003B0027" w:rsidRPr="003B0027">
        <w:rPr>
          <w:lang w:val="nl-NL"/>
        </w:rPr>
        <w:t xml:space="preserve"> bestuurd w</w:t>
      </w:r>
      <w:r w:rsidR="00AC0FAC">
        <w:rPr>
          <w:lang w:val="nl-NL"/>
        </w:rPr>
        <w:t>ordt</w:t>
      </w:r>
      <w:r w:rsidR="003B0027" w:rsidRPr="003B0027">
        <w:rPr>
          <w:lang w:val="nl-NL"/>
        </w:rPr>
        <w:t xml:space="preserve"> door raden en</w:t>
      </w:r>
      <w:r w:rsidR="00A962DE">
        <w:rPr>
          <w:lang w:val="nl-NL"/>
        </w:rPr>
        <w:t xml:space="preserve"> </w:t>
      </w:r>
      <w:r w:rsidR="00AC0FAC">
        <w:rPr>
          <w:lang w:val="nl-NL"/>
        </w:rPr>
        <w:t xml:space="preserve">overlegorganen en dus </w:t>
      </w:r>
      <w:r w:rsidR="00A962DE">
        <w:rPr>
          <w:lang w:val="nl-NL"/>
        </w:rPr>
        <w:t>door middel van</w:t>
      </w:r>
      <w:r w:rsidR="003B0027" w:rsidRPr="003B0027">
        <w:rPr>
          <w:lang w:val="nl-NL"/>
        </w:rPr>
        <w:t xml:space="preserve"> vergaderingen.</w:t>
      </w:r>
      <w:r w:rsidR="00E516DC">
        <w:rPr>
          <w:lang w:val="nl-NL"/>
        </w:rPr>
        <w:t xml:space="preserve"> </w:t>
      </w:r>
      <w:r w:rsidR="00AC0FAC">
        <w:rPr>
          <w:lang w:val="nl-NL"/>
        </w:rPr>
        <w:t>Typerend voor de betekenis van het vergaderen is het feit dat o</w:t>
      </w:r>
      <w:r w:rsidR="00521272" w:rsidRPr="00521272">
        <w:rPr>
          <w:lang w:val="nl-NL"/>
        </w:rPr>
        <w:t xml:space="preserve">p internet talloze aanbiedingen </w:t>
      </w:r>
      <w:r w:rsidR="00AC0FAC">
        <w:rPr>
          <w:lang w:val="nl-NL"/>
        </w:rPr>
        <w:t xml:space="preserve">te vinden zijn </w:t>
      </w:r>
      <w:r w:rsidR="00521272" w:rsidRPr="00521272">
        <w:rPr>
          <w:lang w:val="nl-NL"/>
        </w:rPr>
        <w:t xml:space="preserve">voor unieke </w:t>
      </w:r>
      <w:r w:rsidR="00521272">
        <w:rPr>
          <w:lang w:val="nl-NL"/>
        </w:rPr>
        <w:t>vergader</w:t>
      </w:r>
      <w:r w:rsidR="00521272" w:rsidRPr="00521272">
        <w:rPr>
          <w:lang w:val="nl-NL"/>
        </w:rPr>
        <w:t xml:space="preserve">locaties </w:t>
      </w:r>
      <w:r w:rsidR="001B5B9B">
        <w:rPr>
          <w:lang w:val="nl-NL"/>
        </w:rPr>
        <w:t>in</w:t>
      </w:r>
      <w:r w:rsidR="00521272" w:rsidRPr="00521272">
        <w:rPr>
          <w:lang w:val="nl-NL"/>
        </w:rPr>
        <w:t xml:space="preserve"> </w:t>
      </w:r>
      <w:r w:rsidR="004F7B86">
        <w:rPr>
          <w:lang w:val="nl-NL"/>
        </w:rPr>
        <w:t>heel</w:t>
      </w:r>
      <w:r w:rsidR="00521272" w:rsidRPr="00521272">
        <w:rPr>
          <w:lang w:val="nl-NL"/>
        </w:rPr>
        <w:t xml:space="preserve"> Nederland</w:t>
      </w:r>
      <w:r w:rsidR="00AC0FAC">
        <w:rPr>
          <w:lang w:val="nl-NL"/>
        </w:rPr>
        <w:t>, v</w:t>
      </w:r>
      <w:r w:rsidR="00295A3D" w:rsidRPr="00295A3D">
        <w:rPr>
          <w:lang w:val="nl-NL"/>
        </w:rPr>
        <w:t xml:space="preserve">an </w:t>
      </w:r>
      <w:r w:rsidR="00921165">
        <w:rPr>
          <w:lang w:val="nl-NL"/>
        </w:rPr>
        <w:t xml:space="preserve">inspirerende </w:t>
      </w:r>
      <w:r w:rsidR="00295A3D" w:rsidRPr="00295A3D">
        <w:rPr>
          <w:lang w:val="nl-NL"/>
        </w:rPr>
        <w:t xml:space="preserve">locaties in moderne gebouwen in de binnenstad tot </w:t>
      </w:r>
      <w:r w:rsidR="005106D3">
        <w:rPr>
          <w:lang w:val="nl-NL"/>
        </w:rPr>
        <w:t>duurzame vergader</w:t>
      </w:r>
      <w:r w:rsidR="00295A3D" w:rsidRPr="00295A3D">
        <w:rPr>
          <w:lang w:val="nl-NL"/>
        </w:rPr>
        <w:t xml:space="preserve">locaties </w:t>
      </w:r>
      <w:r w:rsidR="00B71A38">
        <w:rPr>
          <w:lang w:val="nl-NL"/>
        </w:rPr>
        <w:t>in de natuur</w:t>
      </w:r>
      <w:r w:rsidR="005106D3">
        <w:rPr>
          <w:lang w:val="nl-NL"/>
        </w:rPr>
        <w:t>.</w:t>
      </w:r>
      <w:r w:rsidR="00513915">
        <w:rPr>
          <w:lang w:val="nl-NL"/>
        </w:rPr>
        <w:t xml:space="preserve"> </w:t>
      </w:r>
      <w:r w:rsidR="000142B9">
        <w:rPr>
          <w:lang w:val="nl-NL"/>
        </w:rPr>
        <w:t>Jan Erik G</w:t>
      </w:r>
      <w:r w:rsidR="000142B9" w:rsidRPr="00AE6E7D">
        <w:rPr>
          <w:lang w:val="nl-NL"/>
        </w:rPr>
        <w:t xml:space="preserve">rezel </w:t>
      </w:r>
      <w:r w:rsidR="00E87D4E" w:rsidRPr="00AE6E7D">
        <w:rPr>
          <w:lang w:val="nl-NL"/>
        </w:rPr>
        <w:t>(</w:t>
      </w:r>
      <w:r w:rsidR="007025F4" w:rsidRPr="00AE6E7D">
        <w:rPr>
          <w:lang w:val="nl-NL"/>
        </w:rPr>
        <w:t xml:space="preserve">2006: 354) </w:t>
      </w:r>
      <w:r w:rsidR="00995B63" w:rsidRPr="00AE6E7D">
        <w:rPr>
          <w:lang w:val="nl-NL"/>
        </w:rPr>
        <w:t xml:space="preserve">vermeldt in zijn artikel </w:t>
      </w:r>
      <w:r w:rsidR="006C23C7" w:rsidRPr="007B4788">
        <w:t>'</w:t>
      </w:r>
      <w:r w:rsidR="00AC0FAC" w:rsidRPr="00AC0FAC">
        <w:rPr>
          <w:lang w:val="nl-NL"/>
        </w:rPr>
        <w:t>Vergaderen is en blijft een woordenstrijd</w:t>
      </w:r>
      <w:r w:rsidR="006C23C7" w:rsidRPr="007B4788">
        <w:t>'</w:t>
      </w:r>
      <w:r w:rsidR="00AC0FAC" w:rsidRPr="00AC0FAC">
        <w:rPr>
          <w:lang w:val="nl-NL"/>
        </w:rPr>
        <w:t xml:space="preserve"> </w:t>
      </w:r>
      <w:r w:rsidR="00995B63" w:rsidRPr="00AE6E7D">
        <w:rPr>
          <w:lang w:val="nl-NL"/>
        </w:rPr>
        <w:t>dat</w:t>
      </w:r>
      <w:r w:rsidR="00A101F3" w:rsidRPr="00AE6E7D">
        <w:rPr>
          <w:lang w:val="nl-NL"/>
        </w:rPr>
        <w:t xml:space="preserve"> </w:t>
      </w:r>
      <w:r w:rsidR="00A101F3" w:rsidRPr="00AE6E7D">
        <w:rPr>
          <w:lang w:val="nl-NL"/>
        </w:rPr>
        <w:lastRenderedPageBreak/>
        <w:t>mensen in Nederland</w:t>
      </w:r>
      <w:r w:rsidR="00995B63" w:rsidRPr="00AE6E7D">
        <w:rPr>
          <w:lang w:val="nl-NL"/>
        </w:rPr>
        <w:t xml:space="preserve"> v</w:t>
      </w:r>
      <w:r w:rsidR="00ED2B9A" w:rsidRPr="00AE6E7D">
        <w:rPr>
          <w:lang w:val="nl-NL"/>
        </w:rPr>
        <w:t xml:space="preserve">olgens </w:t>
      </w:r>
      <w:r w:rsidR="00AC0FAC">
        <w:rPr>
          <w:lang w:val="nl-NL"/>
        </w:rPr>
        <w:t xml:space="preserve">de </w:t>
      </w:r>
      <w:r w:rsidR="00ED2B9A" w:rsidRPr="00AE6E7D">
        <w:rPr>
          <w:lang w:val="nl-NL"/>
        </w:rPr>
        <w:t>socioloog Wilbert van Vree</w:t>
      </w:r>
      <w:r w:rsidR="00683DE6" w:rsidRPr="00AE6E7D">
        <w:rPr>
          <w:lang w:val="nl-NL"/>
        </w:rPr>
        <w:t xml:space="preserve"> </w:t>
      </w:r>
      <w:r w:rsidR="00AC0FAC">
        <w:rPr>
          <w:lang w:val="nl-NL"/>
        </w:rPr>
        <w:t xml:space="preserve">graag </w:t>
      </w:r>
      <w:r w:rsidR="00683DE6" w:rsidRPr="00AE6E7D">
        <w:rPr>
          <w:lang w:val="nl-NL"/>
        </w:rPr>
        <w:t>te lang en te vaak</w:t>
      </w:r>
      <w:r w:rsidR="00A101F3" w:rsidRPr="00AE6E7D">
        <w:rPr>
          <w:lang w:val="nl-NL"/>
        </w:rPr>
        <w:t xml:space="preserve"> vergaderen</w:t>
      </w:r>
      <w:r w:rsidR="00683DE6" w:rsidRPr="00AE6E7D">
        <w:rPr>
          <w:lang w:val="nl-NL"/>
        </w:rPr>
        <w:t>.</w:t>
      </w:r>
      <w:r w:rsidR="00A101F3" w:rsidRPr="00AE6E7D">
        <w:rPr>
          <w:lang w:val="nl-NL"/>
        </w:rPr>
        <w:t xml:space="preserve"> </w:t>
      </w:r>
      <w:r w:rsidR="00AE6E7D" w:rsidRPr="00AE6E7D">
        <w:rPr>
          <w:lang w:val="nl-NL"/>
        </w:rPr>
        <w:t>Van Vree onderzoekt het vergaderen als maatschappelijk verschijnsel</w:t>
      </w:r>
      <w:r w:rsidR="00AE6E7D" w:rsidRPr="00EC4F43">
        <w:rPr>
          <w:lang w:val="nl-NL"/>
        </w:rPr>
        <w:t>.</w:t>
      </w:r>
      <w:r w:rsidR="00EE05FD" w:rsidRPr="00EC4F43">
        <w:rPr>
          <w:lang w:val="nl-NL"/>
        </w:rPr>
        <w:t xml:space="preserve"> </w:t>
      </w:r>
      <w:r w:rsidR="00BA718D" w:rsidRPr="00EC4F43">
        <w:rPr>
          <w:lang w:val="nl-NL"/>
        </w:rPr>
        <w:t xml:space="preserve">Uit </w:t>
      </w:r>
      <w:r w:rsidR="00AC0FAC" w:rsidRPr="00EC4F43">
        <w:rPr>
          <w:lang w:val="nl-NL"/>
        </w:rPr>
        <w:t>zijn</w:t>
      </w:r>
      <w:r w:rsidR="00BA718D" w:rsidRPr="00EC4F43">
        <w:rPr>
          <w:lang w:val="nl-NL"/>
        </w:rPr>
        <w:t xml:space="preserve"> onderzoek blijkt dat ongeveer 35 procent van de beroepsbevolking een kwart van de werktijd</w:t>
      </w:r>
      <w:r w:rsidR="00872133" w:rsidRPr="00EC4F43">
        <w:rPr>
          <w:lang w:val="nl-NL"/>
        </w:rPr>
        <w:t xml:space="preserve"> </w:t>
      </w:r>
      <w:r w:rsidR="00BA718D" w:rsidRPr="00EC4F43">
        <w:rPr>
          <w:lang w:val="nl-NL"/>
        </w:rPr>
        <w:t>aan vergaderen</w:t>
      </w:r>
      <w:r w:rsidR="00AC0FAC" w:rsidRPr="00EC4F43">
        <w:rPr>
          <w:lang w:val="nl-NL"/>
        </w:rPr>
        <w:t xml:space="preserve"> besteedt</w:t>
      </w:r>
      <w:r w:rsidR="00BA718D" w:rsidRPr="00EC4F43">
        <w:rPr>
          <w:lang w:val="nl-NL"/>
        </w:rPr>
        <w:t>.</w:t>
      </w:r>
      <w:r w:rsidR="00822D52" w:rsidRPr="00EC4F43">
        <w:rPr>
          <w:lang w:val="nl-NL"/>
        </w:rPr>
        <w:t xml:space="preserve"> Over het algemeen geldt: hoe hoger de positie, hoe meer vergaderen.</w:t>
      </w:r>
      <w:r w:rsidR="00F326BC" w:rsidRPr="00EC4F43">
        <w:rPr>
          <w:lang w:val="nl-NL"/>
        </w:rPr>
        <w:t xml:space="preserve"> H</w:t>
      </w:r>
      <w:r w:rsidR="00F326BC" w:rsidRPr="00F326BC">
        <w:rPr>
          <w:lang w:val="nl-NL"/>
        </w:rPr>
        <w:t xml:space="preserve">et </w:t>
      </w:r>
      <w:r w:rsidR="00EC4F43">
        <w:rPr>
          <w:lang w:val="nl-NL"/>
        </w:rPr>
        <w:t>is</w:t>
      </w:r>
      <w:r w:rsidR="00F326BC" w:rsidRPr="00F326BC">
        <w:rPr>
          <w:lang w:val="nl-NL"/>
        </w:rPr>
        <w:t xml:space="preserve"> een belangrijk instrument om ervoor te zorgen dat iedereen wordt gehoord en dat de deelnemers samen tot een consensus kunnen komen</w:t>
      </w:r>
      <w:r w:rsidR="00AC0FAC">
        <w:rPr>
          <w:lang w:val="nl-NL"/>
        </w:rPr>
        <w:t>. Dit is</w:t>
      </w:r>
      <w:r w:rsidR="00AA6804" w:rsidRPr="00AA6804">
        <w:rPr>
          <w:lang w:val="nl-NL"/>
        </w:rPr>
        <w:t xml:space="preserve"> ook het hoofddoel van</w:t>
      </w:r>
      <w:r w:rsidR="009973DB">
        <w:rPr>
          <w:lang w:val="nl-NL"/>
        </w:rPr>
        <w:t xml:space="preserve"> </w:t>
      </w:r>
      <w:r w:rsidR="0061462F">
        <w:rPr>
          <w:lang w:val="nl-NL"/>
        </w:rPr>
        <w:t>het poldermodel</w:t>
      </w:r>
      <w:r w:rsidR="00AA6804" w:rsidRPr="00AA6804">
        <w:rPr>
          <w:lang w:val="nl-NL"/>
        </w:rPr>
        <w:t>.</w:t>
      </w:r>
    </w:p>
    <w:p w14:paraId="3B011FFD" w14:textId="0D450AB9" w:rsidR="00E25B1D" w:rsidRPr="001E2D97" w:rsidRDefault="00681A59" w:rsidP="00E15379">
      <w:pPr>
        <w:pStyle w:val="Bezmezer"/>
        <w:rPr>
          <w:lang w:val="en-GB"/>
        </w:rPr>
      </w:pPr>
      <w:r>
        <w:rPr>
          <w:lang w:val="nl-NL"/>
        </w:rPr>
        <w:t>De c</w:t>
      </w:r>
      <w:r w:rsidR="009417EF" w:rsidRPr="009417EF">
        <w:rPr>
          <w:lang w:val="nl-NL"/>
        </w:rPr>
        <w:t xml:space="preserve">onsensus is </w:t>
      </w:r>
      <w:r w:rsidR="00AC0FAC">
        <w:rPr>
          <w:lang w:val="nl-NL"/>
        </w:rPr>
        <w:t>essentieel</w:t>
      </w:r>
      <w:r w:rsidR="009417EF" w:rsidRPr="009417EF">
        <w:rPr>
          <w:lang w:val="nl-NL"/>
        </w:rPr>
        <w:t xml:space="preserve"> voor </w:t>
      </w:r>
      <w:r>
        <w:rPr>
          <w:lang w:val="nl-NL"/>
        </w:rPr>
        <w:t>het</w:t>
      </w:r>
      <w:r w:rsidR="009417EF" w:rsidRPr="009417EF">
        <w:rPr>
          <w:lang w:val="nl-NL"/>
        </w:rPr>
        <w:t xml:space="preserve"> poldermodel, waar</w:t>
      </w:r>
      <w:r w:rsidR="00AC0FAC">
        <w:rPr>
          <w:lang w:val="nl-NL"/>
        </w:rPr>
        <w:t>bij</w:t>
      </w:r>
      <w:r w:rsidR="009417EF" w:rsidRPr="009417EF">
        <w:rPr>
          <w:lang w:val="nl-NL"/>
        </w:rPr>
        <w:t xml:space="preserve"> ook harmonie </w:t>
      </w:r>
      <w:r w:rsidR="00AC0FAC">
        <w:rPr>
          <w:lang w:val="nl-NL"/>
        </w:rPr>
        <w:t>een grote rol speelt</w:t>
      </w:r>
      <w:r w:rsidR="009417EF" w:rsidRPr="009417EF">
        <w:rPr>
          <w:lang w:val="nl-NL"/>
        </w:rPr>
        <w:t>.</w:t>
      </w:r>
      <w:r w:rsidR="009417EF">
        <w:rPr>
          <w:lang w:val="nl-NL"/>
        </w:rPr>
        <w:t xml:space="preserve"> </w:t>
      </w:r>
      <w:r w:rsidR="003149C5" w:rsidRPr="003149C5">
        <w:rPr>
          <w:lang w:val="nl-NL"/>
        </w:rPr>
        <w:t xml:space="preserve">Harmonie betekent in dit </w:t>
      </w:r>
      <w:r w:rsidR="00AC0FAC">
        <w:rPr>
          <w:lang w:val="nl-NL"/>
        </w:rPr>
        <w:t>verband</w:t>
      </w:r>
      <w:r w:rsidR="003149C5" w:rsidRPr="003149C5">
        <w:rPr>
          <w:lang w:val="nl-NL"/>
        </w:rPr>
        <w:t xml:space="preserve"> dat iedereen de kans kr</w:t>
      </w:r>
      <w:r w:rsidR="00AC0FAC">
        <w:rPr>
          <w:lang w:val="nl-NL"/>
        </w:rPr>
        <w:t>ijgt</w:t>
      </w:r>
      <w:r w:rsidR="003149C5" w:rsidRPr="003149C5">
        <w:rPr>
          <w:lang w:val="nl-NL"/>
        </w:rPr>
        <w:t xml:space="preserve"> om zijn mening te geven, deze mening w</w:t>
      </w:r>
      <w:r w:rsidR="00AC0FAC">
        <w:rPr>
          <w:lang w:val="nl-NL"/>
        </w:rPr>
        <w:t>ordt</w:t>
      </w:r>
      <w:r w:rsidR="003149C5" w:rsidRPr="003149C5">
        <w:rPr>
          <w:lang w:val="nl-NL"/>
        </w:rPr>
        <w:t xml:space="preserve"> gehoord en er </w:t>
      </w:r>
      <w:r w:rsidR="00AC0FAC">
        <w:rPr>
          <w:lang w:val="nl-NL"/>
        </w:rPr>
        <w:t xml:space="preserve">zo uiteindelijk </w:t>
      </w:r>
      <w:r w:rsidR="003149C5" w:rsidRPr="003149C5">
        <w:rPr>
          <w:lang w:val="nl-NL"/>
        </w:rPr>
        <w:t>een gemeenschappelijk</w:t>
      </w:r>
      <w:r w:rsidR="00795C30">
        <w:rPr>
          <w:lang w:val="nl-NL"/>
        </w:rPr>
        <w:t xml:space="preserve"> standpunt wordt</w:t>
      </w:r>
      <w:r w:rsidR="003149C5" w:rsidRPr="003149C5">
        <w:rPr>
          <w:lang w:val="nl-NL"/>
        </w:rPr>
        <w:t xml:space="preserve"> bereikt.</w:t>
      </w:r>
      <w:r w:rsidR="003149C5">
        <w:rPr>
          <w:lang w:val="nl-NL"/>
        </w:rPr>
        <w:t xml:space="preserve"> </w:t>
      </w:r>
      <w:r w:rsidR="00182721" w:rsidRPr="00182721">
        <w:rPr>
          <w:lang w:val="nl-NL"/>
        </w:rPr>
        <w:t>Nederland kenmerkt zich door maatschappelijke pluriformiteit</w:t>
      </w:r>
      <w:r w:rsidR="002D53D7">
        <w:rPr>
          <w:lang w:val="nl-NL"/>
        </w:rPr>
        <w:t xml:space="preserve">. </w:t>
      </w:r>
      <w:r w:rsidR="00547870">
        <w:rPr>
          <w:lang w:val="nl-NL"/>
        </w:rPr>
        <w:t>Hierdoor</w:t>
      </w:r>
      <w:r w:rsidR="00182721" w:rsidRPr="00182721">
        <w:rPr>
          <w:lang w:val="nl-NL"/>
        </w:rPr>
        <w:t xml:space="preserve"> worden tijdens de onderhandelingen veel verschillende opvattingen en argumenten verwacht. </w:t>
      </w:r>
      <w:r w:rsidR="002B19CE" w:rsidRPr="002B19CE">
        <w:rPr>
          <w:lang w:val="nl-NL"/>
        </w:rPr>
        <w:t>Daarom kan worden aangenomen dat het bereiken van consensus en harmonie vaak een langdurig proces is.</w:t>
      </w:r>
      <w:r w:rsidR="002B19CE">
        <w:rPr>
          <w:lang w:val="nl-NL"/>
        </w:rPr>
        <w:t xml:space="preserve"> </w:t>
      </w:r>
      <w:r w:rsidR="007F7D49" w:rsidRPr="007F7D49">
        <w:rPr>
          <w:lang w:val="nl-NL"/>
        </w:rPr>
        <w:t>Om dit te bereiken is het noodzakelijk om draagvlak te creëren</w:t>
      </w:r>
      <w:r w:rsidR="004C48DE" w:rsidRPr="004C48DE">
        <w:rPr>
          <w:lang w:val="nl-NL"/>
        </w:rPr>
        <w:t>.</w:t>
      </w:r>
      <w:r w:rsidR="007F7D49">
        <w:rPr>
          <w:lang w:val="nl-NL"/>
        </w:rPr>
        <w:t xml:space="preserve"> </w:t>
      </w:r>
      <w:r w:rsidR="00FF4033" w:rsidRPr="00FF4033">
        <w:rPr>
          <w:lang w:val="nl-NL"/>
        </w:rPr>
        <w:t>Draagvlak betekent de ondersteuning van alle betrokkenen.</w:t>
      </w:r>
      <w:r w:rsidR="000859AA">
        <w:rPr>
          <w:lang w:val="nl-NL"/>
        </w:rPr>
        <w:t xml:space="preserve"> </w:t>
      </w:r>
      <w:r w:rsidR="00A51F13" w:rsidRPr="00A51F13">
        <w:rPr>
          <w:lang w:val="nl-NL"/>
        </w:rPr>
        <w:t>Het klinkt simpel, maar in werkelijkheid is het vaak niet zo idyllisch.</w:t>
      </w:r>
      <w:r w:rsidR="00A51F13">
        <w:rPr>
          <w:lang w:val="nl-NL"/>
        </w:rPr>
        <w:t xml:space="preserve"> </w:t>
      </w:r>
      <w:r w:rsidR="000859AA" w:rsidRPr="001E2D97">
        <w:rPr>
          <w:lang w:val="en-GB"/>
        </w:rPr>
        <w:t>Jacob Vossestein (</w:t>
      </w:r>
      <w:r w:rsidR="00434D93" w:rsidRPr="001E2D97">
        <w:rPr>
          <w:lang w:val="en-GB"/>
        </w:rPr>
        <w:t>2019: 97-98)</w:t>
      </w:r>
      <w:r w:rsidR="000859AA" w:rsidRPr="00EF616E">
        <w:rPr>
          <w:lang w:val="en-GB"/>
        </w:rPr>
        <w:t xml:space="preserve"> </w:t>
      </w:r>
      <w:r w:rsidR="00795C30">
        <w:rPr>
          <w:lang w:val="en-GB"/>
        </w:rPr>
        <w:t>s</w:t>
      </w:r>
      <w:r w:rsidR="000859AA" w:rsidRPr="00EF616E">
        <w:rPr>
          <w:lang w:val="en-GB"/>
        </w:rPr>
        <w:t xml:space="preserve">chrijft </w:t>
      </w:r>
      <w:r w:rsidR="00795C30">
        <w:rPr>
          <w:lang w:val="en-GB"/>
        </w:rPr>
        <w:t>hierover</w:t>
      </w:r>
      <w:r w:rsidR="000859AA" w:rsidRPr="00EF616E">
        <w:rPr>
          <w:lang w:val="en-GB"/>
        </w:rPr>
        <w:t>:</w:t>
      </w:r>
    </w:p>
    <w:p w14:paraId="0B3ED206" w14:textId="77777777" w:rsidR="008973CC" w:rsidRPr="001E2D97" w:rsidRDefault="008973CC" w:rsidP="00E15379">
      <w:pPr>
        <w:pStyle w:val="Bezmezer"/>
        <w:rPr>
          <w:lang w:val="en-GB"/>
        </w:rPr>
      </w:pPr>
    </w:p>
    <w:p w14:paraId="0A86925D" w14:textId="572A2C5A" w:rsidR="00A51F13" w:rsidRPr="008973CC" w:rsidRDefault="00DE08EC" w:rsidP="008973CC">
      <w:pPr>
        <w:pStyle w:val="Bezmezer"/>
        <w:ind w:left="708" w:firstLine="0"/>
        <w:rPr>
          <w:sz w:val="22"/>
          <w:szCs w:val="22"/>
          <w:lang w:val="en-GB"/>
        </w:rPr>
      </w:pPr>
      <w:r w:rsidRPr="008973CC">
        <w:rPr>
          <w:sz w:val="22"/>
          <w:szCs w:val="22"/>
          <w:lang w:val="en-GB"/>
        </w:rPr>
        <w:t xml:space="preserve">It would be a little too optimistic </w:t>
      </w:r>
      <w:r w:rsidR="002D79D8" w:rsidRPr="008973CC">
        <w:rPr>
          <w:sz w:val="22"/>
          <w:szCs w:val="22"/>
          <w:lang w:val="en-GB"/>
        </w:rPr>
        <w:t xml:space="preserve">to think that such agreements are always met with general approval and enthusiasm, but all in all, </w:t>
      </w:r>
      <w:r w:rsidR="00A26904" w:rsidRPr="008973CC">
        <w:rPr>
          <w:sz w:val="22"/>
          <w:szCs w:val="22"/>
          <w:lang w:val="en-GB"/>
        </w:rPr>
        <w:t xml:space="preserve">yes, the Netherlands is a country where things are talked </w:t>
      </w:r>
      <w:r w:rsidR="00A421C5" w:rsidRPr="008973CC">
        <w:rPr>
          <w:sz w:val="22"/>
          <w:szCs w:val="22"/>
          <w:lang w:val="en-GB"/>
        </w:rPr>
        <w:t xml:space="preserve">over </w:t>
      </w:r>
      <w:r w:rsidR="005C56BB" w:rsidRPr="008973CC">
        <w:rPr>
          <w:sz w:val="22"/>
          <w:szCs w:val="22"/>
          <w:lang w:val="en-GB"/>
        </w:rPr>
        <w:t xml:space="preserve">and compromise reached. In a small </w:t>
      </w:r>
      <w:r w:rsidR="00B319F6" w:rsidRPr="008973CC">
        <w:rPr>
          <w:sz w:val="22"/>
          <w:szCs w:val="22"/>
          <w:lang w:val="en-GB"/>
        </w:rPr>
        <w:t xml:space="preserve">nation, </w:t>
      </w:r>
      <w:r w:rsidR="00F21033" w:rsidRPr="008973CC">
        <w:rPr>
          <w:sz w:val="22"/>
          <w:szCs w:val="22"/>
          <w:lang w:val="en-GB"/>
        </w:rPr>
        <w:t xml:space="preserve">this is essential for maintaining social harmony and getting people </w:t>
      </w:r>
      <w:r w:rsidR="0076794B" w:rsidRPr="008973CC">
        <w:rPr>
          <w:sz w:val="22"/>
          <w:szCs w:val="22"/>
          <w:lang w:val="en-GB"/>
        </w:rPr>
        <w:t>to work for the common cause.</w:t>
      </w:r>
      <w:r w:rsidR="00F21033" w:rsidRPr="008973CC">
        <w:rPr>
          <w:sz w:val="22"/>
          <w:szCs w:val="22"/>
          <w:lang w:val="en-GB"/>
        </w:rPr>
        <w:t xml:space="preserve"> </w:t>
      </w:r>
    </w:p>
    <w:p w14:paraId="7E0D0437" w14:textId="77777777" w:rsidR="00434D93" w:rsidRPr="00DE08EC" w:rsidRDefault="00434D93" w:rsidP="00E15379">
      <w:pPr>
        <w:pStyle w:val="Bezmezer"/>
        <w:rPr>
          <w:lang w:val="en-GB"/>
        </w:rPr>
      </w:pPr>
    </w:p>
    <w:p w14:paraId="700C6789" w14:textId="021200B3" w:rsidR="00F326BC" w:rsidRDefault="00903769" w:rsidP="00547870">
      <w:pPr>
        <w:pStyle w:val="Bezmezer"/>
        <w:ind w:firstLine="0"/>
        <w:rPr>
          <w:lang w:val="nl-NL"/>
        </w:rPr>
      </w:pPr>
      <w:r w:rsidRPr="00903769">
        <w:rPr>
          <w:lang w:val="nl-NL"/>
        </w:rPr>
        <w:t xml:space="preserve">Bij Nederlandse </w:t>
      </w:r>
      <w:r w:rsidR="005E52E5">
        <w:rPr>
          <w:lang w:val="nl-NL"/>
        </w:rPr>
        <w:t>vergaderingen</w:t>
      </w:r>
      <w:r w:rsidRPr="00903769">
        <w:rPr>
          <w:lang w:val="nl-NL"/>
        </w:rPr>
        <w:t xml:space="preserve"> staat openheid </w:t>
      </w:r>
      <w:r w:rsidR="00795C30">
        <w:rPr>
          <w:lang w:val="nl-NL"/>
        </w:rPr>
        <w:t xml:space="preserve">voor </w:t>
      </w:r>
      <w:r w:rsidRPr="00903769">
        <w:rPr>
          <w:lang w:val="nl-NL"/>
        </w:rPr>
        <w:t>andere</w:t>
      </w:r>
      <w:r w:rsidR="00795C30">
        <w:rPr>
          <w:lang w:val="nl-NL"/>
        </w:rPr>
        <w:t xml:space="preserve"> opvattinge</w:t>
      </w:r>
      <w:r w:rsidRPr="00903769">
        <w:rPr>
          <w:lang w:val="nl-NL"/>
        </w:rPr>
        <w:t xml:space="preserve">n voorop. </w:t>
      </w:r>
      <w:r w:rsidR="00545335">
        <w:rPr>
          <w:lang w:val="nl-NL"/>
        </w:rPr>
        <w:t xml:space="preserve">Hierdoor </w:t>
      </w:r>
      <w:r w:rsidRPr="00903769">
        <w:rPr>
          <w:lang w:val="nl-NL"/>
        </w:rPr>
        <w:t>worden vergaderingen als effectie</w:t>
      </w:r>
      <w:r w:rsidR="00E42FE6">
        <w:rPr>
          <w:lang w:val="nl-NL"/>
        </w:rPr>
        <w:t>f</w:t>
      </w:r>
      <w:r w:rsidRPr="00903769">
        <w:rPr>
          <w:lang w:val="nl-NL"/>
        </w:rPr>
        <w:t xml:space="preserve"> </w:t>
      </w:r>
      <w:r w:rsidR="00795C30">
        <w:rPr>
          <w:lang w:val="nl-NL"/>
        </w:rPr>
        <w:t>middel gezien bij</w:t>
      </w:r>
      <w:r w:rsidR="00545335">
        <w:rPr>
          <w:lang w:val="nl-NL"/>
        </w:rPr>
        <w:t xml:space="preserve"> </w:t>
      </w:r>
      <w:r w:rsidR="005E52E5">
        <w:rPr>
          <w:lang w:val="nl-NL"/>
        </w:rPr>
        <w:t>het</w:t>
      </w:r>
      <w:r w:rsidRPr="00903769">
        <w:rPr>
          <w:lang w:val="nl-NL"/>
        </w:rPr>
        <w:t xml:space="preserve"> bereiken</w:t>
      </w:r>
      <w:r w:rsidR="005E52E5">
        <w:rPr>
          <w:lang w:val="nl-NL"/>
        </w:rPr>
        <w:t xml:space="preserve"> van </w:t>
      </w:r>
      <w:r w:rsidR="005E52E5" w:rsidRPr="00903769">
        <w:rPr>
          <w:lang w:val="nl-NL"/>
        </w:rPr>
        <w:t>consensus</w:t>
      </w:r>
      <w:r w:rsidRPr="00903769">
        <w:rPr>
          <w:lang w:val="nl-NL"/>
        </w:rPr>
        <w:t>.</w:t>
      </w:r>
      <w:r w:rsidR="00971175">
        <w:rPr>
          <w:lang w:val="nl-NL"/>
        </w:rPr>
        <w:t xml:space="preserve"> </w:t>
      </w:r>
      <w:r w:rsidR="00567A05">
        <w:rPr>
          <w:lang w:val="nl-NL"/>
        </w:rPr>
        <w:t xml:space="preserve">De </w:t>
      </w:r>
      <w:r w:rsidR="00567A05" w:rsidRPr="00567A05">
        <w:rPr>
          <w:lang w:val="nl-NL"/>
        </w:rPr>
        <w:t>Nederlanders staan bekend als direct en eerlijk.</w:t>
      </w:r>
      <w:r w:rsidR="00567A05">
        <w:rPr>
          <w:lang w:val="nl-NL"/>
        </w:rPr>
        <w:t xml:space="preserve"> </w:t>
      </w:r>
      <w:r w:rsidR="002C025A">
        <w:rPr>
          <w:lang w:val="nl-NL"/>
        </w:rPr>
        <w:t>D</w:t>
      </w:r>
      <w:r w:rsidR="002C025A" w:rsidRPr="002C025A">
        <w:rPr>
          <w:lang w:val="nl-NL"/>
        </w:rPr>
        <w:t xml:space="preserve">it weerspiegelt </w:t>
      </w:r>
      <w:r w:rsidR="00795C30">
        <w:rPr>
          <w:lang w:val="nl-NL"/>
        </w:rPr>
        <w:t xml:space="preserve">zich </w:t>
      </w:r>
      <w:r w:rsidR="002C025A" w:rsidRPr="002C025A">
        <w:rPr>
          <w:lang w:val="nl-NL"/>
        </w:rPr>
        <w:t xml:space="preserve">ook </w:t>
      </w:r>
      <w:r w:rsidR="002C025A">
        <w:rPr>
          <w:lang w:val="nl-NL"/>
        </w:rPr>
        <w:t>in</w:t>
      </w:r>
      <w:r w:rsidR="005E2FC3">
        <w:rPr>
          <w:lang w:val="nl-NL"/>
        </w:rPr>
        <w:t xml:space="preserve"> het besluitvormingsproces</w:t>
      </w:r>
      <w:r w:rsidR="002C025A" w:rsidRPr="002C025A">
        <w:rPr>
          <w:lang w:val="nl-NL"/>
        </w:rPr>
        <w:t>.</w:t>
      </w:r>
      <w:r w:rsidR="002C025A">
        <w:rPr>
          <w:lang w:val="nl-NL"/>
        </w:rPr>
        <w:t xml:space="preserve"> </w:t>
      </w:r>
      <w:r w:rsidR="00795C30">
        <w:rPr>
          <w:lang w:val="nl-NL"/>
        </w:rPr>
        <w:t>Nederlandse</w:t>
      </w:r>
      <w:r w:rsidR="00184759" w:rsidRPr="00184759">
        <w:rPr>
          <w:lang w:val="nl-NL"/>
        </w:rPr>
        <w:t xml:space="preserve"> directheid in de communicatie kan soms tot misverstanden leiden</w:t>
      </w:r>
      <w:r w:rsidR="00C12271">
        <w:rPr>
          <w:lang w:val="nl-NL"/>
        </w:rPr>
        <w:t>, omdat ze</w:t>
      </w:r>
      <w:r w:rsidR="00C12271" w:rsidRPr="00C12271">
        <w:rPr>
          <w:lang w:val="nl-NL"/>
        </w:rPr>
        <w:t xml:space="preserve"> eerlijkheid ook van anderen</w:t>
      </w:r>
      <w:r w:rsidR="00C12271">
        <w:rPr>
          <w:lang w:val="nl-NL"/>
        </w:rPr>
        <w:t xml:space="preserve"> </w:t>
      </w:r>
      <w:r w:rsidR="00C12271" w:rsidRPr="00C12271">
        <w:rPr>
          <w:lang w:val="nl-NL"/>
        </w:rPr>
        <w:t>verwachten.</w:t>
      </w:r>
      <w:r w:rsidR="00453D4A">
        <w:rPr>
          <w:lang w:val="nl-NL"/>
        </w:rPr>
        <w:t xml:space="preserve"> </w:t>
      </w:r>
      <w:r w:rsidR="004F15A4">
        <w:rPr>
          <w:lang w:val="nl-NL"/>
        </w:rPr>
        <w:t xml:space="preserve">De </w:t>
      </w:r>
      <w:r w:rsidR="004F15A4" w:rsidRPr="00744A35">
        <w:rPr>
          <w:lang w:val="nl-NL"/>
        </w:rPr>
        <w:t xml:space="preserve">Nederlanders vertellen anderen openlijk wat ze </w:t>
      </w:r>
      <w:r w:rsidR="004F15A4">
        <w:rPr>
          <w:lang w:val="nl-NL"/>
        </w:rPr>
        <w:t>denken</w:t>
      </w:r>
      <w:r w:rsidR="004F15A4" w:rsidRPr="00744A35">
        <w:rPr>
          <w:lang w:val="nl-NL"/>
        </w:rPr>
        <w:t xml:space="preserve"> en zijn niet bang voor kritiek.</w:t>
      </w:r>
      <w:r w:rsidR="004F15A4">
        <w:rPr>
          <w:lang w:val="nl-NL"/>
        </w:rPr>
        <w:t xml:space="preserve"> </w:t>
      </w:r>
      <w:r w:rsidR="00D36F6C" w:rsidRPr="00D36F6C">
        <w:rPr>
          <w:lang w:val="nl-NL"/>
        </w:rPr>
        <w:t xml:space="preserve">Openheid </w:t>
      </w:r>
      <w:r w:rsidR="00795C30">
        <w:rPr>
          <w:lang w:val="nl-NL"/>
        </w:rPr>
        <w:t xml:space="preserve">draagt aanzienlijk bij </w:t>
      </w:r>
      <w:r w:rsidR="00D36F6C" w:rsidRPr="00D36F6C">
        <w:rPr>
          <w:lang w:val="nl-NL"/>
        </w:rPr>
        <w:t>tot snellere besluitvorming en wordt gezien als essentie</w:t>
      </w:r>
      <w:r w:rsidR="00795C30">
        <w:rPr>
          <w:lang w:val="nl-NL"/>
        </w:rPr>
        <w:t>el aspect</w:t>
      </w:r>
      <w:r w:rsidR="00D36F6C" w:rsidRPr="00D36F6C">
        <w:rPr>
          <w:lang w:val="nl-NL"/>
        </w:rPr>
        <w:t xml:space="preserve"> van het poldermodel</w:t>
      </w:r>
      <w:r w:rsidR="000507EB">
        <w:rPr>
          <w:lang w:val="nl-NL"/>
        </w:rPr>
        <w:t xml:space="preserve"> </w:t>
      </w:r>
      <w:r w:rsidR="008D2131">
        <w:rPr>
          <w:lang w:val="nl-NL"/>
        </w:rPr>
        <w:t>(</w:t>
      </w:r>
      <w:r w:rsidR="00BB26EF">
        <w:rPr>
          <w:lang w:val="nl-NL"/>
        </w:rPr>
        <w:t xml:space="preserve">Breukel </w:t>
      </w:r>
      <w:r w:rsidR="00682A24">
        <w:rPr>
          <w:lang w:val="nl-NL"/>
        </w:rPr>
        <w:t>20</w:t>
      </w:r>
      <w:r w:rsidR="00EC3857">
        <w:rPr>
          <w:lang w:val="nl-NL"/>
        </w:rPr>
        <w:t>18</w:t>
      </w:r>
      <w:r w:rsidR="00682A24">
        <w:rPr>
          <w:lang w:val="nl-NL"/>
        </w:rPr>
        <w:t>).</w:t>
      </w:r>
    </w:p>
    <w:p w14:paraId="339077DB" w14:textId="1AA41159" w:rsidR="00461D88" w:rsidRDefault="00795C30" w:rsidP="00461D88">
      <w:pPr>
        <w:pStyle w:val="Bezmezer"/>
        <w:rPr>
          <w:lang w:val="nl-NL"/>
        </w:rPr>
      </w:pPr>
      <w:bookmarkStart w:id="6" w:name="_Hlk74073980"/>
      <w:r>
        <w:rPr>
          <w:lang w:val="nl-NL"/>
        </w:rPr>
        <w:t>Dat poldermodel een wezenlijk kenmerk van h</w:t>
      </w:r>
      <w:r w:rsidR="007B0D44" w:rsidRPr="007B0D44">
        <w:rPr>
          <w:lang w:val="nl-NL"/>
        </w:rPr>
        <w:t xml:space="preserve">et Nederlandse bedrijfsleven </w:t>
      </w:r>
      <w:r>
        <w:rPr>
          <w:lang w:val="nl-NL"/>
        </w:rPr>
        <w:t xml:space="preserve">is, valt op te maken uit het feit dat anders </w:t>
      </w:r>
      <w:r w:rsidR="007B0D44" w:rsidRPr="007B0D44">
        <w:rPr>
          <w:lang w:val="nl-NL"/>
        </w:rPr>
        <w:t xml:space="preserve">dan in </w:t>
      </w:r>
      <w:r w:rsidR="00027F52">
        <w:rPr>
          <w:lang w:val="nl-NL"/>
        </w:rPr>
        <w:t>de andere landen</w:t>
      </w:r>
      <w:r w:rsidR="007B0D44" w:rsidRPr="007B0D44">
        <w:rPr>
          <w:lang w:val="nl-NL"/>
        </w:rPr>
        <w:t xml:space="preserve"> </w:t>
      </w:r>
      <w:r>
        <w:rPr>
          <w:lang w:val="nl-NL"/>
        </w:rPr>
        <w:t xml:space="preserve">een belangrijk deel van de beslissingen </w:t>
      </w:r>
      <w:r>
        <w:rPr>
          <w:lang w:val="nl-NL"/>
        </w:rPr>
        <w:lastRenderedPageBreak/>
        <w:t>op grond van</w:t>
      </w:r>
      <w:r w:rsidR="007B0D44" w:rsidRPr="007B0D44">
        <w:rPr>
          <w:lang w:val="nl-NL"/>
        </w:rPr>
        <w:t xml:space="preserve"> polderachtige besluitvorming</w:t>
      </w:r>
      <w:r>
        <w:rPr>
          <w:lang w:val="nl-NL"/>
        </w:rPr>
        <w:t xml:space="preserve"> gebaseerd is</w:t>
      </w:r>
      <w:r w:rsidR="00461D88">
        <w:rPr>
          <w:lang w:val="nl-NL"/>
        </w:rPr>
        <w:t xml:space="preserve">. </w:t>
      </w:r>
      <w:r w:rsidR="00461D88" w:rsidRPr="007D2CBF">
        <w:rPr>
          <w:lang w:val="nl-NL"/>
        </w:rPr>
        <w:t>De Nederlandse bedrijfscultuur kent</w:t>
      </w:r>
      <w:r>
        <w:rPr>
          <w:lang w:val="nl-NL"/>
        </w:rPr>
        <w:t xml:space="preserve"> in dit verband </w:t>
      </w:r>
      <w:r w:rsidR="00461D88" w:rsidRPr="007D2CBF">
        <w:rPr>
          <w:lang w:val="nl-NL"/>
        </w:rPr>
        <w:t xml:space="preserve">allerlei vormen van overleg en weerspiegelt daarmee de traditie van </w:t>
      </w:r>
      <w:r>
        <w:rPr>
          <w:lang w:val="nl-NL"/>
        </w:rPr>
        <w:t xml:space="preserve">een diepgewortelde </w:t>
      </w:r>
      <w:r w:rsidR="00461D88" w:rsidRPr="007D2CBF">
        <w:rPr>
          <w:lang w:val="nl-NL"/>
        </w:rPr>
        <w:t xml:space="preserve">overlegcultuur. </w:t>
      </w:r>
      <w:bookmarkEnd w:id="6"/>
      <w:r>
        <w:rPr>
          <w:lang w:val="nl-NL"/>
        </w:rPr>
        <w:t>Dat deze traditie ook bij grote Nederlandse ondernemingen te vinden is, die zeer goede bedrijfsresultaten boeke</w:t>
      </w:r>
      <w:r w:rsidR="00D24B48">
        <w:rPr>
          <w:lang w:val="nl-NL"/>
        </w:rPr>
        <w:t xml:space="preserve">n, geeft aan dat het poldermodel als </w:t>
      </w:r>
      <w:r w:rsidR="00461D88" w:rsidRPr="007D2CBF">
        <w:rPr>
          <w:lang w:val="nl-NL"/>
        </w:rPr>
        <w:t xml:space="preserve">besluitvormingsstructuur </w:t>
      </w:r>
      <w:r w:rsidR="00D24B48">
        <w:rPr>
          <w:lang w:val="nl-NL"/>
        </w:rPr>
        <w:t xml:space="preserve">geenszins </w:t>
      </w:r>
      <w:r w:rsidR="00461D88" w:rsidRPr="007D2CBF">
        <w:rPr>
          <w:lang w:val="nl-NL"/>
        </w:rPr>
        <w:t>ineffectief is</w:t>
      </w:r>
      <w:r w:rsidR="00D24B48">
        <w:rPr>
          <w:lang w:val="nl-NL"/>
        </w:rPr>
        <w:t xml:space="preserve">, zoals wel beweerd wordt met het oog op de </w:t>
      </w:r>
      <w:r w:rsidR="00461D88" w:rsidRPr="007D2CBF">
        <w:rPr>
          <w:lang w:val="nl-NL"/>
        </w:rPr>
        <w:t>de lengte</w:t>
      </w:r>
      <w:r w:rsidR="00D24B48">
        <w:rPr>
          <w:lang w:val="nl-NL"/>
        </w:rPr>
        <w:t xml:space="preserve"> en omslachtigheid van de procedure om tot een besluit te komen</w:t>
      </w:r>
      <w:r w:rsidR="00461D88">
        <w:rPr>
          <w:lang w:val="nl-NL"/>
        </w:rPr>
        <w:t xml:space="preserve"> (Zanden 2002: 344)</w:t>
      </w:r>
      <w:r w:rsidR="00461D88" w:rsidRPr="007D2CBF">
        <w:rPr>
          <w:lang w:val="nl-NL"/>
        </w:rPr>
        <w:t>.</w:t>
      </w:r>
    </w:p>
    <w:p w14:paraId="1C4004A1" w14:textId="77777777" w:rsidR="00507FB7" w:rsidRDefault="00507FB7" w:rsidP="00507FB7">
      <w:pPr>
        <w:pStyle w:val="Bezmezer"/>
        <w:rPr>
          <w:lang w:val="nl-NL"/>
        </w:rPr>
      </w:pPr>
    </w:p>
    <w:p w14:paraId="418FF9E3" w14:textId="1B7209D4" w:rsidR="00C21F9C" w:rsidRDefault="00C82362" w:rsidP="00DC122C">
      <w:pPr>
        <w:pStyle w:val="Nadpis1"/>
        <w:numPr>
          <w:ilvl w:val="1"/>
          <w:numId w:val="2"/>
        </w:numPr>
        <w:rPr>
          <w:sz w:val="24"/>
          <w:szCs w:val="24"/>
          <w:lang w:val="nl-NL"/>
        </w:rPr>
      </w:pPr>
      <w:bookmarkStart w:id="7" w:name="_Toc74080647"/>
      <w:bookmarkStart w:id="8" w:name="_Toc74562270"/>
      <w:r>
        <w:rPr>
          <w:sz w:val="24"/>
          <w:szCs w:val="24"/>
          <w:lang w:val="nl-NL"/>
        </w:rPr>
        <w:t xml:space="preserve">De </w:t>
      </w:r>
      <w:r w:rsidR="008C408C" w:rsidRPr="008C408C">
        <w:rPr>
          <w:sz w:val="24"/>
          <w:szCs w:val="24"/>
          <w:lang w:val="nl-NL"/>
        </w:rPr>
        <w:t>Nederlandse sociale verhoudingen en het poldermodel</w:t>
      </w:r>
      <w:bookmarkEnd w:id="7"/>
      <w:bookmarkEnd w:id="8"/>
    </w:p>
    <w:p w14:paraId="4C64ADF5" w14:textId="3D88FF9A" w:rsidR="00D079CD" w:rsidRDefault="005E7266" w:rsidP="008C408C">
      <w:pPr>
        <w:rPr>
          <w:lang w:val="nl-NL"/>
        </w:rPr>
      </w:pPr>
      <w:r w:rsidRPr="005E7266">
        <w:rPr>
          <w:lang w:val="nl-NL"/>
        </w:rPr>
        <w:t xml:space="preserve">Het poldermodel wordt niet alleen </w:t>
      </w:r>
      <w:r w:rsidR="00D24B48">
        <w:rPr>
          <w:lang w:val="nl-NL"/>
        </w:rPr>
        <w:t>in verband gebracht met het</w:t>
      </w:r>
      <w:r w:rsidRPr="005E7266">
        <w:rPr>
          <w:lang w:val="nl-NL"/>
        </w:rPr>
        <w:t xml:space="preserve"> politieke en sociaaleconomische </w:t>
      </w:r>
      <w:r w:rsidR="00D24B48">
        <w:rPr>
          <w:lang w:val="nl-NL"/>
        </w:rPr>
        <w:t>klimaat in Nederland</w:t>
      </w:r>
      <w:r w:rsidRPr="005E7266">
        <w:rPr>
          <w:lang w:val="nl-NL"/>
        </w:rPr>
        <w:t xml:space="preserve">, maar wordt ook </w:t>
      </w:r>
      <w:r w:rsidR="00D24B48">
        <w:rPr>
          <w:lang w:val="nl-NL"/>
        </w:rPr>
        <w:t xml:space="preserve">vaak </w:t>
      </w:r>
      <w:r w:rsidRPr="005E7266">
        <w:rPr>
          <w:lang w:val="nl-NL"/>
        </w:rPr>
        <w:t>gepresenteerd als onderdeel van het Nederlands nationaal erfgoed</w:t>
      </w:r>
      <w:r w:rsidR="00F7405F">
        <w:rPr>
          <w:lang w:val="nl-NL"/>
        </w:rPr>
        <w:t xml:space="preserve"> (Bos e.a. 2007: 22)</w:t>
      </w:r>
      <w:r w:rsidR="00676A6C">
        <w:rPr>
          <w:lang w:val="nl-NL"/>
        </w:rPr>
        <w:t xml:space="preserve">. </w:t>
      </w:r>
      <w:r w:rsidR="003C264B" w:rsidRPr="003C264B">
        <w:rPr>
          <w:lang w:val="nl-NL"/>
        </w:rPr>
        <w:t>Zoals</w:t>
      </w:r>
      <w:r w:rsidR="004F5119">
        <w:rPr>
          <w:lang w:val="nl-NL"/>
        </w:rPr>
        <w:t xml:space="preserve"> eerder</w:t>
      </w:r>
      <w:r w:rsidR="003C264B" w:rsidRPr="003C264B">
        <w:rPr>
          <w:lang w:val="nl-NL"/>
        </w:rPr>
        <w:t xml:space="preserve"> </w:t>
      </w:r>
      <w:r w:rsidR="004F5119">
        <w:rPr>
          <w:lang w:val="nl-NL"/>
        </w:rPr>
        <w:t xml:space="preserve">vermeld, </w:t>
      </w:r>
      <w:r w:rsidR="003C264B" w:rsidRPr="003C264B">
        <w:rPr>
          <w:lang w:val="nl-NL"/>
        </w:rPr>
        <w:t xml:space="preserve">spelen polders een belangrijke rol in de Nederlandse samenleving. </w:t>
      </w:r>
      <w:r w:rsidR="00A574B3">
        <w:rPr>
          <w:lang w:val="nl-NL"/>
        </w:rPr>
        <w:t>Ze</w:t>
      </w:r>
      <w:r w:rsidR="003C264B" w:rsidRPr="003C264B">
        <w:rPr>
          <w:lang w:val="nl-NL"/>
        </w:rPr>
        <w:t xml:space="preserve"> symbolise</w:t>
      </w:r>
      <w:r w:rsidR="00A574B3">
        <w:rPr>
          <w:lang w:val="nl-NL"/>
        </w:rPr>
        <w:t>ren</w:t>
      </w:r>
      <w:r w:rsidR="003C264B" w:rsidRPr="003C264B">
        <w:rPr>
          <w:lang w:val="nl-NL"/>
        </w:rPr>
        <w:t xml:space="preserve"> de superioriteit van de Nederlanders in hun strijd tegen het water en het terugwinnen van</w:t>
      </w:r>
      <w:r w:rsidR="00653940">
        <w:rPr>
          <w:lang w:val="nl-NL"/>
        </w:rPr>
        <w:t xml:space="preserve"> </w:t>
      </w:r>
      <w:r w:rsidR="003C264B" w:rsidRPr="003C264B">
        <w:rPr>
          <w:lang w:val="nl-NL"/>
        </w:rPr>
        <w:t xml:space="preserve">land. Door de strijd tegen het water staat Nederland bekend als een egalitaire samenleving waarin alle mensen samenwerken om </w:t>
      </w:r>
      <w:r w:rsidR="00A574B3">
        <w:rPr>
          <w:lang w:val="nl-NL"/>
        </w:rPr>
        <w:t>te</w:t>
      </w:r>
      <w:r w:rsidR="003C264B" w:rsidRPr="003C264B">
        <w:rPr>
          <w:lang w:val="nl-NL"/>
        </w:rPr>
        <w:t xml:space="preserve"> </w:t>
      </w:r>
      <w:r w:rsidR="00A574B3">
        <w:rPr>
          <w:lang w:val="nl-NL"/>
        </w:rPr>
        <w:t>over</w:t>
      </w:r>
      <w:r w:rsidR="003C264B" w:rsidRPr="003C264B">
        <w:rPr>
          <w:lang w:val="nl-NL"/>
        </w:rPr>
        <w:t>leven</w:t>
      </w:r>
      <w:r w:rsidR="00386D78">
        <w:rPr>
          <w:lang w:val="nl-NL"/>
        </w:rPr>
        <w:t xml:space="preserve">. </w:t>
      </w:r>
      <w:r w:rsidR="00231496">
        <w:rPr>
          <w:lang w:val="nl-NL"/>
        </w:rPr>
        <w:t xml:space="preserve">De strijd tegen het water </w:t>
      </w:r>
      <w:r w:rsidR="00386D78" w:rsidRPr="00386D78">
        <w:rPr>
          <w:lang w:val="nl-NL"/>
        </w:rPr>
        <w:t>beïnvloedde de Nederlandse samenleving, creëerde een gemeenschaps</w:t>
      </w:r>
      <w:r w:rsidR="00A574B3">
        <w:rPr>
          <w:lang w:val="nl-NL"/>
        </w:rPr>
        <w:t>gevoel</w:t>
      </w:r>
      <w:r w:rsidR="00386D78" w:rsidRPr="00386D78">
        <w:rPr>
          <w:lang w:val="nl-NL"/>
        </w:rPr>
        <w:t xml:space="preserve"> met het poldermodel en werd zo een kenmerkend onderdeel van de </w:t>
      </w:r>
      <w:r w:rsidR="00623940">
        <w:rPr>
          <w:lang w:val="nl-NL"/>
        </w:rPr>
        <w:t>Nederlandse identiteit</w:t>
      </w:r>
      <w:r w:rsidR="00386D78">
        <w:rPr>
          <w:lang w:val="nl-NL"/>
        </w:rPr>
        <w:t xml:space="preserve"> </w:t>
      </w:r>
      <w:r w:rsidR="002540F0">
        <w:rPr>
          <w:lang w:val="nl-NL"/>
        </w:rPr>
        <w:t>(Andeweg 200</w:t>
      </w:r>
      <w:r w:rsidR="00896B9E">
        <w:rPr>
          <w:lang w:val="nl-NL"/>
        </w:rPr>
        <w:t>0</w:t>
      </w:r>
      <w:r w:rsidR="002540F0">
        <w:rPr>
          <w:lang w:val="nl-NL"/>
        </w:rPr>
        <w:t>: 698)</w:t>
      </w:r>
      <w:r w:rsidR="003C264B" w:rsidRPr="003C264B">
        <w:rPr>
          <w:lang w:val="nl-NL"/>
        </w:rPr>
        <w:t>.</w:t>
      </w:r>
      <w:r w:rsidR="003C264B">
        <w:rPr>
          <w:lang w:val="nl-NL"/>
        </w:rPr>
        <w:t xml:space="preserve"> </w:t>
      </w:r>
      <w:r w:rsidR="00CD1CAA">
        <w:rPr>
          <w:lang w:val="nl-NL"/>
        </w:rPr>
        <w:t>Besamu</w:t>
      </w:r>
      <w:r w:rsidR="00814B3D">
        <w:rPr>
          <w:lang w:val="nl-NL"/>
        </w:rPr>
        <w:t>s</w:t>
      </w:r>
      <w:r w:rsidR="00CD1CAA">
        <w:rPr>
          <w:lang w:val="nl-NL"/>
        </w:rPr>
        <w:t xml:space="preserve">ca en </w:t>
      </w:r>
      <w:r w:rsidR="009C289B">
        <w:rPr>
          <w:lang w:val="nl-NL"/>
        </w:rPr>
        <w:t xml:space="preserve">Verheul (2010: </w:t>
      </w:r>
      <w:r w:rsidR="006F5AC4">
        <w:rPr>
          <w:lang w:val="nl-NL"/>
        </w:rPr>
        <w:t>39-40</w:t>
      </w:r>
      <w:r w:rsidR="009C289B">
        <w:rPr>
          <w:lang w:val="nl-NL"/>
        </w:rPr>
        <w:t xml:space="preserve">) stellen </w:t>
      </w:r>
      <w:r w:rsidR="00A574B3">
        <w:rPr>
          <w:lang w:val="nl-NL"/>
        </w:rPr>
        <w:t xml:space="preserve">in dit verband </w:t>
      </w:r>
      <w:r w:rsidR="009C289B">
        <w:rPr>
          <w:lang w:val="nl-NL"/>
        </w:rPr>
        <w:t xml:space="preserve">dat </w:t>
      </w:r>
      <w:r w:rsidR="00A574B3">
        <w:rPr>
          <w:lang w:val="nl-NL"/>
        </w:rPr>
        <w:t>iedereen</w:t>
      </w:r>
      <w:r w:rsidR="00B57A0E" w:rsidRPr="00B57A0E">
        <w:rPr>
          <w:lang w:val="nl-NL"/>
        </w:rPr>
        <w:t xml:space="preserve"> er belang </w:t>
      </w:r>
      <w:r w:rsidR="00A574B3">
        <w:rPr>
          <w:lang w:val="nl-NL"/>
        </w:rPr>
        <w:t xml:space="preserve">bij </w:t>
      </w:r>
      <w:r w:rsidR="009C289B" w:rsidRPr="00B57A0E">
        <w:rPr>
          <w:lang w:val="nl-NL"/>
        </w:rPr>
        <w:t xml:space="preserve">had </w:t>
      </w:r>
      <w:r w:rsidR="00A574B3">
        <w:rPr>
          <w:lang w:val="nl-NL"/>
        </w:rPr>
        <w:t>om</w:t>
      </w:r>
      <w:r w:rsidR="00B57A0E" w:rsidRPr="00B57A0E">
        <w:rPr>
          <w:lang w:val="nl-NL"/>
        </w:rPr>
        <w:t xml:space="preserve"> het water buiten te houden.</w:t>
      </w:r>
      <w:r w:rsidR="005200CD">
        <w:rPr>
          <w:lang w:val="nl-NL"/>
        </w:rPr>
        <w:t xml:space="preserve"> </w:t>
      </w:r>
      <w:r w:rsidR="005200CD" w:rsidRPr="005200CD">
        <w:rPr>
          <w:lang w:val="nl-NL"/>
        </w:rPr>
        <w:t xml:space="preserve">Boeren met land in de polders spraken tijdens hun </w:t>
      </w:r>
      <w:r w:rsidR="00D1677F">
        <w:rPr>
          <w:lang w:val="nl-NL"/>
        </w:rPr>
        <w:t>vergaderingen</w:t>
      </w:r>
      <w:r w:rsidR="005200CD" w:rsidRPr="005200CD">
        <w:rPr>
          <w:lang w:val="nl-NL"/>
        </w:rPr>
        <w:t xml:space="preserve"> over de problemen die opgelost moesten worden en probeerden op basis van consensus te beslissen.</w:t>
      </w:r>
      <w:r w:rsidR="000E4955">
        <w:rPr>
          <w:lang w:val="nl-NL"/>
        </w:rPr>
        <w:t xml:space="preserve"> </w:t>
      </w:r>
      <w:r w:rsidR="000E4955" w:rsidRPr="000E4955">
        <w:rPr>
          <w:lang w:val="nl-NL"/>
        </w:rPr>
        <w:t>Hierdoor ontstond een proces van democratische besluitvorming</w:t>
      </w:r>
      <w:r w:rsidR="006D172D">
        <w:rPr>
          <w:lang w:val="nl-NL"/>
        </w:rPr>
        <w:t xml:space="preserve">. De besluitvorming </w:t>
      </w:r>
      <w:r w:rsidR="00A04426">
        <w:rPr>
          <w:lang w:val="nl-NL"/>
        </w:rPr>
        <w:t xml:space="preserve">was </w:t>
      </w:r>
      <w:r w:rsidR="000E4955" w:rsidRPr="000E4955">
        <w:rPr>
          <w:lang w:val="nl-NL"/>
        </w:rPr>
        <w:t>gebaseerd op</w:t>
      </w:r>
      <w:r w:rsidR="000E4955">
        <w:rPr>
          <w:lang w:val="nl-NL"/>
        </w:rPr>
        <w:t xml:space="preserve"> vergaderingen</w:t>
      </w:r>
      <w:r w:rsidR="000E4955" w:rsidRPr="000E4955">
        <w:rPr>
          <w:lang w:val="nl-NL"/>
        </w:rPr>
        <w:t xml:space="preserve"> en verkiezingen.</w:t>
      </w:r>
      <w:r w:rsidR="0074606F">
        <w:rPr>
          <w:lang w:val="nl-NL"/>
        </w:rPr>
        <w:t xml:space="preserve"> </w:t>
      </w:r>
    </w:p>
    <w:p w14:paraId="7A66BCC8" w14:textId="17CBC892" w:rsidR="000A1E17" w:rsidRDefault="005D71B0" w:rsidP="00D079CD">
      <w:pPr>
        <w:pStyle w:val="Bezmezer"/>
        <w:rPr>
          <w:lang w:val="nl-NL"/>
        </w:rPr>
      </w:pPr>
      <w:r w:rsidRPr="00262502">
        <w:rPr>
          <w:lang w:val="nl-NL"/>
        </w:rPr>
        <w:t xml:space="preserve">De Nederlandse </w:t>
      </w:r>
      <w:r w:rsidR="00D959A9" w:rsidRPr="00262502">
        <w:rPr>
          <w:lang w:val="nl-NL"/>
        </w:rPr>
        <w:t>maatschappij</w:t>
      </w:r>
      <w:r w:rsidRPr="00262502">
        <w:rPr>
          <w:lang w:val="nl-NL"/>
        </w:rPr>
        <w:t xml:space="preserve"> </w:t>
      </w:r>
      <w:r w:rsidR="001F35F3" w:rsidRPr="00262502">
        <w:rPr>
          <w:lang w:val="nl-NL"/>
        </w:rPr>
        <w:t>onderg</w:t>
      </w:r>
      <w:r w:rsidR="001F35F3">
        <w:rPr>
          <w:lang w:val="nl-NL"/>
        </w:rPr>
        <w:t>ing</w:t>
      </w:r>
      <w:r w:rsidRPr="00262502">
        <w:rPr>
          <w:lang w:val="nl-NL"/>
        </w:rPr>
        <w:t xml:space="preserve"> veranderingen en ondergaat ze nog steeds. Het land evolueert van een verticaal </w:t>
      </w:r>
      <w:r w:rsidR="00180A69" w:rsidRPr="00262502">
        <w:rPr>
          <w:lang w:val="nl-NL"/>
        </w:rPr>
        <w:t>(hiërarchi</w:t>
      </w:r>
      <w:r w:rsidR="00A574B3">
        <w:rPr>
          <w:lang w:val="nl-NL"/>
        </w:rPr>
        <w:t>sch</w:t>
      </w:r>
      <w:r w:rsidR="00180A69" w:rsidRPr="00262502">
        <w:rPr>
          <w:lang w:val="nl-NL"/>
        </w:rPr>
        <w:t xml:space="preserve">) </w:t>
      </w:r>
      <w:r w:rsidRPr="00262502">
        <w:rPr>
          <w:lang w:val="nl-NL"/>
        </w:rPr>
        <w:t>georganiseerde samenleving naar een horizontaal</w:t>
      </w:r>
      <w:r w:rsidR="00180A69" w:rsidRPr="00262502">
        <w:rPr>
          <w:lang w:val="nl-NL"/>
        </w:rPr>
        <w:t xml:space="preserve"> (</w:t>
      </w:r>
      <w:r w:rsidR="00A574B3">
        <w:rPr>
          <w:lang w:val="nl-NL"/>
        </w:rPr>
        <w:t>egalitair</w:t>
      </w:r>
      <w:r w:rsidR="00180A69" w:rsidRPr="00262502">
        <w:rPr>
          <w:lang w:val="nl-NL"/>
        </w:rPr>
        <w:t>)</w:t>
      </w:r>
      <w:r w:rsidRPr="00262502">
        <w:rPr>
          <w:lang w:val="nl-NL"/>
        </w:rPr>
        <w:t xml:space="preserve"> georganiseerde samenleving, waar</w:t>
      </w:r>
      <w:r w:rsidR="00A574B3">
        <w:rPr>
          <w:lang w:val="nl-NL"/>
        </w:rPr>
        <w:t>in</w:t>
      </w:r>
      <w:r w:rsidRPr="00262502">
        <w:rPr>
          <w:lang w:val="nl-NL"/>
        </w:rPr>
        <w:t xml:space="preserve"> vernieuwing en ontwikkeling van onderaf begin</w:t>
      </w:r>
      <w:r w:rsidR="0090385B">
        <w:rPr>
          <w:lang w:val="nl-NL"/>
        </w:rPr>
        <w:t>t</w:t>
      </w:r>
      <w:r w:rsidR="00DD27BA">
        <w:rPr>
          <w:lang w:val="nl-NL"/>
        </w:rPr>
        <w:t xml:space="preserve">. </w:t>
      </w:r>
      <w:r w:rsidR="00DD27BA" w:rsidRPr="009745C4">
        <w:rPr>
          <w:lang w:val="nl-NL"/>
        </w:rPr>
        <w:t>Deze verandering vond plaats na</w:t>
      </w:r>
      <w:r w:rsidR="00703CDE" w:rsidRPr="009745C4">
        <w:rPr>
          <w:lang w:val="nl-NL"/>
        </w:rPr>
        <w:t xml:space="preserve">dat de verzuiling in de tweede helft van </w:t>
      </w:r>
      <w:r w:rsidR="00EE0A9A" w:rsidRPr="009745C4">
        <w:rPr>
          <w:lang w:val="nl-NL"/>
        </w:rPr>
        <w:t xml:space="preserve">de </w:t>
      </w:r>
      <w:r w:rsidR="00703CDE" w:rsidRPr="009745C4">
        <w:rPr>
          <w:lang w:val="nl-NL"/>
        </w:rPr>
        <w:t>twintigste</w:t>
      </w:r>
      <w:r w:rsidR="00EE0A9A" w:rsidRPr="009745C4">
        <w:rPr>
          <w:lang w:val="nl-NL"/>
        </w:rPr>
        <w:t xml:space="preserve"> </w:t>
      </w:r>
      <w:r w:rsidR="00DD27BA" w:rsidRPr="009745C4">
        <w:rPr>
          <w:lang w:val="nl-NL"/>
        </w:rPr>
        <w:t>eeuw</w:t>
      </w:r>
      <w:r w:rsidR="00703CDE" w:rsidRPr="009745C4">
        <w:rPr>
          <w:lang w:val="nl-NL"/>
        </w:rPr>
        <w:t xml:space="preserve"> begon af te brokkelen</w:t>
      </w:r>
      <w:r w:rsidRPr="009745C4">
        <w:rPr>
          <w:lang w:val="nl-NL"/>
        </w:rPr>
        <w:t>.</w:t>
      </w:r>
      <w:r w:rsidRPr="00262502">
        <w:rPr>
          <w:lang w:val="nl-NL"/>
        </w:rPr>
        <w:t xml:space="preserve"> </w:t>
      </w:r>
      <w:r w:rsidR="00B92FB9" w:rsidRPr="00262502">
        <w:rPr>
          <w:lang w:val="nl-NL"/>
        </w:rPr>
        <w:t xml:space="preserve">Volgens </w:t>
      </w:r>
      <w:r w:rsidR="00A8696B" w:rsidRPr="00262502">
        <w:rPr>
          <w:lang w:val="nl-NL"/>
        </w:rPr>
        <w:t>Jan Rotmans</w:t>
      </w:r>
      <w:r w:rsidR="006351FB" w:rsidRPr="00262502">
        <w:rPr>
          <w:lang w:val="nl-NL"/>
        </w:rPr>
        <w:t>, specialist in</w:t>
      </w:r>
      <w:r w:rsidR="003F50D6" w:rsidRPr="00262502">
        <w:rPr>
          <w:lang w:val="nl-NL"/>
        </w:rPr>
        <w:t xml:space="preserve"> </w:t>
      </w:r>
      <w:r w:rsidR="00FA375E" w:rsidRPr="00262502">
        <w:rPr>
          <w:lang w:val="nl-NL"/>
        </w:rPr>
        <w:t>transitiekunde</w:t>
      </w:r>
      <w:r w:rsidR="006351FB" w:rsidRPr="00262502">
        <w:rPr>
          <w:lang w:val="nl-NL"/>
        </w:rPr>
        <w:t>,</w:t>
      </w:r>
      <w:r w:rsidR="00A8696B" w:rsidRPr="00262502">
        <w:rPr>
          <w:lang w:val="nl-NL"/>
        </w:rPr>
        <w:t xml:space="preserve"> gebeurt d</w:t>
      </w:r>
      <w:r w:rsidR="00EF22A8" w:rsidRPr="00262502">
        <w:rPr>
          <w:lang w:val="nl-NL"/>
        </w:rPr>
        <w:t>at al</w:t>
      </w:r>
      <w:r w:rsidR="00FE4546" w:rsidRPr="00262502">
        <w:rPr>
          <w:lang w:val="nl-NL"/>
        </w:rPr>
        <w:t xml:space="preserve"> </w:t>
      </w:r>
      <w:r w:rsidR="001048DB" w:rsidRPr="00262502">
        <w:rPr>
          <w:lang w:val="nl-NL"/>
        </w:rPr>
        <w:t>langere tijd</w:t>
      </w:r>
      <w:r w:rsidR="00D959A9" w:rsidRPr="00262502">
        <w:rPr>
          <w:lang w:val="nl-NL"/>
        </w:rPr>
        <w:t xml:space="preserve"> en </w:t>
      </w:r>
      <w:r w:rsidR="00ED6E8D">
        <w:rPr>
          <w:lang w:val="nl-NL"/>
        </w:rPr>
        <w:t>vormt het</w:t>
      </w:r>
      <w:r w:rsidR="00D959A9" w:rsidRPr="00262502">
        <w:rPr>
          <w:lang w:val="nl-NL"/>
        </w:rPr>
        <w:t xml:space="preserve"> een natuurlijke ontwikkeling van de maatschappij, die op geen enkele manier te stoppen is.</w:t>
      </w:r>
      <w:r w:rsidR="00EF22A8" w:rsidRPr="00262502">
        <w:rPr>
          <w:lang w:val="nl-NL"/>
        </w:rPr>
        <w:t xml:space="preserve"> </w:t>
      </w:r>
      <w:r w:rsidR="008B3340" w:rsidRPr="00262502">
        <w:rPr>
          <w:lang w:val="nl-NL"/>
        </w:rPr>
        <w:t>Deze verandering is op verschillende gebieden zichtbaar.</w:t>
      </w:r>
      <w:r w:rsidR="00906116" w:rsidRPr="00262502">
        <w:rPr>
          <w:lang w:val="nl-NL"/>
        </w:rPr>
        <w:t xml:space="preserve"> Zo is de overheid bereid concessies te doen en bepaalde taken over te laten aan </w:t>
      </w:r>
      <w:r w:rsidR="00BC5E8F" w:rsidRPr="00262502">
        <w:rPr>
          <w:lang w:val="nl-NL"/>
        </w:rPr>
        <w:t>zijn</w:t>
      </w:r>
      <w:r w:rsidR="00906116" w:rsidRPr="00262502">
        <w:rPr>
          <w:lang w:val="nl-NL"/>
        </w:rPr>
        <w:t xml:space="preserve"> burger</w:t>
      </w:r>
      <w:r w:rsidR="00A93762" w:rsidRPr="00262502">
        <w:rPr>
          <w:lang w:val="nl-NL"/>
        </w:rPr>
        <w:t>s</w:t>
      </w:r>
      <w:r w:rsidR="00906116" w:rsidRPr="00262502">
        <w:rPr>
          <w:lang w:val="nl-NL"/>
        </w:rPr>
        <w:t xml:space="preserve"> en de markt.</w:t>
      </w:r>
      <w:r w:rsidR="00F23A64" w:rsidRPr="00262502">
        <w:rPr>
          <w:lang w:val="nl-NL"/>
        </w:rPr>
        <w:t xml:space="preserve"> De economie van het land verandert van centraal naar gedecentraliseerd.</w:t>
      </w:r>
      <w:r w:rsidR="00783591" w:rsidRPr="00262502">
        <w:rPr>
          <w:lang w:val="nl-NL"/>
        </w:rPr>
        <w:t xml:space="preserve"> Een andere factor die een rol speelt bij de transformatie van de samenleving van verticaal naar horizontaal, </w:t>
      </w:r>
      <w:r w:rsidR="00783591" w:rsidRPr="00262502">
        <w:rPr>
          <w:lang w:val="nl-NL"/>
        </w:rPr>
        <w:lastRenderedPageBreak/>
        <w:t>is nieuwe technologie. Het maakt de ontwikkeling en levering van diensten op een gedecentraliseerde manier mogelijk</w:t>
      </w:r>
      <w:r w:rsidR="00A441CE">
        <w:rPr>
          <w:lang w:val="nl-NL"/>
        </w:rPr>
        <w:t>. Dat</w:t>
      </w:r>
      <w:r w:rsidR="00783591" w:rsidRPr="00262502">
        <w:rPr>
          <w:lang w:val="nl-NL"/>
        </w:rPr>
        <w:t xml:space="preserve"> helpt om ongewenste bureaucratie te elimineren.</w:t>
      </w:r>
      <w:r w:rsidR="008B3340" w:rsidRPr="00262502">
        <w:rPr>
          <w:lang w:val="nl-NL"/>
        </w:rPr>
        <w:t xml:space="preserve"> </w:t>
      </w:r>
      <w:r w:rsidR="00C474B6" w:rsidRPr="00262502">
        <w:rPr>
          <w:lang w:val="nl-NL"/>
        </w:rPr>
        <w:t xml:space="preserve">Ook de focus op duurzaamheid die nu al typisch is voor Nederland, speelt een belangrijke rol. </w:t>
      </w:r>
      <w:r w:rsidR="000C7632" w:rsidRPr="00262502">
        <w:rPr>
          <w:lang w:val="nl-NL"/>
        </w:rPr>
        <w:t>Het veranderingsproces</w:t>
      </w:r>
      <w:r w:rsidR="00AD404A" w:rsidRPr="00262502">
        <w:rPr>
          <w:lang w:val="nl-NL"/>
        </w:rPr>
        <w:t xml:space="preserve"> van </w:t>
      </w:r>
      <w:r w:rsidR="00E67385" w:rsidRPr="00262502">
        <w:rPr>
          <w:lang w:val="nl-NL"/>
        </w:rPr>
        <w:t>de samenleving van verticaal naar horizontaal</w:t>
      </w:r>
      <w:r w:rsidR="000C7632" w:rsidRPr="00262502">
        <w:rPr>
          <w:lang w:val="nl-NL"/>
        </w:rPr>
        <w:t xml:space="preserve"> beïnvloedt zowel het leven van gewone mensen als de bedrijfscultuur.</w:t>
      </w:r>
      <w:r w:rsidR="00A24F67" w:rsidRPr="00262502">
        <w:rPr>
          <w:lang w:val="nl-NL"/>
        </w:rPr>
        <w:t xml:space="preserve"> Van elk lid van de organisatie of gemeenschap wordt een grotere onafhankelijkheid, flexibiliteit</w:t>
      </w:r>
      <w:r w:rsidR="004934E7" w:rsidRPr="00262502">
        <w:rPr>
          <w:lang w:val="nl-NL"/>
        </w:rPr>
        <w:t>, pro</w:t>
      </w:r>
      <w:r w:rsidR="00ED6E8D">
        <w:rPr>
          <w:lang w:val="nl-NL"/>
        </w:rPr>
        <w:t>-</w:t>
      </w:r>
      <w:r w:rsidR="004934E7" w:rsidRPr="00262502">
        <w:rPr>
          <w:lang w:val="nl-NL"/>
        </w:rPr>
        <w:t>activiteit</w:t>
      </w:r>
      <w:r w:rsidR="00A24F67" w:rsidRPr="00262502">
        <w:rPr>
          <w:lang w:val="nl-NL"/>
        </w:rPr>
        <w:t xml:space="preserve"> en een </w:t>
      </w:r>
      <w:r w:rsidR="001F2395" w:rsidRPr="00262502">
        <w:rPr>
          <w:lang w:val="nl-NL"/>
        </w:rPr>
        <w:t>individuele</w:t>
      </w:r>
      <w:r w:rsidR="00A24F67" w:rsidRPr="00262502">
        <w:rPr>
          <w:lang w:val="nl-NL"/>
        </w:rPr>
        <w:t xml:space="preserve"> benadering</w:t>
      </w:r>
      <w:r w:rsidR="00D41865" w:rsidRPr="00262502">
        <w:rPr>
          <w:lang w:val="nl-NL"/>
        </w:rPr>
        <w:t>swijze</w:t>
      </w:r>
      <w:r w:rsidR="00A24F67" w:rsidRPr="00262502">
        <w:rPr>
          <w:lang w:val="nl-NL"/>
        </w:rPr>
        <w:t xml:space="preserve"> verwacht.</w:t>
      </w:r>
      <w:r w:rsidR="00210750" w:rsidRPr="00262502">
        <w:rPr>
          <w:lang w:val="nl-NL"/>
        </w:rPr>
        <w:t xml:space="preserve"> Mensen krijgen veel meer ruimte, maar er wordt van hen verwacht dat ze er goed mee om kunnen gaan</w:t>
      </w:r>
      <w:r w:rsidR="00C60753" w:rsidRPr="00262502">
        <w:rPr>
          <w:lang w:val="nl-NL"/>
        </w:rPr>
        <w:t xml:space="preserve"> (</w:t>
      </w:r>
      <w:r w:rsidR="00C41ADF" w:rsidRPr="00262502">
        <w:rPr>
          <w:lang w:val="nl-NL"/>
        </w:rPr>
        <w:t>Siereveld</w:t>
      </w:r>
      <w:r w:rsidR="00C60753" w:rsidRPr="00262502">
        <w:rPr>
          <w:lang w:val="nl-NL"/>
        </w:rPr>
        <w:t xml:space="preserve"> 2021).</w:t>
      </w:r>
    </w:p>
    <w:p w14:paraId="1E8CE72B" w14:textId="64D4D5C7" w:rsidR="008C408C" w:rsidRDefault="002D7B4E" w:rsidP="00D079CD">
      <w:pPr>
        <w:pStyle w:val="Bezmezer"/>
        <w:rPr>
          <w:lang w:val="nl-NL"/>
        </w:rPr>
      </w:pPr>
      <w:r w:rsidRPr="002D7B4E">
        <w:rPr>
          <w:lang w:val="nl-NL"/>
        </w:rPr>
        <w:t>De overlegcultuur bestaat in alle lagen van de Nederlandse samenleving</w:t>
      </w:r>
      <w:r w:rsidR="00170597">
        <w:rPr>
          <w:lang w:val="nl-NL"/>
        </w:rPr>
        <w:t xml:space="preserve"> (SER 2018: 3)</w:t>
      </w:r>
      <w:r w:rsidRPr="002D7B4E">
        <w:rPr>
          <w:lang w:val="nl-NL"/>
        </w:rPr>
        <w:t>.</w:t>
      </w:r>
      <w:r>
        <w:rPr>
          <w:lang w:val="nl-NL"/>
        </w:rPr>
        <w:t xml:space="preserve"> </w:t>
      </w:r>
      <w:r w:rsidR="008F5C14" w:rsidRPr="008F5C14">
        <w:rPr>
          <w:lang w:val="nl-NL"/>
        </w:rPr>
        <w:t xml:space="preserve">De </w:t>
      </w:r>
      <w:r w:rsidR="00D80676">
        <w:rPr>
          <w:lang w:val="nl-NL"/>
        </w:rPr>
        <w:t>samen</w:t>
      </w:r>
      <w:r w:rsidR="001052B4">
        <w:rPr>
          <w:lang w:val="nl-NL"/>
        </w:rPr>
        <w:t xml:space="preserve">werking en </w:t>
      </w:r>
      <w:r w:rsidR="008F5C14" w:rsidRPr="008F5C14">
        <w:rPr>
          <w:lang w:val="nl-NL"/>
        </w:rPr>
        <w:t xml:space="preserve">besluitvormingsstructuur </w:t>
      </w:r>
      <w:r w:rsidR="001052B4" w:rsidRPr="001052B4">
        <w:rPr>
          <w:lang w:val="nl-NL"/>
        </w:rPr>
        <w:t xml:space="preserve">is terug te zien in de politiek </w:t>
      </w:r>
      <w:r w:rsidR="0002310C">
        <w:rPr>
          <w:lang w:val="nl-NL"/>
        </w:rPr>
        <w:t>en</w:t>
      </w:r>
      <w:r w:rsidR="001052B4" w:rsidRPr="001052B4">
        <w:rPr>
          <w:lang w:val="nl-NL"/>
        </w:rPr>
        <w:t xml:space="preserve"> het bedrijfsleven maar ook in gezinnen.</w:t>
      </w:r>
      <w:r w:rsidR="00663546" w:rsidRPr="00663546">
        <w:t xml:space="preserve"> </w:t>
      </w:r>
      <w:r w:rsidR="00B80E1E" w:rsidRPr="00A638E3">
        <w:rPr>
          <w:lang w:val="nl-NL"/>
        </w:rPr>
        <w:t xml:space="preserve">Het is daarom vermeldenswaard hoe het poldermodel zich </w:t>
      </w:r>
      <w:r w:rsidR="00A638E3">
        <w:rPr>
          <w:lang w:val="nl-NL"/>
        </w:rPr>
        <w:t>op</w:t>
      </w:r>
      <w:r w:rsidR="00B80E1E" w:rsidRPr="00A638E3">
        <w:rPr>
          <w:lang w:val="nl-NL"/>
        </w:rPr>
        <w:t xml:space="preserve"> deze verschillende gebieden manifesteert.</w:t>
      </w:r>
      <w:r w:rsidR="00B80E1E">
        <w:t xml:space="preserve"> </w:t>
      </w:r>
    </w:p>
    <w:p w14:paraId="6E0AB9CE" w14:textId="63569428" w:rsidR="00C778DA" w:rsidRDefault="000B6E75" w:rsidP="009668A5">
      <w:pPr>
        <w:pStyle w:val="Bezmezer"/>
        <w:rPr>
          <w:lang w:val="nl-NL"/>
        </w:rPr>
      </w:pPr>
      <w:r w:rsidRPr="000B6E75">
        <w:rPr>
          <w:lang w:val="nl-NL"/>
        </w:rPr>
        <w:t xml:space="preserve">Nederlandse regeringen bestaan uit verschillende politieke partijen. Voordat een coalitie wordt samengesteld, moet een aantal partijen </w:t>
      </w:r>
      <w:r w:rsidR="004E337D">
        <w:rPr>
          <w:lang w:val="nl-NL"/>
        </w:rPr>
        <w:t>overleggen</w:t>
      </w:r>
      <w:r w:rsidRPr="000B6E75">
        <w:rPr>
          <w:lang w:val="nl-NL"/>
        </w:rPr>
        <w:t xml:space="preserve"> over een regeerakkoord. Als de coalitie is aangesteld, moeten de politieke partijen een zeker evenwicht tussen elkaar bewaren. Het vervreemden van een ervan kan ertoe leiden dat de coalitie haar meerderheid in het parlement verliest. </w:t>
      </w:r>
      <w:r w:rsidR="004E337D" w:rsidRPr="004E337D">
        <w:rPr>
          <w:lang w:val="nl-NL"/>
        </w:rPr>
        <w:t xml:space="preserve">Dit is een van de voorbeelden van het belang van </w:t>
      </w:r>
      <w:r w:rsidR="00683878">
        <w:rPr>
          <w:lang w:val="nl-NL"/>
        </w:rPr>
        <w:t>het overleg</w:t>
      </w:r>
      <w:r w:rsidR="004E337D" w:rsidRPr="004E337D">
        <w:rPr>
          <w:lang w:val="nl-NL"/>
        </w:rPr>
        <w:t xml:space="preserve"> in de </w:t>
      </w:r>
      <w:r w:rsidR="00E31C7B">
        <w:rPr>
          <w:lang w:val="nl-NL"/>
        </w:rPr>
        <w:t xml:space="preserve">Nederlandse </w:t>
      </w:r>
      <w:r w:rsidR="004E337D" w:rsidRPr="004E337D">
        <w:rPr>
          <w:lang w:val="nl-NL"/>
        </w:rPr>
        <w:t>samenleving</w:t>
      </w:r>
      <w:r w:rsidR="008474DF">
        <w:rPr>
          <w:lang w:val="nl-NL"/>
        </w:rPr>
        <w:t xml:space="preserve"> (Besamusca/Verheul 2010: 41)</w:t>
      </w:r>
      <w:r w:rsidR="004E337D" w:rsidRPr="004E337D">
        <w:rPr>
          <w:lang w:val="nl-NL"/>
        </w:rPr>
        <w:t>.</w:t>
      </w:r>
      <w:r w:rsidR="007949CA">
        <w:rPr>
          <w:lang w:val="nl-NL"/>
        </w:rPr>
        <w:t xml:space="preserve"> </w:t>
      </w:r>
    </w:p>
    <w:p w14:paraId="6CE17606" w14:textId="2D3434A5" w:rsidR="00FB7320" w:rsidRDefault="008474DF" w:rsidP="008474DF">
      <w:pPr>
        <w:pStyle w:val="Bezmezer"/>
        <w:rPr>
          <w:lang w:val="nl-NL"/>
        </w:rPr>
      </w:pPr>
      <w:r>
        <w:rPr>
          <w:lang w:val="nl-NL"/>
        </w:rPr>
        <w:t xml:space="preserve">Volgens Besamusca en Verheul (2010: 41) </w:t>
      </w:r>
      <w:r w:rsidRPr="007949CA">
        <w:rPr>
          <w:lang w:val="nl-NL"/>
        </w:rPr>
        <w:t xml:space="preserve">zien </w:t>
      </w:r>
      <w:r>
        <w:rPr>
          <w:lang w:val="nl-NL"/>
        </w:rPr>
        <w:t xml:space="preserve">we </w:t>
      </w:r>
      <w:r w:rsidRPr="007949CA">
        <w:rPr>
          <w:lang w:val="nl-NL"/>
        </w:rPr>
        <w:t>vergelijkbare praktijken</w:t>
      </w:r>
      <w:r>
        <w:rPr>
          <w:lang w:val="nl-NL"/>
        </w:rPr>
        <w:t xml:space="preserve"> ook</w:t>
      </w:r>
      <w:r w:rsidRPr="007949CA">
        <w:rPr>
          <w:lang w:val="nl-NL"/>
        </w:rPr>
        <w:t xml:space="preserve"> in het </w:t>
      </w:r>
      <w:r>
        <w:rPr>
          <w:lang w:val="nl-NL"/>
        </w:rPr>
        <w:t>bedrijf</w:t>
      </w:r>
      <w:r w:rsidRPr="007949CA">
        <w:rPr>
          <w:lang w:val="nl-NL"/>
        </w:rPr>
        <w:t>sleven</w:t>
      </w:r>
      <w:r>
        <w:rPr>
          <w:lang w:val="nl-NL"/>
        </w:rPr>
        <w:t>. G</w:t>
      </w:r>
      <w:r w:rsidR="00FB7320" w:rsidRPr="000F30FA">
        <w:rPr>
          <w:lang w:val="nl-NL"/>
        </w:rPr>
        <w:t xml:space="preserve">rote bedrijven </w:t>
      </w:r>
      <w:r w:rsidR="00FB7320">
        <w:rPr>
          <w:lang w:val="nl-NL"/>
        </w:rPr>
        <w:t>i</w:t>
      </w:r>
      <w:r w:rsidR="00FB7320" w:rsidRPr="000F30FA">
        <w:rPr>
          <w:lang w:val="nl-NL"/>
        </w:rPr>
        <w:t xml:space="preserve">n de Verenigde Staten </w:t>
      </w:r>
      <w:r w:rsidRPr="000F30FA">
        <w:rPr>
          <w:lang w:val="nl-NL"/>
        </w:rPr>
        <w:t xml:space="preserve">worden </w:t>
      </w:r>
      <w:r w:rsidR="00FB7320" w:rsidRPr="000F30FA">
        <w:rPr>
          <w:lang w:val="nl-NL"/>
        </w:rPr>
        <w:t>meestal door één Chief Executive Officer</w:t>
      </w:r>
      <w:r w:rsidR="00FB7320">
        <w:rPr>
          <w:lang w:val="nl-NL"/>
        </w:rPr>
        <w:t xml:space="preserve"> </w:t>
      </w:r>
      <w:r w:rsidR="00FB7320" w:rsidRPr="000F30FA">
        <w:rPr>
          <w:lang w:val="nl-NL"/>
        </w:rPr>
        <w:t>geleid die alle belangrijke beslissingen neemt. In Nederland is dit niet het geval. Grote Nederlandse bedrijven worden bestuurd door raden van bestuur, teams van managers</w:t>
      </w:r>
      <w:r w:rsidR="0002310C">
        <w:rPr>
          <w:lang w:val="nl-NL"/>
        </w:rPr>
        <w:t>, waarin</w:t>
      </w:r>
      <w:r w:rsidR="00FB7320" w:rsidRPr="000F30FA">
        <w:rPr>
          <w:lang w:val="nl-NL"/>
        </w:rPr>
        <w:t xml:space="preserve"> iedereen gelijk</w:t>
      </w:r>
      <w:r w:rsidR="0002310C">
        <w:rPr>
          <w:lang w:val="nl-NL"/>
        </w:rPr>
        <w:t xml:space="preserve"> is</w:t>
      </w:r>
      <w:r w:rsidR="00FB7320" w:rsidRPr="000F30FA">
        <w:rPr>
          <w:lang w:val="nl-NL"/>
        </w:rPr>
        <w:t>.</w:t>
      </w:r>
      <w:r w:rsidR="00FB7320">
        <w:rPr>
          <w:lang w:val="nl-NL"/>
        </w:rPr>
        <w:t xml:space="preserve"> Besamusca en Verheul (2010: 42) stellen echter dat </w:t>
      </w:r>
      <w:r w:rsidR="00FB7320" w:rsidRPr="00F87FA2">
        <w:rPr>
          <w:lang w:val="nl-NL"/>
        </w:rPr>
        <w:t xml:space="preserve">aangezien </w:t>
      </w:r>
      <w:r w:rsidR="0002310C">
        <w:rPr>
          <w:lang w:val="nl-NL"/>
        </w:rPr>
        <w:t xml:space="preserve">steeds </w:t>
      </w:r>
      <w:r w:rsidR="00FB7320" w:rsidRPr="00F87FA2">
        <w:rPr>
          <w:lang w:val="nl-NL"/>
        </w:rPr>
        <w:t>de instemming van al</w:t>
      </w:r>
      <w:r w:rsidR="00FB7320">
        <w:rPr>
          <w:lang w:val="nl-NL"/>
        </w:rPr>
        <w:t xml:space="preserve">le managers </w:t>
      </w:r>
      <w:r w:rsidR="00FB7320" w:rsidRPr="00F87FA2">
        <w:rPr>
          <w:lang w:val="nl-NL"/>
        </w:rPr>
        <w:t xml:space="preserve">nodig is, </w:t>
      </w:r>
      <w:r w:rsidR="003F7693">
        <w:rPr>
          <w:lang w:val="nl-NL"/>
        </w:rPr>
        <w:t>dit</w:t>
      </w:r>
      <w:r w:rsidR="00FB7320" w:rsidRPr="00F87FA2">
        <w:rPr>
          <w:lang w:val="nl-NL"/>
        </w:rPr>
        <w:t xml:space="preserve"> </w:t>
      </w:r>
      <w:r w:rsidR="0002310C">
        <w:rPr>
          <w:lang w:val="nl-NL"/>
        </w:rPr>
        <w:t xml:space="preserve">vaak </w:t>
      </w:r>
      <w:r w:rsidR="00FB7320" w:rsidRPr="00F87FA2">
        <w:rPr>
          <w:lang w:val="nl-NL"/>
        </w:rPr>
        <w:t>beslissingen</w:t>
      </w:r>
      <w:r w:rsidR="0002310C">
        <w:rPr>
          <w:lang w:val="nl-NL"/>
        </w:rPr>
        <w:t xml:space="preserve"> verlangzaamt</w:t>
      </w:r>
      <w:r w:rsidR="00FB7320" w:rsidRPr="00334067">
        <w:rPr>
          <w:lang w:val="nl-NL"/>
        </w:rPr>
        <w:t xml:space="preserve">. </w:t>
      </w:r>
      <w:r w:rsidR="0002310C">
        <w:rPr>
          <w:lang w:val="nl-NL"/>
        </w:rPr>
        <w:t xml:space="preserve">Het </w:t>
      </w:r>
      <w:r w:rsidR="00FB7320" w:rsidRPr="00334067">
        <w:rPr>
          <w:lang w:val="nl-NL"/>
        </w:rPr>
        <w:t>betekent</w:t>
      </w:r>
      <w:r w:rsidR="0002310C">
        <w:rPr>
          <w:lang w:val="nl-NL"/>
        </w:rPr>
        <w:t xml:space="preserve"> in de praktijk dat er</w:t>
      </w:r>
      <w:r w:rsidR="00FB7320" w:rsidRPr="00334067">
        <w:rPr>
          <w:lang w:val="nl-NL"/>
        </w:rPr>
        <w:t xml:space="preserve"> talloze </w:t>
      </w:r>
      <w:r w:rsidR="0002310C">
        <w:rPr>
          <w:lang w:val="nl-NL"/>
        </w:rPr>
        <w:t xml:space="preserve">besprekingen plaatsvinden met </w:t>
      </w:r>
      <w:r w:rsidR="00FB7320" w:rsidRPr="00334067">
        <w:rPr>
          <w:lang w:val="nl-NL"/>
        </w:rPr>
        <w:t xml:space="preserve">lange discussies. Ondanks de lengte van het proces wordt de betrouwbaarheid van de uiteindelijke beslissing hoger </w:t>
      </w:r>
      <w:r w:rsidR="0002310C">
        <w:rPr>
          <w:lang w:val="nl-NL"/>
        </w:rPr>
        <w:t>ingeschat</w:t>
      </w:r>
      <w:r w:rsidR="00BA2443">
        <w:rPr>
          <w:lang w:val="nl-NL"/>
        </w:rPr>
        <w:t>,</w:t>
      </w:r>
      <w:r w:rsidR="00FB7320" w:rsidRPr="00334067">
        <w:rPr>
          <w:lang w:val="nl-NL"/>
        </w:rPr>
        <w:t xml:space="preserve"> omdat deze is gebaseerd op informatie </w:t>
      </w:r>
      <w:r w:rsidR="0002310C">
        <w:rPr>
          <w:lang w:val="nl-NL"/>
        </w:rPr>
        <w:t xml:space="preserve">en inbreng </w:t>
      </w:r>
      <w:r w:rsidR="00FB7320" w:rsidRPr="00334067">
        <w:rPr>
          <w:lang w:val="nl-NL"/>
        </w:rPr>
        <w:t xml:space="preserve">van meerdere managers. Daarnaast is een belangrijk aspect de mogelijke verlaging van de kosten voor het implementeren van deze beslissingen. De reden is dat alle managers </w:t>
      </w:r>
      <w:r w:rsidR="0002310C">
        <w:rPr>
          <w:lang w:val="nl-NL"/>
        </w:rPr>
        <w:t>zich in hoge</w:t>
      </w:r>
      <w:r w:rsidR="00FB7320" w:rsidRPr="00334067">
        <w:rPr>
          <w:lang w:val="nl-NL"/>
        </w:rPr>
        <w:t xml:space="preserve"> mate verantwoordelijkheid voelen voor de genomen beslissingen</w:t>
      </w:r>
      <w:r w:rsidR="0003628B">
        <w:rPr>
          <w:lang w:val="nl-NL"/>
        </w:rPr>
        <w:t>. D</w:t>
      </w:r>
      <w:r w:rsidR="00FB7320" w:rsidRPr="00334067">
        <w:rPr>
          <w:lang w:val="nl-NL"/>
        </w:rPr>
        <w:t>aarom voelen ze zich ook meer betrokken bij de uitkomst van het besluitvormingsproces</w:t>
      </w:r>
      <w:r w:rsidR="00FB7320">
        <w:rPr>
          <w:lang w:val="nl-NL"/>
        </w:rPr>
        <w:t>.</w:t>
      </w:r>
      <w:r w:rsidR="000922B7">
        <w:rPr>
          <w:lang w:val="nl-NL"/>
        </w:rPr>
        <w:t xml:space="preserve"> </w:t>
      </w:r>
    </w:p>
    <w:p w14:paraId="0F30F0A4" w14:textId="5BB1571E" w:rsidR="00C60753" w:rsidRPr="001616FB" w:rsidRDefault="00C60753" w:rsidP="00C60753">
      <w:pPr>
        <w:pStyle w:val="Bezmezer"/>
      </w:pPr>
      <w:r w:rsidRPr="001616FB">
        <w:rPr>
          <w:lang w:val="nl-NL"/>
        </w:rPr>
        <w:t xml:space="preserve">Zoals eerder vermeld, heeft de overgang van </w:t>
      </w:r>
      <w:r w:rsidR="0002310C">
        <w:rPr>
          <w:lang w:val="nl-NL"/>
        </w:rPr>
        <w:t xml:space="preserve">een </w:t>
      </w:r>
      <w:r w:rsidRPr="001616FB">
        <w:rPr>
          <w:lang w:val="nl-NL"/>
        </w:rPr>
        <w:t>vertical</w:t>
      </w:r>
      <w:r w:rsidR="0002310C">
        <w:rPr>
          <w:lang w:val="nl-NL"/>
        </w:rPr>
        <w:t>e</w:t>
      </w:r>
      <w:r w:rsidRPr="001616FB">
        <w:rPr>
          <w:lang w:val="nl-NL"/>
        </w:rPr>
        <w:t xml:space="preserve"> naar horizontal</w:t>
      </w:r>
      <w:r w:rsidR="0002310C">
        <w:rPr>
          <w:lang w:val="nl-NL"/>
        </w:rPr>
        <w:t>e</w:t>
      </w:r>
      <w:r w:rsidRPr="001616FB">
        <w:rPr>
          <w:lang w:val="nl-NL"/>
        </w:rPr>
        <w:t xml:space="preserve"> </w:t>
      </w:r>
      <w:r w:rsidR="0002310C">
        <w:rPr>
          <w:lang w:val="nl-NL"/>
        </w:rPr>
        <w:t xml:space="preserve">besluitvormingsstructuur ook </w:t>
      </w:r>
      <w:r w:rsidR="005D7BC3" w:rsidRPr="001616FB">
        <w:rPr>
          <w:lang w:val="nl-NL"/>
        </w:rPr>
        <w:t>invloed</w:t>
      </w:r>
      <w:r w:rsidRPr="001616FB">
        <w:rPr>
          <w:lang w:val="nl-NL"/>
        </w:rPr>
        <w:t xml:space="preserve"> </w:t>
      </w:r>
      <w:r w:rsidR="00CD5161" w:rsidRPr="001616FB">
        <w:rPr>
          <w:lang w:val="nl-NL"/>
        </w:rPr>
        <w:t>op</w:t>
      </w:r>
      <w:r w:rsidRPr="001616FB">
        <w:rPr>
          <w:lang w:val="nl-NL"/>
        </w:rPr>
        <w:t xml:space="preserve"> de bedrijfsorganisatie en de bedrijfscultuur. De </w:t>
      </w:r>
      <w:r w:rsidRPr="001616FB">
        <w:rPr>
          <w:lang w:val="nl-NL"/>
        </w:rPr>
        <w:lastRenderedPageBreak/>
        <w:t xml:space="preserve">klassieke hiërarchische vorm van leiderschap is niet meer zo </w:t>
      </w:r>
      <w:r w:rsidR="001D5630" w:rsidRPr="001616FB">
        <w:rPr>
          <w:lang w:val="nl-NL"/>
        </w:rPr>
        <w:t>frequent</w:t>
      </w:r>
      <w:r w:rsidRPr="001616FB">
        <w:rPr>
          <w:lang w:val="nl-NL"/>
        </w:rPr>
        <w:t xml:space="preserve"> in Nederlandse bedrijven</w:t>
      </w:r>
      <w:r w:rsidR="00514F94" w:rsidRPr="001616FB">
        <w:rPr>
          <w:lang w:val="nl-NL"/>
        </w:rPr>
        <w:t>.</w:t>
      </w:r>
      <w:r w:rsidRPr="001616FB">
        <w:rPr>
          <w:lang w:val="nl-NL"/>
        </w:rPr>
        <w:t xml:space="preserve"> De nadruk ligt meer op informaliteit, coaching en het bieden van ruimte voor zelfontplooiing. </w:t>
      </w:r>
      <w:r w:rsidR="00C555BC" w:rsidRPr="001616FB">
        <w:rPr>
          <w:lang w:val="nl-NL"/>
        </w:rPr>
        <w:t>Horizontale organisatie betekent communiceren met mensen in het hele bedrijf, naar hen luisteren en hen de ruimte geven voor hun werk</w:t>
      </w:r>
      <w:r w:rsidR="005A6CF6" w:rsidRPr="001616FB">
        <w:rPr>
          <w:lang w:val="nl-NL"/>
        </w:rPr>
        <w:t xml:space="preserve"> (</w:t>
      </w:r>
      <w:r w:rsidR="000D35C0" w:rsidRPr="001616FB">
        <w:rPr>
          <w:lang w:val="nl-NL"/>
        </w:rPr>
        <w:t>Boersma 2016</w:t>
      </w:r>
      <w:r w:rsidR="005A6CF6" w:rsidRPr="001616FB">
        <w:rPr>
          <w:lang w:val="nl-NL"/>
        </w:rPr>
        <w:t>)</w:t>
      </w:r>
      <w:r w:rsidR="00C555BC" w:rsidRPr="001616FB">
        <w:rPr>
          <w:lang w:val="nl-NL"/>
        </w:rPr>
        <w:t>.</w:t>
      </w:r>
    </w:p>
    <w:p w14:paraId="0B2008E8" w14:textId="14A1A9CD" w:rsidR="0082126C" w:rsidRDefault="00C60753" w:rsidP="0082126C">
      <w:pPr>
        <w:pStyle w:val="Bezmezer"/>
        <w:rPr>
          <w:lang w:val="nl-NL"/>
        </w:rPr>
      </w:pPr>
      <w:r w:rsidRPr="001616FB">
        <w:rPr>
          <w:lang w:val="nl-NL"/>
        </w:rPr>
        <w:t>De</w:t>
      </w:r>
      <w:r w:rsidR="008846D6" w:rsidRPr="001616FB">
        <w:rPr>
          <w:lang w:val="nl-NL"/>
        </w:rPr>
        <w:t xml:space="preserve"> elementen die kenmerkend zijn voor de </w:t>
      </w:r>
      <w:r w:rsidR="00851D23" w:rsidRPr="001616FB">
        <w:rPr>
          <w:lang w:val="nl-NL"/>
        </w:rPr>
        <w:t>overleg</w:t>
      </w:r>
      <w:r w:rsidR="008846D6" w:rsidRPr="001616FB">
        <w:rPr>
          <w:lang w:val="nl-NL"/>
        </w:rPr>
        <w:t xml:space="preserve">cultuur </w:t>
      </w:r>
      <w:r w:rsidR="0002310C">
        <w:rPr>
          <w:lang w:val="nl-NL"/>
        </w:rPr>
        <w:t xml:space="preserve">zijn </w:t>
      </w:r>
      <w:r w:rsidR="008846D6" w:rsidRPr="001616FB">
        <w:rPr>
          <w:lang w:val="nl-NL"/>
        </w:rPr>
        <w:t>ook terug te vinden in</w:t>
      </w:r>
      <w:r w:rsidR="00C62C8F" w:rsidRPr="001616FB">
        <w:rPr>
          <w:lang w:val="nl-NL"/>
        </w:rPr>
        <w:t xml:space="preserve"> Nederlandse</w:t>
      </w:r>
      <w:r w:rsidR="008846D6" w:rsidRPr="001616FB">
        <w:rPr>
          <w:lang w:val="nl-NL"/>
        </w:rPr>
        <w:t xml:space="preserve"> gezinnen.</w:t>
      </w:r>
      <w:r w:rsidR="00A47679" w:rsidRPr="001616FB">
        <w:rPr>
          <w:lang w:val="nl-NL"/>
        </w:rPr>
        <w:t xml:space="preserve"> De Nederlandse samenleving is gebaseerd op onderhandeling en een hoge mate van interpersoonlijke tolerantie</w:t>
      </w:r>
      <w:r w:rsidR="0003628B">
        <w:rPr>
          <w:lang w:val="nl-NL"/>
        </w:rPr>
        <w:t>. H</w:t>
      </w:r>
      <w:r w:rsidR="00A47679" w:rsidRPr="001616FB">
        <w:rPr>
          <w:lang w:val="nl-NL"/>
        </w:rPr>
        <w:t>etzelfde geldt voor gezinnen die worden gekenmerkt door een hoge mate van onderhandeling tussen gezinsleden</w:t>
      </w:r>
      <w:r w:rsidR="00C84C68" w:rsidRPr="001616FB">
        <w:rPr>
          <w:lang w:val="nl-NL"/>
        </w:rPr>
        <w:t xml:space="preserve"> (Oppen</w:t>
      </w:r>
      <w:r w:rsidR="00C53CB9" w:rsidRPr="001616FB">
        <w:rPr>
          <w:lang w:val="nl-NL"/>
        </w:rPr>
        <w:t xml:space="preserve">heimer 2004: </w:t>
      </w:r>
      <w:r w:rsidR="008C5849" w:rsidRPr="001616FB">
        <w:rPr>
          <w:lang w:val="nl-NL"/>
        </w:rPr>
        <w:t>345)</w:t>
      </w:r>
      <w:r w:rsidR="00A47679" w:rsidRPr="001616FB">
        <w:rPr>
          <w:lang w:val="nl-NL"/>
        </w:rPr>
        <w:t>.</w:t>
      </w:r>
      <w:r w:rsidR="00DC0922">
        <w:rPr>
          <w:lang w:val="nl-NL"/>
        </w:rPr>
        <w:t xml:space="preserve"> Het</w:t>
      </w:r>
      <w:r w:rsidR="00DC0922" w:rsidRPr="00673502">
        <w:rPr>
          <w:lang w:val="nl-NL"/>
        </w:rPr>
        <w:t xml:space="preserve"> </w:t>
      </w:r>
      <w:r w:rsidR="0003628B">
        <w:rPr>
          <w:lang w:val="nl-NL"/>
        </w:rPr>
        <w:t>overleg</w:t>
      </w:r>
      <w:r w:rsidR="00DC0922" w:rsidRPr="00673502">
        <w:rPr>
          <w:lang w:val="nl-NL"/>
        </w:rPr>
        <w:t xml:space="preserve">model werkt </w:t>
      </w:r>
      <w:r w:rsidR="00DC0922">
        <w:rPr>
          <w:lang w:val="nl-NL"/>
        </w:rPr>
        <w:t xml:space="preserve">in een </w:t>
      </w:r>
      <w:r w:rsidR="00F108D2">
        <w:rPr>
          <w:lang w:val="nl-NL"/>
        </w:rPr>
        <w:t xml:space="preserve">Nederlands </w:t>
      </w:r>
      <w:r w:rsidR="00DC0922">
        <w:rPr>
          <w:lang w:val="nl-NL"/>
        </w:rPr>
        <w:t>gezin</w:t>
      </w:r>
      <w:r w:rsidR="00F108D2">
        <w:rPr>
          <w:lang w:val="nl-NL"/>
        </w:rPr>
        <w:t xml:space="preserve"> goed</w:t>
      </w:r>
      <w:r w:rsidR="00A0208C">
        <w:rPr>
          <w:lang w:val="nl-NL"/>
        </w:rPr>
        <w:t>,</w:t>
      </w:r>
      <w:r w:rsidR="00DC0922">
        <w:rPr>
          <w:lang w:val="nl-NL"/>
        </w:rPr>
        <w:t xml:space="preserve"> </w:t>
      </w:r>
      <w:r w:rsidR="00DC0922" w:rsidRPr="00673502">
        <w:rPr>
          <w:lang w:val="nl-NL"/>
        </w:rPr>
        <w:t>omdat het aansluit bij de Nederlandse open en democratische cultuur.</w:t>
      </w:r>
      <w:r w:rsidR="00C80111">
        <w:rPr>
          <w:lang w:val="nl-NL"/>
        </w:rPr>
        <w:t xml:space="preserve"> </w:t>
      </w:r>
      <w:r w:rsidR="00D85923" w:rsidRPr="00D85923">
        <w:rPr>
          <w:lang w:val="nl-NL"/>
        </w:rPr>
        <w:t xml:space="preserve">Elk lid van het huishouden heeft een </w:t>
      </w:r>
      <w:r w:rsidR="00D85923">
        <w:rPr>
          <w:lang w:val="nl-NL"/>
        </w:rPr>
        <w:t>woord</w:t>
      </w:r>
      <w:r w:rsidR="00C62C8F">
        <w:rPr>
          <w:lang w:val="nl-NL"/>
        </w:rPr>
        <w:t xml:space="preserve"> en e</w:t>
      </w:r>
      <w:r w:rsidR="00A638E3" w:rsidRPr="00D079CD">
        <w:rPr>
          <w:lang w:val="nl-NL"/>
        </w:rPr>
        <w:t xml:space="preserve">en compromis speelt een </w:t>
      </w:r>
      <w:r w:rsidR="00296ECA">
        <w:rPr>
          <w:lang w:val="nl-NL"/>
        </w:rPr>
        <w:t>belangrijke</w:t>
      </w:r>
      <w:r w:rsidR="00A638E3" w:rsidRPr="00D079CD">
        <w:rPr>
          <w:lang w:val="nl-NL"/>
        </w:rPr>
        <w:t xml:space="preserve"> rol bij het nemen van een beslissing.</w:t>
      </w:r>
      <w:r w:rsidR="00A638E3">
        <w:rPr>
          <w:lang w:val="nl-NL"/>
        </w:rPr>
        <w:t xml:space="preserve"> </w:t>
      </w:r>
      <w:r w:rsidR="00A638E3" w:rsidRPr="00445963">
        <w:rPr>
          <w:lang w:val="nl-NL"/>
        </w:rPr>
        <w:t>In een</w:t>
      </w:r>
      <w:r w:rsidR="00A638E3">
        <w:rPr>
          <w:lang w:val="nl-NL"/>
        </w:rPr>
        <w:t xml:space="preserve"> Nederlands</w:t>
      </w:r>
      <w:r w:rsidR="00A638E3" w:rsidRPr="00445963">
        <w:rPr>
          <w:lang w:val="nl-NL"/>
        </w:rPr>
        <w:t xml:space="preserve"> gezin moet alles bespreekbaar zijn en de gezinsregels en beslissingen staan </w:t>
      </w:r>
      <w:r w:rsidR="0002310C">
        <w:rPr>
          <w:lang w:val="nl-NL"/>
        </w:rPr>
        <w:t xml:space="preserve">steeds </w:t>
      </w:r>
      <w:r w:rsidR="00A638E3" w:rsidRPr="00445963">
        <w:rPr>
          <w:lang w:val="nl-NL"/>
        </w:rPr>
        <w:t>ter discussie</w:t>
      </w:r>
      <w:r w:rsidR="00A638E3">
        <w:rPr>
          <w:lang w:val="nl-NL"/>
        </w:rPr>
        <w:t xml:space="preserve"> (Kois 2019: 153).</w:t>
      </w:r>
      <w:r w:rsidR="005F0F0C">
        <w:rPr>
          <w:lang w:val="nl-NL"/>
        </w:rPr>
        <w:t xml:space="preserve"> </w:t>
      </w:r>
      <w:r w:rsidR="005F0F0C" w:rsidRPr="005F0F0C">
        <w:rPr>
          <w:lang w:val="nl-NL"/>
        </w:rPr>
        <w:t xml:space="preserve">Verder kenmerkt </w:t>
      </w:r>
      <w:r w:rsidR="008F6C35">
        <w:rPr>
          <w:lang w:val="nl-NL"/>
        </w:rPr>
        <w:t>het</w:t>
      </w:r>
      <w:r w:rsidR="005F0F0C" w:rsidRPr="005F0F0C">
        <w:rPr>
          <w:lang w:val="nl-NL"/>
        </w:rPr>
        <w:t xml:space="preserve"> Nederlands </w:t>
      </w:r>
      <w:r w:rsidR="00256EA7">
        <w:rPr>
          <w:lang w:val="nl-NL"/>
        </w:rPr>
        <w:t>hui</w:t>
      </w:r>
      <w:r w:rsidR="002164BA">
        <w:rPr>
          <w:lang w:val="nl-NL"/>
        </w:rPr>
        <w:t>sho</w:t>
      </w:r>
      <w:r w:rsidR="008F6C35">
        <w:rPr>
          <w:lang w:val="nl-NL"/>
        </w:rPr>
        <w:t>uden</w:t>
      </w:r>
      <w:r w:rsidR="005F0F0C" w:rsidRPr="005F0F0C">
        <w:rPr>
          <w:lang w:val="nl-NL"/>
        </w:rPr>
        <w:t xml:space="preserve"> zich ook door individualisme</w:t>
      </w:r>
      <w:r w:rsidR="002A39E4">
        <w:rPr>
          <w:lang w:val="nl-NL"/>
        </w:rPr>
        <w:t xml:space="preserve"> en vrijheid</w:t>
      </w:r>
      <w:r w:rsidR="005F0F0C" w:rsidRPr="005F0F0C">
        <w:rPr>
          <w:lang w:val="nl-NL"/>
        </w:rPr>
        <w:t>.</w:t>
      </w:r>
      <w:r w:rsidR="005F0F0C">
        <w:rPr>
          <w:lang w:val="nl-NL"/>
        </w:rPr>
        <w:t xml:space="preserve"> </w:t>
      </w:r>
      <w:r w:rsidR="00634B6A">
        <w:rPr>
          <w:lang w:val="nl-NL"/>
        </w:rPr>
        <w:t>K</w:t>
      </w:r>
      <w:r w:rsidR="00634B6A" w:rsidRPr="00966BC1">
        <w:rPr>
          <w:lang w:val="nl-NL"/>
        </w:rPr>
        <w:t xml:space="preserve">inderen in Nederland beginnen al snel meer vrijheid van hun ouders te eisen. </w:t>
      </w:r>
      <w:r w:rsidR="00E7002C">
        <w:rPr>
          <w:lang w:val="nl-NL"/>
        </w:rPr>
        <w:t xml:space="preserve">Eerst </w:t>
      </w:r>
      <w:r w:rsidR="00634B6A" w:rsidRPr="00966BC1">
        <w:rPr>
          <w:lang w:val="nl-NL"/>
        </w:rPr>
        <w:t>willen ze de vrijheid hebben om te kiezen welke kleding ze dragen. Later willen ze de vrijheid hebben om naar feestjes te gaan en laat thuis te komen.</w:t>
      </w:r>
      <w:r w:rsidR="00634B6A">
        <w:rPr>
          <w:lang w:val="nl-NL"/>
        </w:rPr>
        <w:t xml:space="preserve"> </w:t>
      </w:r>
      <w:r w:rsidR="00634B6A" w:rsidRPr="00D4413A">
        <w:rPr>
          <w:lang w:val="nl-NL"/>
        </w:rPr>
        <w:t xml:space="preserve">Als ze een paar jaar ouder zijn, willen ze de vrijheid om </w:t>
      </w:r>
      <w:r w:rsidR="00E7002C">
        <w:rPr>
          <w:lang w:val="nl-NL"/>
        </w:rPr>
        <w:t>alcohol</w:t>
      </w:r>
      <w:r w:rsidR="00634B6A" w:rsidRPr="00D4413A">
        <w:rPr>
          <w:lang w:val="nl-NL"/>
        </w:rPr>
        <w:t xml:space="preserve"> te drinken, festivals bij te wonen en op vakantie te gaan met hun vrienden.</w:t>
      </w:r>
      <w:r w:rsidR="00634B6A">
        <w:rPr>
          <w:lang w:val="nl-NL"/>
        </w:rPr>
        <w:t xml:space="preserve"> </w:t>
      </w:r>
      <w:r w:rsidR="00634B6A" w:rsidRPr="00BF237F">
        <w:rPr>
          <w:lang w:val="nl-NL"/>
        </w:rPr>
        <w:t>Op deze manier wordt hun onafhankelijkheid steeds groter. Daarom verlaten jongeren relatief vroeg hun huis</w:t>
      </w:r>
      <w:r w:rsidR="00634B6A">
        <w:rPr>
          <w:lang w:val="nl-NL"/>
        </w:rPr>
        <w:t xml:space="preserve"> (Vossestein 2019: 214-215)</w:t>
      </w:r>
      <w:r w:rsidR="00634B6A" w:rsidRPr="00BF237F">
        <w:rPr>
          <w:lang w:val="nl-NL"/>
        </w:rPr>
        <w:t xml:space="preserve">. </w:t>
      </w:r>
      <w:r w:rsidR="00D44F86" w:rsidRPr="00D44F86">
        <w:rPr>
          <w:lang w:val="nl-NL"/>
        </w:rPr>
        <w:t xml:space="preserve">Alles wordt samen in gezinnen besproken en kinderen leren </w:t>
      </w:r>
      <w:r w:rsidR="00E7002C">
        <w:rPr>
          <w:lang w:val="nl-NL"/>
        </w:rPr>
        <w:t>zo de vaardigheid om</w:t>
      </w:r>
      <w:r w:rsidR="00D44F86" w:rsidRPr="00D44F86">
        <w:rPr>
          <w:lang w:val="nl-NL"/>
        </w:rPr>
        <w:t xml:space="preserve"> op te komen voor hun </w:t>
      </w:r>
      <w:r w:rsidR="00E7002C">
        <w:rPr>
          <w:lang w:val="nl-NL"/>
        </w:rPr>
        <w:t xml:space="preserve">eigen belangen en zelf </w:t>
      </w:r>
      <w:r w:rsidR="00D44F86" w:rsidRPr="00D44F86">
        <w:rPr>
          <w:lang w:val="nl-NL"/>
        </w:rPr>
        <w:t>beslissingen</w:t>
      </w:r>
      <w:r w:rsidR="00E7002C">
        <w:rPr>
          <w:lang w:val="nl-NL"/>
        </w:rPr>
        <w:t xml:space="preserve"> te nemen</w:t>
      </w:r>
      <w:r w:rsidR="00D44F86" w:rsidRPr="00D44F86">
        <w:rPr>
          <w:lang w:val="nl-NL"/>
        </w:rPr>
        <w:t>.</w:t>
      </w:r>
      <w:r w:rsidR="00896DE1">
        <w:rPr>
          <w:lang w:val="nl-NL"/>
        </w:rPr>
        <w:t xml:space="preserve"> </w:t>
      </w:r>
      <w:r w:rsidR="00896DE1" w:rsidRPr="00896DE1">
        <w:rPr>
          <w:lang w:val="nl-NL"/>
        </w:rPr>
        <w:t>In</w:t>
      </w:r>
      <w:r w:rsidR="008B7488">
        <w:rPr>
          <w:lang w:val="nl-NL"/>
        </w:rPr>
        <w:t xml:space="preserve"> </w:t>
      </w:r>
      <w:r w:rsidR="00E7002C">
        <w:rPr>
          <w:lang w:val="nl-NL"/>
        </w:rPr>
        <w:t>veel</w:t>
      </w:r>
      <w:r w:rsidR="00F108D2">
        <w:rPr>
          <w:lang w:val="nl-NL"/>
        </w:rPr>
        <w:t xml:space="preserve"> Nederlandse </w:t>
      </w:r>
      <w:r w:rsidR="00896DE1" w:rsidRPr="00896DE1">
        <w:rPr>
          <w:lang w:val="nl-NL"/>
        </w:rPr>
        <w:t xml:space="preserve">gezinnen is </w:t>
      </w:r>
      <w:r w:rsidR="00E7002C">
        <w:rPr>
          <w:lang w:val="nl-NL"/>
        </w:rPr>
        <w:t xml:space="preserve">er </w:t>
      </w:r>
      <w:r w:rsidR="00896DE1" w:rsidRPr="00896DE1">
        <w:rPr>
          <w:lang w:val="nl-NL"/>
        </w:rPr>
        <w:t xml:space="preserve">ruimte voor kinderen om hun eigen mening </w:t>
      </w:r>
      <w:r w:rsidR="00E7002C">
        <w:rPr>
          <w:lang w:val="nl-NL"/>
        </w:rPr>
        <w:t xml:space="preserve">te vormen </w:t>
      </w:r>
      <w:r w:rsidR="00896DE1" w:rsidRPr="00896DE1">
        <w:rPr>
          <w:lang w:val="nl-NL"/>
        </w:rPr>
        <w:t xml:space="preserve">en </w:t>
      </w:r>
      <w:r w:rsidR="00E7002C">
        <w:rPr>
          <w:lang w:val="nl-NL"/>
        </w:rPr>
        <w:t xml:space="preserve">een zelfstandige </w:t>
      </w:r>
      <w:r w:rsidR="00896DE1" w:rsidRPr="00896DE1">
        <w:rPr>
          <w:lang w:val="nl-NL"/>
        </w:rPr>
        <w:t xml:space="preserve">houding </w:t>
      </w:r>
      <w:r w:rsidR="00E7002C">
        <w:rPr>
          <w:lang w:val="nl-NL"/>
        </w:rPr>
        <w:t xml:space="preserve">aan </w:t>
      </w:r>
      <w:r w:rsidR="00896DE1" w:rsidRPr="00896DE1">
        <w:rPr>
          <w:lang w:val="nl-NL"/>
        </w:rPr>
        <w:t xml:space="preserve">te </w:t>
      </w:r>
      <w:r w:rsidR="00E7002C">
        <w:rPr>
          <w:lang w:val="nl-NL"/>
        </w:rPr>
        <w:t>nemen</w:t>
      </w:r>
      <w:r w:rsidR="00896DE1" w:rsidRPr="00896DE1">
        <w:rPr>
          <w:lang w:val="nl-NL"/>
        </w:rPr>
        <w:t>.</w:t>
      </w:r>
      <w:r w:rsidR="00532D8B">
        <w:rPr>
          <w:lang w:val="nl-NL"/>
        </w:rPr>
        <w:t xml:space="preserve"> </w:t>
      </w:r>
      <w:r w:rsidR="00540B83" w:rsidRPr="00540B83">
        <w:rPr>
          <w:lang w:val="nl-NL"/>
        </w:rPr>
        <w:t>Als gevolg hiervan zullen veel buitenlanders die in Nederland wonen, Nederlandse kinderen misschien te oprecht vinden</w:t>
      </w:r>
      <w:r w:rsidR="00BD3332">
        <w:rPr>
          <w:lang w:val="nl-NL"/>
        </w:rPr>
        <w:t xml:space="preserve"> (</w:t>
      </w:r>
      <w:r w:rsidR="00BD3332" w:rsidRPr="00BD3332">
        <w:rPr>
          <w:lang w:val="nl-NL"/>
        </w:rPr>
        <w:t>Gouwe-Dingemanse</w:t>
      </w:r>
      <w:r w:rsidR="00D17E2A">
        <w:rPr>
          <w:lang w:val="nl-NL"/>
        </w:rPr>
        <w:t xml:space="preserve"> </w:t>
      </w:r>
      <w:r w:rsidR="00BF26ED">
        <w:rPr>
          <w:lang w:val="nl-NL"/>
        </w:rPr>
        <w:t>2012</w:t>
      </w:r>
      <w:r w:rsidR="00CA6CEA">
        <w:rPr>
          <w:lang w:val="nl-NL"/>
        </w:rPr>
        <w:t>: 44-45)</w:t>
      </w:r>
      <w:r w:rsidR="00540B83" w:rsidRPr="00540B83">
        <w:rPr>
          <w:lang w:val="nl-NL"/>
        </w:rPr>
        <w:t>.</w:t>
      </w:r>
    </w:p>
    <w:p w14:paraId="3DCA2471" w14:textId="57BD57F6" w:rsidR="00634B6A" w:rsidRDefault="00F65DD3" w:rsidP="0082126C">
      <w:pPr>
        <w:pStyle w:val="Bezmezer"/>
        <w:rPr>
          <w:lang w:val="nl-NL"/>
        </w:rPr>
      </w:pPr>
      <w:r w:rsidRPr="00F65DD3">
        <w:rPr>
          <w:lang w:val="nl-NL"/>
        </w:rPr>
        <w:t xml:space="preserve">Ook bij de oudere generatie Nederlanders </w:t>
      </w:r>
      <w:r w:rsidR="00E7002C">
        <w:rPr>
          <w:lang w:val="nl-NL"/>
        </w:rPr>
        <w:t>valt</w:t>
      </w:r>
      <w:r w:rsidRPr="00F65DD3">
        <w:rPr>
          <w:lang w:val="nl-NL"/>
        </w:rPr>
        <w:t xml:space="preserve"> een hoge mate van zelfstandigheid en individualisme </w:t>
      </w:r>
      <w:r w:rsidR="00E7002C">
        <w:rPr>
          <w:lang w:val="nl-NL"/>
        </w:rPr>
        <w:t>op</w:t>
      </w:r>
      <w:r w:rsidRPr="00F65DD3">
        <w:rPr>
          <w:lang w:val="nl-NL"/>
        </w:rPr>
        <w:t>.</w:t>
      </w:r>
      <w:r>
        <w:rPr>
          <w:lang w:val="nl-NL"/>
        </w:rPr>
        <w:t xml:space="preserve"> </w:t>
      </w:r>
      <w:r w:rsidR="00785842" w:rsidRPr="00785842">
        <w:rPr>
          <w:lang w:val="nl-NL"/>
        </w:rPr>
        <w:t>Terwijl het in Tsjechië nog steeds gebruikelijk is dat twee generaties in hetzelfde huis wonen, wonen gezinnen en grootouders in Nederland liever apart.</w:t>
      </w:r>
      <w:r w:rsidR="00A76EB5">
        <w:rPr>
          <w:lang w:val="nl-NL"/>
        </w:rPr>
        <w:t xml:space="preserve"> </w:t>
      </w:r>
      <w:r w:rsidR="00A76EB5" w:rsidRPr="00A76EB5">
        <w:rPr>
          <w:lang w:val="nl-NL"/>
        </w:rPr>
        <w:t>Ouderen geven de voorkeur aan hun onafhankelijkheid</w:t>
      </w:r>
      <w:r w:rsidR="00446FE0">
        <w:rPr>
          <w:lang w:val="nl-NL"/>
        </w:rPr>
        <w:t xml:space="preserve">, </w:t>
      </w:r>
      <w:r w:rsidR="00A76EB5" w:rsidRPr="00A76EB5">
        <w:rPr>
          <w:lang w:val="nl-NL"/>
        </w:rPr>
        <w:t xml:space="preserve">omdat ze </w:t>
      </w:r>
      <w:r w:rsidR="00E7002C">
        <w:rPr>
          <w:lang w:val="nl-NL"/>
        </w:rPr>
        <w:t>dat gewend zijn</w:t>
      </w:r>
      <w:r w:rsidR="00A76EB5" w:rsidRPr="00A76EB5">
        <w:rPr>
          <w:lang w:val="nl-NL"/>
        </w:rPr>
        <w:t>.</w:t>
      </w:r>
      <w:r w:rsidR="00AA2D7B">
        <w:rPr>
          <w:lang w:val="nl-NL"/>
        </w:rPr>
        <w:t xml:space="preserve"> </w:t>
      </w:r>
      <w:r w:rsidR="00AA2D7B" w:rsidRPr="00AA2D7B">
        <w:rPr>
          <w:lang w:val="nl-NL"/>
        </w:rPr>
        <w:t xml:space="preserve">Als zich een situatie voordoet waarin ze niet meer voor zichzelf kunnen zorgen, gaan ze in </w:t>
      </w:r>
      <w:r w:rsidR="00E7002C">
        <w:rPr>
          <w:lang w:val="nl-NL"/>
        </w:rPr>
        <w:t>veel</w:t>
      </w:r>
      <w:r w:rsidR="00AA2D7B" w:rsidRPr="00AA2D7B">
        <w:rPr>
          <w:lang w:val="nl-NL"/>
        </w:rPr>
        <w:t xml:space="preserve"> gevallen naar een </w:t>
      </w:r>
      <w:r w:rsidR="00E7002C">
        <w:rPr>
          <w:lang w:val="nl-NL"/>
        </w:rPr>
        <w:t>verzorgingstehuis of aanleunwoning</w:t>
      </w:r>
      <w:r w:rsidR="00AA2D7B" w:rsidRPr="00AA2D7B">
        <w:rPr>
          <w:lang w:val="nl-NL"/>
        </w:rPr>
        <w:t>. Het is niet</w:t>
      </w:r>
      <w:r w:rsidR="00AA2D7B">
        <w:rPr>
          <w:lang w:val="nl-NL"/>
        </w:rPr>
        <w:t xml:space="preserve"> </w:t>
      </w:r>
      <w:r w:rsidR="00AA2D7B" w:rsidRPr="00AA2D7B">
        <w:rPr>
          <w:lang w:val="nl-NL"/>
        </w:rPr>
        <w:t xml:space="preserve">gebruikelijk dat hun kinderen ze </w:t>
      </w:r>
      <w:r w:rsidR="00E7002C">
        <w:rPr>
          <w:lang w:val="nl-NL"/>
        </w:rPr>
        <w:t xml:space="preserve">in </w:t>
      </w:r>
      <w:r w:rsidR="00AA2D7B" w:rsidRPr="00AA2D7B">
        <w:rPr>
          <w:lang w:val="nl-NL"/>
        </w:rPr>
        <w:t xml:space="preserve">huis </w:t>
      </w:r>
      <w:r w:rsidR="00E7002C">
        <w:rPr>
          <w:lang w:val="nl-NL"/>
        </w:rPr>
        <w:t>op</w:t>
      </w:r>
      <w:r w:rsidR="00AA2D7B" w:rsidRPr="00AA2D7B">
        <w:rPr>
          <w:lang w:val="nl-NL"/>
        </w:rPr>
        <w:t>nemen en voor ze zorgen, zoals heel vaak het geval is in Tsjechië</w:t>
      </w:r>
      <w:r w:rsidR="00672362">
        <w:rPr>
          <w:lang w:val="nl-NL"/>
        </w:rPr>
        <w:t xml:space="preserve"> </w:t>
      </w:r>
      <w:r w:rsidR="00A177B3">
        <w:rPr>
          <w:lang w:val="nl-NL"/>
        </w:rPr>
        <w:t>(</w:t>
      </w:r>
      <w:r w:rsidR="00672362">
        <w:rPr>
          <w:lang w:val="nl-NL"/>
        </w:rPr>
        <w:t xml:space="preserve">Vossestein 2019: </w:t>
      </w:r>
      <w:r w:rsidR="00A177B3">
        <w:rPr>
          <w:lang w:val="nl-NL"/>
        </w:rPr>
        <w:t>218-219)</w:t>
      </w:r>
      <w:r w:rsidR="00AA2D7B" w:rsidRPr="00AA2D7B">
        <w:rPr>
          <w:lang w:val="nl-NL"/>
        </w:rPr>
        <w:t>.</w:t>
      </w:r>
    </w:p>
    <w:p w14:paraId="48224858" w14:textId="212D5933" w:rsidR="009C7A22" w:rsidRPr="009745C4" w:rsidRDefault="00890F6B" w:rsidP="00496011">
      <w:pPr>
        <w:pStyle w:val="Bezmezer"/>
        <w:rPr>
          <w:lang w:val="nl-NL"/>
        </w:rPr>
      </w:pPr>
      <w:r>
        <w:rPr>
          <w:lang w:val="nl-NL"/>
        </w:rPr>
        <w:lastRenderedPageBreak/>
        <w:t xml:space="preserve">Volgens </w:t>
      </w:r>
      <w:r w:rsidR="00A10098">
        <w:rPr>
          <w:lang w:val="nl-NL"/>
        </w:rPr>
        <w:t>Kooy (1957:</w:t>
      </w:r>
      <w:r w:rsidR="001C658F">
        <w:rPr>
          <w:lang w:val="nl-NL"/>
        </w:rPr>
        <w:t>10) is</w:t>
      </w:r>
      <w:r w:rsidR="00A10098">
        <w:rPr>
          <w:lang w:val="nl-NL"/>
        </w:rPr>
        <w:t xml:space="preserve"> </w:t>
      </w:r>
      <w:r w:rsidR="008B7488">
        <w:rPr>
          <w:lang w:val="nl-NL"/>
        </w:rPr>
        <w:t>het</w:t>
      </w:r>
      <w:r w:rsidR="00663E98">
        <w:rPr>
          <w:lang w:val="nl-NL"/>
        </w:rPr>
        <w:t xml:space="preserve"> Nederlands</w:t>
      </w:r>
      <w:r w:rsidR="00976D2C" w:rsidRPr="00976D2C">
        <w:rPr>
          <w:lang w:val="nl-NL"/>
        </w:rPr>
        <w:t xml:space="preserve"> gezin</w:t>
      </w:r>
      <w:r w:rsidR="00E7002C">
        <w:rPr>
          <w:lang w:val="nl-NL"/>
        </w:rPr>
        <w:t xml:space="preserve">sverband </w:t>
      </w:r>
      <w:r w:rsidR="001C658F">
        <w:rPr>
          <w:lang w:val="nl-NL"/>
        </w:rPr>
        <w:t>i</w:t>
      </w:r>
      <w:r w:rsidR="001C658F" w:rsidRPr="00976D2C">
        <w:rPr>
          <w:lang w:val="nl-NL"/>
        </w:rPr>
        <w:t xml:space="preserve">n de loop der jaren </w:t>
      </w:r>
      <w:r w:rsidR="00E7002C">
        <w:rPr>
          <w:lang w:val="nl-NL"/>
        </w:rPr>
        <w:t xml:space="preserve">steeds losser geworden en staat </w:t>
      </w:r>
      <w:r w:rsidR="00976D2C" w:rsidRPr="00976D2C">
        <w:rPr>
          <w:lang w:val="nl-NL"/>
        </w:rPr>
        <w:t>onafhankelijk</w:t>
      </w:r>
      <w:r w:rsidR="00E7002C">
        <w:rPr>
          <w:lang w:val="nl-NL"/>
        </w:rPr>
        <w:t>heid voorop</w:t>
      </w:r>
      <w:r w:rsidR="00976D2C" w:rsidRPr="00976D2C">
        <w:rPr>
          <w:lang w:val="nl-NL"/>
        </w:rPr>
        <w:t xml:space="preserve">. </w:t>
      </w:r>
      <w:r w:rsidR="00911AEE">
        <w:rPr>
          <w:lang w:val="nl-NL"/>
        </w:rPr>
        <w:t>I</w:t>
      </w:r>
      <w:r w:rsidR="00976D2C" w:rsidRPr="00976D2C">
        <w:rPr>
          <w:lang w:val="nl-NL"/>
        </w:rPr>
        <w:t xml:space="preserve">n </w:t>
      </w:r>
      <w:r w:rsidR="00EE0A9A">
        <w:rPr>
          <w:lang w:val="nl-NL"/>
        </w:rPr>
        <w:t xml:space="preserve">veel Europese </w:t>
      </w:r>
      <w:r w:rsidR="00976D2C" w:rsidRPr="00976D2C">
        <w:rPr>
          <w:lang w:val="nl-NL"/>
        </w:rPr>
        <w:t xml:space="preserve">landen </w:t>
      </w:r>
      <w:r w:rsidR="00911AEE">
        <w:rPr>
          <w:lang w:val="nl-NL"/>
        </w:rPr>
        <w:t>heerst hiërarchie</w:t>
      </w:r>
      <w:r w:rsidR="00D24A9F">
        <w:rPr>
          <w:lang w:val="nl-NL"/>
        </w:rPr>
        <w:t xml:space="preserve"> die</w:t>
      </w:r>
      <w:r w:rsidR="00976D2C" w:rsidRPr="00976D2C">
        <w:rPr>
          <w:lang w:val="nl-NL"/>
        </w:rPr>
        <w:t xml:space="preserve"> is terug te vinden </w:t>
      </w:r>
      <w:r w:rsidR="00D24A9F">
        <w:rPr>
          <w:lang w:val="nl-NL"/>
        </w:rPr>
        <w:t xml:space="preserve">op </w:t>
      </w:r>
      <w:r w:rsidR="00976D2C" w:rsidRPr="00976D2C">
        <w:rPr>
          <w:lang w:val="nl-NL"/>
        </w:rPr>
        <w:t xml:space="preserve">veel </w:t>
      </w:r>
      <w:r w:rsidR="00D24A9F">
        <w:rPr>
          <w:lang w:val="nl-NL"/>
        </w:rPr>
        <w:t>levensterreinen</w:t>
      </w:r>
      <w:r w:rsidR="00976D2C" w:rsidRPr="00976D2C">
        <w:rPr>
          <w:lang w:val="nl-NL"/>
        </w:rPr>
        <w:t xml:space="preserve">. </w:t>
      </w:r>
      <w:r w:rsidR="006F0146" w:rsidRPr="006F0146">
        <w:rPr>
          <w:lang w:val="nl-NL"/>
        </w:rPr>
        <w:t xml:space="preserve">Hiërarchie beïnvloedt </w:t>
      </w:r>
      <w:r w:rsidR="00D24A9F">
        <w:rPr>
          <w:lang w:val="nl-NL"/>
        </w:rPr>
        <w:t xml:space="preserve">hierbij </w:t>
      </w:r>
      <w:r w:rsidR="006F0146" w:rsidRPr="006F0146">
        <w:rPr>
          <w:lang w:val="nl-NL"/>
        </w:rPr>
        <w:t>zowel de communicatie in gezinnen als in bedrijven. In een dergelijke samenleving zijn de regels duidelijk gedefinieerd en komt ongelijkheid vaker voor</w:t>
      </w:r>
      <w:r w:rsidR="006F0146" w:rsidRPr="009745C4">
        <w:rPr>
          <w:lang w:val="nl-NL"/>
        </w:rPr>
        <w:t xml:space="preserve">. </w:t>
      </w:r>
      <w:r w:rsidR="00976D2C" w:rsidRPr="009745C4">
        <w:rPr>
          <w:lang w:val="nl-NL"/>
        </w:rPr>
        <w:t>Dit is</w:t>
      </w:r>
      <w:r w:rsidR="00EE0A9A" w:rsidRPr="009745C4">
        <w:rPr>
          <w:lang w:val="nl-NL"/>
        </w:rPr>
        <w:t xml:space="preserve"> minder </w:t>
      </w:r>
      <w:r w:rsidR="00976D2C" w:rsidRPr="009745C4">
        <w:rPr>
          <w:lang w:val="nl-NL"/>
        </w:rPr>
        <w:t>het geval in de Nederlandse samenleving.</w:t>
      </w:r>
      <w:r w:rsidR="00AC5E0A" w:rsidRPr="009745C4">
        <w:rPr>
          <w:lang w:val="nl-NL"/>
        </w:rPr>
        <w:t xml:space="preserve"> </w:t>
      </w:r>
      <w:r w:rsidR="00862C5C" w:rsidRPr="009745C4">
        <w:rPr>
          <w:lang w:val="nl-NL"/>
        </w:rPr>
        <w:t>Hiërarchie</w:t>
      </w:r>
      <w:r w:rsidR="00AC5E0A" w:rsidRPr="009745C4">
        <w:rPr>
          <w:lang w:val="nl-NL"/>
        </w:rPr>
        <w:t xml:space="preserve"> speelt in de Nederlandse samenleving geen</w:t>
      </w:r>
      <w:r w:rsidR="00B6647A" w:rsidRPr="009745C4">
        <w:rPr>
          <w:lang w:val="nl-NL"/>
        </w:rPr>
        <w:t xml:space="preserve"> </w:t>
      </w:r>
      <w:r w:rsidR="00262502" w:rsidRPr="009745C4">
        <w:rPr>
          <w:lang w:val="nl-NL"/>
        </w:rPr>
        <w:t>belangrijke</w:t>
      </w:r>
      <w:r w:rsidR="00AC5E0A" w:rsidRPr="009745C4">
        <w:rPr>
          <w:lang w:val="nl-NL"/>
        </w:rPr>
        <w:t xml:space="preserve"> rol. </w:t>
      </w:r>
      <w:r w:rsidR="00E8652C" w:rsidRPr="009745C4">
        <w:rPr>
          <w:lang w:val="nl-NL"/>
        </w:rPr>
        <w:t xml:space="preserve">Horizontaliteit, zoals </w:t>
      </w:r>
      <w:r w:rsidR="00D24A9F" w:rsidRPr="009745C4">
        <w:rPr>
          <w:lang w:val="nl-NL"/>
        </w:rPr>
        <w:t xml:space="preserve">die zich als </w:t>
      </w:r>
      <w:r w:rsidR="00E8652C" w:rsidRPr="009745C4">
        <w:rPr>
          <w:lang w:val="nl-NL"/>
        </w:rPr>
        <w:t>gelijkheid tussen mensen</w:t>
      </w:r>
      <w:r w:rsidR="00D24A9F" w:rsidRPr="009745C4">
        <w:rPr>
          <w:lang w:val="nl-NL"/>
        </w:rPr>
        <w:t xml:space="preserve"> manifesteert</w:t>
      </w:r>
      <w:r w:rsidR="00E8652C" w:rsidRPr="009745C4">
        <w:rPr>
          <w:lang w:val="nl-NL"/>
        </w:rPr>
        <w:t xml:space="preserve">, wordt </w:t>
      </w:r>
      <w:r w:rsidR="00D24A9F" w:rsidRPr="009745C4">
        <w:rPr>
          <w:lang w:val="nl-NL"/>
        </w:rPr>
        <w:t>onder jonge volwassenen tegenwoordig</w:t>
      </w:r>
      <w:r w:rsidR="00E8652C" w:rsidRPr="009745C4">
        <w:rPr>
          <w:lang w:val="nl-NL"/>
        </w:rPr>
        <w:t xml:space="preserve"> gezien als het meest essentiële </w:t>
      </w:r>
      <w:r w:rsidR="00D24A9F" w:rsidRPr="009745C4">
        <w:rPr>
          <w:lang w:val="nl-NL"/>
        </w:rPr>
        <w:t>aspect</w:t>
      </w:r>
      <w:r w:rsidR="00E8652C" w:rsidRPr="009745C4">
        <w:rPr>
          <w:lang w:val="nl-NL"/>
        </w:rPr>
        <w:t xml:space="preserve"> van de Nederlandse samenleving</w:t>
      </w:r>
      <w:r w:rsidR="00F2151F" w:rsidRPr="009745C4">
        <w:rPr>
          <w:lang w:val="nl-NL"/>
        </w:rPr>
        <w:t xml:space="preserve">. </w:t>
      </w:r>
      <w:r w:rsidR="00CE39B9" w:rsidRPr="009745C4">
        <w:rPr>
          <w:lang w:val="nl-NL"/>
        </w:rPr>
        <w:t xml:space="preserve">Volgens </w:t>
      </w:r>
      <w:r w:rsidR="00C634ED" w:rsidRPr="009745C4">
        <w:rPr>
          <w:lang w:val="nl-NL"/>
        </w:rPr>
        <w:t xml:space="preserve">een </w:t>
      </w:r>
      <w:r w:rsidR="00CE39B9" w:rsidRPr="009745C4">
        <w:rPr>
          <w:lang w:val="nl-NL"/>
        </w:rPr>
        <w:t>onderzoek van Geert Hofstede typeert de jonge generatie Nederlandse burgers de Nederlandse samenleving als een egalitaire samenleving waarin zelfredzaamheid en sociale solidariteit tegelijkertijd worden benadrukt. D</w:t>
      </w:r>
      <w:r w:rsidR="00D24A9F" w:rsidRPr="009745C4">
        <w:rPr>
          <w:lang w:val="nl-NL"/>
        </w:rPr>
        <w:t>i</w:t>
      </w:r>
      <w:r w:rsidR="00CE39B9" w:rsidRPr="009745C4">
        <w:rPr>
          <w:lang w:val="nl-NL"/>
        </w:rPr>
        <w:t xml:space="preserve">t betekent </w:t>
      </w:r>
      <w:r w:rsidR="00D24A9F" w:rsidRPr="009745C4">
        <w:rPr>
          <w:lang w:val="nl-NL"/>
        </w:rPr>
        <w:t>dat er weinig</w:t>
      </w:r>
      <w:r w:rsidR="00CE39B9" w:rsidRPr="009745C4">
        <w:rPr>
          <w:lang w:val="nl-NL"/>
        </w:rPr>
        <w:t xml:space="preserve"> hiërarchische relaties of </w:t>
      </w:r>
      <w:r w:rsidR="00D24A9F" w:rsidRPr="009745C4">
        <w:rPr>
          <w:lang w:val="nl-NL"/>
        </w:rPr>
        <w:t xml:space="preserve">een grote </w:t>
      </w:r>
      <w:r w:rsidR="00CE39B9" w:rsidRPr="009745C4">
        <w:rPr>
          <w:lang w:val="nl-NL"/>
        </w:rPr>
        <w:t xml:space="preserve">machtsafstand tussen individuen en groepen </w:t>
      </w:r>
      <w:r w:rsidR="00D24A9F" w:rsidRPr="009745C4">
        <w:rPr>
          <w:lang w:val="nl-NL"/>
        </w:rPr>
        <w:t xml:space="preserve">bestaan </w:t>
      </w:r>
      <w:r w:rsidR="00CE39B9" w:rsidRPr="009745C4">
        <w:rPr>
          <w:lang w:val="nl-NL"/>
        </w:rPr>
        <w:t>(Oppenheimer 2004: 341).</w:t>
      </w:r>
      <w:r w:rsidR="004A502D" w:rsidRPr="009745C4">
        <w:rPr>
          <w:lang w:val="nl-NL"/>
        </w:rPr>
        <w:t xml:space="preserve"> </w:t>
      </w:r>
    </w:p>
    <w:p w14:paraId="14F4BC48" w14:textId="35AC63FA" w:rsidR="00CD2489" w:rsidRPr="009745C4" w:rsidRDefault="00CE4C83" w:rsidP="00496011">
      <w:pPr>
        <w:pStyle w:val="Bezmezer"/>
        <w:rPr>
          <w:lang w:val="nl-NL"/>
        </w:rPr>
      </w:pPr>
      <w:r w:rsidRPr="009745C4">
        <w:rPr>
          <w:lang w:val="nl-NL"/>
        </w:rPr>
        <w:t>Voor</w:t>
      </w:r>
      <w:r w:rsidR="00D24A9F" w:rsidRPr="009745C4">
        <w:rPr>
          <w:lang w:val="nl-NL"/>
        </w:rPr>
        <w:t xml:space="preserve"> het</w:t>
      </w:r>
      <w:r w:rsidRPr="009745C4">
        <w:rPr>
          <w:lang w:val="nl-NL"/>
        </w:rPr>
        <w:t xml:space="preserve"> </w:t>
      </w:r>
      <w:r w:rsidRPr="009745C4">
        <w:rPr>
          <w:i/>
          <w:iCs/>
          <w:lang w:val="nl-NL"/>
        </w:rPr>
        <w:t>Nederlands Dagblad</w:t>
      </w:r>
      <w:r w:rsidRPr="009745C4">
        <w:rPr>
          <w:lang w:val="nl-NL"/>
        </w:rPr>
        <w:t xml:space="preserve"> interviewde Martha Aalbers</w:t>
      </w:r>
      <w:r w:rsidR="00A241D2" w:rsidRPr="009745C4">
        <w:rPr>
          <w:lang w:val="nl-NL"/>
        </w:rPr>
        <w:t xml:space="preserve"> (Aalbers 2017)</w:t>
      </w:r>
      <w:r w:rsidRPr="009745C4">
        <w:rPr>
          <w:lang w:val="nl-NL"/>
        </w:rPr>
        <w:t xml:space="preserve"> </w:t>
      </w:r>
      <w:r w:rsidR="002C02B0" w:rsidRPr="009745C4">
        <w:rPr>
          <w:lang w:val="nl-NL"/>
        </w:rPr>
        <w:t xml:space="preserve">de </w:t>
      </w:r>
      <w:r w:rsidRPr="009745C4">
        <w:rPr>
          <w:lang w:val="nl-NL"/>
        </w:rPr>
        <w:t xml:space="preserve">auteurs van </w:t>
      </w:r>
      <w:r w:rsidR="00703CDE" w:rsidRPr="009745C4">
        <w:rPr>
          <w:lang w:val="nl-NL"/>
        </w:rPr>
        <w:t>het</w:t>
      </w:r>
      <w:r w:rsidRPr="009745C4">
        <w:rPr>
          <w:lang w:val="nl-NL"/>
        </w:rPr>
        <w:t xml:space="preserve"> boek </w:t>
      </w:r>
      <w:r w:rsidRPr="009745C4">
        <w:rPr>
          <w:i/>
          <w:iCs/>
          <w:lang w:val="nl-NL"/>
        </w:rPr>
        <w:t>De gelukkigste kinderen van de wereld. Opvoeden The Dutch Way</w:t>
      </w:r>
      <w:r w:rsidRPr="009745C4">
        <w:rPr>
          <w:lang w:val="nl-NL"/>
        </w:rPr>
        <w:t xml:space="preserve">. </w:t>
      </w:r>
      <w:r w:rsidR="00390F4E" w:rsidRPr="009745C4">
        <w:rPr>
          <w:lang w:val="nl-NL"/>
        </w:rPr>
        <w:t xml:space="preserve">Volgens </w:t>
      </w:r>
      <w:r w:rsidR="00A241D2" w:rsidRPr="009745C4">
        <w:rPr>
          <w:lang w:val="nl-NL"/>
        </w:rPr>
        <w:t>de auteurs</w:t>
      </w:r>
      <w:r w:rsidR="00703CDE" w:rsidRPr="009745C4">
        <w:rPr>
          <w:lang w:val="nl-NL"/>
        </w:rPr>
        <w:t xml:space="preserve"> </w:t>
      </w:r>
      <w:r w:rsidR="00837F5A" w:rsidRPr="009745C4">
        <w:rPr>
          <w:lang w:val="nl-NL"/>
        </w:rPr>
        <w:t xml:space="preserve">Rina Mae Acosta en Michele </w:t>
      </w:r>
      <w:r w:rsidR="005C10BA" w:rsidRPr="009745C4">
        <w:rPr>
          <w:lang w:val="nl-NL"/>
        </w:rPr>
        <w:t xml:space="preserve">Martha </w:t>
      </w:r>
      <w:r w:rsidR="00837F5A" w:rsidRPr="009745C4">
        <w:rPr>
          <w:lang w:val="nl-NL"/>
        </w:rPr>
        <w:t>Hutchison</w:t>
      </w:r>
      <w:r w:rsidR="0025189F" w:rsidRPr="009745C4">
        <w:rPr>
          <w:lang w:val="nl-NL"/>
        </w:rPr>
        <w:t xml:space="preserve"> </w:t>
      </w:r>
      <w:r w:rsidR="00703CDE" w:rsidRPr="009745C4">
        <w:rPr>
          <w:lang w:val="nl-NL"/>
        </w:rPr>
        <w:t>speelt</w:t>
      </w:r>
      <w:r w:rsidR="00390F4E" w:rsidRPr="009745C4">
        <w:rPr>
          <w:lang w:val="nl-NL"/>
        </w:rPr>
        <w:t xml:space="preserve"> het</w:t>
      </w:r>
      <w:r w:rsidR="00577463" w:rsidRPr="009745C4">
        <w:rPr>
          <w:lang w:val="nl-NL"/>
        </w:rPr>
        <w:t xml:space="preserve"> </w:t>
      </w:r>
      <w:r w:rsidR="00B16173" w:rsidRPr="009745C4">
        <w:rPr>
          <w:lang w:val="nl-NL"/>
        </w:rPr>
        <w:t>polder</w:t>
      </w:r>
      <w:r w:rsidR="00390F4E" w:rsidRPr="009745C4">
        <w:rPr>
          <w:lang w:val="nl-NL"/>
        </w:rPr>
        <w:t xml:space="preserve">model in de Nederlandse opvoeding </w:t>
      </w:r>
      <w:r w:rsidR="00703CDE" w:rsidRPr="009745C4">
        <w:rPr>
          <w:lang w:val="nl-NL"/>
        </w:rPr>
        <w:t>de grootste rol</w:t>
      </w:r>
      <w:r w:rsidR="00390F4E" w:rsidRPr="009745C4">
        <w:rPr>
          <w:lang w:val="nl-NL"/>
        </w:rPr>
        <w:t xml:space="preserve"> bij </w:t>
      </w:r>
      <w:r w:rsidR="00D61AFE" w:rsidRPr="009745C4">
        <w:rPr>
          <w:lang w:val="nl-NL"/>
        </w:rPr>
        <w:t>tieners</w:t>
      </w:r>
      <w:r w:rsidR="00C80760" w:rsidRPr="009745C4">
        <w:rPr>
          <w:lang w:val="nl-NL"/>
        </w:rPr>
        <w:t xml:space="preserve">. </w:t>
      </w:r>
    </w:p>
    <w:p w14:paraId="7411CDC0" w14:textId="31843394" w:rsidR="00673502" w:rsidRDefault="006078D8" w:rsidP="006543E2">
      <w:pPr>
        <w:pStyle w:val="Bezmezer"/>
      </w:pPr>
      <w:r w:rsidRPr="009745C4">
        <w:rPr>
          <w:lang w:val="nl-NL"/>
        </w:rPr>
        <w:t xml:space="preserve">Hoewel het poldermodel soms in twijfel wordt getrokken, is te zien dat het </w:t>
      </w:r>
      <w:r w:rsidR="006D268C" w:rsidRPr="009745C4">
        <w:rPr>
          <w:lang w:val="nl-NL"/>
        </w:rPr>
        <w:t>diepgeworteld</w:t>
      </w:r>
      <w:r w:rsidRPr="009745C4">
        <w:rPr>
          <w:lang w:val="nl-NL"/>
        </w:rPr>
        <w:t xml:space="preserve"> is in de Nederlandse samenleving. </w:t>
      </w:r>
      <w:r w:rsidR="00F617F7" w:rsidRPr="009745C4">
        <w:rPr>
          <w:lang w:val="nl-NL"/>
        </w:rPr>
        <w:t>Het poldermodel combineert kenmerkende aspecten van de Nederlandse cultuur en instituties, zoals individualisme, consensus en overleg.</w:t>
      </w:r>
      <w:r w:rsidR="00514F8A" w:rsidRPr="009745C4">
        <w:rPr>
          <w:lang w:val="nl-NL"/>
        </w:rPr>
        <w:t xml:space="preserve"> Daarom is het</w:t>
      </w:r>
      <w:r w:rsidR="00702C1F" w:rsidRPr="009745C4">
        <w:rPr>
          <w:lang w:val="nl-NL"/>
        </w:rPr>
        <w:t xml:space="preserve"> volgens Delsen (2002: 191) </w:t>
      </w:r>
      <w:r w:rsidR="00514F8A" w:rsidRPr="009745C4">
        <w:rPr>
          <w:lang w:val="nl-NL"/>
        </w:rPr>
        <w:t>belangrijk om het poldermodel voor de toekomst levend te houden</w:t>
      </w:r>
      <w:r w:rsidR="00702C1F" w:rsidRPr="009745C4">
        <w:t>.</w:t>
      </w:r>
    </w:p>
    <w:p w14:paraId="77142C1C" w14:textId="5BED3557" w:rsidR="00850E61" w:rsidRDefault="00850E61" w:rsidP="00AE424A">
      <w:pPr>
        <w:pStyle w:val="Bezmezer"/>
        <w:ind w:firstLine="0"/>
      </w:pPr>
    </w:p>
    <w:p w14:paraId="36243E85" w14:textId="65296B61" w:rsidR="00850E61" w:rsidRDefault="00CA0262" w:rsidP="00850E61">
      <w:pPr>
        <w:pStyle w:val="Nadpis1"/>
        <w:numPr>
          <w:ilvl w:val="1"/>
          <w:numId w:val="2"/>
        </w:numPr>
        <w:rPr>
          <w:sz w:val="24"/>
          <w:szCs w:val="24"/>
          <w:lang w:val="nl-NL"/>
        </w:rPr>
      </w:pPr>
      <w:bookmarkStart w:id="9" w:name="_Toc74080648"/>
      <w:bookmarkStart w:id="10" w:name="_Toc74562271"/>
      <w:r w:rsidRPr="00CA0262">
        <w:rPr>
          <w:sz w:val="24"/>
          <w:szCs w:val="24"/>
          <w:lang w:val="nl-NL"/>
        </w:rPr>
        <w:t>Geschiedenis van het poldermodel</w:t>
      </w:r>
      <w:bookmarkEnd w:id="9"/>
      <w:bookmarkEnd w:id="10"/>
    </w:p>
    <w:p w14:paraId="167167D6" w14:textId="2D3734E4" w:rsidR="00F51F81" w:rsidRDefault="004574EA" w:rsidP="00F51F81">
      <w:pPr>
        <w:pStyle w:val="Bezmezer"/>
        <w:ind w:firstLine="0"/>
        <w:rPr>
          <w:lang w:val="nl-NL"/>
        </w:rPr>
      </w:pPr>
      <w:r w:rsidRPr="004574EA">
        <w:rPr>
          <w:lang w:val="nl-NL"/>
        </w:rPr>
        <w:t xml:space="preserve">Er wordt gespeculeerd over de essentie van het poldermodel </w:t>
      </w:r>
      <w:r w:rsidR="00F104CF">
        <w:rPr>
          <w:lang w:val="nl-NL"/>
        </w:rPr>
        <w:t>en over de vraag</w:t>
      </w:r>
      <w:r w:rsidRPr="004574EA">
        <w:rPr>
          <w:lang w:val="nl-NL"/>
        </w:rPr>
        <w:t xml:space="preserve">, wanneer het daadwerkelijk </w:t>
      </w:r>
      <w:r w:rsidR="002231CC">
        <w:rPr>
          <w:lang w:val="nl-NL"/>
        </w:rPr>
        <w:t>ontstond</w:t>
      </w:r>
      <w:r w:rsidRPr="004574EA">
        <w:rPr>
          <w:lang w:val="nl-NL"/>
        </w:rPr>
        <w:t xml:space="preserve"> en daarmee onderdeel </w:t>
      </w:r>
      <w:r w:rsidR="00A8113A">
        <w:rPr>
          <w:lang w:val="nl-NL"/>
        </w:rPr>
        <w:t>werd</w:t>
      </w:r>
      <w:r w:rsidRPr="004574EA">
        <w:rPr>
          <w:lang w:val="nl-NL"/>
        </w:rPr>
        <w:t xml:space="preserve"> van de Nederlandse identiteit.</w:t>
      </w:r>
      <w:r w:rsidR="00BE4B6B">
        <w:rPr>
          <w:lang w:val="nl-NL"/>
        </w:rPr>
        <w:t xml:space="preserve"> </w:t>
      </w:r>
      <w:r w:rsidR="0079797F">
        <w:rPr>
          <w:lang w:val="nl-NL"/>
        </w:rPr>
        <w:t xml:space="preserve">De neerlandicus </w:t>
      </w:r>
      <w:r w:rsidR="00E5600A">
        <w:rPr>
          <w:lang w:val="nl-NL"/>
        </w:rPr>
        <w:t xml:space="preserve">Herman </w:t>
      </w:r>
      <w:r w:rsidR="00E5600A" w:rsidRPr="00D31450">
        <w:rPr>
          <w:lang w:val="nl-NL"/>
        </w:rPr>
        <w:t xml:space="preserve">Pleij </w:t>
      </w:r>
      <w:r w:rsidR="001C6817" w:rsidRPr="00D31450">
        <w:rPr>
          <w:lang w:val="nl-NL"/>
        </w:rPr>
        <w:t>(</w:t>
      </w:r>
      <w:r w:rsidR="00CD4233" w:rsidRPr="00D31450">
        <w:rPr>
          <w:lang w:val="nl-NL"/>
        </w:rPr>
        <w:t>ci</w:t>
      </w:r>
      <w:r w:rsidR="00E75B16" w:rsidRPr="00D31450">
        <w:rPr>
          <w:lang w:val="nl-NL"/>
        </w:rPr>
        <w:t xml:space="preserve">t.: </w:t>
      </w:r>
      <w:r w:rsidR="00B51BC7" w:rsidRPr="00D31450">
        <w:rPr>
          <w:lang w:val="nl-NL"/>
        </w:rPr>
        <w:t>Ki</w:t>
      </w:r>
      <w:r w:rsidR="00A1669A" w:rsidRPr="00D31450">
        <w:rPr>
          <w:lang w:val="nl-NL"/>
        </w:rPr>
        <w:t>e</w:t>
      </w:r>
      <w:r w:rsidR="00B51BC7" w:rsidRPr="00D31450">
        <w:rPr>
          <w:lang w:val="nl-NL"/>
        </w:rPr>
        <w:t>skamp 2005</w:t>
      </w:r>
      <w:r w:rsidR="001C6817" w:rsidRPr="00D31450">
        <w:rPr>
          <w:lang w:val="nl-NL"/>
        </w:rPr>
        <w:t>)</w:t>
      </w:r>
      <w:r w:rsidR="001C6817" w:rsidRPr="001C6817">
        <w:rPr>
          <w:lang w:val="nl-NL"/>
        </w:rPr>
        <w:t xml:space="preserve"> </w:t>
      </w:r>
      <w:r w:rsidR="00F104CF">
        <w:rPr>
          <w:lang w:val="nl-NL"/>
        </w:rPr>
        <w:t xml:space="preserve">stelt in dit verband </w:t>
      </w:r>
      <w:r w:rsidR="001C6817" w:rsidRPr="001C6817">
        <w:rPr>
          <w:lang w:val="nl-NL"/>
        </w:rPr>
        <w:t xml:space="preserve">over </w:t>
      </w:r>
      <w:r w:rsidR="0079797F">
        <w:rPr>
          <w:lang w:val="nl-NL"/>
        </w:rPr>
        <w:t xml:space="preserve">het </w:t>
      </w:r>
      <w:r w:rsidR="00F51F81">
        <w:rPr>
          <w:lang w:val="nl-NL"/>
        </w:rPr>
        <w:t>ontstaan</w:t>
      </w:r>
      <w:r w:rsidR="0079797F">
        <w:rPr>
          <w:lang w:val="nl-NL"/>
        </w:rPr>
        <w:t xml:space="preserve"> van het polderm</w:t>
      </w:r>
      <w:r w:rsidR="00F51F81">
        <w:rPr>
          <w:lang w:val="nl-NL"/>
        </w:rPr>
        <w:t>odel</w:t>
      </w:r>
      <w:r w:rsidR="001C6817" w:rsidRPr="001C6817">
        <w:rPr>
          <w:lang w:val="nl-NL"/>
        </w:rPr>
        <w:t>:</w:t>
      </w:r>
    </w:p>
    <w:p w14:paraId="37DED093" w14:textId="77777777" w:rsidR="00A1669A" w:rsidRDefault="00A1669A" w:rsidP="00F51F81">
      <w:pPr>
        <w:pStyle w:val="Bezmezer"/>
        <w:ind w:firstLine="0"/>
        <w:rPr>
          <w:lang w:val="nl-NL"/>
        </w:rPr>
      </w:pPr>
    </w:p>
    <w:p w14:paraId="54B39796" w14:textId="53911A61" w:rsidR="00F51F81" w:rsidRDefault="00F51F81" w:rsidP="00C8075E">
      <w:pPr>
        <w:ind w:left="708"/>
        <w:rPr>
          <w:sz w:val="22"/>
          <w:szCs w:val="22"/>
          <w:lang w:val="nl-NL"/>
        </w:rPr>
      </w:pPr>
      <w:r w:rsidRPr="00A61EDF">
        <w:rPr>
          <w:sz w:val="22"/>
          <w:szCs w:val="22"/>
          <w:lang w:val="nl-NL"/>
        </w:rPr>
        <w:t xml:space="preserve">Het Nederland zoals wij dat nu kennen, is ontstaan in de Middeleeuwen. Het fundament voor onze cultuur is toen al gelegd. Vanaf dat moment is de traditie begonnen die volgens mij allesbepalend is voor Nederland: de traditie van vrijheid van meningsuiting en respect voor </w:t>
      </w:r>
      <w:r w:rsidRPr="00A61EDF">
        <w:rPr>
          <w:sz w:val="22"/>
          <w:szCs w:val="22"/>
          <w:lang w:val="nl-NL"/>
        </w:rPr>
        <w:lastRenderedPageBreak/>
        <w:t>andersdenkenden, en de traditie van het belang van persoonlijke verantwoordelijkheid. Erasmus heeft die ideeën als een van de eersten verwoord en verspreid. Dat heeft uiteindelijk geresulteerd in het poldermodel, waarop nu zoveel wordt afgegeven.</w:t>
      </w:r>
    </w:p>
    <w:p w14:paraId="00ADD502" w14:textId="77777777" w:rsidR="00640F44" w:rsidRPr="00C8075E" w:rsidRDefault="00640F44" w:rsidP="00C8075E">
      <w:pPr>
        <w:ind w:left="708"/>
        <w:rPr>
          <w:sz w:val="22"/>
          <w:szCs w:val="22"/>
          <w:lang w:val="nl-NL"/>
        </w:rPr>
      </w:pPr>
    </w:p>
    <w:p w14:paraId="6720ADE9" w14:textId="0050E449" w:rsidR="004A0A7F" w:rsidRDefault="00604B32" w:rsidP="00702C1F">
      <w:pPr>
        <w:pStyle w:val="Bezmezer"/>
        <w:ind w:firstLine="708"/>
        <w:rPr>
          <w:lang w:val="nl-NL"/>
        </w:rPr>
      </w:pPr>
      <w:r>
        <w:rPr>
          <w:lang w:val="nl-NL"/>
        </w:rPr>
        <w:t>Er wordt vaak</w:t>
      </w:r>
      <w:r w:rsidR="004B6BBF">
        <w:rPr>
          <w:lang w:val="nl-NL"/>
        </w:rPr>
        <w:t xml:space="preserve"> over</w:t>
      </w:r>
      <w:r w:rsidR="001450DE" w:rsidRPr="001450DE">
        <w:rPr>
          <w:lang w:val="nl-NL"/>
        </w:rPr>
        <w:t xml:space="preserve"> het verhaal</w:t>
      </w:r>
      <w:r w:rsidR="004B6BBF">
        <w:rPr>
          <w:lang w:val="nl-NL"/>
        </w:rPr>
        <w:t xml:space="preserve"> gesproken</w:t>
      </w:r>
      <w:r w:rsidR="001450DE" w:rsidRPr="001450DE">
        <w:rPr>
          <w:lang w:val="nl-NL"/>
        </w:rPr>
        <w:t xml:space="preserve"> van </w:t>
      </w:r>
      <w:r w:rsidR="00A64EE4">
        <w:rPr>
          <w:lang w:val="nl-NL"/>
        </w:rPr>
        <w:t xml:space="preserve">de </w:t>
      </w:r>
      <w:r w:rsidR="00236967">
        <w:rPr>
          <w:lang w:val="nl-NL"/>
        </w:rPr>
        <w:t>al</w:t>
      </w:r>
      <w:r w:rsidR="00A64EE4">
        <w:rPr>
          <w:lang w:val="nl-NL"/>
        </w:rPr>
        <w:t xml:space="preserve"> genoemde </w:t>
      </w:r>
      <w:r w:rsidR="001450DE" w:rsidRPr="001450DE">
        <w:rPr>
          <w:lang w:val="nl-NL"/>
        </w:rPr>
        <w:t xml:space="preserve">landwinning en de strijd tegen </w:t>
      </w:r>
      <w:r w:rsidR="00813BDC">
        <w:rPr>
          <w:lang w:val="nl-NL"/>
        </w:rPr>
        <w:t xml:space="preserve">het </w:t>
      </w:r>
      <w:r w:rsidR="001450DE" w:rsidRPr="001450DE">
        <w:rPr>
          <w:lang w:val="nl-NL"/>
        </w:rPr>
        <w:t xml:space="preserve">water. Vaak wordt </w:t>
      </w:r>
      <w:r w:rsidR="00402BD2">
        <w:rPr>
          <w:lang w:val="nl-NL"/>
        </w:rPr>
        <w:t xml:space="preserve">er </w:t>
      </w:r>
      <w:r w:rsidR="001450DE" w:rsidRPr="001450DE">
        <w:rPr>
          <w:lang w:val="nl-NL"/>
        </w:rPr>
        <w:t xml:space="preserve">beweerd dat de Nederlanders sinds de </w:t>
      </w:r>
      <w:r w:rsidR="00C23749">
        <w:rPr>
          <w:lang w:val="nl-NL"/>
        </w:rPr>
        <w:t>m</w:t>
      </w:r>
      <w:r w:rsidR="001450DE" w:rsidRPr="001450DE">
        <w:rPr>
          <w:lang w:val="nl-NL"/>
        </w:rPr>
        <w:t xml:space="preserve">iddeleeuwen op een egalitaire manier </w:t>
      </w:r>
      <w:r w:rsidR="00807BBC">
        <w:rPr>
          <w:lang w:val="nl-NL"/>
        </w:rPr>
        <w:t>samenw</w:t>
      </w:r>
      <w:r w:rsidR="00E51F67">
        <w:rPr>
          <w:lang w:val="nl-NL"/>
        </w:rPr>
        <w:t>erkten</w:t>
      </w:r>
      <w:r w:rsidR="001450DE" w:rsidRPr="001450DE">
        <w:rPr>
          <w:lang w:val="nl-NL"/>
        </w:rPr>
        <w:t xml:space="preserve">. Om deze reden </w:t>
      </w:r>
      <w:r w:rsidR="00F104CF">
        <w:rPr>
          <w:lang w:val="nl-NL"/>
        </w:rPr>
        <w:t>zou ook</w:t>
      </w:r>
      <w:r w:rsidR="001450DE" w:rsidRPr="001450DE">
        <w:rPr>
          <w:lang w:val="nl-NL"/>
        </w:rPr>
        <w:t xml:space="preserve"> het besluitvormingsproces in Nederland gebaseerd </w:t>
      </w:r>
      <w:r w:rsidR="00F104CF">
        <w:rPr>
          <w:lang w:val="nl-NL"/>
        </w:rPr>
        <w:t xml:space="preserve">zijn </w:t>
      </w:r>
      <w:r w:rsidR="001450DE" w:rsidRPr="001450DE">
        <w:rPr>
          <w:lang w:val="nl-NL"/>
        </w:rPr>
        <w:t xml:space="preserve">op overleg, afstemming en consensus tussen meerdere partijen, waarbij iedereen het recht heeft </w:t>
      </w:r>
      <w:r w:rsidR="00BB3BC6">
        <w:rPr>
          <w:lang w:val="nl-NL"/>
        </w:rPr>
        <w:t xml:space="preserve">om </w:t>
      </w:r>
      <w:r w:rsidR="001450DE" w:rsidRPr="001450DE">
        <w:rPr>
          <w:lang w:val="nl-NL"/>
        </w:rPr>
        <w:t>zijn mening te uiten</w:t>
      </w:r>
      <w:r w:rsidR="004D4B0F">
        <w:rPr>
          <w:lang w:val="nl-NL"/>
        </w:rPr>
        <w:t xml:space="preserve">. </w:t>
      </w:r>
      <w:r w:rsidR="00AF692F" w:rsidRPr="00AF692F">
        <w:rPr>
          <w:lang w:val="nl-NL"/>
        </w:rPr>
        <w:t xml:space="preserve">De tegenstanders </w:t>
      </w:r>
      <w:r w:rsidR="00F104CF">
        <w:rPr>
          <w:lang w:val="nl-NL"/>
        </w:rPr>
        <w:t xml:space="preserve">van deze visie </w:t>
      </w:r>
      <w:r w:rsidR="00AF692F" w:rsidRPr="00AF692F">
        <w:rPr>
          <w:lang w:val="nl-NL"/>
        </w:rPr>
        <w:t xml:space="preserve">stellen </w:t>
      </w:r>
      <w:r w:rsidR="00F104CF">
        <w:rPr>
          <w:lang w:val="nl-NL"/>
        </w:rPr>
        <w:t>daarentegen</w:t>
      </w:r>
      <w:r w:rsidR="00AF692F" w:rsidRPr="00AF692F">
        <w:rPr>
          <w:lang w:val="nl-NL"/>
        </w:rPr>
        <w:t xml:space="preserve"> dat het poldermodel pas in de twintigste eeuw een duidelijke en fundamentele invloed </w:t>
      </w:r>
      <w:r w:rsidR="006C0510">
        <w:rPr>
          <w:lang w:val="nl-NL"/>
        </w:rPr>
        <w:t>kreeg</w:t>
      </w:r>
      <w:r w:rsidR="00AF692F" w:rsidRPr="00AF692F">
        <w:rPr>
          <w:lang w:val="nl-NL"/>
        </w:rPr>
        <w:t xml:space="preserve"> op de Nederlandse samenleving en economie </w:t>
      </w:r>
      <w:r w:rsidR="00B13AE2">
        <w:rPr>
          <w:lang w:val="nl-NL"/>
        </w:rPr>
        <w:t>(Z.n.</w:t>
      </w:r>
      <w:r w:rsidR="005D4849">
        <w:rPr>
          <w:lang w:val="nl-NL"/>
        </w:rPr>
        <w:t xml:space="preserve"> 2020</w:t>
      </w:r>
      <w:r w:rsidR="00F77B36">
        <w:rPr>
          <w:lang w:val="nl-NL"/>
        </w:rPr>
        <w:t>d</w:t>
      </w:r>
      <w:r w:rsidR="005D4849">
        <w:rPr>
          <w:lang w:val="nl-NL"/>
        </w:rPr>
        <w:t>)</w:t>
      </w:r>
      <w:r w:rsidR="00F104CF">
        <w:rPr>
          <w:lang w:val="nl-NL"/>
        </w:rPr>
        <w:t xml:space="preserve">, al </w:t>
      </w:r>
      <w:r w:rsidR="004D4B0F" w:rsidRPr="00357679">
        <w:rPr>
          <w:lang w:val="nl-NL"/>
        </w:rPr>
        <w:t>is duidelijk dat de traditie van samenwerking en consensus in Nederland in verschillende historische situaties terug te vinden is.</w:t>
      </w:r>
    </w:p>
    <w:p w14:paraId="61376E49" w14:textId="200CA02A" w:rsidR="0094455C" w:rsidRPr="00622A7A" w:rsidRDefault="00F104CF" w:rsidP="00213F85">
      <w:pPr>
        <w:pStyle w:val="Bezmezer"/>
        <w:rPr>
          <w:lang w:val="nl-NL"/>
        </w:rPr>
      </w:pPr>
      <w:r>
        <w:rPr>
          <w:lang w:val="nl-NL"/>
        </w:rPr>
        <w:t>De p</w:t>
      </w:r>
      <w:r w:rsidR="00213F85" w:rsidRPr="00311A82">
        <w:rPr>
          <w:lang w:val="nl-NL"/>
        </w:rPr>
        <w:t>older</w:t>
      </w:r>
      <w:r w:rsidR="00213F85" w:rsidRPr="00311A82">
        <w:t xml:space="preserve"> </w:t>
      </w:r>
      <w:r w:rsidR="00311A82" w:rsidRPr="00311A82">
        <w:rPr>
          <w:lang w:val="nl-NL"/>
        </w:rPr>
        <w:t>was</w:t>
      </w:r>
      <w:r w:rsidR="007B373D">
        <w:rPr>
          <w:lang w:val="nl-NL"/>
        </w:rPr>
        <w:t xml:space="preserve"> i</w:t>
      </w:r>
      <w:r w:rsidR="007B373D" w:rsidRPr="00311A82">
        <w:t>n</w:t>
      </w:r>
      <w:r w:rsidR="007B373D" w:rsidRPr="00311A82">
        <w:rPr>
          <w:lang w:val="nl-NL"/>
        </w:rPr>
        <w:t xml:space="preserve"> de </w:t>
      </w:r>
      <w:r w:rsidR="00C23749">
        <w:rPr>
          <w:lang w:val="nl-NL"/>
        </w:rPr>
        <w:t>m</w:t>
      </w:r>
      <w:r w:rsidR="007B373D" w:rsidRPr="00311A82">
        <w:rPr>
          <w:lang w:val="nl-NL"/>
        </w:rPr>
        <w:t>iddeleeuwen</w:t>
      </w:r>
      <w:r w:rsidR="00311A82" w:rsidRPr="00311A82">
        <w:rPr>
          <w:lang w:val="nl-NL"/>
        </w:rPr>
        <w:t xml:space="preserve"> een van de belangrijkste kenmerken van het Nederlandse landschap. </w:t>
      </w:r>
      <w:r w:rsidR="000B4C03">
        <w:rPr>
          <w:lang w:val="nl-NL"/>
        </w:rPr>
        <w:t>P</w:t>
      </w:r>
      <w:r w:rsidR="00311A82" w:rsidRPr="00311A82">
        <w:rPr>
          <w:lang w:val="nl-NL"/>
        </w:rPr>
        <w:t xml:space="preserve">olders </w:t>
      </w:r>
      <w:r w:rsidR="000B4C03">
        <w:rPr>
          <w:lang w:val="nl-NL"/>
        </w:rPr>
        <w:t xml:space="preserve">waren lagergelegen stukken land </w:t>
      </w:r>
      <w:r w:rsidR="00311A82" w:rsidRPr="00311A82">
        <w:rPr>
          <w:lang w:val="nl-NL"/>
        </w:rPr>
        <w:t>gewonnen uit watergebied en beschermd door waterkeringen. Op de dijk stond</w:t>
      </w:r>
      <w:r w:rsidR="000B4C03">
        <w:rPr>
          <w:lang w:val="nl-NL"/>
        </w:rPr>
        <w:t>en</w:t>
      </w:r>
      <w:r w:rsidR="00311A82" w:rsidRPr="00311A82">
        <w:rPr>
          <w:lang w:val="nl-NL"/>
        </w:rPr>
        <w:t xml:space="preserve"> windmolen</w:t>
      </w:r>
      <w:r w:rsidR="000B4C03">
        <w:rPr>
          <w:lang w:val="nl-NL"/>
        </w:rPr>
        <w:t>s</w:t>
      </w:r>
      <w:r w:rsidR="00311A82" w:rsidRPr="00311A82">
        <w:rPr>
          <w:lang w:val="nl-NL"/>
        </w:rPr>
        <w:t xml:space="preserve"> die water uit de polder in </w:t>
      </w:r>
      <w:r w:rsidR="000B4C03">
        <w:rPr>
          <w:lang w:val="nl-NL"/>
        </w:rPr>
        <w:t>een</w:t>
      </w:r>
      <w:r w:rsidR="00311A82" w:rsidRPr="00311A82">
        <w:rPr>
          <w:lang w:val="nl-NL"/>
        </w:rPr>
        <w:t xml:space="preserve"> </w:t>
      </w:r>
      <w:r w:rsidR="00D75C7C">
        <w:rPr>
          <w:lang w:val="nl-NL"/>
        </w:rPr>
        <w:t xml:space="preserve">ringvaart </w:t>
      </w:r>
      <w:r w:rsidR="00311A82" w:rsidRPr="00311A82">
        <w:rPr>
          <w:lang w:val="nl-NL"/>
        </w:rPr>
        <w:t>pompt</w:t>
      </w:r>
      <w:r w:rsidR="008227BF">
        <w:rPr>
          <w:lang w:val="nl-NL"/>
        </w:rPr>
        <w:t>e</w:t>
      </w:r>
      <w:r w:rsidR="00311A82" w:rsidRPr="00311A82">
        <w:rPr>
          <w:lang w:val="nl-NL"/>
        </w:rPr>
        <w:t xml:space="preserve">. Bij eb stroomde het overtollige water uit </w:t>
      </w:r>
      <w:r w:rsidR="00D75C7C">
        <w:rPr>
          <w:lang w:val="nl-NL"/>
        </w:rPr>
        <w:t>dit</w:t>
      </w:r>
      <w:r w:rsidR="00311A82" w:rsidRPr="00311A82">
        <w:rPr>
          <w:lang w:val="nl-NL"/>
        </w:rPr>
        <w:t xml:space="preserve"> kanaal in zee. Bij hoogwater voorkwam </w:t>
      </w:r>
      <w:r w:rsidR="000B4C03">
        <w:rPr>
          <w:lang w:val="nl-NL"/>
        </w:rPr>
        <w:t>een</w:t>
      </w:r>
      <w:r w:rsidR="00311A82" w:rsidRPr="00311A82">
        <w:rPr>
          <w:lang w:val="nl-NL"/>
        </w:rPr>
        <w:t xml:space="preserve"> sluisstelsel vervolgens dat het water </w:t>
      </w:r>
      <w:r w:rsidR="00D75C7C">
        <w:rPr>
          <w:lang w:val="nl-NL"/>
        </w:rPr>
        <w:t>weer in</w:t>
      </w:r>
      <w:r w:rsidR="00311A82" w:rsidRPr="00311A82">
        <w:rPr>
          <w:lang w:val="nl-NL"/>
        </w:rPr>
        <w:t xml:space="preserve"> het </w:t>
      </w:r>
      <w:r w:rsidR="00D75C7C">
        <w:rPr>
          <w:lang w:val="nl-NL"/>
        </w:rPr>
        <w:t>kanaal kon terugstromen</w:t>
      </w:r>
      <w:r w:rsidR="007D2BE6">
        <w:rPr>
          <w:lang w:val="nl-NL"/>
        </w:rPr>
        <w:t>.</w:t>
      </w:r>
      <w:r w:rsidR="003977F0">
        <w:rPr>
          <w:lang w:val="nl-NL"/>
        </w:rPr>
        <w:t xml:space="preserve"> </w:t>
      </w:r>
      <w:r w:rsidR="003977F0" w:rsidRPr="003977F0">
        <w:rPr>
          <w:lang w:val="nl-NL"/>
        </w:rPr>
        <w:t xml:space="preserve">Het was ingewikkeld om </w:t>
      </w:r>
      <w:r w:rsidR="00D75C7C">
        <w:rPr>
          <w:lang w:val="nl-NL"/>
        </w:rPr>
        <w:t>dit</w:t>
      </w:r>
      <w:r w:rsidR="003977F0" w:rsidRPr="003977F0">
        <w:rPr>
          <w:lang w:val="nl-NL"/>
        </w:rPr>
        <w:t xml:space="preserve"> systeem </w:t>
      </w:r>
      <w:r w:rsidR="00D75C7C">
        <w:rPr>
          <w:lang w:val="nl-NL"/>
        </w:rPr>
        <w:t xml:space="preserve">van waterbeheer </w:t>
      </w:r>
      <w:r w:rsidR="003977F0" w:rsidRPr="003977F0">
        <w:rPr>
          <w:lang w:val="nl-NL"/>
        </w:rPr>
        <w:t xml:space="preserve">te bouwen. Bovendien </w:t>
      </w:r>
      <w:r w:rsidR="00D75C7C">
        <w:rPr>
          <w:lang w:val="nl-NL"/>
        </w:rPr>
        <w:t xml:space="preserve">kostte </w:t>
      </w:r>
      <w:r w:rsidR="003977F0" w:rsidRPr="003977F0">
        <w:rPr>
          <w:lang w:val="nl-NL"/>
        </w:rPr>
        <w:t xml:space="preserve">het </w:t>
      </w:r>
      <w:r w:rsidR="00D75C7C">
        <w:rPr>
          <w:lang w:val="nl-NL"/>
        </w:rPr>
        <w:t xml:space="preserve">veel geld </w:t>
      </w:r>
      <w:r w:rsidR="003977F0" w:rsidRPr="003977F0">
        <w:rPr>
          <w:lang w:val="nl-NL"/>
        </w:rPr>
        <w:t xml:space="preserve">en </w:t>
      </w:r>
      <w:r w:rsidR="00D75C7C">
        <w:rPr>
          <w:lang w:val="nl-NL"/>
        </w:rPr>
        <w:t>was er</w:t>
      </w:r>
      <w:r w:rsidR="003977F0" w:rsidRPr="003977F0">
        <w:rPr>
          <w:lang w:val="nl-NL"/>
        </w:rPr>
        <w:t xml:space="preserve"> voldoende mankracht nodig.</w:t>
      </w:r>
      <w:r w:rsidR="007D2BE6">
        <w:rPr>
          <w:lang w:val="nl-NL"/>
        </w:rPr>
        <w:t xml:space="preserve"> </w:t>
      </w:r>
      <w:r w:rsidR="00513B7F" w:rsidRPr="00622A7A">
        <w:rPr>
          <w:lang w:val="nl-NL"/>
        </w:rPr>
        <w:t>In d</w:t>
      </w:r>
      <w:r w:rsidR="00C23749">
        <w:rPr>
          <w:lang w:val="nl-NL"/>
        </w:rPr>
        <w:t>e m</w:t>
      </w:r>
      <w:r w:rsidR="00D75C7C">
        <w:rPr>
          <w:lang w:val="nl-NL"/>
        </w:rPr>
        <w:t>iddeleeuwen</w:t>
      </w:r>
      <w:r w:rsidR="00513B7F" w:rsidRPr="00622A7A">
        <w:rPr>
          <w:lang w:val="nl-NL"/>
        </w:rPr>
        <w:t xml:space="preserve"> </w:t>
      </w:r>
      <w:r w:rsidR="00D75C7C">
        <w:rPr>
          <w:lang w:val="nl-NL"/>
        </w:rPr>
        <w:t>speelden</w:t>
      </w:r>
      <w:r w:rsidR="00513B7F" w:rsidRPr="00622A7A">
        <w:rPr>
          <w:lang w:val="nl-NL"/>
        </w:rPr>
        <w:t xml:space="preserve"> kloosters </w:t>
      </w:r>
      <w:r w:rsidR="00D75C7C">
        <w:rPr>
          <w:lang w:val="nl-NL"/>
        </w:rPr>
        <w:t>een centrale rol</w:t>
      </w:r>
      <w:r w:rsidR="00513B7F" w:rsidRPr="00622A7A">
        <w:rPr>
          <w:lang w:val="nl-NL"/>
        </w:rPr>
        <w:t xml:space="preserve"> bij het bouwen en onderhouden van </w:t>
      </w:r>
      <w:r w:rsidR="00D75C7C">
        <w:rPr>
          <w:lang w:val="nl-NL"/>
        </w:rPr>
        <w:t>het polderstelsel</w:t>
      </w:r>
      <w:r w:rsidR="00513B7F" w:rsidRPr="00622A7A">
        <w:rPr>
          <w:lang w:val="nl-NL"/>
        </w:rPr>
        <w:t>.</w:t>
      </w:r>
      <w:r w:rsidR="001E0EAE" w:rsidRPr="00622A7A">
        <w:rPr>
          <w:lang w:val="nl-NL"/>
        </w:rPr>
        <w:t xml:space="preserve"> In de </w:t>
      </w:r>
      <w:r w:rsidR="00D75C7C">
        <w:rPr>
          <w:lang w:val="nl-NL"/>
        </w:rPr>
        <w:t>vijftiende</w:t>
      </w:r>
      <w:r w:rsidR="001E0EAE" w:rsidRPr="00622A7A">
        <w:rPr>
          <w:lang w:val="nl-NL"/>
        </w:rPr>
        <w:t xml:space="preserve"> en </w:t>
      </w:r>
      <w:r w:rsidR="00D75C7C">
        <w:rPr>
          <w:lang w:val="nl-NL"/>
        </w:rPr>
        <w:t xml:space="preserve">zestiende </w:t>
      </w:r>
      <w:r w:rsidR="001E0EAE" w:rsidRPr="00622A7A">
        <w:rPr>
          <w:lang w:val="nl-NL"/>
        </w:rPr>
        <w:t>eeuw verloor de katholieke kerk haar aanzien in Nederland en namen lokale gemeenschappen het heft in handen. Ze stelden regels en voorschriften vast</w:t>
      </w:r>
      <w:r w:rsidR="0013177C" w:rsidRPr="00622A7A">
        <w:rPr>
          <w:lang w:val="nl-NL"/>
        </w:rPr>
        <w:t xml:space="preserve"> (Schreuder 2001: 238)</w:t>
      </w:r>
      <w:r w:rsidR="001E0EAE" w:rsidRPr="00622A7A">
        <w:rPr>
          <w:lang w:val="nl-NL"/>
        </w:rPr>
        <w:t>.</w:t>
      </w:r>
      <w:r w:rsidR="005E54D3" w:rsidRPr="00622A7A">
        <w:rPr>
          <w:lang w:val="nl-NL"/>
        </w:rPr>
        <w:t xml:space="preserve"> </w:t>
      </w:r>
    </w:p>
    <w:p w14:paraId="68EED15B" w14:textId="214267A6" w:rsidR="004D4B0F" w:rsidRDefault="005E54D3" w:rsidP="00311A82">
      <w:pPr>
        <w:pStyle w:val="Bezmezer"/>
        <w:rPr>
          <w:lang w:val="nl-NL"/>
        </w:rPr>
      </w:pPr>
      <w:r w:rsidRPr="00622A7A">
        <w:rPr>
          <w:lang w:val="nl-NL"/>
        </w:rPr>
        <w:t xml:space="preserve">Schama </w:t>
      </w:r>
      <w:r w:rsidR="000A4524" w:rsidRPr="00622A7A">
        <w:rPr>
          <w:lang w:val="nl-NL"/>
        </w:rPr>
        <w:t xml:space="preserve">(1988: </w:t>
      </w:r>
      <w:r w:rsidR="008A5154" w:rsidRPr="00622A7A">
        <w:rPr>
          <w:lang w:val="nl-NL"/>
        </w:rPr>
        <w:t xml:space="preserve">42) </w:t>
      </w:r>
      <w:r w:rsidR="00D75C7C">
        <w:rPr>
          <w:lang w:val="nl-NL"/>
        </w:rPr>
        <w:t>merkt hierbij op dat</w:t>
      </w:r>
      <w:r w:rsidRPr="00622A7A">
        <w:rPr>
          <w:lang w:val="nl-NL"/>
        </w:rPr>
        <w:t xml:space="preserve"> de geschiedenis van het waterbeheer en de voortdurende strijd om overstromingen of het binnendringen van zeewater te voorkomen volgens hem verwant is aan de essentie van de Nederlandse traditie en cultuur.</w:t>
      </w:r>
      <w:r w:rsidR="00441861" w:rsidRPr="00622A7A">
        <w:rPr>
          <w:lang w:val="nl-NL"/>
        </w:rPr>
        <w:t xml:space="preserve"> De basisvoorwaarde voor het </w:t>
      </w:r>
      <w:r w:rsidR="002F697C" w:rsidRPr="00622A7A">
        <w:rPr>
          <w:lang w:val="nl-NL"/>
        </w:rPr>
        <w:t>aanleggen</w:t>
      </w:r>
      <w:r w:rsidR="00441861" w:rsidRPr="00622A7A">
        <w:rPr>
          <w:lang w:val="nl-NL"/>
        </w:rPr>
        <w:t xml:space="preserve"> van de polders was samenwerking. Om met primitieve gereedschappen kanalen te creëren, water eruit te laten lopen en er vervolgens voor te zorgen dat het water daar niet terugkomt, moesten in die tijd meerdere mensen samenwerken. Eerst moesten ze een gezamenlijk project afspreken, uitvoeren en daarna beheren. Dit vereiste tijd, geduld en interesse om elkaar te begrijpen.</w:t>
      </w:r>
    </w:p>
    <w:p w14:paraId="7C279070" w14:textId="37E1F03D" w:rsidR="001B2186" w:rsidRDefault="00D75C7C" w:rsidP="00335486">
      <w:pPr>
        <w:pStyle w:val="Bezmezer"/>
        <w:rPr>
          <w:lang w:val="nl-NL"/>
        </w:rPr>
      </w:pPr>
      <w:r>
        <w:rPr>
          <w:lang w:val="nl-NL"/>
        </w:rPr>
        <w:t>Als zodanig wordt h</w:t>
      </w:r>
      <w:r w:rsidR="001F3800" w:rsidRPr="001F3800">
        <w:rPr>
          <w:lang w:val="nl-NL"/>
        </w:rPr>
        <w:t>et poldermodel wordt vooral ge</w:t>
      </w:r>
      <w:r>
        <w:rPr>
          <w:lang w:val="nl-NL"/>
        </w:rPr>
        <w:t>zien</w:t>
      </w:r>
      <w:r w:rsidR="001F3800" w:rsidRPr="001F3800">
        <w:rPr>
          <w:lang w:val="nl-NL"/>
        </w:rPr>
        <w:t xml:space="preserve"> als </w:t>
      </w:r>
      <w:r>
        <w:rPr>
          <w:lang w:val="nl-NL"/>
        </w:rPr>
        <w:t>basis</w:t>
      </w:r>
      <w:r w:rsidR="001F3800" w:rsidRPr="001F3800">
        <w:rPr>
          <w:lang w:val="nl-NL"/>
        </w:rPr>
        <w:t xml:space="preserve">concept </w:t>
      </w:r>
      <w:r>
        <w:rPr>
          <w:lang w:val="nl-NL"/>
        </w:rPr>
        <w:t xml:space="preserve">dat ook een </w:t>
      </w:r>
      <w:r w:rsidR="001F3800" w:rsidRPr="001F3800">
        <w:rPr>
          <w:lang w:val="nl-NL"/>
        </w:rPr>
        <w:t xml:space="preserve">recente </w:t>
      </w:r>
      <w:r>
        <w:rPr>
          <w:lang w:val="nl-NL"/>
        </w:rPr>
        <w:t xml:space="preserve">ontwikkeling benoemt </w:t>
      </w:r>
      <w:r w:rsidR="00E36B5A">
        <w:rPr>
          <w:lang w:val="nl-NL"/>
        </w:rPr>
        <w:t xml:space="preserve">die als een </w:t>
      </w:r>
      <w:r w:rsidR="001F3800" w:rsidRPr="001F3800">
        <w:rPr>
          <w:lang w:val="nl-NL"/>
        </w:rPr>
        <w:t xml:space="preserve">vernieuwing van </w:t>
      </w:r>
      <w:r w:rsidR="00E36B5A">
        <w:rPr>
          <w:lang w:val="nl-NL"/>
        </w:rPr>
        <w:t>deze</w:t>
      </w:r>
      <w:r w:rsidR="00304AAF">
        <w:rPr>
          <w:lang w:val="nl-NL"/>
        </w:rPr>
        <w:t xml:space="preserve"> </w:t>
      </w:r>
      <w:r w:rsidR="001F3800" w:rsidRPr="001F3800">
        <w:rPr>
          <w:lang w:val="nl-NL"/>
        </w:rPr>
        <w:t>traditie</w:t>
      </w:r>
      <w:r w:rsidR="00214B51">
        <w:rPr>
          <w:lang w:val="nl-NL"/>
        </w:rPr>
        <w:t xml:space="preserve"> </w:t>
      </w:r>
      <w:r w:rsidR="00E36B5A">
        <w:rPr>
          <w:lang w:val="nl-NL"/>
        </w:rPr>
        <w:t xml:space="preserve">kan worden gezien, </w:t>
      </w:r>
      <w:r w:rsidR="00E36B5A">
        <w:rPr>
          <w:lang w:val="nl-NL"/>
        </w:rPr>
        <w:lastRenderedPageBreak/>
        <w:t>zoals deze</w:t>
      </w:r>
      <w:r w:rsidR="001F3800" w:rsidRPr="001F3800">
        <w:rPr>
          <w:lang w:val="nl-NL"/>
        </w:rPr>
        <w:t xml:space="preserve"> sinds de zeventiende eeuw deel uitmaakt van de Nederlandse samenleving. Het poldermodel wordt het vaakst genoemd in</w:t>
      </w:r>
      <w:r w:rsidR="00AA1BD9">
        <w:rPr>
          <w:lang w:val="nl-NL"/>
        </w:rPr>
        <w:t xml:space="preserve"> </w:t>
      </w:r>
      <w:r w:rsidR="001F3800" w:rsidRPr="001F3800">
        <w:rPr>
          <w:lang w:val="nl-NL"/>
        </w:rPr>
        <w:t xml:space="preserve">verband met het herstel en succes van de Nederlandse economie in de jaren </w:t>
      </w:r>
      <w:r w:rsidR="00E36B5A">
        <w:rPr>
          <w:lang w:val="nl-NL"/>
        </w:rPr>
        <w:t>1990</w:t>
      </w:r>
      <w:r w:rsidR="00944106" w:rsidRPr="00944106">
        <w:rPr>
          <w:lang w:val="nl-NL"/>
        </w:rPr>
        <w:t xml:space="preserve"> (Schreuder 2001: 237)</w:t>
      </w:r>
      <w:r w:rsidR="001F3800" w:rsidRPr="00944106">
        <w:rPr>
          <w:lang w:val="nl-NL"/>
        </w:rPr>
        <w:t>.</w:t>
      </w:r>
      <w:r w:rsidR="002B445D" w:rsidRPr="00944106">
        <w:rPr>
          <w:lang w:val="nl-NL"/>
        </w:rPr>
        <w:t xml:space="preserve"> </w:t>
      </w:r>
      <w:r w:rsidR="003B1B07" w:rsidRPr="00944106">
        <w:rPr>
          <w:lang w:val="nl-NL"/>
        </w:rPr>
        <w:t>De</w:t>
      </w:r>
      <w:r w:rsidR="003B1B07" w:rsidRPr="00D16B6A">
        <w:rPr>
          <w:lang w:val="nl-NL"/>
        </w:rPr>
        <w:t xml:space="preserve"> manier van denken die bij het poldermodel hoort</w:t>
      </w:r>
      <w:r w:rsidR="002B445D" w:rsidRPr="00D16B6A">
        <w:rPr>
          <w:lang w:val="nl-NL"/>
        </w:rPr>
        <w:t xml:space="preserve"> en het Nederlandse collectivisme hielpen het land </w:t>
      </w:r>
      <w:r w:rsidR="00E36B5A">
        <w:rPr>
          <w:lang w:val="nl-NL"/>
        </w:rPr>
        <w:t xml:space="preserve">ook daarvoor al </w:t>
      </w:r>
      <w:r w:rsidR="000C02A6">
        <w:rPr>
          <w:lang w:val="nl-NL"/>
        </w:rPr>
        <w:t>t</w:t>
      </w:r>
      <w:r w:rsidR="006132E6" w:rsidRPr="00D16B6A">
        <w:rPr>
          <w:lang w:val="nl-NL"/>
        </w:rPr>
        <w:t>ijden</w:t>
      </w:r>
      <w:r w:rsidR="00AC695C" w:rsidRPr="00D16B6A">
        <w:rPr>
          <w:lang w:val="nl-NL"/>
        </w:rPr>
        <w:t>s</w:t>
      </w:r>
      <w:r w:rsidR="006132E6" w:rsidRPr="00D16B6A">
        <w:rPr>
          <w:lang w:val="nl-NL"/>
        </w:rPr>
        <w:t xml:space="preserve"> </w:t>
      </w:r>
      <w:r w:rsidR="00E36B5A">
        <w:rPr>
          <w:lang w:val="nl-NL"/>
        </w:rPr>
        <w:t xml:space="preserve">de zogeheten </w:t>
      </w:r>
      <w:r w:rsidR="00192833" w:rsidRPr="00D16B6A">
        <w:rPr>
          <w:lang w:val="nl-NL"/>
        </w:rPr>
        <w:t>Wederopbouw na de Tweede Wereldoorlog</w:t>
      </w:r>
      <w:r w:rsidR="00B83A22" w:rsidRPr="00D16B6A">
        <w:rPr>
          <w:lang w:val="nl-NL"/>
        </w:rPr>
        <w:t>.</w:t>
      </w:r>
      <w:r w:rsidR="00192833" w:rsidRPr="00D16B6A">
        <w:rPr>
          <w:lang w:val="nl-NL"/>
        </w:rPr>
        <w:t xml:space="preserve"> </w:t>
      </w:r>
      <w:r w:rsidR="00B83A22" w:rsidRPr="00D16B6A">
        <w:rPr>
          <w:lang w:val="nl-NL"/>
        </w:rPr>
        <w:t>In die oorlog was</w:t>
      </w:r>
      <w:r w:rsidR="00192833" w:rsidRPr="00D16B6A">
        <w:rPr>
          <w:lang w:val="nl-NL"/>
        </w:rPr>
        <w:t xml:space="preserve"> een groot deel van de </w:t>
      </w:r>
      <w:r w:rsidR="00E36B5A">
        <w:rPr>
          <w:lang w:val="nl-NL"/>
        </w:rPr>
        <w:t xml:space="preserve">Nederlandse </w:t>
      </w:r>
      <w:r w:rsidR="00192833" w:rsidRPr="00D16B6A">
        <w:rPr>
          <w:lang w:val="nl-NL"/>
        </w:rPr>
        <w:t>infrastructuur</w:t>
      </w:r>
      <w:r w:rsidR="00B83A22" w:rsidRPr="00D16B6A">
        <w:rPr>
          <w:lang w:val="nl-NL"/>
        </w:rPr>
        <w:t xml:space="preserve"> </w:t>
      </w:r>
      <w:r w:rsidR="00192833" w:rsidRPr="00D16B6A">
        <w:rPr>
          <w:lang w:val="nl-NL"/>
        </w:rPr>
        <w:t>verwoest.</w:t>
      </w:r>
      <w:r w:rsidR="00BB6FCF" w:rsidRPr="00D16B6A">
        <w:rPr>
          <w:lang w:val="nl-NL"/>
        </w:rPr>
        <w:t xml:space="preserve"> </w:t>
      </w:r>
      <w:r w:rsidR="0018289D" w:rsidRPr="00D16B6A">
        <w:rPr>
          <w:lang w:val="nl-NL"/>
        </w:rPr>
        <w:t>In eerste instantie hielp de Amerikaanse regering bij het herstel van het naoorlogse Nederland.</w:t>
      </w:r>
      <w:r w:rsidR="00834B0C" w:rsidRPr="00D16B6A">
        <w:t xml:space="preserve"> </w:t>
      </w:r>
      <w:r w:rsidR="00834B0C" w:rsidRPr="00D16B6A">
        <w:rPr>
          <w:lang w:val="nl-NL"/>
        </w:rPr>
        <w:t xml:space="preserve">Nederland ontving zogenaamde </w:t>
      </w:r>
      <w:r w:rsidR="00834B0C" w:rsidRPr="00702C1F">
        <w:rPr>
          <w:iCs/>
          <w:lang w:val="nl-NL"/>
        </w:rPr>
        <w:t>Marshall</w:t>
      </w:r>
      <w:r w:rsidR="002C26E3" w:rsidRPr="00702C1F">
        <w:rPr>
          <w:iCs/>
          <w:lang w:val="nl-NL"/>
        </w:rPr>
        <w:t>hulp</w:t>
      </w:r>
      <w:r w:rsidR="00834B0C" w:rsidRPr="00D16B6A">
        <w:rPr>
          <w:lang w:val="nl-NL"/>
        </w:rPr>
        <w:t xml:space="preserve"> in de vorm van geld, goederen en voedsel.</w:t>
      </w:r>
      <w:r w:rsidR="00707BE8" w:rsidRPr="00D16B6A">
        <w:rPr>
          <w:lang w:val="nl-NL"/>
        </w:rPr>
        <w:t xml:space="preserve"> Maar het was vooral de samenwerking </w:t>
      </w:r>
      <w:r w:rsidR="00E36B5A">
        <w:rPr>
          <w:lang w:val="nl-NL"/>
        </w:rPr>
        <w:t xml:space="preserve">en gemeenschappelijke krachtinspanning </w:t>
      </w:r>
      <w:r w:rsidR="00707BE8" w:rsidRPr="00D16B6A">
        <w:rPr>
          <w:lang w:val="nl-NL"/>
        </w:rPr>
        <w:t>die een grote rol speelde</w:t>
      </w:r>
      <w:r w:rsidR="00E36B5A">
        <w:rPr>
          <w:lang w:val="nl-NL"/>
        </w:rPr>
        <w:t>n</w:t>
      </w:r>
      <w:r w:rsidR="00707BE8" w:rsidRPr="00D16B6A">
        <w:rPr>
          <w:lang w:val="nl-NL"/>
        </w:rPr>
        <w:t xml:space="preserve"> bij het herstel van Nederland</w:t>
      </w:r>
      <w:r w:rsidR="00E36B5A">
        <w:rPr>
          <w:lang w:val="nl-NL"/>
        </w:rPr>
        <w:t xml:space="preserve"> na 1945</w:t>
      </w:r>
      <w:r w:rsidR="00707BE8" w:rsidRPr="00D16B6A">
        <w:rPr>
          <w:lang w:val="nl-NL"/>
        </w:rPr>
        <w:t>.</w:t>
      </w:r>
      <w:r w:rsidR="00312F77" w:rsidRPr="00D16B6A">
        <w:rPr>
          <w:lang w:val="nl-NL"/>
        </w:rPr>
        <w:t xml:space="preserve"> Elke burger moest meedoen.</w:t>
      </w:r>
      <w:r w:rsidR="007469C3" w:rsidRPr="00D16B6A">
        <w:rPr>
          <w:lang w:val="nl-NL"/>
        </w:rPr>
        <w:t xml:space="preserve"> In tegenstelling tot andere westerse landen was Nederland het enige land waar de loonstijgingen zeer beperkt waren. Het land verwierf daarmee een goede concurrentiepositie. </w:t>
      </w:r>
      <w:r w:rsidR="00E36B5A">
        <w:rPr>
          <w:lang w:val="nl-NL"/>
        </w:rPr>
        <w:t xml:space="preserve">Ook was er een nauwe samenwerking van </w:t>
      </w:r>
      <w:r w:rsidR="007469C3" w:rsidRPr="00D16B6A">
        <w:rPr>
          <w:lang w:val="nl-NL"/>
        </w:rPr>
        <w:t xml:space="preserve">werkgevers en werknemers </w:t>
      </w:r>
      <w:r w:rsidR="00E36B5A">
        <w:rPr>
          <w:lang w:val="nl-NL"/>
        </w:rPr>
        <w:t xml:space="preserve">in de allerlei overlegorganen, waarbij een collectieve aanpak </w:t>
      </w:r>
      <w:r w:rsidR="00DE21D7" w:rsidRPr="00D16B6A">
        <w:rPr>
          <w:lang w:val="nl-NL"/>
        </w:rPr>
        <w:t xml:space="preserve">de werkloosheid </w:t>
      </w:r>
      <w:r w:rsidR="00E36B5A">
        <w:rPr>
          <w:lang w:val="nl-NL"/>
        </w:rPr>
        <w:t xml:space="preserve">liet dalen </w:t>
      </w:r>
      <w:r w:rsidR="00DE21D7" w:rsidRPr="00D16B6A">
        <w:rPr>
          <w:lang w:val="nl-NL"/>
        </w:rPr>
        <w:t xml:space="preserve">en de economie enorm </w:t>
      </w:r>
      <w:r w:rsidR="00E36B5A">
        <w:rPr>
          <w:lang w:val="nl-NL"/>
        </w:rPr>
        <w:t xml:space="preserve">verbeterde </w:t>
      </w:r>
      <w:r w:rsidR="00DE21D7" w:rsidRPr="00D16B6A">
        <w:rPr>
          <w:lang w:val="nl-NL"/>
        </w:rPr>
        <w:t>(Z.n. 202</w:t>
      </w:r>
      <w:r w:rsidR="00FF0102" w:rsidRPr="00D16B6A">
        <w:rPr>
          <w:lang w:val="nl-NL"/>
        </w:rPr>
        <w:t>1c</w:t>
      </w:r>
      <w:r w:rsidR="00DE21D7" w:rsidRPr="00D16B6A">
        <w:rPr>
          <w:lang w:val="nl-NL"/>
        </w:rPr>
        <w:t>).</w:t>
      </w:r>
      <w:r w:rsidR="00E36B5A">
        <w:rPr>
          <w:lang w:val="nl-NL"/>
        </w:rPr>
        <w:t xml:space="preserve"> </w:t>
      </w:r>
      <w:r w:rsidR="00B625E1" w:rsidRPr="00335486">
        <w:rPr>
          <w:lang w:val="nl-NL"/>
        </w:rPr>
        <w:t xml:space="preserve">De bekendste instellingen van de </w:t>
      </w:r>
      <w:r w:rsidR="00E36B5A">
        <w:rPr>
          <w:lang w:val="nl-NL"/>
        </w:rPr>
        <w:t xml:space="preserve">Nederlandse </w:t>
      </w:r>
      <w:r w:rsidR="00A63CFE">
        <w:rPr>
          <w:lang w:val="nl-NL"/>
        </w:rPr>
        <w:t>overleg</w:t>
      </w:r>
      <w:r w:rsidR="00A63CFE" w:rsidRPr="00335486">
        <w:rPr>
          <w:lang w:val="nl-NL"/>
        </w:rPr>
        <w:t>economie</w:t>
      </w:r>
      <w:r w:rsidR="00B625E1" w:rsidRPr="00335486">
        <w:rPr>
          <w:lang w:val="nl-NL"/>
        </w:rPr>
        <w:t xml:space="preserve"> </w:t>
      </w:r>
      <w:r w:rsidR="00E36B5A">
        <w:rPr>
          <w:lang w:val="nl-NL"/>
        </w:rPr>
        <w:t xml:space="preserve">bestonden feitelijk al </w:t>
      </w:r>
      <w:r w:rsidR="00B625E1" w:rsidRPr="00335486">
        <w:rPr>
          <w:lang w:val="nl-NL"/>
        </w:rPr>
        <w:t xml:space="preserve">voor de </w:t>
      </w:r>
      <w:r w:rsidR="00E36B5A">
        <w:rPr>
          <w:lang w:val="nl-NL"/>
        </w:rPr>
        <w:t>Tweede</w:t>
      </w:r>
      <w:r w:rsidR="00B625E1" w:rsidRPr="00335486">
        <w:rPr>
          <w:lang w:val="nl-NL"/>
        </w:rPr>
        <w:t xml:space="preserve"> Wereldoorlog: de </w:t>
      </w:r>
      <w:r w:rsidR="0041122E" w:rsidRPr="00335486">
        <w:rPr>
          <w:lang w:val="nl-NL"/>
        </w:rPr>
        <w:t xml:space="preserve">Stichting van de Arbeid </w:t>
      </w:r>
      <w:r w:rsidR="00B625E1" w:rsidRPr="00335486">
        <w:rPr>
          <w:lang w:val="nl-NL"/>
        </w:rPr>
        <w:t>en de Sociaal</w:t>
      </w:r>
      <w:r w:rsidR="00E36B5A">
        <w:rPr>
          <w:lang w:val="nl-NL"/>
        </w:rPr>
        <w:t>-</w:t>
      </w:r>
      <w:r w:rsidR="00B625E1" w:rsidRPr="00335486">
        <w:rPr>
          <w:lang w:val="nl-NL"/>
        </w:rPr>
        <w:t xml:space="preserve">Economische Raad (SER). De </w:t>
      </w:r>
      <w:r w:rsidR="00335486" w:rsidRPr="00335486">
        <w:rPr>
          <w:lang w:val="nl-NL"/>
        </w:rPr>
        <w:t>Stichting van de Arbeid</w:t>
      </w:r>
      <w:r w:rsidR="00B625E1" w:rsidRPr="00335486">
        <w:rPr>
          <w:lang w:val="nl-NL"/>
        </w:rPr>
        <w:t xml:space="preserve"> </w:t>
      </w:r>
      <w:r w:rsidR="00D57FB4">
        <w:rPr>
          <w:lang w:val="nl-NL"/>
        </w:rPr>
        <w:t>werd</w:t>
      </w:r>
      <w:r w:rsidR="00B625E1" w:rsidRPr="00335486">
        <w:rPr>
          <w:lang w:val="nl-NL"/>
        </w:rPr>
        <w:t xml:space="preserve"> </w:t>
      </w:r>
      <w:r w:rsidR="00DA3E0A">
        <w:rPr>
          <w:lang w:val="nl-NL"/>
        </w:rPr>
        <w:t xml:space="preserve">weliswaar pas </w:t>
      </w:r>
      <w:r w:rsidR="00B625E1" w:rsidRPr="00335486">
        <w:rPr>
          <w:lang w:val="nl-NL"/>
        </w:rPr>
        <w:t xml:space="preserve">opgericht in 1945 </w:t>
      </w:r>
      <w:r w:rsidR="00DA3E0A">
        <w:rPr>
          <w:lang w:val="nl-NL"/>
        </w:rPr>
        <w:t>als samenwerkingsverband</w:t>
      </w:r>
      <w:r w:rsidR="00B625E1" w:rsidRPr="00335486">
        <w:rPr>
          <w:lang w:val="nl-NL"/>
        </w:rPr>
        <w:t xml:space="preserve"> waarin werkgevers en werknemers samen besluiten nemen zonder tussenkomst van de staat. De Sociaal</w:t>
      </w:r>
      <w:r w:rsidR="00DA3E0A">
        <w:rPr>
          <w:lang w:val="nl-NL"/>
        </w:rPr>
        <w:t>-</w:t>
      </w:r>
      <w:r w:rsidR="00B625E1" w:rsidRPr="00335486">
        <w:rPr>
          <w:lang w:val="nl-NL"/>
        </w:rPr>
        <w:t>Economische Raad dateert uit 1950</w:t>
      </w:r>
      <w:r w:rsidR="00DA3E0A">
        <w:rPr>
          <w:lang w:val="nl-NL"/>
        </w:rPr>
        <w:t>, waarbij in de SER naast werkgevers en werknemers ook</w:t>
      </w:r>
      <w:r w:rsidR="00B625E1" w:rsidRPr="00335486">
        <w:rPr>
          <w:lang w:val="nl-NL"/>
        </w:rPr>
        <w:t xml:space="preserve"> de staat is vertegenwoordigd.</w:t>
      </w:r>
      <w:r w:rsidR="00335486">
        <w:rPr>
          <w:lang w:val="nl-NL"/>
        </w:rPr>
        <w:t xml:space="preserve"> </w:t>
      </w:r>
      <w:r w:rsidR="00DA3E0A">
        <w:rPr>
          <w:lang w:val="nl-NL"/>
        </w:rPr>
        <w:t>Echter al in</w:t>
      </w:r>
      <w:r w:rsidR="00E901BE" w:rsidRPr="00E901BE">
        <w:rPr>
          <w:lang w:val="nl-NL"/>
        </w:rPr>
        <w:t xml:space="preserve"> 1919 werd een advies</w:t>
      </w:r>
      <w:r w:rsidR="0034348E">
        <w:rPr>
          <w:lang w:val="nl-NL"/>
        </w:rPr>
        <w:t>orgaan</w:t>
      </w:r>
      <w:r w:rsidR="00E901BE" w:rsidRPr="00E901BE">
        <w:rPr>
          <w:lang w:val="nl-NL"/>
        </w:rPr>
        <w:t xml:space="preserve"> voor de regering opgericht, waaraan zowel werkgevers als werknemers deelnamen - de Hoge </w:t>
      </w:r>
      <w:r w:rsidR="00E10796">
        <w:rPr>
          <w:lang w:val="nl-NL"/>
        </w:rPr>
        <w:t>Raad van Arbeid</w:t>
      </w:r>
      <w:r w:rsidR="00E901BE" w:rsidRPr="00E901BE">
        <w:rPr>
          <w:lang w:val="nl-NL"/>
        </w:rPr>
        <w:t xml:space="preserve">. </w:t>
      </w:r>
      <w:r w:rsidR="00782F13">
        <w:rPr>
          <w:lang w:val="nl-NL"/>
        </w:rPr>
        <w:t xml:space="preserve">Soms </w:t>
      </w:r>
      <w:r w:rsidR="00E901BE" w:rsidRPr="00E901BE">
        <w:rPr>
          <w:lang w:val="nl-NL"/>
        </w:rPr>
        <w:t xml:space="preserve">was er een centraal overleg tussen </w:t>
      </w:r>
      <w:r w:rsidR="00782F13">
        <w:rPr>
          <w:lang w:val="nl-NL"/>
        </w:rPr>
        <w:t xml:space="preserve">de </w:t>
      </w:r>
      <w:r w:rsidR="00E901BE" w:rsidRPr="00E901BE">
        <w:rPr>
          <w:lang w:val="nl-NL"/>
        </w:rPr>
        <w:t>werkgevers en werknemers. Bij deze raad waren vrijwel dezelfde p</w:t>
      </w:r>
      <w:r w:rsidR="00DA3E0A">
        <w:rPr>
          <w:lang w:val="nl-NL"/>
        </w:rPr>
        <w:t>artijen en gesprekspartners</w:t>
      </w:r>
      <w:r w:rsidR="00E901BE" w:rsidRPr="00E901BE">
        <w:rPr>
          <w:lang w:val="nl-NL"/>
        </w:rPr>
        <w:t xml:space="preserve"> betrokken als bij de opvolger</w:t>
      </w:r>
      <w:r w:rsidR="00DA3E0A">
        <w:rPr>
          <w:lang w:val="nl-NL"/>
        </w:rPr>
        <w:t xml:space="preserve"> van deze Hoge Raad, de</w:t>
      </w:r>
      <w:r w:rsidR="00E901BE" w:rsidRPr="00E901BE">
        <w:rPr>
          <w:lang w:val="nl-NL"/>
        </w:rPr>
        <w:t xml:space="preserve"> Stichting van de Arbeid. Dit </w:t>
      </w:r>
      <w:r w:rsidR="00DA3E0A">
        <w:rPr>
          <w:lang w:val="nl-NL"/>
        </w:rPr>
        <w:t xml:space="preserve">laat meteen </w:t>
      </w:r>
      <w:r w:rsidR="00E901BE" w:rsidRPr="00E901BE">
        <w:rPr>
          <w:lang w:val="nl-NL"/>
        </w:rPr>
        <w:t>een belangrijk</w:t>
      </w:r>
      <w:r w:rsidR="00DA3E0A">
        <w:rPr>
          <w:lang w:val="nl-NL"/>
        </w:rPr>
        <w:t xml:space="preserve"> aspect </w:t>
      </w:r>
      <w:r w:rsidR="00E901BE" w:rsidRPr="00E901BE">
        <w:rPr>
          <w:lang w:val="nl-NL"/>
        </w:rPr>
        <w:t>van het institutionele poldermodel</w:t>
      </w:r>
      <w:r w:rsidR="00DA3E0A">
        <w:rPr>
          <w:lang w:val="nl-NL"/>
        </w:rPr>
        <w:t xml:space="preserve"> zien</w:t>
      </w:r>
      <w:r w:rsidR="00E901BE" w:rsidRPr="00E901BE">
        <w:rPr>
          <w:lang w:val="nl-NL"/>
        </w:rPr>
        <w:t>: continuïteit van de hoofd</w:t>
      </w:r>
      <w:r w:rsidR="00DA3E0A">
        <w:rPr>
          <w:lang w:val="nl-NL"/>
        </w:rPr>
        <w:t>rolspelers</w:t>
      </w:r>
      <w:r w:rsidR="00E901BE" w:rsidRPr="00E901BE">
        <w:rPr>
          <w:lang w:val="nl-NL"/>
        </w:rPr>
        <w:t>.</w:t>
      </w:r>
      <w:r w:rsidR="00CB2D26">
        <w:rPr>
          <w:lang w:val="nl-NL"/>
        </w:rPr>
        <w:t xml:space="preserve"> </w:t>
      </w:r>
      <w:r w:rsidR="00CB2D26" w:rsidRPr="00CB2D26">
        <w:rPr>
          <w:lang w:val="nl-NL"/>
        </w:rPr>
        <w:t>Dit</w:t>
      </w:r>
      <w:r w:rsidR="00DA3E0A">
        <w:rPr>
          <w:lang w:val="nl-NL"/>
        </w:rPr>
        <w:t xml:space="preserve"> zorgt dat</w:t>
      </w:r>
      <w:r w:rsidR="00004E17">
        <w:rPr>
          <w:lang w:val="nl-NL"/>
        </w:rPr>
        <w:t xml:space="preserve"> </w:t>
      </w:r>
      <w:r w:rsidR="00CB2D26" w:rsidRPr="00CB2D26">
        <w:rPr>
          <w:lang w:val="nl-NL"/>
        </w:rPr>
        <w:t>werkgevers en werknemers</w:t>
      </w:r>
      <w:r w:rsidR="00DA3E0A">
        <w:rPr>
          <w:lang w:val="nl-NL"/>
        </w:rPr>
        <w:t xml:space="preserve">, die op zich elkaars </w:t>
      </w:r>
      <w:r w:rsidR="00CB2D26" w:rsidRPr="00CB2D26">
        <w:rPr>
          <w:lang w:val="nl-NL"/>
        </w:rPr>
        <w:t>natuurlijke opponenten zijn</w:t>
      </w:r>
      <w:r w:rsidR="00DA3E0A">
        <w:rPr>
          <w:lang w:val="nl-NL"/>
        </w:rPr>
        <w:t xml:space="preserve"> in de economie en geneigd zijn om elkaar te wantrouwen, toch wederzijds </w:t>
      </w:r>
      <w:r w:rsidR="00CB2D26" w:rsidRPr="00CB2D26">
        <w:rPr>
          <w:lang w:val="nl-NL"/>
        </w:rPr>
        <w:t xml:space="preserve">vertrouwen op </w:t>
      </w:r>
      <w:r w:rsidR="00DA3E0A">
        <w:rPr>
          <w:lang w:val="nl-NL"/>
        </w:rPr>
        <w:t>kunnen</w:t>
      </w:r>
      <w:r w:rsidR="00CB2D26" w:rsidRPr="00CB2D26">
        <w:rPr>
          <w:lang w:val="nl-NL"/>
        </w:rPr>
        <w:t xml:space="preserve"> bouwen om tot overeenstemming te komen</w:t>
      </w:r>
      <w:r w:rsidR="00D11011">
        <w:rPr>
          <w:lang w:val="nl-NL"/>
        </w:rPr>
        <w:t xml:space="preserve"> (Bos e.a. 2007: 19)</w:t>
      </w:r>
      <w:r w:rsidR="00CB2D26" w:rsidRPr="00CB2D26">
        <w:rPr>
          <w:lang w:val="nl-NL"/>
        </w:rPr>
        <w:t>.</w:t>
      </w:r>
      <w:r w:rsidR="00D135B7">
        <w:rPr>
          <w:lang w:val="nl-NL"/>
        </w:rPr>
        <w:t xml:space="preserve"> </w:t>
      </w:r>
    </w:p>
    <w:p w14:paraId="17A0FA01" w14:textId="05AE3E8A" w:rsidR="005F6586" w:rsidRDefault="005716EA" w:rsidP="0093720C">
      <w:pPr>
        <w:pStyle w:val="Bezmezer"/>
      </w:pPr>
      <w:r>
        <w:rPr>
          <w:lang w:val="nl-NL"/>
        </w:rPr>
        <w:t xml:space="preserve">Dit was ook de sleutel tot </w:t>
      </w:r>
      <w:r w:rsidR="00D135B7" w:rsidRPr="00D135B7">
        <w:rPr>
          <w:lang w:val="nl-NL"/>
        </w:rPr>
        <w:t xml:space="preserve">de samenwerking tussen </w:t>
      </w:r>
      <w:r>
        <w:rPr>
          <w:lang w:val="nl-NL"/>
        </w:rPr>
        <w:t xml:space="preserve">de belangrijkste partijen, toen </w:t>
      </w:r>
      <w:r w:rsidR="00D135B7" w:rsidRPr="00D135B7">
        <w:rPr>
          <w:lang w:val="nl-NL"/>
        </w:rPr>
        <w:t>Nederland zich in 1982 op het hoogtepunt van een economische crisis bevond</w:t>
      </w:r>
      <w:r>
        <w:rPr>
          <w:lang w:val="nl-NL"/>
        </w:rPr>
        <w:t xml:space="preserve"> en </w:t>
      </w:r>
      <w:r w:rsidR="000D5B80">
        <w:rPr>
          <w:lang w:val="nl-NL"/>
        </w:rPr>
        <w:t xml:space="preserve">het </w:t>
      </w:r>
      <w:r>
        <w:rPr>
          <w:lang w:val="nl-NL"/>
        </w:rPr>
        <w:t xml:space="preserve">zogeheten </w:t>
      </w:r>
      <w:r w:rsidR="000D5B80">
        <w:rPr>
          <w:lang w:val="nl-NL"/>
        </w:rPr>
        <w:t>Akkoord van Wassenaar</w:t>
      </w:r>
      <w:r w:rsidR="00D135B7" w:rsidRPr="00D135B7">
        <w:rPr>
          <w:lang w:val="nl-NL"/>
        </w:rPr>
        <w:t xml:space="preserve"> </w:t>
      </w:r>
      <w:r>
        <w:rPr>
          <w:lang w:val="nl-NL"/>
        </w:rPr>
        <w:t xml:space="preserve">werd </w:t>
      </w:r>
      <w:r w:rsidR="00D135B7" w:rsidRPr="00D135B7">
        <w:rPr>
          <w:lang w:val="nl-NL"/>
        </w:rPr>
        <w:t xml:space="preserve">bereikt tussen </w:t>
      </w:r>
      <w:r w:rsidR="009E4656" w:rsidRPr="009E4656">
        <w:rPr>
          <w:lang w:val="nl-NL"/>
        </w:rPr>
        <w:t>werkgever</w:t>
      </w:r>
      <w:r>
        <w:rPr>
          <w:lang w:val="nl-NL"/>
        </w:rPr>
        <w:t>organisatie</w:t>
      </w:r>
      <w:r w:rsidR="009E4656" w:rsidRPr="009E4656">
        <w:rPr>
          <w:lang w:val="nl-NL"/>
        </w:rPr>
        <w:t xml:space="preserve">s en </w:t>
      </w:r>
      <w:r>
        <w:rPr>
          <w:lang w:val="nl-NL"/>
        </w:rPr>
        <w:t xml:space="preserve">vakbonden </w:t>
      </w:r>
      <w:r w:rsidR="009E4656" w:rsidRPr="009E4656">
        <w:rPr>
          <w:lang w:val="nl-NL"/>
        </w:rPr>
        <w:t xml:space="preserve">die vertegenwoordigd waren in het </w:t>
      </w:r>
      <w:r w:rsidR="003A286F">
        <w:rPr>
          <w:lang w:val="nl-NL"/>
        </w:rPr>
        <w:t>advies</w:t>
      </w:r>
      <w:r w:rsidR="009E4656" w:rsidRPr="009E4656">
        <w:rPr>
          <w:lang w:val="nl-NL"/>
        </w:rPr>
        <w:t>orgaan Stichting van de Arbeid</w:t>
      </w:r>
      <w:r w:rsidR="00983EA0">
        <w:rPr>
          <w:lang w:val="nl-NL"/>
        </w:rPr>
        <w:t>.</w:t>
      </w:r>
      <w:r w:rsidR="007D209C">
        <w:rPr>
          <w:lang w:val="nl-NL"/>
        </w:rPr>
        <w:t xml:space="preserve"> </w:t>
      </w:r>
      <w:r w:rsidR="007D209C" w:rsidRPr="007D209C">
        <w:rPr>
          <w:lang w:val="nl-NL"/>
        </w:rPr>
        <w:t xml:space="preserve">Het werkloosheidspercentage liep </w:t>
      </w:r>
      <w:r>
        <w:rPr>
          <w:lang w:val="nl-NL"/>
        </w:rPr>
        <w:t xml:space="preserve">toen </w:t>
      </w:r>
      <w:r w:rsidR="007D209C" w:rsidRPr="007D209C">
        <w:rPr>
          <w:lang w:val="nl-NL"/>
        </w:rPr>
        <w:t xml:space="preserve">snel op. Daarnaast stegen de bruto overheidsuitgaven ten opzichte van het bruto binnenlands product enorm, evenals de belastingdruk. Het resultaat was </w:t>
      </w:r>
      <w:r w:rsidR="007D209C" w:rsidRPr="007D209C">
        <w:rPr>
          <w:lang w:val="nl-NL"/>
        </w:rPr>
        <w:lastRenderedPageBreak/>
        <w:t>een hoge staatsschuld.</w:t>
      </w:r>
      <w:r w:rsidR="00D60F0F">
        <w:rPr>
          <w:lang w:val="nl-NL"/>
        </w:rPr>
        <w:t xml:space="preserve"> </w:t>
      </w:r>
      <w:r w:rsidR="00EC0E44">
        <w:rPr>
          <w:lang w:val="nl-NL"/>
        </w:rPr>
        <w:t>Er was daarom een versterking en groei van</w:t>
      </w:r>
      <w:r w:rsidR="00D60F0F" w:rsidRPr="00D60F0F">
        <w:rPr>
          <w:lang w:val="nl-NL"/>
        </w:rPr>
        <w:t xml:space="preserve"> de economie </w:t>
      </w:r>
      <w:r w:rsidR="00EC0E44">
        <w:rPr>
          <w:lang w:val="nl-NL"/>
        </w:rPr>
        <w:t>vereist</w:t>
      </w:r>
      <w:r w:rsidR="00D60F0F" w:rsidRPr="00D60F0F">
        <w:rPr>
          <w:lang w:val="nl-NL"/>
        </w:rPr>
        <w:t xml:space="preserve"> om nieuwe banen te creëren en </w:t>
      </w:r>
      <w:r w:rsidR="00EC0E44">
        <w:rPr>
          <w:lang w:val="nl-NL"/>
        </w:rPr>
        <w:t xml:space="preserve">daarnaast een herziening van </w:t>
      </w:r>
      <w:r w:rsidR="00D60F0F" w:rsidRPr="00D60F0F">
        <w:rPr>
          <w:lang w:val="nl-NL"/>
        </w:rPr>
        <w:t xml:space="preserve">het socialezekerheidsstelsel </w:t>
      </w:r>
      <w:r w:rsidR="00EC0E44">
        <w:rPr>
          <w:lang w:val="nl-NL"/>
        </w:rPr>
        <w:t>nodig</w:t>
      </w:r>
      <w:r w:rsidR="00D60F0F" w:rsidRPr="00D60F0F">
        <w:rPr>
          <w:lang w:val="nl-NL"/>
        </w:rPr>
        <w:t xml:space="preserve">. </w:t>
      </w:r>
      <w:r w:rsidR="00EC0E44">
        <w:rPr>
          <w:lang w:val="nl-NL"/>
        </w:rPr>
        <w:t xml:space="preserve">Om dat te bereiken was </w:t>
      </w:r>
      <w:r w:rsidR="00D60F0F" w:rsidRPr="00D60F0F">
        <w:rPr>
          <w:lang w:val="nl-NL"/>
        </w:rPr>
        <w:t xml:space="preserve">samenwerking </w:t>
      </w:r>
      <w:r w:rsidR="00EC0E44">
        <w:rPr>
          <w:lang w:val="nl-NL"/>
        </w:rPr>
        <w:t xml:space="preserve">van alle partijen </w:t>
      </w:r>
      <w:r w:rsidR="00D60F0F" w:rsidRPr="00D60F0F">
        <w:rPr>
          <w:lang w:val="nl-NL"/>
        </w:rPr>
        <w:t>nodig om een hogere winstgevendheid van het bedrijf</w:t>
      </w:r>
      <w:r w:rsidR="00EC0E44">
        <w:rPr>
          <w:lang w:val="nl-NL"/>
        </w:rPr>
        <w:t>sleven te bereiken</w:t>
      </w:r>
      <w:r w:rsidR="00D60F0F" w:rsidRPr="00D60F0F">
        <w:rPr>
          <w:lang w:val="nl-NL"/>
        </w:rPr>
        <w:t xml:space="preserve">, </w:t>
      </w:r>
      <w:r w:rsidR="00EC0E44">
        <w:rPr>
          <w:lang w:val="nl-NL"/>
        </w:rPr>
        <w:t xml:space="preserve">meer </w:t>
      </w:r>
      <w:r w:rsidR="00D60F0F" w:rsidRPr="00D60F0F">
        <w:rPr>
          <w:lang w:val="nl-NL"/>
        </w:rPr>
        <w:t xml:space="preserve">werkgelegenheid </w:t>
      </w:r>
      <w:r w:rsidR="00EC0E44">
        <w:rPr>
          <w:lang w:val="nl-NL"/>
        </w:rPr>
        <w:t xml:space="preserve">te creëren </w:t>
      </w:r>
      <w:r w:rsidR="00D60F0F" w:rsidRPr="00D60F0F">
        <w:rPr>
          <w:lang w:val="nl-NL"/>
        </w:rPr>
        <w:t xml:space="preserve">en </w:t>
      </w:r>
      <w:r w:rsidR="00EC0E44">
        <w:rPr>
          <w:lang w:val="nl-NL"/>
        </w:rPr>
        <w:t xml:space="preserve">tot </w:t>
      </w:r>
      <w:r w:rsidR="00D60F0F" w:rsidRPr="00D60F0F">
        <w:rPr>
          <w:lang w:val="nl-NL"/>
        </w:rPr>
        <w:t>lagere overheidsuitgaven</w:t>
      </w:r>
      <w:r w:rsidR="00EC0E44">
        <w:rPr>
          <w:lang w:val="nl-NL"/>
        </w:rPr>
        <w:t xml:space="preserve"> te komen</w:t>
      </w:r>
      <w:r w:rsidR="00D60F0F" w:rsidRPr="00D60F0F">
        <w:rPr>
          <w:lang w:val="nl-NL"/>
        </w:rPr>
        <w:t xml:space="preserve">. </w:t>
      </w:r>
      <w:r w:rsidR="005F108C" w:rsidRPr="005F108C">
        <w:rPr>
          <w:lang w:val="nl-NL"/>
        </w:rPr>
        <w:t>De combinatie van beleid</w:t>
      </w:r>
      <w:r w:rsidR="00EC0E44">
        <w:rPr>
          <w:lang w:val="nl-NL"/>
        </w:rPr>
        <w:t>selementen</w:t>
      </w:r>
      <w:r w:rsidR="005F108C" w:rsidRPr="005F108C">
        <w:rPr>
          <w:lang w:val="nl-NL"/>
        </w:rPr>
        <w:t xml:space="preserve"> die </w:t>
      </w:r>
      <w:r w:rsidR="00EC0E44">
        <w:rPr>
          <w:lang w:val="nl-NL"/>
        </w:rPr>
        <w:t xml:space="preserve">in het kader van het Akkoord van Wassenaar </w:t>
      </w:r>
      <w:r w:rsidR="005F108C" w:rsidRPr="005F108C">
        <w:rPr>
          <w:lang w:val="nl-NL"/>
        </w:rPr>
        <w:t>werd</w:t>
      </w:r>
      <w:r w:rsidR="00EC0E44">
        <w:rPr>
          <w:lang w:val="nl-NL"/>
        </w:rPr>
        <w:t>en</w:t>
      </w:r>
      <w:r w:rsidR="005F108C" w:rsidRPr="005F108C">
        <w:rPr>
          <w:lang w:val="nl-NL"/>
        </w:rPr>
        <w:t xml:space="preserve"> ingevoerd, </w:t>
      </w:r>
      <w:r w:rsidR="00EC0E44">
        <w:rPr>
          <w:lang w:val="nl-NL"/>
        </w:rPr>
        <w:t>wordt in volgende jaren ook wel als "</w:t>
      </w:r>
      <w:r w:rsidR="005F108C" w:rsidRPr="005F108C">
        <w:rPr>
          <w:lang w:val="nl-NL"/>
        </w:rPr>
        <w:t>poldermodel</w:t>
      </w:r>
      <w:r w:rsidR="00EC0E44">
        <w:rPr>
          <w:lang w:val="nl-NL"/>
        </w:rPr>
        <w:t>"</w:t>
      </w:r>
      <w:r w:rsidR="005F108C" w:rsidRPr="005F108C">
        <w:rPr>
          <w:lang w:val="nl-NL"/>
        </w:rPr>
        <w:t xml:space="preserve"> </w:t>
      </w:r>
      <w:r w:rsidR="00EC0E44">
        <w:rPr>
          <w:lang w:val="nl-NL"/>
        </w:rPr>
        <w:t>aangeduid</w:t>
      </w:r>
      <w:r w:rsidR="001A4D59">
        <w:rPr>
          <w:lang w:val="nl-NL"/>
        </w:rPr>
        <w:t xml:space="preserve"> (van der Hoek </w:t>
      </w:r>
      <w:r w:rsidR="00781ABE">
        <w:rPr>
          <w:lang w:val="nl-NL"/>
        </w:rPr>
        <w:t xml:space="preserve">2000: </w:t>
      </w:r>
      <w:r w:rsidR="00781ABE">
        <w:t>387-403).</w:t>
      </w:r>
    </w:p>
    <w:p w14:paraId="008C248A" w14:textId="7F13648B" w:rsidR="00D24B48" w:rsidRDefault="00B41684" w:rsidP="001A4227">
      <w:pPr>
        <w:pStyle w:val="Bezmezer"/>
        <w:rPr>
          <w:rFonts w:eastAsiaTheme="majorEastAsia" w:cstheme="majorBidi"/>
          <w:b/>
          <w:sz w:val="28"/>
          <w:szCs w:val="32"/>
          <w:lang w:val="nl-NL"/>
        </w:rPr>
      </w:pPr>
      <w:r w:rsidRPr="00622A7A">
        <w:rPr>
          <w:lang w:val="nl-NL"/>
        </w:rPr>
        <w:t xml:space="preserve">Het Akkoord van Wassenaar </w:t>
      </w:r>
      <w:r w:rsidR="00EC0E44">
        <w:rPr>
          <w:lang w:val="nl-NL"/>
        </w:rPr>
        <w:t>wa</w:t>
      </w:r>
      <w:r w:rsidRPr="00622A7A">
        <w:rPr>
          <w:lang w:val="nl-NL"/>
        </w:rPr>
        <w:t>s tot stand gekomen tussen kapitaal, arbeid en overheid. Het omvatte een aantal maatregelen om de ernstige problemen aan te pakken waarmee de Nederlandse economie op dat moment kampt</w:t>
      </w:r>
      <w:r w:rsidR="00F473ED">
        <w:rPr>
          <w:lang w:val="nl-NL"/>
        </w:rPr>
        <w:t>e</w:t>
      </w:r>
      <w:r w:rsidRPr="00622A7A">
        <w:rPr>
          <w:lang w:val="nl-NL"/>
        </w:rPr>
        <w:t>. De bereidheid</w:t>
      </w:r>
      <w:r w:rsidR="004045B0" w:rsidRPr="00622A7A">
        <w:rPr>
          <w:lang w:val="nl-NL"/>
        </w:rPr>
        <w:t>willigheid</w:t>
      </w:r>
      <w:r w:rsidRPr="00622A7A">
        <w:rPr>
          <w:lang w:val="nl-NL"/>
        </w:rPr>
        <w:t xml:space="preserve"> van vakbonden om de vraag naar hogere lonen te verminderen was </w:t>
      </w:r>
      <w:r w:rsidR="00EC0E44">
        <w:rPr>
          <w:lang w:val="nl-NL"/>
        </w:rPr>
        <w:t xml:space="preserve">hierbij </w:t>
      </w:r>
      <w:r w:rsidRPr="00622A7A">
        <w:rPr>
          <w:lang w:val="nl-NL"/>
        </w:rPr>
        <w:t xml:space="preserve">cruciaal voor de uitvoering van de overeenkomst, zolang de werkloosheid hoog was. Bedrijven waren het erover eens dat </w:t>
      </w:r>
      <w:r w:rsidR="00EC0E44">
        <w:rPr>
          <w:lang w:val="nl-NL"/>
        </w:rPr>
        <w:t xml:space="preserve">ook </w:t>
      </w:r>
      <w:r w:rsidRPr="00622A7A">
        <w:rPr>
          <w:lang w:val="nl-NL"/>
        </w:rPr>
        <w:t xml:space="preserve">de salarissen van managers </w:t>
      </w:r>
      <w:r w:rsidR="00EC0E44">
        <w:rPr>
          <w:lang w:val="nl-NL"/>
        </w:rPr>
        <w:t xml:space="preserve">gematigd zouden worden </w:t>
      </w:r>
      <w:r w:rsidRPr="00622A7A">
        <w:rPr>
          <w:lang w:val="nl-NL"/>
        </w:rPr>
        <w:t xml:space="preserve">en dat ze </w:t>
      </w:r>
      <w:r w:rsidR="00EC0E44">
        <w:rPr>
          <w:lang w:val="nl-NL"/>
        </w:rPr>
        <w:t>zo min mogelijk</w:t>
      </w:r>
      <w:r w:rsidRPr="00622A7A">
        <w:rPr>
          <w:lang w:val="nl-NL"/>
        </w:rPr>
        <w:t xml:space="preserve"> werknemers z</w:t>
      </w:r>
      <w:r w:rsidR="00EC0E44">
        <w:rPr>
          <w:lang w:val="nl-NL"/>
        </w:rPr>
        <w:t>ouden</w:t>
      </w:r>
      <w:r w:rsidRPr="00622A7A">
        <w:rPr>
          <w:lang w:val="nl-NL"/>
        </w:rPr>
        <w:t xml:space="preserve"> ontslaan.</w:t>
      </w:r>
      <w:r w:rsidR="0023611F" w:rsidRPr="00622A7A">
        <w:rPr>
          <w:lang w:val="nl-NL"/>
        </w:rPr>
        <w:t xml:space="preserve"> Begin jaren </w:t>
      </w:r>
      <w:r w:rsidR="00EC0E44">
        <w:rPr>
          <w:lang w:val="nl-NL"/>
        </w:rPr>
        <w:t>1990</w:t>
      </w:r>
      <w:r w:rsidR="0023611F" w:rsidRPr="00622A7A">
        <w:rPr>
          <w:lang w:val="nl-NL"/>
        </w:rPr>
        <w:t xml:space="preserve"> waren de resultaten duidelijk zichtbaar </w:t>
      </w:r>
      <w:r w:rsidR="00187269" w:rsidRPr="00622A7A">
        <w:rPr>
          <w:lang w:val="nl-NL"/>
        </w:rPr>
        <w:t xml:space="preserve">(Metze 1999: </w:t>
      </w:r>
      <w:r w:rsidR="00362C50" w:rsidRPr="00622A7A">
        <w:rPr>
          <w:lang w:val="nl-NL"/>
        </w:rPr>
        <w:t>161-186)</w:t>
      </w:r>
      <w:r w:rsidR="00EC0E44">
        <w:rPr>
          <w:lang w:val="nl-NL"/>
        </w:rPr>
        <w:t>, waarbij s</w:t>
      </w:r>
      <w:r w:rsidR="00972903">
        <w:rPr>
          <w:lang w:val="nl-NL"/>
        </w:rPr>
        <w:t xml:space="preserve">ommige </w:t>
      </w:r>
      <w:r w:rsidR="001B3232">
        <w:rPr>
          <w:lang w:val="nl-NL"/>
        </w:rPr>
        <w:t>historici</w:t>
      </w:r>
      <w:r w:rsidR="00377064" w:rsidRPr="00622A7A">
        <w:rPr>
          <w:lang w:val="nl-NL"/>
        </w:rPr>
        <w:t xml:space="preserve"> </w:t>
      </w:r>
      <w:r w:rsidR="00EC0E44">
        <w:rPr>
          <w:lang w:val="nl-NL"/>
        </w:rPr>
        <w:t xml:space="preserve">dit </w:t>
      </w:r>
      <w:r w:rsidR="009B5E07" w:rsidRPr="00622A7A">
        <w:rPr>
          <w:lang w:val="nl-NL"/>
        </w:rPr>
        <w:t>het herstel van de Nederlandse economie</w:t>
      </w:r>
      <w:r w:rsidR="005C4010" w:rsidRPr="00622A7A">
        <w:rPr>
          <w:lang w:val="nl-NL"/>
        </w:rPr>
        <w:t xml:space="preserve"> </w:t>
      </w:r>
      <w:r w:rsidR="00EC0E44">
        <w:rPr>
          <w:lang w:val="nl-NL"/>
        </w:rPr>
        <w:t xml:space="preserve">aan het eind van de vorige eeuw ook wel als </w:t>
      </w:r>
      <w:r w:rsidR="00CC0B6B" w:rsidRPr="00622A7A">
        <w:rPr>
          <w:i/>
          <w:iCs/>
          <w:lang w:val="nl-NL"/>
        </w:rPr>
        <w:t xml:space="preserve">Dutch </w:t>
      </w:r>
      <w:r w:rsidR="00EC0E44">
        <w:rPr>
          <w:i/>
          <w:iCs/>
          <w:lang w:val="nl-NL"/>
        </w:rPr>
        <w:t>m</w:t>
      </w:r>
      <w:r w:rsidR="00CC0B6B" w:rsidRPr="00622A7A">
        <w:rPr>
          <w:i/>
          <w:iCs/>
          <w:lang w:val="nl-NL"/>
        </w:rPr>
        <w:t>iracle</w:t>
      </w:r>
      <w:r w:rsidR="00EC0E44">
        <w:rPr>
          <w:lang w:val="nl-NL"/>
        </w:rPr>
        <w:t xml:space="preserve"> omschreven.</w:t>
      </w:r>
      <w:r w:rsidR="00D75054" w:rsidRPr="00622A7A">
        <w:rPr>
          <w:lang w:val="nl-NL"/>
        </w:rPr>
        <w:t xml:space="preserve"> </w:t>
      </w:r>
      <w:r w:rsidR="00D24B48">
        <w:rPr>
          <w:lang w:val="nl-NL"/>
        </w:rPr>
        <w:br w:type="page"/>
      </w:r>
    </w:p>
    <w:p w14:paraId="742AB17F" w14:textId="04EEA137" w:rsidR="0098081F" w:rsidRPr="00811853" w:rsidRDefault="00566302" w:rsidP="0029456B">
      <w:pPr>
        <w:pStyle w:val="Nadpis1"/>
        <w:rPr>
          <w:lang w:val="nl-NL"/>
        </w:rPr>
      </w:pPr>
      <w:bookmarkStart w:id="11" w:name="_Toc74080649"/>
      <w:bookmarkStart w:id="12" w:name="_Toc74562272"/>
      <w:r w:rsidRPr="0098081F">
        <w:rPr>
          <w:lang w:val="nl-NL"/>
        </w:rPr>
        <w:lastRenderedPageBreak/>
        <w:t>Hoofdstuk 2</w:t>
      </w:r>
      <w:r w:rsidR="00B94EAA">
        <w:rPr>
          <w:lang w:val="nl-NL"/>
        </w:rPr>
        <w:t>.</w:t>
      </w:r>
      <w:r w:rsidRPr="0098081F">
        <w:rPr>
          <w:lang w:val="nl-NL"/>
        </w:rPr>
        <w:t xml:space="preserve"> </w:t>
      </w:r>
      <w:r w:rsidR="007A1A6B">
        <w:rPr>
          <w:lang w:val="nl-NL"/>
        </w:rPr>
        <w:t>Bedrijf</w:t>
      </w:r>
      <w:r w:rsidR="00DD7F00">
        <w:rPr>
          <w:lang w:val="nl-NL"/>
        </w:rPr>
        <w:t xml:space="preserve">scultuur en -structuur </w:t>
      </w:r>
      <w:r w:rsidR="00691E9A">
        <w:rPr>
          <w:lang w:val="nl-NL"/>
        </w:rPr>
        <w:t xml:space="preserve">in de </w:t>
      </w:r>
      <w:r w:rsidR="00265C8D">
        <w:rPr>
          <w:lang w:val="nl-NL"/>
        </w:rPr>
        <w:t>Europ</w:t>
      </w:r>
      <w:r w:rsidR="00E22F1E">
        <w:rPr>
          <w:lang w:val="nl-NL"/>
        </w:rPr>
        <w:t>ese landen</w:t>
      </w:r>
      <w:bookmarkEnd w:id="11"/>
      <w:bookmarkEnd w:id="12"/>
    </w:p>
    <w:p w14:paraId="190055FB" w14:textId="3CEF3196" w:rsidR="002157E6" w:rsidRPr="00811853" w:rsidRDefault="002157E6" w:rsidP="0051661B">
      <w:pPr>
        <w:pStyle w:val="Bezmezer"/>
        <w:rPr>
          <w:lang w:val="nl-NL"/>
        </w:rPr>
      </w:pPr>
    </w:p>
    <w:p w14:paraId="2F873B36" w14:textId="6A80CF17" w:rsidR="00E72B81" w:rsidRDefault="006B5B9C" w:rsidP="00DD5EDB">
      <w:pPr>
        <w:pStyle w:val="Bezmezer"/>
        <w:ind w:firstLine="0"/>
        <w:rPr>
          <w:lang w:val="en-GB"/>
        </w:rPr>
      </w:pPr>
      <w:r w:rsidRPr="006B5B9C">
        <w:rPr>
          <w:lang w:val="nl-NL"/>
        </w:rPr>
        <w:t>Elk bedrijf heeft zijn eigen bedrijfscultuur en structuur.</w:t>
      </w:r>
      <w:r>
        <w:rPr>
          <w:lang w:val="nl-NL"/>
        </w:rPr>
        <w:t xml:space="preserve"> </w:t>
      </w:r>
      <w:r w:rsidR="002E0FB9" w:rsidRPr="002E0FB9">
        <w:rPr>
          <w:lang w:val="nl-NL"/>
        </w:rPr>
        <w:t xml:space="preserve">Cultuur bepaalt hoe mensen met elkaar communiceren en hoe ze problemen oplossen en aanpakken. </w:t>
      </w:r>
      <w:r w:rsidR="00E72B81">
        <w:rPr>
          <w:lang w:val="nl-NL"/>
        </w:rPr>
        <w:t>G</w:t>
      </w:r>
      <w:r w:rsidR="002E0FB9" w:rsidRPr="002E0FB9">
        <w:rPr>
          <w:lang w:val="nl-NL"/>
        </w:rPr>
        <w:t>roepsnormen, gedeelde perceptie</w:t>
      </w:r>
      <w:r w:rsidR="00E72B81">
        <w:rPr>
          <w:lang w:val="nl-NL"/>
        </w:rPr>
        <w:t xml:space="preserve"> van de werkelijkheid</w:t>
      </w:r>
      <w:r w:rsidR="002E0FB9" w:rsidRPr="002E0FB9">
        <w:rPr>
          <w:lang w:val="nl-NL"/>
        </w:rPr>
        <w:t xml:space="preserve">, </w:t>
      </w:r>
      <w:r w:rsidR="00E72B81">
        <w:rPr>
          <w:lang w:val="nl-NL"/>
        </w:rPr>
        <w:t xml:space="preserve">gemeenschappelijke </w:t>
      </w:r>
      <w:r w:rsidR="002E0FB9" w:rsidRPr="002E0FB9">
        <w:rPr>
          <w:lang w:val="nl-NL"/>
        </w:rPr>
        <w:t>waarden en overeenstemming over doelen en doelstellingen</w:t>
      </w:r>
      <w:r w:rsidR="00E72B81">
        <w:rPr>
          <w:lang w:val="nl-NL"/>
        </w:rPr>
        <w:t xml:space="preserve"> die nastrevenswaardig zijn, zijn allemaal cultureel bepaald</w:t>
      </w:r>
      <w:r w:rsidR="003102CD">
        <w:rPr>
          <w:lang w:val="nl-NL"/>
        </w:rPr>
        <w:t xml:space="preserve"> (Duncan</w:t>
      </w:r>
      <w:r w:rsidR="00794C5D">
        <w:rPr>
          <w:lang w:val="nl-NL"/>
        </w:rPr>
        <w:t xml:space="preserve"> 2018)</w:t>
      </w:r>
      <w:r w:rsidR="002E0FB9" w:rsidRPr="002E0FB9">
        <w:rPr>
          <w:lang w:val="nl-NL"/>
        </w:rPr>
        <w:t>.</w:t>
      </w:r>
      <w:r w:rsidR="00DA6136">
        <w:rPr>
          <w:lang w:val="nl-NL"/>
        </w:rPr>
        <w:t xml:space="preserve"> </w:t>
      </w:r>
      <w:r w:rsidR="00E72B81">
        <w:rPr>
          <w:lang w:val="nl-NL"/>
        </w:rPr>
        <w:t xml:space="preserve">In deze context zijn </w:t>
      </w:r>
      <w:r w:rsidR="00572ACE">
        <w:rPr>
          <w:lang w:val="nl-NL"/>
        </w:rPr>
        <w:t>bedrijfscultuur</w:t>
      </w:r>
      <w:r w:rsidR="00860F3D" w:rsidRPr="00860F3D">
        <w:rPr>
          <w:lang w:val="nl-NL"/>
        </w:rPr>
        <w:t xml:space="preserve"> en </w:t>
      </w:r>
      <w:r w:rsidR="00860F3D">
        <w:rPr>
          <w:lang w:val="nl-NL"/>
        </w:rPr>
        <w:t>-</w:t>
      </w:r>
      <w:r w:rsidR="00572ACE">
        <w:rPr>
          <w:lang w:val="nl-NL"/>
        </w:rPr>
        <w:t xml:space="preserve">structuur </w:t>
      </w:r>
      <w:r w:rsidR="00E72B81">
        <w:rPr>
          <w:lang w:val="nl-NL"/>
        </w:rPr>
        <w:t xml:space="preserve">niet alleen met elkaar verweven, maar </w:t>
      </w:r>
      <w:r w:rsidR="00860F3D" w:rsidRPr="00860F3D">
        <w:rPr>
          <w:lang w:val="nl-NL"/>
        </w:rPr>
        <w:t xml:space="preserve">verklaren en voorspellen </w:t>
      </w:r>
      <w:r w:rsidR="00E72B81">
        <w:rPr>
          <w:lang w:val="nl-NL"/>
        </w:rPr>
        <w:t xml:space="preserve">ook </w:t>
      </w:r>
      <w:r w:rsidR="00860F3D" w:rsidRPr="00860F3D">
        <w:rPr>
          <w:lang w:val="nl-NL"/>
        </w:rPr>
        <w:t xml:space="preserve">de oorzaken en vorm van het gedrag van mensen in </w:t>
      </w:r>
      <w:r w:rsidR="00860F3D">
        <w:rPr>
          <w:lang w:val="nl-NL"/>
        </w:rPr>
        <w:t>bedrijven</w:t>
      </w:r>
      <w:r w:rsidR="00860F3D" w:rsidRPr="00860F3D">
        <w:rPr>
          <w:lang w:val="nl-NL"/>
        </w:rPr>
        <w:t>.</w:t>
      </w:r>
      <w:r w:rsidR="00860F3D">
        <w:rPr>
          <w:lang w:val="nl-NL"/>
        </w:rPr>
        <w:t xml:space="preserve"> </w:t>
      </w:r>
      <w:r w:rsidR="00A741BE" w:rsidRPr="00781EF3">
        <w:rPr>
          <w:lang w:val="en-GB"/>
        </w:rPr>
        <w:t>Janićijević (201</w:t>
      </w:r>
      <w:r w:rsidR="002D549F">
        <w:rPr>
          <w:lang w:val="en-GB"/>
        </w:rPr>
        <w:t>3</w:t>
      </w:r>
      <w:r w:rsidR="00A741BE" w:rsidRPr="00781EF3">
        <w:rPr>
          <w:lang w:val="en-GB"/>
        </w:rPr>
        <w:t xml:space="preserve">: 72) </w:t>
      </w:r>
      <w:r w:rsidR="00186C91" w:rsidRPr="00A7665A">
        <w:rPr>
          <w:lang w:val="en-GB"/>
        </w:rPr>
        <w:t>beschrijft</w:t>
      </w:r>
      <w:r w:rsidR="00EE1F6B" w:rsidRPr="00A7665A">
        <w:rPr>
          <w:lang w:val="en-GB"/>
        </w:rPr>
        <w:t xml:space="preserve"> </w:t>
      </w:r>
      <w:r w:rsidR="00EE1F6B">
        <w:rPr>
          <w:lang w:val="en-GB"/>
        </w:rPr>
        <w:t>de</w:t>
      </w:r>
      <w:r w:rsidR="00212BFB" w:rsidRPr="00EE1F6B">
        <w:rPr>
          <w:lang w:val="en-GB"/>
        </w:rPr>
        <w:t xml:space="preserve"> </w:t>
      </w:r>
      <w:r w:rsidR="00212BFB" w:rsidRPr="00A7665A">
        <w:rPr>
          <w:lang w:val="en-GB"/>
        </w:rPr>
        <w:t xml:space="preserve">bedrijfscultuur </w:t>
      </w:r>
      <w:r w:rsidR="00E72B81">
        <w:rPr>
          <w:lang w:val="en-GB"/>
        </w:rPr>
        <w:t>zodoende als</w:t>
      </w:r>
      <w:r w:rsidR="00DD5EDB">
        <w:rPr>
          <w:lang w:val="en-GB"/>
        </w:rPr>
        <w:t>:</w:t>
      </w:r>
    </w:p>
    <w:p w14:paraId="0040129B" w14:textId="77777777" w:rsidR="00E72B81" w:rsidRDefault="00E72B81" w:rsidP="00DD5EDB">
      <w:pPr>
        <w:pStyle w:val="Bezmezer"/>
        <w:ind w:firstLine="0"/>
        <w:rPr>
          <w:lang w:val="en-GB"/>
        </w:rPr>
      </w:pPr>
    </w:p>
    <w:p w14:paraId="4360909F" w14:textId="6143060B" w:rsidR="00E72B81" w:rsidRPr="0000450C" w:rsidRDefault="005E4BC5" w:rsidP="0000450C">
      <w:pPr>
        <w:pStyle w:val="Bezmezer"/>
        <w:ind w:left="708" w:firstLine="0"/>
        <w:rPr>
          <w:sz w:val="22"/>
          <w:szCs w:val="22"/>
          <w:lang w:val="en-GB"/>
        </w:rPr>
      </w:pPr>
      <w:r w:rsidRPr="0000450C">
        <w:rPr>
          <w:sz w:val="22"/>
          <w:szCs w:val="22"/>
          <w:lang w:val="en-GB"/>
        </w:rPr>
        <w:t>a system of assumptions, values, norms, and attitudes, manifested through symbols which the members of an organization have developed and adopted through mutual experience and which help them determine the meaning of the world around them and the way they behave in it.</w:t>
      </w:r>
    </w:p>
    <w:p w14:paraId="1C0ED64D" w14:textId="77777777" w:rsidR="00E72B81" w:rsidRDefault="00E72B81" w:rsidP="0000450C">
      <w:pPr>
        <w:pStyle w:val="Bezmezer"/>
        <w:ind w:left="708" w:firstLine="0"/>
        <w:rPr>
          <w:lang w:val="en-GB"/>
        </w:rPr>
      </w:pPr>
    </w:p>
    <w:p w14:paraId="5F8261B8" w14:textId="7CADF77B" w:rsidR="00FD710B" w:rsidRDefault="003F02E0" w:rsidP="00DD5EDB">
      <w:pPr>
        <w:pStyle w:val="Bezmezer"/>
        <w:ind w:firstLine="0"/>
        <w:rPr>
          <w:lang w:val="nl-NL"/>
        </w:rPr>
      </w:pPr>
      <w:r w:rsidRPr="003F02E0">
        <w:rPr>
          <w:lang w:val="nl-NL"/>
        </w:rPr>
        <w:t xml:space="preserve">De bedrijfscultuur van </w:t>
      </w:r>
      <w:r w:rsidR="005B6180">
        <w:rPr>
          <w:lang w:val="nl-NL"/>
        </w:rPr>
        <w:t>een</w:t>
      </w:r>
      <w:r w:rsidRPr="003F02E0">
        <w:rPr>
          <w:lang w:val="nl-NL"/>
        </w:rPr>
        <w:t xml:space="preserve"> bedrijf is </w:t>
      </w:r>
      <w:r w:rsidR="00572ACE">
        <w:rPr>
          <w:lang w:val="nl-NL"/>
        </w:rPr>
        <w:t>zeer</w:t>
      </w:r>
      <w:r w:rsidRPr="003F02E0">
        <w:rPr>
          <w:lang w:val="nl-NL"/>
        </w:rPr>
        <w:t xml:space="preserve"> belangrijk. Door een reeks aannames en waarden</w:t>
      </w:r>
      <w:r w:rsidR="005F0F8B">
        <w:rPr>
          <w:lang w:val="nl-NL"/>
        </w:rPr>
        <w:t>, die in deze bedrijfscultuur zijn vastgelegd</w:t>
      </w:r>
      <w:r w:rsidRPr="003F02E0">
        <w:rPr>
          <w:lang w:val="nl-NL"/>
        </w:rPr>
        <w:t xml:space="preserve">, </w:t>
      </w:r>
      <w:r w:rsidR="005F0F8B">
        <w:rPr>
          <w:lang w:val="nl-NL"/>
        </w:rPr>
        <w:t>bepaalt</w:t>
      </w:r>
      <w:r w:rsidRPr="003F02E0">
        <w:rPr>
          <w:lang w:val="nl-NL"/>
        </w:rPr>
        <w:t xml:space="preserve"> de bedrijfscultuur een kader voor de perceptie, interpretatie en acties van leden van </w:t>
      </w:r>
      <w:r w:rsidR="00A62765">
        <w:rPr>
          <w:lang w:val="nl-NL"/>
        </w:rPr>
        <w:t>het</w:t>
      </w:r>
      <w:r w:rsidRPr="003F02E0">
        <w:rPr>
          <w:lang w:val="nl-NL"/>
        </w:rPr>
        <w:t xml:space="preserve"> bedrijf.</w:t>
      </w:r>
      <w:r>
        <w:rPr>
          <w:lang w:val="nl-NL"/>
        </w:rPr>
        <w:t xml:space="preserve"> </w:t>
      </w:r>
      <w:r w:rsidR="00310DC9" w:rsidRPr="00310DC9">
        <w:rPr>
          <w:lang w:val="nl-NL"/>
        </w:rPr>
        <w:t xml:space="preserve">Op deze manier worden alle processen en prestaties in </w:t>
      </w:r>
      <w:r w:rsidR="001E4882">
        <w:rPr>
          <w:lang w:val="nl-NL"/>
        </w:rPr>
        <w:t xml:space="preserve">het </w:t>
      </w:r>
      <w:r w:rsidR="00310DC9" w:rsidRPr="00310DC9">
        <w:rPr>
          <w:lang w:val="nl-NL"/>
        </w:rPr>
        <w:t>bedrijf beïnvloed</w:t>
      </w:r>
      <w:r w:rsidR="00F278AC">
        <w:rPr>
          <w:lang w:val="nl-NL"/>
        </w:rPr>
        <w:t xml:space="preserve"> (Schein</w:t>
      </w:r>
      <w:r w:rsidR="00ED265B">
        <w:rPr>
          <w:lang w:val="nl-NL"/>
        </w:rPr>
        <w:t xml:space="preserve"> 2017: 18)</w:t>
      </w:r>
      <w:r w:rsidR="00310DC9" w:rsidRPr="00310DC9">
        <w:rPr>
          <w:lang w:val="nl-NL"/>
        </w:rPr>
        <w:t>.</w:t>
      </w:r>
      <w:r w:rsidR="00310DC9">
        <w:rPr>
          <w:lang w:val="nl-NL"/>
        </w:rPr>
        <w:t xml:space="preserve"> </w:t>
      </w:r>
    </w:p>
    <w:p w14:paraId="55E3A703" w14:textId="11CADC97" w:rsidR="00031230" w:rsidRDefault="005F0F8B" w:rsidP="001E4882">
      <w:pPr>
        <w:pStyle w:val="Bezmezer"/>
        <w:rPr>
          <w:lang w:val="nl-NL"/>
        </w:rPr>
      </w:pPr>
      <w:r>
        <w:rPr>
          <w:lang w:val="nl-NL"/>
        </w:rPr>
        <w:t>Ook d</w:t>
      </w:r>
      <w:r w:rsidR="00716C05" w:rsidRPr="00716C05">
        <w:rPr>
          <w:lang w:val="nl-NL"/>
        </w:rPr>
        <w:t xml:space="preserve">e bedrijfsstructuur </w:t>
      </w:r>
      <w:r>
        <w:rPr>
          <w:lang w:val="nl-NL"/>
        </w:rPr>
        <w:t xml:space="preserve">wordt door de bedrijfscultuur bepaald, </w:t>
      </w:r>
      <w:r w:rsidR="00716C05" w:rsidRPr="00716C05">
        <w:rPr>
          <w:lang w:val="nl-NL"/>
        </w:rPr>
        <w:t xml:space="preserve">is </w:t>
      </w:r>
      <w:r>
        <w:rPr>
          <w:lang w:val="nl-NL"/>
        </w:rPr>
        <w:t xml:space="preserve">over het algemeen redelijk </w:t>
      </w:r>
      <w:r w:rsidR="00716C05" w:rsidRPr="00716C05">
        <w:rPr>
          <w:lang w:val="nl-NL"/>
        </w:rPr>
        <w:t xml:space="preserve">stabiel, </w:t>
      </w:r>
      <w:r>
        <w:rPr>
          <w:lang w:val="nl-NL"/>
        </w:rPr>
        <w:t xml:space="preserve">al dan niet </w:t>
      </w:r>
      <w:r w:rsidR="00716C05" w:rsidRPr="00716C05">
        <w:rPr>
          <w:lang w:val="nl-NL"/>
        </w:rPr>
        <w:t xml:space="preserve">gepland </w:t>
      </w:r>
      <w:r>
        <w:rPr>
          <w:lang w:val="nl-NL"/>
        </w:rPr>
        <w:t xml:space="preserve">dan wel </w:t>
      </w:r>
      <w:r w:rsidR="00716C05" w:rsidRPr="00716C05">
        <w:rPr>
          <w:lang w:val="nl-NL"/>
        </w:rPr>
        <w:t xml:space="preserve">spontaan. </w:t>
      </w:r>
      <w:r>
        <w:rPr>
          <w:lang w:val="nl-NL"/>
        </w:rPr>
        <w:t>In die structuur zijn de</w:t>
      </w:r>
      <w:r w:rsidR="00716C05" w:rsidRPr="00716C05">
        <w:rPr>
          <w:lang w:val="nl-NL"/>
        </w:rPr>
        <w:t xml:space="preserve"> acties en interacties </w:t>
      </w:r>
      <w:r>
        <w:rPr>
          <w:lang w:val="nl-NL"/>
        </w:rPr>
        <w:t xml:space="preserve">geregeld, </w:t>
      </w:r>
      <w:r w:rsidR="00716C05" w:rsidRPr="00716C05">
        <w:rPr>
          <w:lang w:val="nl-NL"/>
        </w:rPr>
        <w:t xml:space="preserve">die </w:t>
      </w:r>
      <w:r>
        <w:rPr>
          <w:lang w:val="nl-NL"/>
        </w:rPr>
        <w:t xml:space="preserve">het personeel </w:t>
      </w:r>
      <w:r w:rsidR="00716C05" w:rsidRPr="00716C05">
        <w:rPr>
          <w:lang w:val="nl-NL"/>
        </w:rPr>
        <w:t>ondern</w:t>
      </w:r>
      <w:r>
        <w:rPr>
          <w:lang w:val="nl-NL"/>
        </w:rPr>
        <w:t>e</w:t>
      </w:r>
      <w:r w:rsidR="00716C05" w:rsidRPr="00716C05">
        <w:rPr>
          <w:lang w:val="nl-NL"/>
        </w:rPr>
        <w:t>em</w:t>
      </w:r>
      <w:r>
        <w:rPr>
          <w:lang w:val="nl-NL"/>
        </w:rPr>
        <w:t>t</w:t>
      </w:r>
      <w:r w:rsidR="00716C05" w:rsidRPr="00716C05">
        <w:rPr>
          <w:lang w:val="nl-NL"/>
        </w:rPr>
        <w:t xml:space="preserve"> om de bedrijfsdoelen te bereiken</w:t>
      </w:r>
      <w:r w:rsidR="000151EA">
        <w:rPr>
          <w:lang w:val="nl-NL"/>
        </w:rPr>
        <w:t xml:space="preserve"> (Dow 1988</w:t>
      </w:r>
      <w:r w:rsidR="001B3E72">
        <w:rPr>
          <w:lang w:val="nl-NL"/>
        </w:rPr>
        <w:t>: 53-54</w:t>
      </w:r>
      <w:r w:rsidR="000151EA">
        <w:rPr>
          <w:lang w:val="nl-NL"/>
        </w:rPr>
        <w:t>)</w:t>
      </w:r>
      <w:r w:rsidR="00716C05" w:rsidRPr="00716C05">
        <w:rPr>
          <w:lang w:val="nl-NL"/>
        </w:rPr>
        <w:t>.</w:t>
      </w:r>
      <w:r w:rsidR="001543FD">
        <w:rPr>
          <w:lang w:val="nl-NL"/>
        </w:rPr>
        <w:t xml:space="preserve"> </w:t>
      </w:r>
      <w:r w:rsidR="00F03C87" w:rsidRPr="00F03C87">
        <w:rPr>
          <w:lang w:val="nl-NL"/>
        </w:rPr>
        <w:t xml:space="preserve">De bedrijfsstructuur beïnvloedt </w:t>
      </w:r>
      <w:r>
        <w:rPr>
          <w:lang w:val="nl-NL"/>
        </w:rPr>
        <w:t xml:space="preserve">daarbij in sterke mate </w:t>
      </w:r>
      <w:r w:rsidR="00F03C87" w:rsidRPr="00F03C87">
        <w:rPr>
          <w:lang w:val="nl-NL"/>
        </w:rPr>
        <w:t xml:space="preserve">het gedrag van medewerkers in hun dagelijkse werk. Het bepaalt ook de procedures van medewerkers bij het uitvoeren van </w:t>
      </w:r>
      <w:r w:rsidR="00385322">
        <w:rPr>
          <w:lang w:val="nl-NL"/>
        </w:rPr>
        <w:t xml:space="preserve">hun </w:t>
      </w:r>
      <w:r w:rsidR="00F03C87" w:rsidRPr="00F03C87">
        <w:rPr>
          <w:lang w:val="nl-NL"/>
        </w:rPr>
        <w:t>taken, hoe ze samenwerken met anderen en ook hoe ze beslissingen nemen.</w:t>
      </w:r>
      <w:r w:rsidR="004A58A0">
        <w:rPr>
          <w:lang w:val="nl-NL"/>
        </w:rPr>
        <w:t xml:space="preserve"> </w:t>
      </w:r>
      <w:r w:rsidR="004A58A0" w:rsidRPr="004A58A0">
        <w:rPr>
          <w:lang w:val="nl-NL"/>
        </w:rPr>
        <w:t xml:space="preserve">Opnieuw komen we </w:t>
      </w:r>
      <w:r>
        <w:rPr>
          <w:lang w:val="nl-NL"/>
        </w:rPr>
        <w:t xml:space="preserve">hier </w:t>
      </w:r>
      <w:r w:rsidR="004A58A0" w:rsidRPr="004A58A0">
        <w:rPr>
          <w:lang w:val="nl-NL"/>
        </w:rPr>
        <w:t xml:space="preserve">bij </w:t>
      </w:r>
      <w:r>
        <w:rPr>
          <w:lang w:val="nl-NL"/>
        </w:rPr>
        <w:t xml:space="preserve">de vraag uit, hoe deze beslissingen worden genomen en hoe de structuur is opgebouwd: of op </w:t>
      </w:r>
      <w:r w:rsidR="004A58A0" w:rsidRPr="004A58A0">
        <w:rPr>
          <w:lang w:val="nl-NL"/>
        </w:rPr>
        <w:t xml:space="preserve">horizontale (egalitaire) of, omgekeerd, </w:t>
      </w:r>
      <w:r>
        <w:rPr>
          <w:lang w:val="nl-NL"/>
        </w:rPr>
        <w:t xml:space="preserve">verticale </w:t>
      </w:r>
      <w:r w:rsidR="004A58A0" w:rsidRPr="004A58A0">
        <w:rPr>
          <w:lang w:val="nl-NL"/>
        </w:rPr>
        <w:t xml:space="preserve">(hiërarchische) </w:t>
      </w:r>
      <w:r>
        <w:rPr>
          <w:lang w:val="nl-NL"/>
        </w:rPr>
        <w:t>principes</w:t>
      </w:r>
      <w:r w:rsidR="004A58A0" w:rsidRPr="004A58A0">
        <w:rPr>
          <w:lang w:val="nl-NL"/>
        </w:rPr>
        <w:t xml:space="preserve">. </w:t>
      </w:r>
      <w:r>
        <w:rPr>
          <w:lang w:val="nl-NL"/>
        </w:rPr>
        <w:t>In dit opzicht speelt h</w:t>
      </w:r>
      <w:r w:rsidR="008D149F">
        <w:rPr>
          <w:lang w:val="nl-NL"/>
        </w:rPr>
        <w:t>et type van</w:t>
      </w:r>
      <w:r w:rsidR="004A58A0" w:rsidRPr="004A58A0">
        <w:rPr>
          <w:lang w:val="nl-NL"/>
        </w:rPr>
        <w:t xml:space="preserve"> </w:t>
      </w:r>
      <w:r>
        <w:rPr>
          <w:lang w:val="nl-NL"/>
        </w:rPr>
        <w:t xml:space="preserve">de </w:t>
      </w:r>
      <w:r w:rsidR="00431196">
        <w:rPr>
          <w:lang w:val="nl-NL"/>
        </w:rPr>
        <w:t>bedrijfscultuur</w:t>
      </w:r>
      <w:r w:rsidR="004A58A0" w:rsidRPr="004A58A0">
        <w:rPr>
          <w:lang w:val="nl-NL"/>
        </w:rPr>
        <w:t xml:space="preserve"> een cruciale rol in de structuur van bedrijven</w:t>
      </w:r>
      <w:r>
        <w:rPr>
          <w:lang w:val="nl-NL"/>
        </w:rPr>
        <w:t xml:space="preserve"> en omgekeerd</w:t>
      </w:r>
      <w:r w:rsidR="00431196">
        <w:rPr>
          <w:lang w:val="nl-NL"/>
        </w:rPr>
        <w:t xml:space="preserve">. </w:t>
      </w:r>
      <w:r w:rsidR="00031230" w:rsidRPr="00031230">
        <w:rPr>
          <w:lang w:val="nl-NL"/>
        </w:rPr>
        <w:t>Beide factoren beïnvloeden elkaar.</w:t>
      </w:r>
    </w:p>
    <w:p w14:paraId="0536418A" w14:textId="6CCE4C14" w:rsidR="00031230" w:rsidRDefault="00FA6186" w:rsidP="002E5B01">
      <w:pPr>
        <w:pStyle w:val="Bezmezer"/>
        <w:rPr>
          <w:lang w:val="nl-NL"/>
        </w:rPr>
      </w:pPr>
      <w:r w:rsidRPr="00FA6186">
        <w:rPr>
          <w:lang w:val="nl-NL"/>
        </w:rPr>
        <w:t xml:space="preserve">Autoritaire of hiërarchische </w:t>
      </w:r>
      <w:r w:rsidR="00386536">
        <w:rPr>
          <w:lang w:val="nl-NL"/>
        </w:rPr>
        <w:t>bedrijfs</w:t>
      </w:r>
      <w:r w:rsidRPr="00FA6186">
        <w:rPr>
          <w:lang w:val="nl-NL"/>
        </w:rPr>
        <w:t>cultu</w:t>
      </w:r>
      <w:r w:rsidR="00386536">
        <w:rPr>
          <w:lang w:val="nl-NL"/>
        </w:rPr>
        <w:t>u</w:t>
      </w:r>
      <w:r w:rsidRPr="00FA6186">
        <w:rPr>
          <w:lang w:val="nl-NL"/>
        </w:rPr>
        <w:t>r word</w:t>
      </w:r>
      <w:r w:rsidR="00386536">
        <w:rPr>
          <w:lang w:val="nl-NL"/>
        </w:rPr>
        <w:t>t</w:t>
      </w:r>
      <w:r w:rsidRPr="00FA6186">
        <w:rPr>
          <w:lang w:val="nl-NL"/>
        </w:rPr>
        <w:t xml:space="preserve"> gekenmerkt door een ongelijke machtsverdeling in </w:t>
      </w:r>
      <w:r w:rsidR="00AE16E5">
        <w:rPr>
          <w:lang w:val="nl-NL"/>
        </w:rPr>
        <w:t xml:space="preserve">het bedrijf </w:t>
      </w:r>
      <w:r w:rsidRPr="00FA6186">
        <w:rPr>
          <w:lang w:val="nl-NL"/>
        </w:rPr>
        <w:t xml:space="preserve">en </w:t>
      </w:r>
      <w:r w:rsidR="00386536">
        <w:rPr>
          <w:lang w:val="nl-NL"/>
        </w:rPr>
        <w:t>gaat gepaard met een</w:t>
      </w:r>
      <w:r w:rsidRPr="00FA6186">
        <w:rPr>
          <w:lang w:val="nl-NL"/>
        </w:rPr>
        <w:t xml:space="preserve"> </w:t>
      </w:r>
      <w:r w:rsidR="00AE16E5">
        <w:rPr>
          <w:lang w:val="nl-NL"/>
        </w:rPr>
        <w:t>bedrijfs</w:t>
      </w:r>
      <w:r w:rsidRPr="00FA6186">
        <w:rPr>
          <w:lang w:val="nl-NL"/>
        </w:rPr>
        <w:t>structuur met een hoge mate van centralisatie.</w:t>
      </w:r>
      <w:r w:rsidR="00AE16E5">
        <w:rPr>
          <w:lang w:val="nl-NL"/>
        </w:rPr>
        <w:t xml:space="preserve"> </w:t>
      </w:r>
      <w:r w:rsidR="00441F6A">
        <w:rPr>
          <w:lang w:val="nl-NL"/>
        </w:rPr>
        <w:t>I</w:t>
      </w:r>
      <w:r w:rsidR="00686AEB" w:rsidRPr="00686AEB">
        <w:rPr>
          <w:lang w:val="nl-NL"/>
        </w:rPr>
        <w:t>n bedrijven</w:t>
      </w:r>
      <w:r w:rsidR="00441F6A">
        <w:rPr>
          <w:lang w:val="nl-NL"/>
        </w:rPr>
        <w:t xml:space="preserve"> </w:t>
      </w:r>
      <w:r w:rsidR="00386536">
        <w:rPr>
          <w:lang w:val="nl-NL"/>
        </w:rPr>
        <w:t xml:space="preserve">met een dergelijke bedrijfscultuur en –structuur </w:t>
      </w:r>
      <w:r w:rsidR="00441F6A">
        <w:rPr>
          <w:lang w:val="nl-NL"/>
        </w:rPr>
        <w:t xml:space="preserve">vinden we meestal </w:t>
      </w:r>
      <w:r w:rsidR="00386536">
        <w:rPr>
          <w:lang w:val="nl-NL"/>
        </w:rPr>
        <w:lastRenderedPageBreak/>
        <w:t>een</w:t>
      </w:r>
      <w:r w:rsidR="00441F6A">
        <w:rPr>
          <w:lang w:val="nl-NL"/>
        </w:rPr>
        <w:t xml:space="preserve"> </w:t>
      </w:r>
      <w:r w:rsidR="00441F6A" w:rsidRPr="00686AEB">
        <w:rPr>
          <w:lang w:val="nl-NL"/>
        </w:rPr>
        <w:t>bureaucratisch</w:t>
      </w:r>
      <w:r w:rsidR="00386536">
        <w:rPr>
          <w:lang w:val="nl-NL"/>
        </w:rPr>
        <w:t xml:space="preserve"> organisatie</w:t>
      </w:r>
      <w:r w:rsidR="00441F6A" w:rsidRPr="00686AEB">
        <w:rPr>
          <w:lang w:val="nl-NL"/>
        </w:rPr>
        <w:t>model</w:t>
      </w:r>
      <w:r w:rsidR="00CC60D7">
        <w:rPr>
          <w:lang w:val="nl-NL"/>
        </w:rPr>
        <w:t xml:space="preserve">. </w:t>
      </w:r>
      <w:r w:rsidR="00CC60D7" w:rsidRPr="00CC60D7">
        <w:rPr>
          <w:lang w:val="nl-NL"/>
        </w:rPr>
        <w:t xml:space="preserve">Bij een dergelijk model ligt de beslissingsbevoegdheid aan de top van het bedrijf en worden de </w:t>
      </w:r>
      <w:r w:rsidR="00386536">
        <w:rPr>
          <w:lang w:val="nl-NL"/>
        </w:rPr>
        <w:t>werknemers</w:t>
      </w:r>
      <w:r w:rsidR="00CC60D7" w:rsidRPr="00CC60D7">
        <w:rPr>
          <w:lang w:val="nl-NL"/>
        </w:rPr>
        <w:t xml:space="preserve"> van het bedrijf die </w:t>
      </w:r>
      <w:r w:rsidR="00386536">
        <w:rPr>
          <w:lang w:val="nl-NL"/>
        </w:rPr>
        <w:t xml:space="preserve">een plaats </w:t>
      </w:r>
      <w:r w:rsidR="00CC60D7" w:rsidRPr="00CC60D7">
        <w:rPr>
          <w:lang w:val="nl-NL"/>
        </w:rPr>
        <w:t xml:space="preserve">op een lager niveau </w:t>
      </w:r>
      <w:r w:rsidR="00386536">
        <w:rPr>
          <w:lang w:val="nl-NL"/>
        </w:rPr>
        <w:t>in de hiërarchie hebben,</w:t>
      </w:r>
      <w:r w:rsidR="00CC60D7" w:rsidRPr="00CC60D7">
        <w:rPr>
          <w:lang w:val="nl-NL"/>
        </w:rPr>
        <w:t xml:space="preserve"> niet betrokken bij besluitvormingsproces</w:t>
      </w:r>
      <w:r w:rsidR="00386536">
        <w:rPr>
          <w:lang w:val="nl-NL"/>
        </w:rPr>
        <w:t>sen</w:t>
      </w:r>
      <w:r w:rsidR="00CC60D7" w:rsidRPr="00CC60D7">
        <w:rPr>
          <w:lang w:val="nl-NL"/>
        </w:rPr>
        <w:t>.</w:t>
      </w:r>
      <w:r w:rsidR="00A7665A">
        <w:rPr>
          <w:lang w:val="nl-NL"/>
        </w:rPr>
        <w:t xml:space="preserve"> </w:t>
      </w:r>
      <w:r w:rsidR="00A7665A" w:rsidRPr="00A7665A">
        <w:rPr>
          <w:lang w:val="nl-NL"/>
        </w:rPr>
        <w:t>De hiërarchische bedrijfscultuur ziet ongelijke machtsverdeling als iets wenselijks, winstgevend en goeds.</w:t>
      </w:r>
      <w:r w:rsidR="00065165" w:rsidRPr="00065165">
        <w:t xml:space="preserve"> </w:t>
      </w:r>
      <w:r w:rsidR="00065165" w:rsidRPr="00065165">
        <w:rPr>
          <w:lang w:val="nl-NL"/>
        </w:rPr>
        <w:t>Deze bedrijfscultuur zien we vaak terug bij grote bedrijven die al jaren op de markt zijn.</w:t>
      </w:r>
      <w:r w:rsidR="00065165">
        <w:rPr>
          <w:lang w:val="nl-NL"/>
        </w:rPr>
        <w:t xml:space="preserve"> </w:t>
      </w:r>
      <w:r w:rsidR="003E53BA" w:rsidRPr="003E53BA">
        <w:rPr>
          <w:lang w:val="nl-NL"/>
        </w:rPr>
        <w:t>Elk proces in het bedrijf wordt gecontroleerd door schriftelijke procedures. Er zijn veel instructies en organisatorische voorschriften die moeten worden nageleefd.</w:t>
      </w:r>
      <w:r w:rsidR="00FB2E08">
        <w:rPr>
          <w:lang w:val="nl-NL"/>
        </w:rPr>
        <w:t xml:space="preserve"> </w:t>
      </w:r>
      <w:r w:rsidR="00FB2E08" w:rsidRPr="00FB2E08">
        <w:rPr>
          <w:lang w:val="nl-NL"/>
        </w:rPr>
        <w:t>Er zijn veel hiërarchische niveaus en er is</w:t>
      </w:r>
      <w:r w:rsidR="00A36773">
        <w:rPr>
          <w:lang w:val="nl-NL"/>
        </w:rPr>
        <w:t xml:space="preserve"> ook</w:t>
      </w:r>
      <w:r w:rsidR="00FB2E08" w:rsidRPr="00FB2E08">
        <w:rPr>
          <w:lang w:val="nl-NL"/>
        </w:rPr>
        <w:t xml:space="preserve"> een groot aantal mensen op elk niveau. De structuur in </w:t>
      </w:r>
      <w:r w:rsidR="00A36773">
        <w:rPr>
          <w:lang w:val="nl-NL"/>
        </w:rPr>
        <w:t>dergelijk</w:t>
      </w:r>
      <w:r w:rsidR="00FB2E08" w:rsidRPr="00FB2E08">
        <w:rPr>
          <w:lang w:val="nl-NL"/>
        </w:rPr>
        <w:t xml:space="preserve"> bedrijf is dan ook </w:t>
      </w:r>
      <w:r w:rsidR="00386536">
        <w:rPr>
          <w:lang w:val="nl-NL"/>
        </w:rPr>
        <w:t xml:space="preserve">vaak </w:t>
      </w:r>
      <w:r w:rsidR="00C21596">
        <w:rPr>
          <w:lang w:val="nl-NL"/>
        </w:rPr>
        <w:t>zeer</w:t>
      </w:r>
      <w:r w:rsidR="00FB2E08" w:rsidRPr="00FB2E08">
        <w:rPr>
          <w:lang w:val="nl-NL"/>
        </w:rPr>
        <w:t xml:space="preserve"> </w:t>
      </w:r>
      <w:r w:rsidR="00386536">
        <w:rPr>
          <w:lang w:val="nl-NL"/>
        </w:rPr>
        <w:t>complex</w:t>
      </w:r>
      <w:r w:rsidR="00F13B55">
        <w:rPr>
          <w:lang w:val="nl-NL"/>
        </w:rPr>
        <w:t xml:space="preserve"> (</w:t>
      </w:r>
      <w:r w:rsidR="00F13B55" w:rsidRPr="00F13B55">
        <w:rPr>
          <w:lang w:val="nl-NL"/>
        </w:rPr>
        <w:t>Janićijević</w:t>
      </w:r>
      <w:r w:rsidR="00F13B55">
        <w:rPr>
          <w:lang w:val="nl-NL"/>
        </w:rPr>
        <w:t xml:space="preserve"> 2013:</w:t>
      </w:r>
      <w:r w:rsidR="00D72189">
        <w:rPr>
          <w:lang w:val="nl-NL"/>
        </w:rPr>
        <w:t xml:space="preserve"> 48-5</w:t>
      </w:r>
      <w:r w:rsidR="00A3544F">
        <w:rPr>
          <w:lang w:val="nl-NL"/>
        </w:rPr>
        <w:t>1</w:t>
      </w:r>
      <w:r w:rsidR="00D72189">
        <w:rPr>
          <w:lang w:val="nl-NL"/>
        </w:rPr>
        <w:t>)</w:t>
      </w:r>
      <w:r w:rsidR="00FB2E08" w:rsidRPr="00FB2E08">
        <w:rPr>
          <w:lang w:val="nl-NL"/>
        </w:rPr>
        <w:t>.</w:t>
      </w:r>
    </w:p>
    <w:p w14:paraId="29099859" w14:textId="4EE3A1F8" w:rsidR="008B616F" w:rsidRDefault="000111AA" w:rsidP="002E5B01">
      <w:pPr>
        <w:pStyle w:val="Bezmezer"/>
        <w:rPr>
          <w:lang w:val="nl-NL"/>
        </w:rPr>
      </w:pPr>
      <w:r w:rsidRPr="000111AA">
        <w:rPr>
          <w:lang w:val="nl-NL"/>
        </w:rPr>
        <w:t xml:space="preserve">Het tegenovergestelde van een hiërarchische </w:t>
      </w:r>
      <w:r w:rsidR="00386536">
        <w:rPr>
          <w:lang w:val="nl-NL"/>
        </w:rPr>
        <w:t>bedrijfs</w:t>
      </w:r>
      <w:r w:rsidRPr="000111AA">
        <w:rPr>
          <w:lang w:val="nl-NL"/>
        </w:rPr>
        <w:t xml:space="preserve">cultuur is </w:t>
      </w:r>
      <w:r w:rsidR="00C21596">
        <w:rPr>
          <w:lang w:val="nl-NL"/>
        </w:rPr>
        <w:t>een</w:t>
      </w:r>
      <w:r w:rsidRPr="000111AA">
        <w:rPr>
          <w:lang w:val="nl-NL"/>
        </w:rPr>
        <w:t xml:space="preserve"> egalitaire </w:t>
      </w:r>
      <w:r w:rsidR="00386536">
        <w:rPr>
          <w:lang w:val="nl-NL"/>
        </w:rPr>
        <w:t>bedrijfs</w:t>
      </w:r>
      <w:r w:rsidRPr="000111AA">
        <w:rPr>
          <w:lang w:val="nl-NL"/>
        </w:rPr>
        <w:t>cultuur die wordt gekenmerkt door een meer gelijkmatige verdeling van macht in het bedrijf</w:t>
      </w:r>
      <w:r w:rsidR="005142B7">
        <w:rPr>
          <w:lang w:val="nl-NL"/>
        </w:rPr>
        <w:t xml:space="preserve">. </w:t>
      </w:r>
      <w:r w:rsidR="004E56EA" w:rsidRPr="004E56EA">
        <w:rPr>
          <w:lang w:val="nl-NL"/>
        </w:rPr>
        <w:t>Deze bedrij</w:t>
      </w:r>
      <w:r w:rsidR="00386536">
        <w:rPr>
          <w:lang w:val="nl-NL"/>
        </w:rPr>
        <w:t xml:space="preserve">fscultuur kent vaak </w:t>
      </w:r>
      <w:r w:rsidR="004E56EA" w:rsidRPr="004E56EA">
        <w:rPr>
          <w:lang w:val="nl-NL"/>
        </w:rPr>
        <w:t xml:space="preserve">een gedecentraliseerd </w:t>
      </w:r>
      <w:r w:rsidR="004E56EA">
        <w:rPr>
          <w:lang w:val="nl-NL"/>
        </w:rPr>
        <w:t>bedrijfs</w:t>
      </w:r>
      <w:r w:rsidR="004E56EA" w:rsidRPr="004E56EA">
        <w:rPr>
          <w:lang w:val="nl-NL"/>
        </w:rPr>
        <w:t>model.</w:t>
      </w:r>
      <w:r w:rsidR="00C849A6">
        <w:rPr>
          <w:lang w:val="nl-NL"/>
        </w:rPr>
        <w:t xml:space="preserve"> </w:t>
      </w:r>
      <w:r w:rsidR="00B52CD8" w:rsidRPr="00B52CD8">
        <w:rPr>
          <w:lang w:val="nl-NL"/>
        </w:rPr>
        <w:t xml:space="preserve">In </w:t>
      </w:r>
      <w:r w:rsidR="00386536">
        <w:rPr>
          <w:lang w:val="nl-NL"/>
        </w:rPr>
        <w:t>zodanig georganiseerde</w:t>
      </w:r>
      <w:r w:rsidR="00B52CD8" w:rsidRPr="00B52CD8">
        <w:rPr>
          <w:lang w:val="nl-NL"/>
        </w:rPr>
        <w:t xml:space="preserve"> bedrijven wordt </w:t>
      </w:r>
      <w:r w:rsidR="00386536">
        <w:rPr>
          <w:lang w:val="nl-NL"/>
        </w:rPr>
        <w:t xml:space="preserve">veelal volgens </w:t>
      </w:r>
      <w:r w:rsidR="00B52CD8" w:rsidRPr="00B52CD8">
        <w:rPr>
          <w:lang w:val="nl-NL"/>
        </w:rPr>
        <w:t xml:space="preserve">een professioneel model of </w:t>
      </w:r>
      <w:r w:rsidR="00386536">
        <w:rPr>
          <w:lang w:val="nl-NL"/>
        </w:rPr>
        <w:t xml:space="preserve">zogeheten </w:t>
      </w:r>
      <w:r w:rsidR="00B52CD8" w:rsidRPr="00B52CD8">
        <w:rPr>
          <w:lang w:val="nl-NL"/>
        </w:rPr>
        <w:t>adhocratiemodel ge</w:t>
      </w:r>
      <w:r w:rsidR="00386536">
        <w:rPr>
          <w:lang w:val="nl-NL"/>
        </w:rPr>
        <w:t>werkt</w:t>
      </w:r>
      <w:r w:rsidR="00B52CD8" w:rsidRPr="00B52CD8">
        <w:rPr>
          <w:lang w:val="nl-NL"/>
        </w:rPr>
        <w:t>.</w:t>
      </w:r>
      <w:r w:rsidR="00B52CD8">
        <w:rPr>
          <w:lang w:val="nl-NL"/>
        </w:rPr>
        <w:t xml:space="preserve"> </w:t>
      </w:r>
      <w:r w:rsidR="00386536">
        <w:rPr>
          <w:lang w:val="nl-NL"/>
        </w:rPr>
        <w:t>Hierbij</w:t>
      </w:r>
      <w:r w:rsidR="00C22C4D" w:rsidRPr="00C22C4D">
        <w:rPr>
          <w:lang w:val="nl-NL"/>
        </w:rPr>
        <w:t xml:space="preserve"> is de beslissingsbevoegdheid </w:t>
      </w:r>
      <w:r w:rsidR="00386536">
        <w:rPr>
          <w:lang w:val="nl-NL"/>
        </w:rPr>
        <w:t>maar in beperkte mate</w:t>
      </w:r>
      <w:r w:rsidR="00C22C4D" w:rsidRPr="00C22C4D">
        <w:rPr>
          <w:lang w:val="nl-NL"/>
        </w:rPr>
        <w:t xml:space="preserve"> gecentraliseerd. D</w:t>
      </w:r>
      <w:r w:rsidR="006B3A7A">
        <w:rPr>
          <w:lang w:val="nl-NL"/>
        </w:rPr>
        <w:t>at</w:t>
      </w:r>
      <w:r w:rsidR="00C22C4D" w:rsidRPr="00C22C4D">
        <w:rPr>
          <w:lang w:val="nl-NL"/>
        </w:rPr>
        <w:t xml:space="preserve"> betekent dat er veel meer mensen kunnen deelnemen aan het besluitvormingsproces dan </w:t>
      </w:r>
      <w:r w:rsidR="00386536">
        <w:rPr>
          <w:lang w:val="nl-NL"/>
        </w:rPr>
        <w:t>in</w:t>
      </w:r>
      <w:r w:rsidR="00C22C4D" w:rsidRPr="00C22C4D">
        <w:rPr>
          <w:lang w:val="nl-NL"/>
        </w:rPr>
        <w:t xml:space="preserve"> het bureaucratische model.</w:t>
      </w:r>
      <w:r w:rsidR="00B77445">
        <w:rPr>
          <w:lang w:val="nl-NL"/>
        </w:rPr>
        <w:t xml:space="preserve"> </w:t>
      </w:r>
      <w:r w:rsidR="00386536">
        <w:rPr>
          <w:lang w:val="nl-NL"/>
        </w:rPr>
        <w:t>Deze bedrijfsstructuur is vooral</w:t>
      </w:r>
      <w:r w:rsidR="003812AD" w:rsidRPr="003812AD">
        <w:rPr>
          <w:lang w:val="nl-NL"/>
        </w:rPr>
        <w:t xml:space="preserve"> te vinden in kleinere bedrijven die werken met complexe en geavanceerde technologie. Het vereist professionals met een hoge mate van flexibiliteit en creativiteit in hun werk. Daarom is hun deelname aan het besluitvormingsproces wenselijk</w:t>
      </w:r>
      <w:r w:rsidR="00A3544F">
        <w:rPr>
          <w:lang w:val="nl-NL"/>
        </w:rPr>
        <w:t xml:space="preserve"> (</w:t>
      </w:r>
      <w:r w:rsidR="00A3544F" w:rsidRPr="00F13B55">
        <w:rPr>
          <w:lang w:val="nl-NL"/>
        </w:rPr>
        <w:t>Janićijević</w:t>
      </w:r>
      <w:r w:rsidR="00A3544F">
        <w:rPr>
          <w:lang w:val="nl-NL"/>
        </w:rPr>
        <w:t xml:space="preserve"> 2013: 48-52)</w:t>
      </w:r>
      <w:r w:rsidR="003812AD" w:rsidRPr="003812AD">
        <w:rPr>
          <w:lang w:val="nl-NL"/>
        </w:rPr>
        <w:t>.</w:t>
      </w:r>
    </w:p>
    <w:p w14:paraId="7249C436" w14:textId="2000C3A0" w:rsidR="00702B4E" w:rsidRPr="006E3A0B" w:rsidRDefault="00295FB6" w:rsidP="001A5741">
      <w:pPr>
        <w:pStyle w:val="Bezmezer"/>
        <w:rPr>
          <w:i/>
          <w:iCs/>
        </w:rPr>
      </w:pPr>
      <w:r w:rsidRPr="00295FB6">
        <w:rPr>
          <w:lang w:val="nl-NL"/>
        </w:rPr>
        <w:t>Europa kenmerkt zich door zijn culturele diversiteit</w:t>
      </w:r>
      <w:r w:rsidR="00386536">
        <w:rPr>
          <w:lang w:val="nl-NL"/>
        </w:rPr>
        <w:t>, ook in de wijze waarop bedrijven functioneren</w:t>
      </w:r>
      <w:r w:rsidRPr="00295FB6">
        <w:rPr>
          <w:lang w:val="nl-NL"/>
        </w:rPr>
        <w:t xml:space="preserve">. Om deze reden </w:t>
      </w:r>
      <w:r w:rsidR="004E77FF">
        <w:rPr>
          <w:lang w:val="nl-NL"/>
        </w:rPr>
        <w:t>is er op het gebied van bedrijfsvoering ook</w:t>
      </w:r>
      <w:r w:rsidRPr="00295FB6">
        <w:rPr>
          <w:lang w:val="nl-NL"/>
        </w:rPr>
        <w:t xml:space="preserve"> een managementsysteem nodig dat </w:t>
      </w:r>
      <w:r w:rsidR="004E77FF">
        <w:rPr>
          <w:lang w:val="nl-NL"/>
        </w:rPr>
        <w:t xml:space="preserve">zowel qua </w:t>
      </w:r>
      <w:r w:rsidRPr="00295FB6">
        <w:rPr>
          <w:lang w:val="nl-NL"/>
        </w:rPr>
        <w:t xml:space="preserve">concept </w:t>
      </w:r>
      <w:r w:rsidR="004E77FF">
        <w:rPr>
          <w:lang w:val="nl-NL"/>
        </w:rPr>
        <w:t xml:space="preserve">als in </w:t>
      </w:r>
      <w:r w:rsidRPr="00295FB6">
        <w:rPr>
          <w:lang w:val="nl-NL"/>
        </w:rPr>
        <w:t xml:space="preserve">de praktijk </w:t>
      </w:r>
      <w:r w:rsidR="004E77FF">
        <w:rPr>
          <w:lang w:val="nl-NL"/>
        </w:rPr>
        <w:t>in de bedrijfsvoering</w:t>
      </w:r>
      <w:r w:rsidRPr="00295FB6">
        <w:rPr>
          <w:lang w:val="nl-NL"/>
        </w:rPr>
        <w:t xml:space="preserve"> van</w:t>
      </w:r>
      <w:r w:rsidR="000A313B">
        <w:rPr>
          <w:lang w:val="nl-NL"/>
        </w:rPr>
        <w:t xml:space="preserve"> de</w:t>
      </w:r>
      <w:r w:rsidRPr="00295FB6">
        <w:rPr>
          <w:lang w:val="nl-NL"/>
        </w:rPr>
        <w:t xml:space="preserve"> Europese </w:t>
      </w:r>
      <w:r w:rsidR="004E77FF">
        <w:rPr>
          <w:lang w:val="nl-NL"/>
        </w:rPr>
        <w:t xml:space="preserve">ondernemingen elementen </w:t>
      </w:r>
      <w:r w:rsidRPr="00295FB6">
        <w:rPr>
          <w:lang w:val="nl-NL"/>
        </w:rPr>
        <w:t xml:space="preserve">combineert in een gemeenschappelijk cultureel model, </w:t>
      </w:r>
      <w:r w:rsidR="004E77FF">
        <w:rPr>
          <w:lang w:val="nl-NL"/>
        </w:rPr>
        <w:t xml:space="preserve">om in </w:t>
      </w:r>
      <w:r w:rsidRPr="00295FB6">
        <w:rPr>
          <w:lang w:val="nl-NL"/>
        </w:rPr>
        <w:t xml:space="preserve">de Europese ruimte </w:t>
      </w:r>
      <w:r w:rsidR="004E77FF">
        <w:rPr>
          <w:lang w:val="nl-NL"/>
        </w:rPr>
        <w:t>te kunnen functioneren</w:t>
      </w:r>
      <w:r w:rsidR="006754B1">
        <w:rPr>
          <w:lang w:val="nl-NL"/>
        </w:rPr>
        <w:t xml:space="preserve"> </w:t>
      </w:r>
      <w:r w:rsidR="005A7B4E">
        <w:rPr>
          <w:lang w:val="nl-NL"/>
        </w:rPr>
        <w:t>(Burdus 2006: 279)</w:t>
      </w:r>
      <w:r w:rsidRPr="00295FB6">
        <w:rPr>
          <w:lang w:val="nl-NL"/>
        </w:rPr>
        <w:t>.</w:t>
      </w:r>
      <w:r w:rsidR="00A7665A">
        <w:rPr>
          <w:lang w:val="nl-NL"/>
        </w:rPr>
        <w:t xml:space="preserve"> </w:t>
      </w:r>
      <w:r w:rsidR="001D1745" w:rsidRPr="001D1745">
        <w:rPr>
          <w:lang w:val="nl-NL"/>
        </w:rPr>
        <w:t xml:space="preserve">Hoewel Europa </w:t>
      </w:r>
      <w:r w:rsidR="004E77FF">
        <w:rPr>
          <w:lang w:val="nl-NL"/>
        </w:rPr>
        <w:t>door grote</w:t>
      </w:r>
      <w:r w:rsidR="006C2E49">
        <w:rPr>
          <w:lang w:val="nl-NL"/>
        </w:rPr>
        <w:t xml:space="preserve"> </w:t>
      </w:r>
      <w:r w:rsidR="001D1745" w:rsidRPr="001D1745">
        <w:rPr>
          <w:lang w:val="nl-NL"/>
        </w:rPr>
        <w:t xml:space="preserve">diversiteit </w:t>
      </w:r>
      <w:r w:rsidR="004E77FF">
        <w:rPr>
          <w:lang w:val="nl-NL"/>
        </w:rPr>
        <w:t>wordt gekenmerkt</w:t>
      </w:r>
      <w:r w:rsidR="001D1745" w:rsidRPr="001D1745">
        <w:rPr>
          <w:lang w:val="nl-NL"/>
        </w:rPr>
        <w:t>, is he</w:t>
      </w:r>
      <w:r w:rsidR="00147779">
        <w:rPr>
          <w:lang w:val="nl-NL"/>
        </w:rPr>
        <w:t>t</w:t>
      </w:r>
      <w:r w:rsidR="001D1745" w:rsidRPr="001D1745">
        <w:rPr>
          <w:lang w:val="nl-NL"/>
        </w:rPr>
        <w:t xml:space="preserve"> één continent</w:t>
      </w:r>
      <w:r w:rsidR="004E77FF">
        <w:rPr>
          <w:lang w:val="nl-NL"/>
        </w:rPr>
        <w:t>, zij het met</w:t>
      </w:r>
      <w:r w:rsidR="001D1745" w:rsidRPr="001D1745">
        <w:rPr>
          <w:lang w:val="nl-NL"/>
        </w:rPr>
        <w:t xml:space="preserve"> grotere </w:t>
      </w:r>
      <w:r w:rsidR="004E77FF">
        <w:rPr>
          <w:lang w:val="nl-NL"/>
        </w:rPr>
        <w:t xml:space="preserve">regionale </w:t>
      </w:r>
      <w:r w:rsidR="001D1745" w:rsidRPr="001D1745">
        <w:rPr>
          <w:lang w:val="nl-NL"/>
        </w:rPr>
        <w:t xml:space="preserve">verschillen, maar ook </w:t>
      </w:r>
      <w:r w:rsidR="004E77FF">
        <w:rPr>
          <w:lang w:val="nl-NL"/>
        </w:rPr>
        <w:t xml:space="preserve">met zekere </w:t>
      </w:r>
      <w:r w:rsidR="001D1745" w:rsidRPr="001D1745">
        <w:rPr>
          <w:lang w:val="nl-NL"/>
        </w:rPr>
        <w:t xml:space="preserve">overeenkomsten, </w:t>
      </w:r>
      <w:r w:rsidR="004E77FF">
        <w:rPr>
          <w:lang w:val="nl-NL"/>
        </w:rPr>
        <w:t xml:space="preserve">waarin Europa verschilt van </w:t>
      </w:r>
      <w:r w:rsidR="001D1745" w:rsidRPr="001D1745">
        <w:rPr>
          <w:lang w:val="nl-NL"/>
        </w:rPr>
        <w:t>andere continenten.</w:t>
      </w:r>
      <w:r w:rsidR="00637A56">
        <w:rPr>
          <w:lang w:val="nl-NL"/>
        </w:rPr>
        <w:t xml:space="preserve"> </w:t>
      </w:r>
    </w:p>
    <w:p w14:paraId="3F431A37" w14:textId="77777777" w:rsidR="00933FE3" w:rsidRPr="00054F6F" w:rsidRDefault="00933FE3" w:rsidP="0097429A">
      <w:pPr>
        <w:pStyle w:val="Bezmezer"/>
        <w:ind w:firstLine="0"/>
        <w:rPr>
          <w:rFonts w:eastAsiaTheme="majorEastAsia" w:cstheme="majorBidi"/>
          <w:b/>
          <w:szCs w:val="24"/>
          <w:lang w:val="nl-NL"/>
        </w:rPr>
      </w:pPr>
    </w:p>
    <w:p w14:paraId="7D32933F" w14:textId="1821E932" w:rsidR="00702B4E" w:rsidRPr="00853F9D" w:rsidRDefault="0093073B" w:rsidP="00AD2449">
      <w:pPr>
        <w:pStyle w:val="Nadpis1"/>
        <w:rPr>
          <w:sz w:val="24"/>
          <w:szCs w:val="24"/>
          <w:lang w:val="nl-NL"/>
        </w:rPr>
      </w:pPr>
      <w:bookmarkStart w:id="13" w:name="_Toc74080650"/>
      <w:bookmarkStart w:id="14" w:name="_Toc74562273"/>
      <w:r w:rsidRPr="00AD2449">
        <w:rPr>
          <w:sz w:val="24"/>
          <w:szCs w:val="24"/>
          <w:lang w:val="nl-NL"/>
        </w:rPr>
        <w:t>2.1.</w:t>
      </w:r>
      <w:r w:rsidR="006C2E49">
        <w:rPr>
          <w:sz w:val="24"/>
          <w:szCs w:val="24"/>
          <w:lang w:val="nl-NL"/>
        </w:rPr>
        <w:t xml:space="preserve"> Europese </w:t>
      </w:r>
      <w:r w:rsidR="006C2E49" w:rsidRPr="00853F9D">
        <w:rPr>
          <w:sz w:val="24"/>
          <w:szCs w:val="24"/>
          <w:lang w:val="nl-NL"/>
        </w:rPr>
        <w:t>diversiteit</w:t>
      </w:r>
      <w:bookmarkEnd w:id="13"/>
      <w:bookmarkEnd w:id="14"/>
    </w:p>
    <w:p w14:paraId="559FC021" w14:textId="2956D770" w:rsidR="000030B8" w:rsidRPr="00FB1F8C" w:rsidRDefault="00054F6F" w:rsidP="00FB1F8C">
      <w:pPr>
        <w:pStyle w:val="Bezmezer"/>
        <w:ind w:firstLine="0"/>
        <w:rPr>
          <w:lang w:val="nl-NL"/>
        </w:rPr>
      </w:pPr>
      <w:r w:rsidRPr="00853F9D">
        <w:rPr>
          <w:lang w:val="nl-NL"/>
        </w:rPr>
        <w:t xml:space="preserve">Uit onderzoek van </w:t>
      </w:r>
      <w:r w:rsidR="004E77FF">
        <w:rPr>
          <w:lang w:val="nl-NL"/>
        </w:rPr>
        <w:t xml:space="preserve">de Nederlandse socioloog </w:t>
      </w:r>
      <w:r w:rsidR="005621F9" w:rsidRPr="00853F9D">
        <w:rPr>
          <w:lang w:val="nl-NL"/>
        </w:rPr>
        <w:t xml:space="preserve">Geert </w:t>
      </w:r>
      <w:r w:rsidRPr="00853F9D">
        <w:rPr>
          <w:lang w:val="nl-NL"/>
        </w:rPr>
        <w:t>Hofstede</w:t>
      </w:r>
      <w:r w:rsidRPr="00054F6F">
        <w:rPr>
          <w:lang w:val="nl-NL"/>
        </w:rPr>
        <w:t xml:space="preserve"> blijkt dat</w:t>
      </w:r>
      <w:r w:rsidR="00DE793E">
        <w:rPr>
          <w:lang w:val="nl-NL"/>
        </w:rPr>
        <w:t xml:space="preserve"> </w:t>
      </w:r>
      <w:r w:rsidR="00DE793E" w:rsidRPr="00980375">
        <w:rPr>
          <w:lang w:val="nl-NL"/>
        </w:rPr>
        <w:t>de nationale</w:t>
      </w:r>
      <w:r w:rsidRPr="00980375">
        <w:rPr>
          <w:lang w:val="nl-NL"/>
        </w:rPr>
        <w:t xml:space="preserve"> c</w:t>
      </w:r>
      <w:r w:rsidRPr="00054F6F">
        <w:rPr>
          <w:lang w:val="nl-NL"/>
        </w:rPr>
        <w:t xml:space="preserve">ultuur een grote invloed heeft op het werk </w:t>
      </w:r>
      <w:r w:rsidR="004E77FF">
        <w:rPr>
          <w:lang w:val="nl-NL"/>
        </w:rPr>
        <w:t xml:space="preserve">en functioneren </w:t>
      </w:r>
      <w:r w:rsidRPr="00054F6F">
        <w:rPr>
          <w:lang w:val="nl-NL"/>
        </w:rPr>
        <w:t xml:space="preserve">van </w:t>
      </w:r>
      <w:r w:rsidR="004E77FF">
        <w:rPr>
          <w:lang w:val="nl-NL"/>
        </w:rPr>
        <w:t xml:space="preserve">afzonderlijke </w:t>
      </w:r>
      <w:r w:rsidR="00463C28">
        <w:rPr>
          <w:lang w:val="nl-NL"/>
        </w:rPr>
        <w:t>person</w:t>
      </w:r>
      <w:r w:rsidR="004E77FF">
        <w:rPr>
          <w:lang w:val="nl-NL"/>
        </w:rPr>
        <w:t>en</w:t>
      </w:r>
      <w:r w:rsidRPr="00054F6F">
        <w:rPr>
          <w:lang w:val="nl-NL"/>
        </w:rPr>
        <w:t xml:space="preserve"> in een bedrijf. Verschillen in</w:t>
      </w:r>
      <w:r w:rsidR="0095796D">
        <w:rPr>
          <w:lang w:val="nl-NL"/>
        </w:rPr>
        <w:t xml:space="preserve"> de</w:t>
      </w:r>
      <w:r w:rsidRPr="00054F6F">
        <w:rPr>
          <w:lang w:val="nl-NL"/>
        </w:rPr>
        <w:t xml:space="preserve"> </w:t>
      </w:r>
      <w:r w:rsidR="00C06914">
        <w:rPr>
          <w:lang w:val="nl-NL"/>
        </w:rPr>
        <w:t xml:space="preserve">nationale </w:t>
      </w:r>
      <w:r w:rsidRPr="00054F6F">
        <w:rPr>
          <w:lang w:val="nl-NL"/>
        </w:rPr>
        <w:t xml:space="preserve">culturen kunnen </w:t>
      </w:r>
      <w:r w:rsidR="004E77FF">
        <w:rPr>
          <w:lang w:val="nl-NL"/>
        </w:rPr>
        <w:t xml:space="preserve">daarbij een </w:t>
      </w:r>
      <w:r w:rsidRPr="00054F6F">
        <w:rPr>
          <w:lang w:val="nl-NL"/>
        </w:rPr>
        <w:t>sleutel</w:t>
      </w:r>
      <w:r w:rsidR="004E77FF">
        <w:rPr>
          <w:lang w:val="nl-NL"/>
        </w:rPr>
        <w:t xml:space="preserve">rol spelen bij </w:t>
      </w:r>
      <w:r w:rsidRPr="00054F6F">
        <w:rPr>
          <w:lang w:val="nl-NL"/>
        </w:rPr>
        <w:t xml:space="preserve">hun succes </w:t>
      </w:r>
      <w:r w:rsidR="004E77FF">
        <w:rPr>
          <w:lang w:val="nl-NL"/>
        </w:rPr>
        <w:t xml:space="preserve">in een </w:t>
      </w:r>
      <w:r w:rsidR="004E77FF">
        <w:rPr>
          <w:lang w:val="nl-NL"/>
        </w:rPr>
        <w:lastRenderedPageBreak/>
        <w:t xml:space="preserve">onderneming, </w:t>
      </w:r>
      <w:r w:rsidRPr="00054F6F">
        <w:rPr>
          <w:lang w:val="nl-NL"/>
        </w:rPr>
        <w:t xml:space="preserve">met name </w:t>
      </w:r>
      <w:r w:rsidR="004E77FF">
        <w:rPr>
          <w:lang w:val="nl-NL"/>
        </w:rPr>
        <w:t xml:space="preserve">in </w:t>
      </w:r>
      <w:r w:rsidRPr="00054F6F">
        <w:rPr>
          <w:lang w:val="nl-NL"/>
        </w:rPr>
        <w:t>multinationale en multiculturele organisaties</w:t>
      </w:r>
      <w:r w:rsidR="005305BD">
        <w:rPr>
          <w:lang w:val="nl-NL"/>
        </w:rPr>
        <w:t xml:space="preserve"> (Daňková</w:t>
      </w:r>
      <w:r w:rsidR="00B47324">
        <w:rPr>
          <w:lang w:val="nl-NL"/>
        </w:rPr>
        <w:t xml:space="preserve"> en</w:t>
      </w:r>
      <w:r w:rsidR="00610389">
        <w:rPr>
          <w:lang w:val="nl-NL"/>
        </w:rPr>
        <w:t xml:space="preserve"> </w:t>
      </w:r>
      <w:r w:rsidR="00110437">
        <w:rPr>
          <w:lang w:val="nl-NL"/>
        </w:rPr>
        <w:t xml:space="preserve">Droppa 2015: </w:t>
      </w:r>
      <w:r w:rsidR="005621F9">
        <w:rPr>
          <w:lang w:val="nl-NL"/>
        </w:rPr>
        <w:t>165)</w:t>
      </w:r>
      <w:r w:rsidRPr="00054F6F">
        <w:rPr>
          <w:lang w:val="nl-NL"/>
        </w:rPr>
        <w:t>.</w:t>
      </w:r>
      <w:r w:rsidR="005621F9">
        <w:rPr>
          <w:lang w:val="nl-NL"/>
        </w:rPr>
        <w:t xml:space="preserve"> </w:t>
      </w:r>
      <w:r w:rsidR="004E77FF">
        <w:rPr>
          <w:lang w:val="nl-NL"/>
        </w:rPr>
        <w:t>Het feit dat d</w:t>
      </w:r>
      <w:r w:rsidR="005765F0" w:rsidRPr="00FB1F8C">
        <w:rPr>
          <w:lang w:val="nl-NL"/>
        </w:rPr>
        <w:t>e</w:t>
      </w:r>
      <w:r w:rsidR="00166059" w:rsidRPr="00FB1F8C">
        <w:rPr>
          <w:lang w:val="nl-NL"/>
        </w:rPr>
        <w:t xml:space="preserve"> </w:t>
      </w:r>
      <w:r w:rsidR="005765F0" w:rsidRPr="00FB1F8C">
        <w:rPr>
          <w:lang w:val="nl-NL"/>
        </w:rPr>
        <w:t>cultu</w:t>
      </w:r>
      <w:r w:rsidR="004E77FF">
        <w:rPr>
          <w:lang w:val="nl-NL"/>
        </w:rPr>
        <w:t>u</w:t>
      </w:r>
      <w:r w:rsidR="005765F0" w:rsidRPr="00FB1F8C">
        <w:rPr>
          <w:lang w:val="nl-NL"/>
        </w:rPr>
        <w:t>r van</w:t>
      </w:r>
      <w:r w:rsidR="00695AAE" w:rsidRPr="00FB1F8C">
        <w:rPr>
          <w:lang w:val="nl-NL"/>
        </w:rPr>
        <w:t xml:space="preserve"> </w:t>
      </w:r>
      <w:r w:rsidR="004E77FF">
        <w:rPr>
          <w:lang w:val="nl-NL"/>
        </w:rPr>
        <w:t>afzonderlijke</w:t>
      </w:r>
      <w:r w:rsidR="005765F0" w:rsidRPr="00FB1F8C">
        <w:rPr>
          <w:lang w:val="nl-NL"/>
        </w:rPr>
        <w:t xml:space="preserve"> Europese landen </w:t>
      </w:r>
      <w:r w:rsidR="004E77FF">
        <w:rPr>
          <w:lang w:val="nl-NL"/>
        </w:rPr>
        <w:t>zekere</w:t>
      </w:r>
      <w:r w:rsidR="005765F0" w:rsidRPr="00FB1F8C">
        <w:rPr>
          <w:lang w:val="nl-NL"/>
        </w:rPr>
        <w:t xml:space="preserve"> overeenkomsten maar ook aanzienlijke verschillen</w:t>
      </w:r>
      <w:r w:rsidR="004E77FF">
        <w:rPr>
          <w:lang w:val="nl-NL"/>
        </w:rPr>
        <w:t xml:space="preserve"> vertonen, </w:t>
      </w:r>
      <w:r w:rsidR="00783B65" w:rsidRPr="00FB1F8C">
        <w:rPr>
          <w:lang w:val="nl-NL"/>
        </w:rPr>
        <w:t xml:space="preserve">beïnvloedt de bedrijfscultuur en ook </w:t>
      </w:r>
      <w:r w:rsidR="00C23749">
        <w:rPr>
          <w:lang w:val="nl-NL"/>
        </w:rPr>
        <w:t xml:space="preserve">verschillen in </w:t>
      </w:r>
      <w:r w:rsidR="00783B65" w:rsidRPr="00FB1F8C">
        <w:rPr>
          <w:lang w:val="nl-NL"/>
        </w:rPr>
        <w:t xml:space="preserve">de </w:t>
      </w:r>
      <w:r w:rsidR="00C23749">
        <w:rPr>
          <w:lang w:val="nl-NL"/>
        </w:rPr>
        <w:t xml:space="preserve">wijze waarop </w:t>
      </w:r>
      <w:r w:rsidR="00783B65" w:rsidRPr="00FB1F8C">
        <w:rPr>
          <w:lang w:val="nl-NL"/>
        </w:rPr>
        <w:t>leid</w:t>
      </w:r>
      <w:r w:rsidR="00C23749">
        <w:rPr>
          <w:lang w:val="nl-NL"/>
        </w:rPr>
        <w:t>ing wordt gegeven</w:t>
      </w:r>
      <w:r w:rsidR="00783B65" w:rsidRPr="00FB1F8C">
        <w:rPr>
          <w:lang w:val="nl-NL"/>
        </w:rPr>
        <w:t>.</w:t>
      </w:r>
      <w:r w:rsidR="005765F0" w:rsidRPr="00FB1F8C">
        <w:rPr>
          <w:lang w:val="nl-NL"/>
        </w:rPr>
        <w:t xml:space="preserve"> </w:t>
      </w:r>
      <w:r w:rsidR="00C23749">
        <w:rPr>
          <w:lang w:val="nl-NL"/>
        </w:rPr>
        <w:t>Zo zijn er duidelijke verschillen tussen</w:t>
      </w:r>
      <w:r w:rsidR="005765F0" w:rsidRPr="00FB1F8C">
        <w:rPr>
          <w:lang w:val="nl-NL"/>
        </w:rPr>
        <w:t xml:space="preserve"> Noord- </w:t>
      </w:r>
      <w:r w:rsidR="00C23749">
        <w:rPr>
          <w:lang w:val="nl-NL"/>
        </w:rPr>
        <w:t xml:space="preserve">en </w:t>
      </w:r>
      <w:r w:rsidR="005765F0" w:rsidRPr="00FB1F8C">
        <w:rPr>
          <w:lang w:val="nl-NL"/>
        </w:rPr>
        <w:t>Zuid-Europa</w:t>
      </w:r>
      <w:r w:rsidR="00C23749">
        <w:rPr>
          <w:lang w:val="nl-NL"/>
        </w:rPr>
        <w:t xml:space="preserve"> zowel qua verdeling van taken en werkzaamheden, </w:t>
      </w:r>
      <w:r w:rsidR="005765F0" w:rsidRPr="00FB1F8C">
        <w:rPr>
          <w:lang w:val="nl-NL"/>
        </w:rPr>
        <w:t>organisatie</w:t>
      </w:r>
      <w:r w:rsidR="00C23749">
        <w:rPr>
          <w:lang w:val="nl-NL"/>
        </w:rPr>
        <w:t xml:space="preserve"> en qua rol van bedrijven in het maatschappelijk leven</w:t>
      </w:r>
      <w:r w:rsidR="005765F0" w:rsidRPr="00FB1F8C">
        <w:rPr>
          <w:lang w:val="nl-NL"/>
        </w:rPr>
        <w:t xml:space="preserve">. De prioriteitstelling van werk- en levenszekerheid en </w:t>
      </w:r>
      <w:r w:rsidR="00C23749">
        <w:rPr>
          <w:lang w:val="nl-NL"/>
        </w:rPr>
        <w:t>een</w:t>
      </w:r>
      <w:r w:rsidR="005765F0" w:rsidRPr="00FB1F8C">
        <w:rPr>
          <w:lang w:val="nl-NL"/>
        </w:rPr>
        <w:t xml:space="preserve"> neiging tot hiërarchie verklaren waarom bureaucratie in bedrijven en administratie </w:t>
      </w:r>
      <w:r w:rsidR="00C23749">
        <w:rPr>
          <w:lang w:val="nl-NL"/>
        </w:rPr>
        <w:t xml:space="preserve">zeer </w:t>
      </w:r>
      <w:r w:rsidR="005765F0" w:rsidRPr="00FB1F8C">
        <w:rPr>
          <w:lang w:val="nl-NL"/>
        </w:rPr>
        <w:t xml:space="preserve">wordt </w:t>
      </w:r>
      <w:r w:rsidR="0061593C" w:rsidRPr="00FB1F8C">
        <w:rPr>
          <w:lang w:val="nl-NL"/>
        </w:rPr>
        <w:t xml:space="preserve">gewaardeerd </w:t>
      </w:r>
      <w:r w:rsidR="005765F0" w:rsidRPr="00FB1F8C">
        <w:rPr>
          <w:lang w:val="nl-NL"/>
        </w:rPr>
        <w:t xml:space="preserve">in mediterrane landen. Structuren en waarden in </w:t>
      </w:r>
      <w:r w:rsidR="00C23749">
        <w:rPr>
          <w:lang w:val="nl-NL"/>
        </w:rPr>
        <w:t>m</w:t>
      </w:r>
      <w:r w:rsidR="005765F0" w:rsidRPr="00FB1F8C">
        <w:rPr>
          <w:lang w:val="nl-NL"/>
        </w:rPr>
        <w:t>editerrane landen zijn ook minder individualistisch dan in de Scandinavische landen</w:t>
      </w:r>
      <w:r w:rsidR="0061593C">
        <w:rPr>
          <w:lang w:val="nl-NL"/>
        </w:rPr>
        <w:t xml:space="preserve"> of Nederland</w:t>
      </w:r>
      <w:r w:rsidR="00B13BF4">
        <w:rPr>
          <w:lang w:val="nl-NL"/>
        </w:rPr>
        <w:t xml:space="preserve"> (</w:t>
      </w:r>
      <w:r w:rsidR="00B13BF4" w:rsidRPr="000F182A">
        <w:rPr>
          <w:lang w:val="nl-NL"/>
        </w:rPr>
        <w:t>Cîmpeanu</w:t>
      </w:r>
      <w:r w:rsidR="00B47324">
        <w:rPr>
          <w:lang w:val="nl-NL"/>
        </w:rPr>
        <w:t xml:space="preserve"> en</w:t>
      </w:r>
      <w:r w:rsidR="00B13BF4">
        <w:rPr>
          <w:lang w:val="nl-NL"/>
        </w:rPr>
        <w:t xml:space="preserve"> </w:t>
      </w:r>
      <w:r w:rsidR="00B13BF4" w:rsidRPr="00D03D62">
        <w:rPr>
          <w:lang w:val="nl-NL"/>
        </w:rPr>
        <w:t>Pîrju</w:t>
      </w:r>
      <w:r w:rsidR="00B13BF4">
        <w:rPr>
          <w:lang w:val="nl-NL"/>
        </w:rPr>
        <w:t xml:space="preserve"> 2010: 293).</w:t>
      </w:r>
    </w:p>
    <w:p w14:paraId="3352F766" w14:textId="1983519D" w:rsidR="00752A86" w:rsidRDefault="00097AEB" w:rsidP="00752A86">
      <w:pPr>
        <w:pStyle w:val="Bezmezer"/>
        <w:rPr>
          <w:lang w:val="nl-NL"/>
        </w:rPr>
      </w:pPr>
      <w:r w:rsidRPr="00FB1F8C">
        <w:rPr>
          <w:lang w:val="nl-NL"/>
        </w:rPr>
        <w:t>In de landen van Zuid-Europa</w:t>
      </w:r>
      <w:r w:rsidR="00D73333">
        <w:rPr>
          <w:lang w:val="nl-NL"/>
        </w:rPr>
        <w:t xml:space="preserve"> </w:t>
      </w:r>
      <w:r w:rsidRPr="00FB1F8C">
        <w:rPr>
          <w:lang w:val="nl-NL"/>
        </w:rPr>
        <w:t>is het belangrijkste kenmerk om waarden van sociale verbondenheid te delen.</w:t>
      </w:r>
      <w:r w:rsidR="00627167">
        <w:rPr>
          <w:lang w:val="nl-NL"/>
        </w:rPr>
        <w:t xml:space="preserve"> De</w:t>
      </w:r>
      <w:r w:rsidRPr="00FB1F8C">
        <w:rPr>
          <w:lang w:val="nl-NL"/>
        </w:rPr>
        <w:t xml:space="preserve"> </w:t>
      </w:r>
      <w:r w:rsidR="00D73333" w:rsidRPr="00D73333">
        <w:rPr>
          <w:lang w:val="nl-NL"/>
        </w:rPr>
        <w:t xml:space="preserve">Zuid-Europese landen zoals Spanje, het grootste deel van Italië, Griekenland en een deel van Zuid-Frankrijk kenmerken zich </w:t>
      </w:r>
      <w:r w:rsidR="00D73333">
        <w:rPr>
          <w:lang w:val="nl-NL"/>
        </w:rPr>
        <w:t xml:space="preserve">verder </w:t>
      </w:r>
      <w:r w:rsidR="00D73333" w:rsidRPr="00D73333">
        <w:rPr>
          <w:lang w:val="nl-NL"/>
        </w:rPr>
        <w:t>door de combinatie van landbouw en dienstverlening.</w:t>
      </w:r>
      <w:r w:rsidR="00D73333">
        <w:rPr>
          <w:lang w:val="nl-NL"/>
        </w:rPr>
        <w:t xml:space="preserve"> </w:t>
      </w:r>
      <w:r w:rsidR="00F63B3B">
        <w:rPr>
          <w:lang w:val="nl-NL"/>
        </w:rPr>
        <w:t xml:space="preserve">Voor </w:t>
      </w:r>
      <w:r w:rsidR="00E54953" w:rsidRPr="00D72DB1">
        <w:rPr>
          <w:lang w:val="nl-NL"/>
        </w:rPr>
        <w:t>Denemarken, Zweden, Noorwegen</w:t>
      </w:r>
      <w:r w:rsidR="008452AF">
        <w:rPr>
          <w:lang w:val="nl-NL"/>
        </w:rPr>
        <w:t>,</w:t>
      </w:r>
      <w:r w:rsidR="009C3783">
        <w:rPr>
          <w:lang w:val="nl-NL"/>
        </w:rPr>
        <w:t xml:space="preserve"> </w:t>
      </w:r>
      <w:r w:rsidR="00E54953" w:rsidRPr="00D72DB1">
        <w:rPr>
          <w:lang w:val="nl-NL"/>
        </w:rPr>
        <w:t>Finland</w:t>
      </w:r>
      <w:r w:rsidR="009C3783">
        <w:rPr>
          <w:lang w:val="nl-NL"/>
        </w:rPr>
        <w:t xml:space="preserve"> en Nederland</w:t>
      </w:r>
      <w:r w:rsidR="00E54953" w:rsidRPr="00FB1F8C">
        <w:rPr>
          <w:lang w:val="nl-NL"/>
        </w:rPr>
        <w:t xml:space="preserve"> </w:t>
      </w:r>
      <w:r w:rsidRPr="00FB1F8C">
        <w:rPr>
          <w:lang w:val="nl-NL"/>
        </w:rPr>
        <w:t>is kennis</w:t>
      </w:r>
      <w:r w:rsidR="000628FB">
        <w:rPr>
          <w:lang w:val="nl-NL"/>
        </w:rPr>
        <w:t>gerichtheid</w:t>
      </w:r>
      <w:r w:rsidRPr="00FB1F8C">
        <w:rPr>
          <w:lang w:val="nl-NL"/>
        </w:rPr>
        <w:t xml:space="preserve"> en strategische langetermijnplanning met focus op verandering</w:t>
      </w:r>
      <w:r w:rsidR="000628FB">
        <w:rPr>
          <w:lang w:val="nl-NL"/>
        </w:rPr>
        <w:t xml:space="preserve"> typerend</w:t>
      </w:r>
      <w:r w:rsidRPr="00FB1F8C">
        <w:rPr>
          <w:lang w:val="nl-NL"/>
        </w:rPr>
        <w:t>.</w:t>
      </w:r>
      <w:r w:rsidR="00D72DB1">
        <w:rPr>
          <w:lang w:val="nl-NL"/>
        </w:rPr>
        <w:t xml:space="preserve"> </w:t>
      </w:r>
      <w:r w:rsidR="00F63B3B">
        <w:rPr>
          <w:lang w:val="nl-NL"/>
        </w:rPr>
        <w:t>De Scandinavische landen</w:t>
      </w:r>
      <w:r w:rsidR="00D72DB1" w:rsidRPr="00D72DB1">
        <w:rPr>
          <w:lang w:val="nl-NL"/>
        </w:rPr>
        <w:t xml:space="preserve"> </w:t>
      </w:r>
      <w:r w:rsidR="00086780">
        <w:rPr>
          <w:lang w:val="nl-NL"/>
        </w:rPr>
        <w:t xml:space="preserve">en Nederland </w:t>
      </w:r>
      <w:r w:rsidR="00D72DB1" w:rsidRPr="00D72DB1">
        <w:rPr>
          <w:lang w:val="nl-NL"/>
        </w:rPr>
        <w:t xml:space="preserve">worden </w:t>
      </w:r>
      <w:r w:rsidR="00C326DC">
        <w:rPr>
          <w:lang w:val="nl-NL"/>
        </w:rPr>
        <w:t xml:space="preserve">verder </w:t>
      </w:r>
      <w:r w:rsidR="00D72DB1" w:rsidRPr="00D72DB1">
        <w:rPr>
          <w:lang w:val="nl-NL"/>
        </w:rPr>
        <w:t>gekenmerkt door</w:t>
      </w:r>
      <w:r w:rsidR="007518E7">
        <w:rPr>
          <w:lang w:val="nl-NL"/>
        </w:rPr>
        <w:t xml:space="preserve"> </w:t>
      </w:r>
      <w:r w:rsidR="000628FB">
        <w:rPr>
          <w:lang w:val="nl-NL"/>
        </w:rPr>
        <w:t xml:space="preserve">grotere </w:t>
      </w:r>
      <w:r w:rsidR="00413BF5">
        <w:rPr>
          <w:lang w:val="nl-NL"/>
        </w:rPr>
        <w:t>vrijheid en</w:t>
      </w:r>
      <w:r w:rsidR="00D72DB1" w:rsidRPr="00D72DB1">
        <w:rPr>
          <w:lang w:val="nl-NL"/>
        </w:rPr>
        <w:t xml:space="preserve"> een breed scala aan mogelijkhede</w:t>
      </w:r>
      <w:r w:rsidR="00413BF5">
        <w:rPr>
          <w:lang w:val="nl-NL"/>
        </w:rPr>
        <w:t>n</w:t>
      </w:r>
      <w:r w:rsidR="00D72DB1" w:rsidRPr="00D72DB1">
        <w:rPr>
          <w:lang w:val="nl-NL"/>
        </w:rPr>
        <w:t>.</w:t>
      </w:r>
      <w:r w:rsidR="00627167">
        <w:rPr>
          <w:lang w:val="nl-NL"/>
        </w:rPr>
        <w:t xml:space="preserve"> </w:t>
      </w:r>
      <w:r w:rsidR="000628FB">
        <w:rPr>
          <w:lang w:val="nl-NL"/>
        </w:rPr>
        <w:t xml:space="preserve">Veel </w:t>
      </w:r>
      <w:r w:rsidR="00BF0249" w:rsidRPr="00BF0249">
        <w:rPr>
          <w:lang w:val="nl-NL"/>
        </w:rPr>
        <w:t>West-Europese landen worden gekenmerkt door perceptie, inzet, ondernemerschap</w:t>
      </w:r>
      <w:r w:rsidR="007518E7">
        <w:rPr>
          <w:lang w:val="nl-NL"/>
        </w:rPr>
        <w:t xml:space="preserve"> en</w:t>
      </w:r>
      <w:r w:rsidR="00BF0249" w:rsidRPr="00BF0249">
        <w:rPr>
          <w:lang w:val="nl-NL"/>
        </w:rPr>
        <w:t xml:space="preserve"> een </w:t>
      </w:r>
      <w:r w:rsidR="00DD5EDB" w:rsidRPr="00BF0249">
        <w:rPr>
          <w:lang w:val="nl-NL"/>
        </w:rPr>
        <w:t>kort</w:t>
      </w:r>
      <w:r w:rsidR="00827609" w:rsidRPr="00BF0249">
        <w:rPr>
          <w:lang w:val="nl-NL"/>
        </w:rPr>
        <w:t xml:space="preserve"> termijnperspectief</w:t>
      </w:r>
      <w:r w:rsidR="007518E7">
        <w:rPr>
          <w:lang w:val="nl-NL"/>
        </w:rPr>
        <w:t xml:space="preserve">. </w:t>
      </w:r>
      <w:r w:rsidR="000628FB">
        <w:rPr>
          <w:lang w:val="nl-NL"/>
        </w:rPr>
        <w:t>L</w:t>
      </w:r>
      <w:r w:rsidR="00D73333" w:rsidRPr="00294C0C">
        <w:rPr>
          <w:lang w:val="nl-NL"/>
        </w:rPr>
        <w:t xml:space="preserve">anden </w:t>
      </w:r>
      <w:r w:rsidR="007518E7">
        <w:rPr>
          <w:lang w:val="nl-NL"/>
        </w:rPr>
        <w:t>zo</w:t>
      </w:r>
      <w:r w:rsidR="00D73333" w:rsidRPr="00294C0C">
        <w:rPr>
          <w:lang w:val="nl-NL"/>
        </w:rPr>
        <w:t>als Duitsland, België en Nederland</w:t>
      </w:r>
      <w:r w:rsidR="000628FB">
        <w:rPr>
          <w:lang w:val="nl-NL"/>
        </w:rPr>
        <w:t>, maar ook Noord-Italië</w:t>
      </w:r>
      <w:r w:rsidR="00D73333" w:rsidRPr="00294C0C">
        <w:rPr>
          <w:lang w:val="nl-NL"/>
        </w:rPr>
        <w:t xml:space="preserve"> kenmerken zich door een sterke verstedelijking en een sterke middenklasse</w:t>
      </w:r>
      <w:r w:rsidR="00DD5EDB">
        <w:rPr>
          <w:lang w:val="nl-NL"/>
        </w:rPr>
        <w:t>.</w:t>
      </w:r>
      <w:r w:rsidR="00D73333">
        <w:rPr>
          <w:lang w:val="nl-NL"/>
        </w:rPr>
        <w:t xml:space="preserve"> </w:t>
      </w:r>
      <w:r w:rsidR="00640E07">
        <w:rPr>
          <w:lang w:val="nl-NL"/>
        </w:rPr>
        <w:t xml:space="preserve">Midden- en </w:t>
      </w:r>
      <w:r w:rsidR="004756F8" w:rsidRPr="004756F8">
        <w:rPr>
          <w:lang w:val="nl-NL"/>
        </w:rPr>
        <w:t>Oost-Europese landen</w:t>
      </w:r>
      <w:r w:rsidR="000628FB">
        <w:rPr>
          <w:lang w:val="nl-NL"/>
        </w:rPr>
        <w:t>, waar lang</w:t>
      </w:r>
      <w:r w:rsidR="004756F8" w:rsidRPr="004756F8">
        <w:rPr>
          <w:lang w:val="nl-NL"/>
        </w:rPr>
        <w:t xml:space="preserve"> communistische regime</w:t>
      </w:r>
      <w:r w:rsidR="000628FB">
        <w:rPr>
          <w:lang w:val="nl-NL"/>
        </w:rPr>
        <w:t xml:space="preserve">s heersten, </w:t>
      </w:r>
      <w:r w:rsidR="004756F8" w:rsidRPr="004756F8">
        <w:rPr>
          <w:lang w:val="nl-NL"/>
        </w:rPr>
        <w:t>kenmerk</w:t>
      </w:r>
      <w:r w:rsidR="000628FB">
        <w:rPr>
          <w:lang w:val="nl-NL"/>
        </w:rPr>
        <w:t xml:space="preserve">en zich </w:t>
      </w:r>
      <w:r w:rsidR="004756F8" w:rsidRPr="004756F8">
        <w:rPr>
          <w:lang w:val="nl-NL"/>
        </w:rPr>
        <w:t>door twee</w:t>
      </w:r>
      <w:r w:rsidR="000628FB">
        <w:rPr>
          <w:lang w:val="nl-NL"/>
        </w:rPr>
        <w:t xml:space="preserve"> elkaar aanvullende of ook conflicterende</w:t>
      </w:r>
      <w:r w:rsidR="004756F8" w:rsidRPr="004756F8">
        <w:rPr>
          <w:lang w:val="nl-NL"/>
        </w:rPr>
        <w:t xml:space="preserve"> waardesystemen. Het e</w:t>
      </w:r>
      <w:r w:rsidR="000628FB">
        <w:rPr>
          <w:lang w:val="nl-NL"/>
        </w:rPr>
        <w:t>n</w:t>
      </w:r>
      <w:r w:rsidR="004756F8" w:rsidRPr="004756F8">
        <w:rPr>
          <w:lang w:val="nl-NL"/>
        </w:rPr>
        <w:t xml:space="preserve">e waardesysteem werd door het communistische regime </w:t>
      </w:r>
      <w:r w:rsidR="00627167" w:rsidRPr="004756F8">
        <w:rPr>
          <w:lang w:val="nl-NL"/>
        </w:rPr>
        <w:t xml:space="preserve">opgelegd </w:t>
      </w:r>
      <w:r w:rsidR="004756F8" w:rsidRPr="004756F8">
        <w:rPr>
          <w:lang w:val="nl-NL"/>
        </w:rPr>
        <w:t xml:space="preserve">en het andere is specifiek voor de bevolking van elk land </w:t>
      </w:r>
      <w:r w:rsidR="000628FB">
        <w:rPr>
          <w:lang w:val="nl-NL"/>
        </w:rPr>
        <w:t xml:space="preserve">afzonderlijk </w:t>
      </w:r>
      <w:r w:rsidR="00206FE7">
        <w:rPr>
          <w:lang w:val="nl-NL"/>
        </w:rPr>
        <w:t>(</w:t>
      </w:r>
      <w:r w:rsidR="000F182A" w:rsidRPr="000F182A">
        <w:rPr>
          <w:lang w:val="nl-NL"/>
        </w:rPr>
        <w:t>Cîmpeanu</w:t>
      </w:r>
      <w:r w:rsidR="00B47324">
        <w:rPr>
          <w:lang w:val="nl-NL"/>
        </w:rPr>
        <w:t xml:space="preserve"> en</w:t>
      </w:r>
      <w:r w:rsidR="00D03D62">
        <w:rPr>
          <w:lang w:val="nl-NL"/>
        </w:rPr>
        <w:t xml:space="preserve"> </w:t>
      </w:r>
      <w:r w:rsidR="00D03D62" w:rsidRPr="00D03D62">
        <w:rPr>
          <w:lang w:val="nl-NL"/>
        </w:rPr>
        <w:t>Pîrju</w:t>
      </w:r>
      <w:r w:rsidR="00D03D62">
        <w:rPr>
          <w:lang w:val="nl-NL"/>
        </w:rPr>
        <w:t xml:space="preserve"> 2010: </w:t>
      </w:r>
      <w:r w:rsidR="00AB4CB9">
        <w:rPr>
          <w:lang w:val="nl-NL"/>
        </w:rPr>
        <w:t>292-293)</w:t>
      </w:r>
      <w:r w:rsidR="00EC48F5">
        <w:rPr>
          <w:lang w:val="nl-NL"/>
        </w:rPr>
        <w:t>.</w:t>
      </w:r>
      <w:r w:rsidR="00496FE3">
        <w:rPr>
          <w:lang w:val="nl-NL"/>
        </w:rPr>
        <w:t xml:space="preserve"> </w:t>
      </w:r>
      <w:r w:rsidR="00496FE3" w:rsidRPr="00496FE3">
        <w:rPr>
          <w:lang w:val="nl-NL"/>
        </w:rPr>
        <w:t>Elk land h</w:t>
      </w:r>
      <w:r w:rsidR="000628FB">
        <w:rPr>
          <w:lang w:val="nl-NL"/>
        </w:rPr>
        <w:t>ad en h</w:t>
      </w:r>
      <w:r w:rsidR="00496FE3" w:rsidRPr="00496FE3">
        <w:rPr>
          <w:lang w:val="nl-NL"/>
        </w:rPr>
        <w:t xml:space="preserve">eeft </w:t>
      </w:r>
      <w:r w:rsidR="000628FB">
        <w:rPr>
          <w:lang w:val="nl-NL"/>
        </w:rPr>
        <w:t xml:space="preserve">ook </w:t>
      </w:r>
      <w:r w:rsidR="00496FE3" w:rsidRPr="00496FE3">
        <w:rPr>
          <w:lang w:val="nl-NL"/>
        </w:rPr>
        <w:t xml:space="preserve">zijn eigen geschiedenis, cultuur en gebruiken. Daarom kan niet worden gezegd dat alle </w:t>
      </w:r>
      <w:r w:rsidR="000628FB">
        <w:rPr>
          <w:lang w:val="nl-NL"/>
        </w:rPr>
        <w:t xml:space="preserve">Midden- en </w:t>
      </w:r>
      <w:r w:rsidR="00496FE3" w:rsidRPr="00496FE3">
        <w:rPr>
          <w:lang w:val="nl-NL"/>
        </w:rPr>
        <w:t>Oost-Europese landen dezelfde bedrijfscultuur hebben</w:t>
      </w:r>
      <w:r w:rsidR="00B01DF8">
        <w:rPr>
          <w:lang w:val="nl-NL"/>
        </w:rPr>
        <w:t xml:space="preserve">, </w:t>
      </w:r>
      <w:r w:rsidR="00FD2C62" w:rsidRPr="00FD2C62">
        <w:rPr>
          <w:lang w:val="nl-NL"/>
        </w:rPr>
        <w:t>ook al kunnen we enkele overeenkomsten vinden.</w:t>
      </w:r>
      <w:r w:rsidR="00FD2C62">
        <w:rPr>
          <w:lang w:val="nl-NL"/>
        </w:rPr>
        <w:t xml:space="preserve"> </w:t>
      </w:r>
      <w:r w:rsidR="00C44683" w:rsidRPr="00C44683">
        <w:rPr>
          <w:lang w:val="nl-NL"/>
        </w:rPr>
        <w:t xml:space="preserve">Veel auteurs hebben de neiging om over deze landen als geheel te praten en ze </w:t>
      </w:r>
      <w:r w:rsidR="002F28DD">
        <w:rPr>
          <w:lang w:val="nl-NL"/>
        </w:rPr>
        <w:t xml:space="preserve">als </w:t>
      </w:r>
      <w:r w:rsidR="00BA6788">
        <w:rPr>
          <w:lang w:val="nl-NL"/>
        </w:rPr>
        <w:t>de</w:t>
      </w:r>
      <w:r w:rsidR="00930FDF">
        <w:rPr>
          <w:lang w:val="nl-NL"/>
        </w:rPr>
        <w:t xml:space="preserve"> </w:t>
      </w:r>
      <w:r w:rsidR="00BA6788" w:rsidRPr="00BA6788">
        <w:rPr>
          <w:lang w:val="nl-NL"/>
        </w:rPr>
        <w:t>voormalige Oostbloklanden</w:t>
      </w:r>
      <w:r w:rsidR="00C44683" w:rsidRPr="00C44683">
        <w:rPr>
          <w:lang w:val="nl-NL"/>
        </w:rPr>
        <w:t xml:space="preserve"> te </w:t>
      </w:r>
      <w:r w:rsidR="00204EBF" w:rsidRPr="00BF65DC">
        <w:rPr>
          <w:lang w:val="nl-NL"/>
        </w:rPr>
        <w:t>be</w:t>
      </w:r>
      <w:r w:rsidR="00C44683" w:rsidRPr="00BF65DC">
        <w:rPr>
          <w:lang w:val="nl-NL"/>
        </w:rPr>
        <w:t>noemen</w:t>
      </w:r>
      <w:r w:rsidR="00C44683">
        <w:rPr>
          <w:lang w:val="nl-NL"/>
        </w:rPr>
        <w:t xml:space="preserve"> </w:t>
      </w:r>
      <w:r w:rsidR="009315C0">
        <w:t>(</w:t>
      </w:r>
      <w:r w:rsidR="00BD77DC">
        <w:t>Jarja</w:t>
      </w:r>
      <w:r w:rsidR="00FA75D0">
        <w:t>bka</w:t>
      </w:r>
      <w:r w:rsidR="009315C0">
        <w:t xml:space="preserve"> 20</w:t>
      </w:r>
      <w:r w:rsidR="003D6470">
        <w:t>14</w:t>
      </w:r>
      <w:r w:rsidR="002067C7">
        <w:t xml:space="preserve">: </w:t>
      </w:r>
      <w:r w:rsidR="00FA75D0">
        <w:t>20-21</w:t>
      </w:r>
      <w:r w:rsidR="009315C0">
        <w:t>)</w:t>
      </w:r>
      <w:r w:rsidR="00F6066F" w:rsidRPr="00FD2C62">
        <w:rPr>
          <w:lang w:val="nl-NL"/>
        </w:rPr>
        <w:t xml:space="preserve">. </w:t>
      </w:r>
      <w:r w:rsidR="00B71555" w:rsidRPr="00B71555">
        <w:rPr>
          <w:lang w:val="nl-NL"/>
        </w:rPr>
        <w:t xml:space="preserve">Dit deel van Europa wordt </w:t>
      </w:r>
      <w:r w:rsidR="00B01DF8">
        <w:rPr>
          <w:lang w:val="nl-NL"/>
        </w:rPr>
        <w:t xml:space="preserve">inderdaad </w:t>
      </w:r>
      <w:r w:rsidR="00B71555" w:rsidRPr="00B71555">
        <w:rPr>
          <w:lang w:val="nl-NL"/>
        </w:rPr>
        <w:t xml:space="preserve">door </w:t>
      </w:r>
      <w:r w:rsidR="00B01DF8">
        <w:rPr>
          <w:lang w:val="nl-NL"/>
        </w:rPr>
        <w:t xml:space="preserve">een aantal gemeenschappelijke </w:t>
      </w:r>
      <w:r w:rsidR="00B71555" w:rsidRPr="00B71555">
        <w:rPr>
          <w:lang w:val="nl-NL"/>
        </w:rPr>
        <w:t>historische gebeurtenissen</w:t>
      </w:r>
      <w:r w:rsidR="00B71555">
        <w:rPr>
          <w:lang w:val="nl-NL"/>
        </w:rPr>
        <w:t xml:space="preserve"> </w:t>
      </w:r>
      <w:r w:rsidR="00B71555" w:rsidRPr="00B71555">
        <w:rPr>
          <w:lang w:val="nl-NL"/>
        </w:rPr>
        <w:t>gekenmerkt, die vaak gepaard g</w:t>
      </w:r>
      <w:r w:rsidR="00B01DF8">
        <w:rPr>
          <w:lang w:val="nl-NL"/>
        </w:rPr>
        <w:t>ingen</w:t>
      </w:r>
      <w:r w:rsidR="00B71555" w:rsidRPr="00B71555">
        <w:rPr>
          <w:lang w:val="nl-NL"/>
        </w:rPr>
        <w:t xml:space="preserve"> met onzekerheid en ontevredenheid.</w:t>
      </w:r>
      <w:r w:rsidR="001458F7">
        <w:rPr>
          <w:lang w:val="nl-NL"/>
        </w:rPr>
        <w:t xml:space="preserve"> </w:t>
      </w:r>
      <w:r w:rsidR="00B01DF8">
        <w:rPr>
          <w:lang w:val="nl-NL"/>
        </w:rPr>
        <w:t>Voor m</w:t>
      </w:r>
      <w:r w:rsidR="001458F7" w:rsidRPr="001458F7">
        <w:rPr>
          <w:lang w:val="nl-NL"/>
        </w:rPr>
        <w:t xml:space="preserve">ensen buiten dit deel van Europa </w:t>
      </w:r>
      <w:r w:rsidR="00B01DF8">
        <w:rPr>
          <w:lang w:val="nl-NL"/>
        </w:rPr>
        <w:t xml:space="preserve">is </w:t>
      </w:r>
      <w:r w:rsidR="001458F7" w:rsidRPr="001458F7">
        <w:rPr>
          <w:lang w:val="nl-NL"/>
        </w:rPr>
        <w:t xml:space="preserve">het </w:t>
      </w:r>
      <w:r w:rsidR="00B01DF8">
        <w:rPr>
          <w:lang w:val="nl-NL"/>
        </w:rPr>
        <w:t xml:space="preserve">vaak </w:t>
      </w:r>
      <w:r w:rsidR="001458F7" w:rsidRPr="001458F7">
        <w:rPr>
          <w:lang w:val="nl-NL"/>
        </w:rPr>
        <w:t xml:space="preserve">moeilijk </w:t>
      </w:r>
      <w:r w:rsidR="00B01DF8">
        <w:rPr>
          <w:lang w:val="nl-NL"/>
        </w:rPr>
        <w:t xml:space="preserve">te begrijpen, welke </w:t>
      </w:r>
      <w:r w:rsidR="001458F7" w:rsidRPr="001458F7">
        <w:rPr>
          <w:lang w:val="nl-NL"/>
        </w:rPr>
        <w:t>historische gevoelighed</w:t>
      </w:r>
      <w:r w:rsidR="00B01DF8">
        <w:rPr>
          <w:lang w:val="nl-NL"/>
        </w:rPr>
        <w:t>en er bestaan</w:t>
      </w:r>
      <w:r w:rsidR="001458F7" w:rsidRPr="001458F7">
        <w:rPr>
          <w:lang w:val="nl-NL"/>
        </w:rPr>
        <w:t>. Dit kan leiden tot misverstanden, zowel in het persoonlijke leven als in de zakelijke sfeer.</w:t>
      </w:r>
      <w:r w:rsidR="00BB4E56">
        <w:rPr>
          <w:lang w:val="nl-NL"/>
        </w:rPr>
        <w:t xml:space="preserve"> </w:t>
      </w:r>
      <w:r w:rsidR="00BB5982">
        <w:rPr>
          <w:lang w:val="nl-NL"/>
        </w:rPr>
        <w:t>Een s</w:t>
      </w:r>
      <w:r w:rsidR="00E46430" w:rsidRPr="00E46430">
        <w:rPr>
          <w:lang w:val="nl-NL"/>
        </w:rPr>
        <w:t xml:space="preserve">oortgelijke historische </w:t>
      </w:r>
      <w:r w:rsidR="00BB5982">
        <w:rPr>
          <w:lang w:val="nl-NL"/>
        </w:rPr>
        <w:t>ontwikkeling heeft</w:t>
      </w:r>
      <w:r w:rsidR="00E46430" w:rsidRPr="00E46430">
        <w:rPr>
          <w:lang w:val="nl-NL"/>
        </w:rPr>
        <w:t xml:space="preserve"> ertoe geleid dat </w:t>
      </w:r>
      <w:r w:rsidR="00BB5982">
        <w:rPr>
          <w:lang w:val="nl-NL"/>
        </w:rPr>
        <w:t xml:space="preserve">veel </w:t>
      </w:r>
      <w:r w:rsidR="00BB5982">
        <w:rPr>
          <w:lang w:val="nl-NL"/>
        </w:rPr>
        <w:lastRenderedPageBreak/>
        <w:t xml:space="preserve">landen, die vroeger tot het Oosblok behoorden, </w:t>
      </w:r>
      <w:r w:rsidR="00E46430" w:rsidRPr="00E46430">
        <w:rPr>
          <w:lang w:val="nl-NL"/>
        </w:rPr>
        <w:t>nog steeds vergelijkbare sociaaleconomische problemen hebben</w:t>
      </w:r>
      <w:r w:rsidR="006B06CB">
        <w:rPr>
          <w:lang w:val="nl-NL"/>
        </w:rPr>
        <w:t xml:space="preserve"> (</w:t>
      </w:r>
      <w:r w:rsidR="00FE486F">
        <w:rPr>
          <w:lang w:val="nl-NL"/>
        </w:rPr>
        <w:t>Jarjabka</w:t>
      </w:r>
      <w:r w:rsidR="006B06CB">
        <w:rPr>
          <w:lang w:val="nl-NL"/>
        </w:rPr>
        <w:t xml:space="preserve"> 20</w:t>
      </w:r>
      <w:r w:rsidR="003D6470">
        <w:rPr>
          <w:lang w:val="nl-NL"/>
        </w:rPr>
        <w:t>14</w:t>
      </w:r>
      <w:r w:rsidR="004A2E01">
        <w:rPr>
          <w:lang w:val="nl-NL"/>
        </w:rPr>
        <w:t xml:space="preserve">: </w:t>
      </w:r>
      <w:r w:rsidR="00FE486F">
        <w:rPr>
          <w:lang w:val="nl-NL"/>
        </w:rPr>
        <w:t>21</w:t>
      </w:r>
      <w:r w:rsidR="004A2E01">
        <w:rPr>
          <w:lang w:val="nl-NL"/>
        </w:rPr>
        <w:t>)</w:t>
      </w:r>
      <w:r w:rsidR="00E46430" w:rsidRPr="00E46430">
        <w:rPr>
          <w:lang w:val="nl-NL"/>
        </w:rPr>
        <w:t>.</w:t>
      </w:r>
    </w:p>
    <w:p w14:paraId="15A3A197" w14:textId="6596E1ED" w:rsidR="00225DDA" w:rsidRDefault="00BB5982" w:rsidP="00225DDA">
      <w:pPr>
        <w:pStyle w:val="Bezmezer"/>
        <w:rPr>
          <w:lang w:val="nl-NL"/>
        </w:rPr>
      </w:pPr>
      <w:r>
        <w:rPr>
          <w:lang w:val="nl-NL"/>
        </w:rPr>
        <w:t>Hierbij valt op dat i</w:t>
      </w:r>
      <w:r w:rsidR="003F43B5" w:rsidRPr="003F43B5">
        <w:rPr>
          <w:lang w:val="nl-NL"/>
        </w:rPr>
        <w:t xml:space="preserve">n </w:t>
      </w:r>
      <w:r w:rsidR="003D5B67">
        <w:rPr>
          <w:lang w:val="nl-NL"/>
        </w:rPr>
        <w:t xml:space="preserve">sommige </w:t>
      </w:r>
      <w:r w:rsidR="00F7047F" w:rsidRPr="00905629">
        <w:rPr>
          <w:lang w:val="nl-NL"/>
        </w:rPr>
        <w:t>Slavische</w:t>
      </w:r>
      <w:r w:rsidR="00F7047F">
        <w:rPr>
          <w:lang w:val="nl-NL"/>
        </w:rPr>
        <w:t xml:space="preserve"> culturen </w:t>
      </w:r>
      <w:r>
        <w:rPr>
          <w:lang w:val="nl-NL"/>
        </w:rPr>
        <w:t>het</w:t>
      </w:r>
      <w:r w:rsidR="003F43B5" w:rsidRPr="003F43B5">
        <w:rPr>
          <w:lang w:val="nl-NL"/>
        </w:rPr>
        <w:t xml:space="preserve"> </w:t>
      </w:r>
      <w:r w:rsidR="003F43B5" w:rsidRPr="004C3B05">
        <w:rPr>
          <w:lang w:val="nl-NL"/>
        </w:rPr>
        <w:t>particularisme</w:t>
      </w:r>
      <w:r w:rsidR="003F43B5" w:rsidRPr="003F43B5">
        <w:rPr>
          <w:lang w:val="nl-NL"/>
        </w:rPr>
        <w:t xml:space="preserve"> </w:t>
      </w:r>
      <w:r>
        <w:rPr>
          <w:lang w:val="nl-NL"/>
        </w:rPr>
        <w:t>een grote rol speelt</w:t>
      </w:r>
      <w:r w:rsidR="003F43B5" w:rsidRPr="003F43B5">
        <w:rPr>
          <w:lang w:val="nl-NL"/>
        </w:rPr>
        <w:t>.</w:t>
      </w:r>
      <w:r w:rsidR="00D55ED2">
        <w:rPr>
          <w:lang w:val="nl-NL"/>
        </w:rPr>
        <w:t xml:space="preserve"> </w:t>
      </w:r>
      <w:r w:rsidR="00042D1D" w:rsidRPr="009745C4">
        <w:rPr>
          <w:lang w:val="nl-NL"/>
        </w:rPr>
        <w:t>Een particularistische samenleving is v</w:t>
      </w:r>
      <w:r w:rsidR="00D55ED2" w:rsidRPr="009745C4">
        <w:rPr>
          <w:lang w:val="nl-NL"/>
        </w:rPr>
        <w:t>olgens</w:t>
      </w:r>
      <w:r w:rsidR="00552F16" w:rsidRPr="009745C4">
        <w:rPr>
          <w:lang w:val="nl-NL"/>
        </w:rPr>
        <w:t xml:space="preserve"> het</w:t>
      </w:r>
      <w:r w:rsidR="00D55ED2" w:rsidRPr="009745C4">
        <w:rPr>
          <w:lang w:val="nl-NL"/>
        </w:rPr>
        <w:t xml:space="preserve"> </w:t>
      </w:r>
      <w:r w:rsidR="003071BB" w:rsidRPr="009745C4">
        <w:rPr>
          <w:lang w:val="nl-NL"/>
        </w:rPr>
        <w:t>cultuurmodel</w:t>
      </w:r>
      <w:r w:rsidR="00552F16" w:rsidRPr="009745C4">
        <w:rPr>
          <w:lang w:val="nl-NL"/>
        </w:rPr>
        <w:t xml:space="preserve"> </w:t>
      </w:r>
      <w:r w:rsidR="00552F16" w:rsidRPr="009745C4">
        <w:rPr>
          <w:i/>
          <w:iCs/>
          <w:lang w:val="nl-NL"/>
        </w:rPr>
        <w:t>The Seven Dimensions of Culture</w:t>
      </w:r>
      <w:r w:rsidR="003071BB" w:rsidRPr="009745C4">
        <w:rPr>
          <w:lang w:val="nl-NL"/>
        </w:rPr>
        <w:t xml:space="preserve"> van </w:t>
      </w:r>
      <w:r w:rsidR="00552F16" w:rsidRPr="009745C4">
        <w:rPr>
          <w:lang w:val="nl-NL"/>
        </w:rPr>
        <w:t xml:space="preserve">Fons </w:t>
      </w:r>
      <w:r w:rsidR="003071BB" w:rsidRPr="009745C4">
        <w:rPr>
          <w:lang w:val="nl-NL"/>
        </w:rPr>
        <w:t>Trompenaars</w:t>
      </w:r>
      <w:r w:rsidR="00552F16" w:rsidRPr="009745C4">
        <w:rPr>
          <w:lang w:val="nl-NL"/>
        </w:rPr>
        <w:t xml:space="preserve"> en Charles</w:t>
      </w:r>
      <w:r w:rsidR="003071BB" w:rsidRPr="009745C4">
        <w:rPr>
          <w:lang w:val="nl-NL"/>
        </w:rPr>
        <w:t xml:space="preserve"> Hampden-Turner</w:t>
      </w:r>
      <w:r w:rsidR="00552F16" w:rsidRPr="009745C4">
        <w:rPr>
          <w:lang w:val="nl-NL"/>
        </w:rPr>
        <w:t xml:space="preserve"> (1998) </w:t>
      </w:r>
      <w:r w:rsidRPr="009745C4">
        <w:rPr>
          <w:lang w:val="nl-NL"/>
        </w:rPr>
        <w:t>een maatschappij</w:t>
      </w:r>
      <w:r w:rsidR="00D26542" w:rsidRPr="009745C4">
        <w:rPr>
          <w:lang w:val="nl-NL"/>
        </w:rPr>
        <w:t xml:space="preserve"> </w:t>
      </w:r>
      <w:r w:rsidR="006B4947" w:rsidRPr="009745C4">
        <w:rPr>
          <w:lang w:val="nl-NL"/>
        </w:rPr>
        <w:t>waar</w:t>
      </w:r>
      <w:r w:rsidRPr="009745C4">
        <w:rPr>
          <w:lang w:val="nl-NL"/>
        </w:rPr>
        <w:t>in</w:t>
      </w:r>
      <w:r w:rsidR="006B4947" w:rsidRPr="009745C4">
        <w:rPr>
          <w:lang w:val="nl-NL"/>
        </w:rPr>
        <w:t xml:space="preserve"> niet vaststaat wat goed is</w:t>
      </w:r>
      <w:r w:rsidR="00832E70" w:rsidRPr="009745C4">
        <w:rPr>
          <w:lang w:val="nl-NL"/>
        </w:rPr>
        <w:t xml:space="preserve"> en wat slecht is.</w:t>
      </w:r>
      <w:r w:rsidR="00832E70">
        <w:rPr>
          <w:lang w:val="nl-NL"/>
        </w:rPr>
        <w:t xml:space="preserve"> </w:t>
      </w:r>
      <w:r>
        <w:rPr>
          <w:lang w:val="nl-NL"/>
        </w:rPr>
        <w:t>Dit</w:t>
      </w:r>
      <w:r w:rsidR="00AE680E">
        <w:rPr>
          <w:lang w:val="nl-NL"/>
        </w:rPr>
        <w:t xml:space="preserve"> is </w:t>
      </w:r>
      <w:r>
        <w:rPr>
          <w:lang w:val="nl-NL"/>
        </w:rPr>
        <w:t xml:space="preserve">in sterke mate </w:t>
      </w:r>
      <w:r w:rsidR="00AE680E">
        <w:rPr>
          <w:lang w:val="nl-NL"/>
        </w:rPr>
        <w:t xml:space="preserve">afhankelijk van de omstandigheden en </w:t>
      </w:r>
      <w:r w:rsidR="00037839">
        <w:rPr>
          <w:lang w:val="nl-NL"/>
        </w:rPr>
        <w:t>van de mensen i</w:t>
      </w:r>
      <w:r w:rsidR="00042D1D">
        <w:rPr>
          <w:lang w:val="nl-NL"/>
        </w:rPr>
        <w:t>n</w:t>
      </w:r>
      <w:r w:rsidR="00037839">
        <w:rPr>
          <w:lang w:val="nl-NL"/>
        </w:rPr>
        <w:t xml:space="preserve"> die samenleving. </w:t>
      </w:r>
      <w:r w:rsidR="00DD5EDB">
        <w:rPr>
          <w:lang w:val="nl-NL"/>
        </w:rPr>
        <w:t>Het</w:t>
      </w:r>
      <w:r w:rsidR="002F6094">
        <w:rPr>
          <w:lang w:val="nl-NL"/>
        </w:rPr>
        <w:t xml:space="preserve"> Oo</w:t>
      </w:r>
      <w:r w:rsidR="00141A42">
        <w:rPr>
          <w:lang w:val="nl-NL"/>
        </w:rPr>
        <w:t>st-Europe</w:t>
      </w:r>
      <w:r w:rsidR="00DD5EDB">
        <w:rPr>
          <w:lang w:val="nl-NL"/>
        </w:rPr>
        <w:t>es</w:t>
      </w:r>
      <w:r w:rsidR="00047519" w:rsidRPr="00047519">
        <w:rPr>
          <w:lang w:val="nl-NL"/>
        </w:rPr>
        <w:t xml:space="preserve"> land met het hoogste niveau van particularisme </w:t>
      </w:r>
      <w:r w:rsidR="00DD5EDB">
        <w:rPr>
          <w:lang w:val="nl-NL"/>
        </w:rPr>
        <w:t xml:space="preserve">is </w:t>
      </w:r>
      <w:r w:rsidR="00C752D4">
        <w:rPr>
          <w:lang w:val="nl-NL"/>
        </w:rPr>
        <w:t>Polen</w:t>
      </w:r>
      <w:r w:rsidR="00DD5EDB">
        <w:rPr>
          <w:lang w:val="nl-NL"/>
        </w:rPr>
        <w:t xml:space="preserve">. </w:t>
      </w:r>
      <w:r>
        <w:rPr>
          <w:lang w:val="nl-NL"/>
        </w:rPr>
        <w:t xml:space="preserve">Tegenover particularisme </w:t>
      </w:r>
      <w:r w:rsidR="00C752D4">
        <w:rPr>
          <w:lang w:val="nl-NL"/>
        </w:rPr>
        <w:t>staat</w:t>
      </w:r>
      <w:r w:rsidR="003A223A">
        <w:rPr>
          <w:lang w:val="nl-NL"/>
        </w:rPr>
        <w:t xml:space="preserve"> universalisme</w:t>
      </w:r>
      <w:r>
        <w:rPr>
          <w:lang w:val="nl-NL"/>
        </w:rPr>
        <w:t xml:space="preserve"> als alternatief</w:t>
      </w:r>
      <w:r w:rsidR="00100C20">
        <w:rPr>
          <w:lang w:val="nl-NL"/>
        </w:rPr>
        <w:t xml:space="preserve">. </w:t>
      </w:r>
      <w:r w:rsidR="004B7BC5">
        <w:rPr>
          <w:lang w:val="nl-NL"/>
        </w:rPr>
        <w:t>I</w:t>
      </w:r>
      <w:r w:rsidR="008759BD">
        <w:rPr>
          <w:lang w:val="nl-NL"/>
        </w:rPr>
        <w:t xml:space="preserve">n </w:t>
      </w:r>
      <w:r w:rsidR="00F05DAF">
        <w:rPr>
          <w:lang w:val="nl-NL"/>
        </w:rPr>
        <w:t xml:space="preserve">een universalistische samenleving is </w:t>
      </w:r>
      <w:r>
        <w:rPr>
          <w:lang w:val="nl-NL"/>
        </w:rPr>
        <w:t xml:space="preserve">duidelijk vastgelegd </w:t>
      </w:r>
      <w:r w:rsidR="00742FBB">
        <w:rPr>
          <w:lang w:val="nl-NL"/>
        </w:rPr>
        <w:t>wat goed of wat slecht is</w:t>
      </w:r>
      <w:r>
        <w:rPr>
          <w:lang w:val="nl-NL"/>
        </w:rPr>
        <w:t xml:space="preserve"> en wordt dit </w:t>
      </w:r>
      <w:r w:rsidR="00455A3F">
        <w:rPr>
          <w:lang w:val="nl-NL"/>
        </w:rPr>
        <w:t xml:space="preserve">niet </w:t>
      </w:r>
      <w:r w:rsidR="00785E06">
        <w:rPr>
          <w:lang w:val="nl-NL"/>
        </w:rPr>
        <w:t xml:space="preserve">primair </w:t>
      </w:r>
      <w:r>
        <w:rPr>
          <w:lang w:val="nl-NL"/>
        </w:rPr>
        <w:t xml:space="preserve">door </w:t>
      </w:r>
      <w:r w:rsidR="00455A3F">
        <w:rPr>
          <w:lang w:val="nl-NL"/>
        </w:rPr>
        <w:t>omstandigheden of d</w:t>
      </w:r>
      <w:r w:rsidR="00785E06">
        <w:rPr>
          <w:lang w:val="nl-NL"/>
        </w:rPr>
        <w:t>oor de</w:t>
      </w:r>
      <w:r w:rsidR="00455A3F">
        <w:rPr>
          <w:lang w:val="nl-NL"/>
        </w:rPr>
        <w:t xml:space="preserve"> mensen in </w:t>
      </w:r>
      <w:r w:rsidR="002B1C15">
        <w:rPr>
          <w:lang w:val="nl-NL"/>
        </w:rPr>
        <w:t>zo</w:t>
      </w:r>
      <w:r w:rsidR="006C23C7" w:rsidRPr="007B4788">
        <w:t>'</w:t>
      </w:r>
      <w:r w:rsidR="002B1C15">
        <w:rPr>
          <w:lang w:val="nl-NL"/>
        </w:rPr>
        <w:t>n</w:t>
      </w:r>
      <w:r w:rsidR="00455A3F">
        <w:rPr>
          <w:lang w:val="nl-NL"/>
        </w:rPr>
        <w:t xml:space="preserve"> samenleving</w:t>
      </w:r>
      <w:r w:rsidR="00785E06">
        <w:rPr>
          <w:lang w:val="nl-NL"/>
        </w:rPr>
        <w:t xml:space="preserve"> bepaald die het voor het zeggen hebben</w:t>
      </w:r>
      <w:r w:rsidR="00455A3F">
        <w:rPr>
          <w:lang w:val="nl-NL"/>
        </w:rPr>
        <w:t>.</w:t>
      </w:r>
      <w:r w:rsidR="004F317B">
        <w:rPr>
          <w:lang w:val="nl-NL"/>
        </w:rPr>
        <w:t xml:space="preserve"> De</w:t>
      </w:r>
      <w:r w:rsidR="00453C58">
        <w:rPr>
          <w:lang w:val="nl-NL"/>
        </w:rPr>
        <w:t xml:space="preserve"> </w:t>
      </w:r>
      <w:r w:rsidR="00330CAE">
        <w:rPr>
          <w:lang w:val="nl-NL"/>
        </w:rPr>
        <w:t>landen met het hoogste niveau van universa</w:t>
      </w:r>
      <w:r w:rsidR="00653307">
        <w:rPr>
          <w:lang w:val="nl-NL"/>
        </w:rPr>
        <w:t xml:space="preserve">lisme zijn </w:t>
      </w:r>
      <w:r w:rsidR="00F96750">
        <w:rPr>
          <w:lang w:val="nl-NL"/>
        </w:rPr>
        <w:t xml:space="preserve">enkele </w:t>
      </w:r>
      <w:r w:rsidR="00653307">
        <w:rPr>
          <w:lang w:val="nl-NL"/>
        </w:rPr>
        <w:t>West-Europese</w:t>
      </w:r>
      <w:r w:rsidR="003037EB">
        <w:rPr>
          <w:lang w:val="nl-NL"/>
        </w:rPr>
        <w:t xml:space="preserve"> </w:t>
      </w:r>
      <w:r w:rsidR="00785E06">
        <w:rPr>
          <w:lang w:val="nl-NL"/>
        </w:rPr>
        <w:t>landen, waaronder de</w:t>
      </w:r>
      <w:r w:rsidR="003037EB">
        <w:rPr>
          <w:lang w:val="nl-NL"/>
        </w:rPr>
        <w:t xml:space="preserve"> Scandinavische</w:t>
      </w:r>
      <w:r w:rsidR="00653307">
        <w:rPr>
          <w:lang w:val="nl-NL"/>
        </w:rPr>
        <w:t xml:space="preserve"> landen </w:t>
      </w:r>
      <w:r w:rsidR="00785E06">
        <w:rPr>
          <w:lang w:val="nl-NL"/>
        </w:rPr>
        <w:t xml:space="preserve">en ook </w:t>
      </w:r>
      <w:r w:rsidR="00653307">
        <w:rPr>
          <w:lang w:val="nl-NL"/>
        </w:rPr>
        <w:t>Zwitserland</w:t>
      </w:r>
      <w:r w:rsidR="00ED28D7">
        <w:rPr>
          <w:lang w:val="nl-NL"/>
        </w:rPr>
        <w:t xml:space="preserve"> </w:t>
      </w:r>
      <w:r w:rsidR="00785E06">
        <w:rPr>
          <w:lang w:val="nl-NL"/>
        </w:rPr>
        <w:t>en</w:t>
      </w:r>
      <w:r w:rsidR="00ED28D7">
        <w:rPr>
          <w:lang w:val="nl-NL"/>
        </w:rPr>
        <w:t xml:space="preserve"> Nederland</w:t>
      </w:r>
      <w:r w:rsidR="00785E06">
        <w:rPr>
          <w:lang w:val="nl-NL"/>
        </w:rPr>
        <w:t xml:space="preserve">, die </w:t>
      </w:r>
      <w:r w:rsidR="001B2513">
        <w:rPr>
          <w:lang w:val="nl-NL"/>
        </w:rPr>
        <w:t xml:space="preserve">veel meer universalistisch </w:t>
      </w:r>
      <w:r w:rsidR="00785E06">
        <w:rPr>
          <w:lang w:val="nl-NL"/>
        </w:rPr>
        <w:t>zijn</w:t>
      </w:r>
      <w:r w:rsidR="001B2513">
        <w:rPr>
          <w:lang w:val="nl-NL"/>
        </w:rPr>
        <w:t xml:space="preserve"> dan bijvoorbeeld België of Duitsland</w:t>
      </w:r>
      <w:r w:rsidR="00E62100">
        <w:rPr>
          <w:lang w:val="nl-NL"/>
        </w:rPr>
        <w:t xml:space="preserve"> </w:t>
      </w:r>
      <w:r w:rsidR="001B2513">
        <w:rPr>
          <w:lang w:val="nl-NL"/>
        </w:rPr>
        <w:t>(Claes en Gerritsen 2004: 61-62).</w:t>
      </w:r>
      <w:r w:rsidR="00455A3F">
        <w:rPr>
          <w:lang w:val="nl-NL"/>
        </w:rPr>
        <w:t xml:space="preserve"> </w:t>
      </w:r>
      <w:r w:rsidR="00093063" w:rsidRPr="00093063">
        <w:rPr>
          <w:lang w:val="nl-NL"/>
        </w:rPr>
        <w:t>Het Tsjechische organisatiegedrag toont het belang van persoonlijke relaties in organisatieprocessen</w:t>
      </w:r>
      <w:r w:rsidR="00DD5EDB">
        <w:rPr>
          <w:lang w:val="nl-NL"/>
        </w:rPr>
        <w:t xml:space="preserve">. </w:t>
      </w:r>
      <w:r w:rsidR="00162BD5" w:rsidRPr="00162BD5">
        <w:rPr>
          <w:lang w:val="nl-NL"/>
        </w:rPr>
        <w:t>Tsjechische mensen kunnen in korte tijd en onder druk improviseren en dit weerspiegelt zich in hun besluitvormingsproces.</w:t>
      </w:r>
      <w:r w:rsidR="00BB53E2">
        <w:rPr>
          <w:lang w:val="nl-NL"/>
        </w:rPr>
        <w:t xml:space="preserve"> </w:t>
      </w:r>
      <w:r w:rsidR="00785E06">
        <w:rPr>
          <w:lang w:val="nl-NL"/>
        </w:rPr>
        <w:t xml:space="preserve">Veel </w:t>
      </w:r>
      <w:r w:rsidR="00BB53E2" w:rsidRPr="00C17C43">
        <w:rPr>
          <w:lang w:val="nl-NL"/>
        </w:rPr>
        <w:t xml:space="preserve">Tsjechische bedrijven </w:t>
      </w:r>
      <w:r w:rsidR="00785E06">
        <w:rPr>
          <w:lang w:val="nl-NL"/>
        </w:rPr>
        <w:t>zijn sterk</w:t>
      </w:r>
      <w:r w:rsidR="00BB53E2" w:rsidRPr="00C17C43">
        <w:rPr>
          <w:lang w:val="nl-NL"/>
        </w:rPr>
        <w:t xml:space="preserve"> hiërarchisch gestructureerd. Toch is afwijzing van hiërarchische structuren </w:t>
      </w:r>
      <w:r w:rsidR="00321286">
        <w:rPr>
          <w:lang w:val="nl-NL"/>
        </w:rPr>
        <w:t>zeer</w:t>
      </w:r>
      <w:r w:rsidR="00BB53E2" w:rsidRPr="00C17C43">
        <w:rPr>
          <w:lang w:val="nl-NL"/>
        </w:rPr>
        <w:t xml:space="preserve"> gebruikelijk</w:t>
      </w:r>
      <w:r w:rsidR="007749A0">
        <w:rPr>
          <w:lang w:val="nl-NL"/>
        </w:rPr>
        <w:t xml:space="preserve">. </w:t>
      </w:r>
      <w:r w:rsidR="007749A0" w:rsidRPr="007749A0">
        <w:rPr>
          <w:lang w:val="nl-NL"/>
        </w:rPr>
        <w:t xml:space="preserve">In Nederland wordt feedback als normaal gezien. </w:t>
      </w:r>
      <w:r w:rsidR="00CC5AE9">
        <w:rPr>
          <w:lang w:val="nl-NL"/>
        </w:rPr>
        <w:t>Daarentegen</w:t>
      </w:r>
      <w:r w:rsidR="00CC5AE9" w:rsidRPr="00CC5AE9">
        <w:rPr>
          <w:lang w:val="nl-NL"/>
        </w:rPr>
        <w:t xml:space="preserve"> </w:t>
      </w:r>
      <w:r w:rsidR="00CC5AE9" w:rsidRPr="007749A0">
        <w:rPr>
          <w:lang w:val="nl-NL"/>
        </w:rPr>
        <w:t>wordt</w:t>
      </w:r>
      <w:r w:rsidR="00E13E82">
        <w:rPr>
          <w:lang w:val="nl-NL"/>
        </w:rPr>
        <w:t xml:space="preserve"> i</w:t>
      </w:r>
      <w:r w:rsidR="007749A0" w:rsidRPr="007749A0">
        <w:rPr>
          <w:lang w:val="nl-NL"/>
        </w:rPr>
        <w:t xml:space="preserve">n Tsjechië een goed bedoeld advies </w:t>
      </w:r>
      <w:r w:rsidR="007749A0" w:rsidRPr="00DD5EDB">
        <w:rPr>
          <w:lang w:val="nl-NL"/>
        </w:rPr>
        <w:t>van</w:t>
      </w:r>
      <w:r w:rsidR="007749A0" w:rsidRPr="007749A0">
        <w:rPr>
          <w:lang w:val="nl-NL"/>
        </w:rPr>
        <w:t xml:space="preserve"> iemand in een hogere functie vaak persoonlijk opgevat en daardoor als persoonlijke kritiek ervaren</w:t>
      </w:r>
      <w:r w:rsidR="00AA293E">
        <w:rPr>
          <w:lang w:val="nl-NL"/>
        </w:rPr>
        <w:t xml:space="preserve"> (Kňap en Nový 2017: 85-87)</w:t>
      </w:r>
      <w:r w:rsidR="007749A0" w:rsidRPr="007749A0">
        <w:rPr>
          <w:lang w:val="nl-NL"/>
        </w:rPr>
        <w:t>.</w:t>
      </w:r>
    </w:p>
    <w:p w14:paraId="161CB7C4" w14:textId="22E99228" w:rsidR="007F3694" w:rsidRDefault="00987515" w:rsidP="00225DDA">
      <w:pPr>
        <w:pStyle w:val="Bezmezer"/>
        <w:rPr>
          <w:lang w:val="nl-NL"/>
        </w:rPr>
      </w:pPr>
      <w:r w:rsidRPr="00987515">
        <w:rPr>
          <w:lang w:val="nl-NL"/>
        </w:rPr>
        <w:t xml:space="preserve">Oost-Europese burgers houden </w:t>
      </w:r>
      <w:r w:rsidR="00AC1BEB">
        <w:rPr>
          <w:lang w:val="nl-NL"/>
        </w:rPr>
        <w:t xml:space="preserve">meestal </w:t>
      </w:r>
      <w:r w:rsidRPr="00987515">
        <w:rPr>
          <w:lang w:val="nl-NL"/>
        </w:rPr>
        <w:t>grote afstand en tonen een sterke zelfbeheersing.</w:t>
      </w:r>
      <w:r w:rsidR="00456327">
        <w:rPr>
          <w:lang w:val="nl-NL"/>
        </w:rPr>
        <w:t xml:space="preserve"> </w:t>
      </w:r>
      <w:r w:rsidR="00456327" w:rsidRPr="00456327">
        <w:rPr>
          <w:lang w:val="nl-NL"/>
        </w:rPr>
        <w:t xml:space="preserve">Een goed voorbeeld van dit soort gedrag is de Poolse cultuur, waar indirecte communicatiemiddelen </w:t>
      </w:r>
      <w:r w:rsidR="007F3694">
        <w:rPr>
          <w:lang w:val="nl-NL"/>
        </w:rPr>
        <w:t>prevaleren</w:t>
      </w:r>
      <w:r w:rsidR="00456327" w:rsidRPr="00456327">
        <w:rPr>
          <w:lang w:val="nl-NL"/>
        </w:rPr>
        <w:t>.</w:t>
      </w:r>
      <w:r w:rsidR="009031B1" w:rsidRPr="009031B1">
        <w:t xml:space="preserve"> </w:t>
      </w:r>
      <w:r w:rsidR="009031B1" w:rsidRPr="009031B1">
        <w:rPr>
          <w:lang w:val="nl-NL"/>
        </w:rPr>
        <w:t>Dit getuigt van een neutrale houding</w:t>
      </w:r>
      <w:r w:rsidR="00B951B1">
        <w:rPr>
          <w:lang w:val="nl-NL"/>
        </w:rPr>
        <w:t xml:space="preserve"> (</w:t>
      </w:r>
      <w:r w:rsidR="00B951B1">
        <w:t>Jarjabka 2014: 31)</w:t>
      </w:r>
      <w:r w:rsidR="009031B1" w:rsidRPr="009031B1">
        <w:rPr>
          <w:lang w:val="nl-NL"/>
        </w:rPr>
        <w:t>.</w:t>
      </w:r>
      <w:r w:rsidR="005D2CE1">
        <w:rPr>
          <w:lang w:val="nl-NL"/>
        </w:rPr>
        <w:t xml:space="preserve"> </w:t>
      </w:r>
      <w:r w:rsidR="0043412C" w:rsidRPr="00CF41CB">
        <w:rPr>
          <w:lang w:val="nl-NL"/>
        </w:rPr>
        <w:t xml:space="preserve">Poolse zakenmensen en managers worden </w:t>
      </w:r>
      <w:r w:rsidR="0043412C">
        <w:rPr>
          <w:lang w:val="nl-NL"/>
        </w:rPr>
        <w:t xml:space="preserve">verder </w:t>
      </w:r>
      <w:r w:rsidR="0043412C" w:rsidRPr="00CF41CB">
        <w:rPr>
          <w:lang w:val="nl-NL"/>
        </w:rPr>
        <w:t xml:space="preserve">beschreven als </w:t>
      </w:r>
      <w:r w:rsidR="004833E2">
        <w:rPr>
          <w:lang w:val="nl-NL"/>
        </w:rPr>
        <w:t>beleefd</w:t>
      </w:r>
      <w:r w:rsidR="007F3694">
        <w:rPr>
          <w:lang w:val="nl-NL"/>
        </w:rPr>
        <w:t>, maar</w:t>
      </w:r>
      <w:r w:rsidR="0043412C" w:rsidRPr="00CF41CB">
        <w:rPr>
          <w:lang w:val="nl-NL"/>
        </w:rPr>
        <w:t xml:space="preserve"> hun benadering van problemen kan behoorlijk emotioneel zijn</w:t>
      </w:r>
      <w:r w:rsidR="0043412C">
        <w:rPr>
          <w:lang w:val="nl-NL"/>
        </w:rPr>
        <w:t xml:space="preserve"> (</w:t>
      </w:r>
      <w:r w:rsidR="0043412C" w:rsidRPr="008F1067">
        <w:rPr>
          <w:lang w:val="nl-NL"/>
        </w:rPr>
        <w:t>Przytuła</w:t>
      </w:r>
      <w:r w:rsidR="0043412C">
        <w:rPr>
          <w:lang w:val="nl-NL"/>
        </w:rPr>
        <w:t xml:space="preserve"> e.a. 2014: 20)</w:t>
      </w:r>
      <w:r w:rsidR="0043412C" w:rsidRPr="00CF41CB">
        <w:rPr>
          <w:lang w:val="nl-NL"/>
        </w:rPr>
        <w:t>.</w:t>
      </w:r>
      <w:r w:rsidR="0043412C">
        <w:rPr>
          <w:lang w:val="nl-NL"/>
        </w:rPr>
        <w:t xml:space="preserve"> </w:t>
      </w:r>
    </w:p>
    <w:p w14:paraId="0A198F5B" w14:textId="245E112A" w:rsidR="00202E3B" w:rsidRDefault="005D2CE1" w:rsidP="00225DDA">
      <w:pPr>
        <w:pStyle w:val="Bezmezer"/>
        <w:rPr>
          <w:lang w:val="nl-NL"/>
        </w:rPr>
      </w:pPr>
      <w:r w:rsidRPr="005D2CE1">
        <w:rPr>
          <w:lang w:val="nl-NL"/>
        </w:rPr>
        <w:t xml:space="preserve">Verbale en non-verbale interpersoonlijke communicatie </w:t>
      </w:r>
      <w:r w:rsidR="007F3694">
        <w:rPr>
          <w:lang w:val="nl-NL"/>
        </w:rPr>
        <w:t>behoren tot</w:t>
      </w:r>
      <w:r w:rsidRPr="005D2CE1">
        <w:rPr>
          <w:lang w:val="nl-NL"/>
        </w:rPr>
        <w:t xml:space="preserve"> de belangrijkste gebieden van de bedrijfscultuur.</w:t>
      </w:r>
      <w:r w:rsidR="00F92FB0">
        <w:rPr>
          <w:lang w:val="nl-NL"/>
        </w:rPr>
        <w:t xml:space="preserve"> </w:t>
      </w:r>
      <w:r w:rsidR="00EF2615" w:rsidRPr="000B4ED0">
        <w:rPr>
          <w:lang w:val="nl-NL"/>
        </w:rPr>
        <w:t xml:space="preserve">In sommige landen speelt non-verbale communicatie soms een belangrijkere rol dan verbale communicatie. Dit kan het geval zijn bij zakenmensen uit Slovenië en Roemenië. De non-verbale communicatie </w:t>
      </w:r>
      <w:r w:rsidR="007F3694">
        <w:rPr>
          <w:lang w:val="nl-NL"/>
        </w:rPr>
        <w:t xml:space="preserve">is ook </w:t>
      </w:r>
      <w:r w:rsidR="00EF2615" w:rsidRPr="000B4ED0">
        <w:rPr>
          <w:lang w:val="nl-NL"/>
        </w:rPr>
        <w:t xml:space="preserve">een </w:t>
      </w:r>
      <w:r w:rsidR="007F3694">
        <w:rPr>
          <w:lang w:val="nl-NL"/>
        </w:rPr>
        <w:t xml:space="preserve">belangrijk aspect van de wijze waarop </w:t>
      </w:r>
      <w:r w:rsidR="00EF2615" w:rsidRPr="000B4ED0">
        <w:rPr>
          <w:lang w:val="nl-NL"/>
        </w:rPr>
        <w:t>Albanese zakenmensen</w:t>
      </w:r>
      <w:r w:rsidR="007F3694">
        <w:rPr>
          <w:lang w:val="nl-NL"/>
        </w:rPr>
        <w:t xml:space="preserve"> hun boodschap inkleden, maar speelt ook een duidelijke rol </w:t>
      </w:r>
      <w:r w:rsidR="00EF2615" w:rsidRPr="000B4ED0">
        <w:rPr>
          <w:lang w:val="nl-NL"/>
        </w:rPr>
        <w:t>in het geval van Slowaken</w:t>
      </w:r>
      <w:r w:rsidR="00B66469">
        <w:rPr>
          <w:lang w:val="nl-NL"/>
        </w:rPr>
        <w:t xml:space="preserve"> (Lubowiecki</w:t>
      </w:r>
      <w:r w:rsidR="00A7568F">
        <w:rPr>
          <w:lang w:val="nl-NL"/>
        </w:rPr>
        <w:t>-Vikuk 2020: 55)</w:t>
      </w:r>
      <w:r w:rsidR="00EF2615" w:rsidRPr="000B4ED0">
        <w:rPr>
          <w:lang w:val="nl-NL"/>
        </w:rPr>
        <w:t>.</w:t>
      </w:r>
      <w:r w:rsidR="0005568F">
        <w:rPr>
          <w:lang w:val="nl-NL"/>
        </w:rPr>
        <w:t xml:space="preserve"> </w:t>
      </w:r>
      <w:r w:rsidR="0005568F" w:rsidRPr="0005568F">
        <w:rPr>
          <w:lang w:val="nl-NL"/>
        </w:rPr>
        <w:t xml:space="preserve">Ondanks de vroegere decennia van het communisme heeft Oost-Europa relatief </w:t>
      </w:r>
      <w:r w:rsidR="00832644" w:rsidRPr="0005568F">
        <w:rPr>
          <w:lang w:val="nl-NL"/>
        </w:rPr>
        <w:t>hoog</w:t>
      </w:r>
      <w:r w:rsidR="00832644">
        <w:rPr>
          <w:lang w:val="nl-NL"/>
        </w:rPr>
        <w:t>opgeleide</w:t>
      </w:r>
      <w:r w:rsidR="0005568F" w:rsidRPr="0005568F">
        <w:rPr>
          <w:lang w:val="nl-NL"/>
        </w:rPr>
        <w:t xml:space="preserve"> en geschoolde arbeidskrachten. Degenen die hoogopgeleid zijn, spreken vaak redelijk goed Engels.</w:t>
      </w:r>
      <w:r w:rsidR="008310E7">
        <w:rPr>
          <w:lang w:val="nl-NL"/>
        </w:rPr>
        <w:t xml:space="preserve"> </w:t>
      </w:r>
      <w:r w:rsidR="00262970" w:rsidRPr="00262970">
        <w:t xml:space="preserve">In de </w:t>
      </w:r>
      <w:r w:rsidR="00262970" w:rsidRPr="0080373A">
        <w:rPr>
          <w:lang w:val="nl-NL"/>
        </w:rPr>
        <w:t xml:space="preserve">meeste Oost-Europese </w:t>
      </w:r>
      <w:r w:rsidR="00262970" w:rsidRPr="0080373A">
        <w:rPr>
          <w:lang w:val="nl-NL"/>
        </w:rPr>
        <w:lastRenderedPageBreak/>
        <w:t xml:space="preserve">landen is het typisch dat de bedrijven hiërarchisch gestructureerd zijn. Dit is duidelijk merkbaar </w:t>
      </w:r>
      <w:r w:rsidR="007F3694">
        <w:rPr>
          <w:lang w:val="nl-NL"/>
        </w:rPr>
        <w:t>in</w:t>
      </w:r>
      <w:r w:rsidR="00262970" w:rsidRPr="0080373A">
        <w:rPr>
          <w:lang w:val="nl-NL"/>
        </w:rPr>
        <w:t xml:space="preserve"> Poolse bedrijven, maar minder </w:t>
      </w:r>
      <w:r w:rsidR="007F3694">
        <w:rPr>
          <w:lang w:val="nl-NL"/>
        </w:rPr>
        <w:t>in</w:t>
      </w:r>
      <w:r w:rsidR="00262970" w:rsidRPr="0080373A">
        <w:rPr>
          <w:lang w:val="nl-NL"/>
        </w:rPr>
        <w:t xml:space="preserve"> Tsjechische. </w:t>
      </w:r>
      <w:r w:rsidR="00715D52" w:rsidRPr="00715D52">
        <w:rPr>
          <w:lang w:val="nl-NL"/>
        </w:rPr>
        <w:t xml:space="preserve">De meeste Oost-Europeanen zijn </w:t>
      </w:r>
      <w:r w:rsidR="007F3694">
        <w:rPr>
          <w:lang w:val="nl-NL"/>
        </w:rPr>
        <w:t xml:space="preserve">daarnaast </w:t>
      </w:r>
      <w:r w:rsidR="00715D52" w:rsidRPr="00715D52">
        <w:rPr>
          <w:lang w:val="nl-NL"/>
        </w:rPr>
        <w:t xml:space="preserve">gezinsgericht en </w:t>
      </w:r>
      <w:r w:rsidR="007F3694">
        <w:rPr>
          <w:lang w:val="nl-NL"/>
        </w:rPr>
        <w:t>neigen naar</w:t>
      </w:r>
      <w:r w:rsidR="00715D52" w:rsidRPr="00715D52">
        <w:rPr>
          <w:lang w:val="nl-NL"/>
        </w:rPr>
        <w:t xml:space="preserve"> traditionele genderrollen, maar het is </w:t>
      </w:r>
      <w:r w:rsidR="007F3694">
        <w:rPr>
          <w:lang w:val="nl-NL"/>
        </w:rPr>
        <w:t xml:space="preserve">tegelijkertijd </w:t>
      </w:r>
      <w:r w:rsidR="00715D52" w:rsidRPr="00715D52">
        <w:rPr>
          <w:lang w:val="nl-NL"/>
        </w:rPr>
        <w:t>volkomen normaal dat vrouwen evenveel werken als mannen.</w:t>
      </w:r>
      <w:r w:rsidR="0080373A" w:rsidRPr="0080373A">
        <w:rPr>
          <w:lang w:val="nl-NL"/>
        </w:rPr>
        <w:t xml:space="preserve"> </w:t>
      </w:r>
      <w:r w:rsidR="00262970" w:rsidRPr="0080373A">
        <w:rPr>
          <w:lang w:val="nl-NL"/>
        </w:rPr>
        <w:t xml:space="preserve">Desondanks zijn er in topposities voornamelijk mannen </w:t>
      </w:r>
      <w:r w:rsidR="007F3694">
        <w:rPr>
          <w:lang w:val="nl-NL"/>
        </w:rPr>
        <w:t xml:space="preserve">te vinden </w:t>
      </w:r>
      <w:r w:rsidR="00262970" w:rsidRPr="0080373A">
        <w:rPr>
          <w:lang w:val="nl-NL"/>
        </w:rPr>
        <w:t>en verdienen ze ook meer dan vrouwen</w:t>
      </w:r>
      <w:r w:rsidR="00B22EB9">
        <w:rPr>
          <w:lang w:val="nl-NL"/>
        </w:rPr>
        <w:t xml:space="preserve"> (van Doorn</w:t>
      </w:r>
      <w:r w:rsidR="00151F3C">
        <w:rPr>
          <w:lang w:val="nl-NL"/>
        </w:rPr>
        <w:t xml:space="preserve"> 2020)</w:t>
      </w:r>
      <w:r w:rsidR="00BB53E2">
        <w:rPr>
          <w:lang w:val="nl-NL"/>
        </w:rPr>
        <w:t>.</w:t>
      </w:r>
    </w:p>
    <w:p w14:paraId="7DAC937A" w14:textId="0CA99A3C" w:rsidR="00431E0C" w:rsidRDefault="00395FB6" w:rsidP="008225D8">
      <w:pPr>
        <w:pStyle w:val="Bezmezer"/>
        <w:rPr>
          <w:lang w:val="nl-NL"/>
        </w:rPr>
      </w:pPr>
      <w:r>
        <w:rPr>
          <w:lang w:val="nl-NL"/>
        </w:rPr>
        <w:t xml:space="preserve">Als we de Slavische culturen met </w:t>
      </w:r>
      <w:r w:rsidR="000516E6">
        <w:rPr>
          <w:lang w:val="nl-NL"/>
        </w:rPr>
        <w:t xml:space="preserve">andere Europese culturen vergelijken, zien we dat er in de Slavische culturen </w:t>
      </w:r>
      <w:r w:rsidR="002447DD">
        <w:rPr>
          <w:lang w:val="nl-NL"/>
        </w:rPr>
        <w:t>veel meer verschillen zijn dan bij d</w:t>
      </w:r>
      <w:r w:rsidR="008A51F5">
        <w:rPr>
          <w:lang w:val="nl-NL"/>
        </w:rPr>
        <w:t>e andere</w:t>
      </w:r>
      <w:r w:rsidR="00E23D79">
        <w:rPr>
          <w:lang w:val="nl-NL"/>
        </w:rPr>
        <w:t xml:space="preserve"> culturen</w:t>
      </w:r>
      <w:r w:rsidR="002447DD">
        <w:rPr>
          <w:lang w:val="nl-NL"/>
        </w:rPr>
        <w:t xml:space="preserve">. </w:t>
      </w:r>
      <w:r w:rsidR="00EB250E">
        <w:rPr>
          <w:lang w:val="nl-NL"/>
        </w:rPr>
        <w:t xml:space="preserve">Er zijn </w:t>
      </w:r>
      <w:r w:rsidR="004C7454">
        <w:rPr>
          <w:lang w:val="nl-NL"/>
        </w:rPr>
        <w:t>universalistische culturen</w:t>
      </w:r>
      <w:r w:rsidR="00226FAB">
        <w:rPr>
          <w:lang w:val="nl-NL"/>
        </w:rPr>
        <w:t xml:space="preserve"> </w:t>
      </w:r>
      <w:r w:rsidR="00154E6A">
        <w:rPr>
          <w:lang w:val="nl-NL"/>
        </w:rPr>
        <w:t>zoals Tsjechië</w:t>
      </w:r>
      <w:r w:rsidR="00FC0B3E">
        <w:rPr>
          <w:lang w:val="nl-NL"/>
        </w:rPr>
        <w:t xml:space="preserve">, maar ook meer particularistische </w:t>
      </w:r>
      <w:r w:rsidR="001E3ABA">
        <w:rPr>
          <w:lang w:val="nl-NL"/>
        </w:rPr>
        <w:t>culturen.</w:t>
      </w:r>
      <w:r w:rsidR="00BB0A71">
        <w:rPr>
          <w:lang w:val="nl-NL"/>
        </w:rPr>
        <w:t xml:space="preserve"> </w:t>
      </w:r>
      <w:r w:rsidR="00CB7748" w:rsidRPr="00CB7748">
        <w:rPr>
          <w:lang w:val="nl-NL"/>
        </w:rPr>
        <w:t xml:space="preserve">Daarom is het erg moeilijk om </w:t>
      </w:r>
      <w:r w:rsidR="007F3694">
        <w:rPr>
          <w:lang w:val="nl-NL"/>
        </w:rPr>
        <w:t>over Oost-Europa als homogeen</w:t>
      </w:r>
      <w:r w:rsidR="00CB7748" w:rsidRPr="00CB7748">
        <w:rPr>
          <w:lang w:val="nl-NL"/>
        </w:rPr>
        <w:t xml:space="preserve"> geheel te schrijven</w:t>
      </w:r>
      <w:r w:rsidR="00CB7748">
        <w:rPr>
          <w:lang w:val="nl-NL"/>
        </w:rPr>
        <w:t xml:space="preserve"> (Claes en Gerritsen 2004: </w:t>
      </w:r>
      <w:r w:rsidR="005C46BA">
        <w:rPr>
          <w:lang w:val="nl-NL"/>
        </w:rPr>
        <w:t>214-215</w:t>
      </w:r>
      <w:r w:rsidR="00CB7748">
        <w:rPr>
          <w:lang w:val="nl-NL"/>
        </w:rPr>
        <w:t>)</w:t>
      </w:r>
      <w:r w:rsidR="00CB7748" w:rsidRPr="00CB7748">
        <w:rPr>
          <w:lang w:val="nl-NL"/>
        </w:rPr>
        <w:t>.</w:t>
      </w:r>
      <w:r w:rsidR="00AC1172">
        <w:rPr>
          <w:lang w:val="nl-NL"/>
        </w:rPr>
        <w:t xml:space="preserve"> </w:t>
      </w:r>
    </w:p>
    <w:p w14:paraId="6B6A0EB6" w14:textId="1265DD74" w:rsidR="001407F4" w:rsidRDefault="00850129" w:rsidP="003D619E">
      <w:pPr>
        <w:pStyle w:val="Bezmezer"/>
        <w:rPr>
          <w:lang w:val="nl-NL"/>
        </w:rPr>
      </w:pPr>
      <w:r>
        <w:rPr>
          <w:lang w:val="nl-NL"/>
        </w:rPr>
        <w:t>In s</w:t>
      </w:r>
      <w:r w:rsidR="00AC3E35" w:rsidRPr="00AC3E35">
        <w:rPr>
          <w:lang w:val="nl-NL"/>
        </w:rPr>
        <w:t xml:space="preserve">ommige Oost-Europese landen </w:t>
      </w:r>
      <w:r>
        <w:rPr>
          <w:lang w:val="nl-NL"/>
        </w:rPr>
        <w:t>is ook de i</w:t>
      </w:r>
      <w:r w:rsidR="00AC3E35" w:rsidRPr="00AC3E35">
        <w:rPr>
          <w:lang w:val="nl-NL"/>
        </w:rPr>
        <w:t xml:space="preserve">nvloed </w:t>
      </w:r>
      <w:r>
        <w:rPr>
          <w:lang w:val="nl-NL"/>
        </w:rPr>
        <w:t>van</w:t>
      </w:r>
      <w:r w:rsidR="00AC3E35" w:rsidRPr="00AC3E35">
        <w:rPr>
          <w:lang w:val="nl-NL"/>
        </w:rPr>
        <w:t xml:space="preserve"> de Duitse cultuur</w:t>
      </w:r>
      <w:r>
        <w:rPr>
          <w:lang w:val="nl-NL"/>
        </w:rPr>
        <w:t xml:space="preserve"> evident</w:t>
      </w:r>
      <w:r w:rsidR="00AC3E35" w:rsidRPr="00AC3E35">
        <w:rPr>
          <w:lang w:val="nl-NL"/>
        </w:rPr>
        <w:t xml:space="preserve">, met name </w:t>
      </w:r>
      <w:r>
        <w:rPr>
          <w:lang w:val="nl-NL"/>
        </w:rPr>
        <w:t xml:space="preserve">in </w:t>
      </w:r>
      <w:r w:rsidR="00AC3E35" w:rsidRPr="00AC3E35">
        <w:rPr>
          <w:lang w:val="nl-NL"/>
        </w:rPr>
        <w:t>Tsjechië en Hongarije.</w:t>
      </w:r>
      <w:r w:rsidR="00AC3E35">
        <w:rPr>
          <w:lang w:val="nl-NL"/>
        </w:rPr>
        <w:t xml:space="preserve"> </w:t>
      </w:r>
      <w:r w:rsidR="00E42D7B">
        <w:rPr>
          <w:lang w:val="nl-NL"/>
        </w:rPr>
        <w:t xml:space="preserve">In </w:t>
      </w:r>
      <w:r w:rsidR="00832644">
        <w:rPr>
          <w:lang w:val="nl-NL"/>
        </w:rPr>
        <w:t xml:space="preserve">Oostenrijk, Duitsland en Zwitserland </w:t>
      </w:r>
      <w:r>
        <w:rPr>
          <w:lang w:val="nl-NL"/>
        </w:rPr>
        <w:t>staan</w:t>
      </w:r>
      <w:r w:rsidR="00A261F4" w:rsidRPr="00A261F4">
        <w:rPr>
          <w:lang w:val="nl-NL"/>
        </w:rPr>
        <w:t xml:space="preserve"> planning, georganiseerde processen en bureaucratie</w:t>
      </w:r>
      <w:r w:rsidR="0088117B">
        <w:rPr>
          <w:lang w:val="nl-NL"/>
        </w:rPr>
        <w:t xml:space="preserve"> </w:t>
      </w:r>
      <w:r>
        <w:rPr>
          <w:lang w:val="nl-NL"/>
        </w:rPr>
        <w:t>hoog aangeschreven</w:t>
      </w:r>
      <w:r w:rsidR="00200935">
        <w:rPr>
          <w:lang w:val="nl-NL"/>
        </w:rPr>
        <w:t xml:space="preserve"> (</w:t>
      </w:r>
      <w:r w:rsidR="00200935">
        <w:t xml:space="preserve">Jarjabka 2014: </w:t>
      </w:r>
      <w:r w:rsidR="00200935" w:rsidRPr="009745C4">
        <w:t>26)</w:t>
      </w:r>
      <w:r w:rsidR="00A261F4" w:rsidRPr="009745C4">
        <w:rPr>
          <w:lang w:val="nl-NL"/>
        </w:rPr>
        <w:t>.</w:t>
      </w:r>
      <w:r w:rsidR="00A33ECB" w:rsidRPr="009745C4">
        <w:rPr>
          <w:lang w:val="nl-NL"/>
        </w:rPr>
        <w:t xml:space="preserve"> </w:t>
      </w:r>
      <w:r w:rsidR="004E648B" w:rsidRPr="009745C4">
        <w:rPr>
          <w:lang w:val="nl-NL"/>
        </w:rPr>
        <w:t xml:space="preserve">Volgens het </w:t>
      </w:r>
      <w:r w:rsidR="0043568E" w:rsidRPr="009745C4">
        <w:rPr>
          <w:lang w:val="nl-NL"/>
        </w:rPr>
        <w:t>cultuur</w:t>
      </w:r>
      <w:r w:rsidR="004E648B" w:rsidRPr="009745C4">
        <w:rPr>
          <w:lang w:val="nl-NL"/>
        </w:rPr>
        <w:t xml:space="preserve">model van </w:t>
      </w:r>
      <w:r w:rsidR="0043568E" w:rsidRPr="009745C4">
        <w:rPr>
          <w:lang w:val="nl-NL"/>
        </w:rPr>
        <w:t xml:space="preserve">Fons </w:t>
      </w:r>
      <w:r w:rsidR="004E648B" w:rsidRPr="009745C4">
        <w:rPr>
          <w:lang w:val="nl-NL"/>
        </w:rPr>
        <w:t>Trompenaar</w:t>
      </w:r>
      <w:r w:rsidR="00D53BE1" w:rsidRPr="009745C4">
        <w:rPr>
          <w:lang w:val="nl-NL"/>
        </w:rPr>
        <w:t>s</w:t>
      </w:r>
      <w:r w:rsidR="004E648B" w:rsidRPr="009745C4">
        <w:rPr>
          <w:lang w:val="nl-NL"/>
        </w:rPr>
        <w:t xml:space="preserve"> </w:t>
      </w:r>
      <w:r w:rsidR="0043568E" w:rsidRPr="009745C4">
        <w:rPr>
          <w:lang w:val="nl-NL"/>
        </w:rPr>
        <w:t xml:space="preserve">en Charles Hampden-Turner (1998) </w:t>
      </w:r>
      <w:r w:rsidR="00A727ED" w:rsidRPr="009745C4">
        <w:rPr>
          <w:lang w:val="nl-NL"/>
        </w:rPr>
        <w:t>kenmerkt</w:t>
      </w:r>
      <w:r w:rsidR="0043568E" w:rsidRPr="009745C4">
        <w:rPr>
          <w:lang w:val="nl-NL"/>
        </w:rPr>
        <w:t xml:space="preserve"> Duitsland</w:t>
      </w:r>
      <w:r w:rsidR="00A727ED" w:rsidRPr="009745C4">
        <w:rPr>
          <w:lang w:val="nl-NL"/>
        </w:rPr>
        <w:t xml:space="preserve"> zich door een hiërarchische structuur. </w:t>
      </w:r>
      <w:r w:rsidR="00077530" w:rsidRPr="009745C4">
        <w:rPr>
          <w:lang w:val="nl-NL"/>
        </w:rPr>
        <w:t xml:space="preserve">De nadruk ligt vooral op regels en orde </w:t>
      </w:r>
      <w:r w:rsidR="00784A1C" w:rsidRPr="009745C4">
        <w:rPr>
          <w:lang w:val="nl-NL"/>
        </w:rPr>
        <w:t>(</w:t>
      </w:r>
      <w:r w:rsidR="00093485" w:rsidRPr="009745C4">
        <w:rPr>
          <w:lang w:val="nl-NL"/>
        </w:rPr>
        <w:t>Alas</w:t>
      </w:r>
      <w:r w:rsidR="00093485">
        <w:rPr>
          <w:lang w:val="nl-NL"/>
        </w:rPr>
        <w:t xml:space="preserve"> en </w:t>
      </w:r>
      <w:r w:rsidR="00784A1C">
        <w:rPr>
          <w:lang w:val="nl-NL"/>
        </w:rPr>
        <w:t>Vadi 2004: 25)</w:t>
      </w:r>
      <w:r w:rsidR="00887794">
        <w:rPr>
          <w:lang w:val="nl-NL"/>
        </w:rPr>
        <w:t xml:space="preserve">. </w:t>
      </w:r>
      <w:r w:rsidR="006D2079" w:rsidRPr="006D2079">
        <w:rPr>
          <w:lang w:val="nl-NL"/>
        </w:rPr>
        <w:t>Volgens Hofstede</w:t>
      </w:r>
      <w:r w:rsidR="006D2079">
        <w:rPr>
          <w:lang w:val="nl-NL"/>
        </w:rPr>
        <w:t xml:space="preserve"> </w:t>
      </w:r>
      <w:r w:rsidR="00420EBD">
        <w:rPr>
          <w:lang w:val="nl-NL"/>
        </w:rPr>
        <w:t xml:space="preserve">(2001: </w:t>
      </w:r>
      <w:r w:rsidR="006B13A2">
        <w:rPr>
          <w:lang w:val="nl-NL"/>
        </w:rPr>
        <w:t>168</w:t>
      </w:r>
      <w:r w:rsidR="00420EBD">
        <w:rPr>
          <w:lang w:val="nl-NL"/>
        </w:rPr>
        <w:t>)</w:t>
      </w:r>
      <w:r w:rsidR="006D2079" w:rsidRPr="006D2079">
        <w:rPr>
          <w:lang w:val="nl-NL"/>
        </w:rPr>
        <w:t xml:space="preserve"> geven</w:t>
      </w:r>
      <w:r w:rsidR="00420EBD">
        <w:rPr>
          <w:lang w:val="nl-NL"/>
        </w:rPr>
        <w:t xml:space="preserve"> de</w:t>
      </w:r>
      <w:r w:rsidR="006D2079" w:rsidRPr="006D2079">
        <w:rPr>
          <w:lang w:val="nl-NL"/>
        </w:rPr>
        <w:t xml:space="preserve"> Duitse </w:t>
      </w:r>
      <w:r w:rsidR="00074B6E">
        <w:rPr>
          <w:lang w:val="nl-NL"/>
        </w:rPr>
        <w:t>werknemers</w:t>
      </w:r>
      <w:r w:rsidR="006D2079" w:rsidRPr="006D2079">
        <w:rPr>
          <w:lang w:val="nl-NL"/>
        </w:rPr>
        <w:t xml:space="preserve"> de voorkeur aan stabiliteit</w:t>
      </w:r>
      <w:r w:rsidR="00074B6E">
        <w:rPr>
          <w:lang w:val="nl-NL"/>
        </w:rPr>
        <w:t>. E</w:t>
      </w:r>
      <w:r w:rsidR="006D2079" w:rsidRPr="006D2079">
        <w:rPr>
          <w:lang w:val="nl-NL"/>
        </w:rPr>
        <w:t xml:space="preserve">en hoge </w:t>
      </w:r>
      <w:r w:rsidR="006D2079" w:rsidRPr="00832644">
        <w:rPr>
          <w:iCs/>
          <w:lang w:val="nl-NL"/>
        </w:rPr>
        <w:t>UAI</w:t>
      </w:r>
      <w:r w:rsidR="006D2079" w:rsidRPr="00074B6E">
        <w:rPr>
          <w:lang w:val="nl-NL"/>
        </w:rPr>
        <w:t xml:space="preserve"> (</w:t>
      </w:r>
      <w:r w:rsidR="006D2079" w:rsidRPr="00832644">
        <w:rPr>
          <w:iCs/>
          <w:lang w:val="nl-NL"/>
        </w:rPr>
        <w:t>Uncertainty Avoidance Index</w:t>
      </w:r>
      <w:r w:rsidR="006D2079" w:rsidRPr="00074B6E">
        <w:rPr>
          <w:lang w:val="nl-NL"/>
        </w:rPr>
        <w:t>)</w:t>
      </w:r>
      <w:r w:rsidR="006D2079" w:rsidRPr="006D2079">
        <w:rPr>
          <w:lang w:val="nl-NL"/>
        </w:rPr>
        <w:t xml:space="preserve"> </w:t>
      </w:r>
      <w:r w:rsidR="00420EBD">
        <w:rPr>
          <w:lang w:val="nl-NL"/>
        </w:rPr>
        <w:t xml:space="preserve">is </w:t>
      </w:r>
      <w:r w:rsidR="006D2079" w:rsidRPr="006D2079">
        <w:rPr>
          <w:lang w:val="nl-NL"/>
        </w:rPr>
        <w:t>kenmerkend voor de Duitse cultuur.</w:t>
      </w:r>
      <w:r w:rsidR="003A41EB">
        <w:rPr>
          <w:lang w:val="nl-NL"/>
        </w:rPr>
        <w:t xml:space="preserve"> </w:t>
      </w:r>
      <w:r w:rsidR="00074B6E">
        <w:rPr>
          <w:lang w:val="nl-NL"/>
        </w:rPr>
        <w:t xml:space="preserve">De </w:t>
      </w:r>
      <w:r w:rsidR="003A41EB" w:rsidRPr="00832644">
        <w:rPr>
          <w:iCs/>
          <w:lang w:val="nl-NL"/>
        </w:rPr>
        <w:t>UAI</w:t>
      </w:r>
      <w:r w:rsidR="003A41EB">
        <w:rPr>
          <w:lang w:val="nl-NL"/>
        </w:rPr>
        <w:t xml:space="preserve"> </w:t>
      </w:r>
      <w:r w:rsidR="003A41EB" w:rsidRPr="007A26FE">
        <w:rPr>
          <w:lang w:val="nl-NL"/>
        </w:rPr>
        <w:t xml:space="preserve">drukt de mate uit waarin leden van </w:t>
      </w:r>
      <w:r w:rsidR="00074B6E">
        <w:rPr>
          <w:lang w:val="nl-NL"/>
        </w:rPr>
        <w:t xml:space="preserve">een </w:t>
      </w:r>
      <w:r w:rsidR="003A41EB" w:rsidRPr="007A26FE">
        <w:rPr>
          <w:lang w:val="nl-NL"/>
        </w:rPr>
        <w:t>samenleving onzekerheid vermijden door sociale normen en bureaucratische procedures te creëren.</w:t>
      </w:r>
      <w:r w:rsidR="005F75F7" w:rsidRPr="005F75F7">
        <w:t xml:space="preserve"> </w:t>
      </w:r>
      <w:r w:rsidR="005F75F7" w:rsidRPr="005F75F7">
        <w:rPr>
          <w:lang w:val="nl-NL"/>
        </w:rPr>
        <w:t>Dit leidt</w:t>
      </w:r>
      <w:r w:rsidR="003556D1">
        <w:rPr>
          <w:lang w:val="nl-NL"/>
        </w:rPr>
        <w:t xml:space="preserve"> vaak</w:t>
      </w:r>
      <w:r w:rsidR="005F75F7" w:rsidRPr="005F75F7">
        <w:rPr>
          <w:lang w:val="nl-NL"/>
        </w:rPr>
        <w:t xml:space="preserve"> tot inflexibiliteit van bedrijven.</w:t>
      </w:r>
      <w:r w:rsidR="005F75F7">
        <w:rPr>
          <w:lang w:val="nl-NL"/>
        </w:rPr>
        <w:t xml:space="preserve"> </w:t>
      </w:r>
      <w:r w:rsidR="00A6656E" w:rsidRPr="00A6656E">
        <w:rPr>
          <w:lang w:val="nl-NL"/>
        </w:rPr>
        <w:t xml:space="preserve">Duitse mensen trekken een strikte grens tussen privé en werk. De </w:t>
      </w:r>
      <w:r w:rsidR="00074B6E">
        <w:rPr>
          <w:lang w:val="nl-NL"/>
        </w:rPr>
        <w:t xml:space="preserve">aan het </w:t>
      </w:r>
      <w:r w:rsidR="008B6FF1" w:rsidRPr="00A6656E">
        <w:rPr>
          <w:lang w:val="nl-NL"/>
        </w:rPr>
        <w:t>werk</w:t>
      </w:r>
      <w:r w:rsidR="00074B6E">
        <w:rPr>
          <w:lang w:val="nl-NL"/>
        </w:rPr>
        <w:t xml:space="preserve"> </w:t>
      </w:r>
      <w:r w:rsidR="008B6FF1" w:rsidRPr="00A6656E">
        <w:rPr>
          <w:lang w:val="nl-NL"/>
        </w:rPr>
        <w:t>gerelateerde</w:t>
      </w:r>
      <w:r w:rsidR="00A6656E" w:rsidRPr="00A6656E">
        <w:rPr>
          <w:lang w:val="nl-NL"/>
        </w:rPr>
        <w:t xml:space="preserve"> problemen komen meestal niet naar voren tijdens dagelijkse gesprekken met familie of vrienden.</w:t>
      </w:r>
      <w:r w:rsidR="00A36CA3">
        <w:rPr>
          <w:lang w:val="nl-NL"/>
        </w:rPr>
        <w:t xml:space="preserve"> Er zijn</w:t>
      </w:r>
      <w:r w:rsidR="005D3210">
        <w:rPr>
          <w:lang w:val="nl-NL"/>
        </w:rPr>
        <w:t xml:space="preserve"> </w:t>
      </w:r>
      <w:r w:rsidR="00074B6E">
        <w:rPr>
          <w:lang w:val="nl-NL"/>
        </w:rPr>
        <w:t xml:space="preserve">in dit opzicht </w:t>
      </w:r>
      <w:r w:rsidR="005D3210">
        <w:rPr>
          <w:lang w:val="nl-NL"/>
        </w:rPr>
        <w:t xml:space="preserve">weinig verschillen tussen Duitsland, Oostenrijk en </w:t>
      </w:r>
      <w:r w:rsidR="00AE49DE">
        <w:rPr>
          <w:lang w:val="nl-NL"/>
        </w:rPr>
        <w:t>Duitssprekend Zwitserland.</w:t>
      </w:r>
      <w:r w:rsidR="00155D31">
        <w:rPr>
          <w:lang w:val="nl-NL"/>
        </w:rPr>
        <w:t xml:space="preserve"> De Franssprekende Zwitsers hebben </w:t>
      </w:r>
      <w:r w:rsidR="00074B6E">
        <w:rPr>
          <w:lang w:val="nl-NL"/>
        </w:rPr>
        <w:t xml:space="preserve">daarentegen </w:t>
      </w:r>
      <w:r w:rsidR="00155D31">
        <w:rPr>
          <w:lang w:val="nl-NL"/>
        </w:rPr>
        <w:t xml:space="preserve">een </w:t>
      </w:r>
      <w:r w:rsidR="000C2B60">
        <w:rPr>
          <w:lang w:val="nl-NL"/>
        </w:rPr>
        <w:t>cultuur</w:t>
      </w:r>
      <w:r w:rsidR="00155D31">
        <w:rPr>
          <w:lang w:val="nl-NL"/>
        </w:rPr>
        <w:t xml:space="preserve"> </w:t>
      </w:r>
      <w:r w:rsidR="000C2B60">
        <w:rPr>
          <w:lang w:val="nl-NL"/>
        </w:rPr>
        <w:t>die ligt dicht bij die van Frankrijk.</w:t>
      </w:r>
      <w:r w:rsidR="00AE398A">
        <w:rPr>
          <w:lang w:val="nl-NL"/>
        </w:rPr>
        <w:t xml:space="preserve"> </w:t>
      </w:r>
      <w:r w:rsidR="007775BF" w:rsidRPr="007775BF">
        <w:rPr>
          <w:lang w:val="nl-NL"/>
        </w:rPr>
        <w:t>Mensen uit</w:t>
      </w:r>
      <w:r w:rsidR="007775BF">
        <w:rPr>
          <w:lang w:val="nl-NL"/>
        </w:rPr>
        <w:t xml:space="preserve"> </w:t>
      </w:r>
      <w:r w:rsidR="00F86C53">
        <w:rPr>
          <w:lang w:val="nl-NL"/>
        </w:rPr>
        <w:t>Duits</w:t>
      </w:r>
      <w:r w:rsidR="00924A8A">
        <w:rPr>
          <w:lang w:val="nl-NL"/>
        </w:rPr>
        <w:t>sprekende culturen</w:t>
      </w:r>
      <w:r w:rsidR="007775BF" w:rsidRPr="007775BF">
        <w:rPr>
          <w:lang w:val="nl-NL"/>
        </w:rPr>
        <w:t xml:space="preserve"> vermijden </w:t>
      </w:r>
      <w:r w:rsidR="00074B6E">
        <w:rPr>
          <w:lang w:val="nl-NL"/>
        </w:rPr>
        <w:t xml:space="preserve">het </w:t>
      </w:r>
      <w:r w:rsidR="007775BF" w:rsidRPr="007775BF">
        <w:rPr>
          <w:lang w:val="nl-NL"/>
        </w:rPr>
        <w:t>om te veel emoties te tonen op hun werkple</w:t>
      </w:r>
      <w:r w:rsidR="00DE05BA">
        <w:rPr>
          <w:lang w:val="nl-NL"/>
        </w:rPr>
        <w:t>k</w:t>
      </w:r>
      <w:r w:rsidR="007775BF" w:rsidRPr="007775BF">
        <w:rPr>
          <w:lang w:val="nl-NL"/>
        </w:rPr>
        <w:t>.</w:t>
      </w:r>
      <w:r w:rsidR="008F48F5">
        <w:rPr>
          <w:lang w:val="nl-NL"/>
        </w:rPr>
        <w:t xml:space="preserve"> </w:t>
      </w:r>
      <w:r w:rsidR="008F48F5" w:rsidRPr="008F48F5">
        <w:rPr>
          <w:lang w:val="nl-NL"/>
        </w:rPr>
        <w:t>Dit alles zorgt voor een vrij grote afstand tussen een individu en een bedrijf.</w:t>
      </w:r>
      <w:r w:rsidR="00777E12">
        <w:rPr>
          <w:lang w:val="nl-NL"/>
        </w:rPr>
        <w:t xml:space="preserve"> </w:t>
      </w:r>
      <w:r w:rsidR="008007FC" w:rsidRPr="008007FC">
        <w:rPr>
          <w:lang w:val="nl-NL"/>
        </w:rPr>
        <w:t xml:space="preserve">Hoewel bedrijven in Duitstalige landen hiërarchisch gestructureerd zijn, wordt grote nadruk gelegd op de </w:t>
      </w:r>
      <w:r w:rsidR="001407F4">
        <w:rPr>
          <w:lang w:val="nl-NL"/>
        </w:rPr>
        <w:t xml:space="preserve">groepsgewijze </w:t>
      </w:r>
      <w:r w:rsidR="008007FC" w:rsidRPr="008007FC">
        <w:rPr>
          <w:lang w:val="nl-NL"/>
        </w:rPr>
        <w:t>besluitvorming</w:t>
      </w:r>
      <w:r w:rsidR="00541340">
        <w:rPr>
          <w:lang w:val="nl-NL"/>
        </w:rPr>
        <w:t xml:space="preserve">. </w:t>
      </w:r>
      <w:r w:rsidR="00533D4B" w:rsidRPr="00533D4B">
        <w:rPr>
          <w:lang w:val="nl-NL"/>
        </w:rPr>
        <w:t xml:space="preserve">Andere belangrijke aspecten van de Duitse bedrijfscultuur zijn collectief succes, consensus en </w:t>
      </w:r>
      <w:r w:rsidR="001407F4" w:rsidRPr="00533D4B">
        <w:rPr>
          <w:lang w:val="nl-NL"/>
        </w:rPr>
        <w:t>langetermijnplanning</w:t>
      </w:r>
      <w:r w:rsidR="001A5AA1">
        <w:rPr>
          <w:lang w:val="nl-NL"/>
        </w:rPr>
        <w:t xml:space="preserve"> </w:t>
      </w:r>
      <w:r w:rsidR="00DE58C9">
        <w:rPr>
          <w:lang w:val="nl-NL"/>
        </w:rPr>
        <w:t>(</w:t>
      </w:r>
      <w:r w:rsidR="00E16547">
        <w:rPr>
          <w:lang w:val="nl-NL"/>
        </w:rPr>
        <w:t xml:space="preserve">Anghel </w:t>
      </w:r>
      <w:r w:rsidR="00423EE8">
        <w:rPr>
          <w:lang w:val="nl-NL"/>
        </w:rPr>
        <w:t xml:space="preserve">2011: </w:t>
      </w:r>
      <w:r w:rsidR="00DE58C9">
        <w:rPr>
          <w:lang w:val="nl-NL"/>
        </w:rPr>
        <w:t>163</w:t>
      </w:r>
      <w:r w:rsidR="003D619E">
        <w:rPr>
          <w:lang w:val="nl-NL"/>
        </w:rPr>
        <w:t>-164</w:t>
      </w:r>
      <w:r w:rsidR="00423EE8">
        <w:rPr>
          <w:lang w:val="nl-NL"/>
        </w:rPr>
        <w:t>)</w:t>
      </w:r>
      <w:r w:rsidR="00533D4B" w:rsidRPr="00533D4B">
        <w:rPr>
          <w:lang w:val="nl-NL"/>
        </w:rPr>
        <w:t>.</w:t>
      </w:r>
      <w:r w:rsidR="009C6D01">
        <w:rPr>
          <w:lang w:val="nl-NL"/>
        </w:rPr>
        <w:t xml:space="preserve"> </w:t>
      </w:r>
    </w:p>
    <w:p w14:paraId="6CBCC4B6" w14:textId="4A413D1D" w:rsidR="00AC3E35" w:rsidRPr="00950892" w:rsidRDefault="005601FE" w:rsidP="003D619E">
      <w:pPr>
        <w:pStyle w:val="Bezmezer"/>
        <w:rPr>
          <w:lang w:val="nl-NL"/>
        </w:rPr>
      </w:pPr>
      <w:r w:rsidRPr="005601FE">
        <w:rPr>
          <w:lang w:val="nl-NL"/>
        </w:rPr>
        <w:t>De</w:t>
      </w:r>
      <w:r w:rsidR="001407F4">
        <w:rPr>
          <w:lang w:val="nl-NL"/>
        </w:rPr>
        <w:t>zelfde</w:t>
      </w:r>
      <w:r w:rsidRPr="005601FE">
        <w:rPr>
          <w:lang w:val="nl-NL"/>
        </w:rPr>
        <w:t xml:space="preserve"> aspecten </w:t>
      </w:r>
      <w:r w:rsidR="001407F4">
        <w:rPr>
          <w:lang w:val="nl-NL"/>
        </w:rPr>
        <w:t xml:space="preserve">spelen </w:t>
      </w:r>
      <w:r w:rsidRPr="005601FE">
        <w:rPr>
          <w:lang w:val="nl-NL"/>
        </w:rPr>
        <w:t xml:space="preserve">ook </w:t>
      </w:r>
      <w:r w:rsidR="001407F4">
        <w:rPr>
          <w:lang w:val="nl-NL"/>
        </w:rPr>
        <w:t>een grote rol</w:t>
      </w:r>
      <w:r w:rsidRPr="005601FE">
        <w:rPr>
          <w:lang w:val="nl-NL"/>
        </w:rPr>
        <w:t xml:space="preserve"> in </w:t>
      </w:r>
      <w:r w:rsidR="001407F4">
        <w:rPr>
          <w:lang w:val="nl-NL"/>
        </w:rPr>
        <w:t>het</w:t>
      </w:r>
      <w:r w:rsidRPr="005601FE">
        <w:rPr>
          <w:lang w:val="nl-NL"/>
        </w:rPr>
        <w:t xml:space="preserve"> Nederlandse </w:t>
      </w:r>
      <w:r w:rsidR="00EB69A0">
        <w:rPr>
          <w:lang w:val="nl-NL"/>
        </w:rPr>
        <w:t>poldermodel</w:t>
      </w:r>
      <w:r w:rsidRPr="005601FE">
        <w:rPr>
          <w:lang w:val="nl-NL"/>
        </w:rPr>
        <w:t>.</w:t>
      </w:r>
      <w:r w:rsidR="004E361C">
        <w:rPr>
          <w:lang w:val="nl-NL"/>
        </w:rPr>
        <w:t xml:space="preserve"> </w:t>
      </w:r>
      <w:r w:rsidR="002942CB" w:rsidRPr="002942CB">
        <w:rPr>
          <w:lang w:val="nl-NL"/>
        </w:rPr>
        <w:t>Anghel</w:t>
      </w:r>
      <w:r w:rsidR="00C16873">
        <w:rPr>
          <w:lang w:val="nl-NL"/>
        </w:rPr>
        <w:t xml:space="preserve"> (2011: 165)</w:t>
      </w:r>
      <w:r w:rsidR="002942CB" w:rsidRPr="002942CB">
        <w:rPr>
          <w:lang w:val="nl-NL"/>
        </w:rPr>
        <w:t xml:space="preserve"> haalt in zijn boek ook anonieme interviews aan met Duitsers die over de Duitse bedrijfscultuur</w:t>
      </w:r>
      <w:r w:rsidR="00BD1F74">
        <w:rPr>
          <w:lang w:val="nl-NL"/>
        </w:rPr>
        <w:t xml:space="preserve"> </w:t>
      </w:r>
      <w:r w:rsidR="002D7345">
        <w:rPr>
          <w:lang w:val="nl-NL"/>
        </w:rPr>
        <w:t>praten</w:t>
      </w:r>
      <w:r w:rsidR="002942CB" w:rsidRPr="00BD1F74">
        <w:rPr>
          <w:lang w:val="nl-NL"/>
        </w:rPr>
        <w:t xml:space="preserve">. </w:t>
      </w:r>
      <w:r w:rsidR="00C75DA2" w:rsidRPr="00C75DA2">
        <w:rPr>
          <w:lang w:val="nl-NL"/>
        </w:rPr>
        <w:t>Een van de respondenten beschrijft zijn aanpak als volgt:</w:t>
      </w:r>
    </w:p>
    <w:p w14:paraId="38FD089A" w14:textId="77777777" w:rsidR="00890D79" w:rsidRPr="00950892" w:rsidRDefault="00890D79" w:rsidP="003D619E">
      <w:pPr>
        <w:pStyle w:val="Bezmezer"/>
        <w:rPr>
          <w:lang w:val="nl-NL"/>
        </w:rPr>
      </w:pPr>
    </w:p>
    <w:p w14:paraId="36C1A8C6" w14:textId="704901AD" w:rsidR="00A101D2" w:rsidRDefault="00890D79" w:rsidP="00890D79">
      <w:pPr>
        <w:pStyle w:val="Bezmezer"/>
        <w:ind w:left="708" w:firstLine="0"/>
        <w:rPr>
          <w:sz w:val="22"/>
          <w:szCs w:val="22"/>
          <w:lang w:val="en-GB"/>
        </w:rPr>
      </w:pPr>
      <w:r w:rsidRPr="0000450C">
        <w:rPr>
          <w:sz w:val="22"/>
          <w:szCs w:val="22"/>
          <w:lang w:val="nl-NL"/>
        </w:rPr>
        <w:lastRenderedPageBreak/>
        <w:t xml:space="preserve">We discuss a lot; we are very grassroots democratic. </w:t>
      </w:r>
      <w:r w:rsidRPr="00AA0EE5">
        <w:rPr>
          <w:sz w:val="22"/>
          <w:szCs w:val="22"/>
          <w:lang w:val="en-GB"/>
        </w:rPr>
        <w:t xml:space="preserve">This costs me of course more time, more effort. </w:t>
      </w:r>
      <w:r w:rsidRPr="00890D79">
        <w:rPr>
          <w:sz w:val="22"/>
          <w:szCs w:val="22"/>
          <w:lang w:val="en-GB"/>
        </w:rPr>
        <w:t>I inform them a lot about the goals and our budget. I hold a meeting once a week with the executives. The top-down communication is different since I have been here. The door is always open […] In the meanwhile we have very constructive discussions. I want that all people involved sit at the same table so that everybody is informed about what is going</w:t>
      </w:r>
      <w:r>
        <w:rPr>
          <w:sz w:val="22"/>
          <w:szCs w:val="22"/>
          <w:lang w:val="en-GB"/>
        </w:rPr>
        <w:t xml:space="preserve"> </w:t>
      </w:r>
      <w:r w:rsidRPr="00890D79">
        <w:rPr>
          <w:sz w:val="22"/>
          <w:szCs w:val="22"/>
          <w:lang w:val="en-GB"/>
        </w:rPr>
        <w:t>on</w:t>
      </w:r>
      <w:r>
        <w:rPr>
          <w:sz w:val="22"/>
          <w:szCs w:val="22"/>
          <w:lang w:val="en-GB"/>
        </w:rPr>
        <w:t>.</w:t>
      </w:r>
    </w:p>
    <w:p w14:paraId="3BD23FEF" w14:textId="77777777" w:rsidR="00813945" w:rsidRDefault="00813945" w:rsidP="00890D79">
      <w:pPr>
        <w:pStyle w:val="Bezmezer"/>
        <w:ind w:left="708" w:firstLine="0"/>
        <w:rPr>
          <w:sz w:val="22"/>
          <w:szCs w:val="22"/>
          <w:lang w:val="en-GB"/>
        </w:rPr>
      </w:pPr>
    </w:p>
    <w:p w14:paraId="7DEBAFDB" w14:textId="190D16FD" w:rsidR="00890D79" w:rsidRPr="00CD4ED6" w:rsidRDefault="00905629" w:rsidP="00905629">
      <w:pPr>
        <w:pStyle w:val="Bezmezer"/>
        <w:ind w:firstLine="0"/>
        <w:rPr>
          <w:lang w:val="nl-NL"/>
        </w:rPr>
      </w:pPr>
      <w:r w:rsidRPr="00635905">
        <w:rPr>
          <w:lang w:val="nl-NL"/>
        </w:rPr>
        <w:t xml:space="preserve">De Duitstalige en Vlaamse cultuur </w:t>
      </w:r>
      <w:r>
        <w:rPr>
          <w:lang w:val="nl-NL"/>
        </w:rPr>
        <w:t>zijn</w:t>
      </w:r>
      <w:r w:rsidRPr="00635905">
        <w:rPr>
          <w:lang w:val="nl-NL"/>
        </w:rPr>
        <w:t xml:space="preserve"> meer masculien. Masculinitei</w:t>
      </w:r>
      <w:r>
        <w:rPr>
          <w:lang w:val="nl-NL"/>
        </w:rPr>
        <w:t xml:space="preserve">t </w:t>
      </w:r>
      <w:r w:rsidRPr="002E6D07">
        <w:rPr>
          <w:lang w:val="nl-NL"/>
        </w:rPr>
        <w:t>kenmerkt zich door waarden als assertiviteit</w:t>
      </w:r>
      <w:r>
        <w:rPr>
          <w:lang w:val="nl-NL"/>
        </w:rPr>
        <w:t xml:space="preserve"> en geld verdienen. De Nederlanders geven meer voorkeur aan </w:t>
      </w:r>
      <w:r w:rsidRPr="00635905">
        <w:rPr>
          <w:lang w:val="nl-NL"/>
        </w:rPr>
        <w:t xml:space="preserve">zogenaamde </w:t>
      </w:r>
      <w:r>
        <w:rPr>
          <w:lang w:val="nl-NL"/>
        </w:rPr>
        <w:t>"</w:t>
      </w:r>
      <w:r w:rsidRPr="00635905">
        <w:rPr>
          <w:lang w:val="nl-NL"/>
        </w:rPr>
        <w:t>vrouwelijke waarden</w:t>
      </w:r>
      <w:r>
        <w:rPr>
          <w:lang w:val="nl-NL"/>
        </w:rPr>
        <w:t>"</w:t>
      </w:r>
      <w:r w:rsidRPr="00635905">
        <w:rPr>
          <w:lang w:val="nl-NL"/>
        </w:rPr>
        <w:t xml:space="preserve"> (elkaar helpen, relaties tussen mensen enz.) (Claes en Gerritsen 2004: 67, 183). </w:t>
      </w:r>
      <w:r>
        <w:rPr>
          <w:lang w:val="nl-NL"/>
        </w:rPr>
        <w:t xml:space="preserve"> Toch staat de</w:t>
      </w:r>
      <w:r w:rsidR="00443805" w:rsidRPr="00443805">
        <w:rPr>
          <w:lang w:val="nl-NL"/>
        </w:rPr>
        <w:t xml:space="preserve"> </w:t>
      </w:r>
      <w:r w:rsidR="007A0FD5">
        <w:rPr>
          <w:lang w:val="nl-NL"/>
        </w:rPr>
        <w:t>Duitstalige</w:t>
      </w:r>
      <w:r w:rsidR="00443805" w:rsidRPr="00443805">
        <w:rPr>
          <w:lang w:val="nl-NL"/>
        </w:rPr>
        <w:t xml:space="preserve"> cultuur dicht</w:t>
      </w:r>
      <w:r w:rsidR="006E40B9">
        <w:rPr>
          <w:lang w:val="nl-NL"/>
        </w:rPr>
        <w:t>er</w:t>
      </w:r>
      <w:r w:rsidR="00443805" w:rsidRPr="00443805">
        <w:rPr>
          <w:lang w:val="nl-NL"/>
        </w:rPr>
        <w:t xml:space="preserve"> bij de</w:t>
      </w:r>
      <w:r w:rsidR="009B1B5D">
        <w:rPr>
          <w:lang w:val="nl-NL"/>
        </w:rPr>
        <w:t xml:space="preserve"> Nederlan</w:t>
      </w:r>
      <w:r w:rsidR="00422440">
        <w:rPr>
          <w:lang w:val="nl-NL"/>
        </w:rPr>
        <w:t>dse cultuur</w:t>
      </w:r>
      <w:r w:rsidR="00443805" w:rsidRPr="00443805">
        <w:rPr>
          <w:lang w:val="nl-NL"/>
        </w:rPr>
        <w:t xml:space="preserve"> </w:t>
      </w:r>
      <w:r w:rsidR="006E40B9">
        <w:rPr>
          <w:lang w:val="nl-NL"/>
        </w:rPr>
        <w:t xml:space="preserve">dan de </w:t>
      </w:r>
      <w:r w:rsidR="00443805" w:rsidRPr="00443805">
        <w:rPr>
          <w:lang w:val="nl-NL"/>
        </w:rPr>
        <w:t>Belgische cultuur</w:t>
      </w:r>
      <w:r>
        <w:rPr>
          <w:lang w:val="nl-NL"/>
        </w:rPr>
        <w:t xml:space="preserve">. </w:t>
      </w:r>
      <w:r w:rsidR="00D73950">
        <w:rPr>
          <w:lang w:val="nl-NL"/>
        </w:rPr>
        <w:t>Men</w:t>
      </w:r>
      <w:r w:rsidR="00E5678F" w:rsidRPr="00E5678F">
        <w:rPr>
          <w:lang w:val="nl-NL"/>
        </w:rPr>
        <w:t xml:space="preserve"> moet</w:t>
      </w:r>
      <w:r w:rsidR="00595394">
        <w:rPr>
          <w:lang w:val="nl-NL"/>
        </w:rPr>
        <w:t xml:space="preserve"> echter</w:t>
      </w:r>
      <w:r w:rsidR="00E5678F" w:rsidRPr="00E5678F">
        <w:rPr>
          <w:lang w:val="nl-NL"/>
        </w:rPr>
        <w:t xml:space="preserve"> rekening houden met regionale verschillen binnen België.</w:t>
      </w:r>
      <w:r w:rsidR="00E5678F">
        <w:rPr>
          <w:lang w:val="nl-NL"/>
        </w:rPr>
        <w:t xml:space="preserve"> </w:t>
      </w:r>
      <w:r w:rsidR="001F083A" w:rsidRPr="001F083A">
        <w:rPr>
          <w:lang w:val="nl-NL"/>
        </w:rPr>
        <w:t>België heeft drie federale regio's: Vlaanderen, Wallonië en Brussel.</w:t>
      </w:r>
      <w:r w:rsidR="006A2BC9">
        <w:rPr>
          <w:lang w:val="nl-NL"/>
        </w:rPr>
        <w:t xml:space="preserve"> </w:t>
      </w:r>
      <w:r w:rsidR="009C52CF" w:rsidRPr="009C52CF">
        <w:rPr>
          <w:lang w:val="nl-NL"/>
        </w:rPr>
        <w:t>Vlaanderen identificeert zich meer met een Angelsaksische cultuur die gelijkheid en onafhankelijkheid benadrukt. Wallonië wordt typisch omschreven als socialistischer en Brussel als liberaler</w:t>
      </w:r>
      <w:r w:rsidR="00EC0DF4">
        <w:rPr>
          <w:lang w:val="nl-NL"/>
        </w:rPr>
        <w:t xml:space="preserve"> </w:t>
      </w:r>
      <w:r w:rsidR="00EC0DF4">
        <w:t xml:space="preserve">(Billiet e.a. 2006: </w:t>
      </w:r>
      <w:r w:rsidR="000429BD">
        <w:t>912-932)</w:t>
      </w:r>
      <w:r w:rsidR="009C52CF" w:rsidRPr="009C52CF">
        <w:rPr>
          <w:lang w:val="nl-NL"/>
        </w:rPr>
        <w:t>.</w:t>
      </w:r>
      <w:r w:rsidR="009C52CF">
        <w:rPr>
          <w:lang w:val="nl-NL"/>
        </w:rPr>
        <w:t xml:space="preserve"> </w:t>
      </w:r>
      <w:r w:rsidR="00021F8E" w:rsidRPr="00021F8E">
        <w:rPr>
          <w:lang w:val="nl-NL"/>
        </w:rPr>
        <w:t>De Belgische bedrijfscultuur</w:t>
      </w:r>
      <w:r w:rsidR="00DE2688">
        <w:rPr>
          <w:lang w:val="nl-NL"/>
        </w:rPr>
        <w:t xml:space="preserve"> is net als </w:t>
      </w:r>
      <w:r w:rsidR="00021F8E" w:rsidRPr="00021F8E">
        <w:rPr>
          <w:lang w:val="nl-NL"/>
        </w:rPr>
        <w:t>de Franse bedrijfscultuur</w:t>
      </w:r>
      <w:r w:rsidR="00DE2688">
        <w:rPr>
          <w:lang w:val="nl-NL"/>
        </w:rPr>
        <w:t xml:space="preserve"> veel </w:t>
      </w:r>
      <w:r w:rsidR="00021F8E" w:rsidRPr="00021F8E">
        <w:rPr>
          <w:lang w:val="nl-NL"/>
        </w:rPr>
        <w:t>hiërarchi</w:t>
      </w:r>
      <w:r w:rsidR="00DE2688">
        <w:rPr>
          <w:lang w:val="nl-NL"/>
        </w:rPr>
        <w:t>scher</w:t>
      </w:r>
      <w:r w:rsidR="00021F8E" w:rsidRPr="00021F8E">
        <w:rPr>
          <w:lang w:val="nl-NL"/>
        </w:rPr>
        <w:t>.</w:t>
      </w:r>
      <w:r w:rsidR="00480279">
        <w:rPr>
          <w:lang w:val="nl-NL"/>
        </w:rPr>
        <w:t xml:space="preserve"> </w:t>
      </w:r>
      <w:r w:rsidR="00480279" w:rsidRPr="00480279">
        <w:rPr>
          <w:lang w:val="nl-NL"/>
        </w:rPr>
        <w:t>Mensen op hogere posities hebben m</w:t>
      </w:r>
      <w:r w:rsidR="00DE2688">
        <w:rPr>
          <w:lang w:val="nl-NL"/>
        </w:rPr>
        <w:t>eer</w:t>
      </w:r>
      <w:r w:rsidR="00480279" w:rsidRPr="00480279">
        <w:rPr>
          <w:lang w:val="nl-NL"/>
        </w:rPr>
        <w:t xml:space="preserve"> privileges en zijn vaak ontoegankelijk. </w:t>
      </w:r>
      <w:r w:rsidR="00480279">
        <w:rPr>
          <w:lang w:val="nl-NL"/>
        </w:rPr>
        <w:t>In tegenstelling tot</w:t>
      </w:r>
      <w:r w:rsidR="00F767B7">
        <w:rPr>
          <w:lang w:val="nl-NL"/>
        </w:rPr>
        <w:t xml:space="preserve"> de</w:t>
      </w:r>
      <w:r w:rsidR="00480279" w:rsidRPr="00480279">
        <w:rPr>
          <w:lang w:val="nl-NL"/>
        </w:rPr>
        <w:t xml:space="preserve"> Nederland</w:t>
      </w:r>
      <w:r w:rsidR="00480279">
        <w:rPr>
          <w:lang w:val="nl-NL"/>
        </w:rPr>
        <w:t>se</w:t>
      </w:r>
      <w:r w:rsidR="00480279" w:rsidRPr="00480279">
        <w:rPr>
          <w:lang w:val="nl-NL"/>
        </w:rPr>
        <w:t xml:space="preserve"> bedrijfscultuu</w:t>
      </w:r>
      <w:r w:rsidR="00F767B7">
        <w:rPr>
          <w:lang w:val="nl-NL"/>
        </w:rPr>
        <w:t>r</w:t>
      </w:r>
      <w:r w:rsidR="00480279" w:rsidRPr="00480279">
        <w:rPr>
          <w:lang w:val="nl-NL"/>
        </w:rPr>
        <w:t xml:space="preserve"> is de </w:t>
      </w:r>
      <w:r w:rsidR="007A7982">
        <w:rPr>
          <w:lang w:val="nl-NL"/>
        </w:rPr>
        <w:t>macht</w:t>
      </w:r>
      <w:r w:rsidR="00480279" w:rsidRPr="00480279">
        <w:rPr>
          <w:lang w:val="nl-NL"/>
        </w:rPr>
        <w:t xml:space="preserve"> in Belgi</w:t>
      </w:r>
      <w:r w:rsidR="00DE2688">
        <w:rPr>
          <w:lang w:val="nl-NL"/>
        </w:rPr>
        <w:t>sche ondernemingen veel sterker</w:t>
      </w:r>
      <w:r w:rsidR="007A7982">
        <w:rPr>
          <w:lang w:val="nl-NL"/>
        </w:rPr>
        <w:t xml:space="preserve"> </w:t>
      </w:r>
      <w:r w:rsidR="007A7982" w:rsidRPr="00480279">
        <w:rPr>
          <w:lang w:val="nl-NL"/>
        </w:rPr>
        <w:t>gecentraliseerd</w:t>
      </w:r>
      <w:r w:rsidR="00480279" w:rsidRPr="00480279">
        <w:rPr>
          <w:lang w:val="nl-NL"/>
        </w:rPr>
        <w:t>. Dat betekent dat de belangrijke beslissingen niet op elk niveau van de hiërarchie worden besproken.</w:t>
      </w:r>
      <w:r w:rsidR="002B1559">
        <w:rPr>
          <w:lang w:val="nl-NL"/>
        </w:rPr>
        <w:t xml:space="preserve"> </w:t>
      </w:r>
      <w:r w:rsidR="002B1559" w:rsidRPr="002B1559">
        <w:rPr>
          <w:lang w:val="nl-NL"/>
        </w:rPr>
        <w:t xml:space="preserve">In de managementstructuur zijn regels en </w:t>
      </w:r>
      <w:r w:rsidR="002B1559">
        <w:rPr>
          <w:lang w:val="nl-NL"/>
        </w:rPr>
        <w:t>zekerheid</w:t>
      </w:r>
      <w:r w:rsidR="002B1559" w:rsidRPr="002B1559">
        <w:rPr>
          <w:lang w:val="nl-NL"/>
        </w:rPr>
        <w:t xml:space="preserve"> gebruikelijk</w:t>
      </w:r>
      <w:r w:rsidR="0060739F">
        <w:rPr>
          <w:lang w:val="nl-NL"/>
        </w:rPr>
        <w:t xml:space="preserve"> (Z.n. 2021</w:t>
      </w:r>
      <w:r w:rsidR="00800684">
        <w:rPr>
          <w:lang w:val="nl-NL"/>
        </w:rPr>
        <w:t>d</w:t>
      </w:r>
      <w:r w:rsidR="0060739F">
        <w:rPr>
          <w:lang w:val="nl-NL"/>
        </w:rPr>
        <w:t>)</w:t>
      </w:r>
      <w:r w:rsidR="002B1559" w:rsidRPr="002B1559">
        <w:rPr>
          <w:lang w:val="nl-NL"/>
        </w:rPr>
        <w:t>.</w:t>
      </w:r>
    </w:p>
    <w:p w14:paraId="7A297F46" w14:textId="4FC3FF23" w:rsidR="007320CB" w:rsidRDefault="00E4005A" w:rsidP="00202E3B">
      <w:pPr>
        <w:pStyle w:val="Bezmezer"/>
        <w:rPr>
          <w:lang w:val="nl-NL"/>
        </w:rPr>
      </w:pPr>
      <w:r>
        <w:rPr>
          <w:lang w:val="nl-NL"/>
        </w:rPr>
        <w:t>D</w:t>
      </w:r>
      <w:r w:rsidR="00DC479B">
        <w:rPr>
          <w:lang w:val="nl-NL"/>
        </w:rPr>
        <w:t xml:space="preserve">icht bij het </w:t>
      </w:r>
      <w:r w:rsidR="00050125">
        <w:rPr>
          <w:lang w:val="nl-NL"/>
        </w:rPr>
        <w:t>Nederla</w:t>
      </w:r>
      <w:r w:rsidR="00B608E1">
        <w:rPr>
          <w:lang w:val="nl-NL"/>
        </w:rPr>
        <w:t>n</w:t>
      </w:r>
      <w:r w:rsidR="00050125">
        <w:rPr>
          <w:lang w:val="nl-NL"/>
        </w:rPr>
        <w:t>ds</w:t>
      </w:r>
      <w:r w:rsidR="00890E9B">
        <w:rPr>
          <w:lang w:val="nl-NL"/>
        </w:rPr>
        <w:t>e</w:t>
      </w:r>
      <w:r w:rsidR="00050125">
        <w:rPr>
          <w:lang w:val="nl-NL"/>
        </w:rPr>
        <w:t xml:space="preserve"> </w:t>
      </w:r>
      <w:r w:rsidR="00DC479B">
        <w:rPr>
          <w:lang w:val="nl-NL"/>
        </w:rPr>
        <w:t xml:space="preserve">poldermodel </w:t>
      </w:r>
      <w:r w:rsidR="00050125">
        <w:rPr>
          <w:lang w:val="nl-NL"/>
        </w:rPr>
        <w:t>en</w:t>
      </w:r>
      <w:r w:rsidR="00890E9B">
        <w:rPr>
          <w:lang w:val="nl-NL"/>
        </w:rPr>
        <w:t xml:space="preserve"> de</w:t>
      </w:r>
      <w:r w:rsidR="00122D60">
        <w:rPr>
          <w:lang w:val="nl-NL"/>
        </w:rPr>
        <w:t xml:space="preserve"> Neder</w:t>
      </w:r>
      <w:r>
        <w:rPr>
          <w:lang w:val="nl-NL"/>
        </w:rPr>
        <w:t>landse</w:t>
      </w:r>
      <w:r w:rsidR="00050125">
        <w:rPr>
          <w:lang w:val="nl-NL"/>
        </w:rPr>
        <w:t xml:space="preserve"> cultuur lig</w:t>
      </w:r>
      <w:r w:rsidR="00B608E1">
        <w:rPr>
          <w:lang w:val="nl-NL"/>
        </w:rPr>
        <w:t>t de Noordse cultuur.</w:t>
      </w:r>
      <w:r w:rsidR="00050125">
        <w:rPr>
          <w:lang w:val="nl-NL"/>
        </w:rPr>
        <w:t xml:space="preserve"> </w:t>
      </w:r>
      <w:r w:rsidR="009A69A1" w:rsidRPr="009A69A1">
        <w:rPr>
          <w:lang w:val="nl-NL"/>
        </w:rPr>
        <w:t xml:space="preserve">De Scandinavische landen staan erom bekend grote nadruk te leggen op </w:t>
      </w:r>
      <w:r w:rsidR="00DE2688">
        <w:rPr>
          <w:lang w:val="nl-NL"/>
        </w:rPr>
        <w:t>een harmonieuze</w:t>
      </w:r>
      <w:r w:rsidR="009A69A1" w:rsidRPr="009A69A1">
        <w:rPr>
          <w:lang w:val="nl-NL"/>
        </w:rPr>
        <w:t xml:space="preserve"> bedrijfscultuur en de algemene </w:t>
      </w:r>
      <w:r w:rsidR="00DE2688">
        <w:rPr>
          <w:lang w:val="nl-NL"/>
        </w:rPr>
        <w:t xml:space="preserve">tevredenheid en welbevinden van de </w:t>
      </w:r>
      <w:r w:rsidR="009A69A1" w:rsidRPr="009A69A1">
        <w:rPr>
          <w:lang w:val="nl-NL"/>
        </w:rPr>
        <w:t>medewerkers.</w:t>
      </w:r>
      <w:r w:rsidR="00D70809">
        <w:rPr>
          <w:lang w:val="nl-NL"/>
        </w:rPr>
        <w:t xml:space="preserve"> </w:t>
      </w:r>
      <w:r w:rsidR="00D70809" w:rsidRPr="00D70809">
        <w:rPr>
          <w:lang w:val="nl-NL"/>
        </w:rPr>
        <w:t xml:space="preserve">Scandinavische bedrijven benaderen deze kwestie op een manier die zij beschouwen als de basis van </w:t>
      </w:r>
      <w:r w:rsidR="00DE2688">
        <w:rPr>
          <w:lang w:val="nl-NL"/>
        </w:rPr>
        <w:t xml:space="preserve">hun </w:t>
      </w:r>
      <w:r w:rsidR="00D70809" w:rsidRPr="00D70809">
        <w:rPr>
          <w:lang w:val="nl-NL"/>
        </w:rPr>
        <w:t>succes</w:t>
      </w:r>
      <w:r w:rsidR="00DE2688">
        <w:rPr>
          <w:lang w:val="nl-NL"/>
        </w:rPr>
        <w:t xml:space="preserve">: een grote mate van </w:t>
      </w:r>
      <w:r w:rsidR="00D70809" w:rsidRPr="00D70809">
        <w:rPr>
          <w:lang w:val="nl-NL"/>
        </w:rPr>
        <w:t>gelijkwaardigheid</w:t>
      </w:r>
      <w:r w:rsidR="00DE2688">
        <w:rPr>
          <w:lang w:val="nl-NL"/>
        </w:rPr>
        <w:t xml:space="preserve"> en</w:t>
      </w:r>
      <w:r w:rsidR="00D70809" w:rsidRPr="00D70809">
        <w:rPr>
          <w:lang w:val="nl-NL"/>
        </w:rPr>
        <w:t xml:space="preserve"> transparantie </w:t>
      </w:r>
      <w:r w:rsidR="00DE2688">
        <w:rPr>
          <w:lang w:val="nl-NL"/>
        </w:rPr>
        <w:t xml:space="preserve">in </w:t>
      </w:r>
      <w:r w:rsidR="00D70809" w:rsidRPr="00D70809">
        <w:rPr>
          <w:lang w:val="nl-NL"/>
        </w:rPr>
        <w:t xml:space="preserve">hun </w:t>
      </w:r>
      <w:r w:rsidR="00DE2688">
        <w:rPr>
          <w:lang w:val="nl-NL"/>
        </w:rPr>
        <w:t xml:space="preserve">opvatting </w:t>
      </w:r>
      <w:r w:rsidR="00D70809" w:rsidRPr="00D70809">
        <w:rPr>
          <w:lang w:val="nl-NL"/>
        </w:rPr>
        <w:t xml:space="preserve">van </w:t>
      </w:r>
      <w:r w:rsidR="00DE2688">
        <w:rPr>
          <w:lang w:val="nl-NL"/>
        </w:rPr>
        <w:t>een goed functionerende</w:t>
      </w:r>
      <w:r w:rsidR="00D70809" w:rsidRPr="00D70809">
        <w:rPr>
          <w:lang w:val="nl-NL"/>
        </w:rPr>
        <w:t xml:space="preserve"> hiërarchie</w:t>
      </w:r>
      <w:r w:rsidR="0046135C">
        <w:rPr>
          <w:lang w:val="nl-NL"/>
        </w:rPr>
        <w:t xml:space="preserve"> (Trickey 2019</w:t>
      </w:r>
      <w:r w:rsidR="003450F1">
        <w:rPr>
          <w:lang w:val="nl-NL"/>
        </w:rPr>
        <w:t>)</w:t>
      </w:r>
      <w:r w:rsidR="00D70809" w:rsidRPr="00D70809">
        <w:rPr>
          <w:lang w:val="nl-NL"/>
        </w:rPr>
        <w:t>.</w:t>
      </w:r>
      <w:r w:rsidR="00D70809">
        <w:rPr>
          <w:lang w:val="nl-NL"/>
        </w:rPr>
        <w:t xml:space="preserve"> </w:t>
      </w:r>
      <w:r w:rsidR="00D8655D" w:rsidRPr="00D8655D">
        <w:rPr>
          <w:lang w:val="nl-NL"/>
        </w:rPr>
        <w:t>Naast deze aspecten ge</w:t>
      </w:r>
      <w:r w:rsidR="00DE2688">
        <w:rPr>
          <w:lang w:val="nl-NL"/>
        </w:rPr>
        <w:t xml:space="preserve">eft men in </w:t>
      </w:r>
      <w:r w:rsidR="00D8655D" w:rsidRPr="00D8655D">
        <w:rPr>
          <w:lang w:val="nl-NL"/>
        </w:rPr>
        <w:t>landen</w:t>
      </w:r>
      <w:r w:rsidR="00B91104">
        <w:rPr>
          <w:lang w:val="nl-NL"/>
        </w:rPr>
        <w:t xml:space="preserve"> als Noorwegen </w:t>
      </w:r>
      <w:r w:rsidR="00DE2688">
        <w:rPr>
          <w:lang w:val="nl-NL"/>
        </w:rPr>
        <w:t>en</w:t>
      </w:r>
      <w:r w:rsidR="00B91104">
        <w:rPr>
          <w:lang w:val="nl-NL"/>
        </w:rPr>
        <w:t xml:space="preserve"> Denemarken</w:t>
      </w:r>
      <w:r w:rsidR="00D8655D" w:rsidRPr="00D8655D">
        <w:rPr>
          <w:lang w:val="nl-NL"/>
        </w:rPr>
        <w:t xml:space="preserve"> de voorkeur aan autonomie, </w:t>
      </w:r>
      <w:r w:rsidR="00DE2688">
        <w:rPr>
          <w:lang w:val="nl-NL"/>
        </w:rPr>
        <w:t xml:space="preserve">onderlinge </w:t>
      </w:r>
      <w:r w:rsidR="00D8655D" w:rsidRPr="00D8655D">
        <w:rPr>
          <w:lang w:val="nl-NL"/>
        </w:rPr>
        <w:t>coördinatie</w:t>
      </w:r>
      <w:r w:rsidR="00DE2688">
        <w:rPr>
          <w:lang w:val="nl-NL"/>
        </w:rPr>
        <w:t>, maar</w:t>
      </w:r>
      <w:r w:rsidR="00D8655D" w:rsidRPr="00D8655D">
        <w:rPr>
          <w:lang w:val="nl-NL"/>
        </w:rPr>
        <w:t xml:space="preserve"> </w:t>
      </w:r>
      <w:r w:rsidR="00DE2688">
        <w:rPr>
          <w:lang w:val="nl-NL"/>
        </w:rPr>
        <w:t xml:space="preserve">ook interne </w:t>
      </w:r>
      <w:r w:rsidR="00D8655D" w:rsidRPr="00D8655D">
        <w:rPr>
          <w:lang w:val="nl-NL"/>
        </w:rPr>
        <w:t>concurrentie</w:t>
      </w:r>
      <w:r w:rsidR="008D00BF">
        <w:rPr>
          <w:lang w:val="nl-NL"/>
        </w:rPr>
        <w:t xml:space="preserve"> (</w:t>
      </w:r>
      <w:r w:rsidR="008D00BF">
        <w:t>Jarjabka 2014: 26)</w:t>
      </w:r>
      <w:r w:rsidR="00D8655D" w:rsidRPr="00D8655D">
        <w:rPr>
          <w:lang w:val="nl-NL"/>
        </w:rPr>
        <w:t>.</w:t>
      </w:r>
      <w:r w:rsidR="00351784">
        <w:rPr>
          <w:lang w:val="nl-NL"/>
        </w:rPr>
        <w:t xml:space="preserve"> </w:t>
      </w:r>
      <w:r w:rsidR="00351784" w:rsidRPr="00351784">
        <w:rPr>
          <w:lang w:val="nl-NL"/>
        </w:rPr>
        <w:t xml:space="preserve">De Scandinavische landen zijn </w:t>
      </w:r>
      <w:r w:rsidR="00DE2688">
        <w:rPr>
          <w:lang w:val="nl-NL"/>
        </w:rPr>
        <w:t xml:space="preserve">bovendien </w:t>
      </w:r>
      <w:r w:rsidR="00351784" w:rsidRPr="00351784">
        <w:rPr>
          <w:lang w:val="nl-NL"/>
        </w:rPr>
        <w:t>een</w:t>
      </w:r>
      <w:r w:rsidR="00351784">
        <w:rPr>
          <w:lang w:val="nl-NL"/>
        </w:rPr>
        <w:t xml:space="preserve"> goed</w:t>
      </w:r>
      <w:r w:rsidR="00351784" w:rsidRPr="00351784">
        <w:rPr>
          <w:lang w:val="nl-NL"/>
        </w:rPr>
        <w:t xml:space="preserve"> voorbeeld voor andere landen als het gaat om gendergelijkheid, zowel in het persoonlijke als professionele leven.</w:t>
      </w:r>
      <w:r w:rsidR="00A45D33">
        <w:rPr>
          <w:lang w:val="nl-NL"/>
        </w:rPr>
        <w:t xml:space="preserve"> </w:t>
      </w:r>
      <w:r w:rsidR="00E43B2D" w:rsidRPr="00E43B2D">
        <w:rPr>
          <w:lang w:val="nl-NL"/>
        </w:rPr>
        <w:t>In tegenstelling tot de meeste Oost-Europese landen wordt het in de Scandinavische landen belangrijk geacht dat alle werknemers eerlijk worden beoordeeld</w:t>
      </w:r>
      <w:r w:rsidR="00DE2688">
        <w:rPr>
          <w:lang w:val="nl-NL"/>
        </w:rPr>
        <w:t xml:space="preserve"> en gelijk worden behandeld</w:t>
      </w:r>
      <w:r w:rsidR="00E43B2D" w:rsidRPr="00E43B2D">
        <w:rPr>
          <w:lang w:val="nl-NL"/>
        </w:rPr>
        <w:t>, ongeacht hun geslacht</w:t>
      </w:r>
      <w:r w:rsidR="00BE39AF">
        <w:rPr>
          <w:lang w:val="nl-NL"/>
        </w:rPr>
        <w:t xml:space="preserve">. </w:t>
      </w:r>
      <w:r w:rsidR="00DD5B63" w:rsidRPr="00DD5B63">
        <w:rPr>
          <w:lang w:val="nl-NL"/>
        </w:rPr>
        <w:t xml:space="preserve">Transparantie is een ander </w:t>
      </w:r>
      <w:r w:rsidR="00DE2688">
        <w:rPr>
          <w:lang w:val="nl-NL"/>
        </w:rPr>
        <w:t xml:space="preserve">wezenlijk </w:t>
      </w:r>
      <w:r w:rsidR="00DD5B63" w:rsidRPr="00DD5B63">
        <w:rPr>
          <w:lang w:val="nl-NL"/>
        </w:rPr>
        <w:t xml:space="preserve">kenmerk van de Scandinavische manier van </w:t>
      </w:r>
      <w:r w:rsidR="00DE2688">
        <w:rPr>
          <w:lang w:val="nl-NL"/>
        </w:rPr>
        <w:t xml:space="preserve">maatschappelijk </w:t>
      </w:r>
      <w:r w:rsidR="00DD5B63" w:rsidRPr="00DD5B63">
        <w:rPr>
          <w:lang w:val="nl-NL"/>
        </w:rPr>
        <w:t>denken.</w:t>
      </w:r>
      <w:r w:rsidR="00DD5B63">
        <w:rPr>
          <w:lang w:val="nl-NL"/>
        </w:rPr>
        <w:t xml:space="preserve"> </w:t>
      </w:r>
      <w:r w:rsidR="00DE2688">
        <w:rPr>
          <w:lang w:val="nl-NL"/>
        </w:rPr>
        <w:t xml:space="preserve">Zo is het zelfs </w:t>
      </w:r>
      <w:r w:rsidR="00DE2688">
        <w:rPr>
          <w:lang w:val="nl-NL"/>
        </w:rPr>
        <w:lastRenderedPageBreak/>
        <w:t xml:space="preserve">mogelijk om </w:t>
      </w:r>
      <w:r w:rsidR="008B7754" w:rsidRPr="008B7754">
        <w:rPr>
          <w:lang w:val="nl-NL"/>
        </w:rPr>
        <w:t>bijvoorbeeld contact op te nemen met de belastingdienst</w:t>
      </w:r>
      <w:r w:rsidR="00DE2688">
        <w:rPr>
          <w:lang w:val="nl-NL"/>
        </w:rPr>
        <w:t xml:space="preserve"> en zo </w:t>
      </w:r>
      <w:r w:rsidR="008B7754" w:rsidRPr="008B7754">
        <w:rPr>
          <w:lang w:val="nl-NL"/>
        </w:rPr>
        <w:t>iemands salaris te achterhalen</w:t>
      </w:r>
      <w:r w:rsidR="0009764C">
        <w:rPr>
          <w:lang w:val="nl-NL"/>
        </w:rPr>
        <w:t xml:space="preserve"> (Trickey 2019)</w:t>
      </w:r>
      <w:r w:rsidR="008B7754" w:rsidRPr="008B7754">
        <w:rPr>
          <w:lang w:val="nl-NL"/>
        </w:rPr>
        <w:t>.</w:t>
      </w:r>
      <w:r w:rsidR="0009764C">
        <w:rPr>
          <w:lang w:val="nl-NL"/>
        </w:rPr>
        <w:t xml:space="preserve"> </w:t>
      </w:r>
      <w:r w:rsidR="00BA6CDE" w:rsidRPr="00BA6CDE">
        <w:rPr>
          <w:lang w:val="nl-NL"/>
        </w:rPr>
        <w:t>In de Scandinavische landen wordt de hiërarchie niet positief ervaren.</w:t>
      </w:r>
      <w:r w:rsidR="00BA6CDE">
        <w:rPr>
          <w:lang w:val="nl-NL"/>
        </w:rPr>
        <w:t xml:space="preserve"> </w:t>
      </w:r>
      <w:r w:rsidR="00A46671" w:rsidRPr="00A46671">
        <w:rPr>
          <w:lang w:val="nl-NL"/>
        </w:rPr>
        <w:t xml:space="preserve">Net als in Nederland is de bedrijfscultuur </w:t>
      </w:r>
      <w:r w:rsidR="003C184B">
        <w:rPr>
          <w:lang w:val="nl-NL"/>
        </w:rPr>
        <w:t xml:space="preserve">vooral </w:t>
      </w:r>
      <w:r w:rsidR="00A46671" w:rsidRPr="00A46671">
        <w:rPr>
          <w:lang w:val="nl-NL"/>
        </w:rPr>
        <w:t>gebaseerd op consensus en heeft iedereen het recht om zijn mening te geven.</w:t>
      </w:r>
      <w:r w:rsidR="00A46671">
        <w:rPr>
          <w:lang w:val="nl-NL"/>
        </w:rPr>
        <w:t xml:space="preserve"> </w:t>
      </w:r>
      <w:r w:rsidR="00545C1C" w:rsidRPr="00284C0A">
        <w:rPr>
          <w:lang w:val="nl-NL"/>
        </w:rPr>
        <w:t xml:space="preserve">De consensus van alle betrokkenen </w:t>
      </w:r>
      <w:r w:rsidR="003C184B">
        <w:rPr>
          <w:lang w:val="nl-NL"/>
        </w:rPr>
        <w:t>geldt als zeer</w:t>
      </w:r>
      <w:r w:rsidR="00545C1C" w:rsidRPr="00284C0A">
        <w:rPr>
          <w:lang w:val="nl-NL"/>
        </w:rPr>
        <w:t xml:space="preserve"> belangrijk</w:t>
      </w:r>
      <w:r w:rsidR="003C184B">
        <w:rPr>
          <w:lang w:val="nl-NL"/>
        </w:rPr>
        <w:t>. D</w:t>
      </w:r>
      <w:r w:rsidR="00545C1C" w:rsidRPr="00284C0A">
        <w:rPr>
          <w:lang w:val="nl-NL"/>
        </w:rPr>
        <w:t xml:space="preserve">aarom worden er </w:t>
      </w:r>
      <w:r w:rsidR="003C184B">
        <w:rPr>
          <w:lang w:val="nl-NL"/>
        </w:rPr>
        <w:t xml:space="preserve">ook </w:t>
      </w:r>
      <w:r w:rsidR="00545C1C" w:rsidRPr="00284C0A">
        <w:rPr>
          <w:lang w:val="nl-NL"/>
        </w:rPr>
        <w:t xml:space="preserve">vaak </w:t>
      </w:r>
      <w:r w:rsidR="003C184B">
        <w:rPr>
          <w:lang w:val="nl-NL"/>
        </w:rPr>
        <w:t xml:space="preserve">en </w:t>
      </w:r>
      <w:r w:rsidR="00545C1C" w:rsidRPr="00284C0A">
        <w:rPr>
          <w:lang w:val="nl-NL"/>
        </w:rPr>
        <w:t xml:space="preserve">veel </w:t>
      </w:r>
      <w:r w:rsidR="00545C1C">
        <w:rPr>
          <w:lang w:val="nl-NL"/>
        </w:rPr>
        <w:t>vergaderingen</w:t>
      </w:r>
      <w:r w:rsidR="00545C1C" w:rsidRPr="00284C0A">
        <w:rPr>
          <w:lang w:val="nl-NL"/>
        </w:rPr>
        <w:t xml:space="preserve"> gehouden.</w:t>
      </w:r>
      <w:r w:rsidR="00DC4220">
        <w:rPr>
          <w:lang w:val="nl-NL"/>
        </w:rPr>
        <w:t xml:space="preserve"> </w:t>
      </w:r>
      <w:r w:rsidR="003C184B">
        <w:rPr>
          <w:lang w:val="nl-NL"/>
        </w:rPr>
        <w:t>Daarentegen is het</w:t>
      </w:r>
      <w:r w:rsidR="00DC4220" w:rsidRPr="00DC4220">
        <w:rPr>
          <w:lang w:val="nl-NL"/>
        </w:rPr>
        <w:t xml:space="preserve"> in landen als bijvoorbeeld Frankrijk, Spanje of Italië gebruikelijk dat een </w:t>
      </w:r>
      <w:r w:rsidR="003C184B">
        <w:rPr>
          <w:lang w:val="nl-NL"/>
        </w:rPr>
        <w:t xml:space="preserve">manager of </w:t>
      </w:r>
      <w:r w:rsidR="00DC4220" w:rsidRPr="00DC4220">
        <w:rPr>
          <w:lang w:val="nl-NL"/>
        </w:rPr>
        <w:t>leide</w:t>
      </w:r>
      <w:r w:rsidR="003C184B">
        <w:rPr>
          <w:lang w:val="nl-NL"/>
        </w:rPr>
        <w:t>nde functionaris</w:t>
      </w:r>
      <w:r w:rsidR="00DC4220" w:rsidRPr="00DC4220">
        <w:rPr>
          <w:lang w:val="nl-NL"/>
        </w:rPr>
        <w:t xml:space="preserve"> zijn autoriteit </w:t>
      </w:r>
      <w:r w:rsidR="003C184B">
        <w:rPr>
          <w:lang w:val="nl-NL"/>
        </w:rPr>
        <w:t xml:space="preserve">doet gelden, </w:t>
      </w:r>
      <w:r w:rsidR="00DC4220" w:rsidRPr="00DC4220">
        <w:rPr>
          <w:lang w:val="nl-NL"/>
        </w:rPr>
        <w:t xml:space="preserve">discussies domineert en bepaalt wie </w:t>
      </w:r>
      <w:r w:rsidR="003C184B">
        <w:rPr>
          <w:lang w:val="nl-NL"/>
        </w:rPr>
        <w:t xml:space="preserve">mee </w:t>
      </w:r>
      <w:r w:rsidR="00DC4220" w:rsidRPr="00DC4220">
        <w:rPr>
          <w:lang w:val="nl-NL"/>
        </w:rPr>
        <w:t>kan beslissen en hoe</w:t>
      </w:r>
      <w:r w:rsidR="00DC4220">
        <w:rPr>
          <w:lang w:val="nl-NL"/>
        </w:rPr>
        <w:t xml:space="preserve"> (Tomalin en Nicks 2007:</w:t>
      </w:r>
      <w:r w:rsidR="005F3CF0">
        <w:rPr>
          <w:lang w:val="nl-NL"/>
        </w:rPr>
        <w:t xml:space="preserve"> 120</w:t>
      </w:r>
      <w:r w:rsidR="00DC4220">
        <w:rPr>
          <w:lang w:val="nl-NL"/>
        </w:rPr>
        <w:t>)</w:t>
      </w:r>
      <w:r w:rsidR="00DC4220" w:rsidRPr="00DC4220">
        <w:rPr>
          <w:lang w:val="nl-NL"/>
        </w:rPr>
        <w:t>.</w:t>
      </w:r>
      <w:r w:rsidR="00545C1C">
        <w:rPr>
          <w:lang w:val="nl-NL"/>
        </w:rPr>
        <w:t xml:space="preserve"> </w:t>
      </w:r>
      <w:r w:rsidR="00A3647B" w:rsidRPr="00A3647B">
        <w:rPr>
          <w:lang w:val="nl-NL"/>
        </w:rPr>
        <w:t xml:space="preserve">Een ander </w:t>
      </w:r>
      <w:r w:rsidR="003C184B">
        <w:rPr>
          <w:lang w:val="nl-NL"/>
        </w:rPr>
        <w:t xml:space="preserve">opvallend </w:t>
      </w:r>
      <w:r w:rsidR="00A3647B" w:rsidRPr="00A3647B">
        <w:rPr>
          <w:lang w:val="nl-NL"/>
        </w:rPr>
        <w:t xml:space="preserve">kenmerk </w:t>
      </w:r>
      <w:r w:rsidR="003C184B">
        <w:rPr>
          <w:lang w:val="nl-NL"/>
        </w:rPr>
        <w:t>voor de samenlevingsvormen en ook de bedrijfscultuur in Noordwest-Europa zijn</w:t>
      </w:r>
      <w:r w:rsidR="00A3647B" w:rsidRPr="00A3647B">
        <w:rPr>
          <w:lang w:val="nl-NL"/>
        </w:rPr>
        <w:t xml:space="preserve"> </w:t>
      </w:r>
      <w:r w:rsidR="003C184B">
        <w:rPr>
          <w:lang w:val="nl-NL"/>
        </w:rPr>
        <w:t xml:space="preserve">het </w:t>
      </w:r>
      <w:r w:rsidR="00A3647B" w:rsidRPr="00A3647B">
        <w:rPr>
          <w:lang w:val="nl-NL"/>
        </w:rPr>
        <w:t xml:space="preserve">individualisme en </w:t>
      </w:r>
      <w:r w:rsidR="00D411F6" w:rsidRPr="00D411F6">
        <w:rPr>
          <w:lang w:val="nl-NL"/>
        </w:rPr>
        <w:t>zelf</w:t>
      </w:r>
      <w:r w:rsidR="003C184B">
        <w:rPr>
          <w:lang w:val="nl-NL"/>
        </w:rPr>
        <w:t xml:space="preserve">redzaamheid, die </w:t>
      </w:r>
      <w:r w:rsidR="00545C1C">
        <w:rPr>
          <w:lang w:val="nl-NL"/>
        </w:rPr>
        <w:t>typ</w:t>
      </w:r>
      <w:r w:rsidR="00C03EFC">
        <w:rPr>
          <w:lang w:val="nl-NL"/>
        </w:rPr>
        <w:t>erend</w:t>
      </w:r>
      <w:r w:rsidR="00545C1C">
        <w:rPr>
          <w:lang w:val="nl-NL"/>
        </w:rPr>
        <w:t xml:space="preserve"> </w:t>
      </w:r>
      <w:r w:rsidR="003C184B">
        <w:rPr>
          <w:lang w:val="nl-NL"/>
        </w:rPr>
        <w:t xml:space="preserve">zijn </w:t>
      </w:r>
      <w:r w:rsidR="00953495">
        <w:rPr>
          <w:lang w:val="nl-NL"/>
        </w:rPr>
        <w:t>voor</w:t>
      </w:r>
      <w:r w:rsidR="001B3147">
        <w:rPr>
          <w:lang w:val="nl-NL"/>
        </w:rPr>
        <w:t xml:space="preserve"> Nederlanders</w:t>
      </w:r>
      <w:r w:rsidR="003658FA">
        <w:rPr>
          <w:lang w:val="nl-NL"/>
        </w:rPr>
        <w:t xml:space="preserve"> (van Doorn 2020)</w:t>
      </w:r>
      <w:r w:rsidR="003C184B">
        <w:rPr>
          <w:lang w:val="nl-NL"/>
        </w:rPr>
        <w:t xml:space="preserve">, maar ook bijvoorbeeld in Zweden tot uitdrukking komt in een </w:t>
      </w:r>
      <w:r w:rsidR="00717CE0" w:rsidRPr="00717CE0">
        <w:rPr>
          <w:lang w:val="nl-NL"/>
        </w:rPr>
        <w:t>tolerant</w:t>
      </w:r>
      <w:r w:rsidR="003C184B">
        <w:rPr>
          <w:lang w:val="nl-NL"/>
        </w:rPr>
        <w:t>e</w:t>
      </w:r>
      <w:r w:rsidR="00717CE0" w:rsidRPr="00717CE0">
        <w:rPr>
          <w:lang w:val="nl-NL"/>
        </w:rPr>
        <w:t xml:space="preserve"> en liberal</w:t>
      </w:r>
      <w:r w:rsidR="003C184B">
        <w:rPr>
          <w:lang w:val="nl-NL"/>
        </w:rPr>
        <w:t>e opstelling jegens</w:t>
      </w:r>
      <w:r w:rsidR="00717CE0" w:rsidRPr="00717CE0">
        <w:rPr>
          <w:lang w:val="nl-NL"/>
        </w:rPr>
        <w:t xml:space="preserve"> anderen </w:t>
      </w:r>
      <w:r w:rsidR="003C184B">
        <w:rPr>
          <w:lang w:val="nl-NL"/>
        </w:rPr>
        <w:t xml:space="preserve">en andersdenkenden. Tegelijkertijd speelt met name in </w:t>
      </w:r>
      <w:r w:rsidR="00717CE0" w:rsidRPr="00717CE0">
        <w:rPr>
          <w:lang w:val="nl-NL"/>
        </w:rPr>
        <w:t>Zweden</w:t>
      </w:r>
      <w:r w:rsidR="00473392" w:rsidRPr="00473392">
        <w:rPr>
          <w:lang w:val="nl-NL"/>
        </w:rPr>
        <w:t xml:space="preserve"> </w:t>
      </w:r>
      <w:r w:rsidR="003C184B">
        <w:rPr>
          <w:lang w:val="nl-NL"/>
        </w:rPr>
        <w:t xml:space="preserve">een correcte omgang een grote rol. </w:t>
      </w:r>
      <w:r w:rsidR="001F4AD8" w:rsidRPr="001F4AD8">
        <w:rPr>
          <w:lang w:val="nl-NL"/>
        </w:rPr>
        <w:t>Daar</w:t>
      </w:r>
      <w:r w:rsidR="003C184B">
        <w:rPr>
          <w:lang w:val="nl-NL"/>
        </w:rPr>
        <w:t xml:space="preserve">bij staat de poging voorop </w:t>
      </w:r>
      <w:r w:rsidR="001F4AD8" w:rsidRPr="001F4AD8">
        <w:rPr>
          <w:lang w:val="nl-NL"/>
        </w:rPr>
        <w:t>om directe conflicten te vermijden</w:t>
      </w:r>
      <w:r w:rsidR="003C184B">
        <w:rPr>
          <w:lang w:val="nl-NL"/>
        </w:rPr>
        <w:t xml:space="preserve">. Zweden </w:t>
      </w:r>
      <w:r w:rsidR="001F4AD8" w:rsidRPr="001F4AD8">
        <w:rPr>
          <w:lang w:val="nl-NL"/>
        </w:rPr>
        <w:t xml:space="preserve">zeggen </w:t>
      </w:r>
      <w:r w:rsidR="003C184B">
        <w:rPr>
          <w:lang w:val="nl-NL"/>
        </w:rPr>
        <w:t xml:space="preserve">daarom </w:t>
      </w:r>
      <w:r w:rsidR="001F4AD8" w:rsidRPr="001F4AD8">
        <w:rPr>
          <w:lang w:val="nl-NL"/>
        </w:rPr>
        <w:t xml:space="preserve">misschien niet altijd wat ze echt denken, in tegenstelling tot Nederlanders </w:t>
      </w:r>
      <w:r w:rsidR="003B4878" w:rsidRPr="003B4878">
        <w:rPr>
          <w:lang w:val="nl-NL"/>
        </w:rPr>
        <w:t>die soms als te eerlijk worden gezien</w:t>
      </w:r>
      <w:r w:rsidR="003B4878">
        <w:rPr>
          <w:lang w:val="nl-NL"/>
        </w:rPr>
        <w:t xml:space="preserve"> </w:t>
      </w:r>
      <w:r w:rsidR="003D39E3">
        <w:rPr>
          <w:lang w:val="nl-NL"/>
        </w:rPr>
        <w:t>(Ullman</w:t>
      </w:r>
      <w:r w:rsidR="00E63F88">
        <w:rPr>
          <w:lang w:val="nl-NL"/>
        </w:rPr>
        <w:t xml:space="preserve"> 2017)</w:t>
      </w:r>
      <w:r w:rsidR="001F4AD8" w:rsidRPr="001F4AD8">
        <w:rPr>
          <w:lang w:val="nl-NL"/>
        </w:rPr>
        <w:t>.</w:t>
      </w:r>
    </w:p>
    <w:p w14:paraId="12D5E9DD" w14:textId="3FD58A4D" w:rsidR="0030517B" w:rsidRDefault="00A062B9" w:rsidP="00837F39">
      <w:pPr>
        <w:pStyle w:val="Bezmezer"/>
        <w:rPr>
          <w:lang w:val="nl-NL"/>
        </w:rPr>
      </w:pPr>
      <w:r w:rsidRPr="00A062B9">
        <w:rPr>
          <w:lang w:val="nl-NL"/>
        </w:rPr>
        <w:t xml:space="preserve">De landen van </w:t>
      </w:r>
      <w:r w:rsidR="00C23749">
        <w:rPr>
          <w:lang w:val="nl-NL"/>
        </w:rPr>
        <w:t>m</w:t>
      </w:r>
      <w:r w:rsidRPr="00A062B9">
        <w:rPr>
          <w:lang w:val="nl-NL"/>
        </w:rPr>
        <w:t>editerraan Europa zijn</w:t>
      </w:r>
      <w:r w:rsidR="003E06A7">
        <w:rPr>
          <w:lang w:val="nl-NL"/>
        </w:rPr>
        <w:t xml:space="preserve"> </w:t>
      </w:r>
      <w:r w:rsidR="000E3EDA">
        <w:rPr>
          <w:lang w:val="nl-NL"/>
        </w:rPr>
        <w:t>in veel opzichten</w:t>
      </w:r>
      <w:r w:rsidRPr="00A062B9">
        <w:rPr>
          <w:lang w:val="nl-NL"/>
        </w:rPr>
        <w:t xml:space="preserve"> het tegenovergestelde van </w:t>
      </w:r>
      <w:r w:rsidR="00113499">
        <w:rPr>
          <w:lang w:val="nl-NL"/>
        </w:rPr>
        <w:t>Nederland</w:t>
      </w:r>
      <w:r w:rsidRPr="00A062B9">
        <w:rPr>
          <w:lang w:val="nl-NL"/>
        </w:rPr>
        <w:t>.</w:t>
      </w:r>
      <w:r w:rsidR="003B78C5">
        <w:rPr>
          <w:lang w:val="nl-NL"/>
        </w:rPr>
        <w:t xml:space="preserve"> </w:t>
      </w:r>
      <w:r w:rsidR="000E3EDA">
        <w:rPr>
          <w:lang w:val="nl-NL"/>
        </w:rPr>
        <w:t>L</w:t>
      </w:r>
      <w:r w:rsidR="003B78C5" w:rsidRPr="003B78C5">
        <w:rPr>
          <w:lang w:val="nl-NL"/>
        </w:rPr>
        <w:t xml:space="preserve">anden </w:t>
      </w:r>
      <w:r w:rsidR="00226775">
        <w:rPr>
          <w:lang w:val="nl-NL"/>
        </w:rPr>
        <w:t xml:space="preserve">als </w:t>
      </w:r>
      <w:r w:rsidR="00C17441">
        <w:rPr>
          <w:lang w:val="nl-NL"/>
        </w:rPr>
        <w:t>Frankrijk, Spanj</w:t>
      </w:r>
      <w:r w:rsidR="002C26A6">
        <w:rPr>
          <w:lang w:val="nl-NL"/>
        </w:rPr>
        <w:t>e</w:t>
      </w:r>
      <w:r w:rsidR="001E445F">
        <w:rPr>
          <w:lang w:val="nl-NL"/>
        </w:rPr>
        <w:t xml:space="preserve">, </w:t>
      </w:r>
      <w:r w:rsidR="00C17441">
        <w:rPr>
          <w:lang w:val="nl-NL"/>
        </w:rPr>
        <w:t>Italië</w:t>
      </w:r>
      <w:r w:rsidR="00BD61A8">
        <w:rPr>
          <w:lang w:val="nl-NL"/>
        </w:rPr>
        <w:t xml:space="preserve">, </w:t>
      </w:r>
      <w:r w:rsidR="001E445F">
        <w:rPr>
          <w:lang w:val="nl-NL"/>
        </w:rPr>
        <w:t>Portugal</w:t>
      </w:r>
      <w:r w:rsidR="00BD61A8">
        <w:rPr>
          <w:lang w:val="nl-NL"/>
        </w:rPr>
        <w:t xml:space="preserve"> </w:t>
      </w:r>
      <w:r w:rsidR="000E3EDA">
        <w:rPr>
          <w:lang w:val="nl-NL"/>
        </w:rPr>
        <w:t>en</w:t>
      </w:r>
      <w:r w:rsidR="00BD61A8">
        <w:rPr>
          <w:lang w:val="nl-NL"/>
        </w:rPr>
        <w:t xml:space="preserve"> Griekland</w:t>
      </w:r>
      <w:r w:rsidR="001E445F">
        <w:rPr>
          <w:lang w:val="nl-NL"/>
        </w:rPr>
        <w:t xml:space="preserve"> </w:t>
      </w:r>
      <w:r w:rsidR="003B78C5" w:rsidRPr="003B78C5">
        <w:rPr>
          <w:lang w:val="nl-NL"/>
        </w:rPr>
        <w:t xml:space="preserve">zijn doorgaans </w:t>
      </w:r>
      <w:r w:rsidR="000E3EDA">
        <w:rPr>
          <w:lang w:val="nl-NL"/>
        </w:rPr>
        <w:t xml:space="preserve">veel </w:t>
      </w:r>
      <w:r w:rsidR="003B78C5" w:rsidRPr="003B78C5">
        <w:rPr>
          <w:lang w:val="nl-NL"/>
        </w:rPr>
        <w:t>hiërarchischer</w:t>
      </w:r>
      <w:r w:rsidR="000E3EDA">
        <w:rPr>
          <w:lang w:val="nl-NL"/>
        </w:rPr>
        <w:t>. B</w:t>
      </w:r>
      <w:r w:rsidR="003B78C5" w:rsidRPr="003B78C5">
        <w:rPr>
          <w:lang w:val="nl-NL"/>
        </w:rPr>
        <w:t>eslissingen worden genomen door d</w:t>
      </w:r>
      <w:r w:rsidR="000E3EDA">
        <w:rPr>
          <w:lang w:val="nl-NL"/>
        </w:rPr>
        <w:t>i</w:t>
      </w:r>
      <w:r w:rsidR="003B78C5" w:rsidRPr="003B78C5">
        <w:rPr>
          <w:lang w:val="nl-NL"/>
        </w:rPr>
        <w:t>egenen</w:t>
      </w:r>
      <w:r w:rsidR="000E3EDA">
        <w:rPr>
          <w:lang w:val="nl-NL"/>
        </w:rPr>
        <w:t>, die in de samenleving of in een bedrijf</w:t>
      </w:r>
      <w:r w:rsidR="003B78C5" w:rsidRPr="003B78C5">
        <w:rPr>
          <w:lang w:val="nl-NL"/>
        </w:rPr>
        <w:t xml:space="preserve"> hogere posities</w:t>
      </w:r>
      <w:r w:rsidR="004423E8">
        <w:rPr>
          <w:lang w:val="nl-NL"/>
        </w:rPr>
        <w:t xml:space="preserve"> </w:t>
      </w:r>
      <w:r w:rsidR="000E3EDA">
        <w:rPr>
          <w:lang w:val="nl-NL"/>
        </w:rPr>
        <w:t xml:space="preserve">bekleden </w:t>
      </w:r>
      <w:r w:rsidR="004423E8">
        <w:rPr>
          <w:lang w:val="nl-NL"/>
        </w:rPr>
        <w:t>(Meyer 2015)</w:t>
      </w:r>
      <w:r w:rsidR="003B78C5" w:rsidRPr="003B78C5">
        <w:rPr>
          <w:lang w:val="nl-NL"/>
        </w:rPr>
        <w:t>.</w:t>
      </w:r>
      <w:r w:rsidR="00405625">
        <w:rPr>
          <w:lang w:val="nl-NL"/>
        </w:rPr>
        <w:t xml:space="preserve"> </w:t>
      </w:r>
      <w:r w:rsidR="00832644">
        <w:rPr>
          <w:lang w:val="nl-NL"/>
        </w:rPr>
        <w:t>Er vindt</w:t>
      </w:r>
      <w:r w:rsidR="008104BC">
        <w:rPr>
          <w:lang w:val="nl-NL"/>
        </w:rPr>
        <w:t xml:space="preserve"> weinig overleg plaats</w:t>
      </w:r>
      <w:r w:rsidR="00832644">
        <w:rPr>
          <w:lang w:val="nl-NL"/>
        </w:rPr>
        <w:t xml:space="preserve"> en problemen worden </w:t>
      </w:r>
      <w:r w:rsidR="00D7163A" w:rsidRPr="00D7163A">
        <w:rPr>
          <w:lang w:val="nl-NL"/>
        </w:rPr>
        <w:t>niet goed besproken en gedeeld over alle hiërarchische niveaus.</w:t>
      </w:r>
      <w:r w:rsidR="00576EA4">
        <w:rPr>
          <w:lang w:val="nl-NL"/>
        </w:rPr>
        <w:t xml:space="preserve"> </w:t>
      </w:r>
      <w:r w:rsidR="00886339" w:rsidRPr="00886339">
        <w:rPr>
          <w:lang w:val="nl-NL"/>
        </w:rPr>
        <w:t xml:space="preserve">Griekenland verschilt </w:t>
      </w:r>
      <w:r w:rsidR="008104BC">
        <w:rPr>
          <w:lang w:val="nl-NL"/>
        </w:rPr>
        <w:t>hierbij in een aantal opzichten qua bedrijfs- en besluitvormingscultuur</w:t>
      </w:r>
      <w:r w:rsidR="00886339" w:rsidRPr="00886339">
        <w:rPr>
          <w:lang w:val="nl-NL"/>
        </w:rPr>
        <w:t xml:space="preserve"> van Frankrijk, Spanje </w:t>
      </w:r>
      <w:r w:rsidR="008104BC">
        <w:rPr>
          <w:lang w:val="nl-NL"/>
        </w:rPr>
        <w:t>en</w:t>
      </w:r>
      <w:r w:rsidR="00886339" w:rsidRPr="00886339">
        <w:rPr>
          <w:lang w:val="nl-NL"/>
        </w:rPr>
        <w:t xml:space="preserve"> Portugal.</w:t>
      </w:r>
      <w:r w:rsidR="00886339">
        <w:rPr>
          <w:lang w:val="nl-NL"/>
        </w:rPr>
        <w:t xml:space="preserve"> </w:t>
      </w:r>
      <w:r w:rsidR="00001339" w:rsidRPr="00001339">
        <w:rPr>
          <w:lang w:val="nl-NL"/>
        </w:rPr>
        <w:t xml:space="preserve">Dat komt doordat Griekse bedrijven </w:t>
      </w:r>
      <w:r w:rsidR="008104BC">
        <w:rPr>
          <w:lang w:val="nl-NL"/>
        </w:rPr>
        <w:t xml:space="preserve">over het algemeen </w:t>
      </w:r>
      <w:r w:rsidR="00001339" w:rsidRPr="00001339">
        <w:rPr>
          <w:lang w:val="nl-NL"/>
        </w:rPr>
        <w:t>minder rationele en geformaliseerde besluitvormingsprocessen volgen</w:t>
      </w:r>
      <w:r w:rsidR="00001339">
        <w:rPr>
          <w:lang w:val="nl-NL"/>
        </w:rPr>
        <w:t xml:space="preserve"> </w:t>
      </w:r>
      <w:r w:rsidR="0081465D">
        <w:rPr>
          <w:lang w:val="nl-NL"/>
        </w:rPr>
        <w:t>(Perlitz 2004: 19)</w:t>
      </w:r>
      <w:r w:rsidR="00B63570" w:rsidRPr="00B63570">
        <w:rPr>
          <w:lang w:val="nl-NL"/>
        </w:rPr>
        <w:t>.</w:t>
      </w:r>
      <w:r w:rsidR="00B63570">
        <w:rPr>
          <w:lang w:val="nl-NL"/>
        </w:rPr>
        <w:t xml:space="preserve"> </w:t>
      </w:r>
      <w:r w:rsidR="00576EA4" w:rsidRPr="00576EA4">
        <w:rPr>
          <w:lang w:val="nl-NL"/>
        </w:rPr>
        <w:t xml:space="preserve">Terwijl individualisme een belangrijke rol speelt in de Scandinavische landen </w:t>
      </w:r>
      <w:r w:rsidR="008104BC">
        <w:rPr>
          <w:lang w:val="nl-NL"/>
        </w:rPr>
        <w:t>en ook in</w:t>
      </w:r>
      <w:r w:rsidR="00576EA4" w:rsidRPr="00576EA4">
        <w:rPr>
          <w:lang w:val="nl-NL"/>
        </w:rPr>
        <w:t xml:space="preserve"> Nederland, </w:t>
      </w:r>
      <w:r w:rsidR="0030517B">
        <w:rPr>
          <w:lang w:val="nl-NL"/>
        </w:rPr>
        <w:t xml:space="preserve">prevaleert in </w:t>
      </w:r>
      <w:r w:rsidR="00576EA4" w:rsidRPr="00576EA4">
        <w:rPr>
          <w:lang w:val="nl-NL"/>
        </w:rPr>
        <w:t xml:space="preserve">de landen van </w:t>
      </w:r>
      <w:r w:rsidR="00C23749">
        <w:rPr>
          <w:lang w:val="nl-NL"/>
        </w:rPr>
        <w:t>m</w:t>
      </w:r>
      <w:r w:rsidR="006001C0" w:rsidRPr="00A062B9">
        <w:rPr>
          <w:lang w:val="nl-NL"/>
        </w:rPr>
        <w:t>editerraan Europa</w:t>
      </w:r>
      <w:r w:rsidR="00576EA4" w:rsidRPr="00576EA4">
        <w:rPr>
          <w:lang w:val="nl-NL"/>
        </w:rPr>
        <w:t xml:space="preserve"> over het algemeen </w:t>
      </w:r>
      <w:r w:rsidR="0030517B">
        <w:rPr>
          <w:lang w:val="nl-NL"/>
        </w:rPr>
        <w:t>een</w:t>
      </w:r>
      <w:r w:rsidR="00576EA4" w:rsidRPr="00576EA4">
        <w:rPr>
          <w:lang w:val="nl-NL"/>
        </w:rPr>
        <w:t xml:space="preserve"> groepsgericht</w:t>
      </w:r>
      <w:r w:rsidR="0030517B">
        <w:rPr>
          <w:lang w:val="nl-NL"/>
        </w:rPr>
        <w:t>e instelling</w:t>
      </w:r>
      <w:r w:rsidR="00576EA4" w:rsidRPr="00576EA4">
        <w:rPr>
          <w:lang w:val="nl-NL"/>
        </w:rPr>
        <w:t>.</w:t>
      </w:r>
      <w:r w:rsidR="002505EB">
        <w:rPr>
          <w:lang w:val="nl-NL"/>
        </w:rPr>
        <w:t xml:space="preserve"> </w:t>
      </w:r>
      <w:r w:rsidR="00323B61" w:rsidRPr="00323B61">
        <w:rPr>
          <w:lang w:val="nl-NL"/>
        </w:rPr>
        <w:t>De belangen van het individu zijn onder</w:t>
      </w:r>
      <w:r w:rsidR="0030517B">
        <w:rPr>
          <w:lang w:val="nl-NL"/>
        </w:rPr>
        <w:t xml:space="preserve">geschikt </w:t>
      </w:r>
      <w:r w:rsidR="00323B61" w:rsidRPr="00323B61">
        <w:rPr>
          <w:lang w:val="nl-NL"/>
        </w:rPr>
        <w:t>aan de belangen van de groep.</w:t>
      </w:r>
      <w:r w:rsidR="0079320A">
        <w:rPr>
          <w:lang w:val="nl-NL"/>
        </w:rPr>
        <w:t xml:space="preserve"> </w:t>
      </w:r>
      <w:r w:rsidR="00F7527D" w:rsidRPr="00F7527D">
        <w:rPr>
          <w:lang w:val="nl-NL"/>
        </w:rPr>
        <w:t>Er wordt verwacht dat problemen binnen de groep worden besproken en opgelost.</w:t>
      </w:r>
      <w:r w:rsidR="00F7527D">
        <w:rPr>
          <w:lang w:val="nl-NL"/>
        </w:rPr>
        <w:t xml:space="preserve"> </w:t>
      </w:r>
      <w:r w:rsidR="003A380A" w:rsidRPr="003A380A">
        <w:rPr>
          <w:lang w:val="nl-NL"/>
        </w:rPr>
        <w:t xml:space="preserve">Dit is ook de reden waarom er nog steeds veel familiebedrijven in </w:t>
      </w:r>
      <w:r w:rsidR="00C23749">
        <w:rPr>
          <w:lang w:val="nl-NL"/>
        </w:rPr>
        <w:t>m</w:t>
      </w:r>
      <w:r w:rsidR="006001C0" w:rsidRPr="00A062B9">
        <w:rPr>
          <w:lang w:val="nl-NL"/>
        </w:rPr>
        <w:t>editerraan Europa</w:t>
      </w:r>
      <w:r w:rsidR="003A380A" w:rsidRPr="003A380A">
        <w:rPr>
          <w:lang w:val="nl-NL"/>
        </w:rPr>
        <w:t xml:space="preserve"> zijn.</w:t>
      </w:r>
      <w:r w:rsidR="003A380A">
        <w:rPr>
          <w:lang w:val="nl-NL"/>
        </w:rPr>
        <w:t xml:space="preserve"> </w:t>
      </w:r>
      <w:r w:rsidR="008D26E7">
        <w:rPr>
          <w:lang w:val="nl-NL"/>
        </w:rPr>
        <w:t>Tomalin en Nick</w:t>
      </w:r>
      <w:r w:rsidR="0000124C">
        <w:rPr>
          <w:lang w:val="nl-NL"/>
        </w:rPr>
        <w:t xml:space="preserve">s (2007: 105) </w:t>
      </w:r>
      <w:r w:rsidR="0030517B">
        <w:rPr>
          <w:lang w:val="nl-NL"/>
        </w:rPr>
        <w:t xml:space="preserve">zien dezelfde tendens in Oost-Europa, waar ook </w:t>
      </w:r>
      <w:r w:rsidR="008D26E7" w:rsidRPr="008D26E7">
        <w:rPr>
          <w:lang w:val="nl-NL"/>
        </w:rPr>
        <w:t xml:space="preserve">familiebedrijven </w:t>
      </w:r>
      <w:r w:rsidR="0030517B">
        <w:rPr>
          <w:lang w:val="nl-NL"/>
        </w:rPr>
        <w:t xml:space="preserve">een groot aandeel in het bedrijfsleven hebben. Dit geldt voor </w:t>
      </w:r>
      <w:r w:rsidR="008D26E7" w:rsidRPr="008D26E7">
        <w:rPr>
          <w:lang w:val="nl-NL"/>
        </w:rPr>
        <w:t>Polen</w:t>
      </w:r>
      <w:r w:rsidR="0030517B">
        <w:rPr>
          <w:lang w:val="nl-NL"/>
        </w:rPr>
        <w:t xml:space="preserve">, maar ook </w:t>
      </w:r>
      <w:r w:rsidR="008D26E7" w:rsidRPr="008D26E7">
        <w:rPr>
          <w:lang w:val="nl-NL"/>
        </w:rPr>
        <w:t xml:space="preserve">andere </w:t>
      </w:r>
      <w:r w:rsidR="0030517B">
        <w:rPr>
          <w:lang w:val="nl-NL"/>
        </w:rPr>
        <w:t xml:space="preserve">landen met een </w:t>
      </w:r>
      <w:r w:rsidR="001C6D5C">
        <w:rPr>
          <w:lang w:val="nl-NL"/>
        </w:rPr>
        <w:t>Slavische cultu</w:t>
      </w:r>
      <w:r w:rsidR="0030517B">
        <w:rPr>
          <w:lang w:val="nl-NL"/>
        </w:rPr>
        <w:t>u</w:t>
      </w:r>
      <w:r w:rsidR="001C6D5C">
        <w:rPr>
          <w:lang w:val="nl-NL"/>
        </w:rPr>
        <w:t>r</w:t>
      </w:r>
      <w:r w:rsidR="008D26E7" w:rsidRPr="008D26E7">
        <w:rPr>
          <w:lang w:val="nl-NL"/>
        </w:rPr>
        <w:t>.</w:t>
      </w:r>
      <w:r w:rsidR="007A14AD">
        <w:rPr>
          <w:lang w:val="nl-NL"/>
        </w:rPr>
        <w:t xml:space="preserve"> </w:t>
      </w:r>
      <w:r w:rsidR="005051DA" w:rsidRPr="005051DA">
        <w:rPr>
          <w:lang w:val="nl-NL"/>
        </w:rPr>
        <w:t xml:space="preserve">Mensen uit </w:t>
      </w:r>
      <w:r w:rsidR="00D26875">
        <w:rPr>
          <w:lang w:val="nl-NL"/>
        </w:rPr>
        <w:t>landen zoals Spanje</w:t>
      </w:r>
      <w:r w:rsidR="005C30F8">
        <w:rPr>
          <w:lang w:val="nl-NL"/>
        </w:rPr>
        <w:t xml:space="preserve"> of</w:t>
      </w:r>
      <w:r w:rsidR="00D26875">
        <w:rPr>
          <w:lang w:val="nl-NL"/>
        </w:rPr>
        <w:t xml:space="preserve"> Italië </w:t>
      </w:r>
      <w:r w:rsidR="005051DA" w:rsidRPr="005051DA">
        <w:rPr>
          <w:lang w:val="nl-NL"/>
        </w:rPr>
        <w:t xml:space="preserve">investeren </w:t>
      </w:r>
      <w:r w:rsidR="0030517B">
        <w:rPr>
          <w:lang w:val="nl-NL"/>
        </w:rPr>
        <w:t xml:space="preserve">in dit verband </w:t>
      </w:r>
      <w:r w:rsidR="005051DA" w:rsidRPr="005051DA">
        <w:rPr>
          <w:lang w:val="nl-NL"/>
        </w:rPr>
        <w:t xml:space="preserve">veel tijd in het opbouwen </w:t>
      </w:r>
      <w:r w:rsidR="0030517B">
        <w:rPr>
          <w:lang w:val="nl-NL"/>
        </w:rPr>
        <w:t xml:space="preserve">en onderhouden </w:t>
      </w:r>
      <w:r w:rsidR="005051DA" w:rsidRPr="005051DA">
        <w:rPr>
          <w:lang w:val="nl-NL"/>
        </w:rPr>
        <w:t>van relatie</w:t>
      </w:r>
      <w:r w:rsidR="0030517B">
        <w:rPr>
          <w:lang w:val="nl-NL"/>
        </w:rPr>
        <w:t>s</w:t>
      </w:r>
      <w:r w:rsidR="005051DA" w:rsidRPr="005051DA">
        <w:rPr>
          <w:lang w:val="nl-NL"/>
        </w:rPr>
        <w:t xml:space="preserve"> op zakelijk gebied en </w:t>
      </w:r>
      <w:r w:rsidR="0030517B">
        <w:rPr>
          <w:lang w:val="nl-NL"/>
        </w:rPr>
        <w:t xml:space="preserve">hechten daar grote betekenis aan. </w:t>
      </w:r>
      <w:r w:rsidR="00350A61" w:rsidRPr="00350A61">
        <w:rPr>
          <w:lang w:val="nl-NL"/>
        </w:rPr>
        <w:t xml:space="preserve">Dit is </w:t>
      </w:r>
      <w:r w:rsidR="0030517B">
        <w:rPr>
          <w:lang w:val="nl-NL"/>
        </w:rPr>
        <w:t>minder</w:t>
      </w:r>
      <w:r w:rsidR="00350A61" w:rsidRPr="00350A61">
        <w:rPr>
          <w:lang w:val="nl-NL"/>
        </w:rPr>
        <w:t xml:space="preserve"> </w:t>
      </w:r>
      <w:r w:rsidR="00350A61" w:rsidRPr="00350A61">
        <w:rPr>
          <w:lang w:val="nl-NL"/>
        </w:rPr>
        <w:lastRenderedPageBreak/>
        <w:t xml:space="preserve">het geval in meer pragmatisch denkende landen zoals bijvoorbeeld Duitsland waar vertrouwen </w:t>
      </w:r>
      <w:r w:rsidR="0030517B">
        <w:rPr>
          <w:lang w:val="nl-NL"/>
        </w:rPr>
        <w:t xml:space="preserve">vooral </w:t>
      </w:r>
      <w:r w:rsidR="00350A61" w:rsidRPr="00350A61">
        <w:rPr>
          <w:lang w:val="nl-NL"/>
        </w:rPr>
        <w:t>is gebaseerd op de kwaliteit van een product of dienst</w:t>
      </w:r>
      <w:r w:rsidR="004A4395">
        <w:rPr>
          <w:lang w:val="nl-NL"/>
        </w:rPr>
        <w:t xml:space="preserve"> </w:t>
      </w:r>
      <w:r w:rsidR="00782E17">
        <w:rPr>
          <w:lang w:val="nl-NL"/>
        </w:rPr>
        <w:t>(Breukel</w:t>
      </w:r>
      <w:r w:rsidR="009D7BAF">
        <w:rPr>
          <w:lang w:val="nl-NL"/>
        </w:rPr>
        <w:t xml:space="preserve"> 2018</w:t>
      </w:r>
      <w:r w:rsidR="004A4395">
        <w:rPr>
          <w:lang w:val="nl-NL"/>
        </w:rPr>
        <w:t>)</w:t>
      </w:r>
      <w:r w:rsidR="00350A61" w:rsidRPr="00350A61">
        <w:rPr>
          <w:lang w:val="nl-NL"/>
        </w:rPr>
        <w:t>.</w:t>
      </w:r>
      <w:r w:rsidR="00570DE5">
        <w:rPr>
          <w:lang w:val="nl-NL"/>
        </w:rPr>
        <w:t xml:space="preserve"> </w:t>
      </w:r>
    </w:p>
    <w:p w14:paraId="425B99F0" w14:textId="250F152C" w:rsidR="00837F39" w:rsidRDefault="00834109" w:rsidP="00837F39">
      <w:pPr>
        <w:pStyle w:val="Bezmezer"/>
        <w:rPr>
          <w:lang w:val="nl-NL"/>
        </w:rPr>
      </w:pPr>
      <w:r w:rsidRPr="00834109">
        <w:rPr>
          <w:lang w:val="nl-NL"/>
        </w:rPr>
        <w:t xml:space="preserve">In </w:t>
      </w:r>
      <w:r w:rsidR="001A3755">
        <w:rPr>
          <w:lang w:val="nl-NL"/>
        </w:rPr>
        <w:t xml:space="preserve">de meeste </w:t>
      </w:r>
      <w:r w:rsidRPr="00834109">
        <w:rPr>
          <w:lang w:val="nl-NL"/>
        </w:rPr>
        <w:t xml:space="preserve">landen </w:t>
      </w:r>
      <w:r w:rsidR="001A3755">
        <w:rPr>
          <w:lang w:val="nl-NL"/>
        </w:rPr>
        <w:t xml:space="preserve">van </w:t>
      </w:r>
      <w:r w:rsidR="00C23749">
        <w:rPr>
          <w:lang w:val="nl-NL"/>
        </w:rPr>
        <w:t>m</w:t>
      </w:r>
      <w:r w:rsidR="001A3755" w:rsidRPr="00A062B9">
        <w:rPr>
          <w:lang w:val="nl-NL"/>
        </w:rPr>
        <w:t>editerraan Europa</w:t>
      </w:r>
      <w:r w:rsidRPr="00834109">
        <w:rPr>
          <w:lang w:val="nl-NL"/>
        </w:rPr>
        <w:t xml:space="preserve"> w</w:t>
      </w:r>
      <w:r w:rsidR="0030517B">
        <w:rPr>
          <w:lang w:val="nl-NL"/>
        </w:rPr>
        <w:t>ijkt</w:t>
      </w:r>
      <w:r w:rsidRPr="00834109">
        <w:rPr>
          <w:lang w:val="nl-NL"/>
        </w:rPr>
        <w:t xml:space="preserve"> de beleving van tijd en punctualiteit </w:t>
      </w:r>
      <w:r w:rsidR="0030517B">
        <w:rPr>
          <w:lang w:val="nl-NL"/>
        </w:rPr>
        <w:t xml:space="preserve">sterk af van </w:t>
      </w:r>
      <w:r w:rsidRPr="00834109">
        <w:rPr>
          <w:lang w:val="nl-NL"/>
        </w:rPr>
        <w:t xml:space="preserve">landen als Nederland of </w:t>
      </w:r>
      <w:r w:rsidR="00A7086B">
        <w:rPr>
          <w:lang w:val="nl-NL"/>
        </w:rPr>
        <w:t>Duitsland</w:t>
      </w:r>
      <w:r w:rsidRPr="00834109">
        <w:rPr>
          <w:lang w:val="nl-NL"/>
        </w:rPr>
        <w:t>.</w:t>
      </w:r>
      <w:r>
        <w:rPr>
          <w:lang w:val="nl-NL"/>
        </w:rPr>
        <w:t xml:space="preserve"> </w:t>
      </w:r>
      <w:r w:rsidR="004703C6" w:rsidRPr="004703C6">
        <w:rPr>
          <w:lang w:val="nl-NL"/>
        </w:rPr>
        <w:t xml:space="preserve">Hoewel Italianen stereotiep worden gezien als </w:t>
      </w:r>
      <w:r w:rsidR="0030517B">
        <w:rPr>
          <w:lang w:val="nl-NL"/>
        </w:rPr>
        <w:t xml:space="preserve">mensen die </w:t>
      </w:r>
      <w:r w:rsidR="004703C6" w:rsidRPr="004703C6">
        <w:rPr>
          <w:lang w:val="nl-NL"/>
        </w:rPr>
        <w:t>zeer ontspannen met tijd</w:t>
      </w:r>
      <w:r w:rsidR="0030517B">
        <w:rPr>
          <w:lang w:val="nl-NL"/>
        </w:rPr>
        <w:t xml:space="preserve"> en afspraken omgaan</w:t>
      </w:r>
      <w:r w:rsidR="004703C6" w:rsidRPr="004703C6">
        <w:rPr>
          <w:lang w:val="nl-NL"/>
        </w:rPr>
        <w:t xml:space="preserve">, </w:t>
      </w:r>
      <w:r w:rsidR="0030517B">
        <w:rPr>
          <w:lang w:val="nl-NL"/>
        </w:rPr>
        <w:t xml:space="preserve">heeft </w:t>
      </w:r>
      <w:r w:rsidR="004703C6" w:rsidRPr="004703C6">
        <w:rPr>
          <w:lang w:val="nl-NL"/>
        </w:rPr>
        <w:t xml:space="preserve">punctualiteit in het </w:t>
      </w:r>
      <w:r w:rsidR="0030517B">
        <w:rPr>
          <w:lang w:val="nl-NL"/>
        </w:rPr>
        <w:t xml:space="preserve">Italiaanse </w:t>
      </w:r>
      <w:r w:rsidR="004703C6" w:rsidRPr="004703C6">
        <w:rPr>
          <w:lang w:val="nl-NL"/>
        </w:rPr>
        <w:t xml:space="preserve">bedrijfsleven </w:t>
      </w:r>
      <w:r w:rsidR="0030517B">
        <w:rPr>
          <w:lang w:val="nl-NL"/>
        </w:rPr>
        <w:t>een grote betekenis.</w:t>
      </w:r>
      <w:r w:rsidR="004703C6">
        <w:rPr>
          <w:lang w:val="nl-NL"/>
        </w:rPr>
        <w:t xml:space="preserve"> </w:t>
      </w:r>
      <w:r w:rsidR="00DB6279" w:rsidRPr="00DB6279">
        <w:rPr>
          <w:lang w:val="nl-NL"/>
        </w:rPr>
        <w:t>Tegelijkertijd negeren Italianen vaak formele protocollen</w:t>
      </w:r>
      <w:r w:rsidR="000A1361">
        <w:rPr>
          <w:lang w:val="nl-NL"/>
        </w:rPr>
        <w:t xml:space="preserve"> en regels </w:t>
      </w:r>
      <w:r w:rsidR="00AF34D9">
        <w:rPr>
          <w:lang w:val="nl-NL"/>
        </w:rPr>
        <w:t>(Tomalin en Nicks 2007: 252-253)</w:t>
      </w:r>
      <w:r w:rsidR="00DB6279" w:rsidRPr="00DB6279">
        <w:rPr>
          <w:lang w:val="nl-NL"/>
        </w:rPr>
        <w:t>.</w:t>
      </w:r>
      <w:r w:rsidR="008A5F0E">
        <w:rPr>
          <w:lang w:val="nl-NL"/>
        </w:rPr>
        <w:t xml:space="preserve"> </w:t>
      </w:r>
      <w:r w:rsidR="007F7D85">
        <w:rPr>
          <w:lang w:val="nl-NL"/>
        </w:rPr>
        <w:t xml:space="preserve">Volgens </w:t>
      </w:r>
      <w:r w:rsidR="00AF34D9">
        <w:rPr>
          <w:lang w:val="nl-NL"/>
        </w:rPr>
        <w:t xml:space="preserve">Tomalin en Nicks (2007: 40) </w:t>
      </w:r>
      <w:r w:rsidR="007F7D85" w:rsidRPr="008A5F0E">
        <w:rPr>
          <w:lang w:val="nl-NL"/>
        </w:rPr>
        <w:t xml:space="preserve">beginnen </w:t>
      </w:r>
      <w:r w:rsidR="006D1314">
        <w:rPr>
          <w:lang w:val="nl-NL"/>
        </w:rPr>
        <w:t xml:space="preserve">de </w:t>
      </w:r>
      <w:r w:rsidR="008A5F0E" w:rsidRPr="008A5F0E">
        <w:rPr>
          <w:lang w:val="nl-NL"/>
        </w:rPr>
        <w:t>vergaderingen</w:t>
      </w:r>
      <w:r w:rsidR="007F7D85">
        <w:rPr>
          <w:lang w:val="nl-NL"/>
        </w:rPr>
        <w:t xml:space="preserve"> in Frankrijk</w:t>
      </w:r>
      <w:r w:rsidR="008A5F0E" w:rsidRPr="008A5F0E">
        <w:rPr>
          <w:lang w:val="nl-NL"/>
        </w:rPr>
        <w:t xml:space="preserve"> normaal gesproken op tijd, maar eindigen ze nooit op tijd. Dit is iets wat niet gebeurt in Duitsland</w:t>
      </w:r>
      <w:r w:rsidR="009B6FB6">
        <w:rPr>
          <w:lang w:val="nl-NL"/>
        </w:rPr>
        <w:t xml:space="preserve"> waar de tijd speelt een belangrijke rol</w:t>
      </w:r>
      <w:r w:rsidR="008B0367">
        <w:rPr>
          <w:lang w:val="nl-NL"/>
        </w:rPr>
        <w:t xml:space="preserve"> </w:t>
      </w:r>
      <w:r w:rsidR="008B0367" w:rsidRPr="008B0367">
        <w:rPr>
          <w:lang w:val="nl-NL"/>
        </w:rPr>
        <w:t xml:space="preserve">en het is </w:t>
      </w:r>
      <w:r w:rsidR="0030517B">
        <w:rPr>
          <w:lang w:val="nl-NL"/>
        </w:rPr>
        <w:t xml:space="preserve">daar </w:t>
      </w:r>
      <w:r w:rsidR="008B0367" w:rsidRPr="008B0367">
        <w:rPr>
          <w:lang w:val="nl-NL"/>
        </w:rPr>
        <w:t xml:space="preserve">een onuitgesproken </w:t>
      </w:r>
      <w:r w:rsidR="00A873ED" w:rsidRPr="00A873ED">
        <w:rPr>
          <w:lang w:val="nl-NL"/>
        </w:rPr>
        <w:t>vanzelfsprekendheid</w:t>
      </w:r>
      <w:r w:rsidR="0030517B">
        <w:rPr>
          <w:lang w:val="nl-NL"/>
        </w:rPr>
        <w:t xml:space="preserve"> dat men de tijd in acht neemt</w:t>
      </w:r>
      <w:r w:rsidR="00A873ED">
        <w:rPr>
          <w:lang w:val="nl-NL"/>
        </w:rPr>
        <w:t xml:space="preserve">. </w:t>
      </w:r>
      <w:r w:rsidR="009B6FB6" w:rsidRPr="009B6FB6">
        <w:rPr>
          <w:lang w:val="nl-NL"/>
        </w:rPr>
        <w:t xml:space="preserve">Fransen werken </w:t>
      </w:r>
      <w:r w:rsidR="0030517B">
        <w:rPr>
          <w:lang w:val="nl-NL"/>
        </w:rPr>
        <w:t xml:space="preserve">daarentegen </w:t>
      </w:r>
      <w:r w:rsidR="009B6FB6" w:rsidRPr="009B6FB6">
        <w:rPr>
          <w:lang w:val="nl-NL"/>
        </w:rPr>
        <w:t xml:space="preserve">vaak </w:t>
      </w:r>
      <w:r w:rsidR="0030517B">
        <w:rPr>
          <w:lang w:val="nl-NL"/>
        </w:rPr>
        <w:t xml:space="preserve">minder gestructureerd </w:t>
      </w:r>
      <w:r w:rsidR="009B6FB6" w:rsidRPr="009B6FB6">
        <w:rPr>
          <w:lang w:val="nl-NL"/>
        </w:rPr>
        <w:t>aan meerdere projecten tegelijk e</w:t>
      </w:r>
      <w:r w:rsidR="0030517B">
        <w:rPr>
          <w:lang w:val="nl-NL"/>
        </w:rPr>
        <w:t>n</w:t>
      </w:r>
      <w:r w:rsidR="009B6FB6" w:rsidRPr="009B6FB6">
        <w:rPr>
          <w:lang w:val="nl-NL"/>
        </w:rPr>
        <w:t xml:space="preserve"> richten zich meer op het proces dan op het eindresultaat. Dit is </w:t>
      </w:r>
      <w:r w:rsidR="00A45A30">
        <w:rPr>
          <w:lang w:val="nl-NL"/>
        </w:rPr>
        <w:t xml:space="preserve">weer anders in </w:t>
      </w:r>
      <w:r w:rsidR="00554EB2">
        <w:rPr>
          <w:lang w:val="nl-NL"/>
        </w:rPr>
        <w:t xml:space="preserve">Nederland </w:t>
      </w:r>
      <w:r w:rsidR="00A45A30">
        <w:rPr>
          <w:lang w:val="nl-NL"/>
        </w:rPr>
        <w:t>en</w:t>
      </w:r>
      <w:r w:rsidR="00554EB2">
        <w:rPr>
          <w:lang w:val="nl-NL"/>
        </w:rPr>
        <w:t xml:space="preserve"> de </w:t>
      </w:r>
      <w:r w:rsidR="009B6FB6" w:rsidRPr="009B6FB6">
        <w:rPr>
          <w:lang w:val="nl-NL"/>
        </w:rPr>
        <w:t>Scandinavische landen</w:t>
      </w:r>
      <w:r w:rsidR="006F5559">
        <w:rPr>
          <w:lang w:val="nl-NL"/>
        </w:rPr>
        <w:t xml:space="preserve"> </w:t>
      </w:r>
      <w:r w:rsidR="00A45A30">
        <w:rPr>
          <w:lang w:val="nl-NL"/>
        </w:rPr>
        <w:t xml:space="preserve">waar doelgerichtheid voorop staat </w:t>
      </w:r>
      <w:r w:rsidR="006F5559">
        <w:rPr>
          <w:lang w:val="nl-NL"/>
        </w:rPr>
        <w:t>(van Doorn 2020)</w:t>
      </w:r>
      <w:r w:rsidR="009B6FB6" w:rsidRPr="009B6FB6">
        <w:rPr>
          <w:lang w:val="nl-NL"/>
        </w:rPr>
        <w:t>.</w:t>
      </w:r>
      <w:r w:rsidR="009B6FB6">
        <w:rPr>
          <w:lang w:val="nl-NL"/>
        </w:rPr>
        <w:t xml:space="preserve"> </w:t>
      </w:r>
    </w:p>
    <w:p w14:paraId="7D907C00" w14:textId="0E737D19" w:rsidR="00A45A30" w:rsidRDefault="00837F39" w:rsidP="00832644">
      <w:pPr>
        <w:pStyle w:val="Bezmezer"/>
        <w:rPr>
          <w:lang w:val="nl-NL"/>
        </w:rPr>
      </w:pPr>
      <w:r w:rsidRPr="00837F39">
        <w:rPr>
          <w:lang w:val="nl-NL"/>
        </w:rPr>
        <w:t xml:space="preserve">De mediterrane landen hebben </w:t>
      </w:r>
      <w:r w:rsidR="00A45A30">
        <w:rPr>
          <w:lang w:val="nl-NL"/>
        </w:rPr>
        <w:t xml:space="preserve">in sommige opzichten </w:t>
      </w:r>
      <w:r w:rsidRPr="00837F39">
        <w:rPr>
          <w:lang w:val="nl-NL"/>
        </w:rPr>
        <w:t xml:space="preserve">een </w:t>
      </w:r>
      <w:r w:rsidR="00A45A30">
        <w:rPr>
          <w:lang w:val="nl-NL"/>
        </w:rPr>
        <w:t xml:space="preserve">zeer </w:t>
      </w:r>
      <w:r w:rsidRPr="00837F39">
        <w:rPr>
          <w:lang w:val="nl-NL"/>
        </w:rPr>
        <w:t>flexibele cultuur</w:t>
      </w:r>
      <w:r w:rsidR="00A45A30">
        <w:rPr>
          <w:lang w:val="nl-NL"/>
        </w:rPr>
        <w:t>. D</w:t>
      </w:r>
      <w:r w:rsidR="00905629">
        <w:rPr>
          <w:lang w:val="nl-NL"/>
        </w:rPr>
        <w:t>e</w:t>
      </w:r>
      <w:r w:rsidR="00A45A30">
        <w:rPr>
          <w:lang w:val="nl-NL"/>
        </w:rPr>
        <w:t xml:space="preserve">zelfde </w:t>
      </w:r>
      <w:r w:rsidR="00905629">
        <w:rPr>
          <w:lang w:val="nl-NL"/>
        </w:rPr>
        <w:t xml:space="preserve">geldt </w:t>
      </w:r>
      <w:r w:rsidRPr="00837F39">
        <w:rPr>
          <w:lang w:val="nl-NL"/>
        </w:rPr>
        <w:t>ook voor Centraal- en Oost-Europa.</w:t>
      </w:r>
      <w:r>
        <w:rPr>
          <w:lang w:val="nl-NL"/>
        </w:rPr>
        <w:t xml:space="preserve"> </w:t>
      </w:r>
      <w:r w:rsidR="00D43D31" w:rsidRPr="00D43D31">
        <w:rPr>
          <w:lang w:val="nl-NL"/>
        </w:rPr>
        <w:t xml:space="preserve">Improvisatie is een belangrijk onderdeel van </w:t>
      </w:r>
      <w:r w:rsidR="00A45A30">
        <w:rPr>
          <w:lang w:val="nl-NL"/>
        </w:rPr>
        <w:t>zo'n</w:t>
      </w:r>
      <w:r w:rsidR="00D43D31" w:rsidRPr="00D43D31">
        <w:rPr>
          <w:lang w:val="nl-NL"/>
        </w:rPr>
        <w:t xml:space="preserve"> flexibele cultuur. </w:t>
      </w:r>
      <w:r w:rsidR="001C6D5C">
        <w:rPr>
          <w:lang w:val="nl-NL"/>
        </w:rPr>
        <w:t>In tegenstelling tot Nederland hoeven de v</w:t>
      </w:r>
      <w:r w:rsidR="00D43D31" w:rsidRPr="00D43D31">
        <w:rPr>
          <w:lang w:val="nl-NL"/>
        </w:rPr>
        <w:t>ergaderingen niet op tijd te beginnen en een agenda wordt niet strikt gevolgd.</w:t>
      </w:r>
      <w:r w:rsidR="00E15720">
        <w:rPr>
          <w:lang w:val="nl-NL"/>
        </w:rPr>
        <w:t xml:space="preserve"> </w:t>
      </w:r>
      <w:r w:rsidR="00E15720" w:rsidRPr="00E15720">
        <w:rPr>
          <w:lang w:val="nl-NL"/>
        </w:rPr>
        <w:t>Het belangrijkste is om tijd te besteden aan het opbouwen van relaties: een persoonlijke ontmoeting of een videogesprek wordt gebruikt in plaats van e-mails of brieven.</w:t>
      </w:r>
      <w:r w:rsidR="005F3A2F">
        <w:rPr>
          <w:lang w:val="nl-NL"/>
        </w:rPr>
        <w:t xml:space="preserve"> </w:t>
      </w:r>
      <w:r w:rsidR="0092107F" w:rsidRPr="0092107F">
        <w:rPr>
          <w:lang w:val="nl-NL"/>
        </w:rPr>
        <w:t>Het voordeel van een flexibele cultuur is dat het gemakkelijker is om een oplossing te vinden en een crisis het hoofd te bieden.</w:t>
      </w:r>
      <w:r w:rsidR="00133D46">
        <w:rPr>
          <w:lang w:val="nl-NL"/>
        </w:rPr>
        <w:t xml:space="preserve"> </w:t>
      </w:r>
      <w:r w:rsidR="00BD410B" w:rsidRPr="00BD410B">
        <w:rPr>
          <w:lang w:val="nl-NL"/>
        </w:rPr>
        <w:t xml:space="preserve">Een zeker nadeel van een flexibele cultuur is </w:t>
      </w:r>
      <w:r w:rsidR="00A45A30">
        <w:rPr>
          <w:lang w:val="nl-NL"/>
        </w:rPr>
        <w:t>het</w:t>
      </w:r>
      <w:r w:rsidR="00BD410B" w:rsidRPr="00BD410B">
        <w:rPr>
          <w:lang w:val="nl-NL"/>
        </w:rPr>
        <w:t xml:space="preserve"> </w:t>
      </w:r>
      <w:r w:rsidR="00832644" w:rsidRPr="00BD410B">
        <w:rPr>
          <w:lang w:val="nl-NL"/>
        </w:rPr>
        <w:t>korte termijn</w:t>
      </w:r>
      <w:r w:rsidR="00832644">
        <w:rPr>
          <w:lang w:val="nl-NL"/>
        </w:rPr>
        <w:t xml:space="preserve"> </w:t>
      </w:r>
      <w:r w:rsidR="00A45A30">
        <w:rPr>
          <w:lang w:val="nl-NL"/>
        </w:rPr>
        <w:t xml:space="preserve">karakter, zeker bij </w:t>
      </w:r>
      <w:r w:rsidR="00BD410B" w:rsidRPr="00BD410B">
        <w:rPr>
          <w:lang w:val="nl-NL"/>
        </w:rPr>
        <w:t xml:space="preserve">planning </w:t>
      </w:r>
      <w:r w:rsidR="00A45A30">
        <w:rPr>
          <w:lang w:val="nl-NL"/>
        </w:rPr>
        <w:t xml:space="preserve">en </w:t>
      </w:r>
      <w:r w:rsidR="00BD410B" w:rsidRPr="00BD410B">
        <w:rPr>
          <w:lang w:val="nl-NL"/>
        </w:rPr>
        <w:t>bedrijfsstrategieën</w:t>
      </w:r>
      <w:r w:rsidR="00A45A30">
        <w:rPr>
          <w:lang w:val="nl-NL"/>
        </w:rPr>
        <w:t xml:space="preserve"> voor een langere periode</w:t>
      </w:r>
      <w:r w:rsidR="00BD410B" w:rsidRPr="00BD410B">
        <w:rPr>
          <w:lang w:val="nl-NL"/>
        </w:rPr>
        <w:t xml:space="preserve">. Daarom </w:t>
      </w:r>
      <w:r w:rsidR="00A45A30">
        <w:rPr>
          <w:lang w:val="nl-NL"/>
        </w:rPr>
        <w:t>maakt zo'n flexibele en geïmproviseerde</w:t>
      </w:r>
      <w:r w:rsidR="00BD410B" w:rsidRPr="00BD410B">
        <w:rPr>
          <w:lang w:val="nl-NL"/>
        </w:rPr>
        <w:t xml:space="preserve"> aanpak misschien </w:t>
      </w:r>
      <w:r w:rsidR="00A45A30">
        <w:rPr>
          <w:lang w:val="nl-NL"/>
        </w:rPr>
        <w:t xml:space="preserve">een </w:t>
      </w:r>
      <w:r w:rsidR="00BD410B" w:rsidRPr="00BD410B">
        <w:rPr>
          <w:lang w:val="nl-NL"/>
        </w:rPr>
        <w:t>wat chaotisch</w:t>
      </w:r>
      <w:r w:rsidR="00A45A30">
        <w:rPr>
          <w:lang w:val="nl-NL"/>
        </w:rPr>
        <w:t>e indruk op diegenen die deze werkwijze niet gewend zijn</w:t>
      </w:r>
      <w:r w:rsidR="00BD410B" w:rsidRPr="00BD410B">
        <w:rPr>
          <w:lang w:val="nl-NL"/>
        </w:rPr>
        <w:t>.</w:t>
      </w:r>
      <w:r w:rsidR="0092107F">
        <w:rPr>
          <w:lang w:val="nl-NL"/>
        </w:rPr>
        <w:t xml:space="preserve"> </w:t>
      </w:r>
      <w:r w:rsidR="00A45A30">
        <w:rPr>
          <w:lang w:val="nl-NL"/>
        </w:rPr>
        <w:t xml:space="preserve">Dat geldt vooral voor mensen, die een duidelijk </w:t>
      </w:r>
      <w:r w:rsidR="0096673E" w:rsidRPr="0096673E">
        <w:rPr>
          <w:lang w:val="nl-NL"/>
        </w:rPr>
        <w:t xml:space="preserve">georganiseerde </w:t>
      </w:r>
      <w:r w:rsidR="00A45A30">
        <w:rPr>
          <w:lang w:val="nl-NL"/>
        </w:rPr>
        <w:t>bedrijfs</w:t>
      </w:r>
      <w:r w:rsidR="0096673E" w:rsidRPr="0096673E">
        <w:rPr>
          <w:lang w:val="nl-NL"/>
        </w:rPr>
        <w:t>cultu</w:t>
      </w:r>
      <w:r w:rsidR="00A45A30">
        <w:rPr>
          <w:lang w:val="nl-NL"/>
        </w:rPr>
        <w:t xml:space="preserve">ur gewend zijn, </w:t>
      </w:r>
      <w:r w:rsidR="0096673E" w:rsidRPr="0096673E">
        <w:rPr>
          <w:lang w:val="nl-NL"/>
        </w:rPr>
        <w:t>waar</w:t>
      </w:r>
      <w:r w:rsidR="00A45A30">
        <w:rPr>
          <w:lang w:val="nl-NL"/>
        </w:rPr>
        <w:t>in</w:t>
      </w:r>
      <w:r w:rsidR="0096673E" w:rsidRPr="0096673E">
        <w:rPr>
          <w:lang w:val="nl-NL"/>
        </w:rPr>
        <w:t xml:space="preserve"> punctualiteit en structuur een belangrijke rol spe</w:t>
      </w:r>
      <w:r w:rsidR="00A45A30">
        <w:rPr>
          <w:lang w:val="nl-NL"/>
        </w:rPr>
        <w:t>elt</w:t>
      </w:r>
      <w:r w:rsidR="0096673E" w:rsidRPr="0096673E">
        <w:rPr>
          <w:lang w:val="nl-NL"/>
        </w:rPr>
        <w:t>.</w:t>
      </w:r>
      <w:r w:rsidR="00C64B4C">
        <w:rPr>
          <w:lang w:val="nl-NL"/>
        </w:rPr>
        <w:t xml:space="preserve"> </w:t>
      </w:r>
      <w:r w:rsidR="00A93C4F" w:rsidRPr="00A93C4F">
        <w:rPr>
          <w:lang w:val="nl-NL"/>
        </w:rPr>
        <w:t>Dit geldt vooral voor Duitsland, maar ook voor Nederland en de Scandinavische landen.</w:t>
      </w:r>
      <w:r w:rsidR="00A93C4F">
        <w:rPr>
          <w:lang w:val="nl-NL"/>
        </w:rPr>
        <w:t xml:space="preserve"> </w:t>
      </w:r>
      <w:r w:rsidR="00516E21" w:rsidRPr="00516E21">
        <w:rPr>
          <w:lang w:val="nl-NL"/>
        </w:rPr>
        <w:t>H</w:t>
      </w:r>
      <w:r w:rsidR="00A45A30">
        <w:rPr>
          <w:lang w:val="nl-NL"/>
        </w:rPr>
        <w:t>ier geldt het als</w:t>
      </w:r>
      <w:r w:rsidR="00516E21" w:rsidRPr="00516E21">
        <w:rPr>
          <w:lang w:val="nl-NL"/>
        </w:rPr>
        <w:t xml:space="preserve"> essentieel om een goede agenda te hebben en je eraan te houden. Dit </w:t>
      </w:r>
      <w:r w:rsidR="00A45A30">
        <w:rPr>
          <w:lang w:val="nl-NL"/>
        </w:rPr>
        <w:t>betreft</w:t>
      </w:r>
      <w:r w:rsidR="00516E21" w:rsidRPr="00516E21">
        <w:rPr>
          <w:lang w:val="nl-NL"/>
        </w:rPr>
        <w:t xml:space="preserve"> ook de ontwikkeling van strategieën op lange termijn.</w:t>
      </w:r>
      <w:r w:rsidR="000D06ED">
        <w:rPr>
          <w:lang w:val="nl-NL"/>
        </w:rPr>
        <w:t xml:space="preserve"> </w:t>
      </w:r>
      <w:r w:rsidR="000D06ED" w:rsidRPr="000D06ED">
        <w:rPr>
          <w:lang w:val="nl-NL"/>
        </w:rPr>
        <w:t>In tegenstelling tot een flexibele cultuur, zijn de persoonlijke ontmoetingen niet zo belangrijk en gebruiken mensen liever schriftelijke communicatie</w:t>
      </w:r>
      <w:r w:rsidR="00A45A30">
        <w:rPr>
          <w:lang w:val="nl-NL"/>
        </w:rPr>
        <w:t>, tegenwoordig vooral via e-mail</w:t>
      </w:r>
      <w:r w:rsidR="001B1EBE">
        <w:rPr>
          <w:lang w:val="nl-NL"/>
        </w:rPr>
        <w:t xml:space="preserve"> (Tomalin en Nicks 2007: 52)</w:t>
      </w:r>
      <w:r w:rsidR="000D06ED" w:rsidRPr="000D06ED">
        <w:rPr>
          <w:lang w:val="nl-NL"/>
        </w:rPr>
        <w:t>.</w:t>
      </w:r>
      <w:r w:rsidR="00D34144">
        <w:rPr>
          <w:lang w:val="nl-NL"/>
        </w:rPr>
        <w:t xml:space="preserve"> </w:t>
      </w:r>
    </w:p>
    <w:p w14:paraId="13E32A94" w14:textId="78254362" w:rsidR="005F0F8B" w:rsidRDefault="00D34144" w:rsidP="00832644">
      <w:pPr>
        <w:pStyle w:val="Bezmezer"/>
        <w:rPr>
          <w:lang w:val="nl-NL"/>
        </w:rPr>
      </w:pPr>
      <w:r w:rsidRPr="00D34144">
        <w:rPr>
          <w:lang w:val="nl-NL"/>
        </w:rPr>
        <w:t>H</w:t>
      </w:r>
      <w:r w:rsidR="00DB4E35">
        <w:rPr>
          <w:lang w:val="nl-NL"/>
        </w:rPr>
        <w:t>oewel er allerlei nationale en regionale verschillen kunnen worden geconstateerd,</w:t>
      </w:r>
      <w:r w:rsidRPr="00D34144">
        <w:rPr>
          <w:lang w:val="nl-NL"/>
        </w:rPr>
        <w:t xml:space="preserve"> is </w:t>
      </w:r>
      <w:r w:rsidR="00DB4E35">
        <w:rPr>
          <w:lang w:val="nl-NL"/>
        </w:rPr>
        <w:t>het</w:t>
      </w:r>
      <w:r w:rsidRPr="00D34144">
        <w:rPr>
          <w:lang w:val="nl-NL"/>
        </w:rPr>
        <w:t xml:space="preserve"> niet mogelijk om </w:t>
      </w:r>
      <w:r w:rsidR="00DB4E35">
        <w:rPr>
          <w:lang w:val="nl-NL"/>
        </w:rPr>
        <w:t xml:space="preserve">eenduidig en ondubbelzinnig in ieder </w:t>
      </w:r>
      <w:r w:rsidRPr="00D34144">
        <w:rPr>
          <w:lang w:val="nl-NL"/>
        </w:rPr>
        <w:t>Europe</w:t>
      </w:r>
      <w:r w:rsidR="00DB4E35">
        <w:rPr>
          <w:lang w:val="nl-NL"/>
        </w:rPr>
        <w:t>e</w:t>
      </w:r>
      <w:r w:rsidRPr="00D34144">
        <w:rPr>
          <w:lang w:val="nl-NL"/>
        </w:rPr>
        <w:t xml:space="preserve">s landen </w:t>
      </w:r>
      <w:r w:rsidR="00DB4E35">
        <w:rPr>
          <w:lang w:val="nl-NL"/>
        </w:rPr>
        <w:t xml:space="preserve">duidelijk van elkaar afwijkende </w:t>
      </w:r>
      <w:r w:rsidRPr="00D34144">
        <w:rPr>
          <w:lang w:val="nl-NL"/>
        </w:rPr>
        <w:t>model</w:t>
      </w:r>
      <w:r w:rsidR="00DB4E35">
        <w:rPr>
          <w:lang w:val="nl-NL"/>
        </w:rPr>
        <w:t xml:space="preserve">len te onderscheiden. </w:t>
      </w:r>
      <w:r w:rsidRPr="00D34144">
        <w:rPr>
          <w:lang w:val="nl-NL"/>
        </w:rPr>
        <w:t xml:space="preserve">Tegenwoordig </w:t>
      </w:r>
      <w:r w:rsidR="00DB4E35">
        <w:rPr>
          <w:lang w:val="nl-NL"/>
        </w:rPr>
        <w:t xml:space="preserve">werken in veel grote ondernemingen, </w:t>
      </w:r>
      <w:r w:rsidR="00DB4E35">
        <w:rPr>
          <w:lang w:val="nl-NL"/>
        </w:rPr>
        <w:lastRenderedPageBreak/>
        <w:t xml:space="preserve">vooral in een aantal grote </w:t>
      </w:r>
      <w:r w:rsidRPr="00D34144">
        <w:rPr>
          <w:lang w:val="nl-NL"/>
        </w:rPr>
        <w:t xml:space="preserve">Europese steden </w:t>
      </w:r>
      <w:r w:rsidR="00DB4E35">
        <w:rPr>
          <w:lang w:val="nl-NL"/>
        </w:rPr>
        <w:t xml:space="preserve">veel mensen met verschillende nationaliteiten en zodoende ook </w:t>
      </w:r>
      <w:r w:rsidRPr="00D34144">
        <w:rPr>
          <w:lang w:val="nl-NL"/>
        </w:rPr>
        <w:t>met een verschillende aanpak</w:t>
      </w:r>
      <w:r w:rsidR="00DB4E35">
        <w:rPr>
          <w:lang w:val="nl-NL"/>
        </w:rPr>
        <w:t xml:space="preserve"> qua bedrijfscultuur</w:t>
      </w:r>
      <w:r w:rsidRPr="00D34144">
        <w:rPr>
          <w:lang w:val="nl-NL"/>
        </w:rPr>
        <w:t>. Da</w:t>
      </w:r>
      <w:r w:rsidR="00DB4E35">
        <w:rPr>
          <w:lang w:val="nl-NL"/>
        </w:rPr>
        <w:t>t betekent dat bedrijfs</w:t>
      </w:r>
      <w:r w:rsidRPr="00D34144">
        <w:rPr>
          <w:lang w:val="nl-NL"/>
        </w:rPr>
        <w:t xml:space="preserve">culturen </w:t>
      </w:r>
      <w:r w:rsidR="00DB4E35">
        <w:rPr>
          <w:lang w:val="nl-NL"/>
        </w:rPr>
        <w:t xml:space="preserve">in Europa </w:t>
      </w:r>
      <w:r w:rsidR="00896548">
        <w:rPr>
          <w:lang w:val="nl-NL"/>
        </w:rPr>
        <w:t xml:space="preserve">niet alleen divers zijn maar ook </w:t>
      </w:r>
      <w:r w:rsidRPr="00D34144">
        <w:rPr>
          <w:lang w:val="nl-NL"/>
        </w:rPr>
        <w:t xml:space="preserve">met elkaar verweven en </w:t>
      </w:r>
      <w:r w:rsidR="00896548">
        <w:rPr>
          <w:lang w:val="nl-NL"/>
        </w:rPr>
        <w:t xml:space="preserve">ze elkaar ook sterk </w:t>
      </w:r>
      <w:r w:rsidRPr="00D34144">
        <w:rPr>
          <w:lang w:val="nl-NL"/>
        </w:rPr>
        <w:t>beïnvloeden.</w:t>
      </w:r>
      <w:r w:rsidR="005F0F8B">
        <w:rPr>
          <w:lang w:val="nl-NL"/>
        </w:rPr>
        <w:br w:type="page"/>
      </w:r>
    </w:p>
    <w:p w14:paraId="039417DA" w14:textId="51AB6397" w:rsidR="00382A13" w:rsidRDefault="00382A13" w:rsidP="00382A13">
      <w:pPr>
        <w:pStyle w:val="Nadpis1"/>
        <w:rPr>
          <w:lang w:val="nl-NL"/>
        </w:rPr>
      </w:pPr>
      <w:bookmarkStart w:id="15" w:name="_Toc74080651"/>
      <w:bookmarkStart w:id="16" w:name="_Toc74562274"/>
      <w:r w:rsidRPr="0098081F">
        <w:rPr>
          <w:lang w:val="nl-NL"/>
        </w:rPr>
        <w:lastRenderedPageBreak/>
        <w:t xml:space="preserve">Hoofdstuk </w:t>
      </w:r>
      <w:r>
        <w:rPr>
          <w:lang w:val="nl-NL"/>
        </w:rPr>
        <w:t>3</w:t>
      </w:r>
      <w:r w:rsidR="00B94EAA">
        <w:rPr>
          <w:lang w:val="nl-NL"/>
        </w:rPr>
        <w:t>.</w:t>
      </w:r>
      <w:r w:rsidRPr="0098081F">
        <w:rPr>
          <w:lang w:val="nl-NL"/>
        </w:rPr>
        <w:t xml:space="preserve"> </w:t>
      </w:r>
      <w:r>
        <w:rPr>
          <w:lang w:val="nl-NL"/>
        </w:rPr>
        <w:t>Bedrijfscultuur in Tsjechië</w:t>
      </w:r>
      <w:r w:rsidR="00DE6AF2">
        <w:rPr>
          <w:lang w:val="nl-NL"/>
        </w:rPr>
        <w:t xml:space="preserve"> en Nederlan</w:t>
      </w:r>
      <w:r w:rsidR="00460856">
        <w:rPr>
          <w:lang w:val="nl-NL"/>
        </w:rPr>
        <w:t>d</w:t>
      </w:r>
      <w:bookmarkEnd w:id="15"/>
      <w:bookmarkEnd w:id="16"/>
    </w:p>
    <w:p w14:paraId="43F75C13" w14:textId="77777777" w:rsidR="00382A13" w:rsidRDefault="00382A13" w:rsidP="0097429A">
      <w:pPr>
        <w:pStyle w:val="Bezmezer"/>
        <w:ind w:firstLine="0"/>
        <w:rPr>
          <w:lang w:val="nl-NL"/>
        </w:rPr>
      </w:pPr>
    </w:p>
    <w:p w14:paraId="764AD904" w14:textId="640CFBD7" w:rsidR="00702B4E" w:rsidRDefault="009019A3" w:rsidP="0097429A">
      <w:pPr>
        <w:pStyle w:val="Bezmezer"/>
        <w:ind w:firstLine="0"/>
        <w:rPr>
          <w:lang w:val="nl-NL"/>
        </w:rPr>
      </w:pPr>
      <w:r w:rsidRPr="00832644">
        <w:rPr>
          <w:lang w:val="nl-NL"/>
        </w:rPr>
        <w:t xml:space="preserve">Kolman e.a. (2003: 13) </w:t>
      </w:r>
      <w:r w:rsidR="00703CDE">
        <w:rPr>
          <w:lang w:val="nl-NL"/>
        </w:rPr>
        <w:t>stellen</w:t>
      </w:r>
      <w:r w:rsidRPr="00832644">
        <w:rPr>
          <w:lang w:val="nl-NL"/>
        </w:rPr>
        <w:t xml:space="preserve"> dat er </w:t>
      </w:r>
      <w:r w:rsidR="00703CDE">
        <w:rPr>
          <w:lang w:val="nl-NL"/>
        </w:rPr>
        <w:t xml:space="preserve">ondanks </w:t>
      </w:r>
      <w:r w:rsidRPr="00832644">
        <w:rPr>
          <w:lang w:val="nl-NL"/>
        </w:rPr>
        <w:t xml:space="preserve">de systeemveranderingen rond 1990 </w:t>
      </w:r>
      <w:r w:rsidR="00284DA8">
        <w:rPr>
          <w:lang w:val="nl-NL"/>
        </w:rPr>
        <w:t xml:space="preserve">duidelijk </w:t>
      </w:r>
      <w:r w:rsidRPr="00832644">
        <w:rPr>
          <w:lang w:val="nl-NL"/>
        </w:rPr>
        <w:t xml:space="preserve">zichtbare culturele verschillen </w:t>
      </w:r>
      <w:r w:rsidR="00284DA8">
        <w:rPr>
          <w:lang w:val="nl-NL"/>
        </w:rPr>
        <w:t>bestaan</w:t>
      </w:r>
      <w:r w:rsidRPr="00832644">
        <w:rPr>
          <w:lang w:val="nl-NL"/>
        </w:rPr>
        <w:t xml:space="preserve"> tussen Tsjechië en Nederland. </w:t>
      </w:r>
      <w:r w:rsidR="00284DA8" w:rsidRPr="00377025">
        <w:rPr>
          <w:lang w:val="nl-NL"/>
        </w:rPr>
        <w:t>De</w:t>
      </w:r>
      <w:r w:rsidR="00284DA8">
        <w:rPr>
          <w:lang w:val="nl-NL"/>
        </w:rPr>
        <w:t>ze</w:t>
      </w:r>
      <w:r w:rsidR="00284DA8" w:rsidRPr="00377025">
        <w:rPr>
          <w:lang w:val="nl-NL"/>
        </w:rPr>
        <w:t xml:space="preserve"> culturele kenmerken en </w:t>
      </w:r>
      <w:r w:rsidR="00284DA8">
        <w:rPr>
          <w:lang w:val="nl-NL"/>
        </w:rPr>
        <w:t xml:space="preserve">de daarmee verbonden </w:t>
      </w:r>
      <w:r w:rsidR="00284DA8" w:rsidRPr="00377025">
        <w:rPr>
          <w:lang w:val="nl-NL"/>
        </w:rPr>
        <w:t>zelfbeeld</w:t>
      </w:r>
      <w:r w:rsidR="00284DA8">
        <w:rPr>
          <w:lang w:val="nl-NL"/>
        </w:rPr>
        <w:t>en</w:t>
      </w:r>
      <w:r w:rsidR="00284DA8" w:rsidRPr="00377025">
        <w:rPr>
          <w:lang w:val="nl-NL"/>
        </w:rPr>
        <w:t xml:space="preserve"> maken deel uit van ons leven en komen ook tot uiting in de bedrijfscultuur.</w:t>
      </w:r>
      <w:r w:rsidR="00284DA8">
        <w:rPr>
          <w:lang w:val="nl-NL"/>
        </w:rPr>
        <w:t xml:space="preserve"> Ondertussen zijn d</w:t>
      </w:r>
      <w:r w:rsidR="00C2121F" w:rsidRPr="00832644">
        <w:rPr>
          <w:lang w:val="nl-NL"/>
        </w:rPr>
        <w:t xml:space="preserve">e onderlinge betrekkingen tussen Tsjechië en Nederland </w:t>
      </w:r>
      <w:r w:rsidR="00284DA8">
        <w:rPr>
          <w:lang w:val="nl-NL"/>
        </w:rPr>
        <w:t xml:space="preserve">intensiever geworden </w:t>
      </w:r>
      <w:r w:rsidR="00C2121F" w:rsidRPr="00832644">
        <w:rPr>
          <w:lang w:val="nl-NL"/>
        </w:rPr>
        <w:t xml:space="preserve">en de handel </w:t>
      </w:r>
      <w:r w:rsidR="00284DA8">
        <w:rPr>
          <w:lang w:val="nl-NL"/>
        </w:rPr>
        <w:t xml:space="preserve">en uitwisseling </w:t>
      </w:r>
      <w:r w:rsidR="00C2121F" w:rsidRPr="00832644">
        <w:rPr>
          <w:lang w:val="nl-NL"/>
        </w:rPr>
        <w:t>tussen deze landen groeit.</w:t>
      </w:r>
      <w:r w:rsidR="008F2E57" w:rsidRPr="00832644">
        <w:rPr>
          <w:lang w:val="nl-NL"/>
        </w:rPr>
        <w:t xml:space="preserve"> In Tsjechië zijn niet alleen grote Nederlandse bedrijven actief, maar ook veel kleine en middelgrote ondernemingen</w:t>
      </w:r>
      <w:r w:rsidR="00211226" w:rsidRPr="00832644">
        <w:rPr>
          <w:lang w:val="nl-NL"/>
        </w:rPr>
        <w:t xml:space="preserve"> (</w:t>
      </w:r>
      <w:r w:rsidR="00323AA4" w:rsidRPr="00832644">
        <w:rPr>
          <w:lang w:val="nl-NL"/>
        </w:rPr>
        <w:t xml:space="preserve">MZV 2020: </w:t>
      </w:r>
      <w:r w:rsidR="00687898" w:rsidRPr="00832644">
        <w:rPr>
          <w:lang w:val="nl-NL"/>
        </w:rPr>
        <w:t>21</w:t>
      </w:r>
      <w:r w:rsidR="009344E4" w:rsidRPr="00832644">
        <w:rPr>
          <w:lang w:val="nl-NL"/>
        </w:rPr>
        <w:t>)</w:t>
      </w:r>
      <w:r w:rsidR="008F2E57" w:rsidRPr="00832644">
        <w:rPr>
          <w:lang w:val="nl-NL"/>
        </w:rPr>
        <w:t>.</w:t>
      </w:r>
      <w:r w:rsidR="001E574C" w:rsidRPr="00832644">
        <w:rPr>
          <w:lang w:val="nl-NL"/>
        </w:rPr>
        <w:t xml:space="preserve"> </w:t>
      </w:r>
      <w:r w:rsidR="00284DA8">
        <w:rPr>
          <w:lang w:val="nl-NL"/>
        </w:rPr>
        <w:t xml:space="preserve">Hier dient zich de vraag aan, hoe de Tsjechische en Nederlandse bedrijfsculturen zich tot elkaar verhouden en daarmee verbonden ook </w:t>
      </w:r>
      <w:r w:rsidR="00284DA8" w:rsidRPr="00284DA8">
        <w:rPr>
          <w:lang w:val="nl-NL"/>
        </w:rPr>
        <w:t>de Tsjechische en Nederlandse</w:t>
      </w:r>
      <w:r w:rsidR="00284DA8">
        <w:rPr>
          <w:lang w:val="nl-NL"/>
        </w:rPr>
        <w:t xml:space="preserve"> zelfbeelden.</w:t>
      </w:r>
      <w:r w:rsidR="00284DA8" w:rsidRPr="00284DA8">
        <w:rPr>
          <w:lang w:val="nl-NL"/>
        </w:rPr>
        <w:t xml:space="preserve"> </w:t>
      </w:r>
    </w:p>
    <w:p w14:paraId="64704ACA" w14:textId="77777777" w:rsidR="00C15751" w:rsidRDefault="00C15751" w:rsidP="0097429A">
      <w:pPr>
        <w:pStyle w:val="Bezmezer"/>
        <w:ind w:firstLine="0"/>
        <w:rPr>
          <w:lang w:val="nl-NL"/>
        </w:rPr>
      </w:pPr>
    </w:p>
    <w:p w14:paraId="73864626" w14:textId="617945EC" w:rsidR="00FB6A09" w:rsidRPr="00736E86" w:rsidRDefault="00FB6A09" w:rsidP="00FB6A09">
      <w:pPr>
        <w:pStyle w:val="Nadpis1"/>
        <w:rPr>
          <w:sz w:val="24"/>
          <w:szCs w:val="24"/>
          <w:lang w:val="nl-NL"/>
        </w:rPr>
      </w:pPr>
      <w:bookmarkStart w:id="17" w:name="_Toc71226186"/>
      <w:bookmarkStart w:id="18" w:name="_Toc74080652"/>
      <w:bookmarkStart w:id="19" w:name="_Toc74562275"/>
      <w:r w:rsidRPr="00736E86">
        <w:rPr>
          <w:sz w:val="24"/>
          <w:szCs w:val="24"/>
          <w:lang w:val="nl-NL"/>
        </w:rPr>
        <w:t xml:space="preserve">3.1. </w:t>
      </w:r>
      <w:r>
        <w:rPr>
          <w:sz w:val="24"/>
          <w:szCs w:val="24"/>
          <w:lang w:val="nl-NL"/>
        </w:rPr>
        <w:t>De b</w:t>
      </w:r>
      <w:r w:rsidRPr="00736E86">
        <w:rPr>
          <w:sz w:val="24"/>
          <w:szCs w:val="24"/>
          <w:lang w:val="nl-NL"/>
        </w:rPr>
        <w:t xml:space="preserve">asiskenmerken </w:t>
      </w:r>
      <w:r>
        <w:rPr>
          <w:sz w:val="24"/>
          <w:szCs w:val="24"/>
          <w:lang w:val="nl-NL"/>
        </w:rPr>
        <w:t>van het Tsjechisch</w:t>
      </w:r>
      <w:r w:rsidRPr="00736E86">
        <w:rPr>
          <w:sz w:val="24"/>
          <w:szCs w:val="24"/>
          <w:lang w:val="nl-NL"/>
        </w:rPr>
        <w:t xml:space="preserve"> </w:t>
      </w:r>
      <w:r>
        <w:rPr>
          <w:sz w:val="24"/>
          <w:szCs w:val="24"/>
          <w:lang w:val="nl-NL"/>
        </w:rPr>
        <w:t>zelfbeeld</w:t>
      </w:r>
      <w:bookmarkEnd w:id="17"/>
      <w:bookmarkEnd w:id="18"/>
      <w:bookmarkEnd w:id="19"/>
      <w:r>
        <w:rPr>
          <w:sz w:val="24"/>
          <w:szCs w:val="24"/>
          <w:lang w:val="nl-NL"/>
        </w:rPr>
        <w:t xml:space="preserve"> </w:t>
      </w:r>
    </w:p>
    <w:p w14:paraId="013E1E83" w14:textId="3CEEA4F6" w:rsidR="00FB6A09" w:rsidRDefault="00FB6A09" w:rsidP="00FB6A09">
      <w:pPr>
        <w:pStyle w:val="Bezmezer"/>
        <w:tabs>
          <w:tab w:val="left" w:pos="5103"/>
        </w:tabs>
        <w:ind w:firstLine="0"/>
        <w:rPr>
          <w:lang w:val="nl-NL"/>
        </w:rPr>
      </w:pPr>
      <w:r w:rsidRPr="001B2BAA">
        <w:rPr>
          <w:lang w:val="nl-NL"/>
        </w:rPr>
        <w:t>Houding ten opzichte van de eigen natie en het behoren tot verschillende sociale groepen hebben een significant effect op het zelfbeeld</w:t>
      </w:r>
      <w:r>
        <w:rPr>
          <w:lang w:val="nl-NL"/>
        </w:rPr>
        <w:t xml:space="preserve"> (Brewer 1991: </w:t>
      </w:r>
      <w:r>
        <w:t>475–482)</w:t>
      </w:r>
      <w:r w:rsidRPr="001B2BAA">
        <w:rPr>
          <w:lang w:val="nl-NL"/>
        </w:rPr>
        <w:t>.</w:t>
      </w:r>
      <w:r>
        <w:rPr>
          <w:lang w:val="nl-NL"/>
        </w:rPr>
        <w:t xml:space="preserve"> </w:t>
      </w:r>
      <w:r w:rsidRPr="000A479B">
        <w:rPr>
          <w:lang w:val="nl-NL"/>
        </w:rPr>
        <w:t xml:space="preserve">Mensen </w:t>
      </w:r>
      <w:r w:rsidR="00284DA8">
        <w:rPr>
          <w:lang w:val="nl-NL"/>
        </w:rPr>
        <w:t>vormen zich</w:t>
      </w:r>
      <w:r w:rsidRPr="000A479B">
        <w:rPr>
          <w:lang w:val="nl-NL"/>
        </w:rPr>
        <w:t xml:space="preserve"> niet alleen </w:t>
      </w:r>
      <w:r w:rsidR="00284DA8">
        <w:rPr>
          <w:lang w:val="nl-NL"/>
        </w:rPr>
        <w:t xml:space="preserve">een </w:t>
      </w:r>
      <w:r w:rsidRPr="000A479B">
        <w:rPr>
          <w:lang w:val="nl-NL"/>
        </w:rPr>
        <w:t xml:space="preserve">beeld van andere mensen en </w:t>
      </w:r>
      <w:r w:rsidR="00284DA8">
        <w:rPr>
          <w:lang w:val="nl-NL"/>
        </w:rPr>
        <w:t>andere</w:t>
      </w:r>
      <w:r w:rsidRPr="000A479B">
        <w:rPr>
          <w:lang w:val="nl-NL"/>
        </w:rPr>
        <w:t xml:space="preserve"> groepen, maar hebben ook ideeën over zichzelf</w:t>
      </w:r>
      <w:r>
        <w:rPr>
          <w:lang w:val="nl-NL"/>
        </w:rPr>
        <w:t xml:space="preserve"> en de groepen </w:t>
      </w:r>
      <w:r w:rsidRPr="0055629D">
        <w:rPr>
          <w:lang w:val="nl-NL"/>
        </w:rPr>
        <w:t>waartoe ze behoren.</w:t>
      </w:r>
      <w:r>
        <w:rPr>
          <w:lang w:val="nl-NL"/>
        </w:rPr>
        <w:t xml:space="preserve"> </w:t>
      </w:r>
      <w:r w:rsidRPr="00CC7BE2">
        <w:rPr>
          <w:lang w:val="nl-NL"/>
        </w:rPr>
        <w:t xml:space="preserve">Mensen hebben meestal de neiging een groep waartoe ze behoren beter waar te nemen dan leden van andere groepen. In het geval van de Tsjechen ligt </w:t>
      </w:r>
      <w:r w:rsidR="00284DA8">
        <w:rPr>
          <w:lang w:val="nl-NL"/>
        </w:rPr>
        <w:t>dit</w:t>
      </w:r>
      <w:r w:rsidRPr="00CC7BE2">
        <w:rPr>
          <w:lang w:val="nl-NL"/>
        </w:rPr>
        <w:t xml:space="preserve"> echter anders</w:t>
      </w:r>
      <w:r w:rsidR="00284DA8">
        <w:rPr>
          <w:lang w:val="nl-NL"/>
        </w:rPr>
        <w:t>. Z</w:t>
      </w:r>
      <w:r w:rsidRPr="00FD4F66">
        <w:rPr>
          <w:lang w:val="nl-NL"/>
        </w:rPr>
        <w:t>e zijn relatief kritisch in het beoordelen van een typisch lid van de eigen natie</w:t>
      </w:r>
      <w:r w:rsidRPr="00CC7BE2">
        <w:rPr>
          <w:lang w:val="nl-NL"/>
        </w:rPr>
        <w:t>.</w:t>
      </w:r>
      <w:r>
        <w:rPr>
          <w:lang w:val="nl-NL"/>
        </w:rPr>
        <w:t xml:space="preserve"> </w:t>
      </w:r>
      <w:r w:rsidRPr="00B70E08">
        <w:rPr>
          <w:lang w:val="nl-NL"/>
        </w:rPr>
        <w:t>Volgens Sylvia Graf</w:t>
      </w:r>
      <w:r>
        <w:rPr>
          <w:lang w:val="nl-NL"/>
        </w:rPr>
        <w:t xml:space="preserve"> (2015: 349)</w:t>
      </w:r>
      <w:r w:rsidRPr="00B70E08">
        <w:rPr>
          <w:lang w:val="nl-NL"/>
        </w:rPr>
        <w:t xml:space="preserve"> geloven de Tsjechen niet in zichzelf en beoordelen ze hun natie nogal negatief</w:t>
      </w:r>
      <w:r>
        <w:rPr>
          <w:lang w:val="nl-NL"/>
        </w:rPr>
        <w:t xml:space="preserve">. </w:t>
      </w:r>
      <w:r w:rsidR="00284DA8">
        <w:rPr>
          <w:lang w:val="nl-NL"/>
        </w:rPr>
        <w:t>De e</w:t>
      </w:r>
      <w:r w:rsidRPr="00FD4F66">
        <w:rPr>
          <w:lang w:val="nl-NL"/>
        </w:rPr>
        <w:t>tnoloog Ladislav Holý</w:t>
      </w:r>
      <w:r>
        <w:rPr>
          <w:lang w:val="nl-NL"/>
        </w:rPr>
        <w:t xml:space="preserve"> (2010: 83)</w:t>
      </w:r>
      <w:r w:rsidRPr="00FD4F66">
        <w:rPr>
          <w:lang w:val="nl-NL"/>
        </w:rPr>
        <w:t xml:space="preserve"> wijst in </w:t>
      </w:r>
      <w:r w:rsidR="00284DA8">
        <w:rPr>
          <w:lang w:val="nl-NL"/>
        </w:rPr>
        <w:t>dit verband</w:t>
      </w:r>
      <w:r w:rsidRPr="00FD4F66">
        <w:rPr>
          <w:lang w:val="nl-NL"/>
        </w:rPr>
        <w:t xml:space="preserve"> ook op de paradox dat Tsjechen de Tsjechische </w:t>
      </w:r>
      <w:r w:rsidRPr="00043442">
        <w:rPr>
          <w:lang w:val="nl-NL"/>
        </w:rPr>
        <w:t>natie positief zien en er erg trots op zijn</w:t>
      </w:r>
      <w:r>
        <w:rPr>
          <w:lang w:val="nl-NL"/>
        </w:rPr>
        <w:t>. Toch</w:t>
      </w:r>
      <w:r w:rsidRPr="00FD4F66">
        <w:rPr>
          <w:lang w:val="nl-NL"/>
        </w:rPr>
        <w:t xml:space="preserve"> schrijven </w:t>
      </w:r>
      <w:r>
        <w:rPr>
          <w:lang w:val="nl-NL"/>
        </w:rPr>
        <w:t xml:space="preserve">ze </w:t>
      </w:r>
      <w:r w:rsidRPr="00FD4F66">
        <w:rPr>
          <w:lang w:val="nl-NL"/>
        </w:rPr>
        <w:t>negatieve eigenschappen aan Tsjechen</w:t>
      </w:r>
      <w:r>
        <w:rPr>
          <w:lang w:val="nl-NL"/>
        </w:rPr>
        <w:t xml:space="preserve"> </w:t>
      </w:r>
      <w:r w:rsidRPr="00FD4F66">
        <w:rPr>
          <w:lang w:val="nl-NL"/>
        </w:rPr>
        <w:t>toe</w:t>
      </w:r>
      <w:r>
        <w:rPr>
          <w:lang w:val="nl-NL"/>
        </w:rPr>
        <w:t xml:space="preserve"> </w:t>
      </w:r>
      <w:r w:rsidRPr="00FD4F66">
        <w:rPr>
          <w:lang w:val="nl-NL"/>
        </w:rPr>
        <w:t xml:space="preserve">zoals </w:t>
      </w:r>
      <w:r>
        <w:rPr>
          <w:lang w:val="nl-NL"/>
        </w:rPr>
        <w:t>afgunst</w:t>
      </w:r>
      <w:r w:rsidRPr="00FD4F66">
        <w:rPr>
          <w:lang w:val="nl-NL"/>
        </w:rPr>
        <w:t xml:space="preserve">, </w:t>
      </w:r>
      <w:r w:rsidR="00C60E81">
        <w:rPr>
          <w:lang w:val="nl-NL"/>
        </w:rPr>
        <w:t>arglist</w:t>
      </w:r>
      <w:r w:rsidRPr="00FD4F66">
        <w:rPr>
          <w:lang w:val="nl-NL"/>
        </w:rPr>
        <w:t xml:space="preserve"> en egoïsme.</w:t>
      </w:r>
      <w:r>
        <w:rPr>
          <w:lang w:val="nl-NL"/>
        </w:rPr>
        <w:t xml:space="preserve"> </w:t>
      </w:r>
      <w:r w:rsidRPr="0066427B">
        <w:rPr>
          <w:lang w:val="nl-NL"/>
        </w:rPr>
        <w:t xml:space="preserve">Dit positieve idee van de Tsjechische natie en het zeer negatieve </w:t>
      </w:r>
      <w:r w:rsidR="00C60E81">
        <w:rPr>
          <w:lang w:val="nl-NL"/>
        </w:rPr>
        <w:t>zelf</w:t>
      </w:r>
      <w:r w:rsidRPr="0066427B">
        <w:rPr>
          <w:lang w:val="nl-NL"/>
        </w:rPr>
        <w:t xml:space="preserve">beeld van de Tsjechen </w:t>
      </w:r>
      <w:r w:rsidR="00C60E81">
        <w:rPr>
          <w:lang w:val="nl-NL"/>
        </w:rPr>
        <w:t>staan duidelijk</w:t>
      </w:r>
      <w:r w:rsidRPr="0066427B">
        <w:rPr>
          <w:lang w:val="nl-NL"/>
        </w:rPr>
        <w:t xml:space="preserve"> in tegenspraak met elkaar.</w:t>
      </w:r>
    </w:p>
    <w:p w14:paraId="4725410F" w14:textId="21B2B709" w:rsidR="00FB6A09" w:rsidRDefault="00FB6A09" w:rsidP="00FB6A09">
      <w:pPr>
        <w:pStyle w:val="Bezmezer"/>
        <w:rPr>
          <w:lang w:val="nl-NL"/>
        </w:rPr>
      </w:pPr>
      <w:r w:rsidRPr="00FD5571">
        <w:rPr>
          <w:lang w:val="nl-NL"/>
        </w:rPr>
        <w:t xml:space="preserve">Om de bedrijfscultuur </w:t>
      </w:r>
      <w:r w:rsidR="00C60E81">
        <w:rPr>
          <w:lang w:val="nl-NL"/>
        </w:rPr>
        <w:t>in</w:t>
      </w:r>
      <w:r w:rsidRPr="00FD5571">
        <w:rPr>
          <w:lang w:val="nl-NL"/>
        </w:rPr>
        <w:t xml:space="preserve"> Tsjechi</w:t>
      </w:r>
      <w:r>
        <w:rPr>
          <w:lang w:val="nl-NL"/>
        </w:rPr>
        <w:t>ë</w:t>
      </w:r>
      <w:r w:rsidRPr="00FD5571">
        <w:rPr>
          <w:lang w:val="nl-NL"/>
        </w:rPr>
        <w:t xml:space="preserve"> beter te begrijpen, is het nodig om de basiskenmerken van </w:t>
      </w:r>
      <w:r w:rsidR="00BB613B">
        <w:rPr>
          <w:lang w:val="nl-NL"/>
        </w:rPr>
        <w:t>het</w:t>
      </w:r>
      <w:r w:rsidRPr="00FD5571">
        <w:rPr>
          <w:lang w:val="nl-NL"/>
        </w:rPr>
        <w:t xml:space="preserve"> Tsjechisch </w:t>
      </w:r>
      <w:r>
        <w:rPr>
          <w:lang w:val="nl-NL"/>
        </w:rPr>
        <w:t>zelfbeeld</w:t>
      </w:r>
      <w:r w:rsidRPr="00FD5571">
        <w:rPr>
          <w:lang w:val="nl-NL"/>
        </w:rPr>
        <w:t xml:space="preserve"> </w:t>
      </w:r>
      <w:r w:rsidR="00C60E81">
        <w:rPr>
          <w:lang w:val="nl-NL"/>
        </w:rPr>
        <w:t xml:space="preserve">nauwkeuriger </w:t>
      </w:r>
      <w:r w:rsidRPr="00FD5571">
        <w:rPr>
          <w:lang w:val="nl-NL"/>
        </w:rPr>
        <w:t xml:space="preserve">te </w:t>
      </w:r>
      <w:r w:rsidR="00C60E81">
        <w:rPr>
          <w:lang w:val="nl-NL"/>
        </w:rPr>
        <w:t>beschouwen</w:t>
      </w:r>
      <w:r w:rsidRPr="00FD5571">
        <w:rPr>
          <w:lang w:val="nl-NL"/>
        </w:rPr>
        <w:t>.</w:t>
      </w:r>
      <w:r>
        <w:rPr>
          <w:lang w:val="nl-NL"/>
        </w:rPr>
        <w:t xml:space="preserve"> </w:t>
      </w:r>
      <w:r w:rsidRPr="00CE149E">
        <w:rPr>
          <w:lang w:val="nl-NL"/>
        </w:rPr>
        <w:t xml:space="preserve">Tsjechië werd </w:t>
      </w:r>
      <w:r w:rsidR="00C60E81">
        <w:rPr>
          <w:lang w:val="nl-NL"/>
        </w:rPr>
        <w:t xml:space="preserve">in het verleden sterk </w:t>
      </w:r>
      <w:r w:rsidRPr="00CE149E">
        <w:rPr>
          <w:lang w:val="nl-NL"/>
        </w:rPr>
        <w:t xml:space="preserve">beïnvloed door </w:t>
      </w:r>
      <w:r w:rsidR="00C60E81">
        <w:rPr>
          <w:lang w:val="nl-NL"/>
        </w:rPr>
        <w:t xml:space="preserve">de verhoudingen in </w:t>
      </w:r>
      <w:r w:rsidRPr="00CE149E">
        <w:rPr>
          <w:lang w:val="nl-NL"/>
        </w:rPr>
        <w:t xml:space="preserve">het Oostenrijks-Hongaarse rijk. Deze periode veroorzaakte waarschijnlijk </w:t>
      </w:r>
      <w:r w:rsidR="00C60E81">
        <w:rPr>
          <w:lang w:val="nl-NL"/>
        </w:rPr>
        <w:t xml:space="preserve">een groot </w:t>
      </w:r>
      <w:r w:rsidRPr="00CE149E">
        <w:rPr>
          <w:lang w:val="nl-NL"/>
        </w:rPr>
        <w:t xml:space="preserve">wantrouwen ten opzichte van verandering. Aan het begin van de </w:t>
      </w:r>
      <w:r w:rsidR="00C60E81">
        <w:rPr>
          <w:lang w:val="nl-NL"/>
        </w:rPr>
        <w:t xml:space="preserve">twintigste </w:t>
      </w:r>
      <w:r w:rsidRPr="00CE149E">
        <w:rPr>
          <w:lang w:val="nl-NL"/>
        </w:rPr>
        <w:t xml:space="preserve">eeuw veroorzaakte de schok van volledige </w:t>
      </w:r>
      <w:r w:rsidR="00C60E81">
        <w:rPr>
          <w:lang w:val="nl-NL"/>
        </w:rPr>
        <w:t>onafhankelijkheid</w:t>
      </w:r>
      <w:r w:rsidRPr="00CE149E">
        <w:rPr>
          <w:lang w:val="nl-NL"/>
        </w:rPr>
        <w:t xml:space="preserve"> grote veranderingen in de samenleving. De oprichting van Tsjecho-Slowakije </w:t>
      </w:r>
      <w:r w:rsidR="00C60E81">
        <w:rPr>
          <w:lang w:val="nl-NL"/>
        </w:rPr>
        <w:t>in 1918 was</w:t>
      </w:r>
      <w:r w:rsidRPr="00CE149E">
        <w:rPr>
          <w:lang w:val="nl-NL"/>
        </w:rPr>
        <w:t xml:space="preserve"> waarschijnlijk </w:t>
      </w:r>
      <w:r w:rsidR="00C60E81">
        <w:rPr>
          <w:lang w:val="nl-NL"/>
        </w:rPr>
        <w:t>het</w:t>
      </w:r>
      <w:r w:rsidRPr="00CE149E">
        <w:rPr>
          <w:lang w:val="nl-NL"/>
        </w:rPr>
        <w:t xml:space="preserve"> </w:t>
      </w:r>
      <w:r w:rsidRPr="00CE149E">
        <w:rPr>
          <w:lang w:val="nl-NL"/>
        </w:rPr>
        <w:lastRenderedPageBreak/>
        <w:t xml:space="preserve">belangrijkste </w:t>
      </w:r>
      <w:r w:rsidR="00C60E81">
        <w:rPr>
          <w:lang w:val="nl-NL"/>
        </w:rPr>
        <w:t xml:space="preserve">moment in </w:t>
      </w:r>
      <w:r w:rsidRPr="00CE149E">
        <w:rPr>
          <w:lang w:val="nl-NL"/>
        </w:rPr>
        <w:t xml:space="preserve">het ontstaan van </w:t>
      </w:r>
      <w:r w:rsidR="00BB613B">
        <w:rPr>
          <w:lang w:val="nl-NL"/>
        </w:rPr>
        <w:t>het</w:t>
      </w:r>
      <w:r>
        <w:rPr>
          <w:lang w:val="nl-NL"/>
        </w:rPr>
        <w:t xml:space="preserve"> </w:t>
      </w:r>
      <w:r w:rsidR="00C60E81">
        <w:rPr>
          <w:lang w:val="nl-NL"/>
        </w:rPr>
        <w:t xml:space="preserve">huidige </w:t>
      </w:r>
      <w:r w:rsidRPr="00CE149E">
        <w:rPr>
          <w:lang w:val="nl-NL"/>
        </w:rPr>
        <w:t>Tsjechisch</w:t>
      </w:r>
      <w:r w:rsidR="00C60E81">
        <w:rPr>
          <w:lang w:val="nl-NL"/>
        </w:rPr>
        <w:t>e</w:t>
      </w:r>
      <w:r w:rsidRPr="00CE149E">
        <w:rPr>
          <w:lang w:val="nl-NL"/>
        </w:rPr>
        <w:t xml:space="preserve"> </w:t>
      </w:r>
      <w:r>
        <w:rPr>
          <w:lang w:val="nl-NL"/>
        </w:rPr>
        <w:t>zelfbeeld</w:t>
      </w:r>
      <w:r w:rsidRPr="00CE149E">
        <w:rPr>
          <w:lang w:val="nl-NL"/>
        </w:rPr>
        <w:t xml:space="preserve">. </w:t>
      </w:r>
      <w:r w:rsidRPr="00030F87">
        <w:rPr>
          <w:lang w:val="nl-NL"/>
        </w:rPr>
        <w:t xml:space="preserve">De </w:t>
      </w:r>
      <w:r w:rsidR="00C60E81">
        <w:rPr>
          <w:lang w:val="nl-NL"/>
        </w:rPr>
        <w:t xml:space="preserve">Duitse bezetting en de </w:t>
      </w:r>
      <w:r w:rsidRPr="00030F87">
        <w:rPr>
          <w:lang w:val="nl-NL"/>
        </w:rPr>
        <w:t xml:space="preserve">Tweede Wereldoorlog hadden </w:t>
      </w:r>
      <w:r w:rsidR="00C60E81">
        <w:rPr>
          <w:lang w:val="nl-NL"/>
        </w:rPr>
        <w:t xml:space="preserve">vervolgens </w:t>
      </w:r>
      <w:r w:rsidRPr="00030F87">
        <w:rPr>
          <w:lang w:val="nl-NL"/>
        </w:rPr>
        <w:t xml:space="preserve">ook een grote impact op </w:t>
      </w:r>
      <w:r w:rsidR="00C60E81">
        <w:rPr>
          <w:lang w:val="nl-NL"/>
        </w:rPr>
        <w:t xml:space="preserve">het zelfbeeld van </w:t>
      </w:r>
      <w:r w:rsidRPr="00030F87">
        <w:rPr>
          <w:lang w:val="nl-NL"/>
        </w:rPr>
        <w:t>de Tsjechische natie</w:t>
      </w:r>
      <w:r w:rsidR="00C60E81">
        <w:rPr>
          <w:lang w:val="nl-NL"/>
        </w:rPr>
        <w:t xml:space="preserve"> net als de mislukte revolutie in </w:t>
      </w:r>
      <w:r w:rsidRPr="00030F87">
        <w:rPr>
          <w:lang w:val="nl-NL"/>
        </w:rPr>
        <w:t>1968</w:t>
      </w:r>
      <w:r w:rsidR="00C60E81">
        <w:rPr>
          <w:lang w:val="nl-NL"/>
        </w:rPr>
        <w:t xml:space="preserve"> en vooral ook de lange periode van </w:t>
      </w:r>
      <w:r w:rsidRPr="00B7278B">
        <w:rPr>
          <w:lang w:val="nl-NL"/>
        </w:rPr>
        <w:t>communis</w:t>
      </w:r>
      <w:r w:rsidR="00C60E81">
        <w:rPr>
          <w:lang w:val="nl-NL"/>
        </w:rPr>
        <w:t>tische heerschappij</w:t>
      </w:r>
      <w:r w:rsidRPr="00B7278B">
        <w:rPr>
          <w:lang w:val="nl-NL"/>
        </w:rPr>
        <w:t>.</w:t>
      </w:r>
      <w:r>
        <w:rPr>
          <w:lang w:val="nl-NL"/>
        </w:rPr>
        <w:t xml:space="preserve"> </w:t>
      </w:r>
      <w:r w:rsidRPr="00030F87">
        <w:rPr>
          <w:lang w:val="nl-NL"/>
        </w:rPr>
        <w:t xml:space="preserve">Ondanks al deze </w:t>
      </w:r>
      <w:r w:rsidR="00C60E81">
        <w:rPr>
          <w:lang w:val="nl-NL"/>
        </w:rPr>
        <w:t>toestanden</w:t>
      </w:r>
      <w:r w:rsidRPr="00030F87">
        <w:rPr>
          <w:lang w:val="nl-NL"/>
        </w:rPr>
        <w:t xml:space="preserve"> waren er echter nog steeds mensen die tegen de stroom in durfden, ook al betaalden ze </w:t>
      </w:r>
      <w:r w:rsidR="00CA6B49">
        <w:rPr>
          <w:lang w:val="nl-NL"/>
        </w:rPr>
        <w:t>daar</w:t>
      </w:r>
      <w:r w:rsidRPr="00030F87">
        <w:rPr>
          <w:lang w:val="nl-NL"/>
        </w:rPr>
        <w:t xml:space="preserve"> vaak </w:t>
      </w:r>
      <w:r w:rsidR="00CA6B49">
        <w:rPr>
          <w:lang w:val="nl-NL"/>
        </w:rPr>
        <w:t xml:space="preserve">een hoge prijs </w:t>
      </w:r>
      <w:r w:rsidRPr="00030F87">
        <w:rPr>
          <w:lang w:val="nl-NL"/>
        </w:rPr>
        <w:t>voor</w:t>
      </w:r>
      <w:r>
        <w:rPr>
          <w:lang w:val="nl-NL"/>
        </w:rPr>
        <w:t xml:space="preserve"> (Holý 2010 :13-18)</w:t>
      </w:r>
      <w:r w:rsidRPr="00CE149E">
        <w:rPr>
          <w:lang w:val="nl-NL"/>
        </w:rPr>
        <w:t>.</w:t>
      </w:r>
      <w:r>
        <w:rPr>
          <w:lang w:val="nl-NL"/>
        </w:rPr>
        <w:t xml:space="preserve"> </w:t>
      </w:r>
      <w:r w:rsidR="00CA6B49">
        <w:rPr>
          <w:lang w:val="nl-NL"/>
        </w:rPr>
        <w:t xml:space="preserve">Duidelijk is </w:t>
      </w:r>
      <w:r w:rsidRPr="00206E45">
        <w:rPr>
          <w:lang w:val="nl-NL"/>
        </w:rPr>
        <w:t xml:space="preserve">dat </w:t>
      </w:r>
      <w:r w:rsidR="00CA6B49">
        <w:rPr>
          <w:lang w:val="nl-NL"/>
        </w:rPr>
        <w:t xml:space="preserve">zowel </w:t>
      </w:r>
      <w:r w:rsidRPr="00206E45">
        <w:rPr>
          <w:lang w:val="nl-NL"/>
        </w:rPr>
        <w:t>de veerkracht</w:t>
      </w:r>
      <w:r w:rsidR="00CA6B49">
        <w:rPr>
          <w:lang w:val="nl-NL"/>
        </w:rPr>
        <w:t xml:space="preserve"> als </w:t>
      </w:r>
      <w:r>
        <w:rPr>
          <w:lang w:val="nl-NL"/>
        </w:rPr>
        <w:t>ook</w:t>
      </w:r>
      <w:r w:rsidRPr="00206E45">
        <w:rPr>
          <w:lang w:val="nl-NL"/>
        </w:rPr>
        <w:t xml:space="preserve"> het aanpassingsvermogen van de Tsjechen kwaliteiten zijn die hun wortels in de Tsjechische geschiedenis</w:t>
      </w:r>
      <w:r>
        <w:rPr>
          <w:lang w:val="nl-NL"/>
        </w:rPr>
        <w:t xml:space="preserve"> hebben</w:t>
      </w:r>
      <w:r w:rsidRPr="00206E45">
        <w:rPr>
          <w:lang w:val="nl-NL"/>
        </w:rPr>
        <w:t>.</w:t>
      </w:r>
    </w:p>
    <w:p w14:paraId="7B3DC280" w14:textId="0CFA5170" w:rsidR="00FB6A09" w:rsidRDefault="00FB6A09" w:rsidP="00FB6A09">
      <w:pPr>
        <w:pStyle w:val="Bezmezer"/>
        <w:rPr>
          <w:lang w:val="nl-NL"/>
        </w:rPr>
      </w:pPr>
      <w:r w:rsidRPr="005E6704">
        <w:rPr>
          <w:lang w:val="nl-NL"/>
        </w:rPr>
        <w:t xml:space="preserve">In 1921 verscheen de roman van Jaroslav Hašek </w:t>
      </w:r>
      <w:r w:rsidRPr="005E6704">
        <w:rPr>
          <w:i/>
          <w:iCs/>
          <w:lang w:val="nl-NL"/>
        </w:rPr>
        <w:t>Osudy dobrého vojáka Švejka za světové války</w:t>
      </w:r>
      <w:r w:rsidRPr="005E6704">
        <w:rPr>
          <w:lang w:val="nl-NL"/>
        </w:rPr>
        <w:t xml:space="preserve">, dat volgens Holý (2010: 78) nog steeds een grote rol speelt in de Tsjechische cultuur. Švejk wordt vaak gezien als een rolmodel van het Tsjechische nationale karakter, waar </w:t>
      </w:r>
      <w:r w:rsidR="00CA6B49">
        <w:rPr>
          <w:lang w:val="nl-NL"/>
        </w:rPr>
        <w:t xml:space="preserve">echter </w:t>
      </w:r>
      <w:r w:rsidRPr="005E6704">
        <w:rPr>
          <w:lang w:val="nl-NL"/>
        </w:rPr>
        <w:t xml:space="preserve">veel mensen het niet mee eens zijn. Volgens </w:t>
      </w:r>
      <w:r w:rsidR="00CA6B49">
        <w:rPr>
          <w:lang w:val="nl-NL"/>
        </w:rPr>
        <w:t>hen</w:t>
      </w:r>
      <w:r w:rsidRPr="005E6704">
        <w:rPr>
          <w:lang w:val="nl-NL"/>
        </w:rPr>
        <w:t xml:space="preserve"> heeft het karakter van Švejk vooral te maken met </w:t>
      </w:r>
      <w:r w:rsidR="00CA6B49">
        <w:rPr>
          <w:lang w:val="nl-NL"/>
        </w:rPr>
        <w:t xml:space="preserve">eigenschappen </w:t>
      </w:r>
      <w:r w:rsidRPr="005E6704">
        <w:rPr>
          <w:lang w:val="nl-NL"/>
        </w:rPr>
        <w:t xml:space="preserve">als </w:t>
      </w:r>
      <w:r w:rsidR="00CA6B49">
        <w:rPr>
          <w:lang w:val="nl-NL"/>
        </w:rPr>
        <w:t xml:space="preserve">de </w:t>
      </w:r>
      <w:r w:rsidRPr="005E6704">
        <w:rPr>
          <w:lang w:val="nl-NL"/>
        </w:rPr>
        <w:t>dom</w:t>
      </w:r>
      <w:r w:rsidR="00CA6B49">
        <w:rPr>
          <w:lang w:val="nl-NL"/>
        </w:rPr>
        <w:t>me spelen</w:t>
      </w:r>
      <w:r w:rsidRPr="005E6704">
        <w:rPr>
          <w:lang w:val="nl-NL"/>
        </w:rPr>
        <w:t xml:space="preserve">, simuleren </w:t>
      </w:r>
      <w:r w:rsidR="00CA6B49">
        <w:rPr>
          <w:lang w:val="nl-NL"/>
        </w:rPr>
        <w:t>en</w:t>
      </w:r>
      <w:r w:rsidRPr="005E6704">
        <w:rPr>
          <w:lang w:val="nl-NL"/>
        </w:rPr>
        <w:t xml:space="preserve"> luiheid. </w:t>
      </w:r>
      <w:r w:rsidR="00CA6B49">
        <w:rPr>
          <w:lang w:val="nl-NL"/>
        </w:rPr>
        <w:t xml:space="preserve">Diegenen die zich in </w:t>
      </w:r>
      <w:r w:rsidR="00CA6B49" w:rsidRPr="00CA6B49">
        <w:rPr>
          <w:lang w:val="nl-NL"/>
        </w:rPr>
        <w:t xml:space="preserve">Švejk </w:t>
      </w:r>
      <w:r w:rsidR="00CA6B49">
        <w:rPr>
          <w:lang w:val="nl-NL"/>
        </w:rPr>
        <w:t>kunnen vinden,</w:t>
      </w:r>
      <w:r w:rsidRPr="005E6704">
        <w:rPr>
          <w:lang w:val="nl-NL"/>
        </w:rPr>
        <w:t xml:space="preserve"> zien de figuur </w:t>
      </w:r>
      <w:r w:rsidR="00CA6B49">
        <w:rPr>
          <w:lang w:val="nl-NL"/>
        </w:rPr>
        <w:t>van de</w:t>
      </w:r>
      <w:r w:rsidRPr="005E6704">
        <w:rPr>
          <w:lang w:val="nl-NL"/>
        </w:rPr>
        <w:t xml:space="preserve"> dikke soldaat</w:t>
      </w:r>
      <w:r w:rsidRPr="00257CD3">
        <w:rPr>
          <w:lang w:val="nl-NL"/>
        </w:rPr>
        <w:t xml:space="preserve"> </w:t>
      </w:r>
      <w:r w:rsidR="00CA6B49">
        <w:rPr>
          <w:lang w:val="nl-NL"/>
        </w:rPr>
        <w:t xml:space="preserve">als </w:t>
      </w:r>
      <w:r w:rsidRPr="00257CD3">
        <w:rPr>
          <w:lang w:val="nl-NL"/>
        </w:rPr>
        <w:t>symbool voor ironie, satire, menselijkheid en vriendelijkheid</w:t>
      </w:r>
      <w:r>
        <w:rPr>
          <w:lang w:val="nl-NL"/>
        </w:rPr>
        <w:t xml:space="preserve">. </w:t>
      </w:r>
      <w:r w:rsidRPr="00CB4D73">
        <w:rPr>
          <w:lang w:val="nl-NL"/>
        </w:rPr>
        <w:t>Hij is ook inventief en kan zelfs de moeilijkste situatie</w:t>
      </w:r>
      <w:r w:rsidR="00CA6B49">
        <w:rPr>
          <w:lang w:val="nl-NL"/>
        </w:rPr>
        <w:t>s</w:t>
      </w:r>
      <w:r>
        <w:rPr>
          <w:lang w:val="nl-NL"/>
        </w:rPr>
        <w:t xml:space="preserve"> </w:t>
      </w:r>
      <w:r w:rsidRPr="00CB4D73">
        <w:rPr>
          <w:lang w:val="nl-NL"/>
        </w:rPr>
        <w:t>het hoofd bieden</w:t>
      </w:r>
      <w:r>
        <w:rPr>
          <w:lang w:val="nl-NL"/>
        </w:rPr>
        <w:t xml:space="preserve"> (Bílá 2013)</w:t>
      </w:r>
      <w:r w:rsidRPr="00257CD3">
        <w:rPr>
          <w:lang w:val="nl-NL"/>
        </w:rPr>
        <w:t>.</w:t>
      </w:r>
      <w:r>
        <w:rPr>
          <w:lang w:val="nl-NL"/>
        </w:rPr>
        <w:t xml:space="preserve"> </w:t>
      </w:r>
    </w:p>
    <w:p w14:paraId="0B5B9CF1" w14:textId="7742BB3D" w:rsidR="00FB6A09" w:rsidRDefault="00FB6A09" w:rsidP="00FB6A09">
      <w:pPr>
        <w:pStyle w:val="Bezmezer"/>
        <w:rPr>
          <w:lang w:val="nl-NL"/>
        </w:rPr>
      </w:pPr>
      <w:r w:rsidRPr="005734D3">
        <w:rPr>
          <w:lang w:val="nl-NL"/>
        </w:rPr>
        <w:t xml:space="preserve">In 2012 onderzochten </w:t>
      </w:r>
      <w:r w:rsidR="00CA6B49">
        <w:rPr>
          <w:lang w:val="nl-NL"/>
        </w:rPr>
        <w:t xml:space="preserve">de </w:t>
      </w:r>
      <w:r w:rsidRPr="005734D3">
        <w:rPr>
          <w:lang w:val="nl-NL"/>
        </w:rPr>
        <w:t>psychologen Hřebíčková en Kouřilová</w:t>
      </w:r>
      <w:r>
        <w:rPr>
          <w:lang w:val="nl-NL"/>
        </w:rPr>
        <w:t xml:space="preserve"> (2012: 1-17) de</w:t>
      </w:r>
      <w:r w:rsidRPr="005734D3">
        <w:rPr>
          <w:lang w:val="nl-NL"/>
        </w:rPr>
        <w:t xml:space="preserve"> Tsjechische nationale autostereotypen en heterostereotypen.</w:t>
      </w:r>
      <w:r>
        <w:rPr>
          <w:lang w:val="nl-NL"/>
        </w:rPr>
        <w:t xml:space="preserve"> </w:t>
      </w:r>
      <w:r w:rsidRPr="00415FAA">
        <w:rPr>
          <w:lang w:val="nl-NL"/>
        </w:rPr>
        <w:t>Daarnaast keken ze ook</w:t>
      </w:r>
      <w:r w:rsidR="00CA6B49">
        <w:rPr>
          <w:lang w:val="nl-NL"/>
        </w:rPr>
        <w:t>,</w:t>
      </w:r>
      <w:r w:rsidRPr="00415FAA">
        <w:rPr>
          <w:lang w:val="nl-NL"/>
        </w:rPr>
        <w:t xml:space="preserve"> of de inwoners van de buurlanden de typische kenmerken van hun </w:t>
      </w:r>
      <w:r w:rsidR="00CA6B49">
        <w:rPr>
          <w:lang w:val="nl-NL"/>
        </w:rPr>
        <w:t xml:space="preserve">Tsjechische </w:t>
      </w:r>
      <w:r w:rsidRPr="00415FAA">
        <w:rPr>
          <w:lang w:val="nl-NL"/>
        </w:rPr>
        <w:t>buren nauwkeuriger konden inschatten.</w:t>
      </w:r>
      <w:r>
        <w:rPr>
          <w:lang w:val="nl-NL"/>
        </w:rPr>
        <w:t xml:space="preserve"> De p</w:t>
      </w:r>
      <w:r w:rsidRPr="00F62928">
        <w:rPr>
          <w:lang w:val="nl-NL"/>
        </w:rPr>
        <w:t xml:space="preserve">sychologen onderzochten in hoeverre </w:t>
      </w:r>
      <w:r w:rsidR="00CA6B49">
        <w:rPr>
          <w:lang w:val="nl-NL"/>
        </w:rPr>
        <w:t>hun</w:t>
      </w:r>
      <w:r w:rsidRPr="00F62928">
        <w:rPr>
          <w:lang w:val="nl-NL"/>
        </w:rPr>
        <w:t xml:space="preserve"> testresultaten overeenkwamen met het </w:t>
      </w:r>
      <w:r w:rsidR="00CA6B49">
        <w:rPr>
          <w:lang w:val="nl-NL"/>
        </w:rPr>
        <w:t xml:space="preserve">Tsjechische </w:t>
      </w:r>
      <w:r w:rsidRPr="00F62928">
        <w:rPr>
          <w:lang w:val="nl-NL"/>
        </w:rPr>
        <w:t xml:space="preserve">autostereotype en de meningen van </w:t>
      </w:r>
      <w:r>
        <w:rPr>
          <w:lang w:val="nl-NL"/>
        </w:rPr>
        <w:t xml:space="preserve">de </w:t>
      </w:r>
      <w:r w:rsidRPr="00F62928">
        <w:rPr>
          <w:lang w:val="nl-NL"/>
        </w:rPr>
        <w:t>naburige landen.</w:t>
      </w:r>
      <w:r>
        <w:rPr>
          <w:lang w:val="nl-NL"/>
        </w:rPr>
        <w:t xml:space="preserve"> </w:t>
      </w:r>
      <w:r w:rsidR="00CA6B49">
        <w:rPr>
          <w:lang w:val="nl-NL"/>
        </w:rPr>
        <w:t>Zij stelden</w:t>
      </w:r>
      <w:r w:rsidRPr="00DD7E46">
        <w:rPr>
          <w:lang w:val="nl-NL"/>
        </w:rPr>
        <w:t xml:space="preserve"> significante verschillen tussen het Tsjechische autostereotype en </w:t>
      </w:r>
      <w:r w:rsidR="00CA6B49">
        <w:rPr>
          <w:lang w:val="nl-NL"/>
        </w:rPr>
        <w:t xml:space="preserve">de </w:t>
      </w:r>
      <w:r w:rsidRPr="00DD7E46">
        <w:rPr>
          <w:lang w:val="nl-NL"/>
        </w:rPr>
        <w:t xml:space="preserve">heterostereotypen </w:t>
      </w:r>
      <w:r w:rsidR="00CA6B49">
        <w:rPr>
          <w:lang w:val="nl-NL"/>
        </w:rPr>
        <w:t>omtrent</w:t>
      </w:r>
      <w:r w:rsidRPr="00DD7E46">
        <w:rPr>
          <w:lang w:val="nl-NL"/>
        </w:rPr>
        <w:t xml:space="preserve"> Tsjechen</w:t>
      </w:r>
      <w:r w:rsidR="00CA6B49">
        <w:rPr>
          <w:lang w:val="nl-NL"/>
        </w:rPr>
        <w:t xml:space="preserve"> vast</w:t>
      </w:r>
      <w:r w:rsidRPr="00DD7E46">
        <w:rPr>
          <w:lang w:val="nl-NL"/>
        </w:rPr>
        <w:t xml:space="preserve">. </w:t>
      </w:r>
      <w:r>
        <w:rPr>
          <w:lang w:val="nl-NL"/>
        </w:rPr>
        <w:t>De b</w:t>
      </w:r>
      <w:r w:rsidRPr="00DD7E46">
        <w:rPr>
          <w:lang w:val="nl-NL"/>
        </w:rPr>
        <w:t xml:space="preserve">urgers van buurlanden zien de typische Tsjech positiever dan hij zichzelf ziet. Ook laten de resultaten van persoonlijkheidstests zien dat </w:t>
      </w:r>
      <w:r>
        <w:rPr>
          <w:lang w:val="nl-NL"/>
        </w:rPr>
        <w:t>Tsjechen</w:t>
      </w:r>
      <w:r w:rsidRPr="00DD7E46">
        <w:rPr>
          <w:lang w:val="nl-NL"/>
        </w:rPr>
        <w:t xml:space="preserve"> extravert</w:t>
      </w:r>
      <w:r>
        <w:rPr>
          <w:lang w:val="nl-NL"/>
        </w:rPr>
        <w:t>er</w:t>
      </w:r>
      <w:r w:rsidRPr="00DD7E46">
        <w:rPr>
          <w:lang w:val="nl-NL"/>
        </w:rPr>
        <w:t xml:space="preserve"> en vriendelijker zijn dan ze denken.</w:t>
      </w:r>
      <w:r>
        <w:rPr>
          <w:lang w:val="nl-NL"/>
        </w:rPr>
        <w:t xml:space="preserve"> </w:t>
      </w:r>
      <w:r w:rsidR="00CA6B49">
        <w:rPr>
          <w:lang w:val="nl-NL"/>
        </w:rPr>
        <w:t>Daarentegen schatten</w:t>
      </w:r>
      <w:r w:rsidRPr="00A24EFC">
        <w:rPr>
          <w:lang w:val="nl-NL"/>
        </w:rPr>
        <w:t xml:space="preserve"> Tsjechen hun eigen niveau van neuroticisme vrij goed in. Uit </w:t>
      </w:r>
      <w:r>
        <w:rPr>
          <w:lang w:val="nl-NL"/>
        </w:rPr>
        <w:t xml:space="preserve">het </w:t>
      </w:r>
      <w:r w:rsidRPr="00A24EFC">
        <w:rPr>
          <w:lang w:val="nl-NL"/>
        </w:rPr>
        <w:t>onderzoek blijkt dat ze maar iets minder neurotisch zijn dan ze denken.</w:t>
      </w:r>
      <w:r>
        <w:rPr>
          <w:lang w:val="nl-NL"/>
        </w:rPr>
        <w:t xml:space="preserve"> De o</w:t>
      </w:r>
      <w:r w:rsidRPr="008D0E96">
        <w:rPr>
          <w:lang w:val="nl-NL"/>
        </w:rPr>
        <w:t>udere generaties beschouwen de typische Tsjech als doelgerichter, gedisciplineerder en meer vertrouwenwekkend dan</w:t>
      </w:r>
      <w:r>
        <w:rPr>
          <w:lang w:val="nl-NL"/>
        </w:rPr>
        <w:t xml:space="preserve"> de</w:t>
      </w:r>
      <w:r w:rsidRPr="008D0E96">
        <w:rPr>
          <w:lang w:val="nl-NL"/>
        </w:rPr>
        <w:t xml:space="preserve"> jongere generaties. Hoewel Tsjechen zichzelf vaak als onaangenaam beschouwen, bereiken ze een zeer hoge mate van vriendelijkheid bij de tests. Het lijkt erop dat het typische kenmerk van Tsjechen eerder een poging is om te helpen dan om conflicten uit te lokken. Slowaken </w:t>
      </w:r>
      <w:r w:rsidR="00CA6B49">
        <w:rPr>
          <w:lang w:val="nl-NL"/>
        </w:rPr>
        <w:t xml:space="preserve">wijken sterk af van </w:t>
      </w:r>
      <w:r w:rsidRPr="008D0E96">
        <w:rPr>
          <w:lang w:val="nl-NL"/>
        </w:rPr>
        <w:t xml:space="preserve">andere naties bij de beoordeling van </w:t>
      </w:r>
      <w:r>
        <w:rPr>
          <w:lang w:val="nl-NL"/>
        </w:rPr>
        <w:t xml:space="preserve">de </w:t>
      </w:r>
      <w:r w:rsidRPr="008D0E96">
        <w:rPr>
          <w:lang w:val="nl-NL"/>
        </w:rPr>
        <w:t xml:space="preserve">typische Tsjech. </w:t>
      </w:r>
      <w:r>
        <w:rPr>
          <w:lang w:val="nl-NL"/>
        </w:rPr>
        <w:t xml:space="preserve">De </w:t>
      </w:r>
      <w:r w:rsidRPr="008D0E96">
        <w:rPr>
          <w:lang w:val="nl-NL"/>
        </w:rPr>
        <w:t>Slowaken ervaren de typische Tsjech als dominant, assertief, onbescheiden en onbuigzaam.</w:t>
      </w:r>
      <w:r>
        <w:rPr>
          <w:lang w:val="nl-NL"/>
        </w:rPr>
        <w:t xml:space="preserve"> </w:t>
      </w:r>
      <w:r w:rsidRPr="00514A59">
        <w:rPr>
          <w:lang w:val="nl-NL"/>
        </w:rPr>
        <w:t xml:space="preserve">Toch staat het Tsjechische </w:t>
      </w:r>
      <w:r>
        <w:rPr>
          <w:lang w:val="nl-NL"/>
        </w:rPr>
        <w:t>denkbeeld</w:t>
      </w:r>
      <w:r w:rsidRPr="00514A59">
        <w:rPr>
          <w:lang w:val="nl-NL"/>
        </w:rPr>
        <w:t xml:space="preserve"> van zichzelf dichter bij de realiteit dan de mening van de burgers van</w:t>
      </w:r>
      <w:r>
        <w:rPr>
          <w:lang w:val="nl-NL"/>
        </w:rPr>
        <w:t xml:space="preserve"> de</w:t>
      </w:r>
      <w:r w:rsidRPr="00514A59">
        <w:rPr>
          <w:lang w:val="nl-NL"/>
        </w:rPr>
        <w:t xml:space="preserve"> buurlanden.</w:t>
      </w:r>
      <w:r>
        <w:rPr>
          <w:lang w:val="nl-NL"/>
        </w:rPr>
        <w:t xml:space="preserve"> D</w:t>
      </w:r>
      <w:r w:rsidRPr="0060644E">
        <w:rPr>
          <w:lang w:val="nl-NL"/>
        </w:rPr>
        <w:t xml:space="preserve">us hoewel </w:t>
      </w:r>
      <w:r w:rsidRPr="0060644E">
        <w:rPr>
          <w:lang w:val="nl-NL"/>
        </w:rPr>
        <w:lastRenderedPageBreak/>
        <w:t xml:space="preserve">de Tsjechen niet precies kunnen beschrijven hoe ze zijn, weten andere landen nog minder over hen. </w:t>
      </w:r>
      <w:r w:rsidR="00CA6B49">
        <w:rPr>
          <w:lang w:val="nl-NL"/>
        </w:rPr>
        <w:t>Het lijkt er dus op dat</w:t>
      </w:r>
      <w:r w:rsidRPr="0060644E">
        <w:rPr>
          <w:lang w:val="nl-NL"/>
        </w:rPr>
        <w:t xml:space="preserve"> onze opvattingen over anderen </w:t>
      </w:r>
      <w:r w:rsidR="00CA6B49">
        <w:rPr>
          <w:lang w:val="nl-NL"/>
        </w:rPr>
        <w:t xml:space="preserve">vaker </w:t>
      </w:r>
      <w:r w:rsidRPr="0060644E">
        <w:rPr>
          <w:lang w:val="nl-NL"/>
        </w:rPr>
        <w:t>verkeerd</w:t>
      </w:r>
      <w:r w:rsidR="00CA6B49">
        <w:rPr>
          <w:lang w:val="nl-NL"/>
        </w:rPr>
        <w:t xml:space="preserve"> zijn</w:t>
      </w:r>
      <w:r w:rsidRPr="0060644E">
        <w:rPr>
          <w:lang w:val="nl-NL"/>
        </w:rPr>
        <w:t>.</w:t>
      </w:r>
    </w:p>
    <w:p w14:paraId="54A08784" w14:textId="48086C92" w:rsidR="00FB6A09" w:rsidRDefault="00FB6A09" w:rsidP="00FB6A09">
      <w:pPr>
        <w:pStyle w:val="Bezmezer"/>
        <w:rPr>
          <w:lang w:val="nl-NL"/>
        </w:rPr>
      </w:pPr>
      <w:r>
        <w:rPr>
          <w:lang w:val="nl-NL"/>
        </w:rPr>
        <w:t xml:space="preserve">Tsjechen </w:t>
      </w:r>
      <w:r w:rsidR="00A21363">
        <w:rPr>
          <w:lang w:val="nl-NL"/>
        </w:rPr>
        <w:t xml:space="preserve">noemen </w:t>
      </w:r>
      <w:r>
        <w:rPr>
          <w:lang w:val="nl-NL"/>
        </w:rPr>
        <w:t>het vaakst twee</w:t>
      </w:r>
      <w:r w:rsidRPr="00DC3B89">
        <w:rPr>
          <w:lang w:val="nl-NL"/>
        </w:rPr>
        <w:t xml:space="preserve"> negatieve eigenschappen die vandaag de dag nog</w:t>
      </w:r>
      <w:r>
        <w:rPr>
          <w:lang w:val="nl-NL"/>
        </w:rPr>
        <w:t xml:space="preserve"> </w:t>
      </w:r>
      <w:r w:rsidRPr="00DC3B89">
        <w:rPr>
          <w:lang w:val="nl-NL"/>
        </w:rPr>
        <w:t>steeds duidelijk</w:t>
      </w:r>
      <w:r>
        <w:rPr>
          <w:lang w:val="nl-NL"/>
        </w:rPr>
        <w:t xml:space="preserve"> bij Tsjechen</w:t>
      </w:r>
      <w:r w:rsidRPr="00DC3B89">
        <w:rPr>
          <w:lang w:val="nl-NL"/>
        </w:rPr>
        <w:t xml:space="preserve"> </w:t>
      </w:r>
      <w:r w:rsidR="00A21363">
        <w:rPr>
          <w:lang w:val="nl-NL"/>
        </w:rPr>
        <w:t xml:space="preserve">te vinden </w:t>
      </w:r>
      <w:r>
        <w:rPr>
          <w:lang w:val="nl-NL"/>
        </w:rPr>
        <w:t>zijn en dat</w:t>
      </w:r>
      <w:r w:rsidRPr="00DC3B89">
        <w:rPr>
          <w:lang w:val="nl-NL"/>
        </w:rPr>
        <w:t xml:space="preserve"> </w:t>
      </w:r>
      <w:r>
        <w:rPr>
          <w:lang w:val="nl-NL"/>
        </w:rPr>
        <w:t>zijn</w:t>
      </w:r>
      <w:r w:rsidRPr="00DC3B89">
        <w:rPr>
          <w:lang w:val="nl-NL"/>
        </w:rPr>
        <w:t xml:space="preserve"> afgunst</w:t>
      </w:r>
      <w:r>
        <w:rPr>
          <w:lang w:val="nl-NL"/>
        </w:rPr>
        <w:t xml:space="preserve"> en </w:t>
      </w:r>
      <w:r w:rsidRPr="001E3417">
        <w:rPr>
          <w:lang w:val="nl-NL"/>
        </w:rPr>
        <w:t>onverdraagzaamheid</w:t>
      </w:r>
      <w:r>
        <w:rPr>
          <w:lang w:val="nl-NL"/>
        </w:rPr>
        <w:t xml:space="preserve"> (Holý 2010: 80-82, 94)</w:t>
      </w:r>
      <w:r w:rsidRPr="006D6987">
        <w:rPr>
          <w:lang w:val="nl-NL"/>
        </w:rPr>
        <w:t>.</w:t>
      </w:r>
      <w:r>
        <w:rPr>
          <w:lang w:val="nl-NL"/>
        </w:rPr>
        <w:t xml:space="preserve"> </w:t>
      </w:r>
      <w:r w:rsidRPr="00D658D1">
        <w:rPr>
          <w:lang w:val="nl-NL"/>
        </w:rPr>
        <w:t xml:space="preserve">In 2013 bestudeerde </w:t>
      </w:r>
      <w:r>
        <w:rPr>
          <w:lang w:val="nl-NL"/>
        </w:rPr>
        <w:t xml:space="preserve">ook Denisa </w:t>
      </w:r>
      <w:r w:rsidRPr="00D658D1">
        <w:rPr>
          <w:lang w:val="nl-NL"/>
        </w:rPr>
        <w:t>Labischová</w:t>
      </w:r>
      <w:r>
        <w:rPr>
          <w:lang w:val="nl-NL"/>
        </w:rPr>
        <w:t xml:space="preserve"> (2013: 14-32)</w:t>
      </w:r>
      <w:r w:rsidRPr="00D658D1">
        <w:rPr>
          <w:lang w:val="nl-NL"/>
        </w:rPr>
        <w:t xml:space="preserve"> stereotypen in de Tsjechische en Slowaakse </w:t>
      </w:r>
      <w:r>
        <w:rPr>
          <w:lang w:val="nl-NL"/>
        </w:rPr>
        <w:t>maatschappij</w:t>
      </w:r>
      <w:r w:rsidRPr="00D658D1">
        <w:rPr>
          <w:lang w:val="nl-NL"/>
        </w:rPr>
        <w:t>.</w:t>
      </w:r>
      <w:r>
        <w:rPr>
          <w:lang w:val="nl-NL"/>
        </w:rPr>
        <w:t xml:space="preserve"> </w:t>
      </w:r>
      <w:r w:rsidRPr="007367E6">
        <w:rPr>
          <w:lang w:val="nl-NL"/>
        </w:rPr>
        <w:t xml:space="preserve">Ze ontdekte dat Tsjechische respondenten </w:t>
      </w:r>
      <w:r w:rsidR="00A21363">
        <w:rPr>
          <w:lang w:val="nl-NL"/>
        </w:rPr>
        <w:t xml:space="preserve">een </w:t>
      </w:r>
      <w:r w:rsidRPr="007367E6">
        <w:rPr>
          <w:lang w:val="nl-NL"/>
        </w:rPr>
        <w:t>gevoel voor humor als de meest typische Tsjechische kwaliteit beschouwen. Alcoholisme en afgunst volgden.</w:t>
      </w:r>
      <w:r>
        <w:rPr>
          <w:lang w:val="nl-NL"/>
        </w:rPr>
        <w:t xml:space="preserve"> </w:t>
      </w:r>
      <w:r w:rsidRPr="00445C8D">
        <w:rPr>
          <w:lang w:val="nl-NL"/>
        </w:rPr>
        <w:t xml:space="preserve">Meer dan de helft van de Tsjechen geeft toe dat ze </w:t>
      </w:r>
      <w:r w:rsidR="00A21363">
        <w:rPr>
          <w:lang w:val="nl-NL"/>
        </w:rPr>
        <w:t>nogal eens</w:t>
      </w:r>
      <w:r w:rsidRPr="00445C8D">
        <w:rPr>
          <w:lang w:val="nl-NL"/>
        </w:rPr>
        <w:t xml:space="preserve"> jaloers zijn op anderen. Dit blijkt uit een onderzoek uit 2014 </w:t>
      </w:r>
      <w:r w:rsidR="00A21363">
        <w:rPr>
          <w:lang w:val="nl-NL"/>
        </w:rPr>
        <w:t xml:space="preserve">dat </w:t>
      </w:r>
      <w:r w:rsidRPr="00445C8D">
        <w:rPr>
          <w:lang w:val="nl-NL"/>
        </w:rPr>
        <w:t xml:space="preserve">sociologen </w:t>
      </w:r>
      <w:r w:rsidR="00A21363">
        <w:rPr>
          <w:lang w:val="nl-NL"/>
        </w:rPr>
        <w:t>voor de Hypoteční banka uitvoerden</w:t>
      </w:r>
      <w:r w:rsidRPr="00445C8D">
        <w:rPr>
          <w:lang w:val="nl-NL"/>
        </w:rPr>
        <w:t xml:space="preserve">. Een derde van de Tsjechen </w:t>
      </w:r>
      <w:r w:rsidR="00A21363">
        <w:rPr>
          <w:lang w:val="nl-NL"/>
        </w:rPr>
        <w:t xml:space="preserve">hoopt er </w:t>
      </w:r>
      <w:r w:rsidRPr="00445C8D">
        <w:rPr>
          <w:lang w:val="nl-NL"/>
        </w:rPr>
        <w:t xml:space="preserve">soms zelfs </w:t>
      </w:r>
      <w:r w:rsidR="00A21363">
        <w:rPr>
          <w:lang w:val="nl-NL"/>
        </w:rPr>
        <w:t xml:space="preserve">op </w:t>
      </w:r>
      <w:r w:rsidRPr="00445C8D">
        <w:rPr>
          <w:lang w:val="nl-NL"/>
        </w:rPr>
        <w:t xml:space="preserve">dat degenen die het financieel beter doen </w:t>
      </w:r>
      <w:r w:rsidR="00A21363">
        <w:rPr>
          <w:lang w:val="nl-NL"/>
        </w:rPr>
        <w:t xml:space="preserve">dan zijzelf </w:t>
      </w:r>
      <w:r w:rsidRPr="00445C8D">
        <w:rPr>
          <w:lang w:val="nl-NL"/>
        </w:rPr>
        <w:t xml:space="preserve">hun eigendom of positie </w:t>
      </w:r>
      <w:r w:rsidR="00A21363">
        <w:rPr>
          <w:lang w:val="nl-NL"/>
        </w:rPr>
        <w:t xml:space="preserve">zullen </w:t>
      </w:r>
      <w:r w:rsidRPr="00445C8D">
        <w:rPr>
          <w:lang w:val="nl-NL"/>
        </w:rPr>
        <w:t>verliezen (Z.</w:t>
      </w:r>
      <w:r>
        <w:rPr>
          <w:lang w:val="nl-NL"/>
        </w:rPr>
        <w:t xml:space="preserve"> </w:t>
      </w:r>
      <w:r w:rsidRPr="00445C8D">
        <w:rPr>
          <w:lang w:val="nl-NL"/>
        </w:rPr>
        <w:t>n.</w:t>
      </w:r>
      <w:r>
        <w:rPr>
          <w:lang w:val="nl-NL"/>
        </w:rPr>
        <w:t xml:space="preserve"> </w:t>
      </w:r>
      <w:r w:rsidRPr="00445C8D">
        <w:rPr>
          <w:lang w:val="nl-NL"/>
        </w:rPr>
        <w:t>2014).</w:t>
      </w:r>
      <w:r>
        <w:rPr>
          <w:lang w:val="nl-NL"/>
        </w:rPr>
        <w:t xml:space="preserve"> </w:t>
      </w:r>
      <w:r w:rsidRPr="00445C8D">
        <w:rPr>
          <w:lang w:val="nl-NL"/>
        </w:rPr>
        <w:t xml:space="preserve">Dit </w:t>
      </w:r>
      <w:r w:rsidR="00A21363">
        <w:rPr>
          <w:lang w:val="nl-NL"/>
        </w:rPr>
        <w:t>aspect komt in het</w:t>
      </w:r>
      <w:r w:rsidRPr="00445C8D">
        <w:rPr>
          <w:lang w:val="nl-NL"/>
        </w:rPr>
        <w:t xml:space="preserve"> zelfbeeld</w:t>
      </w:r>
      <w:r w:rsidR="00A21363">
        <w:rPr>
          <w:lang w:val="nl-NL"/>
        </w:rPr>
        <w:t xml:space="preserve"> van</w:t>
      </w:r>
      <w:r w:rsidRPr="00445C8D">
        <w:rPr>
          <w:lang w:val="nl-NL"/>
        </w:rPr>
        <w:t xml:space="preserve"> Tsjechen </w:t>
      </w:r>
      <w:r>
        <w:rPr>
          <w:lang w:val="nl-NL"/>
        </w:rPr>
        <w:t>zeer</w:t>
      </w:r>
      <w:r w:rsidRPr="00445C8D">
        <w:rPr>
          <w:lang w:val="nl-NL"/>
        </w:rPr>
        <w:t xml:space="preserve"> vaak </w:t>
      </w:r>
      <w:r w:rsidR="00A21363">
        <w:rPr>
          <w:lang w:val="nl-NL"/>
        </w:rPr>
        <w:t>voor</w:t>
      </w:r>
      <w:r w:rsidRPr="00445C8D">
        <w:rPr>
          <w:lang w:val="nl-NL"/>
        </w:rPr>
        <w:t xml:space="preserve">. De vraag is echter of </w:t>
      </w:r>
      <w:r>
        <w:rPr>
          <w:lang w:val="nl-NL"/>
        </w:rPr>
        <w:t>afgunst</w:t>
      </w:r>
      <w:r w:rsidRPr="00445C8D">
        <w:rPr>
          <w:lang w:val="nl-NL"/>
        </w:rPr>
        <w:t xml:space="preserve"> puur een zaak van Tsjechen is of iets</w:t>
      </w:r>
      <w:r w:rsidR="00A21363">
        <w:rPr>
          <w:lang w:val="nl-NL"/>
        </w:rPr>
        <w:t xml:space="preserve"> </w:t>
      </w:r>
      <w:r w:rsidRPr="00445C8D">
        <w:rPr>
          <w:lang w:val="nl-NL"/>
        </w:rPr>
        <w:t>dat</w:t>
      </w:r>
      <w:r>
        <w:rPr>
          <w:lang w:val="nl-NL"/>
        </w:rPr>
        <w:t xml:space="preserve"> </w:t>
      </w:r>
      <w:r w:rsidR="00A21363">
        <w:rPr>
          <w:lang w:val="nl-NL"/>
        </w:rPr>
        <w:t xml:space="preserve">bij </w:t>
      </w:r>
      <w:r w:rsidRPr="00445C8D">
        <w:rPr>
          <w:lang w:val="nl-NL"/>
        </w:rPr>
        <w:t xml:space="preserve">iedereen </w:t>
      </w:r>
      <w:r w:rsidR="00A21363">
        <w:rPr>
          <w:lang w:val="nl-NL"/>
        </w:rPr>
        <w:t>wel eens voorkomt</w:t>
      </w:r>
      <w:r w:rsidRPr="00445C8D">
        <w:rPr>
          <w:lang w:val="nl-NL"/>
        </w:rPr>
        <w:t>.</w:t>
      </w:r>
    </w:p>
    <w:p w14:paraId="2D7BB51C" w14:textId="54125572" w:rsidR="00FB6A09" w:rsidRDefault="00FB6A09" w:rsidP="00FB6A09">
      <w:pPr>
        <w:pStyle w:val="Bezmezer"/>
        <w:rPr>
          <w:lang w:val="nl-NL"/>
        </w:rPr>
      </w:pPr>
      <w:r w:rsidRPr="00CC02C6">
        <w:rPr>
          <w:lang w:val="nl-NL"/>
        </w:rPr>
        <w:t xml:space="preserve">Andere negatieve </w:t>
      </w:r>
      <w:r>
        <w:rPr>
          <w:lang w:val="nl-NL"/>
        </w:rPr>
        <w:t xml:space="preserve">en vaak genoemde </w:t>
      </w:r>
      <w:r w:rsidRPr="00CC02C6">
        <w:rPr>
          <w:lang w:val="nl-NL"/>
        </w:rPr>
        <w:t xml:space="preserve">eigenschappen zijn onder meer een gebrek aan zelfvertrouwen, </w:t>
      </w:r>
      <w:r w:rsidR="00CC5AE9">
        <w:rPr>
          <w:lang w:val="nl-NL"/>
        </w:rPr>
        <w:t>te veel</w:t>
      </w:r>
      <w:r w:rsidRPr="00CC02C6">
        <w:rPr>
          <w:lang w:val="nl-NL"/>
        </w:rPr>
        <w:t xml:space="preserve"> zelfkritiek en een gebrek aan zelfwaardering.</w:t>
      </w:r>
      <w:r w:rsidRPr="00FE2855">
        <w:rPr>
          <w:lang w:val="nl-NL"/>
        </w:rPr>
        <w:t xml:space="preserve"> </w:t>
      </w:r>
      <w:r w:rsidRPr="00CC02C6">
        <w:rPr>
          <w:lang w:val="nl-NL"/>
        </w:rPr>
        <w:t xml:space="preserve">Deze </w:t>
      </w:r>
      <w:r>
        <w:rPr>
          <w:lang w:val="nl-NL"/>
        </w:rPr>
        <w:t>eigenschappen</w:t>
      </w:r>
      <w:r w:rsidRPr="00CC02C6">
        <w:rPr>
          <w:lang w:val="nl-NL"/>
        </w:rPr>
        <w:t xml:space="preserve"> worden ook weerspiegeld in de kijk van de Tsjechen op zichzelf als natie. </w:t>
      </w:r>
      <w:r w:rsidRPr="00FE2855">
        <w:rPr>
          <w:lang w:val="nl-NL"/>
        </w:rPr>
        <w:t>Als gevolg hiervan klampen Tsjechen zich vaak vast aan wat anderen van hen denken.</w:t>
      </w:r>
      <w:r>
        <w:rPr>
          <w:lang w:val="nl-NL"/>
        </w:rPr>
        <w:t xml:space="preserve"> </w:t>
      </w:r>
      <w:r w:rsidRPr="00C909EB">
        <w:rPr>
          <w:lang w:val="nl-NL"/>
        </w:rPr>
        <w:t xml:space="preserve">Hieraan gerelateerd is het eerdergenoemde feit dat Tsjechen niet </w:t>
      </w:r>
      <w:r>
        <w:rPr>
          <w:lang w:val="nl-NL"/>
        </w:rPr>
        <w:t xml:space="preserve">goed </w:t>
      </w:r>
      <w:r w:rsidRPr="00C909EB">
        <w:rPr>
          <w:lang w:val="nl-NL"/>
        </w:rPr>
        <w:t>omgaan met kritiek</w:t>
      </w:r>
      <w:r>
        <w:rPr>
          <w:lang w:val="nl-NL"/>
        </w:rPr>
        <w:t>,</w:t>
      </w:r>
      <w:r w:rsidRPr="00C909EB">
        <w:rPr>
          <w:lang w:val="nl-NL"/>
        </w:rPr>
        <w:t xml:space="preserve"> omdat ze het te persoonlijk opvatten.</w:t>
      </w:r>
      <w:r>
        <w:rPr>
          <w:lang w:val="nl-NL"/>
        </w:rPr>
        <w:t xml:space="preserve"> </w:t>
      </w:r>
      <w:r w:rsidRPr="007C0939">
        <w:rPr>
          <w:lang w:val="nl-NL"/>
        </w:rPr>
        <w:t>Aan de andere kant overschatten Tsjechen in bepaalde situaties zowel hun vaardigheden als hun invloed op anderen.</w:t>
      </w:r>
      <w:r>
        <w:rPr>
          <w:lang w:val="nl-NL"/>
        </w:rPr>
        <w:t xml:space="preserve"> </w:t>
      </w:r>
      <w:r w:rsidRPr="00942463">
        <w:rPr>
          <w:lang w:val="nl-NL"/>
        </w:rPr>
        <w:t>Ze schommelen dus tussen bescheidenheid en begrip enerzijds en zelfoverschatting en overdrijving anderzijds</w:t>
      </w:r>
      <w:r w:rsidR="00A21363">
        <w:rPr>
          <w:lang w:val="nl-NL"/>
        </w:rPr>
        <w:t xml:space="preserve"> heen en weer</w:t>
      </w:r>
      <w:r w:rsidRPr="00942463">
        <w:rPr>
          <w:lang w:val="nl-NL"/>
        </w:rPr>
        <w:t>.</w:t>
      </w:r>
      <w:r w:rsidRPr="007C0939">
        <w:rPr>
          <w:lang w:val="nl-NL"/>
        </w:rPr>
        <w:t xml:space="preserve"> Het </w:t>
      </w:r>
      <w:r>
        <w:rPr>
          <w:lang w:val="nl-NL"/>
        </w:rPr>
        <w:t>gebrek aan zelfwaardering</w:t>
      </w:r>
      <w:r w:rsidRPr="007C0939">
        <w:rPr>
          <w:lang w:val="nl-NL"/>
        </w:rPr>
        <w:t xml:space="preserve"> leidt er vaak toe dat Tsjechen problemen hebben met communiceren, onderhandelen en hun eigen doelen nastreven. Deze verschillen komen dan </w:t>
      </w:r>
      <w:r w:rsidR="00A21363">
        <w:rPr>
          <w:lang w:val="nl-NL"/>
        </w:rPr>
        <w:t xml:space="preserve">bijvoorbeeld </w:t>
      </w:r>
      <w:r w:rsidRPr="007C0939">
        <w:rPr>
          <w:lang w:val="nl-NL"/>
        </w:rPr>
        <w:t>aan de oppervlakte in onderhandelingen met buitenlandse partners</w:t>
      </w:r>
      <w:r w:rsidR="00A21363">
        <w:rPr>
          <w:lang w:val="nl-NL"/>
        </w:rPr>
        <w:t>, vooral</w:t>
      </w:r>
      <w:r w:rsidRPr="007C0939">
        <w:rPr>
          <w:lang w:val="nl-NL"/>
        </w:rPr>
        <w:t xml:space="preserve"> uit </w:t>
      </w:r>
      <w:r w:rsidR="00A21363">
        <w:rPr>
          <w:lang w:val="nl-NL"/>
        </w:rPr>
        <w:t>West-Europese</w:t>
      </w:r>
      <w:r w:rsidRPr="007C0939">
        <w:rPr>
          <w:lang w:val="nl-NL"/>
        </w:rPr>
        <w:t xml:space="preserve"> landen.</w:t>
      </w:r>
      <w:r>
        <w:rPr>
          <w:lang w:val="nl-NL"/>
        </w:rPr>
        <w:t xml:space="preserve"> </w:t>
      </w:r>
      <w:r w:rsidRPr="003F768F">
        <w:rPr>
          <w:lang w:val="nl-NL"/>
        </w:rPr>
        <w:t xml:space="preserve">Dit gaat </w:t>
      </w:r>
      <w:r w:rsidR="00A21363">
        <w:rPr>
          <w:lang w:val="nl-NL"/>
        </w:rPr>
        <w:t xml:space="preserve">dan </w:t>
      </w:r>
      <w:r w:rsidRPr="003F768F">
        <w:rPr>
          <w:lang w:val="nl-NL"/>
        </w:rPr>
        <w:t>gepaard</w:t>
      </w:r>
      <w:r w:rsidR="00A21363">
        <w:rPr>
          <w:lang w:val="nl-NL"/>
        </w:rPr>
        <w:t xml:space="preserve"> </w:t>
      </w:r>
      <w:r w:rsidRPr="003F768F">
        <w:rPr>
          <w:lang w:val="nl-NL"/>
        </w:rPr>
        <w:t xml:space="preserve">met angst voor spot en een gevoel van domheid, wat vaak leidt tot een nog lager zelfvertrouwen. Om </w:t>
      </w:r>
      <w:r w:rsidR="00A21363">
        <w:rPr>
          <w:lang w:val="nl-NL"/>
        </w:rPr>
        <w:t xml:space="preserve">schaamte </w:t>
      </w:r>
      <w:r w:rsidRPr="003F768F">
        <w:rPr>
          <w:lang w:val="nl-NL"/>
        </w:rPr>
        <w:t>te v</w:t>
      </w:r>
      <w:r w:rsidR="00A21363">
        <w:rPr>
          <w:lang w:val="nl-NL"/>
        </w:rPr>
        <w:t>ermijden</w:t>
      </w:r>
      <w:r w:rsidRPr="003F768F">
        <w:rPr>
          <w:lang w:val="nl-NL"/>
        </w:rPr>
        <w:t xml:space="preserve">, blijven </w:t>
      </w:r>
      <w:r>
        <w:rPr>
          <w:lang w:val="nl-NL"/>
        </w:rPr>
        <w:t>z</w:t>
      </w:r>
      <w:r w:rsidRPr="003F768F">
        <w:rPr>
          <w:lang w:val="nl-NL"/>
        </w:rPr>
        <w:t xml:space="preserve">e liever stil en zeggen </w:t>
      </w:r>
      <w:r>
        <w:rPr>
          <w:lang w:val="nl-NL"/>
        </w:rPr>
        <w:t>z</w:t>
      </w:r>
      <w:r w:rsidRPr="003F768F">
        <w:rPr>
          <w:lang w:val="nl-NL"/>
        </w:rPr>
        <w:t>e niets</w:t>
      </w:r>
      <w:r>
        <w:rPr>
          <w:lang w:val="nl-NL"/>
        </w:rPr>
        <w:t xml:space="preserve"> (Nový/Schroll-Machl 2001: 115, Clarke 2018)</w:t>
      </w:r>
      <w:r w:rsidRPr="003F768F">
        <w:rPr>
          <w:lang w:val="nl-NL"/>
        </w:rPr>
        <w:t>.</w:t>
      </w:r>
      <w:r>
        <w:rPr>
          <w:lang w:val="nl-NL"/>
        </w:rPr>
        <w:t xml:space="preserve"> </w:t>
      </w:r>
      <w:r w:rsidRPr="00C34D5A">
        <w:rPr>
          <w:lang w:val="nl-NL"/>
        </w:rPr>
        <w:t xml:space="preserve">Hier zien we al een </w:t>
      </w:r>
      <w:r>
        <w:rPr>
          <w:lang w:val="nl-NL"/>
        </w:rPr>
        <w:t>groot</w:t>
      </w:r>
      <w:r w:rsidRPr="00C34D5A">
        <w:rPr>
          <w:lang w:val="nl-NL"/>
        </w:rPr>
        <w:t xml:space="preserve"> verschil tussen Tsjechen en Nederlanders, die </w:t>
      </w:r>
      <w:r w:rsidR="00EA4E3A">
        <w:rPr>
          <w:lang w:val="nl-NL"/>
        </w:rPr>
        <w:t xml:space="preserve">eerder </w:t>
      </w:r>
      <w:r w:rsidRPr="00C34D5A">
        <w:rPr>
          <w:lang w:val="nl-NL"/>
        </w:rPr>
        <w:t>het motto volgen</w:t>
      </w:r>
      <w:r>
        <w:rPr>
          <w:lang w:val="nl-NL"/>
        </w:rPr>
        <w:t xml:space="preserve"> dat er geen domme vragen zijn, </w:t>
      </w:r>
      <w:r w:rsidRPr="002E2F16">
        <w:rPr>
          <w:lang w:val="nl-NL"/>
        </w:rPr>
        <w:t>alleen domme antwoorden</w:t>
      </w:r>
      <w:r>
        <w:rPr>
          <w:lang w:val="nl-NL"/>
        </w:rPr>
        <w:t xml:space="preserve"> (Heemskerk 2015). </w:t>
      </w:r>
    </w:p>
    <w:p w14:paraId="7DDFCB0F" w14:textId="564F89A1" w:rsidR="00FB6A09" w:rsidRDefault="00FB6A09" w:rsidP="00FB6A09">
      <w:pPr>
        <w:pStyle w:val="Bezmezer"/>
        <w:rPr>
          <w:lang w:val="nl-NL"/>
        </w:rPr>
      </w:pPr>
      <w:r w:rsidRPr="00423AE2">
        <w:rPr>
          <w:lang w:val="nl-NL"/>
        </w:rPr>
        <w:t>Nový en Sch</w:t>
      </w:r>
      <w:r>
        <w:rPr>
          <w:lang w:val="nl-NL"/>
        </w:rPr>
        <w:t>r</w:t>
      </w:r>
      <w:r w:rsidRPr="00423AE2">
        <w:rPr>
          <w:lang w:val="nl-NL"/>
        </w:rPr>
        <w:t>oll</w:t>
      </w:r>
      <w:r>
        <w:rPr>
          <w:lang w:val="nl-NL"/>
        </w:rPr>
        <w:t>-Machl (2001: 16)</w:t>
      </w:r>
      <w:r w:rsidRPr="00423AE2">
        <w:rPr>
          <w:lang w:val="nl-NL"/>
        </w:rPr>
        <w:t xml:space="preserve"> beschrijven verder een fenomeen dat </w:t>
      </w:r>
      <w:r w:rsidR="00EA4E3A">
        <w:rPr>
          <w:lang w:val="nl-NL"/>
        </w:rPr>
        <w:t xml:space="preserve">bij het </w:t>
      </w:r>
      <w:r w:rsidRPr="00423AE2">
        <w:rPr>
          <w:lang w:val="nl-NL"/>
        </w:rPr>
        <w:t xml:space="preserve">culturele </w:t>
      </w:r>
      <w:r w:rsidR="00EA4E3A">
        <w:rPr>
          <w:lang w:val="nl-NL"/>
        </w:rPr>
        <w:t>zelfbeeld past en dit bevestigt</w:t>
      </w:r>
      <w:r w:rsidRPr="00423AE2">
        <w:rPr>
          <w:lang w:val="nl-NL"/>
        </w:rPr>
        <w:t>, en d</w:t>
      </w:r>
      <w:r w:rsidR="00EA4E3A">
        <w:rPr>
          <w:lang w:val="nl-NL"/>
        </w:rPr>
        <w:t>a</w:t>
      </w:r>
      <w:r w:rsidRPr="00423AE2">
        <w:rPr>
          <w:lang w:val="nl-NL"/>
        </w:rPr>
        <w:t xml:space="preserve">t zijn grappen, humor en zelfironie die </w:t>
      </w:r>
      <w:r w:rsidR="00EA4E3A">
        <w:rPr>
          <w:lang w:val="nl-NL"/>
        </w:rPr>
        <w:t>een belangrijk element</w:t>
      </w:r>
      <w:r w:rsidRPr="00423AE2">
        <w:rPr>
          <w:lang w:val="nl-NL"/>
        </w:rPr>
        <w:t xml:space="preserve"> in de Tsjechische cultuur</w:t>
      </w:r>
      <w:r w:rsidR="00EA4E3A">
        <w:rPr>
          <w:lang w:val="nl-NL"/>
        </w:rPr>
        <w:t xml:space="preserve"> zijn</w:t>
      </w:r>
      <w:r w:rsidRPr="00423AE2">
        <w:rPr>
          <w:lang w:val="nl-NL"/>
        </w:rPr>
        <w:t xml:space="preserve">. </w:t>
      </w:r>
      <w:r w:rsidRPr="00EB49A8">
        <w:rPr>
          <w:lang w:val="nl-NL"/>
        </w:rPr>
        <w:t xml:space="preserve">We </w:t>
      </w:r>
      <w:r w:rsidR="00EA4E3A">
        <w:rPr>
          <w:lang w:val="nl-NL"/>
        </w:rPr>
        <w:t>kunnen</w:t>
      </w:r>
      <w:r w:rsidRPr="00EB49A8">
        <w:rPr>
          <w:lang w:val="nl-NL"/>
        </w:rPr>
        <w:t xml:space="preserve"> waarschijnlijk geen enkel ander land </w:t>
      </w:r>
      <w:r w:rsidR="00EA4E3A">
        <w:rPr>
          <w:lang w:val="nl-NL"/>
        </w:rPr>
        <w:t xml:space="preserve">vinden waar </w:t>
      </w:r>
      <w:r w:rsidRPr="00EB49A8">
        <w:rPr>
          <w:lang w:val="nl-NL"/>
        </w:rPr>
        <w:t>zoveel ironie en sarcasme gericht is op de eigen natie.</w:t>
      </w:r>
      <w:r>
        <w:rPr>
          <w:lang w:val="nl-NL"/>
        </w:rPr>
        <w:t xml:space="preserve"> </w:t>
      </w:r>
      <w:r w:rsidRPr="002A5328">
        <w:rPr>
          <w:lang w:val="nl-NL"/>
        </w:rPr>
        <w:t xml:space="preserve">Tsjechen maken vaak grapjes over </w:t>
      </w:r>
      <w:r w:rsidRPr="002A5328">
        <w:rPr>
          <w:lang w:val="nl-NL"/>
        </w:rPr>
        <w:lastRenderedPageBreak/>
        <w:t xml:space="preserve">zichzelf en maken </w:t>
      </w:r>
      <w:r w:rsidR="00EA4E3A">
        <w:rPr>
          <w:lang w:val="nl-NL"/>
        </w:rPr>
        <w:t xml:space="preserve">ook </w:t>
      </w:r>
      <w:r w:rsidRPr="002A5328">
        <w:rPr>
          <w:lang w:val="nl-NL"/>
        </w:rPr>
        <w:t>grapjes over dingen die niet grappig zijn, wat niet gebruikelijk is in andere culturen</w:t>
      </w:r>
      <w:r w:rsidR="00EA4E3A">
        <w:rPr>
          <w:lang w:val="nl-NL"/>
        </w:rPr>
        <w:t>. D</w:t>
      </w:r>
      <w:r w:rsidRPr="002A5328">
        <w:rPr>
          <w:lang w:val="nl-NL"/>
        </w:rPr>
        <w:t xml:space="preserve">aarom begrijpen buitenlanders </w:t>
      </w:r>
      <w:r>
        <w:rPr>
          <w:lang w:val="nl-NL"/>
        </w:rPr>
        <w:t xml:space="preserve">de </w:t>
      </w:r>
      <w:r w:rsidRPr="002A5328">
        <w:rPr>
          <w:lang w:val="nl-NL"/>
        </w:rPr>
        <w:t>Tsjechische humor</w:t>
      </w:r>
      <w:r>
        <w:rPr>
          <w:lang w:val="nl-NL"/>
        </w:rPr>
        <w:t xml:space="preserve"> vaak niet</w:t>
      </w:r>
      <w:r w:rsidRPr="002A5328">
        <w:rPr>
          <w:lang w:val="nl-NL"/>
        </w:rPr>
        <w:t>.</w:t>
      </w:r>
      <w:r>
        <w:rPr>
          <w:lang w:val="nl-NL"/>
        </w:rPr>
        <w:t xml:space="preserve"> </w:t>
      </w:r>
      <w:r w:rsidRPr="009B101E">
        <w:rPr>
          <w:lang w:val="nl-NL"/>
        </w:rPr>
        <w:t xml:space="preserve">De Tsjechen houden </w:t>
      </w:r>
      <w:r w:rsidR="00EA4E3A">
        <w:rPr>
          <w:lang w:val="nl-NL"/>
        </w:rPr>
        <w:t xml:space="preserve">echter </w:t>
      </w:r>
      <w:r w:rsidRPr="009B101E">
        <w:rPr>
          <w:lang w:val="nl-NL"/>
        </w:rPr>
        <w:t>van hun gevoel voor humor en beschouwen het als een van de weinige positieve eigenschappen van de Tsjechische natie.</w:t>
      </w:r>
    </w:p>
    <w:p w14:paraId="0D7E0121" w14:textId="7D75E33C" w:rsidR="00FB6A09" w:rsidRDefault="00FB6A09" w:rsidP="00FB6A09">
      <w:pPr>
        <w:pStyle w:val="Bezmezer"/>
        <w:rPr>
          <w:lang w:val="nl-NL"/>
        </w:rPr>
      </w:pPr>
      <w:r w:rsidRPr="00CC02C6">
        <w:rPr>
          <w:lang w:val="nl-NL"/>
        </w:rPr>
        <w:t xml:space="preserve">Tsjechen beschouwen zichzelf </w:t>
      </w:r>
      <w:r w:rsidR="00EA4E3A">
        <w:rPr>
          <w:lang w:val="nl-NL"/>
        </w:rPr>
        <w:t xml:space="preserve">daarnaast </w:t>
      </w:r>
      <w:r w:rsidRPr="00CC02C6">
        <w:rPr>
          <w:lang w:val="nl-NL"/>
        </w:rPr>
        <w:t xml:space="preserve">als meesters in improvisatie en creativiteit in tegenstelling tot andere Europese </w:t>
      </w:r>
      <w:r w:rsidR="00EA4E3A">
        <w:rPr>
          <w:lang w:val="nl-NL"/>
        </w:rPr>
        <w:t>naties</w:t>
      </w:r>
      <w:r w:rsidRPr="00CC02C6">
        <w:rPr>
          <w:lang w:val="nl-NL"/>
        </w:rPr>
        <w:t>.</w:t>
      </w:r>
      <w:r w:rsidRPr="003D088B">
        <w:t xml:space="preserve"> </w:t>
      </w:r>
      <w:r w:rsidRPr="003D088B">
        <w:rPr>
          <w:lang w:val="nl-NL"/>
        </w:rPr>
        <w:t xml:space="preserve">Tsjechen zien improvisatie als een uitdrukking van </w:t>
      </w:r>
      <w:r w:rsidR="00EA4E3A">
        <w:rPr>
          <w:lang w:val="nl-NL"/>
        </w:rPr>
        <w:t xml:space="preserve">hun </w:t>
      </w:r>
      <w:r w:rsidRPr="003D088B">
        <w:rPr>
          <w:lang w:val="nl-NL"/>
        </w:rPr>
        <w:t xml:space="preserve">flexibiliteit, aanpassingsvermogen en </w:t>
      </w:r>
      <w:r w:rsidR="00EA4E3A">
        <w:rPr>
          <w:lang w:val="nl-NL"/>
        </w:rPr>
        <w:t>de capaciteit</w:t>
      </w:r>
      <w:r w:rsidRPr="003D088B">
        <w:rPr>
          <w:lang w:val="nl-NL"/>
        </w:rPr>
        <w:t xml:space="preserve"> om met moeilijke situaties om te gaan. Ze beschouwen het als een van </w:t>
      </w:r>
      <w:r>
        <w:rPr>
          <w:lang w:val="nl-NL"/>
        </w:rPr>
        <w:t>hun</w:t>
      </w:r>
      <w:r w:rsidRPr="003D088B">
        <w:rPr>
          <w:lang w:val="nl-NL"/>
        </w:rPr>
        <w:t xml:space="preserve"> beste eigenschappen. </w:t>
      </w:r>
      <w:r w:rsidRPr="00EA09B3">
        <w:rPr>
          <w:lang w:val="nl-NL"/>
        </w:rPr>
        <w:t>Dankzij improvisatie kunnen Tsjechen zelfs omgaan met moeilijke en onvoorspelbare situaties, wat een zeker voordeel kan zijn ten opzichte van andere Europe</w:t>
      </w:r>
      <w:r w:rsidR="00EA4E3A">
        <w:rPr>
          <w:lang w:val="nl-NL"/>
        </w:rPr>
        <w:t>anen</w:t>
      </w:r>
      <w:r w:rsidRPr="00EA09B3">
        <w:rPr>
          <w:lang w:val="nl-NL"/>
        </w:rPr>
        <w:t>.</w:t>
      </w:r>
      <w:r>
        <w:rPr>
          <w:lang w:val="nl-NL"/>
        </w:rPr>
        <w:t xml:space="preserve"> </w:t>
      </w:r>
      <w:r w:rsidRPr="000E64E4">
        <w:rPr>
          <w:lang w:val="nl-NL"/>
        </w:rPr>
        <w:t xml:space="preserve">Wat voor hen belangrijk is, is het resultaat van hun werk, niet de manier waarop ze het bereiken. </w:t>
      </w:r>
      <w:r w:rsidRPr="00935683">
        <w:rPr>
          <w:lang w:val="nl-NL"/>
        </w:rPr>
        <w:t>Tsjechen zijn trots op hun persoonlijke vaardigheid, vakmanschap en vindingrijkheid.</w:t>
      </w:r>
      <w:r>
        <w:rPr>
          <w:lang w:val="nl-NL"/>
        </w:rPr>
        <w:t xml:space="preserve"> </w:t>
      </w:r>
      <w:r w:rsidRPr="002D549F">
        <w:rPr>
          <w:lang w:val="nl-NL"/>
        </w:rPr>
        <w:t xml:space="preserve">Terwijl Nederlanders vasthouden aan een gestructureerde agenda en meer lange-termijn gericht zijn, zijn de Tsjechen korte-termijn gericht en plannen ze niet </w:t>
      </w:r>
      <w:r w:rsidR="00EA4E3A">
        <w:rPr>
          <w:lang w:val="nl-NL"/>
        </w:rPr>
        <w:t xml:space="preserve">al te </w:t>
      </w:r>
      <w:r w:rsidRPr="002D549F">
        <w:rPr>
          <w:lang w:val="nl-NL"/>
        </w:rPr>
        <w:t>veel.</w:t>
      </w:r>
      <w:r>
        <w:rPr>
          <w:lang w:val="nl-NL"/>
        </w:rPr>
        <w:t xml:space="preserve"> </w:t>
      </w:r>
      <w:r w:rsidRPr="003D088B">
        <w:rPr>
          <w:lang w:val="nl-NL"/>
        </w:rPr>
        <w:t xml:space="preserve">De houding ten opzichte van regels en normen is </w:t>
      </w:r>
      <w:r w:rsidR="00EA4E3A">
        <w:rPr>
          <w:lang w:val="nl-NL"/>
        </w:rPr>
        <w:t xml:space="preserve">daarbij </w:t>
      </w:r>
      <w:r w:rsidRPr="003D088B">
        <w:rPr>
          <w:lang w:val="nl-NL"/>
        </w:rPr>
        <w:t>nogal negatief</w:t>
      </w:r>
      <w:r w:rsidR="00EA4E3A">
        <w:rPr>
          <w:lang w:val="nl-NL"/>
        </w:rPr>
        <w:t>. V</w:t>
      </w:r>
      <w:r w:rsidRPr="003D088B">
        <w:rPr>
          <w:lang w:val="nl-NL"/>
        </w:rPr>
        <w:t>aststaand plan</w:t>
      </w:r>
      <w:r w:rsidR="00EA4E3A">
        <w:rPr>
          <w:lang w:val="nl-NL"/>
        </w:rPr>
        <w:t>nen zijn</w:t>
      </w:r>
      <w:r w:rsidRPr="003D088B">
        <w:rPr>
          <w:lang w:val="nl-NL"/>
        </w:rPr>
        <w:t xml:space="preserve"> niet populair, omdat </w:t>
      </w:r>
      <w:r w:rsidR="00EA4E3A">
        <w:rPr>
          <w:lang w:val="nl-NL"/>
        </w:rPr>
        <w:t>ze</w:t>
      </w:r>
      <w:r w:rsidRPr="003D088B">
        <w:rPr>
          <w:lang w:val="nl-NL"/>
        </w:rPr>
        <w:t xml:space="preserve"> in de ogen van Tsjechen erg restrictief </w:t>
      </w:r>
      <w:r w:rsidR="00EA4E3A">
        <w:rPr>
          <w:lang w:val="nl-NL"/>
        </w:rPr>
        <w:t>zijn</w:t>
      </w:r>
      <w:r w:rsidRPr="003D088B">
        <w:rPr>
          <w:lang w:val="nl-NL"/>
        </w:rPr>
        <w:t>.</w:t>
      </w:r>
      <w:r>
        <w:rPr>
          <w:lang w:val="nl-NL"/>
        </w:rPr>
        <w:t xml:space="preserve"> </w:t>
      </w:r>
      <w:r w:rsidRPr="008F16A9">
        <w:rPr>
          <w:lang w:val="nl-NL"/>
        </w:rPr>
        <w:t xml:space="preserve">Streng vastgestelde voorschriften en procedures zijn een bron van wantrouwen voor de Tsjechen en de bevelen roepen bij hen grote terughoudendheid op. Tsjechen </w:t>
      </w:r>
      <w:r w:rsidR="00EA4E3A">
        <w:rPr>
          <w:lang w:val="nl-NL"/>
        </w:rPr>
        <w:t>kennen een grote</w:t>
      </w:r>
      <w:r w:rsidRPr="008F16A9">
        <w:rPr>
          <w:lang w:val="nl-NL"/>
        </w:rPr>
        <w:t xml:space="preserve"> waarde </w:t>
      </w:r>
      <w:r w:rsidR="00EA4E3A">
        <w:rPr>
          <w:lang w:val="nl-NL"/>
        </w:rPr>
        <w:t xml:space="preserve">toe aan </w:t>
      </w:r>
      <w:r w:rsidRPr="008F16A9">
        <w:rPr>
          <w:lang w:val="nl-NL"/>
        </w:rPr>
        <w:t xml:space="preserve">een gevoel van autonomie en onafhankelijkheid. Deze eigenschappen zijn </w:t>
      </w:r>
      <w:r w:rsidR="00EA4E3A">
        <w:rPr>
          <w:lang w:val="nl-NL"/>
        </w:rPr>
        <w:t xml:space="preserve">dan </w:t>
      </w:r>
      <w:r w:rsidRPr="008F16A9">
        <w:rPr>
          <w:lang w:val="nl-NL"/>
        </w:rPr>
        <w:t>ook een bron van hun innerlijk zelfvertrouwen</w:t>
      </w:r>
      <w:r>
        <w:rPr>
          <w:lang w:val="nl-NL"/>
        </w:rPr>
        <w:t xml:space="preserve"> (Nový/Schroll-Machl 2001: 77-80, </w:t>
      </w:r>
      <w:r w:rsidRPr="00635905">
        <w:rPr>
          <w:lang w:val="nl-NL"/>
        </w:rPr>
        <w:t>Claes en Gerritsen 2004</w:t>
      </w:r>
      <w:r>
        <w:rPr>
          <w:lang w:val="nl-NL"/>
        </w:rPr>
        <w:t>: 91)</w:t>
      </w:r>
      <w:r w:rsidRPr="008F16A9">
        <w:rPr>
          <w:lang w:val="nl-NL"/>
        </w:rPr>
        <w:t>.</w:t>
      </w:r>
      <w:r>
        <w:rPr>
          <w:lang w:val="nl-NL"/>
        </w:rPr>
        <w:t xml:space="preserve"> </w:t>
      </w:r>
    </w:p>
    <w:p w14:paraId="35FDFA13" w14:textId="462DF82E" w:rsidR="00FB6A09" w:rsidRDefault="00FB6A09" w:rsidP="00FB6A09">
      <w:pPr>
        <w:pStyle w:val="Bezmezer"/>
        <w:rPr>
          <w:lang w:val="nl-NL"/>
        </w:rPr>
      </w:pPr>
      <w:r>
        <w:rPr>
          <w:lang w:val="nl-NL"/>
        </w:rPr>
        <w:t>Volgens Nový en Schroll-Machl (2001: 79-82)</w:t>
      </w:r>
      <w:r w:rsidRPr="001B2002">
        <w:rPr>
          <w:lang w:val="nl-NL"/>
        </w:rPr>
        <w:t xml:space="preserve"> leren</w:t>
      </w:r>
      <w:r>
        <w:rPr>
          <w:lang w:val="nl-NL"/>
        </w:rPr>
        <w:t xml:space="preserve"> </w:t>
      </w:r>
      <w:r w:rsidRPr="001B2002">
        <w:rPr>
          <w:lang w:val="nl-NL"/>
        </w:rPr>
        <w:t>Tsjechen snel nieuwe dingen en zijn erg flexibel.</w:t>
      </w:r>
      <w:r>
        <w:rPr>
          <w:lang w:val="nl-NL"/>
        </w:rPr>
        <w:t xml:space="preserve"> </w:t>
      </w:r>
      <w:r w:rsidRPr="00BB36AC">
        <w:rPr>
          <w:lang w:val="nl-NL"/>
        </w:rPr>
        <w:t xml:space="preserve">Dit </w:t>
      </w:r>
      <w:r w:rsidR="00EA4E3A">
        <w:rPr>
          <w:lang w:val="nl-NL"/>
        </w:rPr>
        <w:t>hangt</w:t>
      </w:r>
      <w:r w:rsidRPr="00BB36AC">
        <w:rPr>
          <w:lang w:val="nl-NL"/>
        </w:rPr>
        <w:t xml:space="preserve"> voornamelijk </w:t>
      </w:r>
      <w:r w:rsidR="00EA4E3A">
        <w:rPr>
          <w:lang w:val="nl-NL"/>
        </w:rPr>
        <w:t>met</w:t>
      </w:r>
      <w:r w:rsidRPr="00BB36AC">
        <w:rPr>
          <w:lang w:val="nl-NL"/>
        </w:rPr>
        <w:t xml:space="preserve"> </w:t>
      </w:r>
      <w:r>
        <w:rPr>
          <w:lang w:val="nl-NL"/>
        </w:rPr>
        <w:t xml:space="preserve">de </w:t>
      </w:r>
      <w:r w:rsidRPr="00BB36AC">
        <w:rPr>
          <w:lang w:val="nl-NL"/>
        </w:rPr>
        <w:t>historische ontwikkelingen</w:t>
      </w:r>
      <w:r>
        <w:rPr>
          <w:lang w:val="nl-NL"/>
        </w:rPr>
        <w:t xml:space="preserve"> </w:t>
      </w:r>
      <w:r w:rsidR="00EA4E3A">
        <w:rPr>
          <w:lang w:val="nl-NL"/>
        </w:rPr>
        <w:t>samen</w:t>
      </w:r>
      <w:r w:rsidRPr="00BB36AC">
        <w:rPr>
          <w:lang w:val="nl-NL"/>
        </w:rPr>
        <w:t>. De Tsjechi</w:t>
      </w:r>
      <w:r w:rsidR="00286E8D">
        <w:rPr>
          <w:lang w:val="nl-NL"/>
        </w:rPr>
        <w:t>ë werd lang gedomineerd door</w:t>
      </w:r>
      <w:r w:rsidRPr="00BB36AC">
        <w:rPr>
          <w:lang w:val="nl-NL"/>
        </w:rPr>
        <w:t xml:space="preserve"> sterkere </w:t>
      </w:r>
      <w:r w:rsidR="00286E8D">
        <w:rPr>
          <w:lang w:val="nl-NL"/>
        </w:rPr>
        <w:t>buur</w:t>
      </w:r>
      <w:r w:rsidRPr="00BB36AC">
        <w:rPr>
          <w:lang w:val="nl-NL"/>
        </w:rPr>
        <w:t xml:space="preserve">landen en </w:t>
      </w:r>
      <w:r w:rsidR="00286E8D">
        <w:rPr>
          <w:lang w:val="nl-NL"/>
        </w:rPr>
        <w:t xml:space="preserve">men </w:t>
      </w:r>
      <w:r w:rsidRPr="00BB36AC">
        <w:rPr>
          <w:lang w:val="nl-NL"/>
        </w:rPr>
        <w:t xml:space="preserve">moest daarom </w:t>
      </w:r>
      <w:r w:rsidR="00286E8D">
        <w:rPr>
          <w:lang w:val="nl-NL"/>
        </w:rPr>
        <w:t xml:space="preserve">vaak </w:t>
      </w:r>
      <w:r w:rsidRPr="00BB36AC">
        <w:rPr>
          <w:lang w:val="nl-NL"/>
        </w:rPr>
        <w:t>snel reageren op veranderende omstandigheden</w:t>
      </w:r>
      <w:r>
        <w:rPr>
          <w:lang w:val="nl-NL"/>
        </w:rPr>
        <w:t xml:space="preserve">. </w:t>
      </w:r>
      <w:r w:rsidRPr="001A1F35">
        <w:rPr>
          <w:lang w:val="nl-NL"/>
        </w:rPr>
        <w:t>Hoewel Tsjechen niet houden van strikt</w:t>
      </w:r>
      <w:r w:rsidR="00286E8D">
        <w:rPr>
          <w:lang w:val="nl-NL"/>
        </w:rPr>
        <w:t xml:space="preserve">e regels en </w:t>
      </w:r>
      <w:r w:rsidRPr="001A1F35">
        <w:rPr>
          <w:lang w:val="nl-NL"/>
        </w:rPr>
        <w:t>proce</w:t>
      </w:r>
      <w:r w:rsidR="00286E8D">
        <w:rPr>
          <w:lang w:val="nl-NL"/>
        </w:rPr>
        <w:t>dures</w:t>
      </w:r>
      <w:r w:rsidRPr="001A1F35">
        <w:rPr>
          <w:lang w:val="nl-NL"/>
        </w:rPr>
        <w:t>, geven ze er de voorkeur aan zich aan regels en autoriteit</w:t>
      </w:r>
      <w:r w:rsidR="00286E8D">
        <w:rPr>
          <w:lang w:val="nl-NL"/>
        </w:rPr>
        <w:t>en</w:t>
      </w:r>
      <w:r w:rsidRPr="001A1F35">
        <w:rPr>
          <w:lang w:val="nl-NL"/>
        </w:rPr>
        <w:t xml:space="preserve"> aan te passen.</w:t>
      </w:r>
      <w:r>
        <w:rPr>
          <w:lang w:val="nl-NL"/>
        </w:rPr>
        <w:t xml:space="preserve"> </w:t>
      </w:r>
      <w:r w:rsidR="005D5664">
        <w:rPr>
          <w:lang w:val="nl-NL"/>
        </w:rPr>
        <w:t>Dit</w:t>
      </w:r>
      <w:r w:rsidRPr="00D2037D">
        <w:rPr>
          <w:lang w:val="nl-NL"/>
        </w:rPr>
        <w:t xml:space="preserve"> aanpassingsvermogen </w:t>
      </w:r>
      <w:r w:rsidR="005D5664">
        <w:rPr>
          <w:lang w:val="nl-NL"/>
        </w:rPr>
        <w:t xml:space="preserve">komt onder meer tot </w:t>
      </w:r>
      <w:r w:rsidRPr="00D2037D">
        <w:rPr>
          <w:lang w:val="nl-NL"/>
        </w:rPr>
        <w:t xml:space="preserve">uitdrukking </w:t>
      </w:r>
      <w:r w:rsidR="005D5664">
        <w:rPr>
          <w:lang w:val="nl-NL"/>
        </w:rPr>
        <w:t xml:space="preserve">in het gezegde </w:t>
      </w:r>
      <w:r w:rsidRPr="006543E2">
        <w:rPr>
          <w:i/>
          <w:lang w:val="nl-NL"/>
        </w:rPr>
        <w:t>moudřejší ustoupí</w:t>
      </w:r>
      <w:r w:rsidRPr="00D2037D">
        <w:rPr>
          <w:lang w:val="nl-NL"/>
        </w:rPr>
        <w:t xml:space="preserve"> </w:t>
      </w:r>
      <w:r w:rsidR="005D5664">
        <w:rPr>
          <w:lang w:val="nl-NL"/>
        </w:rPr>
        <w:t xml:space="preserve">dat </w:t>
      </w:r>
      <w:r w:rsidRPr="00D2037D">
        <w:rPr>
          <w:lang w:val="nl-NL"/>
        </w:rPr>
        <w:t xml:space="preserve">kinderen </w:t>
      </w:r>
      <w:r>
        <w:rPr>
          <w:lang w:val="nl-NL"/>
        </w:rPr>
        <w:t xml:space="preserve">al </w:t>
      </w:r>
      <w:r w:rsidRPr="00D2037D">
        <w:rPr>
          <w:lang w:val="nl-NL"/>
        </w:rPr>
        <w:t xml:space="preserve">op jonge leeftijd </w:t>
      </w:r>
      <w:r w:rsidR="005D5664">
        <w:rPr>
          <w:lang w:val="nl-NL"/>
        </w:rPr>
        <w:t xml:space="preserve">te </w:t>
      </w:r>
      <w:r w:rsidRPr="00D2037D">
        <w:rPr>
          <w:lang w:val="nl-NL"/>
        </w:rPr>
        <w:t>horen</w:t>
      </w:r>
      <w:r w:rsidR="005D5664">
        <w:rPr>
          <w:lang w:val="nl-NL"/>
        </w:rPr>
        <w:t xml:space="preserve"> krijgen</w:t>
      </w:r>
      <w:r w:rsidRPr="00D2037D">
        <w:rPr>
          <w:lang w:val="nl-NL"/>
        </w:rPr>
        <w:t>.</w:t>
      </w:r>
      <w:r>
        <w:rPr>
          <w:lang w:val="nl-NL"/>
        </w:rPr>
        <w:t xml:space="preserve"> </w:t>
      </w:r>
      <w:r w:rsidRPr="00257EC3">
        <w:rPr>
          <w:lang w:val="nl-NL"/>
        </w:rPr>
        <w:t xml:space="preserve">De </w:t>
      </w:r>
      <w:r>
        <w:rPr>
          <w:lang w:val="nl-NL"/>
        </w:rPr>
        <w:t>uitdrukking</w:t>
      </w:r>
      <w:r w:rsidR="005D5664">
        <w:rPr>
          <w:lang w:val="nl-NL"/>
        </w:rPr>
        <w:t>, die ook in andere Slavische talen en het Duits (</w:t>
      </w:r>
      <w:r w:rsidR="005D5664" w:rsidRPr="006543E2">
        <w:rPr>
          <w:i/>
          <w:lang w:val="nl-NL"/>
        </w:rPr>
        <w:t>Der Klügere gibt nach</w:t>
      </w:r>
      <w:r w:rsidR="005D5664">
        <w:rPr>
          <w:lang w:val="nl-NL"/>
        </w:rPr>
        <w:t>), maar niet in het Nederlands bestaat,</w:t>
      </w:r>
      <w:r w:rsidRPr="00257EC3">
        <w:rPr>
          <w:lang w:val="nl-NL"/>
        </w:rPr>
        <w:t xml:space="preserve"> </w:t>
      </w:r>
      <w:r w:rsidR="005D5664">
        <w:rPr>
          <w:lang w:val="nl-NL"/>
        </w:rPr>
        <w:t xml:space="preserve">geeft aan </w:t>
      </w:r>
      <w:r w:rsidRPr="00257EC3">
        <w:rPr>
          <w:lang w:val="nl-NL"/>
        </w:rPr>
        <w:t xml:space="preserve">dat het </w:t>
      </w:r>
      <w:r>
        <w:rPr>
          <w:lang w:val="nl-NL"/>
        </w:rPr>
        <w:t>wijzer</w:t>
      </w:r>
      <w:r w:rsidRPr="00257EC3">
        <w:rPr>
          <w:lang w:val="nl-NL"/>
        </w:rPr>
        <w:t xml:space="preserve"> is om een concessie te doen in een geschil</w:t>
      </w:r>
      <w:r w:rsidR="005D5664">
        <w:rPr>
          <w:lang w:val="nl-NL"/>
        </w:rPr>
        <w:t xml:space="preserve"> dan koppig te zijn</w:t>
      </w:r>
      <w:r w:rsidRPr="00257EC3">
        <w:rPr>
          <w:lang w:val="nl-NL"/>
        </w:rPr>
        <w:t>.</w:t>
      </w:r>
      <w:r>
        <w:rPr>
          <w:lang w:val="nl-NL"/>
        </w:rPr>
        <w:t xml:space="preserve"> </w:t>
      </w:r>
      <w:r w:rsidR="005D5664">
        <w:rPr>
          <w:lang w:val="nl-NL"/>
        </w:rPr>
        <w:t xml:space="preserve">Dit </w:t>
      </w:r>
      <w:r w:rsidRPr="0073767F">
        <w:rPr>
          <w:lang w:val="nl-NL"/>
        </w:rPr>
        <w:t xml:space="preserve">aanpassingsvermogen </w:t>
      </w:r>
      <w:r w:rsidR="005D5664">
        <w:rPr>
          <w:lang w:val="nl-NL"/>
        </w:rPr>
        <w:t xml:space="preserve">betekent ondertussen </w:t>
      </w:r>
      <w:r w:rsidRPr="0073767F">
        <w:rPr>
          <w:lang w:val="nl-NL"/>
        </w:rPr>
        <w:t>niet</w:t>
      </w:r>
      <w:r w:rsidR="005D5664">
        <w:rPr>
          <w:lang w:val="nl-NL"/>
        </w:rPr>
        <w:t xml:space="preserve"> </w:t>
      </w:r>
      <w:r w:rsidRPr="0073767F">
        <w:rPr>
          <w:lang w:val="nl-NL"/>
        </w:rPr>
        <w:t xml:space="preserve">Tsjechen </w:t>
      </w:r>
      <w:r w:rsidR="005D5664">
        <w:rPr>
          <w:lang w:val="nl-NL"/>
        </w:rPr>
        <w:t xml:space="preserve">graag </w:t>
      </w:r>
      <w:r w:rsidRPr="0073767F">
        <w:rPr>
          <w:lang w:val="nl-NL"/>
        </w:rPr>
        <w:t xml:space="preserve">op zoek zijn naar iets nieuws. </w:t>
      </w:r>
      <w:r w:rsidR="005D5664">
        <w:rPr>
          <w:lang w:val="nl-NL"/>
        </w:rPr>
        <w:t xml:space="preserve">Ze zijn </w:t>
      </w:r>
      <w:r w:rsidR="00CC5AE9">
        <w:rPr>
          <w:lang w:val="nl-NL"/>
        </w:rPr>
        <w:t>daarentegen</w:t>
      </w:r>
      <w:r w:rsidR="005D5664">
        <w:rPr>
          <w:lang w:val="nl-NL"/>
        </w:rPr>
        <w:t xml:space="preserve"> over het algemeen </w:t>
      </w:r>
      <w:r w:rsidRPr="0073767F">
        <w:rPr>
          <w:lang w:val="nl-NL"/>
        </w:rPr>
        <w:t>zeer conservatie</w:t>
      </w:r>
      <w:r w:rsidR="005D5664">
        <w:rPr>
          <w:lang w:val="nl-NL"/>
        </w:rPr>
        <w:t>f</w:t>
      </w:r>
      <w:r w:rsidRPr="0073767F">
        <w:rPr>
          <w:lang w:val="nl-NL"/>
        </w:rPr>
        <w:t>. D</w:t>
      </w:r>
      <w:r w:rsidR="005D5664">
        <w:rPr>
          <w:lang w:val="nl-NL"/>
        </w:rPr>
        <w:t xml:space="preserve">it begint pas langzaamaan in </w:t>
      </w:r>
      <w:r w:rsidRPr="0073767F">
        <w:rPr>
          <w:lang w:val="nl-NL"/>
        </w:rPr>
        <w:t xml:space="preserve">de laatste jaren te veranderen, </w:t>
      </w:r>
      <w:r w:rsidR="005D5664">
        <w:rPr>
          <w:lang w:val="nl-NL"/>
        </w:rPr>
        <w:t xml:space="preserve">nu </w:t>
      </w:r>
      <w:r w:rsidRPr="0073767F">
        <w:rPr>
          <w:lang w:val="nl-NL"/>
        </w:rPr>
        <w:t xml:space="preserve">er een nieuwe generatie </w:t>
      </w:r>
      <w:r w:rsidR="005D5664">
        <w:rPr>
          <w:lang w:val="nl-NL"/>
        </w:rPr>
        <w:t>aantreedt</w:t>
      </w:r>
      <w:r w:rsidRPr="0073767F">
        <w:rPr>
          <w:lang w:val="nl-NL"/>
        </w:rPr>
        <w:t xml:space="preserve"> die door het communisme</w:t>
      </w:r>
      <w:r>
        <w:rPr>
          <w:lang w:val="nl-NL"/>
        </w:rPr>
        <w:t xml:space="preserve"> </w:t>
      </w:r>
      <w:r w:rsidRPr="0073767F">
        <w:rPr>
          <w:lang w:val="nl-NL"/>
        </w:rPr>
        <w:t xml:space="preserve">niet </w:t>
      </w:r>
      <w:r w:rsidRPr="00D0460F">
        <w:rPr>
          <w:lang w:val="nl-NL"/>
        </w:rPr>
        <w:t>w</w:t>
      </w:r>
      <w:r>
        <w:rPr>
          <w:lang w:val="nl-NL"/>
        </w:rPr>
        <w:t xml:space="preserve">erd </w:t>
      </w:r>
      <w:r w:rsidRPr="00D0460F">
        <w:rPr>
          <w:lang w:val="nl-NL"/>
        </w:rPr>
        <w:t xml:space="preserve">beïnvloed </w:t>
      </w:r>
      <w:r w:rsidRPr="0073767F">
        <w:rPr>
          <w:lang w:val="nl-NL"/>
        </w:rPr>
        <w:t>en open staat voor nieuwe mogelijkheden.</w:t>
      </w:r>
    </w:p>
    <w:p w14:paraId="6B6F6F62" w14:textId="568780C9" w:rsidR="00FB6A09" w:rsidRDefault="00FB6A09" w:rsidP="00FB6A09">
      <w:pPr>
        <w:pStyle w:val="Bezmezer"/>
        <w:rPr>
          <w:lang w:val="nl-NL"/>
        </w:rPr>
      </w:pPr>
      <w:r w:rsidRPr="000D2B7D">
        <w:rPr>
          <w:lang w:val="nl-NL"/>
        </w:rPr>
        <w:lastRenderedPageBreak/>
        <w:t xml:space="preserve">Aan het begin van elk sociaal contact </w:t>
      </w:r>
      <w:r w:rsidR="005D5664">
        <w:rPr>
          <w:lang w:val="nl-NL"/>
        </w:rPr>
        <w:t>kenmerken Tsjechen zich</w:t>
      </w:r>
      <w:r w:rsidRPr="000D2B7D">
        <w:rPr>
          <w:lang w:val="nl-NL"/>
        </w:rPr>
        <w:t xml:space="preserve"> vaak </w:t>
      </w:r>
      <w:r w:rsidR="005D5664">
        <w:rPr>
          <w:lang w:val="nl-NL"/>
        </w:rPr>
        <w:t xml:space="preserve">door </w:t>
      </w:r>
      <w:r w:rsidRPr="000D2B7D">
        <w:rPr>
          <w:lang w:val="nl-NL"/>
        </w:rPr>
        <w:t xml:space="preserve">een zekere terughoudendheid, en dit geldt vooral bij het ontmoeten van buitenlanders. Dit houdt verband met het feit dat Tsjechen alles wat nieuw of anders is, </w:t>
      </w:r>
      <w:r w:rsidR="00006177">
        <w:rPr>
          <w:lang w:val="nl-NL"/>
        </w:rPr>
        <w:t xml:space="preserve">trachten te </w:t>
      </w:r>
      <w:r w:rsidRPr="000D2B7D">
        <w:rPr>
          <w:lang w:val="nl-NL"/>
        </w:rPr>
        <w:t>vermijden.</w:t>
      </w:r>
      <w:r>
        <w:rPr>
          <w:lang w:val="nl-NL"/>
        </w:rPr>
        <w:t xml:space="preserve"> </w:t>
      </w:r>
      <w:r w:rsidRPr="00631782">
        <w:rPr>
          <w:lang w:val="nl-NL"/>
        </w:rPr>
        <w:t xml:space="preserve">Het is ongebruikelijk dat ze een </w:t>
      </w:r>
      <w:r w:rsidR="00006177">
        <w:rPr>
          <w:lang w:val="nl-NL"/>
        </w:rPr>
        <w:t xml:space="preserve">zo maar </w:t>
      </w:r>
      <w:r w:rsidRPr="00631782">
        <w:rPr>
          <w:lang w:val="nl-NL"/>
        </w:rPr>
        <w:t xml:space="preserve">gesprek beginnen met degenen die </w:t>
      </w:r>
      <w:r w:rsidR="00006177">
        <w:rPr>
          <w:lang w:val="nl-NL"/>
        </w:rPr>
        <w:t xml:space="preserve">zich bij hun </w:t>
      </w:r>
      <w:r w:rsidRPr="00631782">
        <w:rPr>
          <w:lang w:val="nl-NL"/>
        </w:rPr>
        <w:t xml:space="preserve">in de buurt </w:t>
      </w:r>
      <w:r w:rsidR="00006177">
        <w:rPr>
          <w:lang w:val="nl-NL"/>
        </w:rPr>
        <w:t>bevinden</w:t>
      </w:r>
      <w:r>
        <w:rPr>
          <w:lang w:val="nl-NL"/>
        </w:rPr>
        <w:t xml:space="preserve"> en ze tonen hun emoties niet zo </w:t>
      </w:r>
      <w:r w:rsidR="00006177">
        <w:rPr>
          <w:lang w:val="nl-NL"/>
        </w:rPr>
        <w:t>graag</w:t>
      </w:r>
      <w:r w:rsidRPr="00631782">
        <w:rPr>
          <w:lang w:val="nl-NL"/>
        </w:rPr>
        <w:t>.</w:t>
      </w:r>
      <w:r>
        <w:rPr>
          <w:lang w:val="nl-NL"/>
        </w:rPr>
        <w:t xml:space="preserve"> </w:t>
      </w:r>
      <w:r w:rsidR="00006177">
        <w:rPr>
          <w:lang w:val="nl-NL"/>
        </w:rPr>
        <w:t>W</w:t>
      </w:r>
      <w:r w:rsidRPr="00320E22">
        <w:rPr>
          <w:lang w:val="nl-NL"/>
        </w:rPr>
        <w:t xml:space="preserve">anneer </w:t>
      </w:r>
      <w:r w:rsidR="00006177">
        <w:rPr>
          <w:lang w:val="nl-NL"/>
        </w:rPr>
        <w:t xml:space="preserve">echter </w:t>
      </w:r>
      <w:r w:rsidRPr="00320E22">
        <w:rPr>
          <w:lang w:val="nl-NL"/>
        </w:rPr>
        <w:t xml:space="preserve">iemand </w:t>
      </w:r>
      <w:r>
        <w:rPr>
          <w:lang w:val="nl-NL"/>
        </w:rPr>
        <w:t>hun</w:t>
      </w:r>
      <w:r w:rsidRPr="00320E22">
        <w:rPr>
          <w:lang w:val="nl-NL"/>
        </w:rPr>
        <w:t xml:space="preserve"> aanvankelijke verlegenheid en gereserveerde benadering overwint, kunnen ze zeer goede vrienden worden. Een eenmaal gevestigde vriendschap wordt dan </w:t>
      </w:r>
      <w:r w:rsidR="00006177">
        <w:rPr>
          <w:lang w:val="nl-NL"/>
        </w:rPr>
        <w:t xml:space="preserve">ook </w:t>
      </w:r>
      <w:r w:rsidRPr="00320E22">
        <w:rPr>
          <w:lang w:val="nl-NL"/>
        </w:rPr>
        <w:t>als een zeer sterke band beschouwd</w:t>
      </w:r>
      <w:r>
        <w:rPr>
          <w:lang w:val="nl-NL"/>
        </w:rPr>
        <w:t xml:space="preserve"> (Pecháčková 2016). Český rozhlas (Z. n. 2018) </w:t>
      </w:r>
      <w:r w:rsidRPr="00473CAD">
        <w:rPr>
          <w:lang w:val="nl-NL"/>
        </w:rPr>
        <w:t xml:space="preserve">vroeg </w:t>
      </w:r>
      <w:r w:rsidR="00006177">
        <w:rPr>
          <w:lang w:val="nl-NL"/>
        </w:rPr>
        <w:t xml:space="preserve">een paar jaar geleden </w:t>
      </w:r>
      <w:r w:rsidRPr="00473CAD">
        <w:rPr>
          <w:lang w:val="nl-NL"/>
        </w:rPr>
        <w:t xml:space="preserve">buitenlanders naar hun ervaringen </w:t>
      </w:r>
      <w:r w:rsidR="00006177">
        <w:rPr>
          <w:lang w:val="nl-NL"/>
        </w:rPr>
        <w:t xml:space="preserve">in </w:t>
      </w:r>
      <w:r w:rsidRPr="00473CAD">
        <w:rPr>
          <w:lang w:val="nl-NL"/>
        </w:rPr>
        <w:t xml:space="preserve">Tsjechië met de lokale bevolking. </w:t>
      </w:r>
      <w:r w:rsidRPr="002475B2">
        <w:rPr>
          <w:lang w:val="nl-NL"/>
        </w:rPr>
        <w:t>Het antwoord van de respondent Germán Izquierdo Cámara uit Spanje bevestigt de bovengenoemde terughoudendheid van Tsjechen, maar ook hun gastvrijheid:</w:t>
      </w:r>
    </w:p>
    <w:p w14:paraId="2D11038E" w14:textId="77777777" w:rsidR="00FB6A09" w:rsidRDefault="00FB6A09" w:rsidP="00FB6A09">
      <w:pPr>
        <w:pStyle w:val="Bezmezer"/>
        <w:rPr>
          <w:lang w:val="nl-NL"/>
        </w:rPr>
      </w:pPr>
    </w:p>
    <w:p w14:paraId="00C2294B" w14:textId="75E1587C" w:rsidR="00FB6A09" w:rsidRDefault="00FB6A09" w:rsidP="00FB6A09">
      <w:pPr>
        <w:pStyle w:val="Bezmezer"/>
        <w:ind w:left="708" w:firstLine="0"/>
        <w:rPr>
          <w:sz w:val="22"/>
          <w:szCs w:val="22"/>
          <w:lang w:val="en-GB"/>
        </w:rPr>
      </w:pPr>
      <w:r w:rsidRPr="002475B2">
        <w:rPr>
          <w:sz w:val="22"/>
          <w:szCs w:val="22"/>
          <w:lang w:val="en-GB"/>
        </w:rPr>
        <w:t xml:space="preserve">My impression is that Czechs are polite, hospitable, and kind. </w:t>
      </w:r>
      <w:r w:rsidRPr="00473CAD">
        <w:rPr>
          <w:sz w:val="22"/>
          <w:szCs w:val="22"/>
          <w:lang w:val="en-GB"/>
        </w:rPr>
        <w:t>Nevertheless, they don</w:t>
      </w:r>
      <w:r w:rsidR="006C23C7" w:rsidRPr="006C23C7">
        <w:rPr>
          <w:sz w:val="22"/>
          <w:szCs w:val="22"/>
          <w:lang w:val="en-GB"/>
        </w:rPr>
        <w:t>'</w:t>
      </w:r>
      <w:r w:rsidRPr="00473CAD">
        <w:rPr>
          <w:sz w:val="22"/>
          <w:szCs w:val="22"/>
          <w:lang w:val="en-GB"/>
        </w:rPr>
        <w:t>t show their emotions too much. They will gladly put you up at their place for a few days, but they</w:t>
      </w:r>
      <w:r w:rsidR="006C23C7" w:rsidRPr="006C23C7">
        <w:rPr>
          <w:sz w:val="22"/>
          <w:szCs w:val="22"/>
          <w:lang w:val="en-GB"/>
        </w:rPr>
        <w:t>'</w:t>
      </w:r>
      <w:r w:rsidRPr="00473CAD">
        <w:rPr>
          <w:sz w:val="22"/>
          <w:szCs w:val="22"/>
          <w:lang w:val="en-GB"/>
        </w:rPr>
        <w:t>re really taken aback if you want to give them a hug.</w:t>
      </w:r>
    </w:p>
    <w:p w14:paraId="33B6D965" w14:textId="77777777" w:rsidR="00FB6A09" w:rsidRDefault="00FB6A09" w:rsidP="00FB6A09">
      <w:pPr>
        <w:pStyle w:val="Bezmezer"/>
        <w:ind w:left="708" w:firstLine="0"/>
        <w:rPr>
          <w:sz w:val="22"/>
          <w:szCs w:val="22"/>
          <w:lang w:val="en-GB"/>
        </w:rPr>
      </w:pPr>
    </w:p>
    <w:p w14:paraId="08BEC58C" w14:textId="77777777" w:rsidR="00FB6A09" w:rsidRDefault="00FB6A09" w:rsidP="00FB6A09">
      <w:pPr>
        <w:pStyle w:val="Bezmezer"/>
        <w:ind w:firstLine="0"/>
        <w:rPr>
          <w:lang w:val="nl-NL"/>
        </w:rPr>
      </w:pPr>
      <w:r w:rsidRPr="003F4854">
        <w:rPr>
          <w:lang w:val="nl-NL"/>
        </w:rPr>
        <w:t>De voormalige Amerikaanse ambassadeur in Praag, William Luers, noemde de humor van het Tsjechische volk en hun vermogen om zelfs in moeilijke situaties grappen te maken</w:t>
      </w:r>
      <w:r>
        <w:rPr>
          <w:lang w:val="nl-NL"/>
        </w:rPr>
        <w:t>:</w:t>
      </w:r>
    </w:p>
    <w:p w14:paraId="19AD4046" w14:textId="77777777" w:rsidR="00FB6A09" w:rsidRDefault="00FB6A09" w:rsidP="00FB6A09">
      <w:pPr>
        <w:pStyle w:val="Bezmezer"/>
        <w:ind w:firstLine="0"/>
        <w:rPr>
          <w:lang w:val="nl-NL"/>
        </w:rPr>
      </w:pPr>
    </w:p>
    <w:p w14:paraId="2687864D" w14:textId="502AB704" w:rsidR="00FB6A09" w:rsidRDefault="00FB6A09" w:rsidP="00FB6A09">
      <w:pPr>
        <w:pStyle w:val="Bezmezer"/>
        <w:ind w:left="708" w:firstLine="0"/>
        <w:rPr>
          <w:sz w:val="22"/>
          <w:szCs w:val="22"/>
          <w:lang w:val="en-GB"/>
        </w:rPr>
      </w:pPr>
      <w:r w:rsidRPr="003F4854">
        <w:rPr>
          <w:sz w:val="22"/>
          <w:szCs w:val="22"/>
          <w:lang w:val="en-GB"/>
        </w:rPr>
        <w:t>What I like most about Czech people is the humour with which they deal with their lives, their condition, their problems. Czechs will always tell you what their problems are, but they will always do it in a funny way. That</w:t>
      </w:r>
      <w:r w:rsidR="006C23C7" w:rsidRPr="006C23C7">
        <w:rPr>
          <w:sz w:val="22"/>
          <w:szCs w:val="22"/>
          <w:lang w:val="en-GB"/>
        </w:rPr>
        <w:t>'</w:t>
      </w:r>
      <w:r w:rsidRPr="003F4854">
        <w:rPr>
          <w:sz w:val="22"/>
          <w:szCs w:val="22"/>
          <w:lang w:val="en-GB"/>
        </w:rPr>
        <w:t>s unique. There is no society that I know of that has the ability</w:t>
      </w:r>
      <w:r>
        <w:rPr>
          <w:sz w:val="22"/>
          <w:szCs w:val="22"/>
          <w:lang w:val="en-GB"/>
        </w:rPr>
        <w:t xml:space="preserve"> </w:t>
      </w:r>
      <w:r w:rsidRPr="003F4854">
        <w:rPr>
          <w:sz w:val="22"/>
          <w:szCs w:val="22"/>
          <w:lang w:val="en-GB"/>
        </w:rPr>
        <w:t>to turn a really dreadful situation into an amusing moment.</w:t>
      </w:r>
    </w:p>
    <w:p w14:paraId="3837F108" w14:textId="77777777" w:rsidR="00FB6A09" w:rsidRPr="003F4854" w:rsidRDefault="00FB6A09" w:rsidP="00FB6A09">
      <w:pPr>
        <w:pStyle w:val="Bezmezer"/>
        <w:ind w:left="708" w:firstLine="0"/>
        <w:rPr>
          <w:sz w:val="22"/>
          <w:szCs w:val="22"/>
          <w:lang w:val="en-GB"/>
        </w:rPr>
      </w:pPr>
    </w:p>
    <w:p w14:paraId="552692D0" w14:textId="27648F44" w:rsidR="00FB6A09" w:rsidRDefault="00FB6A09" w:rsidP="00FB6A09">
      <w:pPr>
        <w:pStyle w:val="Bezmezer"/>
        <w:ind w:firstLine="0"/>
        <w:rPr>
          <w:lang w:val="nl-NL"/>
        </w:rPr>
      </w:pPr>
      <w:r w:rsidRPr="003D5F7A">
        <w:rPr>
          <w:lang w:val="nl-NL"/>
        </w:rPr>
        <w:t>Over het algemeen zijn Tsjechen erg gezinsgericht en is hun algehele relatiegerichtheid hoog.</w:t>
      </w:r>
      <w:r>
        <w:rPr>
          <w:lang w:val="nl-NL"/>
        </w:rPr>
        <w:t xml:space="preserve"> </w:t>
      </w:r>
      <w:r w:rsidRPr="009732E2">
        <w:rPr>
          <w:lang w:val="nl-NL"/>
        </w:rPr>
        <w:t>Hoewel dit de afgelopen jaren aanzienlijk is</w:t>
      </w:r>
      <w:r>
        <w:rPr>
          <w:lang w:val="nl-NL"/>
        </w:rPr>
        <w:t xml:space="preserve"> </w:t>
      </w:r>
      <w:r w:rsidRPr="009732E2">
        <w:rPr>
          <w:lang w:val="nl-NL"/>
        </w:rPr>
        <w:t>veranderd, zijn gezinnen vaak nog traditioneel georganiseerd en zijn de rollen van man en vrouw duidelijk omschreven.</w:t>
      </w:r>
      <w:r>
        <w:rPr>
          <w:lang w:val="nl-NL"/>
        </w:rPr>
        <w:t xml:space="preserve"> </w:t>
      </w:r>
      <w:r w:rsidRPr="004A6973">
        <w:rPr>
          <w:lang w:val="nl-NL"/>
        </w:rPr>
        <w:t xml:space="preserve">Er zijn tegenwoordig niet veel </w:t>
      </w:r>
      <w:r w:rsidR="00006177">
        <w:rPr>
          <w:lang w:val="nl-NL"/>
        </w:rPr>
        <w:t xml:space="preserve">vrouwen </w:t>
      </w:r>
      <w:r w:rsidRPr="004A6973">
        <w:rPr>
          <w:lang w:val="nl-NL"/>
        </w:rPr>
        <w:t>in Tsjechië</w:t>
      </w:r>
      <w:r w:rsidR="00006177">
        <w:rPr>
          <w:lang w:val="nl-NL"/>
        </w:rPr>
        <w:t xml:space="preserve"> die de hele dag thuis uitsluitend het huishouden doen en huisvrouw zijn</w:t>
      </w:r>
      <w:r w:rsidRPr="004A6973">
        <w:rPr>
          <w:lang w:val="nl-NL"/>
        </w:rPr>
        <w:t>. Toch wordt er vaak van hen verwacht dat ze voor zowel het huishouden als de kinderen zorgen</w:t>
      </w:r>
      <w:r>
        <w:rPr>
          <w:lang w:val="nl-NL"/>
        </w:rPr>
        <w:t xml:space="preserve">. </w:t>
      </w:r>
      <w:r w:rsidRPr="004A6973">
        <w:rPr>
          <w:lang w:val="nl-NL"/>
        </w:rPr>
        <w:t>De man is dan degene die financieel voor het gezin moet zorgen</w:t>
      </w:r>
      <w:r>
        <w:rPr>
          <w:lang w:val="nl-NL"/>
        </w:rPr>
        <w:t xml:space="preserve"> (Nový/Schroll-Machl 2001: 68)</w:t>
      </w:r>
      <w:r w:rsidRPr="004A6973">
        <w:rPr>
          <w:lang w:val="nl-NL"/>
        </w:rPr>
        <w:t>.</w:t>
      </w:r>
      <w:r>
        <w:rPr>
          <w:lang w:val="nl-NL"/>
        </w:rPr>
        <w:t xml:space="preserve"> </w:t>
      </w:r>
    </w:p>
    <w:p w14:paraId="43DB220F" w14:textId="2F198DB4" w:rsidR="00FB6A09" w:rsidRDefault="00FB6A09" w:rsidP="00FB6A09">
      <w:pPr>
        <w:pStyle w:val="Bezmezer"/>
        <w:rPr>
          <w:lang w:val="nl-NL"/>
        </w:rPr>
      </w:pPr>
      <w:r w:rsidRPr="00B5000D">
        <w:rPr>
          <w:lang w:val="nl-NL"/>
        </w:rPr>
        <w:lastRenderedPageBreak/>
        <w:t xml:space="preserve">Zelfs vandaag de dag zijn mannen en vrouwen verre van gelijk op het gebied van </w:t>
      </w:r>
      <w:r w:rsidR="00006177">
        <w:rPr>
          <w:lang w:val="nl-NL"/>
        </w:rPr>
        <w:t xml:space="preserve">de </w:t>
      </w:r>
      <w:r w:rsidRPr="00B5000D">
        <w:rPr>
          <w:lang w:val="nl-NL"/>
        </w:rPr>
        <w:t>financiële waardering van werk.</w:t>
      </w:r>
      <w:r>
        <w:rPr>
          <w:lang w:val="nl-NL"/>
        </w:rPr>
        <w:t xml:space="preserve"> </w:t>
      </w:r>
      <w:r w:rsidRPr="006C40C0">
        <w:rPr>
          <w:lang w:val="nl-NL"/>
        </w:rPr>
        <w:t xml:space="preserve">Volgens statistieken is het verschil tussen de salarissen van vrouwen en mannen in Tsjechië het op </w:t>
      </w:r>
      <w:r w:rsidR="00006177">
        <w:rPr>
          <w:lang w:val="nl-NL"/>
        </w:rPr>
        <w:t>éé</w:t>
      </w:r>
      <w:r w:rsidRPr="006C40C0">
        <w:rPr>
          <w:lang w:val="nl-NL"/>
        </w:rPr>
        <w:t>n na hoogste in de Europese Unie.</w:t>
      </w:r>
      <w:r>
        <w:rPr>
          <w:lang w:val="nl-NL"/>
        </w:rPr>
        <w:t xml:space="preserve"> </w:t>
      </w:r>
      <w:r w:rsidRPr="00D029F3">
        <w:rPr>
          <w:lang w:val="nl-NL"/>
        </w:rPr>
        <w:t xml:space="preserve">Ondanks hetzelfde werk, dezelfde opleiding en </w:t>
      </w:r>
      <w:r w:rsidR="00006177">
        <w:rPr>
          <w:lang w:val="nl-NL"/>
        </w:rPr>
        <w:t>werkervaring</w:t>
      </w:r>
      <w:r w:rsidRPr="00D029F3">
        <w:rPr>
          <w:lang w:val="nl-NL"/>
        </w:rPr>
        <w:t xml:space="preserve"> worden mannen </w:t>
      </w:r>
      <w:r w:rsidR="00006177">
        <w:rPr>
          <w:lang w:val="nl-NL"/>
        </w:rPr>
        <w:t xml:space="preserve">veel </w:t>
      </w:r>
      <w:r w:rsidRPr="00D029F3">
        <w:rPr>
          <w:lang w:val="nl-NL"/>
        </w:rPr>
        <w:t>beter betaald dan vrouwen</w:t>
      </w:r>
      <w:r w:rsidR="00006177">
        <w:rPr>
          <w:lang w:val="nl-NL"/>
        </w:rPr>
        <w:t xml:space="preserve"> en verandert daaraan weinig</w:t>
      </w:r>
      <w:r w:rsidRPr="00D029F3">
        <w:rPr>
          <w:lang w:val="nl-NL"/>
        </w:rPr>
        <w:t>.</w:t>
      </w:r>
      <w:r>
        <w:rPr>
          <w:lang w:val="nl-NL"/>
        </w:rPr>
        <w:t xml:space="preserve"> </w:t>
      </w:r>
      <w:r w:rsidRPr="00836FE2">
        <w:rPr>
          <w:lang w:val="nl-NL"/>
        </w:rPr>
        <w:t xml:space="preserve">In Nederland verbetert </w:t>
      </w:r>
      <w:r w:rsidR="00006177">
        <w:rPr>
          <w:lang w:val="nl-NL"/>
        </w:rPr>
        <w:t xml:space="preserve">daarentegen </w:t>
      </w:r>
      <w:r w:rsidRPr="00836FE2">
        <w:rPr>
          <w:lang w:val="nl-NL"/>
        </w:rPr>
        <w:t>de situatie van jaar tot jaar. Het verschil tussen salarissen van vrouwen en mannen in Tsjechië is gemiddeld 22 procent en voor universitair geschoolde werknemers zelfs 29 procent.</w:t>
      </w:r>
      <w:r>
        <w:rPr>
          <w:lang w:val="nl-NL"/>
        </w:rPr>
        <w:t xml:space="preserve"> Volgens </w:t>
      </w:r>
      <w:r w:rsidR="00006177">
        <w:rPr>
          <w:lang w:val="nl-NL"/>
        </w:rPr>
        <w:t xml:space="preserve">het </w:t>
      </w:r>
      <w:r>
        <w:rPr>
          <w:lang w:val="nl-NL"/>
        </w:rPr>
        <w:t xml:space="preserve">CBS (Z. n. 2020) heeft </w:t>
      </w:r>
      <w:r w:rsidRPr="007021FD">
        <w:rPr>
          <w:lang w:val="nl-NL"/>
        </w:rPr>
        <w:t>Nederland een inkomensverschil tussen mannen en vrouwen van 1</w:t>
      </w:r>
      <w:r>
        <w:rPr>
          <w:lang w:val="nl-NL"/>
        </w:rPr>
        <w:t>4</w:t>
      </w:r>
      <w:r w:rsidRPr="007021FD">
        <w:rPr>
          <w:lang w:val="nl-NL"/>
        </w:rPr>
        <w:t xml:space="preserve"> procent.</w:t>
      </w:r>
      <w:r>
        <w:rPr>
          <w:lang w:val="nl-NL"/>
        </w:rPr>
        <w:t xml:space="preserve"> </w:t>
      </w:r>
      <w:r w:rsidRPr="00FA6043">
        <w:rPr>
          <w:lang w:val="nl-NL"/>
        </w:rPr>
        <w:t>Salarisongelijkheid tussen mannen en vrouwen is een lang besproken onderwerp</w:t>
      </w:r>
      <w:r w:rsidR="00006177">
        <w:rPr>
          <w:lang w:val="nl-NL"/>
        </w:rPr>
        <w:t xml:space="preserve"> in Tsjechië</w:t>
      </w:r>
      <w:r w:rsidRPr="00FA6043">
        <w:rPr>
          <w:lang w:val="nl-NL"/>
        </w:rPr>
        <w:t>. Helaas hebben er tot nu toe niet veel veranderingen plaatsgevonden</w:t>
      </w:r>
      <w:r>
        <w:rPr>
          <w:lang w:val="nl-NL"/>
        </w:rPr>
        <w:t xml:space="preserve"> (Hovorková 2019). </w:t>
      </w:r>
    </w:p>
    <w:p w14:paraId="48B673E3" w14:textId="35C61928" w:rsidR="00FB6A09" w:rsidRDefault="00FB6A09" w:rsidP="00FB6A09">
      <w:pPr>
        <w:pStyle w:val="Bezmezer"/>
        <w:rPr>
          <w:lang w:val="nl-NL"/>
        </w:rPr>
      </w:pPr>
      <w:r w:rsidRPr="00115273">
        <w:rPr>
          <w:lang w:val="nl-NL"/>
        </w:rPr>
        <w:t xml:space="preserve">Tsjechen zijn </w:t>
      </w:r>
      <w:r w:rsidR="00006177">
        <w:rPr>
          <w:lang w:val="nl-NL"/>
        </w:rPr>
        <w:t>zonder meer</w:t>
      </w:r>
      <w:r w:rsidRPr="00115273">
        <w:rPr>
          <w:lang w:val="nl-NL"/>
        </w:rPr>
        <w:t xml:space="preserve"> trots op hun communicatiestijl, die volgens hen een zekere mate van humor en ironie moet bevatten</w:t>
      </w:r>
      <w:r w:rsidR="00006177">
        <w:rPr>
          <w:lang w:val="nl-NL"/>
        </w:rPr>
        <w:t xml:space="preserve">, waarbij </w:t>
      </w:r>
      <w:r w:rsidRPr="00115273">
        <w:rPr>
          <w:lang w:val="nl-NL"/>
        </w:rPr>
        <w:t xml:space="preserve">de </w:t>
      </w:r>
      <w:r w:rsidR="00006177">
        <w:rPr>
          <w:lang w:val="nl-NL"/>
        </w:rPr>
        <w:t>andere partij</w:t>
      </w:r>
      <w:r w:rsidRPr="00115273">
        <w:rPr>
          <w:lang w:val="nl-NL"/>
        </w:rPr>
        <w:t xml:space="preserve"> tussen de regels door moet kunnen lezen.</w:t>
      </w:r>
      <w:r>
        <w:rPr>
          <w:lang w:val="nl-NL"/>
        </w:rPr>
        <w:t xml:space="preserve"> </w:t>
      </w:r>
      <w:r w:rsidRPr="00E10EE4">
        <w:rPr>
          <w:lang w:val="nl-NL"/>
        </w:rPr>
        <w:t xml:space="preserve">De Tsjechen houden er niet van om hard te discussiëren en komen niet snel tot de kern van de zaak. </w:t>
      </w:r>
      <w:r w:rsidR="00006177">
        <w:rPr>
          <w:lang w:val="nl-NL"/>
        </w:rPr>
        <w:t xml:space="preserve">Hierbij ontstaat vaak </w:t>
      </w:r>
      <w:r w:rsidRPr="00E10EE4">
        <w:rPr>
          <w:lang w:val="nl-NL"/>
        </w:rPr>
        <w:t>de indruk dat de Tsjechen veel praten, maar in werkelijkheid niet veel zeggen.</w:t>
      </w:r>
      <w:r>
        <w:rPr>
          <w:lang w:val="nl-NL"/>
        </w:rPr>
        <w:t xml:space="preserve"> </w:t>
      </w:r>
      <w:r w:rsidRPr="0091726E">
        <w:rPr>
          <w:lang w:val="nl-NL"/>
        </w:rPr>
        <w:t xml:space="preserve">Lichaamstaal, gezichtsuitdrukking, toon of juist stilte spelen </w:t>
      </w:r>
      <w:r w:rsidR="00006177">
        <w:rPr>
          <w:lang w:val="nl-NL"/>
        </w:rPr>
        <w:t xml:space="preserve">echter </w:t>
      </w:r>
      <w:r w:rsidRPr="0091726E">
        <w:rPr>
          <w:lang w:val="nl-NL"/>
        </w:rPr>
        <w:t>een belangrijke rol</w:t>
      </w:r>
      <w:r w:rsidR="00006177">
        <w:rPr>
          <w:lang w:val="nl-NL"/>
        </w:rPr>
        <w:t xml:space="preserve"> in de Tsjechische communicatie</w:t>
      </w:r>
      <w:r w:rsidRPr="0091726E">
        <w:rPr>
          <w:lang w:val="nl-NL"/>
        </w:rPr>
        <w:t xml:space="preserve">. Tsjechen gaan er </w:t>
      </w:r>
      <w:r w:rsidR="00006177">
        <w:rPr>
          <w:lang w:val="nl-NL"/>
        </w:rPr>
        <w:t>in dit verband</w:t>
      </w:r>
      <w:r w:rsidRPr="0091726E">
        <w:rPr>
          <w:lang w:val="nl-NL"/>
        </w:rPr>
        <w:t xml:space="preserve"> vanuit dat de informatie die ze willen communiceren door de luisteraar zowel vanuit non-verbale communicatie als vanuit de </w:t>
      </w:r>
      <w:r w:rsidR="008E1F9A">
        <w:rPr>
          <w:lang w:val="nl-NL"/>
        </w:rPr>
        <w:t xml:space="preserve">specifieke </w:t>
      </w:r>
      <w:r w:rsidRPr="0091726E">
        <w:rPr>
          <w:lang w:val="nl-NL"/>
        </w:rPr>
        <w:t>context van de situatie</w:t>
      </w:r>
      <w:r w:rsidR="008E1F9A">
        <w:rPr>
          <w:lang w:val="nl-NL"/>
        </w:rPr>
        <w:t xml:space="preserve"> </w:t>
      </w:r>
      <w:r w:rsidR="008E1F9A" w:rsidRPr="008E1F9A">
        <w:rPr>
          <w:lang w:val="nl-NL"/>
        </w:rPr>
        <w:t>moet worden begrepen</w:t>
      </w:r>
      <w:r w:rsidRPr="0091726E">
        <w:rPr>
          <w:lang w:val="nl-NL"/>
        </w:rPr>
        <w:t>.</w:t>
      </w:r>
      <w:r>
        <w:rPr>
          <w:lang w:val="nl-NL"/>
        </w:rPr>
        <w:t xml:space="preserve"> </w:t>
      </w:r>
      <w:r w:rsidRPr="0033512F">
        <w:rPr>
          <w:lang w:val="nl-NL"/>
        </w:rPr>
        <w:t xml:space="preserve">Deze vorm van communicatie is echter vaak moeilijk te </w:t>
      </w:r>
      <w:r w:rsidR="008E1F9A">
        <w:rPr>
          <w:lang w:val="nl-NL"/>
        </w:rPr>
        <w:t>begrijpen</w:t>
      </w:r>
      <w:r w:rsidRPr="0033512F">
        <w:rPr>
          <w:lang w:val="nl-NL"/>
        </w:rPr>
        <w:t xml:space="preserve"> voor mensen uit andere landen.</w:t>
      </w:r>
      <w:r>
        <w:rPr>
          <w:lang w:val="nl-NL"/>
        </w:rPr>
        <w:t xml:space="preserve"> </w:t>
      </w:r>
      <w:r w:rsidRPr="0033512F">
        <w:rPr>
          <w:lang w:val="nl-NL"/>
        </w:rPr>
        <w:t xml:space="preserve">Het wordt vaak omschreven als indirect en </w:t>
      </w:r>
      <w:r w:rsidR="008E1F9A">
        <w:rPr>
          <w:lang w:val="nl-NL"/>
        </w:rPr>
        <w:t>om</w:t>
      </w:r>
      <w:r w:rsidRPr="0033512F">
        <w:rPr>
          <w:lang w:val="nl-NL"/>
        </w:rPr>
        <w:t>zichtig</w:t>
      </w:r>
      <w:r>
        <w:rPr>
          <w:lang w:val="nl-NL"/>
        </w:rPr>
        <w:t>.  (Nový/Schroll-Machl 2001: 109-110)</w:t>
      </w:r>
      <w:r w:rsidRPr="0033512F">
        <w:rPr>
          <w:lang w:val="nl-NL"/>
        </w:rPr>
        <w:t>.</w:t>
      </w:r>
      <w:r>
        <w:rPr>
          <w:lang w:val="nl-NL"/>
        </w:rPr>
        <w:t xml:space="preserve"> </w:t>
      </w:r>
    </w:p>
    <w:p w14:paraId="1A88AE86" w14:textId="7FEFC064" w:rsidR="00FB6A09" w:rsidRDefault="008E1F9A" w:rsidP="00FB6A09">
      <w:pPr>
        <w:pStyle w:val="Bezmezer"/>
        <w:rPr>
          <w:lang w:val="nl-NL"/>
        </w:rPr>
      </w:pPr>
      <w:r>
        <w:rPr>
          <w:lang w:val="nl-NL"/>
        </w:rPr>
        <w:t xml:space="preserve">Wanneer we </w:t>
      </w:r>
      <w:r w:rsidR="00FB6A09" w:rsidRPr="007E51C1">
        <w:rPr>
          <w:lang w:val="nl-NL"/>
        </w:rPr>
        <w:t xml:space="preserve">alle genoemde </w:t>
      </w:r>
      <w:r w:rsidR="00FB6A09">
        <w:rPr>
          <w:lang w:val="nl-NL"/>
        </w:rPr>
        <w:t>eigenschappen</w:t>
      </w:r>
      <w:r w:rsidR="00FB6A09" w:rsidRPr="007E51C1">
        <w:rPr>
          <w:lang w:val="nl-NL"/>
        </w:rPr>
        <w:t xml:space="preserve"> </w:t>
      </w:r>
      <w:r>
        <w:rPr>
          <w:lang w:val="nl-NL"/>
        </w:rPr>
        <w:t xml:space="preserve">tezamen nemen, </w:t>
      </w:r>
      <w:r w:rsidR="00FB6A09" w:rsidRPr="007E51C1">
        <w:rPr>
          <w:lang w:val="nl-NL"/>
        </w:rPr>
        <w:t xml:space="preserve">hebben de Tsjechen </w:t>
      </w:r>
      <w:r>
        <w:rPr>
          <w:lang w:val="nl-NL"/>
        </w:rPr>
        <w:t>enigszins</w:t>
      </w:r>
      <w:r w:rsidR="00FB6A09" w:rsidRPr="007E51C1">
        <w:rPr>
          <w:lang w:val="nl-NL"/>
        </w:rPr>
        <w:t xml:space="preserve"> tegenstrijdige persoonlijkheden. Enerzijds waarderen ze hun vaardigheden, vindingrijkheid, humor, maar anderzijds noemen ze een veel breder scala aan </w:t>
      </w:r>
      <w:r w:rsidR="00FB6A09">
        <w:rPr>
          <w:lang w:val="nl-NL"/>
        </w:rPr>
        <w:t>eigenschappen</w:t>
      </w:r>
      <w:r w:rsidR="00FB6A09" w:rsidRPr="007E51C1">
        <w:rPr>
          <w:lang w:val="nl-NL"/>
        </w:rPr>
        <w:t xml:space="preserve"> die negatief zijn.</w:t>
      </w:r>
      <w:r w:rsidR="00FB6A09">
        <w:rPr>
          <w:lang w:val="nl-NL"/>
        </w:rPr>
        <w:t xml:space="preserve"> </w:t>
      </w:r>
      <w:r w:rsidR="00FB6A09" w:rsidRPr="00043442">
        <w:rPr>
          <w:lang w:val="nl-NL"/>
        </w:rPr>
        <w:t>Ze beoordelen zichzelf als gemiddelde mensen zonder hoge doelen en perspectieven, maar beschouwen de Tsjechische natie tegelijkertijd als opgeleid en ontwikkeld</w:t>
      </w:r>
      <w:r w:rsidR="00FB6A09">
        <w:rPr>
          <w:lang w:val="nl-NL"/>
        </w:rPr>
        <w:t xml:space="preserve"> (Holý 2010: 81)</w:t>
      </w:r>
      <w:r w:rsidR="00FB6A09" w:rsidRPr="00043442">
        <w:rPr>
          <w:lang w:val="nl-NL"/>
        </w:rPr>
        <w:t>.</w:t>
      </w:r>
    </w:p>
    <w:p w14:paraId="089C031B" w14:textId="77777777" w:rsidR="00FB6A09" w:rsidRPr="00257EC3" w:rsidRDefault="00FB6A09" w:rsidP="00FB6A09">
      <w:pPr>
        <w:pStyle w:val="Bezmezer"/>
        <w:ind w:firstLine="0"/>
        <w:rPr>
          <w:lang w:val="nl-NL"/>
        </w:rPr>
      </w:pPr>
    </w:p>
    <w:p w14:paraId="642FCDAA" w14:textId="4E8355BA" w:rsidR="00FB6A09" w:rsidRDefault="00FB6A09" w:rsidP="00FB6A09">
      <w:pPr>
        <w:pStyle w:val="Nadpis1"/>
        <w:rPr>
          <w:sz w:val="24"/>
          <w:szCs w:val="24"/>
          <w:lang w:val="nl-NL"/>
        </w:rPr>
      </w:pPr>
      <w:bookmarkStart w:id="20" w:name="_Toc71226187"/>
      <w:bookmarkStart w:id="21" w:name="_Toc74080653"/>
      <w:bookmarkStart w:id="22" w:name="_Toc74562276"/>
      <w:r w:rsidRPr="00DE2071">
        <w:rPr>
          <w:sz w:val="24"/>
          <w:szCs w:val="24"/>
          <w:lang w:val="nl-NL"/>
        </w:rPr>
        <w:t xml:space="preserve">3.2. </w:t>
      </w:r>
      <w:r>
        <w:rPr>
          <w:sz w:val="24"/>
          <w:szCs w:val="24"/>
          <w:lang w:val="nl-NL"/>
        </w:rPr>
        <w:t>De b</w:t>
      </w:r>
      <w:r w:rsidRPr="00736E86">
        <w:rPr>
          <w:sz w:val="24"/>
          <w:szCs w:val="24"/>
          <w:lang w:val="nl-NL"/>
        </w:rPr>
        <w:t xml:space="preserve">asiskenmerken </w:t>
      </w:r>
      <w:r>
        <w:rPr>
          <w:sz w:val="24"/>
          <w:szCs w:val="24"/>
          <w:lang w:val="nl-NL"/>
        </w:rPr>
        <w:t>van het Nederlands</w:t>
      </w:r>
      <w:r w:rsidRPr="00736E86">
        <w:rPr>
          <w:sz w:val="24"/>
          <w:szCs w:val="24"/>
          <w:lang w:val="nl-NL"/>
        </w:rPr>
        <w:t xml:space="preserve"> </w:t>
      </w:r>
      <w:r>
        <w:rPr>
          <w:sz w:val="24"/>
          <w:szCs w:val="24"/>
          <w:lang w:val="nl-NL"/>
        </w:rPr>
        <w:t>zelfbeeld</w:t>
      </w:r>
      <w:bookmarkEnd w:id="20"/>
      <w:bookmarkEnd w:id="21"/>
      <w:bookmarkEnd w:id="22"/>
    </w:p>
    <w:p w14:paraId="18F1EF11" w14:textId="16518B45" w:rsidR="00FB6A09" w:rsidRDefault="00FB6A09" w:rsidP="00FB6A09">
      <w:pPr>
        <w:rPr>
          <w:lang w:val="nl-NL"/>
        </w:rPr>
      </w:pPr>
      <w:r w:rsidRPr="003903A7">
        <w:rPr>
          <w:lang w:val="nl-NL"/>
        </w:rPr>
        <w:t>In tegenstelling tot Tsjechië, dat mensen uit andere landen vaak met het voormalige communistische regime associ</w:t>
      </w:r>
      <w:r w:rsidR="008E1F9A">
        <w:rPr>
          <w:lang w:val="nl-NL"/>
        </w:rPr>
        <w:t>ëren en de achterstanden die dat veroorzaakte</w:t>
      </w:r>
      <w:r w:rsidRPr="003903A7">
        <w:rPr>
          <w:lang w:val="nl-NL"/>
        </w:rPr>
        <w:t xml:space="preserve">, wordt Nederland </w:t>
      </w:r>
      <w:r w:rsidRPr="003903A7">
        <w:rPr>
          <w:lang w:val="nl-NL"/>
        </w:rPr>
        <w:lastRenderedPageBreak/>
        <w:t>gezien als een zeer welvarend land en wordt het geassocieerd met veel stereotypen.</w:t>
      </w:r>
      <w:r>
        <w:rPr>
          <w:lang w:val="nl-NL"/>
        </w:rPr>
        <w:t xml:space="preserve"> </w:t>
      </w:r>
      <w:r w:rsidRPr="00652625">
        <w:rPr>
          <w:lang w:val="nl-NL"/>
        </w:rPr>
        <w:t>De bekendste stereotypen worden vaak genoemd in de toeristische gids.</w:t>
      </w:r>
      <w:r>
        <w:rPr>
          <w:lang w:val="nl-NL"/>
        </w:rPr>
        <w:t xml:space="preserve"> </w:t>
      </w:r>
    </w:p>
    <w:p w14:paraId="146D1FC4" w14:textId="77777777" w:rsidR="00FB6A09" w:rsidRDefault="00FB6A09" w:rsidP="00FB6A09">
      <w:pPr>
        <w:rPr>
          <w:lang w:val="nl-NL"/>
        </w:rPr>
      </w:pPr>
    </w:p>
    <w:p w14:paraId="39686BB5" w14:textId="77777777" w:rsidR="00FB6A09" w:rsidRDefault="00FB6A09" w:rsidP="00FB6A09">
      <w:pPr>
        <w:ind w:left="708"/>
        <w:rPr>
          <w:sz w:val="22"/>
          <w:szCs w:val="22"/>
          <w:lang w:val="en-GB"/>
        </w:rPr>
      </w:pPr>
      <w:r w:rsidRPr="00627D09">
        <w:rPr>
          <w:sz w:val="22"/>
          <w:szCs w:val="22"/>
          <w:lang w:val="en-GB"/>
        </w:rPr>
        <w:t xml:space="preserve">A largely agrarian idyll, much like a fairy-tale: charming Queen Beatrix ruling an innocent little country, the inhabitants of which wear wooden shoes and ride bicycles and live peacefully, producing milk, cheese, tulips and other flowers. The residents in this fairy-tale live in old, quaintly-gabled houses along canals or in picturesque, thatched-roof farmhouses – and, of course, the sun is always shining. This idyllic image is reinforced by the Keukenhof, a lush park with millions of colourful tulips – an extremely popular springtime tourist attraction drawing visitors from around the world. </w:t>
      </w:r>
    </w:p>
    <w:p w14:paraId="75F8DFDC" w14:textId="77777777" w:rsidR="00FB6A09" w:rsidRDefault="00FB6A09" w:rsidP="00FB6A09">
      <w:pPr>
        <w:ind w:left="708"/>
        <w:rPr>
          <w:sz w:val="22"/>
          <w:szCs w:val="22"/>
          <w:lang w:val="en-GB"/>
        </w:rPr>
      </w:pPr>
    </w:p>
    <w:p w14:paraId="67B0E458" w14:textId="3DFF4C9C" w:rsidR="00FB6A09" w:rsidRDefault="00FB6A09" w:rsidP="006543E2">
      <w:pPr>
        <w:pStyle w:val="Bezmezer"/>
        <w:rPr>
          <w:lang w:val="nl-NL"/>
        </w:rPr>
      </w:pPr>
      <w:r w:rsidRPr="00C7178E">
        <w:rPr>
          <w:lang w:val="nl-NL"/>
        </w:rPr>
        <w:t xml:space="preserve">Zo beschrijft de </w:t>
      </w:r>
      <w:r w:rsidR="006543E2">
        <w:rPr>
          <w:lang w:val="nl-NL"/>
        </w:rPr>
        <w:t>sociaalgeograaf</w:t>
      </w:r>
      <w:r w:rsidRPr="00C7178E">
        <w:rPr>
          <w:lang w:val="nl-NL"/>
        </w:rPr>
        <w:t xml:space="preserve"> </w:t>
      </w:r>
      <w:r w:rsidR="008E1F9A">
        <w:rPr>
          <w:lang w:val="nl-NL"/>
        </w:rPr>
        <w:t xml:space="preserve">en </w:t>
      </w:r>
      <w:r w:rsidR="006543E2">
        <w:rPr>
          <w:lang w:val="nl-NL"/>
        </w:rPr>
        <w:t>antropoloog</w:t>
      </w:r>
      <w:r w:rsidR="008E1F9A">
        <w:rPr>
          <w:lang w:val="nl-NL"/>
        </w:rPr>
        <w:t xml:space="preserve"> </w:t>
      </w:r>
      <w:r w:rsidRPr="00C7178E">
        <w:rPr>
          <w:lang w:val="nl-NL"/>
        </w:rPr>
        <w:t>Jacob Vossestein</w:t>
      </w:r>
      <w:r>
        <w:rPr>
          <w:lang w:val="nl-NL"/>
        </w:rPr>
        <w:t xml:space="preserve"> (2019: 18)</w:t>
      </w:r>
      <w:r w:rsidRPr="00C7178E">
        <w:rPr>
          <w:lang w:val="nl-NL"/>
        </w:rPr>
        <w:t xml:space="preserve"> het idee van een Franse vrouw over Nederland</w:t>
      </w:r>
      <w:r>
        <w:rPr>
          <w:lang w:val="nl-NL"/>
        </w:rPr>
        <w:t xml:space="preserve"> i</w:t>
      </w:r>
      <w:r w:rsidRPr="00C7178E">
        <w:rPr>
          <w:lang w:val="nl-NL"/>
        </w:rPr>
        <w:t>n zijn boek</w:t>
      </w:r>
      <w:r w:rsidR="008E1F9A" w:rsidRPr="008E1F9A">
        <w:t xml:space="preserve"> </w:t>
      </w:r>
      <w:r w:rsidR="008E1F9A" w:rsidRPr="006543E2">
        <w:rPr>
          <w:i/>
          <w:lang w:val="nl-NL"/>
        </w:rPr>
        <w:t>Dealing with the Dutch</w:t>
      </w:r>
      <w:r w:rsidR="008E1F9A" w:rsidRPr="008E1F9A">
        <w:rPr>
          <w:lang w:val="nl-NL"/>
        </w:rPr>
        <w:t>.</w:t>
      </w:r>
      <w:r>
        <w:rPr>
          <w:lang w:val="nl-NL"/>
        </w:rPr>
        <w:t xml:space="preserve"> </w:t>
      </w:r>
      <w:r w:rsidRPr="00ED3627">
        <w:rPr>
          <w:lang w:val="nl-NL"/>
        </w:rPr>
        <w:t>D</w:t>
      </w:r>
      <w:r w:rsidR="008E1F9A">
        <w:rPr>
          <w:lang w:val="nl-NL"/>
        </w:rPr>
        <w:t>eze voorstelling</w:t>
      </w:r>
      <w:r w:rsidRPr="00ED3627">
        <w:rPr>
          <w:lang w:val="nl-NL"/>
        </w:rPr>
        <w:t xml:space="preserve"> </w:t>
      </w:r>
      <w:r w:rsidR="00493CF6">
        <w:rPr>
          <w:lang w:val="nl-NL"/>
        </w:rPr>
        <w:t xml:space="preserve">is </w:t>
      </w:r>
      <w:r w:rsidRPr="00ED3627">
        <w:rPr>
          <w:lang w:val="nl-NL"/>
        </w:rPr>
        <w:t xml:space="preserve">natuurlijk </w:t>
      </w:r>
      <w:r w:rsidR="00493CF6">
        <w:rPr>
          <w:lang w:val="nl-NL"/>
        </w:rPr>
        <w:t>sterk geïdealiseerd</w:t>
      </w:r>
      <w:r w:rsidRPr="00ED3627">
        <w:rPr>
          <w:lang w:val="nl-NL"/>
        </w:rPr>
        <w:t xml:space="preserve"> en elke Nederlander kent de</w:t>
      </w:r>
      <w:r w:rsidR="00493CF6">
        <w:rPr>
          <w:lang w:val="nl-NL"/>
        </w:rPr>
        <w:t xml:space="preserve"> hier vermelde</w:t>
      </w:r>
      <w:r w:rsidRPr="00ED3627">
        <w:rPr>
          <w:lang w:val="nl-NL"/>
        </w:rPr>
        <w:t xml:space="preserve"> clichés </w:t>
      </w:r>
      <w:r w:rsidR="00493CF6">
        <w:rPr>
          <w:lang w:val="nl-NL"/>
        </w:rPr>
        <w:t>maar al te</w:t>
      </w:r>
      <w:r w:rsidRPr="00ED3627">
        <w:rPr>
          <w:lang w:val="nl-NL"/>
        </w:rPr>
        <w:t xml:space="preserve"> goed. Nederlanders z</w:t>
      </w:r>
      <w:r w:rsidR="00493CF6">
        <w:rPr>
          <w:lang w:val="nl-NL"/>
        </w:rPr>
        <w:t xml:space="preserve">ullen </w:t>
      </w:r>
      <w:r w:rsidRPr="00ED3627">
        <w:rPr>
          <w:lang w:val="nl-NL"/>
        </w:rPr>
        <w:t xml:space="preserve">het met sommige ideeën over hun land </w:t>
      </w:r>
      <w:r w:rsidR="00493CF6">
        <w:rPr>
          <w:lang w:val="nl-NL"/>
        </w:rPr>
        <w:t xml:space="preserve">en zichzelf eens zijn, </w:t>
      </w:r>
      <w:r w:rsidRPr="00ED3627">
        <w:rPr>
          <w:lang w:val="nl-NL"/>
        </w:rPr>
        <w:t xml:space="preserve">met </w:t>
      </w:r>
      <w:r w:rsidR="00493CF6">
        <w:rPr>
          <w:lang w:val="nl-NL"/>
        </w:rPr>
        <w:t xml:space="preserve">andere </w:t>
      </w:r>
      <w:r w:rsidRPr="00ED3627">
        <w:rPr>
          <w:lang w:val="nl-NL"/>
        </w:rPr>
        <w:t>niet. Zeker is dat ze altijd hun mening geven over een bepaald onderwerp, want een typisch</w:t>
      </w:r>
      <w:r w:rsidR="00612CDB">
        <w:rPr>
          <w:lang w:val="nl-NL"/>
        </w:rPr>
        <w:t>e</w:t>
      </w:r>
      <w:r w:rsidRPr="00ED3627">
        <w:rPr>
          <w:lang w:val="nl-NL"/>
        </w:rPr>
        <w:t xml:space="preserve"> Nederlander heeft overal zijn eigen mening over.</w:t>
      </w:r>
    </w:p>
    <w:p w14:paraId="58DDB2D8" w14:textId="4AFF8A2C" w:rsidR="00612CDB" w:rsidRDefault="00FB6A09" w:rsidP="00FB6A09">
      <w:pPr>
        <w:pStyle w:val="Bezmezer"/>
        <w:rPr>
          <w:lang w:val="nl-NL"/>
        </w:rPr>
      </w:pPr>
      <w:r w:rsidRPr="007D2FEB">
        <w:rPr>
          <w:lang w:val="nl-NL"/>
        </w:rPr>
        <w:t xml:space="preserve">Ik vroeg </w:t>
      </w:r>
      <w:r w:rsidR="00612CDB">
        <w:rPr>
          <w:lang w:val="nl-NL"/>
        </w:rPr>
        <w:t xml:space="preserve">twee </w:t>
      </w:r>
      <w:r w:rsidRPr="007D2FEB">
        <w:rPr>
          <w:lang w:val="nl-NL"/>
        </w:rPr>
        <w:t>Nederlandse collega</w:t>
      </w:r>
      <w:r w:rsidR="00612CDB">
        <w:rPr>
          <w:lang w:val="nl-NL"/>
        </w:rPr>
        <w:t xml:space="preserve">'s van de Nederlandse onderneming, waar ik hier in Moravië voor werk, </w:t>
      </w:r>
      <w:r w:rsidRPr="007D2FEB">
        <w:rPr>
          <w:lang w:val="nl-NL"/>
        </w:rPr>
        <w:t xml:space="preserve">hoe </w:t>
      </w:r>
      <w:r w:rsidR="00612CDB">
        <w:rPr>
          <w:lang w:val="nl-NL"/>
        </w:rPr>
        <w:t xml:space="preserve">zij </w:t>
      </w:r>
      <w:r w:rsidRPr="007D2FEB">
        <w:rPr>
          <w:lang w:val="nl-NL"/>
        </w:rPr>
        <w:t xml:space="preserve">een typische </w:t>
      </w:r>
      <w:r>
        <w:rPr>
          <w:lang w:val="nl-NL"/>
        </w:rPr>
        <w:t>Nederlander</w:t>
      </w:r>
      <w:r w:rsidRPr="007D2FEB">
        <w:rPr>
          <w:lang w:val="nl-NL"/>
        </w:rPr>
        <w:t xml:space="preserve"> zou</w:t>
      </w:r>
      <w:r w:rsidR="00612CDB">
        <w:rPr>
          <w:lang w:val="nl-NL"/>
        </w:rPr>
        <w:t xml:space="preserve">den </w:t>
      </w:r>
      <w:r w:rsidRPr="007D2FEB">
        <w:rPr>
          <w:lang w:val="nl-NL"/>
        </w:rPr>
        <w:t>omschrijven.</w:t>
      </w:r>
      <w:r w:rsidR="009400BC">
        <w:rPr>
          <w:rStyle w:val="Znakapoznpodarou"/>
          <w:lang w:val="nl-NL"/>
        </w:rPr>
        <w:footnoteReference w:id="1"/>
      </w:r>
      <w:r>
        <w:rPr>
          <w:lang w:val="nl-NL"/>
        </w:rPr>
        <w:t xml:space="preserve"> </w:t>
      </w:r>
      <w:r w:rsidR="00612CDB">
        <w:rPr>
          <w:lang w:val="nl-NL"/>
        </w:rPr>
        <w:t>Eén van hen</w:t>
      </w:r>
      <w:r w:rsidRPr="00CE5AC4">
        <w:rPr>
          <w:lang w:val="nl-NL"/>
        </w:rPr>
        <w:t xml:space="preserve"> omschreef de Nederlander</w:t>
      </w:r>
      <w:r w:rsidR="00612CDB">
        <w:rPr>
          <w:lang w:val="nl-NL"/>
        </w:rPr>
        <w:t xml:space="preserve"> </w:t>
      </w:r>
      <w:r w:rsidRPr="00CE5AC4">
        <w:rPr>
          <w:lang w:val="nl-NL"/>
        </w:rPr>
        <w:t>als volgt:</w:t>
      </w:r>
    </w:p>
    <w:p w14:paraId="157404DD" w14:textId="77777777" w:rsidR="00612CDB" w:rsidRDefault="00612CDB" w:rsidP="00FB6A09">
      <w:pPr>
        <w:pStyle w:val="Bezmezer"/>
        <w:ind w:left="708" w:firstLine="0"/>
        <w:rPr>
          <w:sz w:val="22"/>
          <w:szCs w:val="22"/>
          <w:lang w:val="nl-NL"/>
        </w:rPr>
      </w:pPr>
    </w:p>
    <w:p w14:paraId="1FDA4F7A" w14:textId="22CA0F52" w:rsidR="00FB6A09" w:rsidRDefault="00FB6A09" w:rsidP="00FB6A09">
      <w:pPr>
        <w:pStyle w:val="Bezmezer"/>
        <w:ind w:left="708" w:firstLine="0"/>
        <w:rPr>
          <w:sz w:val="22"/>
          <w:szCs w:val="22"/>
          <w:lang w:val="nl-NL"/>
        </w:rPr>
      </w:pPr>
      <w:r w:rsidRPr="00C8075E">
        <w:rPr>
          <w:sz w:val="22"/>
          <w:szCs w:val="22"/>
          <w:lang w:val="nl-NL"/>
        </w:rPr>
        <w:t xml:space="preserve">De eerste woorden die bij mij gelijk in het hoofd schieten als ik een Nederlander moet beschrijven zijn eigenwijs, koppig en arrogant. Het is mij vaak opgevallen dat ze zich graag met alles willen bemoeien, hun mening geven en ze hebben een commentaar </w:t>
      </w:r>
      <w:r w:rsidR="00612CDB">
        <w:rPr>
          <w:sz w:val="22"/>
          <w:szCs w:val="22"/>
          <w:lang w:val="nl-NL"/>
        </w:rPr>
        <w:t>op</w:t>
      </w:r>
      <w:r w:rsidRPr="00C8075E">
        <w:rPr>
          <w:sz w:val="22"/>
          <w:szCs w:val="22"/>
          <w:lang w:val="nl-NL"/>
        </w:rPr>
        <w:t xml:space="preserve"> alles. Dit is wellicht open voor interpretatie, maar in mijn ogen doen ze </w:t>
      </w:r>
      <w:r w:rsidR="00612CDB">
        <w:rPr>
          <w:sz w:val="22"/>
          <w:szCs w:val="22"/>
          <w:lang w:val="nl-NL"/>
        </w:rPr>
        <w:t xml:space="preserve">dat </w:t>
      </w:r>
      <w:r w:rsidRPr="00C8075E">
        <w:rPr>
          <w:sz w:val="22"/>
          <w:szCs w:val="22"/>
          <w:lang w:val="nl-NL"/>
        </w:rPr>
        <w:t xml:space="preserve">op een manier </w:t>
      </w:r>
      <w:r w:rsidR="00612CDB">
        <w:rPr>
          <w:sz w:val="22"/>
          <w:szCs w:val="22"/>
          <w:lang w:val="nl-NL"/>
        </w:rPr>
        <w:t>vaak</w:t>
      </w:r>
      <w:r w:rsidRPr="00C8075E">
        <w:rPr>
          <w:sz w:val="22"/>
          <w:szCs w:val="22"/>
          <w:lang w:val="nl-NL"/>
        </w:rPr>
        <w:t xml:space="preserve"> gezien </w:t>
      </w:r>
      <w:r w:rsidR="00612CDB">
        <w:rPr>
          <w:sz w:val="22"/>
          <w:szCs w:val="22"/>
          <w:lang w:val="nl-NL"/>
        </w:rPr>
        <w:t xml:space="preserve">wordt </w:t>
      </w:r>
      <w:r w:rsidRPr="00C8075E">
        <w:rPr>
          <w:sz w:val="22"/>
          <w:szCs w:val="22"/>
          <w:lang w:val="nl-NL"/>
        </w:rPr>
        <w:t>als eigenwijs. In feite zijn de meeste</w:t>
      </w:r>
      <w:r w:rsidR="00612CDB">
        <w:rPr>
          <w:sz w:val="22"/>
          <w:szCs w:val="22"/>
          <w:lang w:val="nl-NL"/>
        </w:rPr>
        <w:t>n</w:t>
      </w:r>
      <w:r w:rsidRPr="00C8075E">
        <w:rPr>
          <w:sz w:val="22"/>
          <w:szCs w:val="22"/>
          <w:lang w:val="nl-NL"/>
        </w:rPr>
        <w:t xml:space="preserve"> wel open-minded, maar als er een conflict ontstaat of ze iets niet begrijpen, is het voor sommige Nederlanders toch moeilijk om dit te accepteren. Daarom zijn ze niet de makkelijkste om te overtuigen en ze zullen je daar</w:t>
      </w:r>
      <w:r w:rsidR="00612CDB">
        <w:rPr>
          <w:sz w:val="22"/>
          <w:szCs w:val="22"/>
          <w:lang w:val="nl-NL"/>
        </w:rPr>
        <w:t>om</w:t>
      </w:r>
      <w:r w:rsidRPr="00C8075E">
        <w:rPr>
          <w:sz w:val="22"/>
          <w:szCs w:val="22"/>
          <w:lang w:val="nl-NL"/>
        </w:rPr>
        <w:t xml:space="preserve"> ook </w:t>
      </w:r>
      <w:r w:rsidR="00612CDB">
        <w:rPr>
          <w:sz w:val="22"/>
          <w:szCs w:val="22"/>
          <w:lang w:val="nl-NL"/>
        </w:rPr>
        <w:t xml:space="preserve">vaak </w:t>
      </w:r>
      <w:r w:rsidRPr="00C8075E">
        <w:rPr>
          <w:sz w:val="22"/>
          <w:szCs w:val="22"/>
          <w:lang w:val="nl-NL"/>
        </w:rPr>
        <w:t xml:space="preserve">tegenspreken en ook niet </w:t>
      </w:r>
      <w:r w:rsidR="00612CDB">
        <w:rPr>
          <w:sz w:val="22"/>
          <w:szCs w:val="22"/>
          <w:lang w:val="nl-NL"/>
        </w:rPr>
        <w:t>snel</w:t>
      </w:r>
      <w:r w:rsidRPr="00C8075E">
        <w:rPr>
          <w:sz w:val="22"/>
          <w:szCs w:val="22"/>
          <w:lang w:val="nl-NL"/>
        </w:rPr>
        <w:t xml:space="preserve"> hun excuses aanbieden. Ze willen graag het laatste woord hebben en ze vinden het leuk om jouw fouten te corrigeren. Nederlanders zijn best wel trotse mensen. Dit is vooral ook duidelijk te zien wanneer een sporter of atleet goed bezig is en heel Nederland ondersteunt hem.</w:t>
      </w:r>
      <w:r w:rsidRPr="00C8075E">
        <w:rPr>
          <w:sz w:val="22"/>
          <w:szCs w:val="22"/>
        </w:rPr>
        <w:t xml:space="preserve"> </w:t>
      </w:r>
      <w:r w:rsidRPr="00C8075E">
        <w:rPr>
          <w:sz w:val="22"/>
          <w:szCs w:val="22"/>
          <w:lang w:val="nl-NL"/>
        </w:rPr>
        <w:lastRenderedPageBreak/>
        <w:t>Ik kan niet bedenken welke andere land in de wereld zo veel juicht en support geeft als Nederland. Hoe dan ook, ik zie ook een deel van de Nederlanders als mensen die van gezelschap houden en best vriendelijk zijn. Je kunt ze ook over de hele wereld vinden en ze houden van moppen.</w:t>
      </w:r>
    </w:p>
    <w:p w14:paraId="1527C3EE" w14:textId="77777777" w:rsidR="00FB6A09" w:rsidRPr="00C8075E" w:rsidRDefault="00FB6A09" w:rsidP="00FB6A09">
      <w:pPr>
        <w:pStyle w:val="Bezmezer"/>
        <w:ind w:left="708" w:firstLine="0"/>
        <w:rPr>
          <w:sz w:val="22"/>
          <w:szCs w:val="22"/>
          <w:lang w:val="nl-NL"/>
        </w:rPr>
      </w:pPr>
    </w:p>
    <w:p w14:paraId="31943550" w14:textId="2C87B524" w:rsidR="00FB6A09" w:rsidRDefault="00612CDB" w:rsidP="00FB6A09">
      <w:pPr>
        <w:pStyle w:val="Bezmezer"/>
        <w:ind w:firstLine="0"/>
        <w:rPr>
          <w:lang w:val="nl-NL"/>
        </w:rPr>
      </w:pPr>
      <w:r>
        <w:rPr>
          <w:lang w:val="nl-NL"/>
        </w:rPr>
        <w:t>De ander</w:t>
      </w:r>
      <w:r w:rsidR="009400BC">
        <w:rPr>
          <w:lang w:val="nl-NL"/>
        </w:rPr>
        <w:t>e collega</w:t>
      </w:r>
      <w:r>
        <w:rPr>
          <w:lang w:val="nl-NL"/>
        </w:rPr>
        <w:t xml:space="preserve"> kwam met </w:t>
      </w:r>
      <w:r w:rsidR="009400BC">
        <w:rPr>
          <w:lang w:val="nl-NL"/>
        </w:rPr>
        <w:t>een iets andere</w:t>
      </w:r>
      <w:r>
        <w:rPr>
          <w:lang w:val="nl-NL"/>
        </w:rPr>
        <w:t xml:space="preserve"> beschrijving:</w:t>
      </w:r>
    </w:p>
    <w:p w14:paraId="1DCE0C37" w14:textId="77777777" w:rsidR="00FB6A09" w:rsidRDefault="00FB6A09" w:rsidP="00FB6A09">
      <w:pPr>
        <w:pStyle w:val="Bezmezer"/>
        <w:rPr>
          <w:lang w:val="nl-NL"/>
        </w:rPr>
      </w:pPr>
    </w:p>
    <w:p w14:paraId="04B75EC5" w14:textId="404E9440" w:rsidR="00FB6A09" w:rsidRDefault="00FB6A09" w:rsidP="00FB6A09">
      <w:pPr>
        <w:pStyle w:val="Bezmezer"/>
        <w:ind w:left="708" w:firstLine="0"/>
        <w:rPr>
          <w:sz w:val="22"/>
          <w:szCs w:val="22"/>
          <w:lang w:val="nl-NL"/>
        </w:rPr>
      </w:pPr>
      <w:r w:rsidRPr="00C8075E">
        <w:rPr>
          <w:sz w:val="22"/>
          <w:szCs w:val="22"/>
          <w:lang w:val="nl-NL"/>
        </w:rPr>
        <w:t>Mijn indruk van een typische Nederlander is</w:t>
      </w:r>
      <w:r w:rsidR="00612CDB">
        <w:rPr>
          <w:sz w:val="22"/>
          <w:szCs w:val="22"/>
          <w:lang w:val="nl-NL"/>
        </w:rPr>
        <w:t>:</w:t>
      </w:r>
      <w:r w:rsidRPr="00C8075E">
        <w:rPr>
          <w:sz w:val="22"/>
          <w:szCs w:val="22"/>
          <w:lang w:val="nl-NL"/>
        </w:rPr>
        <w:t xml:space="preserve"> ze zijn direct, vriendelijk en trots. Ze zijn direct, misschien te direct voor </w:t>
      </w:r>
      <w:r w:rsidR="009400BC">
        <w:rPr>
          <w:sz w:val="22"/>
          <w:szCs w:val="22"/>
          <w:lang w:val="nl-NL"/>
        </w:rPr>
        <w:t xml:space="preserve">de </w:t>
      </w:r>
      <w:r w:rsidRPr="00C8075E">
        <w:rPr>
          <w:sz w:val="22"/>
          <w:szCs w:val="22"/>
          <w:lang w:val="nl-NL"/>
        </w:rPr>
        <w:t>meeste</w:t>
      </w:r>
      <w:r w:rsidR="009400BC">
        <w:rPr>
          <w:sz w:val="22"/>
          <w:szCs w:val="22"/>
          <w:lang w:val="nl-NL"/>
        </w:rPr>
        <w:t xml:space="preserve"> mensen</w:t>
      </w:r>
      <w:r w:rsidRPr="00C8075E">
        <w:rPr>
          <w:sz w:val="22"/>
          <w:szCs w:val="22"/>
          <w:lang w:val="nl-NL"/>
        </w:rPr>
        <w:t xml:space="preserve">, maar zo vermijd je tijdverspilling en domme fouten. Ik vind het zelf efficiënt. Ze zijn gastvrij en meestal vriendelijk wat misschien ironisch </w:t>
      </w:r>
      <w:r w:rsidR="009400BC">
        <w:rPr>
          <w:sz w:val="22"/>
          <w:szCs w:val="22"/>
          <w:lang w:val="nl-NL"/>
        </w:rPr>
        <w:t xml:space="preserve">klinkt, </w:t>
      </w:r>
      <w:r w:rsidRPr="00C8075E">
        <w:rPr>
          <w:sz w:val="22"/>
          <w:szCs w:val="22"/>
          <w:lang w:val="nl-NL"/>
        </w:rPr>
        <w:t xml:space="preserve">aangezien ik zeg dat ze </w:t>
      </w:r>
      <w:r w:rsidR="009400BC">
        <w:rPr>
          <w:sz w:val="22"/>
          <w:szCs w:val="22"/>
          <w:lang w:val="nl-NL"/>
        </w:rPr>
        <w:t xml:space="preserve">vaak te </w:t>
      </w:r>
      <w:r w:rsidRPr="00C8075E">
        <w:rPr>
          <w:sz w:val="22"/>
          <w:szCs w:val="22"/>
          <w:lang w:val="nl-NL"/>
        </w:rPr>
        <w:t>direct zijn. Ik geloof niet dat iemand vals probeert te zijn als ze iets direct zeggen</w:t>
      </w:r>
      <w:r w:rsidR="009400BC">
        <w:rPr>
          <w:sz w:val="22"/>
          <w:szCs w:val="22"/>
          <w:lang w:val="nl-NL"/>
        </w:rPr>
        <w:t>. Z</w:t>
      </w:r>
      <w:r w:rsidRPr="00C8075E">
        <w:rPr>
          <w:sz w:val="22"/>
          <w:szCs w:val="22"/>
          <w:lang w:val="nl-NL"/>
        </w:rPr>
        <w:t xml:space="preserve">o is het </w:t>
      </w:r>
      <w:r w:rsidR="009400BC">
        <w:rPr>
          <w:sz w:val="22"/>
          <w:szCs w:val="22"/>
          <w:lang w:val="nl-NL"/>
        </w:rPr>
        <w:t xml:space="preserve">nu </w:t>
      </w:r>
      <w:r w:rsidRPr="00C8075E">
        <w:rPr>
          <w:sz w:val="22"/>
          <w:szCs w:val="22"/>
          <w:lang w:val="nl-NL"/>
        </w:rPr>
        <w:t xml:space="preserve">eenmaal en je moet niet alles persoonlijk nemen. Ik vond het altijd leuk dat buren elkaar kennen en hartstikke vriendelijk zijn met elkaar. Je wacht in de </w:t>
      </w:r>
      <w:r w:rsidR="009400BC">
        <w:rPr>
          <w:sz w:val="22"/>
          <w:szCs w:val="22"/>
          <w:lang w:val="nl-NL"/>
        </w:rPr>
        <w:t>rij</w:t>
      </w:r>
      <w:r w:rsidRPr="00C8075E">
        <w:rPr>
          <w:sz w:val="22"/>
          <w:szCs w:val="22"/>
          <w:lang w:val="nl-NL"/>
        </w:rPr>
        <w:t xml:space="preserve"> bij de AH en je begint een gesprek met een mede-klant, daar is niks vreemds mee. Daarnaast vind ik dat ze echt trots zijn. Ik kan dit niet goed uitleggen</w:t>
      </w:r>
      <w:r w:rsidR="009400BC">
        <w:rPr>
          <w:sz w:val="22"/>
          <w:szCs w:val="22"/>
          <w:lang w:val="nl-NL"/>
        </w:rPr>
        <w:t>, maar a</w:t>
      </w:r>
      <w:r w:rsidRPr="00C8075E">
        <w:rPr>
          <w:sz w:val="22"/>
          <w:szCs w:val="22"/>
          <w:lang w:val="nl-NL"/>
        </w:rPr>
        <w:t>ls je een Nederlander in het buitenland ontmoet</w:t>
      </w:r>
      <w:r w:rsidR="009400BC">
        <w:rPr>
          <w:sz w:val="22"/>
          <w:szCs w:val="22"/>
          <w:lang w:val="nl-NL"/>
        </w:rPr>
        <w:t>,</w:t>
      </w:r>
      <w:r w:rsidRPr="00C8075E">
        <w:rPr>
          <w:sz w:val="22"/>
          <w:szCs w:val="22"/>
          <w:lang w:val="nl-NL"/>
        </w:rPr>
        <w:t xml:space="preserve"> is het alsof je oude vrienden ben</w:t>
      </w:r>
      <w:r w:rsidR="009400BC">
        <w:rPr>
          <w:sz w:val="22"/>
          <w:szCs w:val="22"/>
          <w:lang w:val="nl-NL"/>
        </w:rPr>
        <w:t>t</w:t>
      </w:r>
      <w:r w:rsidRPr="00C8075E">
        <w:rPr>
          <w:sz w:val="22"/>
          <w:szCs w:val="22"/>
          <w:lang w:val="nl-NL"/>
        </w:rPr>
        <w:t xml:space="preserve">. Het maakt niet uit </w:t>
      </w:r>
      <w:r w:rsidR="009400BC">
        <w:rPr>
          <w:sz w:val="22"/>
          <w:szCs w:val="22"/>
          <w:lang w:val="nl-NL"/>
        </w:rPr>
        <w:t>dat</w:t>
      </w:r>
      <w:r w:rsidRPr="00C8075E">
        <w:rPr>
          <w:sz w:val="22"/>
          <w:szCs w:val="22"/>
          <w:lang w:val="nl-NL"/>
        </w:rPr>
        <w:t xml:space="preserve"> je elkaar maar net hebt ontmoet. Je bent een Hollander</w:t>
      </w:r>
      <w:r w:rsidR="009400BC">
        <w:rPr>
          <w:sz w:val="22"/>
          <w:szCs w:val="22"/>
          <w:lang w:val="nl-NL"/>
        </w:rPr>
        <w:t>,</w:t>
      </w:r>
      <w:r w:rsidRPr="00C8075E">
        <w:rPr>
          <w:sz w:val="22"/>
          <w:szCs w:val="22"/>
          <w:lang w:val="nl-NL"/>
        </w:rPr>
        <w:t xml:space="preserve"> “effe lekker kletsen”, wat allemaal lekker gezellig is totdat je uitvindt dat je rivalen ben</w:t>
      </w:r>
      <w:r w:rsidR="009400BC">
        <w:rPr>
          <w:sz w:val="22"/>
          <w:szCs w:val="22"/>
          <w:lang w:val="nl-NL"/>
        </w:rPr>
        <w:t>t</w:t>
      </w:r>
      <w:r w:rsidRPr="00C8075E">
        <w:rPr>
          <w:sz w:val="22"/>
          <w:szCs w:val="22"/>
          <w:lang w:val="nl-NL"/>
        </w:rPr>
        <w:t xml:space="preserve"> met </w:t>
      </w:r>
      <w:r w:rsidR="009400BC">
        <w:rPr>
          <w:sz w:val="22"/>
          <w:szCs w:val="22"/>
          <w:lang w:val="nl-NL"/>
        </w:rPr>
        <w:t xml:space="preserve">je favoriete </w:t>
      </w:r>
      <w:r w:rsidRPr="00C8075E">
        <w:rPr>
          <w:sz w:val="22"/>
          <w:szCs w:val="22"/>
          <w:lang w:val="nl-NL"/>
        </w:rPr>
        <w:t>voetbalclub.</w:t>
      </w:r>
    </w:p>
    <w:p w14:paraId="09BB554E" w14:textId="77777777" w:rsidR="00FB6A09" w:rsidRPr="00C8075E" w:rsidRDefault="00FB6A09" w:rsidP="00FB6A09">
      <w:pPr>
        <w:pStyle w:val="Bezmezer"/>
        <w:ind w:left="708" w:firstLine="0"/>
        <w:rPr>
          <w:sz w:val="22"/>
          <w:szCs w:val="22"/>
          <w:lang w:val="nl-NL"/>
        </w:rPr>
      </w:pPr>
    </w:p>
    <w:p w14:paraId="72C44B7A" w14:textId="5C78FC3B" w:rsidR="00FB6A09" w:rsidRPr="00C0260D" w:rsidRDefault="009400BC" w:rsidP="00FB6A09">
      <w:pPr>
        <w:pStyle w:val="Bezmezer"/>
        <w:ind w:firstLine="0"/>
        <w:rPr>
          <w:i/>
          <w:iCs/>
          <w:lang w:val="nl-NL"/>
        </w:rPr>
      </w:pPr>
      <w:r>
        <w:rPr>
          <w:lang w:val="nl-NL"/>
        </w:rPr>
        <w:t>Hier valt op dat de eerste collega</w:t>
      </w:r>
      <w:r w:rsidR="00FB6A09" w:rsidRPr="004B3237">
        <w:rPr>
          <w:lang w:val="nl-NL"/>
        </w:rPr>
        <w:t xml:space="preserve"> relatief kritisch is over de Nederlander. Hij </w:t>
      </w:r>
      <w:r>
        <w:rPr>
          <w:lang w:val="nl-NL"/>
        </w:rPr>
        <w:t>verklaart</w:t>
      </w:r>
      <w:r w:rsidR="00FB6A09" w:rsidRPr="004B3237">
        <w:rPr>
          <w:lang w:val="nl-NL"/>
        </w:rPr>
        <w:t xml:space="preserve"> dit door het feit dat hij de gelegenheid </w:t>
      </w:r>
      <w:r w:rsidR="00FB6A09">
        <w:rPr>
          <w:lang w:val="nl-NL"/>
        </w:rPr>
        <w:t>had</w:t>
      </w:r>
      <w:r w:rsidR="00FB6A09" w:rsidRPr="004B3237">
        <w:rPr>
          <w:lang w:val="nl-NL"/>
        </w:rPr>
        <w:t xml:space="preserve"> om in meer landen in de wereld te wonen</w:t>
      </w:r>
      <w:r>
        <w:rPr>
          <w:lang w:val="nl-NL"/>
        </w:rPr>
        <w:t xml:space="preserve"> en te werken en</w:t>
      </w:r>
      <w:r w:rsidR="00FB6A09" w:rsidRPr="004B3237">
        <w:rPr>
          <w:lang w:val="nl-NL"/>
        </w:rPr>
        <w:t xml:space="preserve"> andere naties te leren kennen en zo een grotere afstand </w:t>
      </w:r>
      <w:r>
        <w:rPr>
          <w:lang w:val="nl-NL"/>
        </w:rPr>
        <w:t xml:space="preserve">kan </w:t>
      </w:r>
      <w:r w:rsidR="00FB6A09" w:rsidRPr="004B3237">
        <w:rPr>
          <w:lang w:val="nl-NL"/>
        </w:rPr>
        <w:t xml:space="preserve">te </w:t>
      </w:r>
      <w:r>
        <w:rPr>
          <w:lang w:val="nl-NL"/>
        </w:rPr>
        <w:t>in</w:t>
      </w:r>
      <w:r w:rsidR="00FB6A09" w:rsidRPr="004B3237">
        <w:rPr>
          <w:lang w:val="nl-NL"/>
        </w:rPr>
        <w:t>nemen.</w:t>
      </w:r>
      <w:r w:rsidR="00FB6A09">
        <w:rPr>
          <w:lang w:val="nl-NL"/>
        </w:rPr>
        <w:t xml:space="preserve"> </w:t>
      </w:r>
      <w:r w:rsidR="00FB6A09" w:rsidRPr="003457E2">
        <w:rPr>
          <w:lang w:val="nl-NL"/>
        </w:rPr>
        <w:t xml:space="preserve">De tweede </w:t>
      </w:r>
      <w:r>
        <w:rPr>
          <w:lang w:val="nl-NL"/>
        </w:rPr>
        <w:t xml:space="preserve">collega ziet </w:t>
      </w:r>
      <w:r w:rsidR="00FB6A09" w:rsidRPr="003457E2">
        <w:rPr>
          <w:lang w:val="nl-NL"/>
        </w:rPr>
        <w:t xml:space="preserve"> de Nederlander positiever. Een reden kan zijn dat </w:t>
      </w:r>
      <w:r>
        <w:rPr>
          <w:lang w:val="nl-NL"/>
        </w:rPr>
        <w:t>hij</w:t>
      </w:r>
      <w:r w:rsidR="00FB6A09" w:rsidRPr="003457E2">
        <w:rPr>
          <w:lang w:val="nl-NL"/>
        </w:rPr>
        <w:t xml:space="preserve"> zijn hele leven in Nederland heeft gewoond en dus een ander perspectief heeft.</w:t>
      </w:r>
      <w:r w:rsidR="00FB6A09">
        <w:rPr>
          <w:lang w:val="nl-NL"/>
        </w:rPr>
        <w:t xml:space="preserve"> </w:t>
      </w:r>
      <w:r w:rsidR="004118EC">
        <w:rPr>
          <w:lang w:val="nl-NL"/>
        </w:rPr>
        <w:t xml:space="preserve">Hun voorstellingen sluiten </w:t>
      </w:r>
      <w:r w:rsidR="00FB6A09" w:rsidRPr="00555777">
        <w:rPr>
          <w:lang w:val="nl-NL"/>
        </w:rPr>
        <w:t xml:space="preserve">echter </w:t>
      </w:r>
      <w:r w:rsidR="004118EC">
        <w:rPr>
          <w:lang w:val="nl-NL"/>
        </w:rPr>
        <w:t xml:space="preserve">aan bij wat er in </w:t>
      </w:r>
      <w:r w:rsidR="00FB6A09">
        <w:rPr>
          <w:lang w:val="nl-NL"/>
        </w:rPr>
        <w:t xml:space="preserve">de </w:t>
      </w:r>
      <w:r w:rsidR="00FB6A09" w:rsidRPr="00555777">
        <w:rPr>
          <w:lang w:val="nl-NL"/>
        </w:rPr>
        <w:t xml:space="preserve">literatuur </w:t>
      </w:r>
      <w:r w:rsidR="00FB6A09">
        <w:rPr>
          <w:lang w:val="nl-NL"/>
        </w:rPr>
        <w:t xml:space="preserve">en </w:t>
      </w:r>
      <w:r w:rsidR="004118EC">
        <w:rPr>
          <w:lang w:val="nl-NL"/>
        </w:rPr>
        <w:t>in het bijzonder in de resultaten van een recent</w:t>
      </w:r>
      <w:r w:rsidR="00FB6A09">
        <w:rPr>
          <w:lang w:val="nl-NL"/>
        </w:rPr>
        <w:t xml:space="preserve"> </w:t>
      </w:r>
      <w:r w:rsidR="00FB6A09" w:rsidRPr="00555777">
        <w:rPr>
          <w:lang w:val="nl-NL"/>
        </w:rPr>
        <w:t xml:space="preserve">onderzoek </w:t>
      </w:r>
      <w:r w:rsidR="00FB6A09">
        <w:rPr>
          <w:lang w:val="nl-NL"/>
        </w:rPr>
        <w:t>van h</w:t>
      </w:r>
      <w:r w:rsidR="00FB6A09" w:rsidRPr="005C2C3D">
        <w:rPr>
          <w:lang w:val="nl-NL"/>
        </w:rPr>
        <w:t xml:space="preserve">et Sociaal </w:t>
      </w:r>
      <w:r w:rsidR="00DE272E">
        <w:rPr>
          <w:lang w:val="nl-NL"/>
        </w:rPr>
        <w:t xml:space="preserve">en </w:t>
      </w:r>
      <w:r w:rsidR="00FB6A09" w:rsidRPr="005C2C3D">
        <w:rPr>
          <w:lang w:val="nl-NL"/>
        </w:rPr>
        <w:t>Cultureel Planbureau</w:t>
      </w:r>
      <w:r w:rsidR="00FB6A09" w:rsidRPr="00555777">
        <w:rPr>
          <w:lang w:val="nl-NL"/>
        </w:rPr>
        <w:t xml:space="preserve"> </w:t>
      </w:r>
      <w:r w:rsidR="00DE272E">
        <w:rPr>
          <w:lang w:val="nl-NL"/>
        </w:rPr>
        <w:t xml:space="preserve">(SCP) </w:t>
      </w:r>
      <w:r w:rsidR="00FB6A09" w:rsidRPr="00555777">
        <w:rPr>
          <w:lang w:val="nl-NL"/>
        </w:rPr>
        <w:t xml:space="preserve">over het zelfbeeld van </w:t>
      </w:r>
      <w:r w:rsidR="00FB6A09">
        <w:rPr>
          <w:lang w:val="nl-NL"/>
        </w:rPr>
        <w:t xml:space="preserve">de </w:t>
      </w:r>
      <w:r w:rsidR="00FB6A09" w:rsidRPr="00555777">
        <w:rPr>
          <w:lang w:val="nl-NL"/>
        </w:rPr>
        <w:t>Nederlanders</w:t>
      </w:r>
      <w:r w:rsidR="004118EC">
        <w:rPr>
          <w:lang w:val="nl-NL"/>
        </w:rPr>
        <w:t xml:space="preserve"> te vinden is</w:t>
      </w:r>
      <w:r w:rsidR="00FB6A09" w:rsidRPr="00555777">
        <w:rPr>
          <w:lang w:val="nl-NL"/>
        </w:rPr>
        <w:t>.</w:t>
      </w:r>
    </w:p>
    <w:p w14:paraId="6F9085B9" w14:textId="31306E3C" w:rsidR="00FB6A09" w:rsidRDefault="00FB6A09" w:rsidP="00FB6A09">
      <w:pPr>
        <w:pStyle w:val="Bezmezer"/>
        <w:rPr>
          <w:lang w:val="nl-NL"/>
        </w:rPr>
      </w:pPr>
      <w:r w:rsidRPr="00CE4C0C">
        <w:rPr>
          <w:lang w:val="nl-NL"/>
        </w:rPr>
        <w:t xml:space="preserve">Nederland is een van die Europese landen </w:t>
      </w:r>
      <w:r w:rsidR="004118EC">
        <w:rPr>
          <w:lang w:val="nl-NL"/>
        </w:rPr>
        <w:t xml:space="preserve">in zeer sterke mate met de impact van </w:t>
      </w:r>
      <w:r>
        <w:rPr>
          <w:lang w:val="nl-NL"/>
        </w:rPr>
        <w:t>de</w:t>
      </w:r>
      <w:r w:rsidRPr="00CE4C0C">
        <w:rPr>
          <w:lang w:val="nl-NL"/>
        </w:rPr>
        <w:t xml:space="preserve"> hedendaagse globalisering </w:t>
      </w:r>
      <w:r w:rsidR="004118EC">
        <w:rPr>
          <w:lang w:val="nl-NL"/>
        </w:rPr>
        <w:t xml:space="preserve">te maken heeft, die op veel terreinen </w:t>
      </w:r>
      <w:r w:rsidRPr="00CE4C0C">
        <w:rPr>
          <w:lang w:val="nl-NL"/>
        </w:rPr>
        <w:t xml:space="preserve">van invloed </w:t>
      </w:r>
      <w:r w:rsidR="004118EC">
        <w:rPr>
          <w:lang w:val="nl-NL"/>
        </w:rPr>
        <w:t>is</w:t>
      </w:r>
      <w:r w:rsidRPr="00CE4C0C">
        <w:rPr>
          <w:lang w:val="nl-NL"/>
        </w:rPr>
        <w:t xml:space="preserve"> op </w:t>
      </w:r>
      <w:r w:rsidR="004118EC">
        <w:rPr>
          <w:lang w:val="nl-NL"/>
        </w:rPr>
        <w:t xml:space="preserve">de situatie in Nederland </w:t>
      </w:r>
      <w:r w:rsidRPr="00CE4C0C">
        <w:rPr>
          <w:lang w:val="nl-NL"/>
        </w:rPr>
        <w:t xml:space="preserve">en </w:t>
      </w:r>
      <w:r w:rsidR="004118EC">
        <w:rPr>
          <w:lang w:val="nl-NL"/>
        </w:rPr>
        <w:t>ook op de</w:t>
      </w:r>
      <w:r w:rsidRPr="00CE4C0C">
        <w:rPr>
          <w:lang w:val="nl-NL"/>
        </w:rPr>
        <w:t xml:space="preserve"> bevolking.</w:t>
      </w:r>
      <w:r w:rsidRPr="0004481C">
        <w:rPr>
          <w:lang w:val="nl-NL"/>
        </w:rPr>
        <w:t xml:space="preserve"> </w:t>
      </w:r>
      <w:r w:rsidR="004118EC">
        <w:rPr>
          <w:lang w:val="nl-NL"/>
        </w:rPr>
        <w:t xml:space="preserve">Dit heeft ertoe geleid dat </w:t>
      </w:r>
      <w:r w:rsidRPr="0004481C">
        <w:rPr>
          <w:lang w:val="nl-NL"/>
        </w:rPr>
        <w:t xml:space="preserve">Nederlanders </w:t>
      </w:r>
      <w:r w:rsidR="004118EC">
        <w:rPr>
          <w:lang w:val="nl-NL"/>
        </w:rPr>
        <w:t xml:space="preserve">momenteel veel </w:t>
      </w:r>
      <w:r w:rsidRPr="0004481C">
        <w:rPr>
          <w:lang w:val="nl-NL"/>
        </w:rPr>
        <w:t>discussiëren over de vraag wat de Nederlandse identiteit is en hoe deze verschilt van de identiteit van andere landen</w:t>
      </w:r>
      <w:r w:rsidR="004118EC">
        <w:rPr>
          <w:lang w:val="nl-NL"/>
        </w:rPr>
        <w:t xml:space="preserve"> en naties</w:t>
      </w:r>
      <w:r w:rsidRPr="0004481C">
        <w:rPr>
          <w:lang w:val="nl-NL"/>
        </w:rPr>
        <w:t>.</w:t>
      </w:r>
      <w:r w:rsidRPr="006C7624">
        <w:t xml:space="preserve"> </w:t>
      </w:r>
      <w:r w:rsidR="004118EC">
        <w:t xml:space="preserve">Daarbij zijn </w:t>
      </w:r>
      <w:r w:rsidRPr="006C7624">
        <w:rPr>
          <w:lang w:val="nl-NL"/>
        </w:rPr>
        <w:t>de meeste mensen het erover eens dat er één fundamenteel element is dat de Nederlandse cultuur kenmerkt, en dat is egalitarisme.</w:t>
      </w:r>
      <w:r>
        <w:rPr>
          <w:lang w:val="nl-NL"/>
        </w:rPr>
        <w:t xml:space="preserve"> </w:t>
      </w:r>
      <w:r w:rsidRPr="00B85B8D">
        <w:rPr>
          <w:lang w:val="nl-NL"/>
        </w:rPr>
        <w:t>In di</w:t>
      </w:r>
      <w:r w:rsidR="004118EC">
        <w:rPr>
          <w:lang w:val="nl-NL"/>
        </w:rPr>
        <w:t xml:space="preserve">t verband </w:t>
      </w:r>
      <w:r w:rsidRPr="00B85B8D">
        <w:rPr>
          <w:lang w:val="nl-NL"/>
        </w:rPr>
        <w:t xml:space="preserve">wordt egalitarisme meer gezien als een morele gemoedstoestand dan als iets dat </w:t>
      </w:r>
      <w:r w:rsidRPr="00B85B8D">
        <w:rPr>
          <w:lang w:val="nl-NL"/>
        </w:rPr>
        <w:lastRenderedPageBreak/>
        <w:t>verband houdt met iemands rijkdom</w:t>
      </w:r>
      <w:r w:rsidR="004118EC">
        <w:rPr>
          <w:lang w:val="nl-NL"/>
        </w:rPr>
        <w:t xml:space="preserve"> of maatschappelijke positie</w:t>
      </w:r>
      <w:r w:rsidRPr="00B85B8D">
        <w:rPr>
          <w:lang w:val="nl-NL"/>
        </w:rPr>
        <w:t xml:space="preserve">. Hoewel bepaalde financiële aspecten hier </w:t>
      </w:r>
      <w:r w:rsidR="004118EC">
        <w:rPr>
          <w:lang w:val="nl-NL"/>
        </w:rPr>
        <w:t xml:space="preserve">natuurlijk ook </w:t>
      </w:r>
      <w:r w:rsidRPr="00B85B8D">
        <w:rPr>
          <w:lang w:val="nl-NL"/>
        </w:rPr>
        <w:t xml:space="preserve">een rol kunnen spelen, is de essentie van </w:t>
      </w:r>
      <w:r w:rsidR="004118EC">
        <w:rPr>
          <w:lang w:val="nl-NL"/>
        </w:rPr>
        <w:t xml:space="preserve">het Nederlandse </w:t>
      </w:r>
      <w:r w:rsidRPr="00B85B8D">
        <w:rPr>
          <w:lang w:val="nl-NL"/>
        </w:rPr>
        <w:t xml:space="preserve">egalitarisme </w:t>
      </w:r>
      <w:r w:rsidR="004118EC">
        <w:rPr>
          <w:lang w:val="nl-NL"/>
        </w:rPr>
        <w:t xml:space="preserve">de principiële </w:t>
      </w:r>
      <w:r w:rsidRPr="00B85B8D">
        <w:rPr>
          <w:lang w:val="nl-NL"/>
        </w:rPr>
        <w:t xml:space="preserve">gelijkheid tussen mensen, waarbij iedereen dezelfde kansen heeft en op dezelfde manier </w:t>
      </w:r>
      <w:r w:rsidR="004118EC">
        <w:rPr>
          <w:lang w:val="nl-NL"/>
        </w:rPr>
        <w:t xml:space="preserve">dient te </w:t>
      </w:r>
      <w:r w:rsidRPr="00B85B8D">
        <w:rPr>
          <w:lang w:val="nl-NL"/>
        </w:rPr>
        <w:t>word</w:t>
      </w:r>
      <w:r w:rsidR="004118EC">
        <w:rPr>
          <w:lang w:val="nl-NL"/>
        </w:rPr>
        <w:t>en</w:t>
      </w:r>
      <w:r w:rsidRPr="00B85B8D">
        <w:rPr>
          <w:lang w:val="nl-NL"/>
        </w:rPr>
        <w:t xml:space="preserve"> behandeld als andere mensen in de </w:t>
      </w:r>
      <w:r>
        <w:rPr>
          <w:lang w:val="nl-NL"/>
        </w:rPr>
        <w:t>maatschappij</w:t>
      </w:r>
      <w:r w:rsidRPr="00B85B8D">
        <w:rPr>
          <w:lang w:val="nl-NL"/>
        </w:rPr>
        <w:t>.</w:t>
      </w:r>
      <w:r>
        <w:rPr>
          <w:lang w:val="nl-NL"/>
        </w:rPr>
        <w:t xml:space="preserve"> </w:t>
      </w:r>
      <w:r w:rsidRPr="000F4444">
        <w:rPr>
          <w:lang w:val="nl-NL"/>
        </w:rPr>
        <w:t xml:space="preserve">Het idee </w:t>
      </w:r>
      <w:r>
        <w:rPr>
          <w:lang w:val="nl-NL"/>
        </w:rPr>
        <w:t>klinkt</w:t>
      </w:r>
      <w:r w:rsidRPr="000F4444">
        <w:rPr>
          <w:lang w:val="nl-NL"/>
        </w:rPr>
        <w:t xml:space="preserve"> leuk, maar heeft </w:t>
      </w:r>
      <w:r w:rsidR="004118EC">
        <w:rPr>
          <w:lang w:val="nl-NL"/>
        </w:rPr>
        <w:t xml:space="preserve">zoals alles </w:t>
      </w:r>
      <w:r w:rsidRPr="000F4444">
        <w:rPr>
          <w:lang w:val="nl-NL"/>
        </w:rPr>
        <w:t>zijn voor- en nadelen.</w:t>
      </w:r>
      <w:r>
        <w:rPr>
          <w:lang w:val="nl-NL"/>
        </w:rPr>
        <w:t xml:space="preserve"> </w:t>
      </w:r>
      <w:r w:rsidR="004118EC">
        <w:rPr>
          <w:lang w:val="nl-NL"/>
        </w:rPr>
        <w:t xml:space="preserve">Eén </w:t>
      </w:r>
      <w:r w:rsidRPr="0010259A">
        <w:rPr>
          <w:lang w:val="nl-NL"/>
        </w:rPr>
        <w:t xml:space="preserve">gevolg is </w:t>
      </w:r>
      <w:r w:rsidR="004118EC">
        <w:rPr>
          <w:lang w:val="nl-NL"/>
        </w:rPr>
        <w:t xml:space="preserve">dat </w:t>
      </w:r>
      <w:r>
        <w:rPr>
          <w:lang w:val="nl-NL"/>
        </w:rPr>
        <w:t>de</w:t>
      </w:r>
      <w:r w:rsidRPr="0010259A">
        <w:rPr>
          <w:lang w:val="nl-NL"/>
        </w:rPr>
        <w:t xml:space="preserve"> Nederlanders </w:t>
      </w:r>
      <w:r w:rsidR="004118EC">
        <w:rPr>
          <w:lang w:val="nl-NL"/>
        </w:rPr>
        <w:t xml:space="preserve">vaak </w:t>
      </w:r>
      <w:r w:rsidRPr="0010259A">
        <w:rPr>
          <w:lang w:val="nl-NL"/>
        </w:rPr>
        <w:t>niet weten hoe ze met de hiërarchie moeten omgaan, zowel in het dagelijks leven als in het bedrijfsleven.</w:t>
      </w:r>
      <w:r>
        <w:rPr>
          <w:lang w:val="nl-NL"/>
        </w:rPr>
        <w:t xml:space="preserve"> </w:t>
      </w:r>
      <w:r w:rsidRPr="00654007">
        <w:rPr>
          <w:lang w:val="nl-NL"/>
        </w:rPr>
        <w:t>Een Nederlandse zakenman die ook in het buitenland werkte</w:t>
      </w:r>
      <w:r w:rsidR="00C73BC6">
        <w:rPr>
          <w:lang w:val="nl-NL"/>
        </w:rPr>
        <w:t xml:space="preserve"> komt bij Vossestein (</w:t>
      </w:r>
      <w:r w:rsidR="00C73BC6" w:rsidRPr="00C73BC6">
        <w:rPr>
          <w:lang w:val="nl-NL"/>
        </w:rPr>
        <w:t>2019: 24-25)</w:t>
      </w:r>
      <w:r w:rsidR="00C73BC6">
        <w:rPr>
          <w:lang w:val="nl-NL"/>
        </w:rPr>
        <w:t xml:space="preserve"> aan het woord en merkt over het</w:t>
      </w:r>
      <w:r>
        <w:rPr>
          <w:lang w:val="nl-NL"/>
        </w:rPr>
        <w:t xml:space="preserve"> Nederlandse egalitarisme </w:t>
      </w:r>
      <w:r w:rsidR="00C73BC6">
        <w:rPr>
          <w:lang w:val="nl-NL"/>
        </w:rPr>
        <w:t>op</w:t>
      </w:r>
      <w:r w:rsidRPr="00654007">
        <w:rPr>
          <w:lang w:val="nl-NL"/>
        </w:rPr>
        <w:t>:</w:t>
      </w:r>
    </w:p>
    <w:p w14:paraId="1666F488" w14:textId="77777777" w:rsidR="00FB6A09" w:rsidRDefault="00FB6A09" w:rsidP="00FB6A09">
      <w:pPr>
        <w:pStyle w:val="Bezmezer"/>
        <w:rPr>
          <w:lang w:val="nl-NL"/>
        </w:rPr>
      </w:pPr>
    </w:p>
    <w:p w14:paraId="06BFD5A9" w14:textId="58C32EE8" w:rsidR="00FB6A09" w:rsidRPr="005661D9" w:rsidRDefault="00FB6A09" w:rsidP="00FB6A09">
      <w:pPr>
        <w:pStyle w:val="Bezmezer"/>
        <w:ind w:left="708" w:firstLine="0"/>
        <w:rPr>
          <w:sz w:val="22"/>
          <w:szCs w:val="22"/>
          <w:lang w:val="en-GB"/>
        </w:rPr>
      </w:pPr>
      <w:r w:rsidRPr="005661D9">
        <w:rPr>
          <w:sz w:val="22"/>
          <w:szCs w:val="22"/>
          <w:lang w:val="en-GB"/>
        </w:rPr>
        <w:t>All this egalitarianism irritates me. We don</w:t>
      </w:r>
      <w:r w:rsidR="006C23C7" w:rsidRPr="006C23C7">
        <w:rPr>
          <w:sz w:val="22"/>
          <w:szCs w:val="22"/>
          <w:lang w:val="en-GB"/>
        </w:rPr>
        <w:t>'</w:t>
      </w:r>
      <w:r w:rsidRPr="005661D9">
        <w:rPr>
          <w:sz w:val="22"/>
          <w:szCs w:val="22"/>
          <w:lang w:val="en-GB"/>
        </w:rPr>
        <w:t>t allow heroes or prominent people. We dare not to be proud without inhibitions…except on the odd occasion when we become world champions in skating or football</w:t>
      </w:r>
      <w:r>
        <w:rPr>
          <w:sz w:val="22"/>
          <w:szCs w:val="22"/>
          <w:lang w:val="en-GB"/>
        </w:rPr>
        <w:t>.</w:t>
      </w:r>
    </w:p>
    <w:p w14:paraId="0874561E" w14:textId="77777777" w:rsidR="00FB6A09" w:rsidRPr="005661D9" w:rsidRDefault="00FB6A09" w:rsidP="00FB6A09">
      <w:pPr>
        <w:pStyle w:val="Bezmezer"/>
        <w:rPr>
          <w:lang w:val="en-GB"/>
        </w:rPr>
      </w:pPr>
    </w:p>
    <w:p w14:paraId="72186655" w14:textId="5465FBA8" w:rsidR="00FB6A09" w:rsidRDefault="00FB6A09" w:rsidP="00FB6A09">
      <w:pPr>
        <w:pStyle w:val="Bezmezer"/>
        <w:ind w:firstLine="0"/>
        <w:rPr>
          <w:lang w:val="nl-NL"/>
        </w:rPr>
      </w:pPr>
      <w:r w:rsidRPr="00AC2459">
        <w:rPr>
          <w:lang w:val="nl-NL"/>
        </w:rPr>
        <w:t>De egalitaire cultuur wordt ook weerspiegeld in de taal.</w:t>
      </w:r>
      <w:r>
        <w:rPr>
          <w:lang w:val="nl-NL"/>
        </w:rPr>
        <w:t xml:space="preserve"> </w:t>
      </w:r>
      <w:r w:rsidRPr="00485DB4">
        <w:rPr>
          <w:lang w:val="nl-NL"/>
        </w:rPr>
        <w:t xml:space="preserve">De Nederlandse uitdrukkingen als </w:t>
      </w:r>
      <w:r>
        <w:rPr>
          <w:lang w:val="nl-NL"/>
        </w:rPr>
        <w:t>“d</w:t>
      </w:r>
      <w:r w:rsidRPr="00485DB4">
        <w:rPr>
          <w:lang w:val="nl-NL"/>
        </w:rPr>
        <w:t xml:space="preserve">oe maar </w:t>
      </w:r>
      <w:r>
        <w:rPr>
          <w:lang w:val="nl-NL"/>
        </w:rPr>
        <w:t>gewoon</w:t>
      </w:r>
      <w:r w:rsidRPr="00485DB4">
        <w:rPr>
          <w:lang w:val="nl-NL"/>
        </w:rPr>
        <w:t xml:space="preserve">, dan </w:t>
      </w:r>
      <w:r>
        <w:rPr>
          <w:lang w:val="nl-NL"/>
        </w:rPr>
        <w:t xml:space="preserve">doe </w:t>
      </w:r>
      <w:r w:rsidRPr="00485DB4">
        <w:rPr>
          <w:lang w:val="nl-NL"/>
        </w:rPr>
        <w:t>je al gek genoeg</w:t>
      </w:r>
      <w:r>
        <w:rPr>
          <w:lang w:val="nl-NL"/>
        </w:rPr>
        <w:t>”</w:t>
      </w:r>
      <w:r w:rsidRPr="00485DB4">
        <w:rPr>
          <w:lang w:val="nl-NL"/>
        </w:rPr>
        <w:t xml:space="preserve"> of </w:t>
      </w:r>
      <w:r>
        <w:rPr>
          <w:lang w:val="nl-NL"/>
        </w:rPr>
        <w:t>“s</w:t>
      </w:r>
      <w:r w:rsidRPr="00485DB4">
        <w:rPr>
          <w:lang w:val="nl-NL"/>
        </w:rPr>
        <w:t>teek je hoofd niet boven het maaiveld uit</w:t>
      </w:r>
      <w:r>
        <w:rPr>
          <w:lang w:val="nl-NL"/>
        </w:rPr>
        <w:t>”</w:t>
      </w:r>
      <w:r w:rsidRPr="00485DB4">
        <w:rPr>
          <w:lang w:val="nl-NL"/>
        </w:rPr>
        <w:t xml:space="preserve"> zijn bedoeld om hen eraan te herinneren dat alle mensen hetzelfde zijn</w:t>
      </w:r>
      <w:r>
        <w:rPr>
          <w:lang w:val="nl-NL"/>
        </w:rPr>
        <w:t xml:space="preserve"> (Mecking 2018, Vossestein 2019: 25)</w:t>
      </w:r>
      <w:r w:rsidRPr="00485DB4">
        <w:rPr>
          <w:lang w:val="nl-NL"/>
        </w:rPr>
        <w:t>.</w:t>
      </w:r>
      <w:r>
        <w:rPr>
          <w:lang w:val="nl-NL"/>
        </w:rPr>
        <w:t xml:space="preserve"> </w:t>
      </w:r>
      <w:r w:rsidR="00C73BC6">
        <w:rPr>
          <w:lang w:val="nl-NL"/>
        </w:rPr>
        <w:t>G</w:t>
      </w:r>
      <w:r w:rsidRPr="00A377BF">
        <w:rPr>
          <w:lang w:val="nl-NL"/>
        </w:rPr>
        <w:t>endergelijkheid</w:t>
      </w:r>
      <w:r>
        <w:rPr>
          <w:lang w:val="nl-NL"/>
        </w:rPr>
        <w:t xml:space="preserve"> </w:t>
      </w:r>
      <w:r w:rsidR="00C73BC6">
        <w:rPr>
          <w:lang w:val="nl-NL"/>
        </w:rPr>
        <w:t xml:space="preserve">en ook </w:t>
      </w:r>
      <w:r>
        <w:rPr>
          <w:lang w:val="nl-NL"/>
        </w:rPr>
        <w:t>gelijkheid in het algemeen</w:t>
      </w:r>
      <w:r w:rsidRPr="00A377BF">
        <w:rPr>
          <w:lang w:val="nl-NL"/>
        </w:rPr>
        <w:t xml:space="preserve"> </w:t>
      </w:r>
      <w:r w:rsidR="00C73BC6">
        <w:rPr>
          <w:lang w:val="nl-NL"/>
        </w:rPr>
        <w:t xml:space="preserve">worden </w:t>
      </w:r>
      <w:r w:rsidRPr="00A377BF">
        <w:rPr>
          <w:lang w:val="nl-NL"/>
        </w:rPr>
        <w:t>vaak genoemd</w:t>
      </w:r>
      <w:r w:rsidR="00C73BC6">
        <w:rPr>
          <w:lang w:val="nl-NL"/>
        </w:rPr>
        <w:t xml:space="preserve"> als een</w:t>
      </w:r>
      <w:r w:rsidRPr="00A377BF">
        <w:rPr>
          <w:lang w:val="nl-NL"/>
        </w:rPr>
        <w:t xml:space="preserve"> </w:t>
      </w:r>
      <w:r w:rsidR="00C73BC6">
        <w:rPr>
          <w:lang w:val="nl-NL"/>
        </w:rPr>
        <w:t>groot goed.</w:t>
      </w:r>
      <w:r>
        <w:rPr>
          <w:lang w:val="nl-NL"/>
        </w:rPr>
        <w:t xml:space="preserve"> </w:t>
      </w:r>
      <w:r w:rsidR="00C73BC6">
        <w:rPr>
          <w:lang w:val="nl-NL"/>
        </w:rPr>
        <w:t>Deso</w:t>
      </w:r>
      <w:r w:rsidRPr="00132E6A">
        <w:rPr>
          <w:lang w:val="nl-NL"/>
        </w:rPr>
        <w:t xml:space="preserve">ndanks </w:t>
      </w:r>
      <w:r w:rsidR="00C73BC6">
        <w:rPr>
          <w:lang w:val="nl-NL"/>
        </w:rPr>
        <w:t xml:space="preserve">geeft </w:t>
      </w:r>
      <w:r w:rsidRPr="00132E6A">
        <w:rPr>
          <w:lang w:val="nl-NL"/>
        </w:rPr>
        <w:t xml:space="preserve">onderzoek </w:t>
      </w:r>
      <w:r w:rsidR="00C73BC6">
        <w:rPr>
          <w:lang w:val="nl-NL"/>
        </w:rPr>
        <w:t xml:space="preserve">aan </w:t>
      </w:r>
      <w:r w:rsidRPr="00132E6A">
        <w:rPr>
          <w:lang w:val="nl-NL"/>
        </w:rPr>
        <w:t xml:space="preserve">dat dit zelfbeeld niet helemaal </w:t>
      </w:r>
      <w:r w:rsidR="00C73BC6">
        <w:rPr>
          <w:lang w:val="nl-NL"/>
        </w:rPr>
        <w:t>klopt</w:t>
      </w:r>
      <w:r w:rsidRPr="00132E6A">
        <w:rPr>
          <w:lang w:val="nl-NL"/>
        </w:rPr>
        <w:t>.</w:t>
      </w:r>
      <w:r>
        <w:rPr>
          <w:lang w:val="nl-NL"/>
        </w:rPr>
        <w:t xml:space="preserve"> Volgens </w:t>
      </w:r>
      <w:r w:rsidR="00C73BC6">
        <w:rPr>
          <w:lang w:val="nl-NL"/>
        </w:rPr>
        <w:t>een</w:t>
      </w:r>
      <w:r>
        <w:rPr>
          <w:lang w:val="nl-NL"/>
        </w:rPr>
        <w:t xml:space="preserve"> onderzoek van </w:t>
      </w:r>
      <w:r w:rsidRPr="0040682F">
        <w:rPr>
          <w:lang w:val="nl-NL"/>
        </w:rPr>
        <w:t>Direction</w:t>
      </w:r>
      <w:r w:rsidR="00C73BC6">
        <w:rPr>
          <w:lang w:val="nl-NL"/>
        </w:rPr>
        <w:t xml:space="preserve">, </w:t>
      </w:r>
      <w:r w:rsidR="00C73BC6" w:rsidRPr="00C73BC6">
        <w:rPr>
          <w:lang w:val="nl-NL"/>
        </w:rPr>
        <w:t xml:space="preserve">een </w:t>
      </w:r>
      <w:r w:rsidR="00C73BC6">
        <w:rPr>
          <w:lang w:val="nl-NL"/>
        </w:rPr>
        <w:t>managementb</w:t>
      </w:r>
      <w:r w:rsidR="00C73BC6" w:rsidRPr="00C73BC6">
        <w:rPr>
          <w:lang w:val="nl-NL"/>
        </w:rPr>
        <w:t>ureau met diversiteit en inclusie als expertise</w:t>
      </w:r>
      <w:r w:rsidR="00C73BC6" w:rsidRPr="00C73BC6">
        <w:t xml:space="preserve"> </w:t>
      </w:r>
      <w:r w:rsidR="00C73BC6">
        <w:t xml:space="preserve">dat </w:t>
      </w:r>
      <w:r w:rsidR="00C73BC6" w:rsidRPr="00C73BC6">
        <w:rPr>
          <w:lang w:val="nl-NL"/>
        </w:rPr>
        <w:t xml:space="preserve">hierover bijna 10.000 mensen in leidende posities </w:t>
      </w:r>
      <w:r w:rsidR="00C73BC6">
        <w:rPr>
          <w:lang w:val="nl-NL"/>
        </w:rPr>
        <w:t xml:space="preserve">heeft </w:t>
      </w:r>
      <w:r w:rsidR="00C73BC6" w:rsidRPr="00C73BC6">
        <w:rPr>
          <w:lang w:val="nl-NL"/>
        </w:rPr>
        <w:t>geënquêteerd</w:t>
      </w:r>
      <w:r w:rsidR="00C73BC6">
        <w:rPr>
          <w:lang w:val="nl-NL"/>
        </w:rPr>
        <w:t>,</w:t>
      </w:r>
      <w:r>
        <w:rPr>
          <w:lang w:val="nl-NL"/>
        </w:rPr>
        <w:t xml:space="preserve"> </w:t>
      </w:r>
      <w:r w:rsidRPr="000E112E">
        <w:rPr>
          <w:lang w:val="nl-NL"/>
        </w:rPr>
        <w:t>geeft 81 procent van de respondenten de voorkeur aan mannen boven vrouwen in hogere functies.</w:t>
      </w:r>
      <w:r>
        <w:rPr>
          <w:lang w:val="nl-NL"/>
        </w:rPr>
        <w:t xml:space="preserve"> </w:t>
      </w:r>
      <w:r w:rsidR="00C73BC6">
        <w:rPr>
          <w:lang w:val="nl-NL"/>
        </w:rPr>
        <w:t xml:space="preserve">Terwijl </w:t>
      </w:r>
      <w:r w:rsidRPr="00887FEC">
        <w:rPr>
          <w:lang w:val="nl-NL"/>
        </w:rPr>
        <w:t>23 procent van de Nederlanders een migratieachtergrond</w:t>
      </w:r>
      <w:r w:rsidR="00C73BC6">
        <w:rPr>
          <w:lang w:val="nl-NL"/>
        </w:rPr>
        <w:t xml:space="preserve"> heeft, kwam in g</w:t>
      </w:r>
      <w:r w:rsidRPr="00887FEC">
        <w:rPr>
          <w:lang w:val="nl-NL"/>
        </w:rPr>
        <w:t xml:space="preserve">een van de ondervraagde grote organisaties </w:t>
      </w:r>
      <w:r w:rsidR="00C73BC6">
        <w:rPr>
          <w:lang w:val="nl-NL"/>
        </w:rPr>
        <w:t xml:space="preserve">het aandeel </w:t>
      </w:r>
      <w:r w:rsidRPr="00887FEC">
        <w:rPr>
          <w:lang w:val="nl-NL"/>
        </w:rPr>
        <w:t>van Nederlanders met een migratieachtergrond op hogere posities</w:t>
      </w:r>
      <w:r>
        <w:rPr>
          <w:lang w:val="nl-NL"/>
        </w:rPr>
        <w:t xml:space="preserve"> </w:t>
      </w:r>
      <w:r w:rsidR="00C73BC6">
        <w:rPr>
          <w:lang w:val="nl-NL"/>
        </w:rPr>
        <w:t xml:space="preserve">boven de tien procent uit </w:t>
      </w:r>
      <w:r>
        <w:rPr>
          <w:lang w:val="nl-NL"/>
        </w:rPr>
        <w:t>(Smit en Mollema 2019)</w:t>
      </w:r>
      <w:r w:rsidRPr="00887FEC">
        <w:rPr>
          <w:lang w:val="nl-NL"/>
        </w:rPr>
        <w:t>.</w:t>
      </w:r>
      <w:r>
        <w:rPr>
          <w:lang w:val="nl-NL"/>
        </w:rPr>
        <w:t xml:space="preserve"> </w:t>
      </w:r>
    </w:p>
    <w:p w14:paraId="2D3CD494" w14:textId="28DFC062" w:rsidR="006F0750" w:rsidRDefault="00FB6A09" w:rsidP="00FB6A09">
      <w:pPr>
        <w:pStyle w:val="Bezmezer"/>
        <w:rPr>
          <w:lang w:val="nl-NL"/>
        </w:rPr>
      </w:pPr>
      <w:r>
        <w:rPr>
          <w:lang w:val="nl-NL"/>
        </w:rPr>
        <w:t xml:space="preserve">Het </w:t>
      </w:r>
      <w:r w:rsidR="006F0750">
        <w:rPr>
          <w:lang w:val="nl-NL"/>
        </w:rPr>
        <w:t xml:space="preserve">is duidelijk dat het </w:t>
      </w:r>
      <w:r>
        <w:rPr>
          <w:lang w:val="nl-NL"/>
        </w:rPr>
        <w:t>e</w:t>
      </w:r>
      <w:r w:rsidRPr="002C362C">
        <w:rPr>
          <w:lang w:val="nl-NL"/>
        </w:rPr>
        <w:t xml:space="preserve">galitarisme in Nederland verbonden </w:t>
      </w:r>
      <w:r w:rsidR="006F0750">
        <w:rPr>
          <w:lang w:val="nl-NL"/>
        </w:rPr>
        <w:t xml:space="preserve">is </w:t>
      </w:r>
      <w:r w:rsidRPr="002C362C">
        <w:rPr>
          <w:lang w:val="nl-NL"/>
        </w:rPr>
        <w:t xml:space="preserve">met </w:t>
      </w:r>
      <w:r w:rsidR="006F0750">
        <w:rPr>
          <w:lang w:val="nl-NL"/>
        </w:rPr>
        <w:t>het</w:t>
      </w:r>
      <w:r w:rsidRPr="002C362C">
        <w:rPr>
          <w:lang w:val="nl-NL"/>
        </w:rPr>
        <w:t xml:space="preserve"> protestant</w:t>
      </w:r>
      <w:r w:rsidR="006F0750">
        <w:rPr>
          <w:lang w:val="nl-NL"/>
        </w:rPr>
        <w:t>antisme</w:t>
      </w:r>
      <w:r w:rsidRPr="002C362C">
        <w:rPr>
          <w:lang w:val="nl-NL"/>
        </w:rPr>
        <w:t xml:space="preserve"> en </w:t>
      </w:r>
      <w:r w:rsidR="006F0750">
        <w:rPr>
          <w:lang w:val="nl-NL"/>
        </w:rPr>
        <w:t xml:space="preserve">in het bijzonder met </w:t>
      </w:r>
      <w:r w:rsidRPr="002C362C">
        <w:rPr>
          <w:lang w:val="nl-NL"/>
        </w:rPr>
        <w:t xml:space="preserve">het calvinisme </w:t>
      </w:r>
      <w:r w:rsidR="006F0750">
        <w:rPr>
          <w:lang w:val="nl-NL"/>
        </w:rPr>
        <w:t xml:space="preserve">als </w:t>
      </w:r>
      <w:r w:rsidRPr="002C362C">
        <w:rPr>
          <w:lang w:val="nl-NL"/>
        </w:rPr>
        <w:t>strikte versie van het protestants-christelijke geloof</w:t>
      </w:r>
      <w:r w:rsidR="006F0750">
        <w:rPr>
          <w:lang w:val="nl-NL"/>
        </w:rPr>
        <w:t>, die i</w:t>
      </w:r>
      <w:r>
        <w:rPr>
          <w:lang w:val="nl-NL"/>
        </w:rPr>
        <w:t xml:space="preserve">n het midden van de </w:t>
      </w:r>
      <w:r w:rsidR="006F0750">
        <w:rPr>
          <w:lang w:val="nl-NL"/>
        </w:rPr>
        <w:t>zestiende e</w:t>
      </w:r>
      <w:r>
        <w:rPr>
          <w:lang w:val="nl-NL"/>
        </w:rPr>
        <w:t xml:space="preserve">euw </w:t>
      </w:r>
      <w:r w:rsidRPr="00531CFB">
        <w:rPr>
          <w:lang w:val="nl-NL"/>
        </w:rPr>
        <w:t xml:space="preserve">de meerderheidsreligie in </w:t>
      </w:r>
      <w:r w:rsidR="006F0750">
        <w:rPr>
          <w:lang w:val="nl-NL"/>
        </w:rPr>
        <w:t xml:space="preserve">de Republiek der Zeven Verenigde </w:t>
      </w:r>
      <w:r w:rsidRPr="00531CFB">
        <w:rPr>
          <w:lang w:val="nl-NL"/>
        </w:rPr>
        <w:t>Nederland</w:t>
      </w:r>
      <w:r w:rsidR="006F0750">
        <w:rPr>
          <w:lang w:val="nl-NL"/>
        </w:rPr>
        <w:t>en werd</w:t>
      </w:r>
      <w:r w:rsidRPr="00531CFB">
        <w:rPr>
          <w:lang w:val="nl-NL"/>
        </w:rPr>
        <w:t>.</w:t>
      </w:r>
      <w:r>
        <w:rPr>
          <w:lang w:val="nl-NL"/>
        </w:rPr>
        <w:t xml:space="preserve"> </w:t>
      </w:r>
      <w:r w:rsidR="006F0750">
        <w:rPr>
          <w:lang w:val="nl-NL"/>
        </w:rPr>
        <w:t>In het calvinisme wordt</w:t>
      </w:r>
      <w:r>
        <w:rPr>
          <w:lang w:val="nl-NL"/>
        </w:rPr>
        <w:t xml:space="preserve"> e</w:t>
      </w:r>
      <w:r w:rsidRPr="00662EAB">
        <w:rPr>
          <w:lang w:val="nl-NL"/>
        </w:rPr>
        <w:t xml:space="preserve">galitarisme niet geassocieerd met rijkdom of </w:t>
      </w:r>
      <w:r w:rsidR="006F0750">
        <w:rPr>
          <w:lang w:val="nl-NL"/>
        </w:rPr>
        <w:t xml:space="preserve">bezit, </w:t>
      </w:r>
      <w:r w:rsidRPr="00662EAB">
        <w:rPr>
          <w:lang w:val="nl-NL"/>
        </w:rPr>
        <w:t xml:space="preserve">maar </w:t>
      </w:r>
      <w:r w:rsidR="006F0750">
        <w:rPr>
          <w:lang w:val="nl-NL"/>
        </w:rPr>
        <w:t xml:space="preserve">is </w:t>
      </w:r>
      <w:r w:rsidRPr="00662EAB">
        <w:rPr>
          <w:lang w:val="nl-NL"/>
        </w:rPr>
        <w:t xml:space="preserve">eerder </w:t>
      </w:r>
      <w:r w:rsidR="006F0750">
        <w:rPr>
          <w:lang w:val="nl-NL"/>
        </w:rPr>
        <w:t xml:space="preserve">verbonden </w:t>
      </w:r>
      <w:r w:rsidRPr="00662EAB">
        <w:rPr>
          <w:lang w:val="nl-NL"/>
        </w:rPr>
        <w:t xml:space="preserve">met </w:t>
      </w:r>
      <w:r w:rsidR="006F0750">
        <w:rPr>
          <w:lang w:val="nl-NL"/>
        </w:rPr>
        <w:t>een maatschappelijke opstelling</w:t>
      </w:r>
      <w:r w:rsidRPr="00662EAB">
        <w:rPr>
          <w:lang w:val="nl-NL"/>
        </w:rPr>
        <w:t xml:space="preserve"> en morele gemoedstoestand.</w:t>
      </w:r>
      <w:r>
        <w:rPr>
          <w:lang w:val="nl-NL"/>
        </w:rPr>
        <w:t xml:space="preserve"> </w:t>
      </w:r>
      <w:r w:rsidRPr="00C63A14">
        <w:rPr>
          <w:lang w:val="nl-NL"/>
        </w:rPr>
        <w:t xml:space="preserve">De essentie van het calvinisme </w:t>
      </w:r>
      <w:r w:rsidR="006F0750">
        <w:rPr>
          <w:lang w:val="nl-NL"/>
        </w:rPr>
        <w:t>zijn</w:t>
      </w:r>
      <w:r w:rsidRPr="00C63A14">
        <w:rPr>
          <w:lang w:val="nl-NL"/>
        </w:rPr>
        <w:t xml:space="preserve"> nuchterheid, soberheid en ijver. Er wordt </w:t>
      </w:r>
      <w:r w:rsidR="006F0750">
        <w:rPr>
          <w:lang w:val="nl-NL"/>
        </w:rPr>
        <w:t>vanuit gegaan</w:t>
      </w:r>
      <w:r w:rsidRPr="00C63A14">
        <w:rPr>
          <w:lang w:val="nl-NL"/>
        </w:rPr>
        <w:t xml:space="preserve"> dat alle mensen met fouten worden geboren en dat </w:t>
      </w:r>
      <w:r w:rsidRPr="00C63A14">
        <w:rPr>
          <w:lang w:val="nl-NL"/>
        </w:rPr>
        <w:lastRenderedPageBreak/>
        <w:t xml:space="preserve">het hun taak is </w:t>
      </w:r>
      <w:r w:rsidR="006F0750">
        <w:rPr>
          <w:lang w:val="nl-NL"/>
        </w:rPr>
        <w:t>om hie</w:t>
      </w:r>
      <w:r w:rsidRPr="00C63A14">
        <w:rPr>
          <w:lang w:val="nl-NL"/>
        </w:rPr>
        <w:t>raan te werken.</w:t>
      </w:r>
      <w:r>
        <w:rPr>
          <w:lang w:val="nl-NL"/>
        </w:rPr>
        <w:t xml:space="preserve"> </w:t>
      </w:r>
      <w:r w:rsidRPr="002E6335">
        <w:rPr>
          <w:lang w:val="nl-NL"/>
        </w:rPr>
        <w:t xml:space="preserve">Vanuit moreel oogpunt kan dit </w:t>
      </w:r>
      <w:r w:rsidR="006F0750">
        <w:rPr>
          <w:lang w:val="nl-NL"/>
        </w:rPr>
        <w:t xml:space="preserve">zo </w:t>
      </w:r>
      <w:r w:rsidRPr="002E6335">
        <w:rPr>
          <w:lang w:val="nl-NL"/>
        </w:rPr>
        <w:t xml:space="preserve">worden opgevat dat alle mensen even slecht en </w:t>
      </w:r>
      <w:r w:rsidR="006F0750">
        <w:rPr>
          <w:lang w:val="nl-NL"/>
        </w:rPr>
        <w:t>in dit opzicht</w:t>
      </w:r>
      <w:r w:rsidRPr="002E6335">
        <w:rPr>
          <w:lang w:val="nl-NL"/>
        </w:rPr>
        <w:t xml:space="preserve"> gelijk zijn.</w:t>
      </w:r>
      <w:r>
        <w:rPr>
          <w:lang w:val="nl-NL"/>
        </w:rPr>
        <w:t xml:space="preserve"> </w:t>
      </w:r>
    </w:p>
    <w:p w14:paraId="2D1AB5E1" w14:textId="69DCA8A4" w:rsidR="00FB6A09" w:rsidRPr="00A928CA" w:rsidRDefault="00FB6A09" w:rsidP="00FB6A09">
      <w:pPr>
        <w:pStyle w:val="Bezmezer"/>
        <w:rPr>
          <w:lang w:val="nl-NL"/>
        </w:rPr>
      </w:pPr>
      <w:r w:rsidRPr="0027123D">
        <w:rPr>
          <w:lang w:val="nl-NL"/>
        </w:rPr>
        <w:t xml:space="preserve">Veel </w:t>
      </w:r>
      <w:r w:rsidR="006F0750">
        <w:rPr>
          <w:lang w:val="nl-NL"/>
        </w:rPr>
        <w:t>auteurs</w:t>
      </w:r>
      <w:r w:rsidRPr="0027123D">
        <w:rPr>
          <w:lang w:val="nl-NL"/>
        </w:rPr>
        <w:t xml:space="preserve"> </w:t>
      </w:r>
      <w:r w:rsidR="006F0750">
        <w:rPr>
          <w:lang w:val="nl-NL"/>
        </w:rPr>
        <w:t xml:space="preserve">gaan voor </w:t>
      </w:r>
      <w:r w:rsidRPr="0027123D">
        <w:rPr>
          <w:lang w:val="nl-NL"/>
        </w:rPr>
        <w:t xml:space="preserve">de oorsprong van </w:t>
      </w:r>
      <w:r w:rsidR="006F0750">
        <w:rPr>
          <w:lang w:val="nl-NL"/>
        </w:rPr>
        <w:t xml:space="preserve">het Nederlandse </w:t>
      </w:r>
      <w:r w:rsidRPr="0027123D">
        <w:rPr>
          <w:lang w:val="nl-NL"/>
        </w:rPr>
        <w:t xml:space="preserve">egalitarisme </w:t>
      </w:r>
      <w:r w:rsidR="006F0750">
        <w:rPr>
          <w:lang w:val="nl-NL"/>
        </w:rPr>
        <w:t xml:space="preserve">verder terug </w:t>
      </w:r>
      <w:r w:rsidRPr="0027123D">
        <w:rPr>
          <w:lang w:val="nl-NL"/>
        </w:rPr>
        <w:t xml:space="preserve">in </w:t>
      </w:r>
      <w:r w:rsidR="006F0750">
        <w:rPr>
          <w:lang w:val="nl-NL"/>
        </w:rPr>
        <w:t>de</w:t>
      </w:r>
      <w:r w:rsidRPr="0027123D">
        <w:rPr>
          <w:lang w:val="nl-NL"/>
        </w:rPr>
        <w:t xml:space="preserve"> tijd.</w:t>
      </w:r>
      <w:r>
        <w:rPr>
          <w:lang w:val="nl-NL"/>
        </w:rPr>
        <w:t xml:space="preserve"> </w:t>
      </w:r>
      <w:r w:rsidR="006F0750">
        <w:rPr>
          <w:lang w:val="nl-NL"/>
        </w:rPr>
        <w:t xml:space="preserve">Het gaat hierbij dan </w:t>
      </w:r>
      <w:r w:rsidRPr="00945CF4">
        <w:rPr>
          <w:lang w:val="nl-NL"/>
        </w:rPr>
        <w:t>in het bijzonder over de eerdergenoemde strijd tegen</w:t>
      </w:r>
      <w:r>
        <w:rPr>
          <w:lang w:val="nl-NL"/>
        </w:rPr>
        <w:t xml:space="preserve"> het</w:t>
      </w:r>
      <w:r w:rsidRPr="00945CF4">
        <w:rPr>
          <w:lang w:val="nl-NL"/>
        </w:rPr>
        <w:t xml:space="preserve"> water en de gevaren die </w:t>
      </w:r>
      <w:r w:rsidR="006F0750">
        <w:rPr>
          <w:lang w:val="nl-NL"/>
        </w:rPr>
        <w:t xml:space="preserve">met het water, de zee en mogelijke overstromingen </w:t>
      </w:r>
      <w:r w:rsidRPr="00945CF4">
        <w:rPr>
          <w:lang w:val="nl-NL"/>
        </w:rPr>
        <w:t>samenh</w:t>
      </w:r>
      <w:r w:rsidR="006F0750">
        <w:rPr>
          <w:lang w:val="nl-NL"/>
        </w:rPr>
        <w:t>i</w:t>
      </w:r>
      <w:r w:rsidRPr="00945CF4">
        <w:rPr>
          <w:lang w:val="nl-NL"/>
        </w:rPr>
        <w:t>ngen</w:t>
      </w:r>
      <w:r>
        <w:rPr>
          <w:lang w:val="nl-NL"/>
        </w:rPr>
        <w:t xml:space="preserve">. </w:t>
      </w:r>
      <w:r w:rsidRPr="0055604B">
        <w:rPr>
          <w:lang w:val="nl-NL"/>
        </w:rPr>
        <w:t>In de regio</w:t>
      </w:r>
      <w:r w:rsidR="006F0750">
        <w:rPr>
          <w:lang w:val="nl-NL"/>
        </w:rPr>
        <w:t>'s</w:t>
      </w:r>
      <w:r w:rsidRPr="0055604B">
        <w:rPr>
          <w:lang w:val="nl-NL"/>
        </w:rPr>
        <w:t xml:space="preserve"> waar waterschappen </w:t>
      </w:r>
      <w:r w:rsidR="006F0750">
        <w:rPr>
          <w:lang w:val="nl-NL"/>
        </w:rPr>
        <w:t>bestonden</w:t>
      </w:r>
      <w:r w:rsidRPr="0055604B">
        <w:rPr>
          <w:lang w:val="nl-NL"/>
        </w:rPr>
        <w:t>, moesten alle mannen meewerken aan de aanleg, bewaking en reparatie van de dijken. De aanleg en het onderhoud van d</w:t>
      </w:r>
      <w:r w:rsidR="006F0750">
        <w:rPr>
          <w:lang w:val="nl-NL"/>
        </w:rPr>
        <w:t>i</w:t>
      </w:r>
      <w:r w:rsidRPr="0055604B">
        <w:rPr>
          <w:lang w:val="nl-NL"/>
        </w:rPr>
        <w:t>e dijken waren in het belang van elke bewoner</w:t>
      </w:r>
      <w:r w:rsidR="006F0750">
        <w:rPr>
          <w:lang w:val="nl-NL"/>
        </w:rPr>
        <w:t xml:space="preserve"> en iedereen moest </w:t>
      </w:r>
      <w:r w:rsidRPr="0055604B">
        <w:rPr>
          <w:lang w:val="nl-NL"/>
        </w:rPr>
        <w:t xml:space="preserve">fysiek </w:t>
      </w:r>
      <w:r w:rsidR="006F0750">
        <w:rPr>
          <w:lang w:val="nl-NL"/>
        </w:rPr>
        <w:t>of financieel bij hun aanleg en onderhoud</w:t>
      </w:r>
      <w:r w:rsidRPr="0055604B">
        <w:rPr>
          <w:lang w:val="nl-NL"/>
        </w:rPr>
        <w:t xml:space="preserve"> bij</w:t>
      </w:r>
      <w:r w:rsidR="006F0750">
        <w:rPr>
          <w:lang w:val="nl-NL"/>
        </w:rPr>
        <w:t>dragen</w:t>
      </w:r>
      <w:r w:rsidRPr="0055604B">
        <w:rPr>
          <w:lang w:val="nl-NL"/>
        </w:rPr>
        <w:t>. Dit leidde tot een autonome samenleving met een zeer lage hiërarchie</w:t>
      </w:r>
      <w:r>
        <w:rPr>
          <w:lang w:val="nl-NL"/>
        </w:rPr>
        <w:t xml:space="preserve">. </w:t>
      </w:r>
      <w:r w:rsidRPr="002E43B1">
        <w:rPr>
          <w:lang w:val="nl-NL"/>
        </w:rPr>
        <w:t>Tegenwoordig is er in Nederland nog maar een klein percentage mensen dat gelovig is en naar de kerk gaat. Het concept van morele gelijkheid is echter nog in veel aspecten van de Nederlandse samenleving terug te vinden.</w:t>
      </w:r>
      <w:r>
        <w:rPr>
          <w:lang w:val="nl-NL"/>
        </w:rPr>
        <w:t xml:space="preserve"> (Vossestein 2019: 56-60)</w:t>
      </w:r>
      <w:r w:rsidRPr="0055604B">
        <w:rPr>
          <w:lang w:val="nl-NL"/>
        </w:rPr>
        <w:t>.</w:t>
      </w:r>
    </w:p>
    <w:p w14:paraId="46735F6E" w14:textId="7BE7978D" w:rsidR="00DE272E" w:rsidRDefault="00FB6A09" w:rsidP="00DE272E">
      <w:pPr>
        <w:pStyle w:val="Bezmezer"/>
        <w:rPr>
          <w:lang w:val="nl-NL"/>
        </w:rPr>
      </w:pPr>
      <w:r w:rsidRPr="005C2C3D">
        <w:rPr>
          <w:lang w:val="nl-NL"/>
        </w:rPr>
        <w:t xml:space="preserve">Het Sociaal </w:t>
      </w:r>
      <w:r w:rsidR="00DE272E">
        <w:rPr>
          <w:lang w:val="nl-NL"/>
        </w:rPr>
        <w:t xml:space="preserve">en </w:t>
      </w:r>
      <w:r w:rsidRPr="005C2C3D">
        <w:rPr>
          <w:lang w:val="nl-NL"/>
        </w:rPr>
        <w:t xml:space="preserve">Cultureel Planbureau onderzocht </w:t>
      </w:r>
      <w:r w:rsidR="00DE272E">
        <w:rPr>
          <w:lang w:val="nl-NL"/>
        </w:rPr>
        <w:t xml:space="preserve">in de afgelopen jaren </w:t>
      </w:r>
      <w:r w:rsidRPr="005C2C3D">
        <w:rPr>
          <w:lang w:val="nl-NL"/>
        </w:rPr>
        <w:t xml:space="preserve">wat Nederlanders onder Nederlandse identiteit verstaan. </w:t>
      </w:r>
      <w:r w:rsidRPr="005F48BF">
        <w:rPr>
          <w:lang w:val="nl-NL"/>
        </w:rPr>
        <w:t xml:space="preserve">Vijfduizend respondenten deden mee aan het onderzoek. Dit </w:t>
      </w:r>
      <w:r w:rsidR="00DE272E">
        <w:rPr>
          <w:lang w:val="nl-NL"/>
        </w:rPr>
        <w:t>was</w:t>
      </w:r>
      <w:r w:rsidRPr="005F48BF">
        <w:rPr>
          <w:lang w:val="nl-NL"/>
        </w:rPr>
        <w:t xml:space="preserve"> het eerste grootschalige onderzoek waarin w</w:t>
      </w:r>
      <w:r w:rsidR="00DE272E">
        <w:rPr>
          <w:lang w:val="nl-NL"/>
        </w:rPr>
        <w:t>erd</w:t>
      </w:r>
      <w:r w:rsidRPr="005F48BF">
        <w:rPr>
          <w:lang w:val="nl-NL"/>
        </w:rPr>
        <w:t xml:space="preserve"> gekeken naar wat Nederlanders zich voorstellen onder de Nederlandse identiteit.</w:t>
      </w:r>
      <w:r>
        <w:rPr>
          <w:lang w:val="nl-NL"/>
        </w:rPr>
        <w:t xml:space="preserve"> </w:t>
      </w:r>
      <w:r w:rsidRPr="00663846">
        <w:rPr>
          <w:lang w:val="nl-NL"/>
        </w:rPr>
        <w:t>Het S</w:t>
      </w:r>
      <w:r w:rsidR="00DE272E">
        <w:rPr>
          <w:lang w:val="nl-NL"/>
        </w:rPr>
        <w:t>CP</w:t>
      </w:r>
      <w:r w:rsidRPr="00663846">
        <w:rPr>
          <w:lang w:val="nl-NL"/>
        </w:rPr>
        <w:t xml:space="preserve"> kwam in 2019 met </w:t>
      </w:r>
      <w:r w:rsidR="00DE272E">
        <w:rPr>
          <w:lang w:val="nl-NL"/>
        </w:rPr>
        <w:t xml:space="preserve">de uitkomsten in </w:t>
      </w:r>
      <w:r w:rsidRPr="00663846">
        <w:rPr>
          <w:lang w:val="nl-NL"/>
        </w:rPr>
        <w:t xml:space="preserve">het Sociaal en Cultureel Rapport </w:t>
      </w:r>
      <w:r w:rsidRPr="0060497C">
        <w:rPr>
          <w:i/>
          <w:iCs/>
          <w:lang w:val="nl-NL"/>
        </w:rPr>
        <w:t>Denkend aan Nederland</w:t>
      </w:r>
      <w:r>
        <w:rPr>
          <w:i/>
          <w:iCs/>
          <w:lang w:val="nl-NL"/>
        </w:rPr>
        <w:t xml:space="preserve"> </w:t>
      </w:r>
      <w:r>
        <w:rPr>
          <w:lang w:val="nl-NL"/>
        </w:rPr>
        <w:t xml:space="preserve">waarin ze </w:t>
      </w:r>
      <w:r w:rsidRPr="00AA2EBD">
        <w:rPr>
          <w:lang w:val="nl-NL"/>
        </w:rPr>
        <w:t xml:space="preserve">de Nederlandse identiteit vanuit het perspectief van </w:t>
      </w:r>
      <w:r>
        <w:rPr>
          <w:lang w:val="nl-NL"/>
        </w:rPr>
        <w:t>een Nederlander beschrijven. Koningin Máxima heeft ooit eens gezegd: “De Nederlander bestaat niet”</w:t>
      </w:r>
      <w:r w:rsidR="00DE272E">
        <w:rPr>
          <w:lang w:val="nl-NL"/>
        </w:rPr>
        <w:t xml:space="preserve"> (</w:t>
      </w:r>
      <w:r w:rsidR="00850295">
        <w:rPr>
          <w:lang w:val="nl-NL"/>
        </w:rPr>
        <w:t xml:space="preserve">cit. in </w:t>
      </w:r>
      <w:r w:rsidR="009745C4">
        <w:rPr>
          <w:lang w:val="nl-NL"/>
        </w:rPr>
        <w:t>Huygen 2016</w:t>
      </w:r>
      <w:r w:rsidR="00DE272E">
        <w:rPr>
          <w:lang w:val="nl-NL"/>
        </w:rPr>
        <w:t>)</w:t>
      </w:r>
      <w:r>
        <w:rPr>
          <w:lang w:val="nl-NL"/>
        </w:rPr>
        <w:t xml:space="preserve">. Uit het </w:t>
      </w:r>
      <w:r w:rsidR="00DE272E">
        <w:rPr>
          <w:lang w:val="nl-NL"/>
        </w:rPr>
        <w:t>SCP-</w:t>
      </w:r>
      <w:r>
        <w:rPr>
          <w:lang w:val="nl-NL"/>
        </w:rPr>
        <w:t xml:space="preserve">onderzoek naar de Nederlandse identiteit blijkt dat 81 procent van de Nederlanders vindt dat </w:t>
      </w:r>
      <w:r w:rsidR="00DE272E">
        <w:rPr>
          <w:lang w:val="nl-NL"/>
        </w:rPr>
        <w:t xml:space="preserve">er </w:t>
      </w:r>
      <w:r>
        <w:rPr>
          <w:lang w:val="nl-NL"/>
        </w:rPr>
        <w:t xml:space="preserve">wel degelijk </w:t>
      </w:r>
      <w:r w:rsidR="00DE272E">
        <w:rPr>
          <w:lang w:val="nl-NL"/>
        </w:rPr>
        <w:t>een</w:t>
      </w:r>
      <w:r w:rsidR="00DE272E" w:rsidRPr="00DE272E">
        <w:rPr>
          <w:lang w:val="nl-NL"/>
        </w:rPr>
        <w:t xml:space="preserve"> Nederlandse identiteit </w:t>
      </w:r>
      <w:r>
        <w:rPr>
          <w:lang w:val="nl-NL"/>
        </w:rPr>
        <w:t xml:space="preserve">bestaat. </w:t>
      </w:r>
    </w:p>
    <w:p w14:paraId="74C03AE6" w14:textId="2BE74A21" w:rsidR="00FB6A09" w:rsidRPr="005C2C3D" w:rsidRDefault="00FB6A09" w:rsidP="00DE272E">
      <w:pPr>
        <w:pStyle w:val="Bezmezer"/>
        <w:rPr>
          <w:lang w:val="nl-NL"/>
        </w:rPr>
      </w:pPr>
      <w:r>
        <w:rPr>
          <w:lang w:val="nl-NL"/>
        </w:rPr>
        <w:t xml:space="preserve">Het is </w:t>
      </w:r>
      <w:r w:rsidR="00DE272E">
        <w:rPr>
          <w:lang w:val="nl-NL"/>
        </w:rPr>
        <w:t xml:space="preserve">hierbij </w:t>
      </w:r>
      <w:r>
        <w:rPr>
          <w:lang w:val="nl-NL"/>
        </w:rPr>
        <w:t xml:space="preserve">opvallend dat er niet veel verschillen </w:t>
      </w:r>
      <w:r w:rsidR="00DE272E">
        <w:rPr>
          <w:lang w:val="nl-NL"/>
        </w:rPr>
        <w:t xml:space="preserve">bestaan </w:t>
      </w:r>
      <w:r>
        <w:rPr>
          <w:lang w:val="nl-NL"/>
        </w:rPr>
        <w:t xml:space="preserve">tussen Nederlanders </w:t>
      </w:r>
      <w:r w:rsidR="00DE272E">
        <w:rPr>
          <w:lang w:val="nl-NL"/>
        </w:rPr>
        <w:t>qua</w:t>
      </w:r>
      <w:r w:rsidRPr="00DD154F">
        <w:rPr>
          <w:lang w:val="nl-NL"/>
        </w:rPr>
        <w:t xml:space="preserve"> geslacht</w:t>
      </w:r>
      <w:r>
        <w:rPr>
          <w:lang w:val="nl-NL"/>
        </w:rPr>
        <w:t>, opleiding, leeftijd of afkomst</w:t>
      </w:r>
      <w:r w:rsidR="00DE272E">
        <w:rPr>
          <w:lang w:val="nl-NL"/>
        </w:rPr>
        <w:t>,</w:t>
      </w:r>
      <w:r>
        <w:rPr>
          <w:lang w:val="nl-NL"/>
        </w:rPr>
        <w:t xml:space="preserve"> als ze gevraagd </w:t>
      </w:r>
      <w:r w:rsidR="00DE272E">
        <w:rPr>
          <w:lang w:val="nl-NL"/>
        </w:rPr>
        <w:t xml:space="preserve">worden, </w:t>
      </w:r>
      <w:r>
        <w:rPr>
          <w:lang w:val="nl-NL"/>
        </w:rPr>
        <w:t xml:space="preserve">hoe ze de Nederlandse identiteit waarnemen. Volgens de </w:t>
      </w:r>
      <w:r w:rsidRPr="00663846">
        <w:rPr>
          <w:lang w:val="nl-NL"/>
        </w:rPr>
        <w:t>S</w:t>
      </w:r>
      <w:r w:rsidR="00DE272E">
        <w:rPr>
          <w:lang w:val="nl-NL"/>
        </w:rPr>
        <w:t>CP-</w:t>
      </w:r>
      <w:r>
        <w:rPr>
          <w:lang w:val="nl-NL"/>
        </w:rPr>
        <w:t xml:space="preserve">onderzoeker Joep de Hart heeft </w:t>
      </w:r>
      <w:r w:rsidR="00DE272E">
        <w:rPr>
          <w:lang w:val="nl-NL"/>
        </w:rPr>
        <w:t xml:space="preserve">in dit verband </w:t>
      </w:r>
      <w:r>
        <w:rPr>
          <w:lang w:val="nl-NL"/>
        </w:rPr>
        <w:t xml:space="preserve">het </w:t>
      </w:r>
      <w:r w:rsidRPr="008E4E7C">
        <w:rPr>
          <w:lang w:val="nl-NL"/>
        </w:rPr>
        <w:t>Nederlanderschap</w:t>
      </w:r>
      <w:r>
        <w:rPr>
          <w:lang w:val="nl-NL"/>
        </w:rPr>
        <w:t xml:space="preserve"> twee belangrijkste pijlers</w:t>
      </w:r>
      <w:r w:rsidR="00F21A1E">
        <w:rPr>
          <w:lang w:val="nl-NL"/>
        </w:rPr>
        <w:t xml:space="preserve"> </w:t>
      </w:r>
      <w:r w:rsidR="006543E2">
        <w:rPr>
          <w:lang w:val="nl-NL"/>
        </w:rPr>
        <w:t>(</w:t>
      </w:r>
      <w:r w:rsidR="006543E2" w:rsidRPr="006543E2">
        <w:t>Hart 2019: 9-10)</w:t>
      </w:r>
      <w:r w:rsidR="006543E2">
        <w:rPr>
          <w:b/>
          <w:bCs/>
        </w:rPr>
        <w:t>.</w:t>
      </w:r>
      <w:r w:rsidR="006543E2" w:rsidRPr="006100C5">
        <w:rPr>
          <w:b/>
          <w:bCs/>
        </w:rPr>
        <w:t xml:space="preserve"> </w:t>
      </w:r>
      <w:r w:rsidR="00DE272E">
        <w:rPr>
          <w:lang w:val="nl-NL"/>
        </w:rPr>
        <w:t xml:space="preserve">De ene pijler zijn </w:t>
      </w:r>
      <w:r>
        <w:rPr>
          <w:lang w:val="nl-NL"/>
        </w:rPr>
        <w:t>kenmerken</w:t>
      </w:r>
      <w:r w:rsidR="00DE272E">
        <w:rPr>
          <w:lang w:val="nl-NL"/>
        </w:rPr>
        <w:t xml:space="preserve"> die </w:t>
      </w:r>
      <w:r>
        <w:rPr>
          <w:lang w:val="nl-NL"/>
        </w:rPr>
        <w:t xml:space="preserve">betrekking </w:t>
      </w:r>
      <w:r w:rsidR="00DE272E">
        <w:rPr>
          <w:lang w:val="nl-NL"/>
        </w:rPr>
        <w:t xml:space="preserve">hebben </w:t>
      </w:r>
      <w:r>
        <w:rPr>
          <w:lang w:val="nl-NL"/>
        </w:rPr>
        <w:t xml:space="preserve">op allerlei tradities, gewoontes, symbolen die de Nederlanders kennen. </w:t>
      </w:r>
      <w:r w:rsidR="00DE272E">
        <w:rPr>
          <w:lang w:val="nl-NL"/>
        </w:rPr>
        <w:t>De</w:t>
      </w:r>
      <w:r>
        <w:rPr>
          <w:lang w:val="nl-NL"/>
        </w:rPr>
        <w:t xml:space="preserve"> tweede </w:t>
      </w:r>
      <w:r w:rsidR="00DE272E">
        <w:rPr>
          <w:lang w:val="nl-NL"/>
        </w:rPr>
        <w:t xml:space="preserve">pijler betreft </w:t>
      </w:r>
      <w:r>
        <w:rPr>
          <w:lang w:val="nl-NL"/>
        </w:rPr>
        <w:t xml:space="preserve">allerlei vrijheden die Nederland kent, zoals </w:t>
      </w:r>
      <w:r w:rsidR="00DE272E">
        <w:rPr>
          <w:lang w:val="nl-NL"/>
        </w:rPr>
        <w:t xml:space="preserve">de </w:t>
      </w:r>
      <w:r>
        <w:rPr>
          <w:lang w:val="nl-NL"/>
        </w:rPr>
        <w:t xml:space="preserve">vrijheid van meningsuiting, vrije verkiezingen, maar ook </w:t>
      </w:r>
      <w:r w:rsidR="00DE272E">
        <w:rPr>
          <w:lang w:val="nl-NL"/>
        </w:rPr>
        <w:t xml:space="preserve">de </w:t>
      </w:r>
      <w:r>
        <w:rPr>
          <w:lang w:val="nl-NL"/>
        </w:rPr>
        <w:t>gelijkheid</w:t>
      </w:r>
      <w:r w:rsidR="00DE272E">
        <w:rPr>
          <w:lang w:val="nl-NL"/>
        </w:rPr>
        <w:t xml:space="preserve"> van mensen</w:t>
      </w:r>
      <w:r>
        <w:rPr>
          <w:lang w:val="nl-NL"/>
        </w:rPr>
        <w:t xml:space="preserve">. </w:t>
      </w:r>
      <w:r w:rsidRPr="00C661D4">
        <w:rPr>
          <w:lang w:val="nl-NL"/>
        </w:rPr>
        <w:t>D</w:t>
      </w:r>
      <w:r w:rsidR="00DE272E">
        <w:rPr>
          <w:lang w:val="nl-NL"/>
        </w:rPr>
        <w:t>eze</w:t>
      </w:r>
      <w:r w:rsidRPr="00C661D4">
        <w:rPr>
          <w:lang w:val="nl-NL"/>
        </w:rPr>
        <w:t xml:space="preserve"> twee polen </w:t>
      </w:r>
      <w:r w:rsidR="00DE272E">
        <w:rPr>
          <w:lang w:val="nl-NL"/>
        </w:rPr>
        <w:t>kunnen tot</w:t>
      </w:r>
      <w:r w:rsidRPr="00C661D4">
        <w:rPr>
          <w:lang w:val="nl-NL"/>
        </w:rPr>
        <w:t xml:space="preserve"> een </w:t>
      </w:r>
      <w:r>
        <w:rPr>
          <w:lang w:val="nl-NL"/>
        </w:rPr>
        <w:t>zeer</w:t>
      </w:r>
      <w:r w:rsidRPr="00C661D4">
        <w:rPr>
          <w:lang w:val="nl-NL"/>
        </w:rPr>
        <w:t xml:space="preserve"> </w:t>
      </w:r>
      <w:r w:rsidR="00DE272E">
        <w:rPr>
          <w:lang w:val="nl-NL"/>
        </w:rPr>
        <w:t xml:space="preserve">uiteenlopende </w:t>
      </w:r>
      <w:r w:rsidRPr="00C661D4">
        <w:rPr>
          <w:lang w:val="nl-NL"/>
        </w:rPr>
        <w:t xml:space="preserve">mening </w:t>
      </w:r>
      <w:r w:rsidR="00DE272E">
        <w:rPr>
          <w:lang w:val="nl-NL"/>
        </w:rPr>
        <w:t xml:space="preserve">leiden </w:t>
      </w:r>
      <w:r w:rsidR="00F21A1E">
        <w:rPr>
          <w:lang w:val="nl-NL"/>
        </w:rPr>
        <w:t xml:space="preserve">en ook tot </w:t>
      </w:r>
      <w:r w:rsidRPr="00C661D4">
        <w:rPr>
          <w:lang w:val="nl-NL"/>
        </w:rPr>
        <w:t xml:space="preserve">verschillende opvattingen </w:t>
      </w:r>
      <w:r w:rsidR="00F21A1E">
        <w:rPr>
          <w:lang w:val="nl-NL"/>
        </w:rPr>
        <w:t>omtrent</w:t>
      </w:r>
      <w:r w:rsidRPr="00C661D4">
        <w:rPr>
          <w:lang w:val="nl-NL"/>
        </w:rPr>
        <w:t xml:space="preserve"> de Nederlandse identiteit.</w:t>
      </w:r>
      <w:r>
        <w:rPr>
          <w:lang w:val="nl-NL"/>
        </w:rPr>
        <w:t xml:space="preserve"> </w:t>
      </w:r>
      <w:r w:rsidR="00F21A1E">
        <w:rPr>
          <w:lang w:val="nl-NL"/>
        </w:rPr>
        <w:t xml:space="preserve">Het SCP maakte </w:t>
      </w:r>
      <w:r>
        <w:rPr>
          <w:lang w:val="nl-NL"/>
        </w:rPr>
        <w:t xml:space="preserve">ook </w:t>
      </w:r>
      <w:r w:rsidR="00F21A1E">
        <w:rPr>
          <w:lang w:val="nl-NL"/>
        </w:rPr>
        <w:t xml:space="preserve">een </w:t>
      </w:r>
      <w:r>
        <w:rPr>
          <w:lang w:val="nl-NL"/>
        </w:rPr>
        <w:t xml:space="preserve">vergelijking met andere landen en de manier waarop Nederlanders zich identificeerden met andere landen. </w:t>
      </w:r>
      <w:r w:rsidRPr="00911FB1">
        <w:rPr>
          <w:lang w:val="nl-NL"/>
        </w:rPr>
        <w:t>Het bleek dat Nederlanders zich het meest met Scandinavië</w:t>
      </w:r>
      <w:r>
        <w:rPr>
          <w:lang w:val="nl-NL"/>
        </w:rPr>
        <w:t xml:space="preserve"> </w:t>
      </w:r>
      <w:r w:rsidRPr="00911FB1">
        <w:rPr>
          <w:lang w:val="nl-NL"/>
        </w:rPr>
        <w:t xml:space="preserve">identificeren, </w:t>
      </w:r>
      <w:r w:rsidR="00F21A1E">
        <w:rPr>
          <w:lang w:val="nl-NL"/>
        </w:rPr>
        <w:t>met</w:t>
      </w:r>
      <w:r w:rsidRPr="00911FB1">
        <w:rPr>
          <w:lang w:val="nl-NL"/>
        </w:rPr>
        <w:t xml:space="preserve"> Zweden</w:t>
      </w:r>
      <w:r>
        <w:rPr>
          <w:lang w:val="nl-NL"/>
        </w:rPr>
        <w:t xml:space="preserve">, Noorwegen en </w:t>
      </w:r>
      <w:r w:rsidRPr="00911FB1">
        <w:rPr>
          <w:lang w:val="nl-NL"/>
        </w:rPr>
        <w:t>Denemarken.</w:t>
      </w:r>
      <w:r>
        <w:rPr>
          <w:lang w:val="nl-NL"/>
        </w:rPr>
        <w:t xml:space="preserve"> Verder zijn er ook sterke wortels in de Duitse </w:t>
      </w:r>
      <w:r w:rsidR="00F21A1E">
        <w:rPr>
          <w:lang w:val="nl-NL"/>
        </w:rPr>
        <w:t xml:space="preserve">en </w:t>
      </w:r>
      <w:r>
        <w:rPr>
          <w:lang w:val="nl-NL"/>
        </w:rPr>
        <w:t>de Angelsaksische cultuur (Z. n. 2019).</w:t>
      </w:r>
    </w:p>
    <w:p w14:paraId="01925022" w14:textId="0986DE56" w:rsidR="00F21A1E" w:rsidRDefault="00FB6A09" w:rsidP="00FB6A09">
      <w:pPr>
        <w:pStyle w:val="Bezmezer"/>
      </w:pPr>
      <w:r w:rsidRPr="00546602">
        <w:rPr>
          <w:lang w:val="nl-NL"/>
        </w:rPr>
        <w:lastRenderedPageBreak/>
        <w:t>De onderzoekers vroegen 1.306 respondenten wat volgens hen de belangrijkste kenmerken van Nederland waren. Vervolgens categoriseerden ze de antwoorden, wat leidde tot de wo</w:t>
      </w:r>
      <w:r>
        <w:rPr>
          <w:lang w:val="nl-NL"/>
        </w:rPr>
        <w:t>rdcloud</w:t>
      </w:r>
      <w:r w:rsidRPr="00546602">
        <w:rPr>
          <w:lang w:val="nl-NL"/>
        </w:rPr>
        <w:t xml:space="preserve"> in de </w:t>
      </w:r>
      <w:r w:rsidR="00F21A1E">
        <w:rPr>
          <w:lang w:val="nl-NL"/>
        </w:rPr>
        <w:t>onderstaande</w:t>
      </w:r>
      <w:r w:rsidRPr="00546602">
        <w:rPr>
          <w:lang w:val="nl-NL"/>
        </w:rPr>
        <w:t xml:space="preserve"> afbeelding. De grotere letters geven aan dat </w:t>
      </w:r>
      <w:r>
        <w:rPr>
          <w:lang w:val="nl-NL"/>
        </w:rPr>
        <w:t>een bepaald</w:t>
      </w:r>
      <w:r w:rsidRPr="00546602">
        <w:rPr>
          <w:lang w:val="nl-NL"/>
        </w:rPr>
        <w:t xml:space="preserve"> kenmerk vaker werd genoemd dan andere.</w:t>
      </w:r>
      <w:r>
        <w:rPr>
          <w:lang w:val="nl-NL"/>
        </w:rPr>
        <w:t xml:space="preserve"> </w:t>
      </w:r>
      <w:r w:rsidR="00F21A1E">
        <w:rPr>
          <w:lang w:val="nl-NL"/>
        </w:rPr>
        <w:t xml:space="preserve">Duidelijk is </w:t>
      </w:r>
      <w:r w:rsidRPr="006467E3">
        <w:rPr>
          <w:lang w:val="nl-NL"/>
        </w:rPr>
        <w:t xml:space="preserve">dat de meeste Nederlanders zich </w:t>
      </w:r>
      <w:r w:rsidR="00F21A1E">
        <w:rPr>
          <w:lang w:val="nl-NL"/>
        </w:rPr>
        <w:t>als Nederlanders vooral</w:t>
      </w:r>
      <w:r w:rsidRPr="006467E3">
        <w:rPr>
          <w:lang w:val="nl-NL"/>
        </w:rPr>
        <w:t xml:space="preserve"> identificeren met </w:t>
      </w:r>
      <w:r w:rsidR="00F21A1E">
        <w:rPr>
          <w:lang w:val="nl-NL"/>
        </w:rPr>
        <w:t xml:space="preserve">bepaalde </w:t>
      </w:r>
      <w:r w:rsidRPr="006467E3">
        <w:rPr>
          <w:lang w:val="nl-NL"/>
        </w:rPr>
        <w:t xml:space="preserve">symbolen en tradities, maar </w:t>
      </w:r>
      <w:r w:rsidR="00F21A1E">
        <w:rPr>
          <w:lang w:val="nl-NL"/>
        </w:rPr>
        <w:t xml:space="preserve">dat </w:t>
      </w:r>
      <w:r w:rsidRPr="006467E3">
        <w:rPr>
          <w:lang w:val="nl-NL"/>
        </w:rPr>
        <w:t xml:space="preserve">ook </w:t>
      </w:r>
      <w:r w:rsidR="00F21A1E">
        <w:rPr>
          <w:lang w:val="nl-NL"/>
        </w:rPr>
        <w:t xml:space="preserve">naast het landschap vooral </w:t>
      </w:r>
      <w:r w:rsidRPr="006467E3">
        <w:rPr>
          <w:lang w:val="nl-NL"/>
        </w:rPr>
        <w:t>burgerlijke vrijheden</w:t>
      </w:r>
      <w:r w:rsidR="00F21A1E">
        <w:rPr>
          <w:lang w:val="nl-NL"/>
        </w:rPr>
        <w:t xml:space="preserve">, </w:t>
      </w:r>
      <w:r>
        <w:rPr>
          <w:lang w:val="nl-NL"/>
        </w:rPr>
        <w:t xml:space="preserve">tolerantie, democratie, openheid </w:t>
      </w:r>
      <w:r w:rsidR="00F21A1E">
        <w:rPr>
          <w:lang w:val="nl-NL"/>
        </w:rPr>
        <w:t>en</w:t>
      </w:r>
      <w:r>
        <w:rPr>
          <w:lang w:val="nl-NL"/>
        </w:rPr>
        <w:t xml:space="preserve"> saamhorigheid </w:t>
      </w:r>
      <w:r w:rsidR="00F21A1E">
        <w:rPr>
          <w:lang w:val="nl-NL"/>
        </w:rPr>
        <w:t>een grote rol spelen</w:t>
      </w:r>
      <w:r>
        <w:rPr>
          <w:lang w:val="nl-NL"/>
        </w:rPr>
        <w:t xml:space="preserve"> (</w:t>
      </w:r>
      <w:r>
        <w:t>Hart 2019: 23, Vollebregt 2019)</w:t>
      </w:r>
      <w:r w:rsidR="00F21A1E">
        <w:t>:</w:t>
      </w:r>
    </w:p>
    <w:p w14:paraId="0DA0724F" w14:textId="160C37DA" w:rsidR="00FB6A09" w:rsidRDefault="00FB6A09" w:rsidP="00FB6A09">
      <w:pPr>
        <w:pStyle w:val="Bezmezer"/>
        <w:rPr>
          <w:lang w:val="nl-NL"/>
        </w:rPr>
      </w:pPr>
    </w:p>
    <w:p w14:paraId="4C413828" w14:textId="77777777" w:rsidR="00FB6A09" w:rsidRDefault="00FB6A09" w:rsidP="00FB6A09">
      <w:pPr>
        <w:pStyle w:val="Bezmezer"/>
        <w:ind w:firstLine="0"/>
        <w:jc w:val="center"/>
        <w:rPr>
          <w:lang w:val="nl-NL"/>
        </w:rPr>
      </w:pPr>
      <w:r>
        <w:rPr>
          <w:noProof/>
          <w:lang w:val="de-DE" w:eastAsia="de-DE"/>
        </w:rPr>
        <w:drawing>
          <wp:inline distT="0" distB="0" distL="0" distR="0" wp14:anchorId="07087922" wp14:editId="14BC8057">
            <wp:extent cx="5989761" cy="4695825"/>
            <wp:effectExtent l="0" t="0" r="0" b="0"/>
            <wp:docPr id="3" name="Obrázek 3" descr="Obsah obrázku text, noviny, snímek obrazovky, dokumen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 noviny, snímek obrazovky, dokument&#10;&#10;Popis byl vytvořen automaticky"/>
                    <pic:cNvPicPr/>
                  </pic:nvPicPr>
                  <pic:blipFill rotWithShape="1">
                    <a:blip r:embed="rId10">
                      <a:extLst>
                        <a:ext uri="{28A0092B-C50C-407E-A947-70E740481C1C}">
                          <a14:useLocalDpi xmlns:a14="http://schemas.microsoft.com/office/drawing/2010/main" val="0"/>
                        </a:ext>
                      </a:extLst>
                    </a:blip>
                    <a:srcRect l="946" t="2841"/>
                    <a:stretch/>
                  </pic:blipFill>
                  <pic:spPr bwMode="auto">
                    <a:xfrm>
                      <a:off x="0" y="0"/>
                      <a:ext cx="6235742" cy="4888668"/>
                    </a:xfrm>
                    <a:prstGeom prst="rect">
                      <a:avLst/>
                    </a:prstGeom>
                    <a:ln>
                      <a:noFill/>
                    </a:ln>
                    <a:extLst>
                      <a:ext uri="{53640926-AAD7-44D8-BBD7-CCE9431645EC}">
                        <a14:shadowObscured xmlns:a14="http://schemas.microsoft.com/office/drawing/2010/main"/>
                      </a:ext>
                    </a:extLst>
                  </pic:spPr>
                </pic:pic>
              </a:graphicData>
            </a:graphic>
          </wp:inline>
        </w:drawing>
      </w:r>
    </w:p>
    <w:p w14:paraId="7D1440B4" w14:textId="393E4F9E" w:rsidR="00FB6A09" w:rsidRDefault="00FB6A09" w:rsidP="00FB6A09">
      <w:pPr>
        <w:pStyle w:val="Bezmezer"/>
        <w:ind w:firstLine="0"/>
        <w:jc w:val="center"/>
      </w:pPr>
      <w:r>
        <w:t>Wordcloud belangrijke kenmerken van Nederland (Hart 2019:</w:t>
      </w:r>
      <w:r w:rsidR="00E95E5F">
        <w:t xml:space="preserve"> 23</w:t>
      </w:r>
      <w:r>
        <w:t>).</w:t>
      </w:r>
    </w:p>
    <w:p w14:paraId="0D0321FE" w14:textId="77777777" w:rsidR="00FB6A09" w:rsidRPr="006E2DDA" w:rsidRDefault="00FB6A09" w:rsidP="00FB6A09">
      <w:pPr>
        <w:pStyle w:val="Bezmezer"/>
        <w:ind w:firstLine="0"/>
        <w:jc w:val="center"/>
        <w:rPr>
          <w:lang w:val="nl-NL"/>
        </w:rPr>
      </w:pPr>
    </w:p>
    <w:p w14:paraId="4C3BD6A1" w14:textId="5C071744" w:rsidR="00FB6A09" w:rsidRDefault="00FB6A09" w:rsidP="00FB6A09">
      <w:pPr>
        <w:pStyle w:val="Bezmezer"/>
        <w:ind w:firstLine="0"/>
        <w:rPr>
          <w:lang w:val="nl-NL"/>
        </w:rPr>
      </w:pPr>
      <w:r w:rsidRPr="00A928CA">
        <w:rPr>
          <w:lang w:val="nl-NL"/>
        </w:rPr>
        <w:t>Vrijheid</w:t>
      </w:r>
      <w:r w:rsidR="00602307">
        <w:rPr>
          <w:lang w:val="nl-NL"/>
        </w:rPr>
        <w:t>, zo laat deze wordcloud zien,</w:t>
      </w:r>
      <w:r w:rsidRPr="00A928CA">
        <w:rPr>
          <w:lang w:val="nl-NL"/>
        </w:rPr>
        <w:t xml:space="preserve"> is </w:t>
      </w:r>
      <w:r w:rsidR="00602307">
        <w:rPr>
          <w:lang w:val="nl-NL"/>
        </w:rPr>
        <w:t xml:space="preserve">zeer </w:t>
      </w:r>
      <w:r w:rsidRPr="00A928CA">
        <w:rPr>
          <w:lang w:val="nl-NL"/>
        </w:rPr>
        <w:t>belangrijk voor</w:t>
      </w:r>
      <w:r>
        <w:rPr>
          <w:lang w:val="nl-NL"/>
        </w:rPr>
        <w:t xml:space="preserve"> </w:t>
      </w:r>
      <w:r w:rsidRPr="00A928CA">
        <w:rPr>
          <w:lang w:val="nl-NL"/>
        </w:rPr>
        <w:t xml:space="preserve">Nederlanders en vormt een belangrijk onderdeel van de Nederlandse identiteit. </w:t>
      </w:r>
      <w:r w:rsidRPr="00A377BF">
        <w:rPr>
          <w:lang w:val="nl-NL"/>
        </w:rPr>
        <w:t xml:space="preserve">Daarnaast is </w:t>
      </w:r>
      <w:r>
        <w:rPr>
          <w:lang w:val="nl-NL"/>
        </w:rPr>
        <w:t>tolerantie</w:t>
      </w:r>
      <w:r w:rsidRPr="00A377BF">
        <w:rPr>
          <w:lang w:val="nl-NL"/>
        </w:rPr>
        <w:t xml:space="preserve"> een vaak genoemde en belangrijk </w:t>
      </w:r>
      <w:r w:rsidR="00602307">
        <w:rPr>
          <w:lang w:val="nl-NL"/>
        </w:rPr>
        <w:t xml:space="preserve">aspect. </w:t>
      </w:r>
      <w:r w:rsidRPr="000C4800">
        <w:rPr>
          <w:lang w:val="nl-NL"/>
        </w:rPr>
        <w:t>De Wallen met de onverhulde prostitutie</w:t>
      </w:r>
      <w:r w:rsidR="00602307">
        <w:rPr>
          <w:lang w:val="nl-NL"/>
        </w:rPr>
        <w:t xml:space="preserve"> in Amsterdam</w:t>
      </w:r>
      <w:r w:rsidRPr="000C4800">
        <w:rPr>
          <w:lang w:val="nl-NL"/>
        </w:rPr>
        <w:t xml:space="preserve">, de </w:t>
      </w:r>
      <w:r w:rsidR="00602307">
        <w:rPr>
          <w:lang w:val="nl-NL"/>
        </w:rPr>
        <w:t xml:space="preserve">openlijke </w:t>
      </w:r>
      <w:r w:rsidRPr="000C4800">
        <w:rPr>
          <w:lang w:val="nl-NL"/>
        </w:rPr>
        <w:t xml:space="preserve">verkoop van </w:t>
      </w:r>
      <w:r w:rsidR="00602307">
        <w:rPr>
          <w:lang w:val="nl-NL"/>
        </w:rPr>
        <w:t>cannabis</w:t>
      </w:r>
      <w:r w:rsidRPr="000C4800">
        <w:rPr>
          <w:lang w:val="nl-NL"/>
        </w:rPr>
        <w:t xml:space="preserve">, euthanasie </w:t>
      </w:r>
      <w:r w:rsidR="00602307">
        <w:rPr>
          <w:lang w:val="nl-NL"/>
        </w:rPr>
        <w:t>en</w:t>
      </w:r>
      <w:r w:rsidRPr="000C4800">
        <w:rPr>
          <w:lang w:val="nl-NL"/>
        </w:rPr>
        <w:t xml:space="preserve"> het homohuwelijk</w:t>
      </w:r>
      <w:r w:rsidR="00602307">
        <w:rPr>
          <w:lang w:val="nl-NL"/>
        </w:rPr>
        <w:t xml:space="preserve"> worden ook </w:t>
      </w:r>
      <w:r w:rsidRPr="000C4800">
        <w:rPr>
          <w:lang w:val="nl-NL"/>
        </w:rPr>
        <w:t xml:space="preserve">in het buitenland vaak </w:t>
      </w:r>
      <w:r w:rsidRPr="000C4800">
        <w:rPr>
          <w:lang w:val="nl-NL"/>
        </w:rPr>
        <w:lastRenderedPageBreak/>
        <w:t xml:space="preserve">gepresenteerd als een opmerkelijk </w:t>
      </w:r>
      <w:r w:rsidR="00602307">
        <w:rPr>
          <w:lang w:val="nl-NL"/>
        </w:rPr>
        <w:t>dimensies</w:t>
      </w:r>
      <w:r w:rsidRPr="000C4800">
        <w:rPr>
          <w:lang w:val="nl-NL"/>
        </w:rPr>
        <w:t xml:space="preserve"> van de Nederlandse samenleving.</w:t>
      </w:r>
      <w:r>
        <w:rPr>
          <w:lang w:val="nl-NL"/>
        </w:rPr>
        <w:t xml:space="preserve"> </w:t>
      </w:r>
      <w:r w:rsidRPr="000C1670">
        <w:rPr>
          <w:lang w:val="nl-NL"/>
        </w:rPr>
        <w:t xml:space="preserve">Hierdoor heeft Nederland de reputatie een zeer open en vrije samenleving te zijn, waar Nederlanders </w:t>
      </w:r>
      <w:r w:rsidR="00602307">
        <w:rPr>
          <w:lang w:val="nl-NL"/>
        </w:rPr>
        <w:t xml:space="preserve">op hun beurt </w:t>
      </w:r>
      <w:r w:rsidRPr="000C1670">
        <w:rPr>
          <w:lang w:val="nl-NL"/>
        </w:rPr>
        <w:t>vaak trots op zijn.</w:t>
      </w:r>
      <w:r>
        <w:rPr>
          <w:lang w:val="nl-NL"/>
        </w:rPr>
        <w:t xml:space="preserve">  </w:t>
      </w:r>
      <w:r w:rsidRPr="004504E3">
        <w:rPr>
          <w:lang w:val="nl-NL"/>
        </w:rPr>
        <w:t xml:space="preserve">Desondanks </w:t>
      </w:r>
      <w:r w:rsidR="00602307">
        <w:rPr>
          <w:lang w:val="nl-NL"/>
        </w:rPr>
        <w:t xml:space="preserve">zijn er ook </w:t>
      </w:r>
      <w:r w:rsidRPr="004504E3">
        <w:rPr>
          <w:lang w:val="nl-NL"/>
        </w:rPr>
        <w:t xml:space="preserve">Nederlanders </w:t>
      </w:r>
      <w:r w:rsidR="00602307">
        <w:rPr>
          <w:lang w:val="nl-NL"/>
        </w:rPr>
        <w:t xml:space="preserve">die </w:t>
      </w:r>
      <w:r w:rsidRPr="004504E3">
        <w:rPr>
          <w:lang w:val="nl-NL"/>
        </w:rPr>
        <w:t>naar strengere regels en ordelijker gedrag</w:t>
      </w:r>
      <w:r w:rsidR="00602307">
        <w:rPr>
          <w:lang w:val="nl-NL"/>
        </w:rPr>
        <w:t xml:space="preserve"> streven</w:t>
      </w:r>
      <w:r w:rsidRPr="004504E3">
        <w:rPr>
          <w:lang w:val="nl-NL"/>
        </w:rPr>
        <w:t>.</w:t>
      </w:r>
      <w:r>
        <w:rPr>
          <w:lang w:val="nl-NL"/>
        </w:rPr>
        <w:t xml:space="preserve"> </w:t>
      </w:r>
      <w:r w:rsidRPr="00AB2F70">
        <w:rPr>
          <w:lang w:val="nl-NL"/>
        </w:rPr>
        <w:t>Daar zijn verschillende redenen voor, zoals toenemende criminaliteit, verdwijnende sociale omgangsvormen</w:t>
      </w:r>
      <w:r w:rsidR="00602307">
        <w:rPr>
          <w:lang w:val="nl-NL"/>
        </w:rPr>
        <w:t xml:space="preserve"> en</w:t>
      </w:r>
      <w:r w:rsidRPr="00AB2F70">
        <w:rPr>
          <w:lang w:val="nl-NL"/>
        </w:rPr>
        <w:t xml:space="preserve"> angst voor terrorisme.</w:t>
      </w:r>
      <w:r w:rsidRPr="00C779EE">
        <w:rPr>
          <w:lang w:val="nl-NL"/>
        </w:rPr>
        <w:t xml:space="preserve"> </w:t>
      </w:r>
      <w:r w:rsidRPr="0079571E">
        <w:rPr>
          <w:lang w:val="nl-NL"/>
        </w:rPr>
        <w:t xml:space="preserve">Er zijn </w:t>
      </w:r>
      <w:r w:rsidR="00602307">
        <w:rPr>
          <w:lang w:val="nl-NL"/>
        </w:rPr>
        <w:t xml:space="preserve">ook </w:t>
      </w:r>
      <w:r w:rsidRPr="0079571E">
        <w:rPr>
          <w:lang w:val="nl-NL"/>
        </w:rPr>
        <w:t xml:space="preserve">veel Nederlanders </w:t>
      </w:r>
      <w:r w:rsidR="00602307">
        <w:rPr>
          <w:lang w:val="nl-NL"/>
        </w:rPr>
        <w:t xml:space="preserve">die het niet leuk vinden dat </w:t>
      </w:r>
      <w:r w:rsidRPr="0079571E">
        <w:rPr>
          <w:lang w:val="nl-NL"/>
        </w:rPr>
        <w:t xml:space="preserve">buitenlanders over de Nederlandse samenleving </w:t>
      </w:r>
      <w:r w:rsidR="00602307">
        <w:rPr>
          <w:lang w:val="nl-NL"/>
        </w:rPr>
        <w:t xml:space="preserve">dat alles is toegestaan. </w:t>
      </w:r>
      <w:r w:rsidRPr="0079571E">
        <w:rPr>
          <w:lang w:val="nl-NL"/>
        </w:rPr>
        <w:t xml:space="preserve">Een van de </w:t>
      </w:r>
      <w:r w:rsidR="00602307">
        <w:rPr>
          <w:lang w:val="nl-NL"/>
        </w:rPr>
        <w:t xml:space="preserve">collega's van mijn werk, </w:t>
      </w:r>
      <w:r w:rsidRPr="0079571E">
        <w:rPr>
          <w:lang w:val="nl-NL"/>
        </w:rPr>
        <w:t xml:space="preserve">die ik om zijn mening vroeg, </w:t>
      </w:r>
      <w:r w:rsidR="00602307">
        <w:rPr>
          <w:lang w:val="nl-NL"/>
        </w:rPr>
        <w:t xml:space="preserve">zei </w:t>
      </w:r>
      <w:r w:rsidRPr="0079571E">
        <w:rPr>
          <w:lang w:val="nl-NL"/>
        </w:rPr>
        <w:t>me:</w:t>
      </w:r>
      <w:r>
        <w:rPr>
          <w:lang w:val="nl-NL"/>
        </w:rPr>
        <w:t xml:space="preserve"> </w:t>
      </w:r>
      <w:r w:rsidRPr="00602307">
        <w:rPr>
          <w:lang w:val="nl-NL"/>
        </w:rPr>
        <w:t>“</w:t>
      </w:r>
      <w:r w:rsidRPr="00E95E5F">
        <w:rPr>
          <w:iCs/>
          <w:lang w:val="nl-NL"/>
        </w:rPr>
        <w:t>Buitenlanders zien Nederlanders als een volk met super lange mensen die constant onder de marihuana zijn</w:t>
      </w:r>
      <w:r w:rsidRPr="00602307">
        <w:rPr>
          <w:lang w:val="nl-NL"/>
        </w:rPr>
        <w:t>”</w:t>
      </w:r>
      <w:r>
        <w:rPr>
          <w:lang w:val="nl-NL"/>
        </w:rPr>
        <w:t xml:space="preserve"> </w:t>
      </w:r>
      <w:r w:rsidR="00602307">
        <w:rPr>
          <w:lang w:val="nl-NL"/>
        </w:rPr>
        <w:t>en vond dit zelf maar niets. Ondertussen is het zo dat m</w:t>
      </w:r>
      <w:r w:rsidRPr="00E6549E">
        <w:rPr>
          <w:lang w:val="nl-NL"/>
        </w:rPr>
        <w:t xml:space="preserve">ensen in Nederland </w:t>
      </w:r>
      <w:r w:rsidR="00602307">
        <w:rPr>
          <w:lang w:val="nl-NL"/>
        </w:rPr>
        <w:t xml:space="preserve">een ruime keus hebben om </w:t>
      </w:r>
      <w:r w:rsidRPr="00E6549E">
        <w:rPr>
          <w:lang w:val="nl-NL"/>
        </w:rPr>
        <w:t>uit allerlei levensstijlen</w:t>
      </w:r>
      <w:r>
        <w:rPr>
          <w:lang w:val="nl-NL"/>
        </w:rPr>
        <w:t xml:space="preserve"> </w:t>
      </w:r>
      <w:r w:rsidR="00602307">
        <w:rPr>
          <w:lang w:val="nl-NL"/>
        </w:rPr>
        <w:t xml:space="preserve">te </w:t>
      </w:r>
      <w:r w:rsidRPr="00E6549E">
        <w:rPr>
          <w:lang w:val="nl-NL"/>
        </w:rPr>
        <w:t xml:space="preserve">kiezen, </w:t>
      </w:r>
      <w:r w:rsidR="00602307">
        <w:rPr>
          <w:lang w:val="nl-NL"/>
        </w:rPr>
        <w:t xml:space="preserve">waarbij ze zich kunnen laten leiden door hun </w:t>
      </w:r>
      <w:r w:rsidRPr="00E6549E">
        <w:rPr>
          <w:lang w:val="nl-NL"/>
        </w:rPr>
        <w:t xml:space="preserve">religie, </w:t>
      </w:r>
      <w:r w:rsidR="00602307">
        <w:rPr>
          <w:lang w:val="nl-NL"/>
        </w:rPr>
        <w:t>maatschappelijke</w:t>
      </w:r>
      <w:r w:rsidRPr="00E6549E">
        <w:rPr>
          <w:lang w:val="nl-NL"/>
        </w:rPr>
        <w:t xml:space="preserve"> opvattingen, persoonlijke voorkeuren of </w:t>
      </w:r>
      <w:r w:rsidR="00602307">
        <w:rPr>
          <w:lang w:val="nl-NL"/>
        </w:rPr>
        <w:t xml:space="preserve">culturele </w:t>
      </w:r>
      <w:r w:rsidRPr="00E6549E">
        <w:rPr>
          <w:lang w:val="nl-NL"/>
        </w:rPr>
        <w:t>smaak.</w:t>
      </w:r>
      <w:r>
        <w:rPr>
          <w:lang w:val="nl-NL"/>
        </w:rPr>
        <w:t xml:space="preserve"> </w:t>
      </w:r>
      <w:r w:rsidRPr="00DE7044">
        <w:rPr>
          <w:lang w:val="nl-NL"/>
        </w:rPr>
        <w:t xml:space="preserve">Dit hangt samen met zowel </w:t>
      </w:r>
      <w:r w:rsidR="00602307">
        <w:rPr>
          <w:lang w:val="nl-NL"/>
        </w:rPr>
        <w:t xml:space="preserve">de </w:t>
      </w:r>
      <w:r w:rsidRPr="00DE7044">
        <w:rPr>
          <w:lang w:val="nl-NL"/>
        </w:rPr>
        <w:t xml:space="preserve">Nederlandse tolerantie als </w:t>
      </w:r>
      <w:r w:rsidR="00602307">
        <w:rPr>
          <w:lang w:val="nl-NL"/>
        </w:rPr>
        <w:t xml:space="preserve">de </w:t>
      </w:r>
      <w:r w:rsidRPr="00DE7044">
        <w:rPr>
          <w:lang w:val="nl-NL"/>
        </w:rPr>
        <w:t>vrijheid</w:t>
      </w:r>
      <w:r w:rsidR="00602307">
        <w:rPr>
          <w:lang w:val="nl-NL"/>
        </w:rPr>
        <w:t xml:space="preserve"> die daarmee geboden wordt</w:t>
      </w:r>
      <w:r w:rsidRPr="00DE7044">
        <w:rPr>
          <w:lang w:val="nl-NL"/>
        </w:rPr>
        <w:t>.</w:t>
      </w:r>
      <w:r>
        <w:rPr>
          <w:lang w:val="nl-NL"/>
        </w:rPr>
        <w:t xml:space="preserve"> </w:t>
      </w:r>
      <w:r w:rsidRPr="00EF007B">
        <w:rPr>
          <w:lang w:val="nl-NL"/>
        </w:rPr>
        <w:t xml:space="preserve">Elke groep </w:t>
      </w:r>
      <w:r w:rsidR="00602307">
        <w:rPr>
          <w:lang w:val="nl-NL"/>
        </w:rPr>
        <w:t>kan</w:t>
      </w:r>
      <w:r w:rsidRPr="00EF007B">
        <w:rPr>
          <w:lang w:val="nl-NL"/>
        </w:rPr>
        <w:t xml:space="preserve"> zijn eigen normen en waarden</w:t>
      </w:r>
      <w:r w:rsidR="00706CEC">
        <w:rPr>
          <w:lang w:val="nl-NL"/>
        </w:rPr>
        <w:t xml:space="preserve"> hebben en </w:t>
      </w:r>
      <w:r w:rsidRPr="00EF007B">
        <w:rPr>
          <w:lang w:val="nl-NL"/>
        </w:rPr>
        <w:t xml:space="preserve">Nederlanders geven daar normaal gesproken </w:t>
      </w:r>
      <w:r w:rsidR="00706CEC">
        <w:rPr>
          <w:lang w:val="nl-NL"/>
        </w:rPr>
        <w:t>niet</w:t>
      </w:r>
      <w:r w:rsidRPr="00EF007B">
        <w:rPr>
          <w:lang w:val="nl-NL"/>
        </w:rPr>
        <w:t xml:space="preserve"> open</w:t>
      </w:r>
      <w:r w:rsidR="00706CEC">
        <w:rPr>
          <w:lang w:val="nl-NL"/>
        </w:rPr>
        <w:t>lijk</w:t>
      </w:r>
      <w:r w:rsidRPr="00EF007B">
        <w:rPr>
          <w:lang w:val="nl-NL"/>
        </w:rPr>
        <w:t xml:space="preserve"> commentaar op. </w:t>
      </w:r>
      <w:r w:rsidR="00706CEC">
        <w:rPr>
          <w:lang w:val="nl-NL"/>
        </w:rPr>
        <w:t>P</w:t>
      </w:r>
      <w:r w:rsidRPr="00EF007B">
        <w:rPr>
          <w:lang w:val="nl-NL"/>
        </w:rPr>
        <w:t xml:space="preserve">rivé kan echter blijken dat ze </w:t>
      </w:r>
      <w:r w:rsidR="00706CEC">
        <w:rPr>
          <w:lang w:val="nl-NL"/>
        </w:rPr>
        <w:t>minder</w:t>
      </w:r>
      <w:r w:rsidRPr="00EF007B">
        <w:rPr>
          <w:lang w:val="nl-NL"/>
        </w:rPr>
        <w:t xml:space="preserve"> tolerant zijn ten opzichte van andere groepen in de samenleving </w:t>
      </w:r>
      <w:r w:rsidR="00706CEC">
        <w:rPr>
          <w:lang w:val="nl-NL"/>
        </w:rPr>
        <w:t>dan het</w:t>
      </w:r>
      <w:r w:rsidRPr="00EF007B">
        <w:rPr>
          <w:lang w:val="nl-NL"/>
        </w:rPr>
        <w:t xml:space="preserve"> misschien </w:t>
      </w:r>
      <w:r w:rsidR="00706CEC">
        <w:rPr>
          <w:lang w:val="nl-NL"/>
        </w:rPr>
        <w:t xml:space="preserve">op het eerste gezicht </w:t>
      </w:r>
      <w:r w:rsidRPr="00EF007B">
        <w:rPr>
          <w:lang w:val="nl-NL"/>
        </w:rPr>
        <w:t>lijk</w:t>
      </w:r>
      <w:r w:rsidR="00706CEC">
        <w:rPr>
          <w:lang w:val="nl-NL"/>
        </w:rPr>
        <w:t>t</w:t>
      </w:r>
      <w:r w:rsidRPr="00EF007B">
        <w:rPr>
          <w:lang w:val="nl-NL"/>
        </w:rPr>
        <w:t>.</w:t>
      </w:r>
      <w:r>
        <w:rPr>
          <w:lang w:val="nl-NL"/>
        </w:rPr>
        <w:t xml:space="preserve"> </w:t>
      </w:r>
      <w:r w:rsidR="00706CEC">
        <w:rPr>
          <w:lang w:val="nl-NL"/>
        </w:rPr>
        <w:t xml:space="preserve">Volgens Vossestein </w:t>
      </w:r>
      <w:r w:rsidRPr="00BC4B4B">
        <w:rPr>
          <w:lang w:val="nl-NL"/>
        </w:rPr>
        <w:t xml:space="preserve">zou </w:t>
      </w:r>
      <w:r w:rsidR="00706CEC">
        <w:rPr>
          <w:lang w:val="nl-NL"/>
        </w:rPr>
        <w:t xml:space="preserve">dit </w:t>
      </w:r>
      <w:r w:rsidRPr="00BC4B4B">
        <w:rPr>
          <w:lang w:val="nl-NL"/>
        </w:rPr>
        <w:t>kunnen worden opgevat als de Nederlandse versie van politieke correctheid</w:t>
      </w:r>
      <w:r>
        <w:rPr>
          <w:lang w:val="nl-NL"/>
        </w:rPr>
        <w:t xml:space="preserve"> (Vossestein 2019: 159-168)</w:t>
      </w:r>
      <w:r w:rsidRPr="00BC4B4B">
        <w:rPr>
          <w:lang w:val="nl-NL"/>
        </w:rPr>
        <w:t>.</w:t>
      </w:r>
      <w:r>
        <w:rPr>
          <w:lang w:val="nl-NL"/>
        </w:rPr>
        <w:t xml:space="preserve"> </w:t>
      </w:r>
    </w:p>
    <w:p w14:paraId="2EA5B1A9" w14:textId="0802BC5E" w:rsidR="00FB6A09" w:rsidRDefault="00706CEC" w:rsidP="00FB6A09">
      <w:pPr>
        <w:pStyle w:val="Bezmezer"/>
        <w:rPr>
          <w:lang w:val="nl-NL"/>
        </w:rPr>
      </w:pPr>
      <w:r>
        <w:rPr>
          <w:lang w:val="nl-NL"/>
        </w:rPr>
        <w:t xml:space="preserve">De </w:t>
      </w:r>
      <w:r w:rsidR="00FB6A09" w:rsidRPr="003B569D">
        <w:rPr>
          <w:lang w:val="nl-NL"/>
        </w:rPr>
        <w:t>Nederland</w:t>
      </w:r>
      <w:r>
        <w:rPr>
          <w:lang w:val="nl-NL"/>
        </w:rPr>
        <w:t xml:space="preserve">se cultuur behoort tot </w:t>
      </w:r>
      <w:r w:rsidR="00FB6A09" w:rsidRPr="003B569D">
        <w:rPr>
          <w:lang w:val="nl-NL"/>
        </w:rPr>
        <w:t xml:space="preserve">de culturen waar het individu een belangrijke rol speelt in de samenleving. </w:t>
      </w:r>
      <w:r w:rsidR="00FB6A09" w:rsidRPr="00D339D9">
        <w:rPr>
          <w:lang w:val="nl-NL"/>
        </w:rPr>
        <w:t>Dit komt tot uiting in</w:t>
      </w:r>
      <w:r>
        <w:rPr>
          <w:lang w:val="nl-NL"/>
        </w:rPr>
        <w:t xml:space="preserve"> de waardering en de rol van</w:t>
      </w:r>
      <w:r w:rsidR="00FB6A09" w:rsidRPr="00D339D9">
        <w:rPr>
          <w:lang w:val="nl-NL"/>
        </w:rPr>
        <w:t xml:space="preserve"> eigen initiatief, zelfstandig handelen en eigen verantwoordelijkheid voor het behalen van </w:t>
      </w:r>
      <w:r>
        <w:rPr>
          <w:lang w:val="nl-NL"/>
        </w:rPr>
        <w:t xml:space="preserve">goede </w:t>
      </w:r>
      <w:r w:rsidR="00FB6A09" w:rsidRPr="00D339D9">
        <w:rPr>
          <w:lang w:val="nl-NL"/>
        </w:rPr>
        <w:t>resultat</w:t>
      </w:r>
      <w:r>
        <w:rPr>
          <w:lang w:val="nl-NL"/>
        </w:rPr>
        <w:t>en</w:t>
      </w:r>
      <w:r w:rsidR="00FB6A09">
        <w:rPr>
          <w:lang w:val="nl-NL"/>
        </w:rPr>
        <w:t xml:space="preserve"> (Delsen 2002: 11)</w:t>
      </w:r>
      <w:r w:rsidR="00FB6A09" w:rsidRPr="00D339D9">
        <w:rPr>
          <w:lang w:val="nl-NL"/>
        </w:rPr>
        <w:t>.</w:t>
      </w:r>
      <w:r w:rsidR="00FB6A09">
        <w:rPr>
          <w:lang w:val="nl-NL"/>
        </w:rPr>
        <w:t xml:space="preserve"> </w:t>
      </w:r>
      <w:r w:rsidR="00FB6A09" w:rsidRPr="00274BE3">
        <w:rPr>
          <w:lang w:val="nl-NL"/>
        </w:rPr>
        <w:t xml:space="preserve">De Nederlanders </w:t>
      </w:r>
      <w:r>
        <w:rPr>
          <w:lang w:val="nl-NL"/>
        </w:rPr>
        <w:t>beschouwen daarbij</w:t>
      </w:r>
      <w:r w:rsidR="00FB6A09" w:rsidRPr="00274BE3">
        <w:rPr>
          <w:lang w:val="nl-NL"/>
        </w:rPr>
        <w:t xml:space="preserve"> hun individuele vrijheid als een essentieel onderdeel van hun leven en cultuur.</w:t>
      </w:r>
      <w:r w:rsidR="00FB6A09">
        <w:rPr>
          <w:lang w:val="nl-NL"/>
        </w:rPr>
        <w:t xml:space="preserve"> </w:t>
      </w:r>
      <w:r w:rsidR="00FB6A09" w:rsidRPr="00274BE3">
        <w:rPr>
          <w:lang w:val="nl-NL"/>
        </w:rPr>
        <w:t xml:space="preserve">Het is </w:t>
      </w:r>
      <w:r>
        <w:rPr>
          <w:lang w:val="nl-NL"/>
        </w:rPr>
        <w:t xml:space="preserve">in dit verband opvallend dat </w:t>
      </w:r>
      <w:r w:rsidR="00FB6A09" w:rsidRPr="00274BE3">
        <w:rPr>
          <w:lang w:val="nl-NL"/>
        </w:rPr>
        <w:t xml:space="preserve">alleen eten, </w:t>
      </w:r>
      <w:r>
        <w:rPr>
          <w:lang w:val="nl-NL"/>
        </w:rPr>
        <w:t xml:space="preserve">op stap gaan </w:t>
      </w:r>
      <w:r w:rsidR="00FB6A09" w:rsidRPr="00274BE3">
        <w:rPr>
          <w:lang w:val="nl-NL"/>
        </w:rPr>
        <w:t xml:space="preserve">of zelfs </w:t>
      </w:r>
      <w:r>
        <w:rPr>
          <w:lang w:val="nl-NL"/>
        </w:rPr>
        <w:t xml:space="preserve">grote </w:t>
      </w:r>
      <w:r w:rsidR="00FB6A09" w:rsidRPr="00274BE3">
        <w:rPr>
          <w:lang w:val="nl-NL"/>
        </w:rPr>
        <w:t>reizen</w:t>
      </w:r>
      <w:r>
        <w:rPr>
          <w:lang w:val="nl-NL"/>
        </w:rPr>
        <w:t xml:space="preserve"> maken de gewoonste zaak van de wereld is</w:t>
      </w:r>
      <w:r w:rsidR="00FB6A09" w:rsidRPr="00274BE3">
        <w:rPr>
          <w:lang w:val="nl-NL"/>
        </w:rPr>
        <w:t>.</w:t>
      </w:r>
      <w:r w:rsidR="00FB6A09" w:rsidRPr="00C43909">
        <w:rPr>
          <w:lang w:val="nl-NL"/>
        </w:rPr>
        <w:t xml:space="preserve"> </w:t>
      </w:r>
      <w:r>
        <w:rPr>
          <w:lang w:val="nl-NL"/>
        </w:rPr>
        <w:t>V</w:t>
      </w:r>
      <w:r w:rsidR="00FB6A09">
        <w:rPr>
          <w:lang w:val="nl-NL"/>
        </w:rPr>
        <w:t>oor Nederlanders</w:t>
      </w:r>
      <w:r w:rsidR="00FB6A09" w:rsidRPr="00C43909">
        <w:rPr>
          <w:lang w:val="nl-NL"/>
        </w:rPr>
        <w:t xml:space="preserve"> </w:t>
      </w:r>
      <w:r>
        <w:rPr>
          <w:lang w:val="nl-NL"/>
        </w:rPr>
        <w:t xml:space="preserve">is het belangrijk </w:t>
      </w:r>
      <w:r w:rsidR="00FB6A09" w:rsidRPr="00C43909">
        <w:rPr>
          <w:lang w:val="nl-NL"/>
        </w:rPr>
        <w:t xml:space="preserve">dat </w:t>
      </w:r>
      <w:r w:rsidR="00FB6A09">
        <w:rPr>
          <w:lang w:val="nl-NL"/>
        </w:rPr>
        <w:t>ze</w:t>
      </w:r>
      <w:r w:rsidR="00FB6A09" w:rsidRPr="00C43909">
        <w:rPr>
          <w:lang w:val="nl-NL"/>
        </w:rPr>
        <w:t xml:space="preserve"> hun eigen, vrije keuzes kunnen maken en hun leven kunnen leiden zoals zij dat willen.</w:t>
      </w:r>
      <w:r w:rsidR="00FB6A09">
        <w:rPr>
          <w:lang w:val="nl-NL"/>
        </w:rPr>
        <w:t xml:space="preserve"> </w:t>
      </w:r>
      <w:r w:rsidR="00FB6A09" w:rsidRPr="00842EF9">
        <w:rPr>
          <w:lang w:val="nl-NL"/>
        </w:rPr>
        <w:t xml:space="preserve">Van jongs af aan wordt aan kinderen getoond dat ze in het leven vooral op zichzelf moeten vertrouwen. Ouders proberen hun kinderen ertoe aan te zetten hun eigen mening te </w:t>
      </w:r>
      <w:r w:rsidR="00FB6A09" w:rsidRPr="004D6833">
        <w:rPr>
          <w:lang w:val="nl-NL"/>
        </w:rPr>
        <w:t xml:space="preserve">hebben en niet bang </w:t>
      </w:r>
      <w:r w:rsidR="00FB6A09">
        <w:rPr>
          <w:lang w:val="nl-NL"/>
        </w:rPr>
        <w:t xml:space="preserve">te </w:t>
      </w:r>
      <w:r w:rsidR="00FB6A09" w:rsidRPr="004D6833">
        <w:rPr>
          <w:lang w:val="nl-NL"/>
        </w:rPr>
        <w:t>zijn om voor hun mening te vechten</w:t>
      </w:r>
      <w:r w:rsidR="00FB6A09">
        <w:rPr>
          <w:lang w:val="nl-NL"/>
        </w:rPr>
        <w:t xml:space="preserve"> (Maarse 2021)</w:t>
      </w:r>
      <w:r w:rsidR="00FB6A09" w:rsidRPr="00842EF9">
        <w:rPr>
          <w:lang w:val="nl-NL"/>
        </w:rPr>
        <w:t>.</w:t>
      </w:r>
      <w:r w:rsidR="00FB6A09">
        <w:rPr>
          <w:lang w:val="nl-NL"/>
        </w:rPr>
        <w:t xml:space="preserve"> </w:t>
      </w:r>
      <w:r w:rsidR="00FB6A09" w:rsidRPr="00D529A3">
        <w:rPr>
          <w:lang w:val="nl-NL"/>
        </w:rPr>
        <w:t xml:space="preserve">Desondanks zijn Nederlanders ook sterk </w:t>
      </w:r>
      <w:r w:rsidR="00E95E5F" w:rsidRPr="00D529A3">
        <w:rPr>
          <w:lang w:val="nl-NL"/>
        </w:rPr>
        <w:t>groep</w:t>
      </w:r>
      <w:r w:rsidR="00E95E5F">
        <w:rPr>
          <w:lang w:val="nl-NL"/>
        </w:rPr>
        <w:t xml:space="preserve"> </w:t>
      </w:r>
      <w:r w:rsidR="00E95E5F" w:rsidRPr="00D529A3">
        <w:rPr>
          <w:lang w:val="nl-NL"/>
        </w:rPr>
        <w:t>georiënteerd</w:t>
      </w:r>
      <w:r w:rsidR="00FB6A09" w:rsidRPr="00D529A3">
        <w:rPr>
          <w:lang w:val="nl-NL"/>
        </w:rPr>
        <w:t>.</w:t>
      </w:r>
      <w:r w:rsidR="00FB6A09">
        <w:rPr>
          <w:lang w:val="nl-NL"/>
        </w:rPr>
        <w:t xml:space="preserve"> Ze</w:t>
      </w:r>
      <w:r w:rsidR="00FB6A09" w:rsidRPr="00A866C6">
        <w:rPr>
          <w:lang w:val="nl-NL"/>
        </w:rPr>
        <w:t xml:space="preserve"> hebben de neiging om vooral tijd door te brengen met mensen die dezelfde opleiding, waarden</w:t>
      </w:r>
      <w:r w:rsidR="00FB6A09">
        <w:rPr>
          <w:lang w:val="nl-NL"/>
        </w:rPr>
        <w:t xml:space="preserve"> en</w:t>
      </w:r>
      <w:r w:rsidR="00FB6A09" w:rsidRPr="00A866C6">
        <w:rPr>
          <w:lang w:val="nl-NL"/>
        </w:rPr>
        <w:t xml:space="preserve"> hetzelfde inkomen hebben.</w:t>
      </w:r>
      <w:r w:rsidR="00FB6A09">
        <w:rPr>
          <w:lang w:val="nl-NL"/>
        </w:rPr>
        <w:t xml:space="preserve"> </w:t>
      </w:r>
      <w:r w:rsidR="00FB6A09" w:rsidRPr="00D251AE">
        <w:rPr>
          <w:lang w:val="nl-NL"/>
        </w:rPr>
        <w:t>Dergelijke vriendschappen duren meestal een leven lang.</w:t>
      </w:r>
      <w:r w:rsidR="00FB6A09">
        <w:rPr>
          <w:lang w:val="nl-NL"/>
        </w:rPr>
        <w:t xml:space="preserve"> </w:t>
      </w:r>
      <w:r w:rsidR="00FB6A09" w:rsidRPr="00181879">
        <w:rPr>
          <w:lang w:val="nl-NL"/>
        </w:rPr>
        <w:t xml:space="preserve">Een leuke tijd met familie of vrienden is </w:t>
      </w:r>
      <w:r>
        <w:rPr>
          <w:lang w:val="nl-NL"/>
        </w:rPr>
        <w:t xml:space="preserve">ook </w:t>
      </w:r>
      <w:r w:rsidR="00FB6A09" w:rsidRPr="00181879">
        <w:rPr>
          <w:lang w:val="nl-NL"/>
        </w:rPr>
        <w:t>voor Nederlanders</w:t>
      </w:r>
      <w:r>
        <w:rPr>
          <w:lang w:val="nl-NL"/>
        </w:rPr>
        <w:t xml:space="preserve"> belangrijk</w:t>
      </w:r>
      <w:r w:rsidR="00FB6A09" w:rsidRPr="00181879">
        <w:rPr>
          <w:lang w:val="nl-NL"/>
        </w:rPr>
        <w:t xml:space="preserve">. De Nederlandse </w:t>
      </w:r>
      <w:r>
        <w:rPr>
          <w:lang w:val="nl-NL"/>
        </w:rPr>
        <w:t>term</w:t>
      </w:r>
      <w:r w:rsidR="00FB6A09" w:rsidRPr="00181879">
        <w:rPr>
          <w:lang w:val="nl-NL"/>
        </w:rPr>
        <w:t xml:space="preserve"> voor zulke momenten is b</w:t>
      </w:r>
      <w:r>
        <w:rPr>
          <w:lang w:val="nl-NL"/>
        </w:rPr>
        <w:t>ij uitstek</w:t>
      </w:r>
      <w:r w:rsidR="00FB6A09" w:rsidRPr="00181879">
        <w:rPr>
          <w:lang w:val="nl-NL"/>
        </w:rPr>
        <w:t xml:space="preserve"> het woord </w:t>
      </w:r>
      <w:r w:rsidR="00FB6A09" w:rsidRPr="00767DB2">
        <w:rPr>
          <w:i/>
          <w:iCs/>
          <w:lang w:val="nl-NL"/>
        </w:rPr>
        <w:t>gezellig</w:t>
      </w:r>
      <w:r w:rsidR="00FB6A09">
        <w:rPr>
          <w:lang w:val="nl-NL"/>
        </w:rPr>
        <w:t>. In Nederland</w:t>
      </w:r>
      <w:r w:rsidR="00FB6A09" w:rsidRPr="003F3720">
        <w:rPr>
          <w:lang w:val="nl-NL"/>
        </w:rPr>
        <w:t xml:space="preserve"> </w:t>
      </w:r>
      <w:r w:rsidR="00FB6A09">
        <w:rPr>
          <w:lang w:val="nl-NL"/>
        </w:rPr>
        <w:t>vertegenwoordigt</w:t>
      </w:r>
      <w:r w:rsidR="00FB6A09" w:rsidRPr="003F3720">
        <w:rPr>
          <w:lang w:val="nl-NL"/>
        </w:rPr>
        <w:t xml:space="preserve"> gezelligheid een breed </w:t>
      </w:r>
      <w:r w:rsidR="00FB6A09">
        <w:rPr>
          <w:lang w:val="nl-NL"/>
        </w:rPr>
        <w:t>scala</w:t>
      </w:r>
      <w:r w:rsidR="00FB6A09" w:rsidRPr="003F3720">
        <w:rPr>
          <w:lang w:val="nl-NL"/>
        </w:rPr>
        <w:t xml:space="preserve"> aan </w:t>
      </w:r>
      <w:r>
        <w:rPr>
          <w:lang w:val="nl-NL"/>
        </w:rPr>
        <w:t>aangename</w:t>
      </w:r>
      <w:r w:rsidR="00FB6A09" w:rsidRPr="003F3720">
        <w:rPr>
          <w:lang w:val="nl-NL"/>
        </w:rPr>
        <w:t xml:space="preserve"> situaties. Het belangrijkste element is een goed humeur en het gevoel van saamhorigheid</w:t>
      </w:r>
      <w:r>
        <w:rPr>
          <w:lang w:val="nl-NL"/>
        </w:rPr>
        <w:t xml:space="preserve"> en </w:t>
      </w:r>
      <w:r>
        <w:rPr>
          <w:lang w:val="nl-NL"/>
        </w:rPr>
        <w:lastRenderedPageBreak/>
        <w:t>samenzijn</w:t>
      </w:r>
      <w:r w:rsidR="00FB6A09" w:rsidRPr="003F3720">
        <w:rPr>
          <w:lang w:val="nl-NL"/>
        </w:rPr>
        <w:t>.</w:t>
      </w:r>
      <w:r w:rsidR="00FB6A09">
        <w:rPr>
          <w:lang w:val="nl-NL"/>
        </w:rPr>
        <w:t xml:space="preserve"> Volgens Vossestein (2019: 206) speelt </w:t>
      </w:r>
      <w:r>
        <w:rPr>
          <w:lang w:val="nl-NL"/>
        </w:rPr>
        <w:t xml:space="preserve">deze </w:t>
      </w:r>
      <w:r w:rsidR="00FB6A09">
        <w:rPr>
          <w:lang w:val="nl-NL"/>
        </w:rPr>
        <w:t xml:space="preserve">gezelligheid </w:t>
      </w:r>
      <w:r>
        <w:rPr>
          <w:lang w:val="nl-NL"/>
        </w:rPr>
        <w:t xml:space="preserve">ook </w:t>
      </w:r>
      <w:r w:rsidR="00FB6A09">
        <w:rPr>
          <w:lang w:val="nl-NL"/>
        </w:rPr>
        <w:t xml:space="preserve">een belangrijke rol </w:t>
      </w:r>
      <w:r>
        <w:rPr>
          <w:lang w:val="nl-NL"/>
        </w:rPr>
        <w:t>o</w:t>
      </w:r>
      <w:r w:rsidR="00FB6A09">
        <w:rPr>
          <w:lang w:val="nl-NL"/>
        </w:rPr>
        <w:t>p het werk.</w:t>
      </w:r>
    </w:p>
    <w:p w14:paraId="259D6BB3" w14:textId="17F77685" w:rsidR="00FB6A09" w:rsidRDefault="00FB6A09" w:rsidP="00FB6A09">
      <w:pPr>
        <w:pStyle w:val="Bezmezer"/>
        <w:rPr>
          <w:lang w:val="nl-NL"/>
        </w:rPr>
      </w:pPr>
      <w:r>
        <w:rPr>
          <w:lang w:val="nl-NL"/>
        </w:rPr>
        <w:t>De N</w:t>
      </w:r>
      <w:r w:rsidRPr="0037177A">
        <w:rPr>
          <w:lang w:val="nl-NL"/>
        </w:rPr>
        <w:t xml:space="preserve">ederlanders beschouwen zichzelf als een pragmatische natie. Ze hebben een </w:t>
      </w:r>
      <w:r w:rsidR="00706CEC">
        <w:rPr>
          <w:lang w:val="nl-NL"/>
        </w:rPr>
        <w:t xml:space="preserve">sterk </w:t>
      </w:r>
      <w:r w:rsidRPr="0037177A">
        <w:rPr>
          <w:lang w:val="nl-NL"/>
        </w:rPr>
        <w:t xml:space="preserve">ontwikkeld realiteitsbesef en staan </w:t>
      </w:r>
      <w:r w:rsidRPr="00B1606F">
        <w:rPr>
          <w:lang w:val="nl-NL"/>
        </w:rPr>
        <w:t>met beide benen op de grond</w:t>
      </w:r>
      <w:r w:rsidRPr="0037177A">
        <w:rPr>
          <w:lang w:val="nl-NL"/>
        </w:rPr>
        <w:t>. Ze houden van concreetheid en hebben de neiging zich te concentreren op de inhoud en de betekenis ervan.</w:t>
      </w:r>
      <w:r>
        <w:rPr>
          <w:lang w:val="nl-NL"/>
        </w:rPr>
        <w:t xml:space="preserve"> </w:t>
      </w:r>
      <w:r w:rsidRPr="00535C4A">
        <w:rPr>
          <w:lang w:val="nl-NL"/>
        </w:rPr>
        <w:t xml:space="preserve">Het vermogen om emoties van rationaliteit </w:t>
      </w:r>
      <w:r w:rsidR="00706CEC" w:rsidRPr="00706CEC">
        <w:rPr>
          <w:lang w:val="nl-NL"/>
        </w:rPr>
        <w:t>te scheiden</w:t>
      </w:r>
      <w:r w:rsidR="00706CEC">
        <w:rPr>
          <w:lang w:val="nl-NL"/>
        </w:rPr>
        <w:t>,</w:t>
      </w:r>
      <w:r w:rsidR="00706CEC" w:rsidRPr="00706CEC">
        <w:rPr>
          <w:lang w:val="nl-NL"/>
        </w:rPr>
        <w:t xml:space="preserve"> </w:t>
      </w:r>
      <w:r w:rsidRPr="00535C4A">
        <w:rPr>
          <w:lang w:val="nl-NL"/>
        </w:rPr>
        <w:t xml:space="preserve">wordt in Nederland als een voordeel gezien. Voor deze serieuze benadering </w:t>
      </w:r>
      <w:r w:rsidR="00706CEC">
        <w:rPr>
          <w:lang w:val="nl-NL"/>
        </w:rPr>
        <w:t xml:space="preserve">staat </w:t>
      </w:r>
      <w:r w:rsidRPr="00535C4A">
        <w:rPr>
          <w:lang w:val="nl-NL"/>
        </w:rPr>
        <w:t xml:space="preserve">het woord </w:t>
      </w:r>
      <w:r w:rsidRPr="00535C4A">
        <w:rPr>
          <w:i/>
          <w:iCs/>
          <w:lang w:val="nl-NL"/>
        </w:rPr>
        <w:t>nuchter</w:t>
      </w:r>
      <w:r w:rsidR="00706CEC">
        <w:rPr>
          <w:lang w:val="nl-NL"/>
        </w:rPr>
        <w:t xml:space="preserve">, </w:t>
      </w:r>
      <w:r>
        <w:rPr>
          <w:lang w:val="nl-NL"/>
        </w:rPr>
        <w:t xml:space="preserve">wat volgens </w:t>
      </w:r>
      <w:r w:rsidRPr="00E95E5F">
        <w:rPr>
          <w:i/>
          <w:lang w:val="nl-NL"/>
        </w:rPr>
        <w:t>Van Dale</w:t>
      </w:r>
      <w:r>
        <w:rPr>
          <w:lang w:val="nl-NL"/>
        </w:rPr>
        <w:t xml:space="preserve"> </w:t>
      </w:r>
      <w:r w:rsidR="00706CEC">
        <w:rPr>
          <w:lang w:val="nl-NL"/>
        </w:rPr>
        <w:t xml:space="preserve">zowel </w:t>
      </w:r>
      <w:r>
        <w:rPr>
          <w:lang w:val="nl-NL"/>
        </w:rPr>
        <w:t xml:space="preserve">verstandig </w:t>
      </w:r>
      <w:r w:rsidR="00706CEC">
        <w:rPr>
          <w:lang w:val="nl-NL"/>
        </w:rPr>
        <w:t>als</w:t>
      </w:r>
      <w:r>
        <w:rPr>
          <w:lang w:val="nl-NL"/>
        </w:rPr>
        <w:t xml:space="preserve"> kalm betekent. </w:t>
      </w:r>
      <w:r w:rsidRPr="008745B7">
        <w:rPr>
          <w:lang w:val="nl-NL"/>
        </w:rPr>
        <w:t xml:space="preserve">Pragmatisme en rationaliteit worden </w:t>
      </w:r>
      <w:r w:rsidR="007E7B36">
        <w:rPr>
          <w:lang w:val="nl-NL"/>
        </w:rPr>
        <w:t xml:space="preserve">bovendien </w:t>
      </w:r>
      <w:r w:rsidRPr="008745B7">
        <w:rPr>
          <w:lang w:val="nl-NL"/>
        </w:rPr>
        <w:t>geassocieerd met zuinigheid</w:t>
      </w:r>
      <w:r w:rsidR="007E7B36">
        <w:rPr>
          <w:lang w:val="nl-NL"/>
        </w:rPr>
        <w:t xml:space="preserve">. Voor de meeste </w:t>
      </w:r>
      <w:r w:rsidRPr="008745B7">
        <w:rPr>
          <w:lang w:val="nl-NL"/>
        </w:rPr>
        <w:t>Nederlanders</w:t>
      </w:r>
      <w:r w:rsidR="007E7B36">
        <w:rPr>
          <w:lang w:val="nl-NL"/>
        </w:rPr>
        <w:t xml:space="preserve"> </w:t>
      </w:r>
      <w:r w:rsidRPr="005C73F5">
        <w:rPr>
          <w:lang w:val="nl-NL"/>
        </w:rPr>
        <w:t xml:space="preserve">is geld </w:t>
      </w:r>
      <w:r w:rsidR="007E7B36">
        <w:rPr>
          <w:lang w:val="nl-NL"/>
        </w:rPr>
        <w:t xml:space="preserve">er niet </w:t>
      </w:r>
      <w:r w:rsidRPr="005C73F5">
        <w:rPr>
          <w:lang w:val="nl-NL"/>
        </w:rPr>
        <w:t>om constant uit te geven, maar vooral om te sparen.</w:t>
      </w:r>
      <w:r w:rsidRPr="00C11110">
        <w:t xml:space="preserve"> </w:t>
      </w:r>
      <w:r w:rsidRPr="00C11110">
        <w:rPr>
          <w:lang w:val="nl-NL"/>
        </w:rPr>
        <w:t xml:space="preserve">Hun grootste plezier is </w:t>
      </w:r>
      <w:r w:rsidR="007E7B36">
        <w:rPr>
          <w:lang w:val="nl-NL"/>
        </w:rPr>
        <w:t xml:space="preserve">het, </w:t>
      </w:r>
      <w:r w:rsidRPr="00C11110">
        <w:rPr>
          <w:lang w:val="nl-NL"/>
        </w:rPr>
        <w:t xml:space="preserve">wanneer ze </w:t>
      </w:r>
      <w:r w:rsidR="007E7B36">
        <w:rPr>
          <w:lang w:val="nl-NL"/>
        </w:rPr>
        <w:t>een paar</w:t>
      </w:r>
      <w:r w:rsidRPr="00C11110">
        <w:rPr>
          <w:lang w:val="nl-NL"/>
        </w:rPr>
        <w:t xml:space="preserve"> cent </w:t>
      </w:r>
      <w:r w:rsidR="007E7B36">
        <w:rPr>
          <w:lang w:val="nl-NL"/>
        </w:rPr>
        <w:t>bij een</w:t>
      </w:r>
      <w:r w:rsidRPr="00C11110">
        <w:rPr>
          <w:lang w:val="nl-NL"/>
        </w:rPr>
        <w:t xml:space="preserve"> transactie kunnen </w:t>
      </w:r>
      <w:r w:rsidR="007E7B36">
        <w:rPr>
          <w:lang w:val="nl-NL"/>
        </w:rPr>
        <w:t>sparen</w:t>
      </w:r>
      <w:r w:rsidRPr="00C11110">
        <w:rPr>
          <w:lang w:val="nl-NL"/>
        </w:rPr>
        <w:t>.</w:t>
      </w:r>
      <w:r>
        <w:rPr>
          <w:lang w:val="nl-NL"/>
        </w:rPr>
        <w:t xml:space="preserve"> </w:t>
      </w:r>
      <w:r w:rsidRPr="00F718C4">
        <w:rPr>
          <w:lang w:val="nl-NL"/>
        </w:rPr>
        <w:t xml:space="preserve">Vergeleken met andere Europese landen met een vergelijkbaar economisch niveau, zijn Nederlanders zuiniger dan anderen. De meeste Nederlanders zijn </w:t>
      </w:r>
      <w:r w:rsidR="007E7B36">
        <w:rPr>
          <w:lang w:val="nl-NL"/>
        </w:rPr>
        <w:t xml:space="preserve">vaak </w:t>
      </w:r>
      <w:r w:rsidRPr="00F718C4">
        <w:rPr>
          <w:lang w:val="nl-NL"/>
        </w:rPr>
        <w:t>erg blij</w:t>
      </w:r>
      <w:r w:rsidR="007E7B36">
        <w:rPr>
          <w:lang w:val="nl-NL"/>
        </w:rPr>
        <w:t>, wanneer het ze lukt om flink te sparen</w:t>
      </w:r>
      <w:r w:rsidRPr="00F718C4">
        <w:rPr>
          <w:lang w:val="nl-NL"/>
        </w:rPr>
        <w:t>.</w:t>
      </w:r>
      <w:r>
        <w:rPr>
          <w:lang w:val="nl-NL"/>
        </w:rPr>
        <w:t xml:space="preserve"> </w:t>
      </w:r>
      <w:r w:rsidRPr="00FC6ACC">
        <w:rPr>
          <w:lang w:val="nl-NL"/>
        </w:rPr>
        <w:t xml:space="preserve">Hoewel </w:t>
      </w:r>
      <w:r w:rsidR="007E7B36">
        <w:rPr>
          <w:lang w:val="nl-NL"/>
        </w:rPr>
        <w:t>de Nederlandse</w:t>
      </w:r>
      <w:r w:rsidRPr="00FC6ACC">
        <w:rPr>
          <w:lang w:val="nl-NL"/>
        </w:rPr>
        <w:t xml:space="preserve"> samenleving </w:t>
      </w:r>
      <w:r w:rsidR="007E7B36">
        <w:rPr>
          <w:lang w:val="nl-NL"/>
        </w:rPr>
        <w:t xml:space="preserve">ook </w:t>
      </w:r>
      <w:r w:rsidRPr="00FC6ACC">
        <w:rPr>
          <w:lang w:val="nl-NL"/>
        </w:rPr>
        <w:t xml:space="preserve">hard op weg is om een consumptiemaatschappij te worden, </w:t>
      </w:r>
      <w:r w:rsidR="007E7B36">
        <w:rPr>
          <w:lang w:val="nl-NL"/>
        </w:rPr>
        <w:t>staat</w:t>
      </w:r>
      <w:r w:rsidRPr="00FC6ACC">
        <w:rPr>
          <w:lang w:val="nl-NL"/>
        </w:rPr>
        <w:t xml:space="preserve"> sparen </w:t>
      </w:r>
      <w:r w:rsidR="007E7B36">
        <w:rPr>
          <w:lang w:val="nl-NL"/>
        </w:rPr>
        <w:t xml:space="preserve">en spaarzaam zijn </w:t>
      </w:r>
      <w:r w:rsidRPr="00FC6ACC">
        <w:rPr>
          <w:lang w:val="nl-NL"/>
        </w:rPr>
        <w:t xml:space="preserve">in Nederland nog steeds </w:t>
      </w:r>
      <w:r w:rsidR="007E7B36">
        <w:rPr>
          <w:lang w:val="nl-NL"/>
        </w:rPr>
        <w:t>hoog aangeschreven</w:t>
      </w:r>
      <w:r>
        <w:rPr>
          <w:lang w:val="nl-NL"/>
        </w:rPr>
        <w:t xml:space="preserve"> (Vossestein 2019: 104-111, van Velzen 2018). </w:t>
      </w:r>
    </w:p>
    <w:p w14:paraId="23397A8F" w14:textId="3731168A" w:rsidR="00FB6A09" w:rsidRDefault="00FB6A09" w:rsidP="00FB6A09">
      <w:pPr>
        <w:pStyle w:val="Bezmezer"/>
        <w:rPr>
          <w:lang w:val="nl-NL"/>
        </w:rPr>
      </w:pPr>
      <w:r w:rsidRPr="0099057D">
        <w:rPr>
          <w:lang w:val="nl-NL"/>
        </w:rPr>
        <w:t>Het pragmatisme van de Nederlanders hangt ook samen met hun beleving van tijd en de noodzaak om alles tot in de puntjes te plannen.</w:t>
      </w:r>
      <w:r>
        <w:rPr>
          <w:lang w:val="nl-NL"/>
        </w:rPr>
        <w:t xml:space="preserve"> </w:t>
      </w:r>
      <w:r w:rsidRPr="00467997">
        <w:rPr>
          <w:lang w:val="nl-NL"/>
        </w:rPr>
        <w:t xml:space="preserve">Klokken en </w:t>
      </w:r>
      <w:r w:rsidR="007E7B36">
        <w:rPr>
          <w:lang w:val="nl-NL"/>
        </w:rPr>
        <w:t>agenda's</w:t>
      </w:r>
      <w:r w:rsidRPr="00467997">
        <w:rPr>
          <w:lang w:val="nl-NL"/>
        </w:rPr>
        <w:t xml:space="preserve"> spelen een grote rol in de Nederlandse samenleving.</w:t>
      </w:r>
      <w:r>
        <w:rPr>
          <w:lang w:val="nl-NL"/>
        </w:rPr>
        <w:t xml:space="preserve"> </w:t>
      </w:r>
      <w:r w:rsidRPr="005A3313">
        <w:rPr>
          <w:lang w:val="nl-NL"/>
        </w:rPr>
        <w:t xml:space="preserve">Iedere Nederlander heeft zijn eigen </w:t>
      </w:r>
      <w:r w:rsidR="000E02CA">
        <w:rPr>
          <w:lang w:val="nl-NL"/>
        </w:rPr>
        <w:t>agenda</w:t>
      </w:r>
      <w:r w:rsidRPr="005A3313">
        <w:rPr>
          <w:lang w:val="nl-NL"/>
        </w:rPr>
        <w:t xml:space="preserve"> en daar houden ze zich ook aan.</w:t>
      </w:r>
      <w:r>
        <w:rPr>
          <w:lang w:val="nl-NL"/>
        </w:rPr>
        <w:t xml:space="preserve"> </w:t>
      </w:r>
      <w:r w:rsidRPr="00A42E13">
        <w:rPr>
          <w:lang w:val="nl-NL"/>
        </w:rPr>
        <w:t xml:space="preserve">De term </w:t>
      </w:r>
      <w:r w:rsidRPr="00A42E13">
        <w:rPr>
          <w:i/>
          <w:iCs/>
          <w:lang w:val="nl-NL"/>
        </w:rPr>
        <w:t>agendacultuur</w:t>
      </w:r>
      <w:r w:rsidRPr="00A42E13">
        <w:rPr>
          <w:lang w:val="nl-NL"/>
        </w:rPr>
        <w:t xml:space="preserve"> wordt vaak gebruikt in verband met </w:t>
      </w:r>
      <w:r>
        <w:rPr>
          <w:lang w:val="nl-NL"/>
        </w:rPr>
        <w:t>de</w:t>
      </w:r>
      <w:r w:rsidRPr="00A42E13">
        <w:rPr>
          <w:lang w:val="nl-NL"/>
        </w:rPr>
        <w:t xml:space="preserve"> Nederlandse samenleving.</w:t>
      </w:r>
      <w:r>
        <w:rPr>
          <w:lang w:val="nl-NL"/>
        </w:rPr>
        <w:t xml:space="preserve"> </w:t>
      </w:r>
      <w:r w:rsidRPr="003D36C9">
        <w:rPr>
          <w:lang w:val="nl-NL"/>
        </w:rPr>
        <w:t>De neiging om alles te plannen komt niet alleen voor op het werk, maar ook in het persoonlijke leven.</w:t>
      </w:r>
      <w:r>
        <w:rPr>
          <w:lang w:val="nl-NL"/>
        </w:rPr>
        <w:t xml:space="preserve"> De </w:t>
      </w:r>
      <w:r w:rsidRPr="00FE402D">
        <w:rPr>
          <w:lang w:val="nl-NL"/>
        </w:rPr>
        <w:t>Nederlanders vinden het onbeleefd om zomaar bij iemand op bezoek te komen. Elke vergadering</w:t>
      </w:r>
      <w:r w:rsidR="000E02CA">
        <w:rPr>
          <w:lang w:val="nl-NL"/>
        </w:rPr>
        <w:t xml:space="preserve"> of bijeenkomst</w:t>
      </w:r>
      <w:r w:rsidRPr="00FE402D">
        <w:rPr>
          <w:lang w:val="nl-NL"/>
        </w:rPr>
        <w:t>, zakelijk of persoonlijk, moet van tevoren worden gepland.</w:t>
      </w:r>
      <w:r>
        <w:rPr>
          <w:lang w:val="nl-NL"/>
        </w:rPr>
        <w:t xml:space="preserve"> </w:t>
      </w:r>
      <w:r w:rsidRPr="00A10588">
        <w:rPr>
          <w:lang w:val="nl-NL"/>
        </w:rPr>
        <w:t xml:space="preserve">Positief is echter dat als </w:t>
      </w:r>
      <w:r>
        <w:rPr>
          <w:lang w:val="nl-NL"/>
        </w:rPr>
        <w:t>een</w:t>
      </w:r>
      <w:r w:rsidRPr="00A10588">
        <w:rPr>
          <w:lang w:val="nl-NL"/>
        </w:rPr>
        <w:t xml:space="preserve"> Nederlander tijd maakt voor een ander</w:t>
      </w:r>
      <w:r>
        <w:rPr>
          <w:lang w:val="nl-NL"/>
        </w:rPr>
        <w:t xml:space="preserve"> persoon, </w:t>
      </w:r>
      <w:r w:rsidRPr="00003636">
        <w:rPr>
          <w:lang w:val="nl-NL"/>
        </w:rPr>
        <w:t xml:space="preserve">hij zijn aandacht uitsluitend aan </w:t>
      </w:r>
      <w:r>
        <w:rPr>
          <w:lang w:val="nl-NL"/>
        </w:rPr>
        <w:t>die persoon</w:t>
      </w:r>
      <w:r w:rsidR="000E02CA">
        <w:rPr>
          <w:lang w:val="nl-NL"/>
        </w:rPr>
        <w:t xml:space="preserve"> besteedt</w:t>
      </w:r>
      <w:r>
        <w:rPr>
          <w:lang w:val="nl-NL"/>
        </w:rPr>
        <w:t xml:space="preserve">. </w:t>
      </w:r>
      <w:r w:rsidRPr="00142239">
        <w:rPr>
          <w:lang w:val="nl-NL"/>
        </w:rPr>
        <w:t>Spontaniteit komt niet vaak voor bij</w:t>
      </w:r>
      <w:r>
        <w:rPr>
          <w:lang w:val="nl-NL"/>
        </w:rPr>
        <w:t xml:space="preserve"> </w:t>
      </w:r>
      <w:r w:rsidRPr="00142239">
        <w:rPr>
          <w:lang w:val="nl-NL"/>
        </w:rPr>
        <w:t>Nederlanders en wordt zelfs niet erg gewaardeerd</w:t>
      </w:r>
      <w:r w:rsidR="000E02CA">
        <w:rPr>
          <w:lang w:val="nl-NL"/>
        </w:rPr>
        <w:t>,</w:t>
      </w:r>
      <w:r w:rsidRPr="00142239">
        <w:rPr>
          <w:lang w:val="nl-NL"/>
        </w:rPr>
        <w:t xml:space="preserve"> </w:t>
      </w:r>
      <w:r w:rsidR="000E02CA">
        <w:rPr>
          <w:lang w:val="nl-NL"/>
        </w:rPr>
        <w:t>laat staan als</w:t>
      </w:r>
      <w:r w:rsidRPr="00142239">
        <w:rPr>
          <w:lang w:val="nl-NL"/>
        </w:rPr>
        <w:t xml:space="preserve"> no</w:t>
      </w:r>
      <w:r w:rsidR="000E02CA">
        <w:rPr>
          <w:lang w:val="nl-NL"/>
        </w:rPr>
        <w:t>o</w:t>
      </w:r>
      <w:r w:rsidRPr="00142239">
        <w:rPr>
          <w:lang w:val="nl-NL"/>
        </w:rPr>
        <w:t>d</w:t>
      </w:r>
      <w:r w:rsidR="000E02CA">
        <w:rPr>
          <w:lang w:val="nl-NL"/>
        </w:rPr>
        <w:t>zaak gezien</w:t>
      </w:r>
      <w:r w:rsidRPr="00142239">
        <w:rPr>
          <w:lang w:val="nl-NL"/>
        </w:rPr>
        <w:t xml:space="preserve"> in de Nederlandse samenleving.</w:t>
      </w:r>
      <w:r>
        <w:rPr>
          <w:lang w:val="nl-NL"/>
        </w:rPr>
        <w:t xml:space="preserve"> </w:t>
      </w:r>
      <w:r w:rsidR="000E02CA">
        <w:rPr>
          <w:lang w:val="nl-NL"/>
        </w:rPr>
        <w:t>Zodoende is</w:t>
      </w:r>
      <w:r w:rsidRPr="00ED0954">
        <w:rPr>
          <w:lang w:val="nl-NL"/>
        </w:rPr>
        <w:t xml:space="preserve"> de Nederlandse samenleving een sterk geor</w:t>
      </w:r>
      <w:r w:rsidR="008B5D4A">
        <w:rPr>
          <w:lang w:val="nl-NL"/>
        </w:rPr>
        <w:t xml:space="preserve">dende </w:t>
      </w:r>
      <w:r w:rsidRPr="00ED0954">
        <w:rPr>
          <w:lang w:val="nl-NL"/>
        </w:rPr>
        <w:t>samenleving</w:t>
      </w:r>
      <w:r>
        <w:rPr>
          <w:lang w:val="nl-NL"/>
        </w:rPr>
        <w:t xml:space="preserve"> (Middeldorp 2020, Vossestein 2019: 141)</w:t>
      </w:r>
      <w:r w:rsidRPr="00003636">
        <w:rPr>
          <w:lang w:val="nl-NL"/>
        </w:rPr>
        <w:t>.</w:t>
      </w:r>
      <w:r w:rsidR="008B5D4A" w:rsidRPr="008B5D4A">
        <w:t xml:space="preserve"> </w:t>
      </w:r>
      <w:r w:rsidR="008B5D4A" w:rsidRPr="008B5D4A">
        <w:rPr>
          <w:lang w:val="nl-NL"/>
        </w:rPr>
        <w:t xml:space="preserve">Zo </w:t>
      </w:r>
      <w:r w:rsidR="008B5D4A">
        <w:rPr>
          <w:lang w:val="nl-NL"/>
        </w:rPr>
        <w:t>citeert</w:t>
      </w:r>
      <w:r w:rsidR="008B5D4A" w:rsidRPr="008B5D4A">
        <w:rPr>
          <w:lang w:val="nl-NL"/>
        </w:rPr>
        <w:t xml:space="preserve"> Jacob Vossestein (2019: 93) de mening van een Tsjech over de Nederlanders in zijn boek</w:t>
      </w:r>
      <w:r w:rsidR="008B5D4A">
        <w:rPr>
          <w:lang w:val="nl-NL"/>
        </w:rPr>
        <w:t>:</w:t>
      </w:r>
    </w:p>
    <w:p w14:paraId="6F1F9331" w14:textId="77777777" w:rsidR="00FB6A09" w:rsidRDefault="00FB6A09" w:rsidP="00FB6A09">
      <w:pPr>
        <w:pStyle w:val="Bezmezer"/>
        <w:rPr>
          <w:lang w:val="nl-NL"/>
        </w:rPr>
      </w:pPr>
    </w:p>
    <w:p w14:paraId="295EB770" w14:textId="45292BA3" w:rsidR="00FB6A09" w:rsidRDefault="00FB6A09" w:rsidP="00FB6A09">
      <w:pPr>
        <w:pStyle w:val="Bezmezer"/>
        <w:ind w:left="708" w:firstLine="0"/>
        <w:rPr>
          <w:sz w:val="22"/>
          <w:szCs w:val="22"/>
          <w:lang w:val="en-GB"/>
        </w:rPr>
      </w:pPr>
      <w:r w:rsidRPr="00A73893">
        <w:rPr>
          <w:sz w:val="22"/>
          <w:szCs w:val="22"/>
          <w:lang w:val="en-GB"/>
        </w:rPr>
        <w:t>Sometimes the Dutch get on my nerves; their mentality is so different from mine. They are very reliable but terribly serious, so down to earth and cold. They observe life with their brains; everything goes according to the rules. I miss the Czech openness and spontaneity, the gaiety. Dancing and singing doesn</w:t>
      </w:r>
      <w:r w:rsidR="006C23C7" w:rsidRPr="006C23C7">
        <w:rPr>
          <w:sz w:val="22"/>
          <w:szCs w:val="22"/>
          <w:lang w:val="en-GB"/>
        </w:rPr>
        <w:t>'</w:t>
      </w:r>
      <w:r w:rsidRPr="00A73893">
        <w:rPr>
          <w:sz w:val="22"/>
          <w:szCs w:val="22"/>
          <w:lang w:val="en-GB"/>
        </w:rPr>
        <w:t>t come easy to Dutchmen.</w:t>
      </w:r>
    </w:p>
    <w:p w14:paraId="31B00840" w14:textId="77777777" w:rsidR="00FB6A09" w:rsidRPr="007D2FEB" w:rsidRDefault="00FB6A09" w:rsidP="00FB6A09">
      <w:pPr>
        <w:pStyle w:val="Bezmezer"/>
        <w:ind w:firstLine="0"/>
        <w:rPr>
          <w:lang w:val="en-GB"/>
        </w:rPr>
      </w:pPr>
    </w:p>
    <w:p w14:paraId="3383EDEC" w14:textId="6A96500D" w:rsidR="00FB6A09" w:rsidRDefault="00FB6A09" w:rsidP="00FB6A09">
      <w:pPr>
        <w:pStyle w:val="Bezmezer"/>
        <w:rPr>
          <w:lang w:val="nl-NL"/>
        </w:rPr>
      </w:pPr>
      <w:r>
        <w:rPr>
          <w:lang w:val="nl-NL"/>
        </w:rPr>
        <w:t xml:space="preserve">Nederlanders zijn zeer direct naar anderen toe en ze vinden dat belangrijk. </w:t>
      </w:r>
      <w:r w:rsidRPr="002148A8">
        <w:rPr>
          <w:lang w:val="nl-NL"/>
        </w:rPr>
        <w:t xml:space="preserve">Voor veel buitenlanders kan een dergelijke oprechtheid als </w:t>
      </w:r>
      <w:r>
        <w:rPr>
          <w:lang w:val="nl-NL"/>
        </w:rPr>
        <w:t>onbeleefd</w:t>
      </w:r>
      <w:r w:rsidRPr="002148A8">
        <w:rPr>
          <w:lang w:val="nl-NL"/>
        </w:rPr>
        <w:t xml:space="preserve"> en arrogant worden ervaren.</w:t>
      </w:r>
      <w:r>
        <w:rPr>
          <w:lang w:val="nl-NL"/>
        </w:rPr>
        <w:t xml:space="preserve"> De </w:t>
      </w:r>
      <w:r w:rsidRPr="00CF71FA">
        <w:rPr>
          <w:lang w:val="nl-NL"/>
        </w:rPr>
        <w:t>Nederlanders zeggen wat ze denken, en dat geldt zowel voor de dagelijkse communicatie als voor feedback</w:t>
      </w:r>
      <w:r>
        <w:rPr>
          <w:lang w:val="nl-NL"/>
        </w:rPr>
        <w:t xml:space="preserve"> die </w:t>
      </w:r>
      <w:r w:rsidR="008B5D4A">
        <w:rPr>
          <w:lang w:val="nl-NL"/>
        </w:rPr>
        <w:t xml:space="preserve">niet </w:t>
      </w:r>
      <w:r w:rsidRPr="002D13E8">
        <w:rPr>
          <w:lang w:val="nl-NL"/>
        </w:rPr>
        <w:t>in complimenten</w:t>
      </w:r>
      <w:r>
        <w:rPr>
          <w:lang w:val="nl-NL"/>
        </w:rPr>
        <w:t xml:space="preserve"> wordt verpakt zoals </w:t>
      </w:r>
      <w:r w:rsidR="008B5D4A">
        <w:rPr>
          <w:lang w:val="nl-NL"/>
        </w:rPr>
        <w:t xml:space="preserve">dat </w:t>
      </w:r>
      <w:r>
        <w:rPr>
          <w:lang w:val="nl-NL"/>
        </w:rPr>
        <w:t>in andere culturen</w:t>
      </w:r>
      <w:r w:rsidR="008B5D4A">
        <w:rPr>
          <w:lang w:val="nl-NL"/>
        </w:rPr>
        <w:t xml:space="preserve"> het geval is</w:t>
      </w:r>
      <w:r>
        <w:rPr>
          <w:lang w:val="nl-NL"/>
        </w:rPr>
        <w:t xml:space="preserve">. Het </w:t>
      </w:r>
      <w:r w:rsidRPr="00D946F3">
        <w:rPr>
          <w:lang w:val="nl-NL"/>
        </w:rPr>
        <w:t xml:space="preserve">is </w:t>
      </w:r>
      <w:r w:rsidR="008B5D4A">
        <w:rPr>
          <w:lang w:val="nl-NL"/>
        </w:rPr>
        <w:t xml:space="preserve">hierbij opvallend </w:t>
      </w:r>
      <w:r w:rsidRPr="00D946F3">
        <w:rPr>
          <w:lang w:val="nl-NL"/>
        </w:rPr>
        <w:t>dat de meeste Nederlanders zich niet eens bewust zijn van hun mate van oprechtheid.</w:t>
      </w:r>
      <w:r>
        <w:rPr>
          <w:lang w:val="nl-NL"/>
        </w:rPr>
        <w:t xml:space="preserve"> </w:t>
      </w:r>
      <w:r w:rsidRPr="00B91DDD">
        <w:rPr>
          <w:lang w:val="nl-NL"/>
        </w:rPr>
        <w:t xml:space="preserve">In de Nederlandse samenleving is het gebruikelijk dat iedereen een eigen mening heeft en ook het recht </w:t>
      </w:r>
      <w:r w:rsidR="008B5D4A">
        <w:rPr>
          <w:lang w:val="nl-NL"/>
        </w:rPr>
        <w:t xml:space="preserve">heeft </w:t>
      </w:r>
      <w:r w:rsidRPr="00B91DDD">
        <w:rPr>
          <w:lang w:val="nl-NL"/>
        </w:rPr>
        <w:t>om die te uiten.</w:t>
      </w:r>
      <w:r>
        <w:rPr>
          <w:lang w:val="nl-NL"/>
        </w:rPr>
        <w:t xml:space="preserve"> </w:t>
      </w:r>
      <w:r w:rsidRPr="00B062A8">
        <w:rPr>
          <w:lang w:val="nl-NL"/>
        </w:rPr>
        <w:t>Overdreven vleierij komt niet vaak voor en wekt eerder argwaan. Opbouwende kritiek is daarentegen altijd welkom.</w:t>
      </w:r>
      <w:r>
        <w:rPr>
          <w:lang w:val="nl-NL"/>
        </w:rPr>
        <w:t xml:space="preserve"> </w:t>
      </w:r>
      <w:r w:rsidRPr="004C4C9F">
        <w:rPr>
          <w:lang w:val="nl-NL"/>
        </w:rPr>
        <w:t xml:space="preserve">Het toegeven van eigen fouten is eerder een teken van een zekere kracht, zelfkennis en karakter dan een </w:t>
      </w:r>
      <w:r w:rsidR="008B5D4A">
        <w:rPr>
          <w:lang w:val="nl-NL"/>
        </w:rPr>
        <w:t xml:space="preserve">teken van </w:t>
      </w:r>
      <w:r w:rsidRPr="004C4C9F">
        <w:rPr>
          <w:lang w:val="nl-NL"/>
        </w:rPr>
        <w:t>zwakte.</w:t>
      </w:r>
      <w:r>
        <w:rPr>
          <w:lang w:val="nl-NL"/>
        </w:rPr>
        <w:t xml:space="preserve"> </w:t>
      </w:r>
      <w:r w:rsidRPr="00611BFA">
        <w:rPr>
          <w:lang w:val="nl-NL"/>
        </w:rPr>
        <w:t xml:space="preserve">Opnieuw komen we </w:t>
      </w:r>
      <w:r w:rsidR="008B5D4A">
        <w:rPr>
          <w:lang w:val="nl-NL"/>
        </w:rPr>
        <w:t xml:space="preserve">hier </w:t>
      </w:r>
      <w:r w:rsidRPr="00611BFA">
        <w:rPr>
          <w:lang w:val="nl-NL"/>
        </w:rPr>
        <w:t>bij het calvinisme</w:t>
      </w:r>
      <w:r w:rsidR="008B5D4A">
        <w:rPr>
          <w:lang w:val="nl-NL"/>
        </w:rPr>
        <w:t xml:space="preserve"> terecht</w:t>
      </w:r>
      <w:r w:rsidRPr="00611BFA">
        <w:rPr>
          <w:lang w:val="nl-NL"/>
        </w:rPr>
        <w:t>, waaruit deze houding voortkomt.</w:t>
      </w:r>
      <w:r>
        <w:rPr>
          <w:lang w:val="nl-NL"/>
        </w:rPr>
        <w:t xml:space="preserve"> </w:t>
      </w:r>
      <w:r w:rsidRPr="004658C4">
        <w:rPr>
          <w:lang w:val="nl-NL"/>
        </w:rPr>
        <w:t>Vanuit het standpunt van het traditionele calvinisme kan men alleen iets bereiken met Gods hulp. Daarom is God de enige die een compliment verdient.</w:t>
      </w:r>
      <w:r>
        <w:rPr>
          <w:lang w:val="nl-NL"/>
        </w:rPr>
        <w:t xml:space="preserve"> </w:t>
      </w:r>
      <w:r w:rsidRPr="00DD3EBF">
        <w:rPr>
          <w:lang w:val="nl-NL"/>
        </w:rPr>
        <w:t xml:space="preserve">Dit feit is ook geworteld in de sociaal-ideologische pluriformiteit van Nederland, waar geen </w:t>
      </w:r>
      <w:r w:rsidR="008B5D4A">
        <w:rPr>
          <w:lang w:val="nl-NL"/>
        </w:rPr>
        <w:t xml:space="preserve">echt </w:t>
      </w:r>
      <w:r w:rsidRPr="00DD3EBF">
        <w:rPr>
          <w:lang w:val="nl-NL"/>
        </w:rPr>
        <w:t>meerderheid</w:t>
      </w:r>
      <w:r>
        <w:rPr>
          <w:lang w:val="nl-NL"/>
        </w:rPr>
        <w:t>standpunt</w:t>
      </w:r>
      <w:r w:rsidRPr="00DD3EBF">
        <w:rPr>
          <w:lang w:val="nl-NL"/>
        </w:rPr>
        <w:t xml:space="preserve"> bestaat.</w:t>
      </w:r>
      <w:r>
        <w:rPr>
          <w:lang w:val="nl-NL"/>
        </w:rPr>
        <w:t xml:space="preserve"> </w:t>
      </w:r>
      <w:r w:rsidRPr="00E77BD0">
        <w:rPr>
          <w:lang w:val="nl-NL"/>
        </w:rPr>
        <w:t xml:space="preserve">Geen enkele groep heeft </w:t>
      </w:r>
      <w:r w:rsidR="008B5D4A">
        <w:rPr>
          <w:lang w:val="nl-NL"/>
        </w:rPr>
        <w:t xml:space="preserve">de </w:t>
      </w:r>
      <w:r w:rsidRPr="00E77BD0">
        <w:rPr>
          <w:lang w:val="nl-NL"/>
        </w:rPr>
        <w:t xml:space="preserve">absolute macht. </w:t>
      </w:r>
      <w:r w:rsidRPr="002953C3">
        <w:rPr>
          <w:lang w:val="nl-NL"/>
        </w:rPr>
        <w:t xml:space="preserve">Daarom </w:t>
      </w:r>
      <w:r w:rsidR="008B5D4A">
        <w:rPr>
          <w:lang w:val="nl-NL"/>
        </w:rPr>
        <w:t>gaan</w:t>
      </w:r>
      <w:r w:rsidRPr="002953C3">
        <w:rPr>
          <w:lang w:val="nl-NL"/>
        </w:rPr>
        <w:t xml:space="preserve"> alle beslissingen </w:t>
      </w:r>
      <w:r w:rsidR="008B5D4A">
        <w:rPr>
          <w:lang w:val="nl-NL"/>
        </w:rPr>
        <w:t>gepaard met</w:t>
      </w:r>
      <w:r w:rsidRPr="002953C3">
        <w:rPr>
          <w:lang w:val="nl-NL"/>
        </w:rPr>
        <w:t xml:space="preserve"> debat </w:t>
      </w:r>
      <w:r w:rsidR="008B5D4A">
        <w:rPr>
          <w:lang w:val="nl-NL"/>
        </w:rPr>
        <w:t xml:space="preserve">en discussie </w:t>
      </w:r>
      <w:r w:rsidRPr="002953C3">
        <w:rPr>
          <w:lang w:val="nl-NL"/>
        </w:rPr>
        <w:t xml:space="preserve">en </w:t>
      </w:r>
      <w:r w:rsidR="008B5D4A">
        <w:rPr>
          <w:lang w:val="nl-NL"/>
        </w:rPr>
        <w:t xml:space="preserve">volgt </w:t>
      </w:r>
      <w:r w:rsidRPr="002953C3">
        <w:rPr>
          <w:lang w:val="nl-NL"/>
        </w:rPr>
        <w:t>vervolgens een compromis.</w:t>
      </w:r>
      <w:r w:rsidRPr="00E77BD0">
        <w:rPr>
          <w:lang w:val="nl-NL"/>
        </w:rPr>
        <w:t xml:space="preserve"> Als mensen hun</w:t>
      </w:r>
      <w:r>
        <w:rPr>
          <w:lang w:val="nl-NL"/>
        </w:rPr>
        <w:t xml:space="preserve"> </w:t>
      </w:r>
      <w:r w:rsidRPr="00E77BD0">
        <w:rPr>
          <w:lang w:val="nl-NL"/>
        </w:rPr>
        <w:t>mening niet duidelijk uiten</w:t>
      </w:r>
      <w:r w:rsidR="008B5D4A">
        <w:rPr>
          <w:lang w:val="nl-NL"/>
        </w:rPr>
        <w:t xml:space="preserve"> of met goede</w:t>
      </w:r>
      <w:r w:rsidRPr="00E77BD0">
        <w:rPr>
          <w:lang w:val="nl-NL"/>
        </w:rPr>
        <w:t xml:space="preserve"> argumenten</w:t>
      </w:r>
      <w:r w:rsidR="008B5D4A">
        <w:rPr>
          <w:lang w:val="nl-NL"/>
        </w:rPr>
        <w:t xml:space="preserve"> komen</w:t>
      </w:r>
      <w:r w:rsidRPr="00E77BD0">
        <w:rPr>
          <w:lang w:val="nl-NL"/>
        </w:rPr>
        <w:t>, zullen deze opvattingen niet worden weerspiegeld in de uiteindelijke beslissing.</w:t>
      </w:r>
      <w:r>
        <w:rPr>
          <w:lang w:val="nl-NL"/>
        </w:rPr>
        <w:t xml:space="preserve"> </w:t>
      </w:r>
      <w:r w:rsidRPr="00715B9B">
        <w:rPr>
          <w:lang w:val="nl-NL"/>
        </w:rPr>
        <w:t xml:space="preserve">Directheid en kritiek onder Nederlanders duidt op een zekere mate van </w:t>
      </w:r>
      <w:r w:rsidR="008B5D4A">
        <w:rPr>
          <w:lang w:val="nl-NL"/>
        </w:rPr>
        <w:t xml:space="preserve">saamhorigheid en wederzijdse </w:t>
      </w:r>
      <w:r w:rsidRPr="00715B9B">
        <w:rPr>
          <w:lang w:val="nl-NL"/>
        </w:rPr>
        <w:t xml:space="preserve">erkenning, hoewel buitenlanders dat misschien anders ervaren. Als Nederlanders iemand niet accepteren, zullen ze hem kritisch observeren, maar ze zullen hem niets vertellen. </w:t>
      </w:r>
      <w:r w:rsidR="008B5D4A">
        <w:rPr>
          <w:lang w:val="nl-NL"/>
        </w:rPr>
        <w:t>Tegelijk</w:t>
      </w:r>
      <w:r w:rsidRPr="00715B9B">
        <w:rPr>
          <w:lang w:val="nl-NL"/>
        </w:rPr>
        <w:t xml:space="preserve"> beknibbelen ze niet op kritiek, zodat de </w:t>
      </w:r>
      <w:r w:rsidR="008B5D4A">
        <w:rPr>
          <w:lang w:val="nl-NL"/>
        </w:rPr>
        <w:t>ander zich in hun ogen</w:t>
      </w:r>
      <w:r w:rsidRPr="00715B9B">
        <w:rPr>
          <w:lang w:val="nl-NL"/>
        </w:rPr>
        <w:t xml:space="preserve"> kan verbeteren</w:t>
      </w:r>
      <w:r>
        <w:rPr>
          <w:lang w:val="nl-NL"/>
        </w:rPr>
        <w:t xml:space="preserve"> (Maarse 2021, Vossestein 2019: 82-90)</w:t>
      </w:r>
      <w:r w:rsidRPr="00715B9B">
        <w:rPr>
          <w:lang w:val="nl-NL"/>
        </w:rPr>
        <w:t>.</w:t>
      </w:r>
    </w:p>
    <w:p w14:paraId="674B4DA6" w14:textId="77777777" w:rsidR="00FB6A09" w:rsidRDefault="00FB6A09" w:rsidP="00FB6A09">
      <w:pPr>
        <w:pStyle w:val="Bezmezer"/>
        <w:ind w:firstLine="0"/>
        <w:rPr>
          <w:lang w:val="nl-NL"/>
        </w:rPr>
      </w:pPr>
    </w:p>
    <w:p w14:paraId="4EEECE1E" w14:textId="28CA5AD6" w:rsidR="00FB6A09" w:rsidRDefault="00FB6A09" w:rsidP="00FB6A09">
      <w:pPr>
        <w:pStyle w:val="Nadpis1"/>
        <w:rPr>
          <w:sz w:val="24"/>
          <w:szCs w:val="24"/>
          <w:lang w:val="nl-NL"/>
        </w:rPr>
      </w:pPr>
      <w:bookmarkStart w:id="23" w:name="_Toc71226188"/>
      <w:bookmarkStart w:id="24" w:name="_Toc74080654"/>
      <w:bookmarkStart w:id="25" w:name="_Toc74562277"/>
      <w:r w:rsidRPr="00DE2071">
        <w:rPr>
          <w:sz w:val="24"/>
          <w:szCs w:val="24"/>
          <w:lang w:val="nl-NL"/>
        </w:rPr>
        <w:t>3.</w:t>
      </w:r>
      <w:r>
        <w:rPr>
          <w:sz w:val="24"/>
          <w:szCs w:val="24"/>
          <w:lang w:val="nl-NL"/>
        </w:rPr>
        <w:t>3</w:t>
      </w:r>
      <w:r w:rsidRPr="00DE2071">
        <w:rPr>
          <w:sz w:val="24"/>
          <w:szCs w:val="24"/>
          <w:lang w:val="nl-NL"/>
        </w:rPr>
        <w:t xml:space="preserve">. </w:t>
      </w:r>
      <w:r>
        <w:rPr>
          <w:sz w:val="24"/>
          <w:szCs w:val="24"/>
          <w:lang w:val="nl-NL"/>
        </w:rPr>
        <w:t xml:space="preserve">Het </w:t>
      </w:r>
      <w:r w:rsidRPr="000313CC">
        <w:rPr>
          <w:sz w:val="24"/>
          <w:szCs w:val="24"/>
          <w:lang w:val="nl-NL"/>
        </w:rPr>
        <w:t xml:space="preserve">Tsjechisch en Nederlands </w:t>
      </w:r>
      <w:r>
        <w:rPr>
          <w:sz w:val="24"/>
          <w:szCs w:val="24"/>
          <w:lang w:val="nl-NL"/>
        </w:rPr>
        <w:t>zelfbeeld</w:t>
      </w:r>
      <w:r w:rsidRPr="000313CC">
        <w:rPr>
          <w:sz w:val="24"/>
          <w:szCs w:val="24"/>
          <w:lang w:val="nl-NL"/>
        </w:rPr>
        <w:t xml:space="preserve"> en de invloed daarvan op </w:t>
      </w:r>
      <w:r>
        <w:rPr>
          <w:sz w:val="24"/>
          <w:szCs w:val="24"/>
          <w:lang w:val="nl-NL"/>
        </w:rPr>
        <w:t>de</w:t>
      </w:r>
      <w:r w:rsidRPr="000313CC">
        <w:rPr>
          <w:sz w:val="24"/>
          <w:szCs w:val="24"/>
          <w:lang w:val="nl-NL"/>
        </w:rPr>
        <w:t xml:space="preserve"> bedrijfscultuur</w:t>
      </w:r>
      <w:bookmarkEnd w:id="23"/>
      <w:bookmarkEnd w:id="24"/>
      <w:bookmarkEnd w:id="25"/>
    </w:p>
    <w:p w14:paraId="3A66358E" w14:textId="4F6FDD7D" w:rsidR="00FB6A09" w:rsidRDefault="00FB6A09" w:rsidP="00FB6A09">
      <w:pPr>
        <w:rPr>
          <w:lang w:val="nl-NL"/>
        </w:rPr>
      </w:pPr>
      <w:r w:rsidRPr="00F16FC1">
        <w:rPr>
          <w:lang w:val="nl-NL"/>
        </w:rPr>
        <w:t>De cultuur</w:t>
      </w:r>
      <w:r>
        <w:rPr>
          <w:lang w:val="nl-NL"/>
        </w:rPr>
        <w:t xml:space="preserve"> </w:t>
      </w:r>
      <w:r w:rsidRPr="00F16FC1">
        <w:rPr>
          <w:lang w:val="nl-NL"/>
        </w:rPr>
        <w:t xml:space="preserve">van een bepaald land </w:t>
      </w:r>
      <w:r w:rsidR="008B5D4A">
        <w:rPr>
          <w:lang w:val="nl-NL"/>
        </w:rPr>
        <w:t>heeft, zoals al eerder gesteld, ook</w:t>
      </w:r>
      <w:r w:rsidRPr="00F16FC1">
        <w:rPr>
          <w:lang w:val="nl-NL"/>
        </w:rPr>
        <w:t xml:space="preserve"> een grote invloed heeft op de cultuur van </w:t>
      </w:r>
      <w:r>
        <w:rPr>
          <w:lang w:val="nl-NL"/>
        </w:rPr>
        <w:t>een</w:t>
      </w:r>
      <w:r w:rsidRPr="00F16FC1">
        <w:rPr>
          <w:lang w:val="nl-NL"/>
        </w:rPr>
        <w:t xml:space="preserve"> bedrijf</w:t>
      </w:r>
      <w:r w:rsidR="008B5D4A">
        <w:rPr>
          <w:lang w:val="nl-NL"/>
        </w:rPr>
        <w:t xml:space="preserve"> in dat land</w:t>
      </w:r>
      <w:r w:rsidRPr="00F16FC1">
        <w:rPr>
          <w:lang w:val="nl-NL"/>
        </w:rPr>
        <w:t>.</w:t>
      </w:r>
      <w:r>
        <w:rPr>
          <w:lang w:val="nl-NL"/>
        </w:rPr>
        <w:t xml:space="preserve"> </w:t>
      </w:r>
      <w:r w:rsidRPr="00C461EC">
        <w:rPr>
          <w:lang w:val="nl-NL"/>
        </w:rPr>
        <w:t>In d</w:t>
      </w:r>
      <w:r w:rsidR="008B5D4A">
        <w:rPr>
          <w:lang w:val="nl-NL"/>
        </w:rPr>
        <w:t>eze paragraaf</w:t>
      </w:r>
      <w:r w:rsidRPr="00C461EC">
        <w:rPr>
          <w:lang w:val="nl-NL"/>
        </w:rPr>
        <w:t xml:space="preserve"> zal ik me concentreren op hoe de </w:t>
      </w:r>
      <w:r w:rsidR="008B5D4A">
        <w:rPr>
          <w:lang w:val="nl-NL"/>
        </w:rPr>
        <w:t xml:space="preserve">hiervoor beschreven aspecten </w:t>
      </w:r>
      <w:r w:rsidRPr="00C461EC">
        <w:rPr>
          <w:lang w:val="nl-NL"/>
        </w:rPr>
        <w:t>van het Tsjechisch</w:t>
      </w:r>
      <w:r w:rsidR="008B5D4A">
        <w:rPr>
          <w:lang w:val="nl-NL"/>
        </w:rPr>
        <w:t>e</w:t>
      </w:r>
      <w:r w:rsidRPr="00C461EC">
        <w:rPr>
          <w:lang w:val="nl-NL"/>
        </w:rPr>
        <w:t xml:space="preserve"> en Nederlands</w:t>
      </w:r>
      <w:r w:rsidR="008B5D4A">
        <w:rPr>
          <w:lang w:val="nl-NL"/>
        </w:rPr>
        <w:t>e</w:t>
      </w:r>
      <w:r w:rsidRPr="00C461EC">
        <w:rPr>
          <w:lang w:val="nl-NL"/>
        </w:rPr>
        <w:t xml:space="preserve"> zelfbeeld de bedrijfscultuur </w:t>
      </w:r>
      <w:r w:rsidR="008B5D4A">
        <w:rPr>
          <w:lang w:val="nl-NL"/>
        </w:rPr>
        <w:t>in</w:t>
      </w:r>
      <w:r w:rsidRPr="00C461EC">
        <w:rPr>
          <w:lang w:val="nl-NL"/>
        </w:rPr>
        <w:t xml:space="preserve"> beide landen beïnvloeden en hoe ze van elkaar verschillen.</w:t>
      </w:r>
      <w:r>
        <w:rPr>
          <w:lang w:val="nl-NL"/>
        </w:rPr>
        <w:t xml:space="preserve"> </w:t>
      </w:r>
      <w:r w:rsidRPr="00364EA0">
        <w:rPr>
          <w:lang w:val="nl-NL"/>
        </w:rPr>
        <w:t>Verschillen in cultuur, met name de manier waarop mensen leven, denken, handelen en communiceren, manifesteren zich vooral in situatie</w:t>
      </w:r>
      <w:r w:rsidR="006C775F">
        <w:rPr>
          <w:lang w:val="nl-NL"/>
        </w:rPr>
        <w:t>s</w:t>
      </w:r>
      <w:r w:rsidRPr="00364EA0">
        <w:rPr>
          <w:lang w:val="nl-NL"/>
        </w:rPr>
        <w:t xml:space="preserve"> waarin de individuele deelnemers aan </w:t>
      </w:r>
      <w:r w:rsidR="006C775F">
        <w:rPr>
          <w:lang w:val="nl-NL"/>
        </w:rPr>
        <w:t xml:space="preserve">de </w:t>
      </w:r>
      <w:r w:rsidRPr="00364EA0">
        <w:rPr>
          <w:lang w:val="nl-NL"/>
        </w:rPr>
        <w:t>communicatie verschillende nationaliteiten hebben.</w:t>
      </w:r>
      <w:r>
        <w:rPr>
          <w:lang w:val="nl-NL"/>
        </w:rPr>
        <w:t xml:space="preserve"> </w:t>
      </w:r>
      <w:r w:rsidRPr="005D1137">
        <w:rPr>
          <w:lang w:val="nl-NL"/>
        </w:rPr>
        <w:t>Deze verschillen manifesteren zich ook bij mensen die tot verschillende sociale klassen of lagen behoren.</w:t>
      </w:r>
      <w:r>
        <w:rPr>
          <w:lang w:val="nl-NL"/>
        </w:rPr>
        <w:t xml:space="preserve"> </w:t>
      </w:r>
      <w:r w:rsidR="006C775F">
        <w:rPr>
          <w:lang w:val="nl-NL"/>
        </w:rPr>
        <w:t>Hier dient zich met het oog op Tsjechië en Nederland vooral de vraag aan, i</w:t>
      </w:r>
      <w:r w:rsidRPr="001D03DD">
        <w:rPr>
          <w:lang w:val="nl-NL"/>
        </w:rPr>
        <w:t xml:space="preserve">n </w:t>
      </w:r>
      <w:r w:rsidRPr="001D03DD">
        <w:rPr>
          <w:lang w:val="nl-NL"/>
        </w:rPr>
        <w:lastRenderedPageBreak/>
        <w:t xml:space="preserve">hoeverre de Tsjechische </w:t>
      </w:r>
      <w:r w:rsidR="006C775F">
        <w:rPr>
          <w:lang w:val="nl-NL"/>
        </w:rPr>
        <w:t xml:space="preserve">eerder </w:t>
      </w:r>
      <w:r w:rsidRPr="001D03DD">
        <w:rPr>
          <w:lang w:val="nl-NL"/>
        </w:rPr>
        <w:t>acti</w:t>
      </w:r>
      <w:r w:rsidR="006C775F">
        <w:rPr>
          <w:lang w:val="nl-NL"/>
        </w:rPr>
        <w:t>onistische</w:t>
      </w:r>
      <w:r w:rsidRPr="001D03DD">
        <w:rPr>
          <w:lang w:val="nl-NL"/>
        </w:rPr>
        <w:t xml:space="preserve"> bedrijfscultuur verenigbaar </w:t>
      </w:r>
      <w:r w:rsidR="006C775F">
        <w:rPr>
          <w:lang w:val="nl-NL"/>
        </w:rPr>
        <w:t xml:space="preserve">is </w:t>
      </w:r>
      <w:r w:rsidRPr="001D03DD">
        <w:rPr>
          <w:lang w:val="nl-NL"/>
        </w:rPr>
        <w:t>met de Nederlandse</w:t>
      </w:r>
      <w:r>
        <w:rPr>
          <w:lang w:val="nl-NL"/>
        </w:rPr>
        <w:t xml:space="preserve"> polderachtige bedrijfscultuur</w:t>
      </w:r>
      <w:r w:rsidRPr="001D03DD">
        <w:rPr>
          <w:lang w:val="nl-NL"/>
        </w:rPr>
        <w:t>?</w:t>
      </w:r>
    </w:p>
    <w:p w14:paraId="2B30E08B" w14:textId="1D9F79F5" w:rsidR="006C775F" w:rsidRDefault="00FB6A09" w:rsidP="00FB6A09">
      <w:pPr>
        <w:pStyle w:val="Bezmezer"/>
        <w:rPr>
          <w:lang w:val="nl-NL"/>
        </w:rPr>
      </w:pPr>
      <w:r>
        <w:rPr>
          <w:lang w:val="nl-NL"/>
        </w:rPr>
        <w:t>Een van de</w:t>
      </w:r>
      <w:r w:rsidRPr="00DD3E5E">
        <w:rPr>
          <w:lang w:val="nl-NL"/>
        </w:rPr>
        <w:t xml:space="preserve"> </w:t>
      </w:r>
      <w:r w:rsidR="006C775F">
        <w:rPr>
          <w:lang w:val="nl-NL"/>
        </w:rPr>
        <w:t xml:space="preserve">wezenlijke </w:t>
      </w:r>
      <w:r w:rsidRPr="00DD3E5E">
        <w:rPr>
          <w:lang w:val="nl-NL"/>
        </w:rPr>
        <w:t>kenmerken</w:t>
      </w:r>
      <w:r>
        <w:rPr>
          <w:lang w:val="nl-NL"/>
        </w:rPr>
        <w:t xml:space="preserve"> van </w:t>
      </w:r>
      <w:r w:rsidR="00BB613B">
        <w:rPr>
          <w:lang w:val="nl-NL"/>
        </w:rPr>
        <w:t>het</w:t>
      </w:r>
      <w:r>
        <w:rPr>
          <w:lang w:val="nl-NL"/>
        </w:rPr>
        <w:t xml:space="preserve"> Tsjechisch zelfbeeld is</w:t>
      </w:r>
      <w:r w:rsidRPr="00DD3E5E">
        <w:rPr>
          <w:lang w:val="nl-NL"/>
        </w:rPr>
        <w:t xml:space="preserve"> improvisatie, die </w:t>
      </w:r>
      <w:r w:rsidR="006C775F">
        <w:rPr>
          <w:lang w:val="nl-NL"/>
        </w:rPr>
        <w:t>Tsjechen</w:t>
      </w:r>
      <w:r w:rsidRPr="00DD3E5E">
        <w:rPr>
          <w:lang w:val="nl-NL"/>
        </w:rPr>
        <w:t xml:space="preserve"> enorm waarderen en di</w:t>
      </w:r>
      <w:r w:rsidR="006C775F">
        <w:rPr>
          <w:lang w:val="nl-NL"/>
        </w:rPr>
        <w:t>t is</w:t>
      </w:r>
      <w:r w:rsidRPr="00DD3E5E">
        <w:rPr>
          <w:lang w:val="nl-NL"/>
        </w:rPr>
        <w:t xml:space="preserve"> ook duidelijk zichtbaar in de </w:t>
      </w:r>
      <w:r w:rsidR="006C775F">
        <w:rPr>
          <w:lang w:val="nl-NL"/>
        </w:rPr>
        <w:t xml:space="preserve">Tsjechische </w:t>
      </w:r>
      <w:r w:rsidRPr="00DD3E5E">
        <w:rPr>
          <w:lang w:val="nl-NL"/>
        </w:rPr>
        <w:t xml:space="preserve">bedrijfscultuur. Nederlanders beschouwen </w:t>
      </w:r>
      <w:r w:rsidR="006C775F">
        <w:rPr>
          <w:lang w:val="nl-NL"/>
        </w:rPr>
        <w:t xml:space="preserve">daarentegen </w:t>
      </w:r>
      <w:r w:rsidRPr="00DD3E5E">
        <w:rPr>
          <w:lang w:val="nl-NL"/>
        </w:rPr>
        <w:t xml:space="preserve">improvisatie als het laatste redmiddel in geval van onvoldoende voorbereiding en </w:t>
      </w:r>
      <w:r w:rsidR="006C775F">
        <w:rPr>
          <w:lang w:val="nl-NL"/>
        </w:rPr>
        <w:t>associëren improvisatie eerder</w:t>
      </w:r>
      <w:r w:rsidRPr="00DD3E5E">
        <w:rPr>
          <w:lang w:val="nl-NL"/>
        </w:rPr>
        <w:t xml:space="preserve"> met onprofessioneel handelen.</w:t>
      </w:r>
      <w:r>
        <w:rPr>
          <w:lang w:val="nl-NL"/>
        </w:rPr>
        <w:t xml:space="preserve"> </w:t>
      </w:r>
      <w:r w:rsidR="006C775F">
        <w:rPr>
          <w:lang w:val="nl-NL"/>
        </w:rPr>
        <w:t xml:space="preserve">Wie </w:t>
      </w:r>
      <w:r w:rsidRPr="000F4794">
        <w:rPr>
          <w:lang w:val="nl-NL"/>
        </w:rPr>
        <w:t xml:space="preserve">Nederlanders op de werkvloer </w:t>
      </w:r>
      <w:r w:rsidR="006C775F">
        <w:rPr>
          <w:lang w:val="nl-NL"/>
        </w:rPr>
        <w:t xml:space="preserve">tegenkomt, merkt </w:t>
      </w:r>
      <w:r w:rsidRPr="000F4794">
        <w:rPr>
          <w:lang w:val="nl-NL"/>
        </w:rPr>
        <w:t xml:space="preserve">al snel dat ze </w:t>
      </w:r>
      <w:r>
        <w:rPr>
          <w:lang w:val="nl-NL"/>
        </w:rPr>
        <w:t>zeer</w:t>
      </w:r>
      <w:r w:rsidRPr="000F4794">
        <w:rPr>
          <w:lang w:val="nl-NL"/>
        </w:rPr>
        <w:t xml:space="preserve"> precies zijn en </w:t>
      </w:r>
      <w:r w:rsidR="006C775F">
        <w:rPr>
          <w:lang w:val="nl-NL"/>
        </w:rPr>
        <w:t xml:space="preserve">bij het werk alles </w:t>
      </w:r>
      <w:r w:rsidRPr="000F4794">
        <w:rPr>
          <w:lang w:val="nl-NL"/>
        </w:rPr>
        <w:t>tot in de puntjes</w:t>
      </w:r>
      <w:r w:rsidR="006C775F">
        <w:rPr>
          <w:lang w:val="nl-NL"/>
        </w:rPr>
        <w:t xml:space="preserve"> geregeld willen hebben</w:t>
      </w:r>
      <w:r w:rsidRPr="000F4794">
        <w:rPr>
          <w:lang w:val="nl-NL"/>
        </w:rPr>
        <w:t>.</w:t>
      </w:r>
      <w:r>
        <w:rPr>
          <w:lang w:val="nl-NL"/>
        </w:rPr>
        <w:t xml:space="preserve"> </w:t>
      </w:r>
      <w:r w:rsidRPr="001D268A">
        <w:rPr>
          <w:lang w:val="nl-NL"/>
        </w:rPr>
        <w:t>Nederlanders houden van een duidelijk omschreven plan en structuur, wat tot uiting komt in h</w:t>
      </w:r>
      <w:r w:rsidR="006C775F">
        <w:rPr>
          <w:lang w:val="nl-NL"/>
        </w:rPr>
        <w:t>un</w:t>
      </w:r>
      <w:r w:rsidRPr="001D268A">
        <w:rPr>
          <w:lang w:val="nl-NL"/>
        </w:rPr>
        <w:t xml:space="preserve"> persoonlijk leven</w:t>
      </w:r>
      <w:r w:rsidR="006C775F">
        <w:rPr>
          <w:lang w:val="nl-NL"/>
        </w:rPr>
        <w:t>, maar</w:t>
      </w:r>
      <w:r w:rsidRPr="001D268A">
        <w:rPr>
          <w:lang w:val="nl-NL"/>
        </w:rPr>
        <w:t xml:space="preserve"> nog meer op de werkvloer.</w:t>
      </w:r>
      <w:r>
        <w:rPr>
          <w:lang w:val="nl-NL"/>
        </w:rPr>
        <w:t xml:space="preserve"> </w:t>
      </w:r>
      <w:r w:rsidRPr="00AC3F12">
        <w:rPr>
          <w:lang w:val="nl-NL"/>
        </w:rPr>
        <w:t>Timing en planning zijn erg belangrijk, evenals het nakomen van schriftelijke en mondelinge afspraken.</w:t>
      </w:r>
      <w:r>
        <w:rPr>
          <w:lang w:val="nl-NL"/>
        </w:rPr>
        <w:t xml:space="preserve"> </w:t>
      </w:r>
      <w:r w:rsidRPr="00CE6A73">
        <w:rPr>
          <w:lang w:val="nl-NL"/>
        </w:rPr>
        <w:t>De regels zijn bedoeld om te worden gevolgd en elk detail is essentieel.</w:t>
      </w:r>
    </w:p>
    <w:p w14:paraId="7E216E8F" w14:textId="3CE670AC" w:rsidR="00FB6A09" w:rsidRDefault="00FB6A09" w:rsidP="00FB6A09">
      <w:pPr>
        <w:pStyle w:val="Bezmezer"/>
        <w:rPr>
          <w:lang w:val="nl-NL"/>
        </w:rPr>
      </w:pPr>
      <w:r w:rsidRPr="002A61C2">
        <w:rPr>
          <w:lang w:val="nl-NL"/>
        </w:rPr>
        <w:t xml:space="preserve">Terwijl voor Nederlanders een duidelijk plan en een duidelijke procedure een grote hulp is, beschouwen Tsjechen dit </w:t>
      </w:r>
      <w:r w:rsidR="006C775F">
        <w:rPr>
          <w:lang w:val="nl-NL"/>
        </w:rPr>
        <w:t xml:space="preserve">veelal </w:t>
      </w:r>
      <w:r w:rsidRPr="002A61C2">
        <w:rPr>
          <w:lang w:val="nl-NL"/>
        </w:rPr>
        <w:t>als een beperk</w:t>
      </w:r>
      <w:r w:rsidR="006C775F">
        <w:rPr>
          <w:lang w:val="nl-NL"/>
        </w:rPr>
        <w:t>ing d</w:t>
      </w:r>
      <w:r w:rsidRPr="002A61C2">
        <w:rPr>
          <w:lang w:val="nl-NL"/>
        </w:rPr>
        <w:t>ie de werknemer geen andere keuze geeft en zijn creativiteit aanzienlijk beperkt.</w:t>
      </w:r>
      <w:r>
        <w:rPr>
          <w:lang w:val="nl-NL"/>
        </w:rPr>
        <w:t xml:space="preserve"> </w:t>
      </w:r>
      <w:r w:rsidRPr="00D77AA8">
        <w:rPr>
          <w:lang w:val="nl-NL"/>
        </w:rPr>
        <w:t>De meeste Tsjechen zien het plan, de normen en regels in de eerste plaats als het organiseren van mensen die zich aan deze regels moeten houden.</w:t>
      </w:r>
      <w:r>
        <w:rPr>
          <w:lang w:val="nl-NL"/>
        </w:rPr>
        <w:t xml:space="preserve"> </w:t>
      </w:r>
      <w:r w:rsidRPr="004A599A">
        <w:rPr>
          <w:lang w:val="nl-NL"/>
        </w:rPr>
        <w:t>Daarom zien Tsjechen het vermogen en de bereidheid om te improviseren als een voordeel</w:t>
      </w:r>
      <w:r w:rsidR="006C775F">
        <w:rPr>
          <w:lang w:val="nl-NL"/>
        </w:rPr>
        <w:t xml:space="preserve">. </w:t>
      </w:r>
      <w:r w:rsidRPr="00D11466">
        <w:rPr>
          <w:lang w:val="nl-NL"/>
        </w:rPr>
        <w:t xml:space="preserve">Het </w:t>
      </w:r>
      <w:r w:rsidR="006C775F">
        <w:rPr>
          <w:lang w:val="nl-NL"/>
        </w:rPr>
        <w:t>bij gelegenheid</w:t>
      </w:r>
      <w:r>
        <w:rPr>
          <w:lang w:val="nl-NL"/>
        </w:rPr>
        <w:t xml:space="preserve"> </w:t>
      </w:r>
      <w:r w:rsidRPr="00D11466">
        <w:rPr>
          <w:lang w:val="nl-NL"/>
        </w:rPr>
        <w:t xml:space="preserve">niet naleven van normen en regels betekent echter niet dat ze worden afgewezen. Tsjechen zijn zich ervan bewust dat er op de werkvloer bepaalde regels en normen moeten gelden. </w:t>
      </w:r>
      <w:r w:rsidR="006C775F">
        <w:rPr>
          <w:lang w:val="nl-NL"/>
        </w:rPr>
        <w:t>D</w:t>
      </w:r>
      <w:r w:rsidRPr="00D11466">
        <w:rPr>
          <w:lang w:val="nl-NL"/>
        </w:rPr>
        <w:t xml:space="preserve">eze </w:t>
      </w:r>
      <w:r w:rsidR="00D93155">
        <w:rPr>
          <w:lang w:val="nl-NL"/>
        </w:rPr>
        <w:t xml:space="preserve">regels en </w:t>
      </w:r>
      <w:r w:rsidRPr="00D11466">
        <w:rPr>
          <w:lang w:val="nl-NL"/>
        </w:rPr>
        <w:t xml:space="preserve">normen </w:t>
      </w:r>
      <w:r w:rsidR="00D93155">
        <w:rPr>
          <w:lang w:val="nl-NL"/>
        </w:rPr>
        <w:t xml:space="preserve">betreffen echter </w:t>
      </w:r>
      <w:r w:rsidRPr="00D11466">
        <w:rPr>
          <w:lang w:val="nl-NL"/>
        </w:rPr>
        <w:t>alleen het kader dat ze moeten respecteren, maar het is grotendeels aan hen</w:t>
      </w:r>
      <w:r w:rsidR="00D93155">
        <w:rPr>
          <w:lang w:val="nl-NL"/>
        </w:rPr>
        <w:t>zelf</w:t>
      </w:r>
      <w:r w:rsidRPr="00D11466">
        <w:rPr>
          <w:lang w:val="nl-NL"/>
        </w:rPr>
        <w:t xml:space="preserve"> om tot een </w:t>
      </w:r>
      <w:r w:rsidR="00D93155">
        <w:rPr>
          <w:lang w:val="nl-NL"/>
        </w:rPr>
        <w:t xml:space="preserve">goed </w:t>
      </w:r>
      <w:r w:rsidRPr="00D11466">
        <w:rPr>
          <w:lang w:val="nl-NL"/>
        </w:rPr>
        <w:t>resultaat te komen.</w:t>
      </w:r>
      <w:r>
        <w:rPr>
          <w:lang w:val="nl-NL"/>
        </w:rPr>
        <w:t xml:space="preserve"> </w:t>
      </w:r>
      <w:r w:rsidRPr="00914A19">
        <w:rPr>
          <w:lang w:val="nl-NL"/>
        </w:rPr>
        <w:t xml:space="preserve">Het idee van Nederlanders en Tsjechen over hoe verschillende regels en procedures tot stand zouden moeten komen, is </w:t>
      </w:r>
      <w:r w:rsidR="00D93155">
        <w:rPr>
          <w:lang w:val="nl-NL"/>
        </w:rPr>
        <w:t xml:space="preserve">dan </w:t>
      </w:r>
      <w:r w:rsidRPr="00914A19">
        <w:rPr>
          <w:lang w:val="nl-NL"/>
        </w:rPr>
        <w:t>ook anders. Als een Nederlander een probleem ziet, zal zijn reactie op d</w:t>
      </w:r>
      <w:r w:rsidR="00D93155">
        <w:rPr>
          <w:lang w:val="nl-NL"/>
        </w:rPr>
        <w:t xml:space="preserve">it gegeven </w:t>
      </w:r>
      <w:r w:rsidRPr="00914A19">
        <w:rPr>
          <w:lang w:val="nl-NL"/>
        </w:rPr>
        <w:t xml:space="preserve">zijn </w:t>
      </w:r>
      <w:r w:rsidR="00D93155">
        <w:rPr>
          <w:lang w:val="nl-NL"/>
        </w:rPr>
        <w:t xml:space="preserve">dat </w:t>
      </w:r>
      <w:r w:rsidRPr="00914A19">
        <w:rPr>
          <w:lang w:val="nl-NL"/>
        </w:rPr>
        <w:t xml:space="preserve">de procedure </w:t>
      </w:r>
      <w:r w:rsidR="00D93155">
        <w:rPr>
          <w:lang w:val="nl-NL"/>
        </w:rPr>
        <w:t>ge</w:t>
      </w:r>
      <w:r w:rsidRPr="00914A19">
        <w:rPr>
          <w:lang w:val="nl-NL"/>
        </w:rPr>
        <w:t>wijzig</w:t>
      </w:r>
      <w:r w:rsidR="00D93155">
        <w:rPr>
          <w:lang w:val="nl-NL"/>
        </w:rPr>
        <w:t xml:space="preserve">d moet worden en dat </w:t>
      </w:r>
      <w:r w:rsidRPr="00914A19">
        <w:rPr>
          <w:lang w:val="nl-NL"/>
        </w:rPr>
        <w:t xml:space="preserve">kan alleen na gedegen overleg en consensus van alle betrokkenen, </w:t>
      </w:r>
      <w:r w:rsidR="00D93155">
        <w:rPr>
          <w:lang w:val="nl-NL"/>
        </w:rPr>
        <w:t>zoals dat</w:t>
      </w:r>
      <w:r w:rsidRPr="00914A19">
        <w:rPr>
          <w:lang w:val="nl-NL"/>
        </w:rPr>
        <w:t xml:space="preserve"> ook typerend is voor het poldermodel.</w:t>
      </w:r>
      <w:r>
        <w:rPr>
          <w:lang w:val="nl-NL"/>
        </w:rPr>
        <w:t xml:space="preserve"> </w:t>
      </w:r>
      <w:r w:rsidRPr="008B6935">
        <w:rPr>
          <w:lang w:val="nl-NL"/>
        </w:rPr>
        <w:t xml:space="preserve">Deze benadering </w:t>
      </w:r>
      <w:r w:rsidR="00D93155">
        <w:rPr>
          <w:lang w:val="nl-NL"/>
        </w:rPr>
        <w:t xml:space="preserve">heeft weinig kans van slagen </w:t>
      </w:r>
      <w:r w:rsidRPr="008B6935">
        <w:rPr>
          <w:lang w:val="nl-NL"/>
        </w:rPr>
        <w:t>in de Tsjechische bedrijfscultuur, die meer gericht is op onmiddellijke actie dan op een lang debat</w:t>
      </w:r>
      <w:r>
        <w:rPr>
          <w:lang w:val="nl-NL"/>
        </w:rPr>
        <w:t xml:space="preserve"> (Nový/Schroll-Machl 2001: 77-78, Claes en Gerritsen 2004: 158, Vossestein 2019: 133-135)</w:t>
      </w:r>
      <w:r w:rsidRPr="008B6935">
        <w:rPr>
          <w:lang w:val="nl-NL"/>
        </w:rPr>
        <w:t>.</w:t>
      </w:r>
      <w:r>
        <w:rPr>
          <w:lang w:val="nl-NL"/>
        </w:rPr>
        <w:t xml:space="preserve"> </w:t>
      </w:r>
    </w:p>
    <w:p w14:paraId="639B6C51" w14:textId="76672E2E" w:rsidR="00FB6A09" w:rsidRDefault="00FB6A09" w:rsidP="00FB6A09">
      <w:pPr>
        <w:pStyle w:val="Bezmezer"/>
        <w:rPr>
          <w:lang w:val="nl-NL"/>
        </w:rPr>
      </w:pPr>
      <w:r w:rsidRPr="005645B5">
        <w:rPr>
          <w:lang w:val="nl-NL"/>
        </w:rPr>
        <w:t>De voorbereiding op een taak</w:t>
      </w:r>
      <w:r>
        <w:rPr>
          <w:lang w:val="nl-NL"/>
        </w:rPr>
        <w:t xml:space="preserve"> en het </w:t>
      </w:r>
      <w:r w:rsidRPr="00B2541E">
        <w:rPr>
          <w:lang w:val="nl-NL"/>
        </w:rPr>
        <w:t>besluitvormingsproces</w:t>
      </w:r>
      <w:r w:rsidRPr="005645B5">
        <w:rPr>
          <w:lang w:val="nl-NL"/>
        </w:rPr>
        <w:t xml:space="preserve"> is ook in beide landen verschillend.</w:t>
      </w:r>
      <w:r>
        <w:rPr>
          <w:lang w:val="nl-NL"/>
        </w:rPr>
        <w:t xml:space="preserve"> </w:t>
      </w:r>
      <w:r w:rsidR="00D93155">
        <w:rPr>
          <w:lang w:val="nl-NL"/>
        </w:rPr>
        <w:t xml:space="preserve">In </w:t>
      </w:r>
      <w:r w:rsidRPr="007F2129">
        <w:rPr>
          <w:lang w:val="nl-NL"/>
        </w:rPr>
        <w:t xml:space="preserve">Nederland wordt </w:t>
      </w:r>
      <w:r w:rsidR="00D93155">
        <w:rPr>
          <w:lang w:val="nl-NL"/>
        </w:rPr>
        <w:t xml:space="preserve">alles </w:t>
      </w:r>
      <w:r w:rsidRPr="007F2129">
        <w:rPr>
          <w:lang w:val="nl-NL"/>
        </w:rPr>
        <w:t xml:space="preserve">besproken </w:t>
      </w:r>
      <w:r w:rsidR="00D93155">
        <w:rPr>
          <w:lang w:val="nl-NL"/>
        </w:rPr>
        <w:t>met</w:t>
      </w:r>
      <w:r w:rsidRPr="007F2129">
        <w:rPr>
          <w:lang w:val="nl-NL"/>
        </w:rPr>
        <w:t xml:space="preserve"> de bedoeling is om </w:t>
      </w:r>
      <w:r w:rsidR="00D93155">
        <w:rPr>
          <w:lang w:val="nl-NL"/>
        </w:rPr>
        <w:t xml:space="preserve">een </w:t>
      </w:r>
      <w:r w:rsidRPr="007F2129">
        <w:rPr>
          <w:lang w:val="nl-NL"/>
        </w:rPr>
        <w:t>consensus te bereiken. Hoewel mensen uit andere landen dit misschien als ondoelmatig en onnodig beschouwen, houden Nederlanders van lange debatten en vinden ze die belangrijk</w:t>
      </w:r>
      <w:r>
        <w:rPr>
          <w:lang w:val="nl-NL"/>
        </w:rPr>
        <w:t xml:space="preserve">. </w:t>
      </w:r>
      <w:r w:rsidRPr="002D787B">
        <w:rPr>
          <w:lang w:val="nl-NL"/>
        </w:rPr>
        <w:t xml:space="preserve">In Tsjechië wordt de voorbereiding op een bepaalde taak niet zo serieus genomen als in Nederland. In de meeste gevallen is er geen gedetailleerde analyse van de </w:t>
      </w:r>
      <w:r w:rsidR="00D93155">
        <w:rPr>
          <w:lang w:val="nl-NL"/>
        </w:rPr>
        <w:t>bestaande situatie</w:t>
      </w:r>
      <w:r w:rsidRPr="002D787B">
        <w:rPr>
          <w:lang w:val="nl-NL"/>
        </w:rPr>
        <w:t xml:space="preserve"> en daarmee </w:t>
      </w:r>
      <w:r w:rsidRPr="002D787B">
        <w:rPr>
          <w:lang w:val="nl-NL"/>
        </w:rPr>
        <w:lastRenderedPageBreak/>
        <w:t xml:space="preserve">samenhangende </w:t>
      </w:r>
      <w:r w:rsidR="00D93155">
        <w:rPr>
          <w:lang w:val="nl-NL"/>
        </w:rPr>
        <w:t>problemen</w:t>
      </w:r>
      <w:r w:rsidRPr="002D787B">
        <w:rPr>
          <w:lang w:val="nl-NL"/>
        </w:rPr>
        <w:t xml:space="preserve">. Een gedetailleerde en langdurige voorbereiding in de Tsjechische bedrijfscultuur is dan ook niet </w:t>
      </w:r>
      <w:r>
        <w:rPr>
          <w:lang w:val="nl-NL"/>
        </w:rPr>
        <w:t>zeer</w:t>
      </w:r>
      <w:r w:rsidRPr="002D787B">
        <w:rPr>
          <w:lang w:val="nl-NL"/>
        </w:rPr>
        <w:t xml:space="preserve"> gebruikelijk. Tsjechen zijn </w:t>
      </w:r>
      <w:r w:rsidR="00737ADD">
        <w:rPr>
          <w:lang w:val="nl-NL"/>
        </w:rPr>
        <w:t xml:space="preserve">eerder </w:t>
      </w:r>
      <w:r w:rsidRPr="002D787B">
        <w:rPr>
          <w:lang w:val="nl-NL"/>
        </w:rPr>
        <w:t xml:space="preserve">geneigd </w:t>
      </w:r>
      <w:r w:rsidR="00737ADD">
        <w:rPr>
          <w:lang w:val="nl-NL"/>
        </w:rPr>
        <w:t xml:space="preserve">om </w:t>
      </w:r>
      <w:r w:rsidRPr="002D787B">
        <w:rPr>
          <w:lang w:val="nl-NL"/>
        </w:rPr>
        <w:t xml:space="preserve">te vertrouwen op hun improvisatievermogen en </w:t>
      </w:r>
      <w:r w:rsidR="00737ADD">
        <w:rPr>
          <w:lang w:val="nl-NL"/>
        </w:rPr>
        <w:t>'</w:t>
      </w:r>
      <w:r>
        <w:rPr>
          <w:lang w:val="nl-NL"/>
        </w:rPr>
        <w:t>boeren</w:t>
      </w:r>
      <w:r w:rsidRPr="002D787B">
        <w:rPr>
          <w:lang w:val="nl-NL"/>
        </w:rPr>
        <w:t>verstand</w:t>
      </w:r>
      <w:r w:rsidR="00737ADD">
        <w:rPr>
          <w:lang w:val="nl-NL"/>
        </w:rPr>
        <w:t>'</w:t>
      </w:r>
      <w:r w:rsidRPr="002D787B">
        <w:rPr>
          <w:lang w:val="nl-NL"/>
        </w:rPr>
        <w:t xml:space="preserve">, </w:t>
      </w:r>
      <w:r w:rsidR="00737ADD">
        <w:rPr>
          <w:lang w:val="nl-NL"/>
        </w:rPr>
        <w:t xml:space="preserve">zoals dat </w:t>
      </w:r>
      <w:r w:rsidRPr="002D787B">
        <w:rPr>
          <w:lang w:val="nl-NL"/>
        </w:rPr>
        <w:t>in Tsjechië wordt ge</w:t>
      </w:r>
      <w:r w:rsidR="00737ADD">
        <w:rPr>
          <w:lang w:val="nl-NL"/>
        </w:rPr>
        <w:t>noemd</w:t>
      </w:r>
      <w:r w:rsidRPr="002D787B">
        <w:rPr>
          <w:lang w:val="nl-NL"/>
        </w:rPr>
        <w:t>.</w:t>
      </w:r>
      <w:r>
        <w:rPr>
          <w:lang w:val="nl-NL"/>
        </w:rPr>
        <w:t xml:space="preserve"> </w:t>
      </w:r>
      <w:r w:rsidRPr="00C87CB3">
        <w:rPr>
          <w:lang w:val="nl-NL"/>
        </w:rPr>
        <w:t xml:space="preserve">In Nederland is de aanpak </w:t>
      </w:r>
      <w:r w:rsidR="00737ADD">
        <w:rPr>
          <w:lang w:val="nl-NL"/>
        </w:rPr>
        <w:t>volstrekt</w:t>
      </w:r>
      <w:r w:rsidRPr="00C87CB3">
        <w:rPr>
          <w:lang w:val="nl-NL"/>
        </w:rPr>
        <w:t xml:space="preserve"> anders. De Nederlandse manier van voorbereiden en het besluitvormingsproces wordt door buitenlanders </w:t>
      </w:r>
      <w:r w:rsidR="00737ADD">
        <w:rPr>
          <w:lang w:val="nl-NL"/>
        </w:rPr>
        <w:t>en zeker ook veel Tsjechen</w:t>
      </w:r>
      <w:r w:rsidRPr="00C87CB3">
        <w:rPr>
          <w:lang w:val="nl-NL"/>
        </w:rPr>
        <w:t xml:space="preserve"> als tijdverspilling ervaren</w:t>
      </w:r>
      <w:r>
        <w:rPr>
          <w:lang w:val="nl-NL"/>
        </w:rPr>
        <w:t xml:space="preserve"> (Vossestein 2019: 137, Nový/Schroll-Machl 2001: 81)</w:t>
      </w:r>
      <w:r w:rsidRPr="00C87CB3">
        <w:rPr>
          <w:lang w:val="nl-NL"/>
        </w:rPr>
        <w:t>. Deze perceptie is misschien niet ver van de waarheid</w:t>
      </w:r>
      <w:r w:rsidR="00737ADD">
        <w:rPr>
          <w:lang w:val="nl-NL"/>
        </w:rPr>
        <w:t xml:space="preserve">, aangezien een groot deel van </w:t>
      </w:r>
      <w:r w:rsidRPr="00C87CB3">
        <w:rPr>
          <w:lang w:val="nl-NL"/>
        </w:rPr>
        <w:t>de werk</w:t>
      </w:r>
      <w:r w:rsidR="00737ADD">
        <w:rPr>
          <w:lang w:val="nl-NL"/>
        </w:rPr>
        <w:t>tijd</w:t>
      </w:r>
      <w:r w:rsidRPr="00C87CB3">
        <w:rPr>
          <w:lang w:val="nl-NL"/>
        </w:rPr>
        <w:t xml:space="preserve"> van Nederlanders gevuld </w:t>
      </w:r>
      <w:r w:rsidR="00737ADD">
        <w:rPr>
          <w:lang w:val="nl-NL"/>
        </w:rPr>
        <w:t>is</w:t>
      </w:r>
      <w:r w:rsidRPr="00C87CB3">
        <w:rPr>
          <w:lang w:val="nl-NL"/>
        </w:rPr>
        <w:t xml:space="preserve"> met vergaderingen.</w:t>
      </w:r>
    </w:p>
    <w:p w14:paraId="5C974FBE" w14:textId="751EDBA6" w:rsidR="00FB6A09" w:rsidRDefault="00FB6A09" w:rsidP="00FB6A09">
      <w:pPr>
        <w:pStyle w:val="Bezmezer"/>
        <w:rPr>
          <w:lang w:val="nl-NL"/>
        </w:rPr>
      </w:pPr>
      <w:r w:rsidRPr="00150D23">
        <w:rPr>
          <w:lang w:val="nl-NL"/>
        </w:rPr>
        <w:t>In Nederland is het gebruikelijk om een vergadering van tevoren te plannen</w:t>
      </w:r>
      <w:r w:rsidR="00737ADD">
        <w:rPr>
          <w:lang w:val="nl-NL"/>
        </w:rPr>
        <w:t>, zeker o</w:t>
      </w:r>
      <w:r w:rsidRPr="00FB2613">
        <w:rPr>
          <w:lang w:val="nl-NL"/>
        </w:rPr>
        <w:t xml:space="preserve">ok </w:t>
      </w:r>
      <w:r w:rsidR="00737ADD">
        <w:rPr>
          <w:lang w:val="nl-NL"/>
        </w:rPr>
        <w:t xml:space="preserve">in </w:t>
      </w:r>
      <w:r w:rsidRPr="00FB2613">
        <w:rPr>
          <w:lang w:val="nl-NL"/>
        </w:rPr>
        <w:t>bedrijfs</w:t>
      </w:r>
      <w:r>
        <w:rPr>
          <w:lang w:val="nl-NL"/>
        </w:rPr>
        <w:t>leven</w:t>
      </w:r>
      <w:r w:rsidR="00737ADD">
        <w:rPr>
          <w:lang w:val="nl-NL"/>
        </w:rPr>
        <w:t>, en bestaat er in Nederlandse bedrijven</w:t>
      </w:r>
      <w:r w:rsidRPr="00FB2613">
        <w:rPr>
          <w:lang w:val="nl-NL"/>
        </w:rPr>
        <w:t xml:space="preserve"> een grote behoefte om alles tot in de puntjes te plannen.</w:t>
      </w:r>
      <w:r>
        <w:rPr>
          <w:lang w:val="nl-NL"/>
        </w:rPr>
        <w:t xml:space="preserve"> </w:t>
      </w:r>
      <w:r w:rsidRPr="00BA072C">
        <w:rPr>
          <w:lang w:val="nl-NL"/>
        </w:rPr>
        <w:t>Stiptheid en het naleven van de gestelde tijd zijn voor Nederlanders vanzelfsprekend.</w:t>
      </w:r>
      <w:r>
        <w:rPr>
          <w:lang w:val="nl-NL"/>
        </w:rPr>
        <w:t xml:space="preserve"> </w:t>
      </w:r>
      <w:r w:rsidRPr="005D36CF">
        <w:rPr>
          <w:lang w:val="nl-NL"/>
        </w:rPr>
        <w:t xml:space="preserve">In dit opzicht zijn Tsjechen en Nederlanders </w:t>
      </w:r>
      <w:r w:rsidR="00737ADD">
        <w:rPr>
          <w:lang w:val="nl-NL"/>
        </w:rPr>
        <w:t xml:space="preserve">misschien </w:t>
      </w:r>
      <w:r w:rsidRPr="005D36CF">
        <w:rPr>
          <w:lang w:val="nl-NL"/>
        </w:rPr>
        <w:t xml:space="preserve">niet </w:t>
      </w:r>
      <w:r w:rsidR="00737ADD">
        <w:rPr>
          <w:lang w:val="nl-NL"/>
        </w:rPr>
        <w:t>al te</w:t>
      </w:r>
      <w:r w:rsidRPr="005D36CF">
        <w:rPr>
          <w:lang w:val="nl-NL"/>
        </w:rPr>
        <w:t xml:space="preserve"> verschillend en zien ze tijd op </w:t>
      </w:r>
      <w:r w:rsidR="00737ADD">
        <w:rPr>
          <w:lang w:val="nl-NL"/>
        </w:rPr>
        <w:t xml:space="preserve">zich op </w:t>
      </w:r>
      <w:r w:rsidRPr="005D36CF">
        <w:rPr>
          <w:lang w:val="nl-NL"/>
        </w:rPr>
        <w:t xml:space="preserve">dezelfde manier. Feit is echter dat de Nederlander </w:t>
      </w:r>
      <w:r w:rsidR="00737ADD">
        <w:rPr>
          <w:lang w:val="nl-NL"/>
        </w:rPr>
        <w:t>tijd</w:t>
      </w:r>
      <w:r w:rsidRPr="005D36CF">
        <w:rPr>
          <w:lang w:val="nl-NL"/>
        </w:rPr>
        <w:t xml:space="preserve"> veel serieuzer neemt en verwacht dat de afgesproken tijd gerespecteerd zal worden.</w:t>
      </w:r>
      <w:r>
        <w:rPr>
          <w:lang w:val="nl-NL"/>
        </w:rPr>
        <w:t xml:space="preserve"> </w:t>
      </w:r>
      <w:r w:rsidRPr="00B72340">
        <w:rPr>
          <w:lang w:val="nl-NL"/>
        </w:rPr>
        <w:t xml:space="preserve">Tsjechen hebben ook een relatief </w:t>
      </w:r>
      <w:r w:rsidR="00737ADD">
        <w:rPr>
          <w:lang w:val="nl-NL"/>
        </w:rPr>
        <w:t>sterk</w:t>
      </w:r>
      <w:r w:rsidRPr="00B72340">
        <w:rPr>
          <w:lang w:val="nl-NL"/>
        </w:rPr>
        <w:t xml:space="preserve"> tijdsbesef. </w:t>
      </w:r>
      <w:r w:rsidR="00737ADD">
        <w:rPr>
          <w:lang w:val="nl-NL"/>
        </w:rPr>
        <w:t xml:space="preserve">Ook zij </w:t>
      </w:r>
      <w:r w:rsidRPr="00B72340">
        <w:rPr>
          <w:lang w:val="nl-NL"/>
        </w:rPr>
        <w:t>plannen afspraken ruim van tevoren en soms kan het lastig zijn om last-minute afspraken te maken.</w:t>
      </w:r>
      <w:r>
        <w:rPr>
          <w:lang w:val="nl-NL"/>
        </w:rPr>
        <w:t xml:space="preserve"> </w:t>
      </w:r>
      <w:r w:rsidRPr="00540D3B">
        <w:rPr>
          <w:lang w:val="nl-NL"/>
        </w:rPr>
        <w:t xml:space="preserve">Als er een afspraak is en de andere partij </w:t>
      </w:r>
      <w:r w:rsidR="00737ADD">
        <w:rPr>
          <w:lang w:val="nl-NL"/>
        </w:rPr>
        <w:t xml:space="preserve">komt </w:t>
      </w:r>
      <w:r w:rsidRPr="00540D3B">
        <w:rPr>
          <w:lang w:val="nl-NL"/>
        </w:rPr>
        <w:t>een kwartier later</w:t>
      </w:r>
      <w:r w:rsidR="00737ADD">
        <w:rPr>
          <w:lang w:val="nl-NL"/>
        </w:rPr>
        <w:t xml:space="preserve">, zal een </w:t>
      </w:r>
      <w:r w:rsidRPr="00540D3B">
        <w:rPr>
          <w:lang w:val="nl-NL"/>
        </w:rPr>
        <w:t xml:space="preserve">Tsjech dit </w:t>
      </w:r>
      <w:r w:rsidR="00737ADD">
        <w:rPr>
          <w:lang w:val="nl-NL"/>
        </w:rPr>
        <w:t xml:space="preserve">echter </w:t>
      </w:r>
      <w:r w:rsidRPr="00540D3B">
        <w:rPr>
          <w:lang w:val="nl-NL"/>
        </w:rPr>
        <w:t>niet als een groot probleem</w:t>
      </w:r>
      <w:r w:rsidR="00737ADD">
        <w:rPr>
          <w:lang w:val="nl-NL"/>
        </w:rPr>
        <w:t xml:space="preserve"> is</w:t>
      </w:r>
      <w:r w:rsidRPr="00540D3B">
        <w:rPr>
          <w:lang w:val="nl-NL"/>
        </w:rPr>
        <w:t xml:space="preserve">. Als de vertraging langer is, ervaart </w:t>
      </w:r>
      <w:r w:rsidR="00737ADD">
        <w:rPr>
          <w:lang w:val="nl-NL"/>
        </w:rPr>
        <w:t xml:space="preserve">ook </w:t>
      </w:r>
      <w:r w:rsidRPr="00540D3B">
        <w:rPr>
          <w:lang w:val="nl-NL"/>
        </w:rPr>
        <w:t>hij d</w:t>
      </w:r>
      <w:r w:rsidR="00737ADD">
        <w:rPr>
          <w:lang w:val="nl-NL"/>
        </w:rPr>
        <w:t>it</w:t>
      </w:r>
      <w:r w:rsidRPr="00540D3B">
        <w:rPr>
          <w:lang w:val="nl-NL"/>
        </w:rPr>
        <w:t xml:space="preserve"> als onprofessioneel.</w:t>
      </w:r>
      <w:r>
        <w:rPr>
          <w:lang w:val="nl-NL"/>
        </w:rPr>
        <w:t xml:space="preserve"> </w:t>
      </w:r>
      <w:r w:rsidR="00737ADD">
        <w:rPr>
          <w:lang w:val="nl-NL"/>
        </w:rPr>
        <w:t xml:space="preserve">In dit opzicht verschilt de </w:t>
      </w:r>
      <w:r w:rsidRPr="00775534">
        <w:rPr>
          <w:lang w:val="nl-NL"/>
        </w:rPr>
        <w:t xml:space="preserve">stiptheid </w:t>
      </w:r>
      <w:r w:rsidR="00737ADD">
        <w:rPr>
          <w:lang w:val="nl-NL"/>
        </w:rPr>
        <w:t>van</w:t>
      </w:r>
      <w:r w:rsidRPr="00775534">
        <w:rPr>
          <w:lang w:val="nl-NL"/>
        </w:rPr>
        <w:t xml:space="preserve"> Nederlanders en Tsjechen </w:t>
      </w:r>
      <w:r w:rsidR="00737ADD">
        <w:rPr>
          <w:lang w:val="nl-NL"/>
        </w:rPr>
        <w:t xml:space="preserve">maar marginaal. Daarentegen </w:t>
      </w:r>
      <w:r w:rsidRPr="00775534">
        <w:rPr>
          <w:lang w:val="nl-NL"/>
        </w:rPr>
        <w:t>verschillen ze sterk in de manier waarop ze hun tijd tijdens werkuren indelen.</w:t>
      </w:r>
      <w:r>
        <w:rPr>
          <w:lang w:val="nl-NL"/>
        </w:rPr>
        <w:t xml:space="preserve"> </w:t>
      </w:r>
      <w:r w:rsidRPr="003D0C52">
        <w:rPr>
          <w:lang w:val="nl-NL"/>
        </w:rPr>
        <w:t xml:space="preserve">Voor Nederlanders is het gebruik van tijd effectief als ze zich volledig kunnen bezighouden met één specifieke activiteit die ze van tevoren voor deze tijd </w:t>
      </w:r>
      <w:r>
        <w:rPr>
          <w:lang w:val="nl-NL"/>
        </w:rPr>
        <w:t>planden</w:t>
      </w:r>
      <w:r w:rsidRPr="003D0C52">
        <w:rPr>
          <w:lang w:val="nl-NL"/>
        </w:rPr>
        <w:t xml:space="preserve">. </w:t>
      </w:r>
      <w:r w:rsidRPr="00651A19">
        <w:rPr>
          <w:lang w:val="nl-NL"/>
        </w:rPr>
        <w:t xml:space="preserve">Het Tsjechische concept verschilt doordat </w:t>
      </w:r>
      <w:r w:rsidR="00737ADD">
        <w:rPr>
          <w:lang w:val="nl-NL"/>
        </w:rPr>
        <w:t>er vaak</w:t>
      </w:r>
      <w:r w:rsidRPr="00651A19">
        <w:rPr>
          <w:lang w:val="nl-NL"/>
        </w:rPr>
        <w:t xml:space="preserve"> meerdere activiteiten tegelijkertijd </w:t>
      </w:r>
      <w:r w:rsidR="00737ADD">
        <w:rPr>
          <w:lang w:val="nl-NL"/>
        </w:rPr>
        <w:t xml:space="preserve">en door elkaar worden </w:t>
      </w:r>
      <w:r w:rsidRPr="00651A19">
        <w:rPr>
          <w:lang w:val="nl-NL"/>
        </w:rPr>
        <w:t>uit</w:t>
      </w:r>
      <w:r w:rsidR="00737ADD">
        <w:rPr>
          <w:lang w:val="nl-NL"/>
        </w:rPr>
        <w:t>ge</w:t>
      </w:r>
      <w:r w:rsidRPr="00651A19">
        <w:rPr>
          <w:lang w:val="nl-NL"/>
        </w:rPr>
        <w:t>voer</w:t>
      </w:r>
      <w:r w:rsidR="00737ADD">
        <w:rPr>
          <w:lang w:val="nl-NL"/>
        </w:rPr>
        <w:t>d</w:t>
      </w:r>
      <w:r w:rsidRPr="00651A19">
        <w:rPr>
          <w:lang w:val="nl-NL"/>
        </w:rPr>
        <w:t>.</w:t>
      </w:r>
      <w:r>
        <w:rPr>
          <w:lang w:val="nl-NL"/>
        </w:rPr>
        <w:t xml:space="preserve"> </w:t>
      </w:r>
      <w:r w:rsidR="00737ADD">
        <w:rPr>
          <w:lang w:val="nl-NL"/>
        </w:rPr>
        <w:t xml:space="preserve">Hierbij </w:t>
      </w:r>
      <w:r w:rsidRPr="0094662E">
        <w:rPr>
          <w:lang w:val="nl-NL"/>
        </w:rPr>
        <w:t>vertrouwen Tsjechen v</w:t>
      </w:r>
      <w:r w:rsidR="00737ADD">
        <w:rPr>
          <w:lang w:val="nl-NL"/>
        </w:rPr>
        <w:t>ooral</w:t>
      </w:r>
      <w:r w:rsidRPr="0094662E">
        <w:rPr>
          <w:lang w:val="nl-NL"/>
        </w:rPr>
        <w:t xml:space="preserve"> op hun improvisatievermogen.</w:t>
      </w:r>
      <w:r w:rsidRPr="003D0C52">
        <w:rPr>
          <w:lang w:val="nl-NL"/>
        </w:rPr>
        <w:t xml:space="preserve"> Het is vaak zo dat ze activiteiten afwisselen. Hierdoor wordt de tijd</w:t>
      </w:r>
      <w:r w:rsidR="00737ADD">
        <w:rPr>
          <w:lang w:val="nl-NL"/>
        </w:rPr>
        <w:t>sduur, die</w:t>
      </w:r>
      <w:r w:rsidRPr="003D0C52">
        <w:rPr>
          <w:lang w:val="nl-NL"/>
        </w:rPr>
        <w:t xml:space="preserve"> besteed</w:t>
      </w:r>
      <w:r w:rsidR="00737ADD">
        <w:rPr>
          <w:lang w:val="nl-NL"/>
        </w:rPr>
        <w:t xml:space="preserve"> wordt</w:t>
      </w:r>
      <w:r w:rsidRPr="003D0C52">
        <w:rPr>
          <w:lang w:val="nl-NL"/>
        </w:rPr>
        <w:t xml:space="preserve"> aan het werken aan één specifieke taak</w:t>
      </w:r>
      <w:r w:rsidR="00C53182">
        <w:rPr>
          <w:lang w:val="nl-NL"/>
        </w:rPr>
        <w:t>, vaak langer</w:t>
      </w:r>
      <w:r w:rsidRPr="003D0C52">
        <w:rPr>
          <w:lang w:val="nl-NL"/>
        </w:rPr>
        <w:t>.</w:t>
      </w:r>
      <w:r>
        <w:rPr>
          <w:lang w:val="nl-NL"/>
        </w:rPr>
        <w:t xml:space="preserve"> </w:t>
      </w:r>
      <w:r w:rsidR="00C53182">
        <w:rPr>
          <w:lang w:val="nl-NL"/>
        </w:rPr>
        <w:t>In dit verband geldt dat o</w:t>
      </w:r>
      <w:r w:rsidRPr="009D348F">
        <w:rPr>
          <w:lang w:val="nl-NL"/>
        </w:rPr>
        <w:t xml:space="preserve">ok </w:t>
      </w:r>
      <w:r w:rsidR="00C53182">
        <w:rPr>
          <w:lang w:val="nl-NL"/>
        </w:rPr>
        <w:t>wanneer</w:t>
      </w:r>
      <w:r w:rsidRPr="009D348F">
        <w:rPr>
          <w:lang w:val="nl-NL"/>
        </w:rPr>
        <w:t xml:space="preserve"> </w:t>
      </w:r>
      <w:r>
        <w:rPr>
          <w:lang w:val="nl-NL"/>
        </w:rPr>
        <w:t>een</w:t>
      </w:r>
      <w:r w:rsidRPr="009D348F">
        <w:rPr>
          <w:lang w:val="nl-NL"/>
        </w:rPr>
        <w:t xml:space="preserve"> Tsjech aan </w:t>
      </w:r>
      <w:r w:rsidR="00C53182">
        <w:rPr>
          <w:lang w:val="nl-NL"/>
        </w:rPr>
        <w:t>éé</w:t>
      </w:r>
      <w:r w:rsidRPr="009D348F">
        <w:rPr>
          <w:lang w:val="nl-NL"/>
        </w:rPr>
        <w:t>n specifieke taak</w:t>
      </w:r>
      <w:r w:rsidR="00C53182">
        <w:rPr>
          <w:lang w:val="nl-NL"/>
        </w:rPr>
        <w:t xml:space="preserve"> werkt</w:t>
      </w:r>
      <w:r w:rsidRPr="009D348F">
        <w:rPr>
          <w:lang w:val="nl-NL"/>
        </w:rPr>
        <w:t xml:space="preserve">, hij het </w:t>
      </w:r>
      <w:r>
        <w:rPr>
          <w:lang w:val="nl-NL"/>
        </w:rPr>
        <w:t>normaal</w:t>
      </w:r>
      <w:r w:rsidRPr="009D348F">
        <w:rPr>
          <w:lang w:val="nl-NL"/>
        </w:rPr>
        <w:t xml:space="preserve"> </w:t>
      </w:r>
      <w:r w:rsidR="00C53182">
        <w:rPr>
          <w:lang w:val="nl-NL"/>
        </w:rPr>
        <w:t xml:space="preserve">vindt </w:t>
      </w:r>
      <w:r w:rsidRPr="009D348F">
        <w:rPr>
          <w:lang w:val="nl-NL"/>
        </w:rPr>
        <w:t>om gestoord te worden door een collega die advies nodig heeft</w:t>
      </w:r>
      <w:r w:rsidR="00C53182">
        <w:rPr>
          <w:lang w:val="nl-NL"/>
        </w:rPr>
        <w:t xml:space="preserve"> in een andere aangelegenheid</w:t>
      </w:r>
      <w:r w:rsidRPr="009D348F">
        <w:rPr>
          <w:lang w:val="nl-NL"/>
        </w:rPr>
        <w:t xml:space="preserve">. In de meeste gevallen adviseert hij hem onmiddellijk. </w:t>
      </w:r>
      <w:r w:rsidR="00C53182">
        <w:rPr>
          <w:lang w:val="nl-NL"/>
        </w:rPr>
        <w:t xml:space="preserve">Een </w:t>
      </w:r>
      <w:r w:rsidRPr="009D348F">
        <w:rPr>
          <w:lang w:val="nl-NL"/>
        </w:rPr>
        <w:t>Nederlander</w:t>
      </w:r>
      <w:r w:rsidR="00C53182">
        <w:rPr>
          <w:lang w:val="nl-NL"/>
        </w:rPr>
        <w:t xml:space="preserve"> beschouwt zo'n </w:t>
      </w:r>
      <w:r w:rsidRPr="009D348F">
        <w:rPr>
          <w:lang w:val="nl-NL"/>
        </w:rPr>
        <w:t xml:space="preserve">ongeplande </w:t>
      </w:r>
      <w:r>
        <w:rPr>
          <w:lang w:val="nl-NL"/>
        </w:rPr>
        <w:t>storing</w:t>
      </w:r>
      <w:r w:rsidRPr="009D348F">
        <w:rPr>
          <w:lang w:val="nl-NL"/>
        </w:rPr>
        <w:t xml:space="preserve"> </w:t>
      </w:r>
      <w:r w:rsidR="00C53182">
        <w:rPr>
          <w:lang w:val="nl-NL"/>
        </w:rPr>
        <w:t xml:space="preserve">vaak als </w:t>
      </w:r>
      <w:r>
        <w:rPr>
          <w:lang w:val="nl-NL"/>
        </w:rPr>
        <w:t>onbeleefd</w:t>
      </w:r>
      <w:r w:rsidR="00C53182">
        <w:rPr>
          <w:lang w:val="nl-NL"/>
        </w:rPr>
        <w:t xml:space="preserve"> en ongepast</w:t>
      </w:r>
      <w:r w:rsidRPr="009D348F">
        <w:rPr>
          <w:lang w:val="nl-NL"/>
        </w:rPr>
        <w:t>, omdat dit zijn prestatie nadelig beïnvloedt. Dit betekent niet dat hij zijn collega niet wil helpen. Hij zal hem helpen na het voltooien van de activiteit waarvoor hij tijd heeft gereserveerd.</w:t>
      </w:r>
      <w:r>
        <w:rPr>
          <w:lang w:val="nl-NL"/>
        </w:rPr>
        <w:t xml:space="preserve"> </w:t>
      </w:r>
      <w:r w:rsidRPr="00BA072C">
        <w:rPr>
          <w:lang w:val="nl-NL"/>
        </w:rPr>
        <w:t>Tijd is een kostbaar goed voor Nederlanders en ze verspillen het niet graag</w:t>
      </w:r>
      <w:r>
        <w:rPr>
          <w:lang w:val="nl-NL"/>
        </w:rPr>
        <w:t xml:space="preserve"> (Jílek 2018, Vossestein 2019: 140-142)</w:t>
      </w:r>
      <w:r w:rsidRPr="00BA072C">
        <w:rPr>
          <w:lang w:val="nl-NL"/>
        </w:rPr>
        <w:t>.</w:t>
      </w:r>
      <w:r>
        <w:rPr>
          <w:lang w:val="nl-NL"/>
        </w:rPr>
        <w:t xml:space="preserve"> </w:t>
      </w:r>
    </w:p>
    <w:p w14:paraId="33DB1094" w14:textId="450F162D" w:rsidR="00FB6A09" w:rsidRDefault="00FB6A09" w:rsidP="00FB6A09">
      <w:pPr>
        <w:pStyle w:val="Bezmezer"/>
        <w:rPr>
          <w:lang w:val="nl-NL"/>
        </w:rPr>
      </w:pPr>
      <w:r w:rsidRPr="004D320E">
        <w:rPr>
          <w:lang w:val="nl-NL"/>
        </w:rPr>
        <w:lastRenderedPageBreak/>
        <w:t xml:space="preserve">In het vorige hoofdstuk </w:t>
      </w:r>
      <w:r>
        <w:rPr>
          <w:lang w:val="nl-NL"/>
        </w:rPr>
        <w:t>werd</w:t>
      </w:r>
      <w:r w:rsidRPr="004D320E">
        <w:rPr>
          <w:lang w:val="nl-NL"/>
        </w:rPr>
        <w:t xml:space="preserve"> </w:t>
      </w:r>
      <w:r>
        <w:rPr>
          <w:lang w:val="nl-NL"/>
        </w:rPr>
        <w:t>vermeld</w:t>
      </w:r>
      <w:r w:rsidRPr="004D320E">
        <w:rPr>
          <w:lang w:val="nl-NL"/>
        </w:rPr>
        <w:t xml:space="preserve"> hoe belangrijk</w:t>
      </w:r>
      <w:r>
        <w:rPr>
          <w:lang w:val="nl-NL"/>
        </w:rPr>
        <w:t xml:space="preserve"> de</w:t>
      </w:r>
      <w:r w:rsidRPr="004D320E">
        <w:rPr>
          <w:lang w:val="nl-NL"/>
        </w:rPr>
        <w:t xml:space="preserve"> vrijheid van meningsuiting is voor </w:t>
      </w:r>
      <w:r>
        <w:rPr>
          <w:lang w:val="nl-NL"/>
        </w:rPr>
        <w:t xml:space="preserve">de </w:t>
      </w:r>
      <w:r w:rsidRPr="004D320E">
        <w:rPr>
          <w:lang w:val="nl-NL"/>
        </w:rPr>
        <w:t>Nederlanders.</w:t>
      </w:r>
      <w:r>
        <w:rPr>
          <w:lang w:val="nl-NL"/>
        </w:rPr>
        <w:t xml:space="preserve"> De</w:t>
      </w:r>
      <w:r w:rsidRPr="004D320E">
        <w:rPr>
          <w:lang w:val="nl-NL"/>
        </w:rPr>
        <w:t xml:space="preserve"> Nederlanders hebben overal een mening over en delen die ook graag. Dit feit komt ook tot uiting in </w:t>
      </w:r>
      <w:r>
        <w:rPr>
          <w:lang w:val="nl-NL"/>
        </w:rPr>
        <w:t>de</w:t>
      </w:r>
      <w:r w:rsidRPr="004D320E">
        <w:rPr>
          <w:lang w:val="nl-NL"/>
        </w:rPr>
        <w:t xml:space="preserve"> bedrijfscultuur</w:t>
      </w:r>
      <w:r>
        <w:rPr>
          <w:lang w:val="nl-NL"/>
        </w:rPr>
        <w:t xml:space="preserve"> en vooral tijdens de vergaderingen. </w:t>
      </w:r>
      <w:r w:rsidRPr="00EC29E9">
        <w:rPr>
          <w:lang w:val="nl-NL"/>
        </w:rPr>
        <w:t xml:space="preserve">Terwijl </w:t>
      </w:r>
      <w:r>
        <w:rPr>
          <w:lang w:val="nl-NL"/>
        </w:rPr>
        <w:t>Tsjech</w:t>
      </w:r>
      <w:r w:rsidRPr="00EC29E9">
        <w:rPr>
          <w:lang w:val="nl-NL"/>
        </w:rPr>
        <w:t xml:space="preserve"> een oneindig aantal vergaderingen </w:t>
      </w:r>
      <w:r>
        <w:rPr>
          <w:lang w:val="nl-NL"/>
        </w:rPr>
        <w:t>zou zien</w:t>
      </w:r>
      <w:r w:rsidRPr="00EC29E9">
        <w:rPr>
          <w:lang w:val="nl-NL"/>
        </w:rPr>
        <w:t xml:space="preserve"> als iets dat hem van het werk houdt, </w:t>
      </w:r>
      <w:r w:rsidR="00C53182">
        <w:rPr>
          <w:lang w:val="nl-NL"/>
        </w:rPr>
        <w:t xml:space="preserve">zien Nederlanders </w:t>
      </w:r>
      <w:r w:rsidRPr="00EC29E9">
        <w:rPr>
          <w:lang w:val="nl-NL"/>
        </w:rPr>
        <w:t xml:space="preserve">een vergadering </w:t>
      </w:r>
      <w:r w:rsidR="00C53182">
        <w:rPr>
          <w:lang w:val="nl-NL"/>
        </w:rPr>
        <w:t>ook als echt</w:t>
      </w:r>
      <w:r>
        <w:rPr>
          <w:lang w:val="nl-NL"/>
        </w:rPr>
        <w:t xml:space="preserve"> </w:t>
      </w:r>
      <w:r w:rsidRPr="00EC29E9">
        <w:rPr>
          <w:lang w:val="nl-NL"/>
        </w:rPr>
        <w:t xml:space="preserve">werk en een onmisbaar element </w:t>
      </w:r>
      <w:r w:rsidR="00C53182">
        <w:rPr>
          <w:lang w:val="nl-NL"/>
        </w:rPr>
        <w:t xml:space="preserve">van het werk, vooral </w:t>
      </w:r>
      <w:r w:rsidRPr="00EC29E9">
        <w:rPr>
          <w:lang w:val="nl-NL"/>
        </w:rPr>
        <w:t>bij het vinden van oplossing</w:t>
      </w:r>
      <w:r w:rsidR="00C53182">
        <w:rPr>
          <w:lang w:val="nl-NL"/>
        </w:rPr>
        <w:t>en</w:t>
      </w:r>
      <w:r w:rsidRPr="00EC29E9">
        <w:rPr>
          <w:lang w:val="nl-NL"/>
        </w:rPr>
        <w:t xml:space="preserve"> voor problem</w:t>
      </w:r>
      <w:r w:rsidR="00C53182">
        <w:rPr>
          <w:lang w:val="nl-NL"/>
        </w:rPr>
        <w:t>en</w:t>
      </w:r>
      <w:r w:rsidRPr="00EC29E9">
        <w:rPr>
          <w:lang w:val="nl-NL"/>
        </w:rPr>
        <w:t>.</w:t>
      </w:r>
      <w:r>
        <w:rPr>
          <w:lang w:val="nl-NL"/>
        </w:rPr>
        <w:t xml:space="preserve"> </w:t>
      </w:r>
      <w:r w:rsidR="00C53182">
        <w:rPr>
          <w:lang w:val="nl-NL"/>
        </w:rPr>
        <w:t>V</w:t>
      </w:r>
      <w:r>
        <w:rPr>
          <w:lang w:val="nl-NL"/>
        </w:rPr>
        <w:t>ergaderingen</w:t>
      </w:r>
      <w:r w:rsidRPr="00A5074F">
        <w:rPr>
          <w:lang w:val="nl-NL"/>
        </w:rPr>
        <w:t xml:space="preserve"> </w:t>
      </w:r>
      <w:r w:rsidR="00C53182">
        <w:rPr>
          <w:lang w:val="nl-NL"/>
        </w:rPr>
        <w:t xml:space="preserve">hebben </w:t>
      </w:r>
      <w:r w:rsidRPr="00A5074F">
        <w:rPr>
          <w:lang w:val="nl-NL"/>
        </w:rPr>
        <w:t xml:space="preserve">in Nederland een duidelijke structuur en </w:t>
      </w:r>
      <w:r w:rsidR="00C53182">
        <w:rPr>
          <w:lang w:val="nl-NL"/>
        </w:rPr>
        <w:t xml:space="preserve">strak </w:t>
      </w:r>
      <w:r w:rsidRPr="00A5074F">
        <w:rPr>
          <w:lang w:val="nl-NL"/>
        </w:rPr>
        <w:t>tijdschema.</w:t>
      </w:r>
      <w:r>
        <w:rPr>
          <w:lang w:val="nl-NL"/>
        </w:rPr>
        <w:t xml:space="preserve"> </w:t>
      </w:r>
      <w:r w:rsidRPr="00207E1E">
        <w:rPr>
          <w:lang w:val="nl-NL"/>
        </w:rPr>
        <w:t xml:space="preserve">Bij aanvang worden de vergadernotulen van de laatste vergadering </w:t>
      </w:r>
      <w:r>
        <w:rPr>
          <w:lang w:val="nl-NL"/>
        </w:rPr>
        <w:t xml:space="preserve">kort </w:t>
      </w:r>
      <w:r w:rsidRPr="00207E1E">
        <w:rPr>
          <w:lang w:val="nl-NL"/>
        </w:rPr>
        <w:t>besproken.</w:t>
      </w:r>
      <w:r>
        <w:rPr>
          <w:lang w:val="nl-NL"/>
        </w:rPr>
        <w:t xml:space="preserve"> </w:t>
      </w:r>
      <w:r w:rsidRPr="00DD4CC3">
        <w:rPr>
          <w:lang w:val="nl-NL"/>
        </w:rPr>
        <w:t xml:space="preserve">Vervolgens </w:t>
      </w:r>
      <w:r w:rsidR="00C53182">
        <w:rPr>
          <w:lang w:val="nl-NL"/>
        </w:rPr>
        <w:t xml:space="preserve">worden er tijdens de vergadering </w:t>
      </w:r>
      <w:r w:rsidRPr="00DD4CC3">
        <w:rPr>
          <w:lang w:val="nl-NL"/>
        </w:rPr>
        <w:t xml:space="preserve">nieuwe notulen gemaakt die </w:t>
      </w:r>
      <w:r w:rsidR="00C53182">
        <w:rPr>
          <w:lang w:val="nl-NL"/>
        </w:rPr>
        <w:t xml:space="preserve">dan </w:t>
      </w:r>
      <w:r w:rsidRPr="00DD4CC3">
        <w:rPr>
          <w:lang w:val="nl-NL"/>
        </w:rPr>
        <w:t>in de volgende vergadering opnieuw worden besproken.</w:t>
      </w:r>
      <w:r>
        <w:rPr>
          <w:lang w:val="nl-NL"/>
        </w:rPr>
        <w:t xml:space="preserve"> </w:t>
      </w:r>
      <w:r w:rsidRPr="00D30123">
        <w:rPr>
          <w:lang w:val="nl-NL"/>
        </w:rPr>
        <w:t>Voor</w:t>
      </w:r>
      <w:r>
        <w:rPr>
          <w:lang w:val="nl-NL"/>
        </w:rPr>
        <w:t xml:space="preserve"> de</w:t>
      </w:r>
      <w:r w:rsidRPr="00D30123">
        <w:rPr>
          <w:lang w:val="nl-NL"/>
        </w:rPr>
        <w:t xml:space="preserve"> Nederlanders is dit een ideaal scenario, </w:t>
      </w:r>
      <w:r w:rsidR="00C53182">
        <w:rPr>
          <w:lang w:val="nl-NL"/>
        </w:rPr>
        <w:t xml:space="preserve">die door </w:t>
      </w:r>
      <w:r w:rsidRPr="00D30123">
        <w:rPr>
          <w:lang w:val="nl-NL"/>
        </w:rPr>
        <w:t xml:space="preserve">een zekere </w:t>
      </w:r>
      <w:r w:rsidR="00C53182">
        <w:rPr>
          <w:lang w:val="nl-NL"/>
        </w:rPr>
        <w:t>sterke</w:t>
      </w:r>
      <w:r w:rsidRPr="00D30123">
        <w:rPr>
          <w:lang w:val="nl-NL"/>
        </w:rPr>
        <w:t xml:space="preserve"> van orde</w:t>
      </w:r>
      <w:r w:rsidR="00C53182">
        <w:rPr>
          <w:lang w:val="nl-NL"/>
        </w:rPr>
        <w:t>, maar van</w:t>
      </w:r>
      <w:r w:rsidRPr="00D30123">
        <w:rPr>
          <w:lang w:val="nl-NL"/>
        </w:rPr>
        <w:t xml:space="preserve"> democratie</w:t>
      </w:r>
      <w:r>
        <w:rPr>
          <w:lang w:val="nl-NL"/>
        </w:rPr>
        <w:t xml:space="preserve"> </w:t>
      </w:r>
      <w:r w:rsidR="00C53182">
        <w:rPr>
          <w:lang w:val="nl-NL"/>
        </w:rPr>
        <w:t xml:space="preserve">wordt gekenmerkt en tegelijk als </w:t>
      </w:r>
      <w:r w:rsidRPr="00D30123">
        <w:rPr>
          <w:lang w:val="nl-NL"/>
        </w:rPr>
        <w:t>de meest efficiënte manier van werken</w:t>
      </w:r>
      <w:r w:rsidR="00C53182">
        <w:rPr>
          <w:lang w:val="nl-NL"/>
        </w:rPr>
        <w:t xml:space="preserve"> wordt gezien</w:t>
      </w:r>
      <w:r w:rsidRPr="00D30123">
        <w:rPr>
          <w:lang w:val="nl-NL"/>
        </w:rPr>
        <w:t>.</w:t>
      </w:r>
      <w:r>
        <w:rPr>
          <w:lang w:val="nl-NL"/>
        </w:rPr>
        <w:t xml:space="preserve"> </w:t>
      </w:r>
      <w:r w:rsidR="00C53182">
        <w:rPr>
          <w:lang w:val="nl-NL"/>
        </w:rPr>
        <w:t xml:space="preserve">Om hierbij </w:t>
      </w:r>
      <w:r w:rsidRPr="00676B4B">
        <w:rPr>
          <w:lang w:val="nl-NL"/>
        </w:rPr>
        <w:t xml:space="preserve">aan de mening van alle betrokkenen </w:t>
      </w:r>
      <w:r w:rsidR="00C53182">
        <w:rPr>
          <w:lang w:val="nl-NL"/>
        </w:rPr>
        <w:t xml:space="preserve">recht </w:t>
      </w:r>
      <w:r w:rsidRPr="00676B4B">
        <w:rPr>
          <w:lang w:val="nl-NL"/>
        </w:rPr>
        <w:t xml:space="preserve">te doen, worden vaak nieuwe procedures gecreëerd die de al bestaande </w:t>
      </w:r>
      <w:r w:rsidR="00C53182">
        <w:rPr>
          <w:lang w:val="nl-NL"/>
        </w:rPr>
        <w:t xml:space="preserve">regelingen </w:t>
      </w:r>
      <w:r w:rsidRPr="00676B4B">
        <w:rPr>
          <w:lang w:val="nl-NL"/>
        </w:rPr>
        <w:t>aanvullen.</w:t>
      </w:r>
      <w:r>
        <w:rPr>
          <w:lang w:val="nl-NL"/>
        </w:rPr>
        <w:t xml:space="preserve"> </w:t>
      </w:r>
      <w:r w:rsidRPr="008667A3">
        <w:rPr>
          <w:lang w:val="nl-NL"/>
        </w:rPr>
        <w:t>D</w:t>
      </w:r>
      <w:r w:rsidR="00C53182">
        <w:rPr>
          <w:lang w:val="nl-NL"/>
        </w:rPr>
        <w:t xml:space="preserve">it betekent dat </w:t>
      </w:r>
      <w:r w:rsidRPr="008667A3">
        <w:rPr>
          <w:lang w:val="nl-NL"/>
        </w:rPr>
        <w:t xml:space="preserve">het even </w:t>
      </w:r>
      <w:r w:rsidR="00C53182">
        <w:rPr>
          <w:lang w:val="nl-NL"/>
        </w:rPr>
        <w:t xml:space="preserve">kan duren </w:t>
      </w:r>
      <w:r w:rsidRPr="008667A3">
        <w:rPr>
          <w:lang w:val="nl-NL"/>
        </w:rPr>
        <w:t>voordat er een consensus is bereikt</w:t>
      </w:r>
      <w:r>
        <w:rPr>
          <w:lang w:val="nl-NL"/>
        </w:rPr>
        <w:t xml:space="preserve"> (Vossestein 2019: 137-139). </w:t>
      </w:r>
    </w:p>
    <w:p w14:paraId="7617CE76" w14:textId="17DE33E4" w:rsidR="00FB6A09" w:rsidRDefault="00FB6A09" w:rsidP="00FB6A09">
      <w:pPr>
        <w:pStyle w:val="Bezmezer"/>
        <w:rPr>
          <w:lang w:val="nl-NL"/>
        </w:rPr>
      </w:pPr>
      <w:r w:rsidRPr="005325FC">
        <w:rPr>
          <w:lang w:val="nl-NL"/>
        </w:rPr>
        <w:t xml:space="preserve">Consensus, de essentie van het poldermodel, </w:t>
      </w:r>
      <w:r w:rsidR="00691CCF">
        <w:rPr>
          <w:lang w:val="nl-NL"/>
        </w:rPr>
        <w:t>is essentieel in de wijze waarop in Nederland</w:t>
      </w:r>
      <w:r w:rsidRPr="005325FC">
        <w:rPr>
          <w:lang w:val="nl-NL"/>
        </w:rPr>
        <w:t xml:space="preserve"> besluitvorming</w:t>
      </w:r>
      <w:r w:rsidR="00691CCF">
        <w:rPr>
          <w:lang w:val="nl-NL"/>
        </w:rPr>
        <w:t xml:space="preserve"> functioneert</w:t>
      </w:r>
      <w:r w:rsidRPr="005325FC">
        <w:rPr>
          <w:lang w:val="nl-NL"/>
        </w:rPr>
        <w:t>.</w:t>
      </w:r>
      <w:r>
        <w:rPr>
          <w:lang w:val="nl-NL"/>
        </w:rPr>
        <w:t xml:space="preserve"> </w:t>
      </w:r>
      <w:r w:rsidRPr="00577887">
        <w:rPr>
          <w:lang w:val="nl-NL"/>
        </w:rPr>
        <w:t xml:space="preserve">Voordat ik </w:t>
      </w:r>
      <w:r w:rsidR="00691CCF">
        <w:rPr>
          <w:lang w:val="nl-NL"/>
        </w:rPr>
        <w:t xml:space="preserve">hier </w:t>
      </w:r>
      <w:r w:rsidRPr="00577887">
        <w:rPr>
          <w:lang w:val="nl-NL"/>
        </w:rPr>
        <w:t>dit onderwerp uitgebreider behandel</w:t>
      </w:r>
      <w:r w:rsidRPr="0076178B">
        <w:rPr>
          <w:lang w:val="nl-NL"/>
        </w:rPr>
        <w:t>, is het nuttig om eerst te verduidelijken hoe hiërarchie in beide landen wordt ervaren.</w:t>
      </w:r>
      <w:r>
        <w:rPr>
          <w:lang w:val="nl-NL"/>
        </w:rPr>
        <w:t xml:space="preserve"> </w:t>
      </w:r>
      <w:r w:rsidRPr="00EC486C">
        <w:rPr>
          <w:lang w:val="nl-NL"/>
        </w:rPr>
        <w:t xml:space="preserve">Net als bij andere culturele waarden, kan worden aangenomen dat geschiedenis, religie of </w:t>
      </w:r>
      <w:r w:rsidR="00691CCF">
        <w:rPr>
          <w:lang w:val="nl-NL"/>
        </w:rPr>
        <w:t xml:space="preserve">ook geografie </w:t>
      </w:r>
      <w:r w:rsidRPr="00EC486C">
        <w:rPr>
          <w:lang w:val="nl-NL"/>
        </w:rPr>
        <w:t xml:space="preserve">een significante invloed hebben op de mate waarin sommige culturen </w:t>
      </w:r>
      <w:r w:rsidR="00691CCF">
        <w:rPr>
          <w:lang w:val="nl-NL"/>
        </w:rPr>
        <w:t xml:space="preserve">een </w:t>
      </w:r>
      <w:r w:rsidRPr="00EC486C">
        <w:rPr>
          <w:lang w:val="nl-NL"/>
        </w:rPr>
        <w:t xml:space="preserve">meer democratisch </w:t>
      </w:r>
      <w:r w:rsidR="00691CCF">
        <w:rPr>
          <w:lang w:val="nl-NL"/>
        </w:rPr>
        <w:t xml:space="preserve">karakter hebben </w:t>
      </w:r>
      <w:r w:rsidRPr="00EC486C">
        <w:rPr>
          <w:lang w:val="nl-NL"/>
        </w:rPr>
        <w:t>en andere meer op bevel</w:t>
      </w:r>
      <w:r w:rsidR="00691CCF">
        <w:rPr>
          <w:lang w:val="nl-NL"/>
        </w:rPr>
        <w:t>en</w:t>
      </w:r>
      <w:r w:rsidRPr="00EC486C">
        <w:rPr>
          <w:lang w:val="nl-NL"/>
        </w:rPr>
        <w:t xml:space="preserve"> en verbod</w:t>
      </w:r>
      <w:r w:rsidR="00691CCF">
        <w:rPr>
          <w:lang w:val="nl-NL"/>
        </w:rPr>
        <w:t>en zijn gebaseerd</w:t>
      </w:r>
      <w:r>
        <w:rPr>
          <w:lang w:val="nl-NL"/>
        </w:rPr>
        <w:t xml:space="preserve"> (Hebnar 2020: 45)</w:t>
      </w:r>
      <w:r w:rsidRPr="00EC486C">
        <w:rPr>
          <w:lang w:val="nl-NL"/>
        </w:rPr>
        <w:t>.</w:t>
      </w:r>
      <w:r>
        <w:rPr>
          <w:lang w:val="nl-NL"/>
        </w:rPr>
        <w:t xml:space="preserve"> </w:t>
      </w:r>
      <w:r w:rsidRPr="00117E6F">
        <w:rPr>
          <w:lang w:val="nl-NL"/>
        </w:rPr>
        <w:t>In Nederland he</w:t>
      </w:r>
      <w:r w:rsidR="00691CCF">
        <w:rPr>
          <w:lang w:val="nl-NL"/>
        </w:rPr>
        <w:t xml:space="preserve">bben werknemers vaak grotere </w:t>
      </w:r>
      <w:r w:rsidRPr="00117E6F">
        <w:rPr>
          <w:lang w:val="nl-NL"/>
        </w:rPr>
        <w:t>bevoegdheden en k</w:t>
      </w:r>
      <w:r w:rsidR="00691CCF">
        <w:rPr>
          <w:lang w:val="nl-NL"/>
        </w:rPr>
        <w:t>unnen ze</w:t>
      </w:r>
      <w:r w:rsidRPr="00117E6F">
        <w:rPr>
          <w:lang w:val="nl-NL"/>
        </w:rPr>
        <w:t xml:space="preserve"> direct beslissingen nemen</w:t>
      </w:r>
      <w:r w:rsidR="00691CCF">
        <w:rPr>
          <w:lang w:val="nl-NL"/>
        </w:rPr>
        <w:t xml:space="preserve"> op hun eigen werkterrein</w:t>
      </w:r>
      <w:r w:rsidRPr="00117E6F">
        <w:rPr>
          <w:lang w:val="nl-NL"/>
        </w:rPr>
        <w:t>. In Tsjechië is de situatie anders. Werknemers hebben vaak maar een beperkt aantal bevoegdheden en elke stap bij het nemen van een beslissing moet worden goedgekeurd door iemand in een hogere functie.</w:t>
      </w:r>
      <w:r>
        <w:rPr>
          <w:lang w:val="nl-NL"/>
        </w:rPr>
        <w:t xml:space="preserve"> </w:t>
      </w:r>
      <w:r w:rsidR="00691CCF">
        <w:rPr>
          <w:lang w:val="nl-NL"/>
        </w:rPr>
        <w:t xml:space="preserve">In dit opzicht is hiërarchie in </w:t>
      </w:r>
      <w:r w:rsidRPr="005E14C6">
        <w:rPr>
          <w:lang w:val="nl-NL"/>
        </w:rPr>
        <w:t xml:space="preserve">de Tsjechische samenleving </w:t>
      </w:r>
      <w:r w:rsidR="00691CCF">
        <w:rPr>
          <w:lang w:val="nl-NL"/>
        </w:rPr>
        <w:t xml:space="preserve">van veel grotere betekenis, die ook in </w:t>
      </w:r>
      <w:r w:rsidRPr="005E14C6">
        <w:rPr>
          <w:lang w:val="nl-NL"/>
        </w:rPr>
        <w:t xml:space="preserve">duidelijk gedefinieerde organisatiestructuren </w:t>
      </w:r>
      <w:r w:rsidR="00691CCF">
        <w:rPr>
          <w:lang w:val="nl-NL"/>
        </w:rPr>
        <w:t>en beslissingsbevoegdheden tot uitdrukking komt</w:t>
      </w:r>
      <w:r w:rsidRPr="005E14C6">
        <w:rPr>
          <w:lang w:val="nl-NL"/>
        </w:rPr>
        <w:t>.</w:t>
      </w:r>
      <w:r>
        <w:rPr>
          <w:lang w:val="nl-NL"/>
        </w:rPr>
        <w:t xml:space="preserve"> </w:t>
      </w:r>
      <w:r w:rsidRPr="00CA647F">
        <w:rPr>
          <w:lang w:val="nl-NL"/>
        </w:rPr>
        <w:t xml:space="preserve">Daarentegen speelt egalitarisme een belangrijke rol in de Nederlandse bedrijfscultuur en worden hiërarchische structuren niet </w:t>
      </w:r>
      <w:r w:rsidR="00691CCF">
        <w:rPr>
          <w:lang w:val="nl-NL"/>
        </w:rPr>
        <w:t xml:space="preserve">als </w:t>
      </w:r>
      <w:r w:rsidRPr="00CA647F">
        <w:rPr>
          <w:lang w:val="nl-NL"/>
        </w:rPr>
        <w:t>positief ervaren.</w:t>
      </w:r>
      <w:r>
        <w:rPr>
          <w:lang w:val="nl-NL"/>
        </w:rPr>
        <w:t xml:space="preserve"> </w:t>
      </w:r>
      <w:r w:rsidRPr="009B157C">
        <w:rPr>
          <w:lang w:val="nl-NL"/>
        </w:rPr>
        <w:t xml:space="preserve">Voor Nederlanders is vrijheid </w:t>
      </w:r>
      <w:r w:rsidR="00691CCF">
        <w:rPr>
          <w:lang w:val="nl-NL"/>
        </w:rPr>
        <w:t xml:space="preserve">niet alleen </w:t>
      </w:r>
      <w:r w:rsidRPr="009B157C">
        <w:rPr>
          <w:lang w:val="nl-NL"/>
        </w:rPr>
        <w:t xml:space="preserve">in </w:t>
      </w:r>
      <w:r w:rsidR="00691CCF">
        <w:rPr>
          <w:lang w:val="nl-NL"/>
        </w:rPr>
        <w:t>hun</w:t>
      </w:r>
      <w:r w:rsidRPr="009B157C">
        <w:rPr>
          <w:lang w:val="nl-NL"/>
        </w:rPr>
        <w:t xml:space="preserve"> persoonlijke </w:t>
      </w:r>
      <w:r w:rsidR="00691CCF">
        <w:rPr>
          <w:lang w:val="nl-NL"/>
        </w:rPr>
        <w:t xml:space="preserve">leven, maar in hun </w:t>
      </w:r>
      <w:r w:rsidRPr="009B157C">
        <w:rPr>
          <w:lang w:val="nl-NL"/>
        </w:rPr>
        <w:t xml:space="preserve">professionele </w:t>
      </w:r>
      <w:r w:rsidR="00691CCF">
        <w:rPr>
          <w:lang w:val="nl-NL"/>
        </w:rPr>
        <w:t>bestaan</w:t>
      </w:r>
      <w:r w:rsidRPr="009B157C">
        <w:rPr>
          <w:lang w:val="nl-NL"/>
        </w:rPr>
        <w:t xml:space="preserve"> belangrijk. Daarom werken ze graag zelfstandig en is het niet gebruikelijk dat hun </w:t>
      </w:r>
      <w:r>
        <w:rPr>
          <w:lang w:val="nl-NL"/>
        </w:rPr>
        <w:t>baas</w:t>
      </w:r>
      <w:r w:rsidRPr="009B157C">
        <w:rPr>
          <w:lang w:val="nl-NL"/>
        </w:rPr>
        <w:t xml:space="preserve"> elke stap controleert.</w:t>
      </w:r>
      <w:r>
        <w:rPr>
          <w:lang w:val="nl-NL"/>
        </w:rPr>
        <w:t xml:space="preserve"> </w:t>
      </w:r>
      <w:r w:rsidRPr="005552EA">
        <w:rPr>
          <w:lang w:val="nl-NL"/>
        </w:rPr>
        <w:t xml:space="preserve">Om tot een goed eindresultaat te komen, moet iedereen samenwerken. Daarom wordt van een Nederlandse manager verwacht dat hij werkonderwerpen bespreekt met zijn teamleden in plaats van </w:t>
      </w:r>
      <w:r>
        <w:rPr>
          <w:lang w:val="nl-NL"/>
        </w:rPr>
        <w:t>bevelen</w:t>
      </w:r>
      <w:r w:rsidRPr="005552EA">
        <w:rPr>
          <w:lang w:val="nl-NL"/>
        </w:rPr>
        <w:t xml:space="preserve"> te geven.</w:t>
      </w:r>
      <w:r>
        <w:rPr>
          <w:lang w:val="nl-NL"/>
        </w:rPr>
        <w:t xml:space="preserve"> </w:t>
      </w:r>
      <w:r w:rsidRPr="00162FE8">
        <w:rPr>
          <w:lang w:val="nl-NL"/>
        </w:rPr>
        <w:t xml:space="preserve">In de Nederlandse bedrijfscultuur ligt de nadruk op een persoonlijke benadering die iedereen een </w:t>
      </w:r>
      <w:r w:rsidRPr="00162FE8">
        <w:rPr>
          <w:lang w:val="nl-NL"/>
        </w:rPr>
        <w:lastRenderedPageBreak/>
        <w:t xml:space="preserve">gevoel van gelijkwaardigheid </w:t>
      </w:r>
      <w:r w:rsidR="00691CCF">
        <w:rPr>
          <w:lang w:val="nl-NL"/>
        </w:rPr>
        <w:t xml:space="preserve">en verantwoordelijkheid </w:t>
      </w:r>
      <w:r w:rsidRPr="00162FE8">
        <w:rPr>
          <w:lang w:val="nl-NL"/>
        </w:rPr>
        <w:t>geeft.</w:t>
      </w:r>
      <w:r>
        <w:rPr>
          <w:lang w:val="nl-NL"/>
        </w:rPr>
        <w:t xml:space="preserve"> </w:t>
      </w:r>
      <w:r w:rsidRPr="00A64662">
        <w:rPr>
          <w:lang w:val="nl-NL"/>
        </w:rPr>
        <w:t xml:space="preserve">Daarom is het niet ongebruikelijk om </w:t>
      </w:r>
      <w:r>
        <w:rPr>
          <w:lang w:val="nl-NL"/>
        </w:rPr>
        <w:t>een</w:t>
      </w:r>
      <w:r w:rsidRPr="00A64662">
        <w:rPr>
          <w:lang w:val="nl-NL"/>
        </w:rPr>
        <w:t xml:space="preserve"> directeur van </w:t>
      </w:r>
      <w:r>
        <w:rPr>
          <w:lang w:val="nl-NL"/>
        </w:rPr>
        <w:t>een</w:t>
      </w:r>
      <w:r w:rsidRPr="00A64662">
        <w:rPr>
          <w:lang w:val="nl-NL"/>
        </w:rPr>
        <w:t xml:space="preserve"> bedrijf in de kantine te zien met andere medewerkers</w:t>
      </w:r>
      <w:r>
        <w:rPr>
          <w:lang w:val="nl-NL"/>
        </w:rPr>
        <w:t xml:space="preserve"> (Nový/Schroll-Machl 2001: 51, 168, Claes en Gerritsen 2004: 148, Vossestein 2019: 61-62)</w:t>
      </w:r>
      <w:r w:rsidRPr="00A64662">
        <w:rPr>
          <w:lang w:val="nl-NL"/>
        </w:rPr>
        <w:t>.</w:t>
      </w:r>
      <w:r>
        <w:rPr>
          <w:lang w:val="nl-NL"/>
        </w:rPr>
        <w:t xml:space="preserve"> </w:t>
      </w:r>
    </w:p>
    <w:p w14:paraId="1FE17007" w14:textId="61B96413" w:rsidR="005F5B04" w:rsidRDefault="00FB6A09" w:rsidP="00FB6A09">
      <w:pPr>
        <w:pStyle w:val="Bezmezer"/>
        <w:rPr>
          <w:lang w:val="nl-NL"/>
        </w:rPr>
      </w:pPr>
      <w:r w:rsidRPr="00A64662">
        <w:rPr>
          <w:lang w:val="nl-NL"/>
        </w:rPr>
        <w:t>In de Tsjechische bedrijfscultuur is het meestal duidelijk wie de leiding heeft</w:t>
      </w:r>
      <w:r>
        <w:rPr>
          <w:lang w:val="nl-NL"/>
        </w:rPr>
        <w:t xml:space="preserve">. De </w:t>
      </w:r>
      <w:r w:rsidRPr="0017629D">
        <w:rPr>
          <w:lang w:val="nl-NL"/>
        </w:rPr>
        <w:t>Tsjechen zien een persoon aan de top van de hiërarchie als iemand die geld, voordelen, grote macht en veel bevoegdheden heeft, inclusief de</w:t>
      </w:r>
      <w:r w:rsidR="00691CCF">
        <w:rPr>
          <w:lang w:val="nl-NL"/>
        </w:rPr>
        <w:t xml:space="preserve"> mogelijkheid om over</w:t>
      </w:r>
      <w:r w:rsidRPr="0017629D">
        <w:rPr>
          <w:lang w:val="nl-NL"/>
        </w:rPr>
        <w:t xml:space="preserve"> het lot van de mensen in het bedrijf </w:t>
      </w:r>
      <w:r w:rsidR="00691CCF">
        <w:rPr>
          <w:lang w:val="nl-NL"/>
        </w:rPr>
        <w:t>te beschikken</w:t>
      </w:r>
      <w:r w:rsidRPr="0017629D">
        <w:rPr>
          <w:lang w:val="nl-NL"/>
        </w:rPr>
        <w:t>.</w:t>
      </w:r>
      <w:r>
        <w:rPr>
          <w:lang w:val="nl-NL"/>
        </w:rPr>
        <w:t xml:space="preserve"> </w:t>
      </w:r>
      <w:r w:rsidRPr="00652299">
        <w:rPr>
          <w:lang w:val="nl-NL"/>
        </w:rPr>
        <w:t xml:space="preserve">Vergeleken met Nederland komt </w:t>
      </w:r>
      <w:r w:rsidR="00691CCF">
        <w:rPr>
          <w:lang w:val="nl-NL"/>
        </w:rPr>
        <w:t xml:space="preserve">in dit verband </w:t>
      </w:r>
      <w:r w:rsidRPr="00652299">
        <w:rPr>
          <w:lang w:val="nl-NL"/>
        </w:rPr>
        <w:t>pracht</w:t>
      </w:r>
      <w:r>
        <w:rPr>
          <w:lang w:val="nl-NL"/>
        </w:rPr>
        <w:t xml:space="preserve"> en praal</w:t>
      </w:r>
      <w:r w:rsidRPr="00652299">
        <w:rPr>
          <w:lang w:val="nl-NL"/>
        </w:rPr>
        <w:t xml:space="preserve"> in Tsjechië veel vaker voor. Mensen die macht hebben, laten </w:t>
      </w:r>
      <w:r w:rsidR="00691CCF">
        <w:rPr>
          <w:lang w:val="nl-NL"/>
        </w:rPr>
        <w:t>dat graag zien en iedereen</w:t>
      </w:r>
      <w:r w:rsidRPr="00652299">
        <w:rPr>
          <w:lang w:val="nl-NL"/>
        </w:rPr>
        <w:t xml:space="preserve"> weten.</w:t>
      </w:r>
      <w:r>
        <w:rPr>
          <w:lang w:val="nl-NL"/>
        </w:rPr>
        <w:t xml:space="preserve"> </w:t>
      </w:r>
      <w:r w:rsidRPr="00456134">
        <w:rPr>
          <w:lang w:val="nl-NL"/>
        </w:rPr>
        <w:t xml:space="preserve">Dit betekent echter niet dat iemand door dit gedrag respect verdient van zijn ondergeschikten of collega's. </w:t>
      </w:r>
      <w:r w:rsidR="005F5B04">
        <w:rPr>
          <w:lang w:val="nl-NL"/>
        </w:rPr>
        <w:t>Vaak</w:t>
      </w:r>
      <w:r w:rsidRPr="00456134">
        <w:rPr>
          <w:lang w:val="nl-NL"/>
        </w:rPr>
        <w:t xml:space="preserve"> heeft het het tegenovergestelde effect.</w:t>
      </w:r>
      <w:r>
        <w:rPr>
          <w:lang w:val="nl-NL"/>
        </w:rPr>
        <w:t xml:space="preserve"> </w:t>
      </w:r>
      <w:r w:rsidRPr="0043241D">
        <w:rPr>
          <w:lang w:val="nl-NL"/>
        </w:rPr>
        <w:t>Nový</w:t>
      </w:r>
      <w:r>
        <w:rPr>
          <w:lang w:val="nl-NL"/>
        </w:rPr>
        <w:t xml:space="preserve"> en Schroll-Machl (2001: 52)</w:t>
      </w:r>
      <w:r w:rsidRPr="0043241D">
        <w:rPr>
          <w:lang w:val="nl-NL"/>
        </w:rPr>
        <w:t xml:space="preserve"> stel</w:t>
      </w:r>
      <w:r>
        <w:rPr>
          <w:lang w:val="nl-NL"/>
        </w:rPr>
        <w:t>len</w:t>
      </w:r>
      <w:r w:rsidRPr="0043241D">
        <w:rPr>
          <w:lang w:val="nl-NL"/>
        </w:rPr>
        <w:t xml:space="preserve"> </w:t>
      </w:r>
      <w:r w:rsidR="005F5B04">
        <w:rPr>
          <w:lang w:val="nl-NL"/>
        </w:rPr>
        <w:t xml:space="preserve">in dit verband </w:t>
      </w:r>
      <w:r w:rsidRPr="0043241D">
        <w:rPr>
          <w:lang w:val="nl-NL"/>
        </w:rPr>
        <w:t xml:space="preserve">dat </w:t>
      </w:r>
      <w:r w:rsidR="005F5B04">
        <w:rPr>
          <w:lang w:val="nl-NL"/>
        </w:rPr>
        <w:t>Tsjechisch</w:t>
      </w:r>
      <w:r w:rsidRPr="0043241D">
        <w:rPr>
          <w:lang w:val="nl-NL"/>
        </w:rPr>
        <w:t xml:space="preserve"> management, dat zijn eigen exclusiviteit, </w:t>
      </w:r>
      <w:r w:rsidR="005F5B04">
        <w:rPr>
          <w:lang w:val="nl-NL"/>
        </w:rPr>
        <w:t>rijkdom</w:t>
      </w:r>
      <w:r w:rsidRPr="0043241D">
        <w:rPr>
          <w:lang w:val="nl-NL"/>
        </w:rPr>
        <w:t xml:space="preserve"> en macht benadrukt</w:t>
      </w:r>
      <w:r w:rsidR="005F5B04">
        <w:rPr>
          <w:lang w:val="nl-NL"/>
        </w:rPr>
        <w:t xml:space="preserve"> en aangeeft de baas te zijn, weliswaar een leid</w:t>
      </w:r>
      <w:r w:rsidRPr="0043241D">
        <w:rPr>
          <w:lang w:val="nl-NL"/>
        </w:rPr>
        <w:t xml:space="preserve">ende positie, maar zeker geen echte autoriteit en erkenning </w:t>
      </w:r>
      <w:r w:rsidR="005F5B04">
        <w:rPr>
          <w:lang w:val="nl-NL"/>
        </w:rPr>
        <w:t>van de Tsje</w:t>
      </w:r>
      <w:r w:rsidRPr="0043241D">
        <w:rPr>
          <w:lang w:val="nl-NL"/>
        </w:rPr>
        <w:t>chische werknemers.</w:t>
      </w:r>
      <w:r>
        <w:rPr>
          <w:lang w:val="nl-NL"/>
        </w:rPr>
        <w:t xml:space="preserve"> In een Nederlands bedrijf is het </w:t>
      </w:r>
      <w:r w:rsidRPr="00150D23">
        <w:rPr>
          <w:lang w:val="nl-NL"/>
        </w:rPr>
        <w:t>niet belangrijk hoe hoog iemand op de carrièreladder staat. Mensen in hogere functies tonen hun macht meestal niet</w:t>
      </w:r>
      <w:r>
        <w:rPr>
          <w:lang w:val="nl-NL"/>
        </w:rPr>
        <w:t xml:space="preserve"> </w:t>
      </w:r>
      <w:r w:rsidR="005F5B04">
        <w:rPr>
          <w:lang w:val="nl-NL"/>
        </w:rPr>
        <w:t xml:space="preserve">door uiterlijk vertoon </w:t>
      </w:r>
      <w:r>
        <w:rPr>
          <w:lang w:val="nl-NL"/>
        </w:rPr>
        <w:t>en ze</w:t>
      </w:r>
      <w:r w:rsidRPr="00150D23">
        <w:rPr>
          <w:lang w:val="nl-NL"/>
        </w:rPr>
        <w:t xml:space="preserve"> zijn niet gesteld op afzonderlijke </w:t>
      </w:r>
      <w:r w:rsidR="005F5B04">
        <w:rPr>
          <w:lang w:val="nl-NL"/>
        </w:rPr>
        <w:t>werkruimtes gescheiden van de rest van de gewone werknemers in lagere functies</w:t>
      </w:r>
      <w:r w:rsidRPr="00150D23">
        <w:rPr>
          <w:lang w:val="nl-NL"/>
        </w:rPr>
        <w:t xml:space="preserve">. Daarom kunnen ze </w:t>
      </w:r>
      <w:r w:rsidR="005F5B04">
        <w:rPr>
          <w:lang w:val="nl-NL"/>
        </w:rPr>
        <w:t xml:space="preserve">ook vaak </w:t>
      </w:r>
      <w:r w:rsidRPr="00150D23">
        <w:rPr>
          <w:lang w:val="nl-NL"/>
        </w:rPr>
        <w:t xml:space="preserve">met </w:t>
      </w:r>
      <w:r w:rsidR="005F5B04">
        <w:rPr>
          <w:lang w:val="nl-NL"/>
        </w:rPr>
        <w:t xml:space="preserve">en tussen </w:t>
      </w:r>
      <w:r w:rsidRPr="00150D23">
        <w:rPr>
          <w:lang w:val="nl-NL"/>
        </w:rPr>
        <w:t>andere werknemers op kantoor worden gezien</w:t>
      </w:r>
      <w:r>
        <w:rPr>
          <w:lang w:val="nl-NL"/>
        </w:rPr>
        <w:t xml:space="preserve">. </w:t>
      </w:r>
    </w:p>
    <w:p w14:paraId="2B7850E4" w14:textId="1203FD3F" w:rsidR="00FB6A09" w:rsidRDefault="005F5B04" w:rsidP="00FB6A09">
      <w:pPr>
        <w:pStyle w:val="Bezmezer"/>
        <w:rPr>
          <w:lang w:val="nl-NL"/>
        </w:rPr>
      </w:pPr>
      <w:r>
        <w:rPr>
          <w:lang w:val="nl-NL"/>
        </w:rPr>
        <w:t>Hier past ook bij dat i</w:t>
      </w:r>
      <w:r w:rsidR="00FB6A09" w:rsidRPr="00150D23">
        <w:rPr>
          <w:lang w:val="nl-NL"/>
        </w:rPr>
        <w:t xml:space="preserve">n Nederland het gebruik van academische </w:t>
      </w:r>
      <w:r>
        <w:rPr>
          <w:lang w:val="nl-NL"/>
        </w:rPr>
        <w:t>titels</w:t>
      </w:r>
      <w:r w:rsidR="00FB6A09" w:rsidRPr="00150D23">
        <w:rPr>
          <w:lang w:val="nl-NL"/>
        </w:rPr>
        <w:t xml:space="preserve"> meestal beperkt tot de werkomgeving en </w:t>
      </w:r>
      <w:r w:rsidR="001C3D6A">
        <w:rPr>
          <w:lang w:val="nl-NL"/>
        </w:rPr>
        <w:t xml:space="preserve">dan vaak </w:t>
      </w:r>
      <w:r w:rsidR="00FB6A09" w:rsidRPr="00150D23">
        <w:rPr>
          <w:lang w:val="nl-NL"/>
        </w:rPr>
        <w:t xml:space="preserve">alleen schriftelijk: </w:t>
      </w:r>
      <w:r w:rsidR="001C3D6A">
        <w:rPr>
          <w:lang w:val="nl-NL"/>
        </w:rPr>
        <w:t xml:space="preserve">op </w:t>
      </w:r>
      <w:r w:rsidR="00FB6A09" w:rsidRPr="00150D23">
        <w:rPr>
          <w:lang w:val="nl-NL"/>
        </w:rPr>
        <w:t xml:space="preserve">visitekaartjes en </w:t>
      </w:r>
      <w:r w:rsidR="001C3D6A">
        <w:rPr>
          <w:lang w:val="nl-NL"/>
        </w:rPr>
        <w:t xml:space="preserve">in </w:t>
      </w:r>
      <w:r w:rsidR="00FB6A09" w:rsidRPr="00150D23">
        <w:rPr>
          <w:lang w:val="nl-NL"/>
        </w:rPr>
        <w:t>zakelijke brieven.</w:t>
      </w:r>
      <w:r w:rsidR="00FB6A09">
        <w:rPr>
          <w:lang w:val="nl-NL"/>
        </w:rPr>
        <w:t xml:space="preserve"> </w:t>
      </w:r>
      <w:r w:rsidR="00FB6A09" w:rsidRPr="001E53E8">
        <w:rPr>
          <w:lang w:val="nl-NL"/>
        </w:rPr>
        <w:t xml:space="preserve">Dit </w:t>
      </w:r>
      <w:r w:rsidR="001C3D6A">
        <w:rPr>
          <w:lang w:val="nl-NL"/>
        </w:rPr>
        <w:t xml:space="preserve">hoeft </w:t>
      </w:r>
      <w:r w:rsidR="00FB6A09" w:rsidRPr="001E53E8">
        <w:rPr>
          <w:lang w:val="nl-NL"/>
        </w:rPr>
        <w:t xml:space="preserve">echter niet </w:t>
      </w:r>
      <w:r w:rsidR="001C3D6A">
        <w:rPr>
          <w:lang w:val="nl-NL"/>
        </w:rPr>
        <w:t xml:space="preserve">te betekenen </w:t>
      </w:r>
      <w:r w:rsidR="00FB6A09" w:rsidRPr="001E53E8">
        <w:rPr>
          <w:lang w:val="nl-NL"/>
        </w:rPr>
        <w:t>dat degenen die geen academisch</w:t>
      </w:r>
      <w:r w:rsidR="001C3D6A">
        <w:rPr>
          <w:lang w:val="nl-NL"/>
        </w:rPr>
        <w:t>e titel</w:t>
      </w:r>
      <w:r w:rsidR="00FB6A09" w:rsidRPr="001E53E8">
        <w:rPr>
          <w:lang w:val="nl-NL"/>
        </w:rPr>
        <w:t xml:space="preserve"> op hun visitekaartje hebben, geen universitair diploma hebben. Veel mensen vermelden hun academische graden niet op visitekaartjes.</w:t>
      </w:r>
      <w:r w:rsidR="00FB6A09" w:rsidRPr="00150D23">
        <w:rPr>
          <w:lang w:val="nl-NL"/>
        </w:rPr>
        <w:t xml:space="preserve"> Het gebruik van academische titels in het privéleven of </w:t>
      </w:r>
      <w:r w:rsidR="001C3D6A">
        <w:rPr>
          <w:lang w:val="nl-NL"/>
        </w:rPr>
        <w:t xml:space="preserve">wanneer mensen worden aangesproken of genoemd in conversaties, komt soms </w:t>
      </w:r>
      <w:r w:rsidR="00FB6A09" w:rsidRPr="00150D23">
        <w:rPr>
          <w:lang w:val="nl-NL"/>
        </w:rPr>
        <w:t xml:space="preserve">voor, maar </w:t>
      </w:r>
      <w:r w:rsidR="001C3D6A">
        <w:rPr>
          <w:lang w:val="nl-NL"/>
        </w:rPr>
        <w:t xml:space="preserve">de meeste </w:t>
      </w:r>
      <w:r w:rsidR="00FB6A09" w:rsidRPr="00150D23">
        <w:rPr>
          <w:lang w:val="nl-NL"/>
        </w:rPr>
        <w:t xml:space="preserve">Nederlanders vinden het </w:t>
      </w:r>
      <w:r w:rsidR="001C3D6A">
        <w:rPr>
          <w:lang w:val="nl-NL"/>
        </w:rPr>
        <w:t xml:space="preserve">eerder </w:t>
      </w:r>
      <w:r w:rsidR="00FB6A09" w:rsidRPr="00150D23">
        <w:rPr>
          <w:lang w:val="nl-NL"/>
        </w:rPr>
        <w:t xml:space="preserve">opschepperij </w:t>
      </w:r>
      <w:r w:rsidR="001C3D6A">
        <w:rPr>
          <w:lang w:val="nl-NL"/>
        </w:rPr>
        <w:t xml:space="preserve">wanneer iemand met zo'n titel zelf praalt </w:t>
      </w:r>
      <w:r w:rsidR="00FB6A09" w:rsidRPr="00150D23">
        <w:rPr>
          <w:lang w:val="nl-NL"/>
        </w:rPr>
        <w:t xml:space="preserve">(Breukel 2018). </w:t>
      </w:r>
      <w:r w:rsidR="00FB6A09" w:rsidRPr="00DA2D3F">
        <w:rPr>
          <w:lang w:val="nl-NL"/>
        </w:rPr>
        <w:t xml:space="preserve">In Tsjechië </w:t>
      </w:r>
      <w:r w:rsidR="001C3D6A">
        <w:rPr>
          <w:lang w:val="nl-NL"/>
        </w:rPr>
        <w:t xml:space="preserve">is het </w:t>
      </w:r>
      <w:r w:rsidR="00FB6A09" w:rsidRPr="00DA2D3F">
        <w:rPr>
          <w:lang w:val="nl-NL"/>
        </w:rPr>
        <w:t>daarentegen gebruik</w:t>
      </w:r>
      <w:r w:rsidR="001C3D6A">
        <w:rPr>
          <w:lang w:val="nl-NL"/>
        </w:rPr>
        <w:t xml:space="preserve">elijk om </w:t>
      </w:r>
      <w:r w:rsidR="00FB6A09">
        <w:rPr>
          <w:lang w:val="nl-NL"/>
        </w:rPr>
        <w:t xml:space="preserve">academische </w:t>
      </w:r>
      <w:r w:rsidR="00FB6A09" w:rsidRPr="00DA2D3F">
        <w:rPr>
          <w:lang w:val="nl-NL"/>
        </w:rPr>
        <w:t xml:space="preserve">titels </w:t>
      </w:r>
      <w:r w:rsidR="001C3D6A">
        <w:rPr>
          <w:lang w:val="nl-NL"/>
        </w:rPr>
        <w:t>steeds te vermelden</w:t>
      </w:r>
      <w:r w:rsidR="00FB6A09" w:rsidRPr="00DA2D3F">
        <w:rPr>
          <w:lang w:val="nl-NL"/>
        </w:rPr>
        <w:t>.</w:t>
      </w:r>
      <w:r w:rsidR="00FB6A09">
        <w:rPr>
          <w:lang w:val="nl-NL"/>
        </w:rPr>
        <w:t xml:space="preserve"> </w:t>
      </w:r>
      <w:r w:rsidR="00FB6A09" w:rsidRPr="00184F54">
        <w:rPr>
          <w:lang w:val="nl-NL"/>
        </w:rPr>
        <w:t>De</w:t>
      </w:r>
      <w:r w:rsidR="001C3D6A">
        <w:rPr>
          <w:lang w:val="nl-NL"/>
        </w:rPr>
        <w:t>ze</w:t>
      </w:r>
      <w:r w:rsidR="00FB6A09" w:rsidRPr="00184F54">
        <w:rPr>
          <w:lang w:val="nl-NL"/>
        </w:rPr>
        <w:t xml:space="preserve"> Tsjechische obsessie met academische titels heeft zijn wortels in de geschiedenis en is </w:t>
      </w:r>
      <w:r w:rsidR="001C3D6A">
        <w:rPr>
          <w:lang w:val="nl-NL"/>
        </w:rPr>
        <w:t>vooral</w:t>
      </w:r>
      <w:r w:rsidR="00FB6A09" w:rsidRPr="00184F54">
        <w:rPr>
          <w:lang w:val="nl-NL"/>
        </w:rPr>
        <w:t xml:space="preserve"> een overblijfsel van de Oostenrijks-Hongaarse </w:t>
      </w:r>
      <w:r w:rsidR="001C3D6A">
        <w:rPr>
          <w:lang w:val="nl-NL"/>
        </w:rPr>
        <w:t>dubbel</w:t>
      </w:r>
      <w:r w:rsidR="00FB6A09" w:rsidRPr="00184F54">
        <w:rPr>
          <w:lang w:val="nl-NL"/>
        </w:rPr>
        <w:t>monarchie</w:t>
      </w:r>
      <w:r w:rsidR="00FB6A09">
        <w:rPr>
          <w:lang w:val="nl-NL"/>
        </w:rPr>
        <w:t xml:space="preserve"> (Z. n. 2013)</w:t>
      </w:r>
      <w:r w:rsidR="00FB6A09" w:rsidRPr="00184F54">
        <w:rPr>
          <w:lang w:val="nl-NL"/>
        </w:rPr>
        <w:t>.</w:t>
      </w:r>
      <w:r w:rsidR="00FB6A09">
        <w:rPr>
          <w:lang w:val="nl-NL"/>
        </w:rPr>
        <w:t xml:space="preserve"> </w:t>
      </w:r>
      <w:r w:rsidR="00FB6A09" w:rsidRPr="00205E33">
        <w:rPr>
          <w:lang w:val="nl-NL"/>
        </w:rPr>
        <w:t xml:space="preserve">In Tsjechië </w:t>
      </w:r>
      <w:r w:rsidR="001C3D6A">
        <w:rPr>
          <w:lang w:val="nl-NL"/>
        </w:rPr>
        <w:t xml:space="preserve">en ook in het Tsjechische bedrijfsleven </w:t>
      </w:r>
      <w:r w:rsidR="00FB6A09" w:rsidRPr="00205E33">
        <w:rPr>
          <w:lang w:val="nl-NL"/>
        </w:rPr>
        <w:t xml:space="preserve">is het </w:t>
      </w:r>
      <w:r w:rsidR="001C3D6A">
        <w:rPr>
          <w:lang w:val="nl-NL"/>
        </w:rPr>
        <w:t xml:space="preserve">zodoende </w:t>
      </w:r>
      <w:r w:rsidR="00FB6A09" w:rsidRPr="00205E33">
        <w:rPr>
          <w:lang w:val="nl-NL"/>
        </w:rPr>
        <w:t>gebruikelijk dat mensen hun titels op visitekaartjes zetten en deze zelfs gebruiken in situaties waarin dit niet essentieel is.</w:t>
      </w:r>
      <w:r w:rsidR="00FB6A09">
        <w:rPr>
          <w:lang w:val="nl-NL"/>
        </w:rPr>
        <w:t xml:space="preserve"> </w:t>
      </w:r>
      <w:r w:rsidR="00FB6A09" w:rsidRPr="00AE6BCC">
        <w:rPr>
          <w:lang w:val="nl-NL"/>
        </w:rPr>
        <w:t xml:space="preserve">Ze denken vaak dat hun academische graad hen een </w:t>
      </w:r>
      <w:r w:rsidR="001C3D6A">
        <w:rPr>
          <w:lang w:val="nl-NL"/>
        </w:rPr>
        <w:t xml:space="preserve">betere </w:t>
      </w:r>
      <w:r w:rsidR="00FB6A09" w:rsidRPr="00AE6BCC">
        <w:rPr>
          <w:lang w:val="nl-NL"/>
        </w:rPr>
        <w:t>positie zal opleveren</w:t>
      </w:r>
      <w:r w:rsidR="00FB6A09" w:rsidRPr="00EC1244">
        <w:rPr>
          <w:lang w:val="nl-NL"/>
        </w:rPr>
        <w:t xml:space="preserve">. Dat </w:t>
      </w:r>
      <w:r w:rsidR="001C3D6A">
        <w:rPr>
          <w:lang w:val="nl-NL"/>
        </w:rPr>
        <w:t>een</w:t>
      </w:r>
      <w:r w:rsidR="00FB6A09" w:rsidRPr="00EC1244">
        <w:rPr>
          <w:lang w:val="nl-NL"/>
        </w:rPr>
        <w:t xml:space="preserve"> academische graad </w:t>
      </w:r>
      <w:r w:rsidR="001C3D6A">
        <w:rPr>
          <w:lang w:val="nl-NL"/>
        </w:rPr>
        <w:t xml:space="preserve">ook in het Tsjechische bedrijfsleven </w:t>
      </w:r>
      <w:r w:rsidR="00FB6A09" w:rsidRPr="00EC1244">
        <w:rPr>
          <w:lang w:val="nl-NL"/>
        </w:rPr>
        <w:t xml:space="preserve">niet </w:t>
      </w:r>
      <w:r w:rsidR="001C3D6A">
        <w:rPr>
          <w:lang w:val="nl-NL"/>
        </w:rPr>
        <w:t xml:space="preserve">meer </w:t>
      </w:r>
      <w:r w:rsidR="00FB6A09" w:rsidRPr="00EC1244">
        <w:rPr>
          <w:lang w:val="nl-NL"/>
        </w:rPr>
        <w:t xml:space="preserve">het </w:t>
      </w:r>
      <w:r w:rsidR="001C3D6A">
        <w:rPr>
          <w:lang w:val="nl-NL"/>
        </w:rPr>
        <w:t>aller</w:t>
      </w:r>
      <w:r w:rsidR="00FB6A09" w:rsidRPr="00EC1244">
        <w:rPr>
          <w:lang w:val="nl-NL"/>
        </w:rPr>
        <w:t xml:space="preserve">belangrijkste is, wordt </w:t>
      </w:r>
      <w:r w:rsidR="001C3D6A">
        <w:rPr>
          <w:lang w:val="nl-NL"/>
        </w:rPr>
        <w:t xml:space="preserve">aangegeven door het feit dat in </w:t>
      </w:r>
      <w:r w:rsidR="00FB6A09" w:rsidRPr="00EC1244">
        <w:rPr>
          <w:lang w:val="nl-NL"/>
        </w:rPr>
        <w:t xml:space="preserve">veel </w:t>
      </w:r>
      <w:r w:rsidR="00FB6A09">
        <w:rPr>
          <w:lang w:val="nl-NL"/>
        </w:rPr>
        <w:t xml:space="preserve">Tsjechische </w:t>
      </w:r>
      <w:r w:rsidR="00FB6A09" w:rsidRPr="00EC1244">
        <w:rPr>
          <w:lang w:val="nl-NL"/>
        </w:rPr>
        <w:t xml:space="preserve">bedrijven </w:t>
      </w:r>
      <w:r w:rsidR="001C3D6A">
        <w:rPr>
          <w:lang w:val="nl-NL"/>
        </w:rPr>
        <w:t xml:space="preserve">tegenwoordig goede kennis </w:t>
      </w:r>
      <w:r w:rsidR="00FB6A09" w:rsidRPr="00EC1244">
        <w:rPr>
          <w:lang w:val="nl-NL"/>
        </w:rPr>
        <w:t xml:space="preserve">van vreemde talen </w:t>
      </w:r>
      <w:r w:rsidR="001C3D6A">
        <w:rPr>
          <w:lang w:val="nl-NL"/>
        </w:rPr>
        <w:t xml:space="preserve">als </w:t>
      </w:r>
      <w:r w:rsidR="00FB6A09" w:rsidRPr="00EC1244">
        <w:rPr>
          <w:lang w:val="nl-NL"/>
        </w:rPr>
        <w:t>belangrijker</w:t>
      </w:r>
      <w:r w:rsidR="00FB6A09">
        <w:rPr>
          <w:lang w:val="nl-NL"/>
        </w:rPr>
        <w:t xml:space="preserve"> </w:t>
      </w:r>
      <w:r w:rsidR="001C3D6A">
        <w:rPr>
          <w:lang w:val="nl-NL"/>
        </w:rPr>
        <w:t xml:space="preserve">wordt gezien </w:t>
      </w:r>
      <w:r w:rsidR="00FB6A09">
        <w:rPr>
          <w:lang w:val="nl-NL"/>
        </w:rPr>
        <w:t>(Doskočilová 2016)</w:t>
      </w:r>
      <w:r w:rsidR="00FB6A09" w:rsidRPr="00EC1244">
        <w:rPr>
          <w:lang w:val="nl-NL"/>
        </w:rPr>
        <w:t>.</w:t>
      </w:r>
    </w:p>
    <w:p w14:paraId="41C40E60" w14:textId="28F2EBAA" w:rsidR="00FB6A09" w:rsidRDefault="00FB6A09" w:rsidP="00FB6A09">
      <w:pPr>
        <w:pStyle w:val="Bezmezer"/>
        <w:rPr>
          <w:lang w:val="nl-NL"/>
        </w:rPr>
      </w:pPr>
      <w:r w:rsidRPr="0013761D">
        <w:rPr>
          <w:lang w:val="nl-NL"/>
        </w:rPr>
        <w:lastRenderedPageBreak/>
        <w:t>De perceptie van hiërarchie in het bedrijf heeft een grote invloed op het besluitvormingsproces.</w:t>
      </w:r>
      <w:r>
        <w:rPr>
          <w:lang w:val="nl-NL"/>
        </w:rPr>
        <w:t xml:space="preserve"> </w:t>
      </w:r>
      <w:r w:rsidRPr="005A7419">
        <w:rPr>
          <w:lang w:val="nl-NL"/>
        </w:rPr>
        <w:t xml:space="preserve">De Nederlandse cultuur is een democratische cultuur, wat ook in de bedrijfscultuur </w:t>
      </w:r>
      <w:r w:rsidR="001C3D6A">
        <w:rPr>
          <w:lang w:val="nl-NL"/>
        </w:rPr>
        <w:t>in Nederland wordt weerspiegeld.</w:t>
      </w:r>
      <w:r>
        <w:rPr>
          <w:lang w:val="nl-NL"/>
        </w:rPr>
        <w:t xml:space="preserve"> </w:t>
      </w:r>
      <w:r w:rsidRPr="00D95DC6">
        <w:rPr>
          <w:lang w:val="nl-NL"/>
        </w:rPr>
        <w:t>Gelijkheid speelt een belangrijke rol in de Nederlandse bedrijfscultuur, waar</w:t>
      </w:r>
      <w:r w:rsidR="00A90A72">
        <w:rPr>
          <w:lang w:val="nl-NL"/>
        </w:rPr>
        <w:t>bij</w:t>
      </w:r>
      <w:r w:rsidRPr="00D95DC6">
        <w:rPr>
          <w:lang w:val="nl-NL"/>
        </w:rPr>
        <w:t xml:space="preserve"> iedereen het recht heeft om deel te nemen aan het besluitvormingsproces.</w:t>
      </w:r>
      <w:r>
        <w:rPr>
          <w:lang w:val="nl-NL"/>
        </w:rPr>
        <w:t xml:space="preserve"> </w:t>
      </w:r>
      <w:r w:rsidRPr="00E719E6">
        <w:rPr>
          <w:lang w:val="nl-NL"/>
        </w:rPr>
        <w:t>En zo gebeurt het.</w:t>
      </w:r>
      <w:r>
        <w:rPr>
          <w:lang w:val="nl-NL"/>
        </w:rPr>
        <w:t xml:space="preserve"> </w:t>
      </w:r>
      <w:r w:rsidRPr="007B7A00">
        <w:rPr>
          <w:lang w:val="nl-NL"/>
        </w:rPr>
        <w:t>Beslissingen worden genomen op basis van</w:t>
      </w:r>
      <w:r>
        <w:rPr>
          <w:lang w:val="nl-NL"/>
        </w:rPr>
        <w:t xml:space="preserve"> vergaderingen</w:t>
      </w:r>
      <w:r w:rsidRPr="007B7A00">
        <w:rPr>
          <w:lang w:val="nl-NL"/>
        </w:rPr>
        <w:t xml:space="preserve">, waarbij van elke deelnemer wordt verwacht dat hij zijn mening geeft. Naast egalitarisme toont het besluitvormingsproces in Nederland de </w:t>
      </w:r>
      <w:r w:rsidR="00A90A72">
        <w:rPr>
          <w:lang w:val="nl-NL"/>
        </w:rPr>
        <w:t>grote betekenis die aan</w:t>
      </w:r>
      <w:r w:rsidRPr="007B7A00">
        <w:rPr>
          <w:lang w:val="nl-NL"/>
        </w:rPr>
        <w:t xml:space="preserve"> consensus in harmonie </w:t>
      </w:r>
      <w:r w:rsidR="00A90A72">
        <w:rPr>
          <w:lang w:val="nl-NL"/>
        </w:rPr>
        <w:t>wordt gehecht. Deze c</w:t>
      </w:r>
      <w:r w:rsidRPr="00294549">
        <w:rPr>
          <w:lang w:val="nl-NL"/>
        </w:rPr>
        <w:t>ollectieve besluitvorming is vaak tijdrovend en brengt veel vergaderingen en lange discussies met zich mee</w:t>
      </w:r>
      <w:r w:rsidR="00A90A72">
        <w:rPr>
          <w:lang w:val="nl-NL"/>
        </w:rPr>
        <w:t xml:space="preserve">, maar wordt door </w:t>
      </w:r>
      <w:r w:rsidRPr="00336B71">
        <w:rPr>
          <w:lang w:val="nl-NL"/>
        </w:rPr>
        <w:t xml:space="preserve">de meeste Nederlanders </w:t>
      </w:r>
      <w:r w:rsidR="00A90A72">
        <w:rPr>
          <w:lang w:val="nl-NL"/>
        </w:rPr>
        <w:t xml:space="preserve">als de beste vorm van </w:t>
      </w:r>
      <w:r w:rsidRPr="00336B71">
        <w:rPr>
          <w:lang w:val="nl-NL"/>
        </w:rPr>
        <w:t>besluitvorming</w:t>
      </w:r>
      <w:r w:rsidR="00A90A72">
        <w:rPr>
          <w:lang w:val="nl-NL"/>
        </w:rPr>
        <w:t xml:space="preserve"> gezien.</w:t>
      </w:r>
      <w:r>
        <w:rPr>
          <w:lang w:val="nl-NL"/>
        </w:rPr>
        <w:t xml:space="preserve"> </w:t>
      </w:r>
      <w:r w:rsidRPr="00687581">
        <w:rPr>
          <w:lang w:val="nl-NL"/>
        </w:rPr>
        <w:t>Eelke</w:t>
      </w:r>
      <w:r>
        <w:rPr>
          <w:lang w:val="nl-NL"/>
        </w:rPr>
        <w:t xml:space="preserve"> </w:t>
      </w:r>
      <w:r w:rsidRPr="00687581">
        <w:rPr>
          <w:lang w:val="nl-NL"/>
        </w:rPr>
        <w:t>Heemskerk</w:t>
      </w:r>
      <w:r>
        <w:rPr>
          <w:lang w:val="nl-NL"/>
        </w:rPr>
        <w:t xml:space="preserve"> (2014: 26-27)</w:t>
      </w:r>
      <w:r w:rsidRPr="00687581">
        <w:rPr>
          <w:lang w:val="nl-NL"/>
        </w:rPr>
        <w:t xml:space="preserve"> </w:t>
      </w:r>
      <w:r w:rsidR="00A90A72">
        <w:rPr>
          <w:lang w:val="nl-NL"/>
        </w:rPr>
        <w:t>merkt hierover op:</w:t>
      </w:r>
    </w:p>
    <w:p w14:paraId="196840A9" w14:textId="77777777" w:rsidR="00FB6A09" w:rsidRDefault="00FB6A09" w:rsidP="00FB6A09">
      <w:pPr>
        <w:pStyle w:val="Bezmezer"/>
        <w:ind w:firstLine="0"/>
        <w:rPr>
          <w:lang w:val="nl-NL"/>
        </w:rPr>
      </w:pPr>
    </w:p>
    <w:p w14:paraId="4F854752" w14:textId="77777777" w:rsidR="00FB6A09" w:rsidRPr="008F26A4" w:rsidRDefault="00FB6A09" w:rsidP="00FB6A09">
      <w:pPr>
        <w:pStyle w:val="Bezmezer"/>
        <w:ind w:left="708" w:firstLine="0"/>
        <w:rPr>
          <w:sz w:val="22"/>
          <w:szCs w:val="22"/>
          <w:lang w:val="nl-NL"/>
        </w:rPr>
      </w:pPr>
      <w:r w:rsidRPr="008F26A4">
        <w:rPr>
          <w:sz w:val="22"/>
          <w:szCs w:val="22"/>
          <w:lang w:val="nl-NL"/>
        </w:rPr>
        <w:t>Een goed besluit komt zorgvuldig tot stand, door alle opties in detail te verkennen (62%). Men vindt het niet zo erg als het langer duurt, slechts 12% vindt dat goede besluitvorming spoedig moet verlopen. Dit lijkt een re</w:t>
      </w:r>
      <w:r>
        <w:rPr>
          <w:sz w:val="22"/>
          <w:szCs w:val="22"/>
          <w:lang w:val="nl-NL"/>
        </w:rPr>
        <w:t>fl</w:t>
      </w:r>
      <w:r w:rsidRPr="008F26A4">
        <w:rPr>
          <w:sz w:val="22"/>
          <w:szCs w:val="22"/>
          <w:lang w:val="nl-NL"/>
        </w:rPr>
        <w:t>ectie van het Nederlandse consensusmodel, dat blijkbaar ook opgaat in de top van organisaties. Want de belangrijkste eigenschap van een goed besluit is dat het kan rekenen op intern draagvlak (73%). Besluitvorming vindt niet alleen plaats tijdens de directie- of bestuursvergaderingen: wandelgangen spelen ook een rol. Daar is zeventig procent het mee eens.</w:t>
      </w:r>
    </w:p>
    <w:p w14:paraId="470DE9E8" w14:textId="77777777" w:rsidR="00FB6A09" w:rsidRPr="008F26A4" w:rsidRDefault="00FB6A09" w:rsidP="00FB6A09">
      <w:pPr>
        <w:pStyle w:val="Bezmezer"/>
        <w:rPr>
          <w:sz w:val="22"/>
          <w:szCs w:val="22"/>
          <w:lang w:val="nl-NL"/>
        </w:rPr>
      </w:pPr>
    </w:p>
    <w:p w14:paraId="39D19C95" w14:textId="27B52CBE" w:rsidR="00A90A72" w:rsidRDefault="00A90A72" w:rsidP="00FB6A09">
      <w:pPr>
        <w:pStyle w:val="Bezmezer"/>
        <w:ind w:firstLine="0"/>
        <w:rPr>
          <w:lang w:val="nl-NL"/>
        </w:rPr>
      </w:pPr>
      <w:r>
        <w:rPr>
          <w:lang w:val="nl-NL"/>
        </w:rPr>
        <w:t>Zoals al eerder gezegd, zien m</w:t>
      </w:r>
      <w:r w:rsidR="00FB6A09" w:rsidRPr="00294549">
        <w:rPr>
          <w:lang w:val="nl-NL"/>
        </w:rPr>
        <w:t xml:space="preserve">ensen </w:t>
      </w:r>
      <w:r>
        <w:rPr>
          <w:lang w:val="nl-NL"/>
        </w:rPr>
        <w:t xml:space="preserve">met een </w:t>
      </w:r>
      <w:r w:rsidR="00FB6A09" w:rsidRPr="00294549">
        <w:rPr>
          <w:lang w:val="nl-NL"/>
        </w:rPr>
        <w:t>andere culture</w:t>
      </w:r>
      <w:r>
        <w:rPr>
          <w:lang w:val="nl-NL"/>
        </w:rPr>
        <w:t>le achtergrond het Nederlandse</w:t>
      </w:r>
      <w:r w:rsidR="00FB6A09" w:rsidRPr="00294549">
        <w:rPr>
          <w:lang w:val="nl-NL"/>
        </w:rPr>
        <w:t xml:space="preserve"> collectieve besluitvorming</w:t>
      </w:r>
      <w:r>
        <w:rPr>
          <w:lang w:val="nl-NL"/>
        </w:rPr>
        <w:t>sproces</w:t>
      </w:r>
      <w:r w:rsidR="00FB6A09" w:rsidRPr="00294549">
        <w:rPr>
          <w:lang w:val="nl-NL"/>
        </w:rPr>
        <w:t xml:space="preserve"> meestal als tijdverspilling</w:t>
      </w:r>
      <w:r>
        <w:rPr>
          <w:lang w:val="nl-NL"/>
        </w:rPr>
        <w:t>, waarbij on</w:t>
      </w:r>
      <w:r w:rsidR="00FB6A09" w:rsidRPr="008A37D5">
        <w:rPr>
          <w:lang w:val="nl-NL"/>
        </w:rPr>
        <w:t xml:space="preserve">danks het tijdrovende karakter rekening </w:t>
      </w:r>
      <w:r>
        <w:rPr>
          <w:lang w:val="nl-NL"/>
        </w:rPr>
        <w:t xml:space="preserve">wordt </w:t>
      </w:r>
      <w:r w:rsidR="00FB6A09" w:rsidRPr="008A37D5">
        <w:rPr>
          <w:lang w:val="nl-NL"/>
        </w:rPr>
        <w:t>gehouden met de mening van alle betrokkenen.</w:t>
      </w:r>
      <w:r w:rsidR="00FB6A09" w:rsidRPr="0029061B">
        <w:rPr>
          <w:lang w:val="nl-NL"/>
        </w:rPr>
        <w:t xml:space="preserve"> Dit </w:t>
      </w:r>
      <w:r>
        <w:rPr>
          <w:lang w:val="nl-NL"/>
        </w:rPr>
        <w:t xml:space="preserve">is anders in </w:t>
      </w:r>
      <w:r w:rsidR="00FB6A09" w:rsidRPr="0029061B">
        <w:rPr>
          <w:lang w:val="nl-NL"/>
        </w:rPr>
        <w:t>het besluitvormingsproces in de Tsjechische bedrijfscultuur</w:t>
      </w:r>
      <w:r>
        <w:rPr>
          <w:lang w:val="nl-NL"/>
        </w:rPr>
        <w:t>, waar beslissingen van bovenaf en veelal zonder voorafgaande consensus worden genomen</w:t>
      </w:r>
      <w:r w:rsidR="00FB6A09" w:rsidRPr="0029061B">
        <w:rPr>
          <w:lang w:val="nl-NL"/>
        </w:rPr>
        <w:t>.</w:t>
      </w:r>
    </w:p>
    <w:p w14:paraId="24EA069A" w14:textId="58336CCE" w:rsidR="00D50149" w:rsidRDefault="00FB6A09" w:rsidP="00E95E5F">
      <w:pPr>
        <w:pStyle w:val="Bezmezer"/>
        <w:ind w:firstLine="708"/>
        <w:rPr>
          <w:lang w:val="nl-NL"/>
        </w:rPr>
      </w:pPr>
      <w:r w:rsidRPr="00294549">
        <w:rPr>
          <w:lang w:val="nl-NL"/>
        </w:rPr>
        <w:t xml:space="preserve">Een ander vaak genoemd probleem </w:t>
      </w:r>
      <w:r w:rsidR="00A90A72">
        <w:rPr>
          <w:lang w:val="nl-NL"/>
        </w:rPr>
        <w:t xml:space="preserve">bij de Nederlandse praktijk van </w:t>
      </w:r>
      <w:r w:rsidRPr="00294549">
        <w:rPr>
          <w:lang w:val="nl-NL"/>
        </w:rPr>
        <w:t>collectieve besl</w:t>
      </w:r>
      <w:r w:rsidR="00A90A72">
        <w:rPr>
          <w:lang w:val="nl-NL"/>
        </w:rPr>
        <w:t>uitvorming is het feit dat een besl</w:t>
      </w:r>
      <w:r w:rsidRPr="00294549">
        <w:rPr>
          <w:lang w:val="nl-NL"/>
        </w:rPr>
        <w:t xml:space="preserve">issing </w:t>
      </w:r>
      <w:r w:rsidR="00A90A72">
        <w:rPr>
          <w:lang w:val="nl-NL"/>
        </w:rPr>
        <w:t xml:space="preserve">vaak </w:t>
      </w:r>
      <w:r w:rsidRPr="00294549">
        <w:rPr>
          <w:lang w:val="nl-NL"/>
        </w:rPr>
        <w:t xml:space="preserve">de beslissing van veel </w:t>
      </w:r>
      <w:r w:rsidR="00A90A72">
        <w:rPr>
          <w:lang w:val="nl-NL"/>
        </w:rPr>
        <w:t xml:space="preserve">verschillende </w:t>
      </w:r>
      <w:r w:rsidRPr="00294549">
        <w:rPr>
          <w:lang w:val="nl-NL"/>
        </w:rPr>
        <w:t xml:space="preserve">mensen is. Daarom is het </w:t>
      </w:r>
      <w:r w:rsidR="00A90A72">
        <w:rPr>
          <w:lang w:val="nl-NL"/>
        </w:rPr>
        <w:t xml:space="preserve">nogal eens </w:t>
      </w:r>
      <w:r w:rsidRPr="00294549">
        <w:rPr>
          <w:lang w:val="nl-NL"/>
        </w:rPr>
        <w:t xml:space="preserve">moeilijk om iemand te vinden die </w:t>
      </w:r>
      <w:r w:rsidR="00A90A72">
        <w:rPr>
          <w:lang w:val="nl-NL"/>
        </w:rPr>
        <w:t xml:space="preserve">uiteindelijk </w:t>
      </w:r>
      <w:r w:rsidRPr="00294549">
        <w:rPr>
          <w:lang w:val="nl-NL"/>
        </w:rPr>
        <w:t>verantwoordelijk is voor deze beslissing, aangezien het niet duidelijk is wie de beslissing</w:t>
      </w:r>
      <w:r>
        <w:rPr>
          <w:lang w:val="nl-NL"/>
        </w:rPr>
        <w:t xml:space="preserve"> </w:t>
      </w:r>
      <w:r w:rsidR="00A90A72">
        <w:rPr>
          <w:lang w:val="nl-NL"/>
        </w:rPr>
        <w:t>heeft genomen</w:t>
      </w:r>
      <w:r>
        <w:rPr>
          <w:lang w:val="nl-NL"/>
        </w:rPr>
        <w:t xml:space="preserve"> (Vossestein 2019: 68-69, 98). </w:t>
      </w:r>
      <w:r w:rsidRPr="00C20078">
        <w:rPr>
          <w:lang w:val="nl-NL"/>
        </w:rPr>
        <w:t>Dit probleem wordt met name genoemd door mensen die in een andere cultuur zijn opgegroeid</w:t>
      </w:r>
      <w:r w:rsidR="00A90A72">
        <w:rPr>
          <w:lang w:val="nl-NL"/>
        </w:rPr>
        <w:t xml:space="preserve">, vooral wanneer ze uit </w:t>
      </w:r>
      <w:r w:rsidRPr="00C20078">
        <w:rPr>
          <w:lang w:val="nl-NL"/>
        </w:rPr>
        <w:t>een commandocultuur</w:t>
      </w:r>
      <w:r w:rsidR="00A90A72">
        <w:rPr>
          <w:lang w:val="nl-NL"/>
        </w:rPr>
        <w:t xml:space="preserve"> stammen</w:t>
      </w:r>
      <w:r w:rsidRPr="00C20078">
        <w:rPr>
          <w:lang w:val="nl-NL"/>
        </w:rPr>
        <w:t>.</w:t>
      </w:r>
      <w:r>
        <w:rPr>
          <w:lang w:val="nl-NL"/>
        </w:rPr>
        <w:t xml:space="preserve"> </w:t>
      </w:r>
      <w:r w:rsidRPr="00D90998">
        <w:rPr>
          <w:lang w:val="nl-NL"/>
        </w:rPr>
        <w:t xml:space="preserve">In </w:t>
      </w:r>
      <w:r w:rsidR="00A90A72">
        <w:rPr>
          <w:lang w:val="nl-NL"/>
        </w:rPr>
        <w:t>zo'n commando</w:t>
      </w:r>
      <w:r w:rsidRPr="00D90998">
        <w:rPr>
          <w:lang w:val="nl-NL"/>
        </w:rPr>
        <w:t xml:space="preserve">cultuur </w:t>
      </w:r>
      <w:r w:rsidR="00D50149">
        <w:rPr>
          <w:lang w:val="nl-NL"/>
        </w:rPr>
        <w:t>kunnen</w:t>
      </w:r>
      <w:r w:rsidRPr="00D90998">
        <w:rPr>
          <w:lang w:val="nl-NL"/>
        </w:rPr>
        <w:t xml:space="preserve"> de baas en het team ook samen beslissingen</w:t>
      </w:r>
      <w:r w:rsidR="00D50149">
        <w:rPr>
          <w:lang w:val="nl-NL"/>
        </w:rPr>
        <w:t xml:space="preserve"> nemen</w:t>
      </w:r>
      <w:r w:rsidRPr="00D90998">
        <w:rPr>
          <w:lang w:val="nl-NL"/>
        </w:rPr>
        <w:t xml:space="preserve">, maar </w:t>
      </w:r>
      <w:r w:rsidR="00D50149">
        <w:rPr>
          <w:lang w:val="nl-NL"/>
        </w:rPr>
        <w:t xml:space="preserve">het is uiteindelijk </w:t>
      </w:r>
      <w:r w:rsidRPr="00D90998">
        <w:rPr>
          <w:lang w:val="nl-NL"/>
        </w:rPr>
        <w:t xml:space="preserve">de mening van de baas </w:t>
      </w:r>
      <w:r w:rsidR="00D50149">
        <w:rPr>
          <w:lang w:val="nl-NL"/>
        </w:rPr>
        <w:t xml:space="preserve">die de doorslag geeft </w:t>
      </w:r>
      <w:r w:rsidRPr="00D90998">
        <w:rPr>
          <w:lang w:val="nl-NL"/>
        </w:rPr>
        <w:t xml:space="preserve">en de uiteindelijke beslissing wordt gepresenteerd </w:t>
      </w:r>
      <w:r w:rsidR="00D50149">
        <w:rPr>
          <w:lang w:val="nl-NL"/>
        </w:rPr>
        <w:t xml:space="preserve">en gezien </w:t>
      </w:r>
      <w:r w:rsidRPr="00D90998">
        <w:rPr>
          <w:lang w:val="nl-NL"/>
        </w:rPr>
        <w:t>als de zijne.</w:t>
      </w:r>
      <w:r>
        <w:rPr>
          <w:lang w:val="nl-NL"/>
        </w:rPr>
        <w:t xml:space="preserve"> </w:t>
      </w:r>
    </w:p>
    <w:p w14:paraId="74BCB72B" w14:textId="118F0A77" w:rsidR="00FB6A09" w:rsidRDefault="00FB6A09" w:rsidP="00E95E5F">
      <w:pPr>
        <w:pStyle w:val="Bezmezer"/>
        <w:ind w:firstLine="708"/>
        <w:rPr>
          <w:lang w:val="nl-NL"/>
        </w:rPr>
      </w:pPr>
      <w:r w:rsidRPr="00B67E94">
        <w:rPr>
          <w:lang w:val="nl-NL"/>
        </w:rPr>
        <w:lastRenderedPageBreak/>
        <w:t xml:space="preserve">Terwijl de Nederlandse cultuur een democratische cultuur is, </w:t>
      </w:r>
      <w:r w:rsidR="00D50149">
        <w:rPr>
          <w:lang w:val="nl-NL"/>
        </w:rPr>
        <w:t>heeft</w:t>
      </w:r>
      <w:r w:rsidRPr="00B67E94">
        <w:rPr>
          <w:lang w:val="nl-NL"/>
        </w:rPr>
        <w:t xml:space="preserve"> de Tsjechische cultuur meer </w:t>
      </w:r>
      <w:r w:rsidR="00D50149">
        <w:rPr>
          <w:lang w:val="nl-NL"/>
        </w:rPr>
        <w:t xml:space="preserve">het karakter van </w:t>
      </w:r>
      <w:r w:rsidRPr="00B67E94">
        <w:rPr>
          <w:lang w:val="nl-NL"/>
        </w:rPr>
        <w:t>een commandocultuur.</w:t>
      </w:r>
      <w:r>
        <w:rPr>
          <w:lang w:val="nl-NL"/>
        </w:rPr>
        <w:t xml:space="preserve"> </w:t>
      </w:r>
      <w:r w:rsidRPr="00A60933">
        <w:rPr>
          <w:lang w:val="nl-NL"/>
        </w:rPr>
        <w:t xml:space="preserve">Het is typerend voor het besluitvormingsproces in de Tsjechische bedrijfscultuur dat het bovenaan </w:t>
      </w:r>
      <w:r w:rsidR="00D50149">
        <w:rPr>
          <w:lang w:val="nl-NL"/>
        </w:rPr>
        <w:t xml:space="preserve">in </w:t>
      </w:r>
      <w:r w:rsidRPr="00A60933">
        <w:rPr>
          <w:lang w:val="nl-NL"/>
        </w:rPr>
        <w:t>de hiërarchie plaatsvindt.</w:t>
      </w:r>
      <w:r>
        <w:rPr>
          <w:lang w:val="nl-NL"/>
        </w:rPr>
        <w:t xml:space="preserve"> </w:t>
      </w:r>
      <w:r w:rsidRPr="002514D6">
        <w:rPr>
          <w:lang w:val="nl-NL"/>
        </w:rPr>
        <w:t xml:space="preserve">De mening van mensen in het management prevaleert doorgaans boven de mening van </w:t>
      </w:r>
      <w:r w:rsidR="00D50149">
        <w:rPr>
          <w:lang w:val="nl-NL"/>
        </w:rPr>
        <w:t xml:space="preserve">de </w:t>
      </w:r>
      <w:r w:rsidRPr="002514D6">
        <w:rPr>
          <w:lang w:val="nl-NL"/>
        </w:rPr>
        <w:t>ondergeschikten.</w:t>
      </w:r>
      <w:r w:rsidRPr="00A60933">
        <w:rPr>
          <w:lang w:val="nl-NL"/>
        </w:rPr>
        <w:t xml:space="preserve"> Mensen hebben maar beperkte competenties en de uiteindelijke beslissingen worden overgelaten aan de managers</w:t>
      </w:r>
      <w:r>
        <w:rPr>
          <w:lang w:val="nl-NL"/>
        </w:rPr>
        <w:t>. De Tsjechische werknemers</w:t>
      </w:r>
      <w:r w:rsidRPr="000A46AA">
        <w:rPr>
          <w:lang w:val="nl-NL"/>
        </w:rPr>
        <w:t xml:space="preserve"> zijn meestal </w:t>
      </w:r>
      <w:r w:rsidR="00D50149">
        <w:rPr>
          <w:lang w:val="nl-NL"/>
        </w:rPr>
        <w:t xml:space="preserve">zeer </w:t>
      </w:r>
      <w:r w:rsidRPr="000A46AA">
        <w:rPr>
          <w:lang w:val="nl-NL"/>
        </w:rPr>
        <w:t>terughoudend</w:t>
      </w:r>
      <w:r w:rsidR="00D50149">
        <w:rPr>
          <w:lang w:val="nl-NL"/>
        </w:rPr>
        <w:t xml:space="preserve">, geven zelden </w:t>
      </w:r>
      <w:r w:rsidRPr="000A46AA">
        <w:rPr>
          <w:lang w:val="nl-NL"/>
        </w:rPr>
        <w:t xml:space="preserve">openlijk hun mening te geven en </w:t>
      </w:r>
      <w:r w:rsidR="00D50149">
        <w:rPr>
          <w:lang w:val="nl-NL"/>
        </w:rPr>
        <w:t xml:space="preserve">nemen ook niet </w:t>
      </w:r>
      <w:r w:rsidRPr="000A46AA">
        <w:rPr>
          <w:lang w:val="nl-NL"/>
        </w:rPr>
        <w:t xml:space="preserve">het initiatief, wat verband houdt met het eerdergenoemde </w:t>
      </w:r>
      <w:r w:rsidR="00D50149">
        <w:rPr>
          <w:lang w:val="nl-NL"/>
        </w:rPr>
        <w:t>geringe</w:t>
      </w:r>
      <w:r w:rsidRPr="000A46AA">
        <w:rPr>
          <w:lang w:val="nl-NL"/>
        </w:rPr>
        <w:t xml:space="preserve"> zelfvertrouwen van </w:t>
      </w:r>
      <w:r w:rsidR="00D50149">
        <w:rPr>
          <w:lang w:val="nl-NL"/>
        </w:rPr>
        <w:t xml:space="preserve">veel </w:t>
      </w:r>
      <w:r w:rsidRPr="000A46AA">
        <w:rPr>
          <w:lang w:val="nl-NL"/>
        </w:rPr>
        <w:t>Tsjechen.</w:t>
      </w:r>
      <w:r>
        <w:rPr>
          <w:lang w:val="nl-NL"/>
        </w:rPr>
        <w:t xml:space="preserve"> </w:t>
      </w:r>
      <w:r w:rsidRPr="00407EE9">
        <w:rPr>
          <w:lang w:val="nl-NL"/>
        </w:rPr>
        <w:t>In Tsjechië worden autoriteiten vertrouwd</w:t>
      </w:r>
      <w:r w:rsidR="00D50149">
        <w:rPr>
          <w:lang w:val="nl-NL"/>
        </w:rPr>
        <w:t xml:space="preserve"> of in ieder geval gerespecteerd</w:t>
      </w:r>
      <w:r w:rsidRPr="00407EE9">
        <w:rPr>
          <w:lang w:val="nl-NL"/>
        </w:rPr>
        <w:t xml:space="preserve">, wat vooral in relatie tot </w:t>
      </w:r>
      <w:r w:rsidR="00D50149">
        <w:rPr>
          <w:lang w:val="nl-NL"/>
        </w:rPr>
        <w:t xml:space="preserve">het </w:t>
      </w:r>
      <w:r w:rsidRPr="00407EE9">
        <w:rPr>
          <w:lang w:val="nl-NL"/>
        </w:rPr>
        <w:t>management</w:t>
      </w:r>
      <w:r w:rsidR="00D50149">
        <w:rPr>
          <w:lang w:val="nl-NL"/>
        </w:rPr>
        <w:t xml:space="preserve"> tot gevolg heeft dat </w:t>
      </w:r>
      <w:r w:rsidRPr="00407EE9">
        <w:rPr>
          <w:lang w:val="nl-NL"/>
        </w:rPr>
        <w:t>mensen</w:t>
      </w:r>
      <w:r>
        <w:rPr>
          <w:lang w:val="nl-NL"/>
        </w:rPr>
        <w:t xml:space="preserve"> </w:t>
      </w:r>
      <w:r w:rsidR="00D50149">
        <w:rPr>
          <w:lang w:val="nl-NL"/>
        </w:rPr>
        <w:t>vaak</w:t>
      </w:r>
      <w:r w:rsidRPr="00407EE9">
        <w:rPr>
          <w:lang w:val="nl-NL"/>
        </w:rPr>
        <w:t xml:space="preserve"> bang of beschaamd zijn om hun mening te geven.</w:t>
      </w:r>
      <w:r>
        <w:rPr>
          <w:lang w:val="nl-NL"/>
        </w:rPr>
        <w:t xml:space="preserve"> </w:t>
      </w:r>
      <w:r w:rsidRPr="007D50F2">
        <w:rPr>
          <w:lang w:val="nl-NL"/>
        </w:rPr>
        <w:t xml:space="preserve">Werknemers die zijn opgegroeid in een commandocultuur </w:t>
      </w:r>
      <w:r w:rsidR="00D50149">
        <w:rPr>
          <w:lang w:val="nl-NL"/>
        </w:rPr>
        <w:t xml:space="preserve">hebben grote </w:t>
      </w:r>
      <w:r w:rsidRPr="007D50F2">
        <w:rPr>
          <w:lang w:val="nl-NL"/>
        </w:rPr>
        <w:t>moei</w:t>
      </w:r>
      <w:r w:rsidR="00D50149">
        <w:rPr>
          <w:lang w:val="nl-NL"/>
        </w:rPr>
        <w:t>te</w:t>
      </w:r>
      <w:r w:rsidRPr="007D50F2">
        <w:rPr>
          <w:lang w:val="nl-NL"/>
        </w:rPr>
        <w:t xml:space="preserve"> om </w:t>
      </w:r>
      <w:r w:rsidR="00D50149">
        <w:rPr>
          <w:lang w:val="nl-NL"/>
        </w:rPr>
        <w:t>zelf</w:t>
      </w:r>
      <w:r w:rsidRPr="007D50F2">
        <w:rPr>
          <w:lang w:val="nl-NL"/>
        </w:rPr>
        <w:t xml:space="preserve"> initiatief en verantwoordelijkheid voor beslissingen te nemen. Daarom wachten ze liever op instructies van hun </w:t>
      </w:r>
      <w:r w:rsidR="00D50149">
        <w:rPr>
          <w:lang w:val="nl-NL"/>
        </w:rPr>
        <w:t>baas</w:t>
      </w:r>
      <w:r w:rsidRPr="007D50F2">
        <w:rPr>
          <w:lang w:val="nl-NL"/>
        </w:rPr>
        <w:t>.</w:t>
      </w:r>
      <w:r>
        <w:rPr>
          <w:lang w:val="nl-NL"/>
        </w:rPr>
        <w:t xml:space="preserve"> </w:t>
      </w:r>
      <w:r w:rsidRPr="006D123A">
        <w:rPr>
          <w:lang w:val="nl-NL"/>
        </w:rPr>
        <w:t xml:space="preserve">De laatste jaren zien we echter ook op dit gebied veranderingen. </w:t>
      </w:r>
      <w:r w:rsidR="00D50149">
        <w:rPr>
          <w:lang w:val="nl-NL"/>
        </w:rPr>
        <w:t xml:space="preserve">Ook in Tsjechië wordt de cultuur steeds </w:t>
      </w:r>
      <w:r w:rsidRPr="006D123A">
        <w:rPr>
          <w:lang w:val="nl-NL"/>
        </w:rPr>
        <w:t>democratische</w:t>
      </w:r>
      <w:r w:rsidR="00D50149">
        <w:rPr>
          <w:lang w:val="nl-NL"/>
        </w:rPr>
        <w:t>r</w:t>
      </w:r>
      <w:r w:rsidRPr="006D123A">
        <w:rPr>
          <w:lang w:val="nl-NL"/>
        </w:rPr>
        <w:t xml:space="preserve"> en individualistische</w:t>
      </w:r>
      <w:r w:rsidR="00D50149">
        <w:rPr>
          <w:lang w:val="nl-NL"/>
        </w:rPr>
        <w:t>r</w:t>
      </w:r>
      <w:r w:rsidRPr="006D123A">
        <w:rPr>
          <w:lang w:val="nl-NL"/>
        </w:rPr>
        <w:t>.</w:t>
      </w:r>
      <w:r>
        <w:rPr>
          <w:lang w:val="nl-NL"/>
        </w:rPr>
        <w:t xml:space="preserve"> </w:t>
      </w:r>
      <w:r w:rsidR="00D50149">
        <w:rPr>
          <w:lang w:val="nl-NL"/>
        </w:rPr>
        <w:t xml:space="preserve">Zo is het </w:t>
      </w:r>
      <w:r w:rsidRPr="004E3CAA">
        <w:rPr>
          <w:lang w:val="nl-NL"/>
        </w:rPr>
        <w:t xml:space="preserve">tegenwoordig </w:t>
      </w:r>
      <w:r w:rsidR="00D50149">
        <w:rPr>
          <w:lang w:val="nl-NL"/>
        </w:rPr>
        <w:t xml:space="preserve">meer gebruikelijk dat ook in Tsjechië werknemers hun mond opendoen en </w:t>
      </w:r>
      <w:r w:rsidRPr="004E3CAA">
        <w:rPr>
          <w:lang w:val="nl-NL"/>
        </w:rPr>
        <w:t xml:space="preserve">mensen </w:t>
      </w:r>
      <w:r w:rsidR="00D50149">
        <w:rPr>
          <w:lang w:val="nl-NL"/>
        </w:rPr>
        <w:t>in</w:t>
      </w:r>
      <w:r w:rsidRPr="004E3CAA">
        <w:rPr>
          <w:lang w:val="nl-NL"/>
        </w:rPr>
        <w:t xml:space="preserve"> leidinggevende posities </w:t>
      </w:r>
      <w:r w:rsidR="00D50149">
        <w:rPr>
          <w:lang w:val="nl-NL"/>
        </w:rPr>
        <w:t xml:space="preserve">waarde hechten aan </w:t>
      </w:r>
      <w:r w:rsidRPr="004E3CAA">
        <w:rPr>
          <w:lang w:val="nl-NL"/>
        </w:rPr>
        <w:t xml:space="preserve">de mening </w:t>
      </w:r>
      <w:r w:rsidR="00D50149">
        <w:rPr>
          <w:lang w:val="nl-NL"/>
        </w:rPr>
        <w:t>en inzichten van hun personeel</w:t>
      </w:r>
      <w:r>
        <w:rPr>
          <w:lang w:val="nl-NL"/>
        </w:rPr>
        <w:t xml:space="preserve"> (Nový/Schroll-Machl 2001: 165-168, Hebnar 2019: 48-52)</w:t>
      </w:r>
      <w:r w:rsidRPr="004E3CAA">
        <w:rPr>
          <w:lang w:val="nl-NL"/>
        </w:rPr>
        <w:t>.</w:t>
      </w:r>
    </w:p>
    <w:p w14:paraId="06CBF020" w14:textId="52C01820" w:rsidR="00FB6A09" w:rsidRDefault="00FB6A09" w:rsidP="00FB6A09">
      <w:pPr>
        <w:pStyle w:val="Bezmezer"/>
        <w:rPr>
          <w:lang w:val="nl-NL"/>
        </w:rPr>
      </w:pPr>
      <w:r w:rsidRPr="00AF2815">
        <w:rPr>
          <w:lang w:val="nl-NL"/>
        </w:rPr>
        <w:t xml:space="preserve">Het collectieve besluitvormingsproces in Nederland laat zien dat Nederlanders teamwork belangrijk vinden. </w:t>
      </w:r>
      <w:r w:rsidRPr="00833004">
        <w:rPr>
          <w:lang w:val="nl-NL"/>
        </w:rPr>
        <w:t>Hoewel Nederlanders individualisten zijn, blijken ze vaak goede teamspelers te zijn op de werkvloer.</w:t>
      </w:r>
      <w:r>
        <w:rPr>
          <w:lang w:val="nl-NL"/>
        </w:rPr>
        <w:t xml:space="preserve"> </w:t>
      </w:r>
      <w:r w:rsidRPr="00B20C90">
        <w:rPr>
          <w:lang w:val="nl-NL"/>
        </w:rPr>
        <w:t>Overmatig concurrentie</w:t>
      </w:r>
      <w:r w:rsidR="00D50149">
        <w:rPr>
          <w:lang w:val="nl-NL"/>
        </w:rPr>
        <w:t>gedrag</w:t>
      </w:r>
      <w:r w:rsidR="001850A2">
        <w:rPr>
          <w:lang w:val="nl-NL"/>
        </w:rPr>
        <w:t xml:space="preserve"> wordt </w:t>
      </w:r>
      <w:r w:rsidRPr="00B20C90">
        <w:rPr>
          <w:lang w:val="nl-NL"/>
        </w:rPr>
        <w:t xml:space="preserve">niet </w:t>
      </w:r>
      <w:r w:rsidR="001850A2">
        <w:rPr>
          <w:lang w:val="nl-NL"/>
        </w:rPr>
        <w:t xml:space="preserve">graag gezien </w:t>
      </w:r>
      <w:r w:rsidRPr="00B20C90">
        <w:rPr>
          <w:lang w:val="nl-NL"/>
        </w:rPr>
        <w:t>op de werkvloer</w:t>
      </w:r>
      <w:r>
        <w:rPr>
          <w:lang w:val="nl-NL"/>
        </w:rPr>
        <w:t xml:space="preserve">. </w:t>
      </w:r>
      <w:r w:rsidR="001850A2">
        <w:rPr>
          <w:lang w:val="nl-NL"/>
        </w:rPr>
        <w:t>In plaats daarvan</w:t>
      </w:r>
      <w:r>
        <w:rPr>
          <w:lang w:val="nl-NL"/>
        </w:rPr>
        <w:t xml:space="preserve"> werken</w:t>
      </w:r>
      <w:r w:rsidRPr="00B20C90">
        <w:rPr>
          <w:lang w:val="nl-NL"/>
        </w:rPr>
        <w:t xml:space="preserve"> mensen liever samen.</w:t>
      </w:r>
      <w:r>
        <w:rPr>
          <w:lang w:val="nl-NL"/>
        </w:rPr>
        <w:t xml:space="preserve"> </w:t>
      </w:r>
      <w:r w:rsidRPr="00A06C7C">
        <w:rPr>
          <w:lang w:val="nl-NL"/>
        </w:rPr>
        <w:t>Ook de sfeer op de werkvloer is een belangrijk aspect</w:t>
      </w:r>
      <w:r w:rsidR="001850A2">
        <w:rPr>
          <w:lang w:val="nl-NL"/>
        </w:rPr>
        <w:t xml:space="preserve"> met </w:t>
      </w:r>
      <w:r w:rsidRPr="00A06C7C">
        <w:rPr>
          <w:lang w:val="nl-NL"/>
        </w:rPr>
        <w:t xml:space="preserve">een zekere mate van </w:t>
      </w:r>
      <w:r w:rsidRPr="00A06C7C">
        <w:rPr>
          <w:i/>
          <w:iCs/>
          <w:lang w:val="nl-NL"/>
        </w:rPr>
        <w:t>gezelligheid</w:t>
      </w:r>
      <w:r w:rsidRPr="00A06C7C">
        <w:rPr>
          <w:lang w:val="nl-NL"/>
        </w:rPr>
        <w:t xml:space="preserve"> zowel in hun persoonlijke als professionele </w:t>
      </w:r>
      <w:r w:rsidR="001850A2">
        <w:rPr>
          <w:lang w:val="nl-NL"/>
        </w:rPr>
        <w:t>relaties</w:t>
      </w:r>
      <w:r w:rsidRPr="00A06C7C">
        <w:rPr>
          <w:lang w:val="nl-NL"/>
        </w:rPr>
        <w:t>.</w:t>
      </w:r>
      <w:r>
        <w:rPr>
          <w:lang w:val="nl-NL"/>
        </w:rPr>
        <w:t xml:space="preserve"> </w:t>
      </w:r>
      <w:r w:rsidRPr="00333073">
        <w:rPr>
          <w:lang w:val="nl-NL"/>
        </w:rPr>
        <w:t xml:space="preserve">Ook al zien collega's elkaar niet buiten het werk en vermijden ze </w:t>
      </w:r>
      <w:r w:rsidR="001850A2">
        <w:rPr>
          <w:lang w:val="nl-NL"/>
        </w:rPr>
        <w:t xml:space="preserve">al </w:t>
      </w:r>
      <w:r w:rsidRPr="00333073">
        <w:rPr>
          <w:lang w:val="nl-NL"/>
        </w:rPr>
        <w:t xml:space="preserve">te persoonlijke onderwerpen, gaan ze </w:t>
      </w:r>
      <w:r w:rsidR="001850A2">
        <w:rPr>
          <w:lang w:val="nl-NL"/>
        </w:rPr>
        <w:t xml:space="preserve">toch </w:t>
      </w:r>
      <w:r w:rsidRPr="00333073">
        <w:rPr>
          <w:lang w:val="nl-NL"/>
        </w:rPr>
        <w:t xml:space="preserve">vaak samen lunchen en </w:t>
      </w:r>
      <w:r w:rsidR="001850A2">
        <w:rPr>
          <w:lang w:val="nl-NL"/>
        </w:rPr>
        <w:t>staat</w:t>
      </w:r>
      <w:r w:rsidRPr="00333073">
        <w:rPr>
          <w:lang w:val="nl-NL"/>
        </w:rPr>
        <w:t xml:space="preserve"> collegialiteit </w:t>
      </w:r>
      <w:r w:rsidR="00773FC3">
        <w:rPr>
          <w:lang w:val="nl-NL"/>
        </w:rPr>
        <w:t>voorop.</w:t>
      </w:r>
      <w:r>
        <w:rPr>
          <w:lang w:val="nl-NL"/>
        </w:rPr>
        <w:t xml:space="preserve"> </w:t>
      </w:r>
      <w:r w:rsidR="00773FC3">
        <w:rPr>
          <w:lang w:val="nl-NL"/>
        </w:rPr>
        <w:t xml:space="preserve">In dit opzicht verschilt de Tsjechische </w:t>
      </w:r>
      <w:r w:rsidRPr="003238B5">
        <w:rPr>
          <w:lang w:val="nl-NL"/>
        </w:rPr>
        <w:t xml:space="preserve">bedrijfscultuur </w:t>
      </w:r>
      <w:r w:rsidR="00773FC3">
        <w:rPr>
          <w:lang w:val="nl-NL"/>
        </w:rPr>
        <w:t>niet echt van de Neder</w:t>
      </w:r>
      <w:r w:rsidRPr="003238B5">
        <w:rPr>
          <w:lang w:val="nl-NL"/>
        </w:rPr>
        <w:t>land</w:t>
      </w:r>
      <w:r w:rsidR="00773FC3">
        <w:rPr>
          <w:lang w:val="nl-NL"/>
        </w:rPr>
        <w:t>se</w:t>
      </w:r>
      <w:r w:rsidRPr="003238B5">
        <w:rPr>
          <w:lang w:val="nl-NL"/>
        </w:rPr>
        <w:t xml:space="preserve">, </w:t>
      </w:r>
      <w:r w:rsidR="00773FC3">
        <w:rPr>
          <w:lang w:val="nl-NL"/>
        </w:rPr>
        <w:t xml:space="preserve">al zijn </w:t>
      </w:r>
      <w:r w:rsidRPr="003238B5">
        <w:rPr>
          <w:lang w:val="nl-NL"/>
        </w:rPr>
        <w:t>er kleine verschillen</w:t>
      </w:r>
      <w:r w:rsidRPr="00E97480">
        <w:rPr>
          <w:lang w:val="nl-NL"/>
        </w:rPr>
        <w:t xml:space="preserve">. </w:t>
      </w:r>
      <w:r w:rsidR="00773FC3">
        <w:rPr>
          <w:lang w:val="nl-NL"/>
        </w:rPr>
        <w:t>T</w:t>
      </w:r>
      <w:r w:rsidRPr="00E97480">
        <w:rPr>
          <w:lang w:val="nl-NL"/>
        </w:rPr>
        <w:t xml:space="preserve">sjechen richten zich ook op </w:t>
      </w:r>
      <w:r w:rsidR="00773FC3">
        <w:rPr>
          <w:lang w:val="nl-NL"/>
        </w:rPr>
        <w:t xml:space="preserve">goede </w:t>
      </w:r>
      <w:r w:rsidRPr="00E97480">
        <w:rPr>
          <w:lang w:val="nl-NL"/>
        </w:rPr>
        <w:t xml:space="preserve">relaties op de werkvloer en beschouwen ze als de essentie van een goede </w:t>
      </w:r>
      <w:r w:rsidR="00773FC3">
        <w:rPr>
          <w:lang w:val="nl-NL"/>
        </w:rPr>
        <w:t>professionele</w:t>
      </w:r>
      <w:r w:rsidRPr="00E97480">
        <w:rPr>
          <w:lang w:val="nl-NL"/>
        </w:rPr>
        <w:t xml:space="preserve"> samenwerking.</w:t>
      </w:r>
      <w:r>
        <w:rPr>
          <w:lang w:val="nl-NL"/>
        </w:rPr>
        <w:t xml:space="preserve"> </w:t>
      </w:r>
      <w:r w:rsidRPr="0097340D">
        <w:rPr>
          <w:lang w:val="nl-NL"/>
        </w:rPr>
        <w:t>Zowel Tsjechen als Nederlanders beseffen dat goede relaties op de werkvloer hen helpen bij het oplossen van taken en urgente problemen. Terwijl Nederlanders meestal hun priv</w:t>
      </w:r>
      <w:r w:rsidR="00773FC3">
        <w:rPr>
          <w:lang w:val="nl-NL"/>
        </w:rPr>
        <w:t>éleven meer af</w:t>
      </w:r>
      <w:r w:rsidRPr="0097340D">
        <w:rPr>
          <w:lang w:val="nl-NL"/>
        </w:rPr>
        <w:t xml:space="preserve">schermen en niet </w:t>
      </w:r>
      <w:r w:rsidR="00773FC3">
        <w:rPr>
          <w:lang w:val="nl-NL"/>
        </w:rPr>
        <w:t xml:space="preserve">al te </w:t>
      </w:r>
      <w:r w:rsidRPr="0097340D">
        <w:rPr>
          <w:lang w:val="nl-NL"/>
        </w:rPr>
        <w:t>veel over hun persoonlijke leven met hun collega's</w:t>
      </w:r>
      <w:r w:rsidR="00773FC3">
        <w:rPr>
          <w:lang w:val="nl-NL"/>
        </w:rPr>
        <w:t xml:space="preserve"> spreken</w:t>
      </w:r>
      <w:r w:rsidRPr="0097340D">
        <w:rPr>
          <w:lang w:val="nl-NL"/>
        </w:rPr>
        <w:t xml:space="preserve">, praten Tsjechen daarentegen vaak over </w:t>
      </w:r>
      <w:r w:rsidR="00773FC3">
        <w:rPr>
          <w:lang w:val="nl-NL"/>
        </w:rPr>
        <w:t xml:space="preserve">allerlei </w:t>
      </w:r>
      <w:r w:rsidRPr="0097340D">
        <w:rPr>
          <w:lang w:val="nl-NL"/>
        </w:rPr>
        <w:t xml:space="preserve">vertrouwelijke onderwerpen </w:t>
      </w:r>
      <w:r w:rsidR="00773FC3">
        <w:rPr>
          <w:lang w:val="nl-NL"/>
        </w:rPr>
        <w:t xml:space="preserve">uit de privésfeer </w:t>
      </w:r>
      <w:r w:rsidRPr="0097340D">
        <w:rPr>
          <w:lang w:val="nl-NL"/>
        </w:rPr>
        <w:t xml:space="preserve">met hun collega's. Dit kan er soms toe leiden dat roddels </w:t>
      </w:r>
      <w:r w:rsidR="00773FC3">
        <w:rPr>
          <w:lang w:val="nl-NL"/>
        </w:rPr>
        <w:t>r</w:t>
      </w:r>
      <w:r w:rsidRPr="0097340D">
        <w:rPr>
          <w:lang w:val="nl-NL"/>
        </w:rPr>
        <w:t xml:space="preserve">elatief snel </w:t>
      </w:r>
      <w:r w:rsidR="00773FC3">
        <w:rPr>
          <w:lang w:val="nl-NL"/>
        </w:rPr>
        <w:t xml:space="preserve">de ronde doen </w:t>
      </w:r>
      <w:r w:rsidRPr="0097340D">
        <w:rPr>
          <w:lang w:val="nl-NL"/>
        </w:rPr>
        <w:t>op de Tsjechische werkvloer</w:t>
      </w:r>
      <w:r>
        <w:rPr>
          <w:lang w:val="nl-NL"/>
        </w:rPr>
        <w:t xml:space="preserve"> (Vossestein 2019: 71-73, Nový/Schroll-Machl 2001: 91-101)</w:t>
      </w:r>
      <w:r w:rsidRPr="0097340D">
        <w:rPr>
          <w:lang w:val="nl-NL"/>
        </w:rPr>
        <w:t>.</w:t>
      </w:r>
    </w:p>
    <w:p w14:paraId="58C7A6B5" w14:textId="77151C01" w:rsidR="00FB6A09" w:rsidRDefault="00773FC3" w:rsidP="00FB6A09">
      <w:pPr>
        <w:pStyle w:val="Bezmezer"/>
        <w:rPr>
          <w:lang w:val="nl-NL"/>
        </w:rPr>
      </w:pPr>
      <w:r>
        <w:rPr>
          <w:lang w:val="nl-NL"/>
        </w:rPr>
        <w:lastRenderedPageBreak/>
        <w:t xml:space="preserve">Zoals hierboven al aangegeven zijn </w:t>
      </w:r>
      <w:r w:rsidR="00FB6A09" w:rsidRPr="005D3183">
        <w:rPr>
          <w:lang w:val="nl-NL"/>
        </w:rPr>
        <w:t xml:space="preserve">Nederlanders </w:t>
      </w:r>
      <w:r>
        <w:rPr>
          <w:lang w:val="nl-NL"/>
        </w:rPr>
        <w:t xml:space="preserve">vaak veel </w:t>
      </w:r>
      <w:r w:rsidR="00FB6A09" w:rsidRPr="005D3183">
        <w:rPr>
          <w:lang w:val="nl-NL"/>
        </w:rPr>
        <w:t>direct</w:t>
      </w:r>
      <w:r>
        <w:rPr>
          <w:lang w:val="nl-NL"/>
        </w:rPr>
        <w:t xml:space="preserve">er en is </w:t>
      </w:r>
      <w:r w:rsidR="00FB6A09" w:rsidRPr="005D3183">
        <w:rPr>
          <w:lang w:val="nl-NL"/>
        </w:rPr>
        <w:t xml:space="preserve">directe </w:t>
      </w:r>
      <w:r>
        <w:rPr>
          <w:lang w:val="nl-NL"/>
        </w:rPr>
        <w:t xml:space="preserve">en openlijke gangbaar in de Nederlandse bedrijfscultuur. </w:t>
      </w:r>
      <w:r w:rsidR="00FB6A09" w:rsidRPr="00927136">
        <w:rPr>
          <w:lang w:val="nl-NL"/>
        </w:rPr>
        <w:t xml:space="preserve">Ze zien </w:t>
      </w:r>
      <w:r>
        <w:rPr>
          <w:lang w:val="nl-NL"/>
        </w:rPr>
        <w:t xml:space="preserve">het uiten van </w:t>
      </w:r>
      <w:r w:rsidR="00FB6A09" w:rsidRPr="00927136">
        <w:rPr>
          <w:lang w:val="nl-NL"/>
        </w:rPr>
        <w:t xml:space="preserve">kritiek </w:t>
      </w:r>
      <w:r>
        <w:rPr>
          <w:lang w:val="nl-NL"/>
        </w:rPr>
        <w:t>heel</w:t>
      </w:r>
      <w:r w:rsidR="00FB6A09">
        <w:rPr>
          <w:lang w:val="nl-NL"/>
        </w:rPr>
        <w:t xml:space="preserve"> </w:t>
      </w:r>
      <w:r w:rsidR="00FB6A09" w:rsidRPr="00927136">
        <w:rPr>
          <w:lang w:val="nl-NL"/>
        </w:rPr>
        <w:t xml:space="preserve">anders dan de </w:t>
      </w:r>
      <w:r>
        <w:rPr>
          <w:lang w:val="nl-NL"/>
        </w:rPr>
        <w:t xml:space="preserve">gemiddelde </w:t>
      </w:r>
      <w:r w:rsidR="00FB6A09" w:rsidRPr="00927136">
        <w:rPr>
          <w:lang w:val="nl-NL"/>
        </w:rPr>
        <w:t>Tsjech.</w:t>
      </w:r>
      <w:r w:rsidR="00FB6A09">
        <w:rPr>
          <w:lang w:val="nl-NL"/>
        </w:rPr>
        <w:t xml:space="preserve"> D</w:t>
      </w:r>
      <w:r>
        <w:rPr>
          <w:lang w:val="nl-NL"/>
        </w:rPr>
        <w:t>it heeft vanzelfsprekend te maken met het feit dat</w:t>
      </w:r>
      <w:r w:rsidR="00FB6A09">
        <w:rPr>
          <w:lang w:val="nl-NL"/>
        </w:rPr>
        <w:t xml:space="preserve"> </w:t>
      </w:r>
      <w:r w:rsidR="00FB6A09" w:rsidRPr="00A65027">
        <w:rPr>
          <w:lang w:val="nl-NL"/>
        </w:rPr>
        <w:t xml:space="preserve">Nederlanders in een samenleving </w:t>
      </w:r>
      <w:r>
        <w:rPr>
          <w:lang w:val="nl-NL"/>
        </w:rPr>
        <w:t xml:space="preserve">leven, </w:t>
      </w:r>
      <w:r w:rsidR="00FB6A09" w:rsidRPr="00A65027">
        <w:rPr>
          <w:lang w:val="nl-NL"/>
        </w:rPr>
        <w:t xml:space="preserve">waar </w:t>
      </w:r>
      <w:r>
        <w:rPr>
          <w:lang w:val="nl-NL"/>
        </w:rPr>
        <w:t xml:space="preserve">veel grotere </w:t>
      </w:r>
      <w:r w:rsidR="00FB6A09" w:rsidRPr="00A65027">
        <w:rPr>
          <w:lang w:val="nl-NL"/>
        </w:rPr>
        <w:t>gelijk</w:t>
      </w:r>
      <w:r>
        <w:rPr>
          <w:lang w:val="nl-NL"/>
        </w:rPr>
        <w:t xml:space="preserve">heid bestaat en </w:t>
      </w:r>
      <w:r w:rsidR="00FB6A09" w:rsidRPr="00A65027">
        <w:rPr>
          <w:lang w:val="nl-NL"/>
        </w:rPr>
        <w:t xml:space="preserve">iedereen het recht heeft om zijn zegje te doen. Dit geldt zowel </w:t>
      </w:r>
      <w:r>
        <w:rPr>
          <w:lang w:val="nl-NL"/>
        </w:rPr>
        <w:t>op</w:t>
      </w:r>
      <w:r w:rsidR="00FB6A09" w:rsidRPr="00A65027">
        <w:rPr>
          <w:lang w:val="nl-NL"/>
        </w:rPr>
        <w:t xml:space="preserve"> persoonlijke </w:t>
      </w:r>
      <w:r>
        <w:rPr>
          <w:lang w:val="nl-NL"/>
        </w:rPr>
        <w:t xml:space="preserve">vlak </w:t>
      </w:r>
      <w:r w:rsidR="00FB6A09" w:rsidRPr="00A65027">
        <w:rPr>
          <w:lang w:val="nl-NL"/>
        </w:rPr>
        <w:t>als in het professionele leven</w:t>
      </w:r>
      <w:r>
        <w:rPr>
          <w:lang w:val="nl-NL"/>
        </w:rPr>
        <w:t xml:space="preserve"> op het werk</w:t>
      </w:r>
      <w:r w:rsidR="00FB6A09" w:rsidRPr="00A65027">
        <w:rPr>
          <w:lang w:val="nl-NL"/>
        </w:rPr>
        <w:t xml:space="preserve">. Nederlanders zijn </w:t>
      </w:r>
      <w:r>
        <w:rPr>
          <w:lang w:val="nl-NL"/>
        </w:rPr>
        <w:t xml:space="preserve">in dit verband meestal ook </w:t>
      </w:r>
      <w:r w:rsidR="00FB6A09" w:rsidRPr="00A65027">
        <w:rPr>
          <w:lang w:val="nl-NL"/>
        </w:rPr>
        <w:t>niet bang om hun collega of leidinggevende te bekritiseren als ze een andere mening hebben.</w:t>
      </w:r>
      <w:r w:rsidR="00FB6A09">
        <w:rPr>
          <w:lang w:val="nl-NL"/>
        </w:rPr>
        <w:t xml:space="preserve"> </w:t>
      </w:r>
      <w:r w:rsidR="00FB6A09" w:rsidRPr="008A2F05">
        <w:rPr>
          <w:lang w:val="nl-NL"/>
        </w:rPr>
        <w:t>In het geval van de Tsjechen is kritiek een gevoelig onderwerp en mensen vermijden het liever.</w:t>
      </w:r>
      <w:r w:rsidR="00FB6A09">
        <w:rPr>
          <w:lang w:val="nl-NL"/>
        </w:rPr>
        <w:t xml:space="preserve"> </w:t>
      </w:r>
      <w:r w:rsidR="00FB6A09" w:rsidRPr="006E5646">
        <w:rPr>
          <w:lang w:val="nl-NL"/>
        </w:rPr>
        <w:t xml:space="preserve">Zoals eerder vermeld, hebben Tsjechen </w:t>
      </w:r>
      <w:r>
        <w:rPr>
          <w:lang w:val="nl-NL"/>
        </w:rPr>
        <w:t xml:space="preserve">vaak </w:t>
      </w:r>
      <w:r w:rsidR="00FB6A09">
        <w:rPr>
          <w:lang w:val="nl-NL"/>
        </w:rPr>
        <w:t>betrekkelijk</w:t>
      </w:r>
      <w:r w:rsidR="00FB6A09" w:rsidRPr="006E5646">
        <w:rPr>
          <w:lang w:val="nl-NL"/>
        </w:rPr>
        <w:t xml:space="preserve"> </w:t>
      </w:r>
      <w:r>
        <w:rPr>
          <w:lang w:val="nl-NL"/>
        </w:rPr>
        <w:t>gering</w:t>
      </w:r>
      <w:r w:rsidR="00FB6A09" w:rsidRPr="006E5646">
        <w:rPr>
          <w:lang w:val="nl-NL"/>
        </w:rPr>
        <w:t xml:space="preserve"> zelfvertrouwen en is het </w:t>
      </w:r>
      <w:r w:rsidR="00697C66">
        <w:rPr>
          <w:lang w:val="nl-NL"/>
        </w:rPr>
        <w:t xml:space="preserve">daarom voor hen </w:t>
      </w:r>
      <w:r w:rsidR="00FB6A09" w:rsidRPr="006E5646">
        <w:rPr>
          <w:lang w:val="nl-NL"/>
        </w:rPr>
        <w:t>een groot probleem om zich uit te spreken of kritiek te accepteren.</w:t>
      </w:r>
      <w:r w:rsidR="00FB6A09">
        <w:rPr>
          <w:lang w:val="nl-NL"/>
        </w:rPr>
        <w:t xml:space="preserve"> </w:t>
      </w:r>
      <w:r w:rsidR="00697C66">
        <w:rPr>
          <w:lang w:val="nl-NL"/>
        </w:rPr>
        <w:t xml:space="preserve">Terwijl </w:t>
      </w:r>
      <w:r w:rsidR="00FB6A09" w:rsidRPr="007337A9">
        <w:rPr>
          <w:lang w:val="nl-NL"/>
        </w:rPr>
        <w:t xml:space="preserve">Nederlanders kritiek als iets </w:t>
      </w:r>
      <w:r w:rsidR="00697C66">
        <w:rPr>
          <w:lang w:val="nl-NL"/>
        </w:rPr>
        <w:t xml:space="preserve">zien </w:t>
      </w:r>
      <w:r w:rsidR="00FB6A09" w:rsidRPr="007337A9">
        <w:rPr>
          <w:lang w:val="nl-NL"/>
        </w:rPr>
        <w:t xml:space="preserve">dat </w:t>
      </w:r>
      <w:r w:rsidR="00697C66">
        <w:rPr>
          <w:lang w:val="nl-NL"/>
        </w:rPr>
        <w:t>iedereen</w:t>
      </w:r>
      <w:r w:rsidR="00FB6A09" w:rsidRPr="007337A9">
        <w:rPr>
          <w:lang w:val="nl-NL"/>
        </w:rPr>
        <w:t xml:space="preserve"> kan helpen om beter te worden</w:t>
      </w:r>
      <w:r w:rsidR="00697C66">
        <w:rPr>
          <w:lang w:val="nl-NL"/>
        </w:rPr>
        <w:t xml:space="preserve">, vatten </w:t>
      </w:r>
      <w:r w:rsidR="00FB6A09" w:rsidRPr="007337A9">
        <w:rPr>
          <w:lang w:val="nl-NL"/>
        </w:rPr>
        <w:t xml:space="preserve">Tsjechen </w:t>
      </w:r>
      <w:r w:rsidR="00697C66">
        <w:rPr>
          <w:lang w:val="nl-NL"/>
        </w:rPr>
        <w:t xml:space="preserve">kritiek </w:t>
      </w:r>
      <w:r w:rsidR="00FB6A09" w:rsidRPr="007337A9">
        <w:rPr>
          <w:lang w:val="nl-NL"/>
        </w:rPr>
        <w:t xml:space="preserve">daarentegen vaak </w:t>
      </w:r>
      <w:r w:rsidR="00697C66">
        <w:rPr>
          <w:lang w:val="nl-NL"/>
        </w:rPr>
        <w:t xml:space="preserve">veel </w:t>
      </w:r>
      <w:r w:rsidR="00FB6A09" w:rsidRPr="007337A9">
        <w:rPr>
          <w:lang w:val="nl-NL"/>
        </w:rPr>
        <w:t>te persoonlijk op</w:t>
      </w:r>
      <w:r w:rsidR="00697C66">
        <w:rPr>
          <w:lang w:val="nl-NL"/>
        </w:rPr>
        <w:t xml:space="preserve"> en kan openlijk geuite kritiek </w:t>
      </w:r>
      <w:r w:rsidR="00FB6A09" w:rsidRPr="007337A9">
        <w:rPr>
          <w:lang w:val="nl-NL"/>
        </w:rPr>
        <w:t>een zeer negatief en blijvend effect hebben op de relaties op de Tsjechische werkvloer</w:t>
      </w:r>
      <w:r w:rsidR="00FB6A09">
        <w:rPr>
          <w:lang w:val="nl-NL"/>
        </w:rPr>
        <w:t xml:space="preserve"> (Vossestein 82-84. Nový/Schroll-Machl 2001: 95)</w:t>
      </w:r>
      <w:r w:rsidR="00697C66">
        <w:rPr>
          <w:lang w:val="nl-NL"/>
        </w:rPr>
        <w:t>.</w:t>
      </w:r>
    </w:p>
    <w:p w14:paraId="5CEEA949" w14:textId="380AF20A" w:rsidR="006C4D55" w:rsidRPr="00580568" w:rsidRDefault="006C4D55" w:rsidP="006C4D55">
      <w:pPr>
        <w:pStyle w:val="Bezmezer"/>
        <w:rPr>
          <w:b/>
          <w:bCs/>
          <w:lang w:val="nl-NL"/>
        </w:rPr>
      </w:pPr>
      <w:r>
        <w:rPr>
          <w:lang w:val="nl-NL"/>
        </w:rPr>
        <w:t>Het poldermodel is een belangrijk kenmerk van h</w:t>
      </w:r>
      <w:r w:rsidRPr="007B0D44">
        <w:rPr>
          <w:lang w:val="nl-NL"/>
        </w:rPr>
        <w:t>et Nederlandse bedrijfsleven</w:t>
      </w:r>
      <w:r>
        <w:rPr>
          <w:lang w:val="nl-NL"/>
        </w:rPr>
        <w:t xml:space="preserve">. Dat kan worden geconcludeerd op basis van het feit dat anders </w:t>
      </w:r>
      <w:r w:rsidRPr="007B0D44">
        <w:rPr>
          <w:lang w:val="nl-NL"/>
        </w:rPr>
        <w:t xml:space="preserve">dan in </w:t>
      </w:r>
      <w:r>
        <w:rPr>
          <w:lang w:val="nl-NL"/>
        </w:rPr>
        <w:t>Tsjechië</w:t>
      </w:r>
      <w:r w:rsidRPr="007B0D44">
        <w:rPr>
          <w:lang w:val="nl-NL"/>
        </w:rPr>
        <w:t xml:space="preserve"> </w:t>
      </w:r>
      <w:r>
        <w:rPr>
          <w:lang w:val="nl-NL"/>
        </w:rPr>
        <w:t xml:space="preserve">een belangrijk deel van de beslissingen op </w:t>
      </w:r>
      <w:r w:rsidRPr="007B0D44">
        <w:rPr>
          <w:lang w:val="nl-NL"/>
        </w:rPr>
        <w:t>polderachtige besluitvorming</w:t>
      </w:r>
      <w:r>
        <w:rPr>
          <w:lang w:val="nl-NL"/>
        </w:rPr>
        <w:t xml:space="preserve"> gebaseerd is. </w:t>
      </w:r>
      <w:r w:rsidRPr="00F17C09">
        <w:rPr>
          <w:lang w:val="nl-NL"/>
        </w:rPr>
        <w:t xml:space="preserve">In de Tsjechische bedrijfscultuur spelen andere </w:t>
      </w:r>
      <w:r w:rsidR="009745C4" w:rsidRPr="00F17C09">
        <w:rPr>
          <w:lang w:val="nl-NL"/>
        </w:rPr>
        <w:t>cultuur</w:t>
      </w:r>
      <w:r w:rsidR="009745C4">
        <w:rPr>
          <w:lang w:val="nl-NL"/>
        </w:rPr>
        <w:t>kenmerken</w:t>
      </w:r>
      <w:r w:rsidR="009745C4" w:rsidRPr="00F17C09">
        <w:rPr>
          <w:lang w:val="nl-NL"/>
        </w:rPr>
        <w:t xml:space="preserve"> </w:t>
      </w:r>
      <w:r w:rsidRPr="00F17C09">
        <w:rPr>
          <w:lang w:val="nl-NL"/>
        </w:rPr>
        <w:t>een rol, die</w:t>
      </w:r>
      <w:r>
        <w:rPr>
          <w:lang w:val="nl-NL"/>
        </w:rPr>
        <w:t xml:space="preserve"> </w:t>
      </w:r>
      <w:r w:rsidRPr="00F17C09">
        <w:rPr>
          <w:lang w:val="nl-NL"/>
        </w:rPr>
        <w:t>deels</w:t>
      </w:r>
      <w:r w:rsidR="009745C4">
        <w:rPr>
          <w:lang w:val="nl-NL"/>
        </w:rPr>
        <w:t xml:space="preserve"> </w:t>
      </w:r>
      <w:r w:rsidRPr="00F17C09">
        <w:rPr>
          <w:lang w:val="nl-NL"/>
        </w:rPr>
        <w:t>verschillen van de habitus in het Nederlandse bedrijfsleven</w:t>
      </w:r>
      <w:r>
        <w:rPr>
          <w:lang w:val="nl-NL"/>
        </w:rPr>
        <w:t xml:space="preserve">, er </w:t>
      </w:r>
      <w:r w:rsidRPr="00BC6466">
        <w:rPr>
          <w:lang w:val="nl-NL"/>
        </w:rPr>
        <w:t xml:space="preserve">echter deels </w:t>
      </w:r>
      <w:r>
        <w:rPr>
          <w:lang w:val="nl-NL"/>
        </w:rPr>
        <w:t xml:space="preserve">ook mee </w:t>
      </w:r>
      <w:r w:rsidRPr="00BC6466">
        <w:rPr>
          <w:lang w:val="nl-NL"/>
        </w:rPr>
        <w:t>samenvallen</w:t>
      </w:r>
      <w:r>
        <w:rPr>
          <w:lang w:val="nl-NL"/>
        </w:rPr>
        <w:t>.</w:t>
      </w:r>
    </w:p>
    <w:p w14:paraId="7FE05A21" w14:textId="77777777" w:rsidR="006C4D55" w:rsidRDefault="006C4D55" w:rsidP="00FB6A09">
      <w:pPr>
        <w:pStyle w:val="Bezmezer"/>
        <w:rPr>
          <w:lang w:val="nl-NL"/>
        </w:rPr>
      </w:pPr>
    </w:p>
    <w:p w14:paraId="722FE4E6" w14:textId="77777777" w:rsidR="00C15751" w:rsidRDefault="00C15751">
      <w:pPr>
        <w:spacing w:after="160" w:line="259" w:lineRule="auto"/>
        <w:ind w:right="0"/>
        <w:jc w:val="left"/>
        <w:rPr>
          <w:rFonts w:eastAsia="Times New Roman" w:cstheme="majorBidi"/>
          <w:b/>
          <w:sz w:val="28"/>
          <w:szCs w:val="32"/>
          <w:lang w:val="nl-NL"/>
        </w:rPr>
      </w:pPr>
      <w:bookmarkStart w:id="26" w:name="_Toc74080655"/>
      <w:r>
        <w:rPr>
          <w:rFonts w:eastAsia="Times New Roman"/>
          <w:lang w:val="nl-NL"/>
        </w:rPr>
        <w:br w:type="page"/>
      </w:r>
    </w:p>
    <w:p w14:paraId="2EEA3A3C" w14:textId="6BBD4960" w:rsidR="00FB6A09" w:rsidRDefault="00697C66" w:rsidP="00FB6A09">
      <w:pPr>
        <w:pStyle w:val="Nadpis1"/>
        <w:rPr>
          <w:rFonts w:eastAsia="Times New Roman"/>
          <w:lang w:val="nl-NL"/>
        </w:rPr>
      </w:pPr>
      <w:bookmarkStart w:id="27" w:name="_Toc74562278"/>
      <w:r>
        <w:rPr>
          <w:rFonts w:eastAsia="Times New Roman"/>
          <w:lang w:val="nl-NL"/>
        </w:rPr>
        <w:lastRenderedPageBreak/>
        <w:t>Samenvatting en c</w:t>
      </w:r>
      <w:r w:rsidR="00FB6A09" w:rsidRPr="006D6A6B">
        <w:rPr>
          <w:rFonts w:eastAsia="Times New Roman"/>
          <w:lang w:val="nl-NL"/>
        </w:rPr>
        <w:t>onclusie</w:t>
      </w:r>
      <w:bookmarkEnd w:id="26"/>
      <w:bookmarkEnd w:id="27"/>
    </w:p>
    <w:p w14:paraId="6AC8D747" w14:textId="77777777" w:rsidR="00FB6A09" w:rsidRPr="00A10E15" w:rsidRDefault="00FB6A09" w:rsidP="00FB6A09">
      <w:pPr>
        <w:rPr>
          <w:lang w:val="nl-NL"/>
        </w:rPr>
      </w:pPr>
    </w:p>
    <w:p w14:paraId="35F7A393" w14:textId="584925C3" w:rsidR="00FB6A09" w:rsidRDefault="00FB6A09" w:rsidP="00FB6A09">
      <w:pPr>
        <w:pStyle w:val="Bezmezer"/>
        <w:ind w:firstLine="0"/>
        <w:rPr>
          <w:lang w:val="nl-NL"/>
        </w:rPr>
      </w:pPr>
      <w:r w:rsidRPr="00146CC9">
        <w:rPr>
          <w:lang w:val="nl-NL"/>
        </w:rPr>
        <w:t xml:space="preserve">De term </w:t>
      </w:r>
      <w:r w:rsidR="00697C66">
        <w:rPr>
          <w:lang w:val="nl-NL"/>
        </w:rPr>
        <w:t>'</w:t>
      </w:r>
      <w:r w:rsidRPr="00146CC9">
        <w:rPr>
          <w:lang w:val="nl-NL"/>
        </w:rPr>
        <w:t>poldermodel</w:t>
      </w:r>
      <w:r w:rsidR="00697C66">
        <w:rPr>
          <w:lang w:val="nl-NL"/>
        </w:rPr>
        <w:t>'</w:t>
      </w:r>
      <w:r w:rsidRPr="00146CC9">
        <w:rPr>
          <w:lang w:val="nl-NL"/>
        </w:rPr>
        <w:t xml:space="preserve"> </w:t>
      </w:r>
      <w:r>
        <w:rPr>
          <w:lang w:val="nl-NL"/>
        </w:rPr>
        <w:t>ontstond</w:t>
      </w:r>
      <w:r w:rsidRPr="00146CC9">
        <w:rPr>
          <w:lang w:val="nl-NL"/>
        </w:rPr>
        <w:t xml:space="preserve"> aan het eind van de </w:t>
      </w:r>
      <w:r w:rsidR="00697C66">
        <w:rPr>
          <w:lang w:val="nl-NL"/>
        </w:rPr>
        <w:t>twintigste</w:t>
      </w:r>
      <w:r w:rsidRPr="00146CC9">
        <w:rPr>
          <w:lang w:val="nl-NL"/>
        </w:rPr>
        <w:t xml:space="preserve"> eeuw</w:t>
      </w:r>
      <w:r w:rsidR="00697C66">
        <w:rPr>
          <w:lang w:val="nl-NL"/>
        </w:rPr>
        <w:t xml:space="preserve">, waarbij </w:t>
      </w:r>
      <w:r w:rsidRPr="00146CC9">
        <w:rPr>
          <w:lang w:val="nl-NL"/>
        </w:rPr>
        <w:t xml:space="preserve">er verschillende definities </w:t>
      </w:r>
      <w:r w:rsidR="00697C66">
        <w:rPr>
          <w:lang w:val="nl-NL"/>
        </w:rPr>
        <w:t xml:space="preserve">en betekenissen van de term </w:t>
      </w:r>
      <w:r w:rsidRPr="00146CC9">
        <w:rPr>
          <w:lang w:val="nl-NL"/>
        </w:rPr>
        <w:t>te vinden</w:t>
      </w:r>
      <w:r w:rsidR="00697C66">
        <w:rPr>
          <w:lang w:val="nl-NL"/>
        </w:rPr>
        <w:t xml:space="preserve"> zijn</w:t>
      </w:r>
      <w:r w:rsidRPr="00146CC9">
        <w:rPr>
          <w:lang w:val="nl-NL"/>
        </w:rPr>
        <w:t xml:space="preserve">. De </w:t>
      </w:r>
      <w:r w:rsidR="00697C66">
        <w:rPr>
          <w:lang w:val="nl-NL"/>
        </w:rPr>
        <w:t>opvatting van '</w:t>
      </w:r>
      <w:r w:rsidRPr="00146CC9">
        <w:rPr>
          <w:lang w:val="nl-NL"/>
        </w:rPr>
        <w:t>poldermodel</w:t>
      </w:r>
      <w:r w:rsidR="00697C66">
        <w:rPr>
          <w:lang w:val="nl-NL"/>
        </w:rPr>
        <w:t xml:space="preserve">' als benaming van </w:t>
      </w:r>
      <w:r w:rsidRPr="00146CC9">
        <w:rPr>
          <w:lang w:val="nl-NL"/>
        </w:rPr>
        <w:t xml:space="preserve">overlegmodel </w:t>
      </w:r>
      <w:r w:rsidR="00697C66">
        <w:rPr>
          <w:lang w:val="nl-NL"/>
        </w:rPr>
        <w:t>st</w:t>
      </w:r>
      <w:r w:rsidR="00D550A6">
        <w:rPr>
          <w:lang w:val="nl-NL"/>
        </w:rPr>
        <w:t>ond</w:t>
      </w:r>
      <w:r w:rsidR="00697C66">
        <w:rPr>
          <w:lang w:val="nl-NL"/>
        </w:rPr>
        <w:t xml:space="preserve"> centraal in deze </w:t>
      </w:r>
      <w:r w:rsidRPr="00146CC9">
        <w:rPr>
          <w:lang w:val="nl-NL"/>
        </w:rPr>
        <w:t xml:space="preserve">scriptie. </w:t>
      </w:r>
      <w:r w:rsidR="00697C66">
        <w:rPr>
          <w:lang w:val="nl-NL"/>
        </w:rPr>
        <w:t>Als overlegmodel is h</w:t>
      </w:r>
      <w:r>
        <w:rPr>
          <w:lang w:val="nl-NL"/>
        </w:rPr>
        <w:t>et</w:t>
      </w:r>
      <w:r w:rsidRPr="00146CC9">
        <w:rPr>
          <w:lang w:val="nl-NL"/>
        </w:rPr>
        <w:t xml:space="preserve"> poldermodel gebaseerd </w:t>
      </w:r>
      <w:r w:rsidR="00697C66">
        <w:rPr>
          <w:lang w:val="nl-NL"/>
        </w:rPr>
        <w:t xml:space="preserve">en gericht </w:t>
      </w:r>
      <w:r w:rsidRPr="00146CC9">
        <w:rPr>
          <w:lang w:val="nl-NL"/>
        </w:rPr>
        <w:t xml:space="preserve">op het vermijden van polarisatie en het bereiken van consensus en harmonie. </w:t>
      </w:r>
      <w:r w:rsidRPr="0034426B">
        <w:rPr>
          <w:lang w:val="nl-NL"/>
        </w:rPr>
        <w:t xml:space="preserve">In Nederland wordt het </w:t>
      </w:r>
      <w:r>
        <w:rPr>
          <w:lang w:val="nl-NL"/>
        </w:rPr>
        <w:t>p</w:t>
      </w:r>
      <w:r w:rsidRPr="0034426B">
        <w:rPr>
          <w:lang w:val="nl-NL"/>
        </w:rPr>
        <w:t xml:space="preserve">oldermodel gezien als een werkend concept dat in alle lagen van de Nederlandse samenleving </w:t>
      </w:r>
      <w:r w:rsidR="00697C66">
        <w:rPr>
          <w:lang w:val="nl-NL"/>
        </w:rPr>
        <w:t>kan worden aangetroffen, zodat er ook wel va</w:t>
      </w:r>
      <w:r w:rsidR="00697C66" w:rsidRPr="00544210">
        <w:rPr>
          <w:lang w:val="nl-NL"/>
        </w:rPr>
        <w:t xml:space="preserve">n </w:t>
      </w:r>
      <w:r w:rsidR="00544210" w:rsidRPr="00544210">
        <w:rPr>
          <w:lang w:val="nl-NL"/>
        </w:rPr>
        <w:t xml:space="preserve">het </w:t>
      </w:r>
      <w:r w:rsidRPr="00E95E5F">
        <w:rPr>
          <w:iCs/>
          <w:lang w:val="nl-NL"/>
        </w:rPr>
        <w:t>poldermodel</w:t>
      </w:r>
      <w:r w:rsidR="00544210" w:rsidRPr="00E95E5F">
        <w:rPr>
          <w:iCs/>
          <w:lang w:val="nl-NL"/>
        </w:rPr>
        <w:t xml:space="preserve"> </w:t>
      </w:r>
      <w:r w:rsidR="00544210" w:rsidRPr="00544210">
        <w:rPr>
          <w:iCs/>
          <w:lang w:val="nl-NL"/>
        </w:rPr>
        <w:t xml:space="preserve">als omnipresent </w:t>
      </w:r>
      <w:r w:rsidRPr="00E95E5F">
        <w:rPr>
          <w:iCs/>
          <w:lang w:val="nl-NL"/>
        </w:rPr>
        <w:t>cultur</w:t>
      </w:r>
      <w:r w:rsidR="00544210" w:rsidRPr="00E95E5F">
        <w:rPr>
          <w:iCs/>
          <w:lang w:val="nl-NL"/>
        </w:rPr>
        <w:t xml:space="preserve">eel fenomeen </w:t>
      </w:r>
      <w:r w:rsidRPr="00544210">
        <w:rPr>
          <w:lang w:val="nl-NL"/>
        </w:rPr>
        <w:t>in d</w:t>
      </w:r>
      <w:r w:rsidRPr="00344C87">
        <w:rPr>
          <w:lang w:val="nl-NL"/>
        </w:rPr>
        <w:t>e Nederlandse samenleving</w:t>
      </w:r>
      <w:r w:rsidR="00697C66">
        <w:rPr>
          <w:lang w:val="nl-NL"/>
        </w:rPr>
        <w:t xml:space="preserve"> wordt gesproken</w:t>
      </w:r>
      <w:r w:rsidRPr="00344C87">
        <w:rPr>
          <w:lang w:val="nl-NL"/>
        </w:rPr>
        <w:t>.</w:t>
      </w:r>
    </w:p>
    <w:p w14:paraId="63C9FEB3" w14:textId="2F244C45" w:rsidR="00EE1004" w:rsidRDefault="00FB6A09" w:rsidP="00FB6A09">
      <w:pPr>
        <w:pStyle w:val="Bezmezer"/>
        <w:rPr>
          <w:lang w:val="nl-NL"/>
        </w:rPr>
      </w:pPr>
      <w:r>
        <w:rPr>
          <w:lang w:val="nl-NL"/>
        </w:rPr>
        <w:t>He</w:t>
      </w:r>
      <w:r w:rsidRPr="00344C87">
        <w:rPr>
          <w:lang w:val="nl-NL"/>
        </w:rPr>
        <w:t xml:space="preserve">t </w:t>
      </w:r>
      <w:r w:rsidR="00697C66">
        <w:rPr>
          <w:lang w:val="nl-NL"/>
        </w:rPr>
        <w:t xml:space="preserve">poldermodel als </w:t>
      </w:r>
      <w:r w:rsidRPr="00344C87">
        <w:rPr>
          <w:lang w:val="nl-NL"/>
        </w:rPr>
        <w:t xml:space="preserve">overlegmodel is gebaseerd op gelijkwaardigheid en vooral samenwerking tussen alle belanghebbenden. Het </w:t>
      </w:r>
      <w:r w:rsidR="00697C66">
        <w:rPr>
          <w:lang w:val="nl-NL"/>
        </w:rPr>
        <w:t xml:space="preserve">vond zijn oorsprong </w:t>
      </w:r>
      <w:r w:rsidRPr="00344C87">
        <w:rPr>
          <w:lang w:val="nl-NL"/>
        </w:rPr>
        <w:t xml:space="preserve">vooral </w:t>
      </w:r>
      <w:r w:rsidR="00697C66">
        <w:rPr>
          <w:lang w:val="nl-NL"/>
        </w:rPr>
        <w:t xml:space="preserve">in </w:t>
      </w:r>
      <w:r w:rsidRPr="00344C87">
        <w:rPr>
          <w:lang w:val="nl-NL"/>
        </w:rPr>
        <w:t>samenwerking die Nederlanders hielp om moeilijke situaties in het verleden op te lossen</w:t>
      </w:r>
      <w:r w:rsidR="00EE1004">
        <w:rPr>
          <w:lang w:val="nl-NL"/>
        </w:rPr>
        <w:t>, of het nu om waterbeheer of de wederopbouw na de Tweede Wereldoorlog ging.</w:t>
      </w:r>
      <w:r w:rsidRPr="00344C87">
        <w:rPr>
          <w:lang w:val="nl-NL"/>
        </w:rPr>
        <w:t xml:space="preserve"> In Nederland is </w:t>
      </w:r>
      <w:r w:rsidR="00EE1004">
        <w:rPr>
          <w:lang w:val="nl-NL"/>
        </w:rPr>
        <w:t>dit</w:t>
      </w:r>
      <w:r w:rsidRPr="00344C87">
        <w:rPr>
          <w:lang w:val="nl-NL"/>
        </w:rPr>
        <w:t xml:space="preserve"> overlegmodel </w:t>
      </w:r>
      <w:r w:rsidR="00EE1004">
        <w:rPr>
          <w:lang w:val="nl-NL"/>
        </w:rPr>
        <w:t xml:space="preserve">in alle geledingen van de maatschappij te vinden, </w:t>
      </w:r>
      <w:r w:rsidRPr="00344C87">
        <w:rPr>
          <w:lang w:val="nl-NL"/>
        </w:rPr>
        <w:t>in huishoudens</w:t>
      </w:r>
      <w:r w:rsidR="00EE1004">
        <w:rPr>
          <w:lang w:val="nl-NL"/>
        </w:rPr>
        <w:t xml:space="preserve"> en gezinssituaties</w:t>
      </w:r>
      <w:r w:rsidRPr="00344C87">
        <w:rPr>
          <w:lang w:val="nl-NL"/>
        </w:rPr>
        <w:t xml:space="preserve">, </w:t>
      </w:r>
      <w:r w:rsidR="00EE1004">
        <w:rPr>
          <w:lang w:val="nl-NL"/>
        </w:rPr>
        <w:t xml:space="preserve">de </w:t>
      </w:r>
      <w:r w:rsidRPr="00344C87">
        <w:rPr>
          <w:lang w:val="nl-NL"/>
        </w:rPr>
        <w:t xml:space="preserve">politiek </w:t>
      </w:r>
      <w:r w:rsidR="00EE1004">
        <w:rPr>
          <w:lang w:val="nl-NL"/>
        </w:rPr>
        <w:t xml:space="preserve">en ook in het </w:t>
      </w:r>
      <w:r w:rsidRPr="00344C87">
        <w:rPr>
          <w:lang w:val="nl-NL"/>
        </w:rPr>
        <w:t>bedrij</w:t>
      </w:r>
      <w:r w:rsidR="00EE1004">
        <w:rPr>
          <w:lang w:val="nl-NL"/>
        </w:rPr>
        <w:t>fsleven.</w:t>
      </w:r>
    </w:p>
    <w:p w14:paraId="784AFDB7" w14:textId="5F64D539" w:rsidR="00FB6A09" w:rsidRDefault="00FB6A09" w:rsidP="00FB6A09">
      <w:pPr>
        <w:pStyle w:val="Bezmezer"/>
        <w:rPr>
          <w:lang w:val="nl-NL"/>
        </w:rPr>
      </w:pPr>
      <w:r w:rsidRPr="000126B9">
        <w:rPr>
          <w:lang w:val="nl-NL"/>
        </w:rPr>
        <w:t xml:space="preserve">In </w:t>
      </w:r>
      <w:r w:rsidR="00EE1004">
        <w:rPr>
          <w:lang w:val="nl-NL"/>
        </w:rPr>
        <w:t>deze</w:t>
      </w:r>
      <w:r w:rsidRPr="000126B9">
        <w:rPr>
          <w:lang w:val="nl-NL"/>
        </w:rPr>
        <w:t xml:space="preserve"> masterscriptie </w:t>
      </w:r>
      <w:r w:rsidR="00D550A6">
        <w:rPr>
          <w:lang w:val="nl-NL"/>
        </w:rPr>
        <w:t xml:space="preserve">heb </w:t>
      </w:r>
      <w:r w:rsidRPr="000126B9">
        <w:rPr>
          <w:lang w:val="nl-NL"/>
        </w:rPr>
        <w:t xml:space="preserve">ik </w:t>
      </w:r>
      <w:r w:rsidR="00D550A6">
        <w:rPr>
          <w:lang w:val="nl-NL"/>
        </w:rPr>
        <w:t xml:space="preserve">mij op de rol van </w:t>
      </w:r>
      <w:r w:rsidRPr="000126B9">
        <w:rPr>
          <w:lang w:val="nl-NL"/>
        </w:rPr>
        <w:t xml:space="preserve">het poldermodel in de </w:t>
      </w:r>
      <w:r w:rsidR="00D550A6">
        <w:rPr>
          <w:lang w:val="nl-NL"/>
        </w:rPr>
        <w:t xml:space="preserve">Nederlandse </w:t>
      </w:r>
      <w:r w:rsidRPr="000126B9">
        <w:rPr>
          <w:lang w:val="nl-NL"/>
        </w:rPr>
        <w:t xml:space="preserve">bedrijfscultuur </w:t>
      </w:r>
      <w:r w:rsidR="00D550A6">
        <w:rPr>
          <w:lang w:val="nl-NL"/>
        </w:rPr>
        <w:t>gericht.</w:t>
      </w:r>
      <w:r>
        <w:rPr>
          <w:lang w:val="nl-NL"/>
        </w:rPr>
        <w:t xml:space="preserve"> </w:t>
      </w:r>
      <w:r w:rsidRPr="00530BC8">
        <w:rPr>
          <w:lang w:val="nl-NL"/>
        </w:rPr>
        <w:t xml:space="preserve">Ik </w:t>
      </w:r>
      <w:r w:rsidR="00D550A6">
        <w:rPr>
          <w:lang w:val="nl-NL"/>
        </w:rPr>
        <w:t xml:space="preserve">heb </w:t>
      </w:r>
      <w:r w:rsidRPr="00530BC8">
        <w:rPr>
          <w:lang w:val="nl-NL"/>
        </w:rPr>
        <w:t xml:space="preserve">ernaar </w:t>
      </w:r>
      <w:r w:rsidR="00D550A6">
        <w:rPr>
          <w:lang w:val="nl-NL"/>
        </w:rPr>
        <w:t xml:space="preserve">gestreefd </w:t>
      </w:r>
      <w:r w:rsidRPr="00530BC8">
        <w:rPr>
          <w:lang w:val="nl-NL"/>
        </w:rPr>
        <w:t xml:space="preserve">om het poldermodel zo gedetailleerd mogelijk te beschrijven en te verbinden met de </w:t>
      </w:r>
      <w:r w:rsidR="00D550A6">
        <w:rPr>
          <w:lang w:val="nl-NL"/>
        </w:rPr>
        <w:t xml:space="preserve">wijze waarop het </w:t>
      </w:r>
      <w:r w:rsidRPr="00530BC8">
        <w:rPr>
          <w:lang w:val="nl-NL"/>
        </w:rPr>
        <w:t>Nederlandse bedrijfs</w:t>
      </w:r>
      <w:r w:rsidR="00D550A6">
        <w:rPr>
          <w:lang w:val="nl-NL"/>
        </w:rPr>
        <w:t>leven functioneert en me vooral op</w:t>
      </w:r>
      <w:r w:rsidR="00F35271">
        <w:rPr>
          <w:lang w:val="nl-NL"/>
        </w:rPr>
        <w:t xml:space="preserve"> gericht op de vraag, hoe dit fenomeen in de Nederlandse </w:t>
      </w:r>
      <w:r w:rsidRPr="00530BC8">
        <w:rPr>
          <w:lang w:val="nl-NL"/>
        </w:rPr>
        <w:t>bedrijfscultuur</w:t>
      </w:r>
      <w:r w:rsidR="00F35271">
        <w:rPr>
          <w:lang w:val="nl-NL"/>
        </w:rPr>
        <w:t xml:space="preserve"> buiten Nederland overkomt en zou kunnen functioneren en dan specifiek in Tsjechië. Bedrijfsculturen verschillen van </w:t>
      </w:r>
      <w:r w:rsidRPr="00530BC8">
        <w:rPr>
          <w:lang w:val="nl-NL"/>
        </w:rPr>
        <w:t xml:space="preserve">land </w:t>
      </w:r>
      <w:r w:rsidR="00F35271">
        <w:rPr>
          <w:lang w:val="nl-NL"/>
        </w:rPr>
        <w:t>tot land en hebben in verschillende landen tot op zekere hoogte steeds een eigen</w:t>
      </w:r>
      <w:r w:rsidRPr="00530BC8">
        <w:rPr>
          <w:lang w:val="nl-NL"/>
        </w:rPr>
        <w:t xml:space="preserve"> en specifiek </w:t>
      </w:r>
      <w:r w:rsidR="00F35271">
        <w:rPr>
          <w:lang w:val="nl-NL"/>
        </w:rPr>
        <w:t>karakter</w:t>
      </w:r>
      <w:r w:rsidRPr="00530BC8">
        <w:rPr>
          <w:lang w:val="nl-NL"/>
        </w:rPr>
        <w:t>.</w:t>
      </w:r>
      <w:r>
        <w:rPr>
          <w:lang w:val="nl-NL"/>
        </w:rPr>
        <w:t xml:space="preserve"> </w:t>
      </w:r>
      <w:r w:rsidR="00F35271">
        <w:rPr>
          <w:lang w:val="nl-NL"/>
        </w:rPr>
        <w:t>Hierbij</w:t>
      </w:r>
      <w:r w:rsidRPr="00E00961">
        <w:rPr>
          <w:lang w:val="nl-NL"/>
        </w:rPr>
        <w:t xml:space="preserve"> kunnen problemen ontstaan wanneer verschillende </w:t>
      </w:r>
      <w:r w:rsidR="00F35271">
        <w:rPr>
          <w:lang w:val="nl-NL"/>
        </w:rPr>
        <w:t>bedrijfs</w:t>
      </w:r>
      <w:r w:rsidRPr="00E00961">
        <w:rPr>
          <w:lang w:val="nl-NL"/>
        </w:rPr>
        <w:t xml:space="preserve">culturen </w:t>
      </w:r>
      <w:r w:rsidR="00F35271">
        <w:rPr>
          <w:lang w:val="nl-NL"/>
        </w:rPr>
        <w:t xml:space="preserve">met </w:t>
      </w:r>
      <w:r w:rsidRPr="00E00961">
        <w:rPr>
          <w:lang w:val="nl-NL"/>
        </w:rPr>
        <w:t xml:space="preserve">elkaar </w:t>
      </w:r>
      <w:r w:rsidR="00F35271">
        <w:rPr>
          <w:lang w:val="nl-NL"/>
        </w:rPr>
        <w:t xml:space="preserve">in aanraking komen. Mijn </w:t>
      </w:r>
      <w:r w:rsidRPr="00E00961">
        <w:rPr>
          <w:lang w:val="nl-NL"/>
        </w:rPr>
        <w:t xml:space="preserve">focus </w:t>
      </w:r>
      <w:r w:rsidR="00F35271">
        <w:rPr>
          <w:lang w:val="nl-NL"/>
        </w:rPr>
        <w:t xml:space="preserve">in deze </w:t>
      </w:r>
      <w:r w:rsidRPr="00E00961">
        <w:rPr>
          <w:lang w:val="nl-NL"/>
        </w:rPr>
        <w:t xml:space="preserve">masterscriptie </w:t>
      </w:r>
      <w:r w:rsidR="00F35271">
        <w:rPr>
          <w:lang w:val="nl-NL"/>
        </w:rPr>
        <w:t>was in het bijzonder de wijze waaop</w:t>
      </w:r>
      <w:r w:rsidRPr="00E00961">
        <w:rPr>
          <w:lang w:val="nl-NL"/>
        </w:rPr>
        <w:t xml:space="preserve"> de </w:t>
      </w:r>
      <w:r w:rsidR="00F35271">
        <w:rPr>
          <w:lang w:val="nl-NL"/>
        </w:rPr>
        <w:t xml:space="preserve">Nederlandse </w:t>
      </w:r>
      <w:r w:rsidRPr="00E00961">
        <w:rPr>
          <w:lang w:val="nl-NL"/>
        </w:rPr>
        <w:t xml:space="preserve">bedrijfscultuur </w:t>
      </w:r>
      <w:r w:rsidR="00F35271">
        <w:rPr>
          <w:lang w:val="nl-NL"/>
        </w:rPr>
        <w:t xml:space="preserve">verschilt en aansluit bij de Tsjechische en zo ook </w:t>
      </w:r>
      <w:r>
        <w:rPr>
          <w:lang w:val="nl-NL"/>
        </w:rPr>
        <w:t xml:space="preserve">in </w:t>
      </w:r>
      <w:r w:rsidRPr="006463FE">
        <w:rPr>
          <w:szCs w:val="24"/>
          <w:lang w:val="nl-NL"/>
        </w:rPr>
        <w:t>hoeverre het poldermodel</w:t>
      </w:r>
      <w:r>
        <w:rPr>
          <w:szCs w:val="24"/>
          <w:lang w:val="nl-NL"/>
        </w:rPr>
        <w:t xml:space="preserve"> </w:t>
      </w:r>
      <w:r w:rsidR="00F35271">
        <w:rPr>
          <w:szCs w:val="24"/>
          <w:lang w:val="nl-NL"/>
        </w:rPr>
        <w:t>in Tsjechië denkbaar zou zijn.</w:t>
      </w:r>
    </w:p>
    <w:p w14:paraId="3B2E716E" w14:textId="6AD4F334" w:rsidR="0027532D" w:rsidRDefault="00FB6A09" w:rsidP="00E95E5F">
      <w:pPr>
        <w:pStyle w:val="Bezmezer"/>
        <w:ind w:firstLine="708"/>
        <w:rPr>
          <w:lang w:val="nl-NL"/>
        </w:rPr>
      </w:pPr>
      <w:r w:rsidRPr="00114E26">
        <w:rPr>
          <w:lang w:val="nl-NL"/>
        </w:rPr>
        <w:t xml:space="preserve">In het </w:t>
      </w:r>
      <w:r w:rsidRPr="00E95E5F">
        <w:rPr>
          <w:i/>
          <w:lang w:val="nl-NL"/>
        </w:rPr>
        <w:t>eerste hoofdstuk</w:t>
      </w:r>
      <w:r w:rsidRPr="00114E26">
        <w:rPr>
          <w:lang w:val="nl-NL"/>
        </w:rPr>
        <w:t xml:space="preserve"> w</w:t>
      </w:r>
      <w:r w:rsidR="00F35271">
        <w:rPr>
          <w:lang w:val="nl-NL"/>
        </w:rPr>
        <w:t>erd</w:t>
      </w:r>
      <w:r w:rsidRPr="00114E26">
        <w:rPr>
          <w:lang w:val="nl-NL"/>
        </w:rPr>
        <w:t xml:space="preserve"> beschreven hoe het poldermodel ontstond en wat de essentie ervan is.</w:t>
      </w:r>
      <w:r>
        <w:rPr>
          <w:lang w:val="nl-NL"/>
        </w:rPr>
        <w:t xml:space="preserve"> I</w:t>
      </w:r>
      <w:r w:rsidRPr="00594A59">
        <w:rPr>
          <w:lang w:val="nl-NL"/>
        </w:rPr>
        <w:t>k</w:t>
      </w:r>
      <w:r>
        <w:rPr>
          <w:lang w:val="nl-NL"/>
        </w:rPr>
        <w:t xml:space="preserve"> ging</w:t>
      </w:r>
      <w:r w:rsidRPr="00594A59">
        <w:rPr>
          <w:lang w:val="nl-NL"/>
        </w:rPr>
        <w:t xml:space="preserve"> in op wat het poldermodel betekent en hoe dit concept is ontstaan. Verder </w:t>
      </w:r>
      <w:r>
        <w:rPr>
          <w:lang w:val="nl-NL"/>
        </w:rPr>
        <w:t>richtte</w:t>
      </w:r>
      <w:r w:rsidRPr="00594A59">
        <w:rPr>
          <w:lang w:val="nl-NL"/>
        </w:rPr>
        <w:t xml:space="preserve"> ik mij op wat het poldermodel kenmerkt en wat er typerend voor is. Geconcludeerd k</w:t>
      </w:r>
      <w:r w:rsidR="00F35271">
        <w:rPr>
          <w:lang w:val="nl-NL"/>
        </w:rPr>
        <w:t>o</w:t>
      </w:r>
      <w:r w:rsidRPr="00594A59">
        <w:rPr>
          <w:lang w:val="nl-NL"/>
        </w:rPr>
        <w:t>n worden dat de essentie van het poldermodel consensus en harmonie is.</w:t>
      </w:r>
      <w:r>
        <w:rPr>
          <w:lang w:val="nl-NL"/>
        </w:rPr>
        <w:t xml:space="preserve"> </w:t>
      </w:r>
      <w:r w:rsidR="00F35271">
        <w:rPr>
          <w:lang w:val="nl-NL"/>
        </w:rPr>
        <w:t>C</w:t>
      </w:r>
      <w:r w:rsidRPr="00320ABA">
        <w:rPr>
          <w:lang w:val="nl-NL"/>
        </w:rPr>
        <w:t xml:space="preserve">onsensus is niet alleen de essentie van het poldermodel, maar vooral </w:t>
      </w:r>
      <w:r w:rsidR="00F35271">
        <w:rPr>
          <w:lang w:val="nl-NL"/>
        </w:rPr>
        <w:t xml:space="preserve">ook </w:t>
      </w:r>
      <w:r w:rsidRPr="00320ABA">
        <w:rPr>
          <w:lang w:val="nl-NL"/>
        </w:rPr>
        <w:t xml:space="preserve">het doel ervan. Het poldermodel is een </w:t>
      </w:r>
      <w:r>
        <w:rPr>
          <w:lang w:val="nl-NL"/>
        </w:rPr>
        <w:t>overleg</w:t>
      </w:r>
      <w:r w:rsidRPr="00320ABA">
        <w:rPr>
          <w:lang w:val="nl-NL"/>
        </w:rPr>
        <w:t xml:space="preserve">model. Dit betekent dat er discussie </w:t>
      </w:r>
      <w:r w:rsidR="0027532D">
        <w:rPr>
          <w:lang w:val="nl-NL"/>
        </w:rPr>
        <w:t>dient</w:t>
      </w:r>
      <w:r w:rsidRPr="00320ABA">
        <w:rPr>
          <w:lang w:val="nl-NL"/>
        </w:rPr>
        <w:t xml:space="preserve"> om tot </w:t>
      </w:r>
      <w:r>
        <w:rPr>
          <w:lang w:val="nl-NL"/>
        </w:rPr>
        <w:t>de</w:t>
      </w:r>
      <w:r w:rsidRPr="00320ABA">
        <w:rPr>
          <w:lang w:val="nl-NL"/>
        </w:rPr>
        <w:t xml:space="preserve"> consensus te </w:t>
      </w:r>
      <w:r w:rsidRPr="00320ABA">
        <w:rPr>
          <w:lang w:val="nl-NL"/>
        </w:rPr>
        <w:lastRenderedPageBreak/>
        <w:t>komen. In d</w:t>
      </w:r>
      <w:r>
        <w:rPr>
          <w:lang w:val="nl-NL"/>
        </w:rPr>
        <w:t>it</w:t>
      </w:r>
      <w:r w:rsidRPr="00320ABA">
        <w:rPr>
          <w:lang w:val="nl-NL"/>
        </w:rPr>
        <w:t xml:space="preserve"> </w:t>
      </w:r>
      <w:r>
        <w:rPr>
          <w:lang w:val="nl-NL"/>
        </w:rPr>
        <w:t>hoofdstuk</w:t>
      </w:r>
      <w:r w:rsidRPr="00320ABA">
        <w:rPr>
          <w:lang w:val="nl-NL"/>
        </w:rPr>
        <w:t xml:space="preserve"> w</w:t>
      </w:r>
      <w:r>
        <w:rPr>
          <w:lang w:val="nl-NL"/>
        </w:rPr>
        <w:t>ees</w:t>
      </w:r>
      <w:r w:rsidRPr="00320ABA">
        <w:rPr>
          <w:lang w:val="nl-NL"/>
        </w:rPr>
        <w:t xml:space="preserve"> ik erop dat het poldermodel kan </w:t>
      </w:r>
      <w:r w:rsidR="0027532D">
        <w:rPr>
          <w:lang w:val="nl-NL"/>
        </w:rPr>
        <w:t xml:space="preserve">inderdaad </w:t>
      </w:r>
      <w:r w:rsidRPr="00320ABA">
        <w:rPr>
          <w:lang w:val="nl-NL"/>
        </w:rPr>
        <w:t>worden ge</w:t>
      </w:r>
      <w:r w:rsidR="0027532D">
        <w:rPr>
          <w:lang w:val="nl-NL"/>
        </w:rPr>
        <w:t>zien</w:t>
      </w:r>
      <w:r w:rsidRPr="00320ABA">
        <w:rPr>
          <w:lang w:val="nl-NL"/>
        </w:rPr>
        <w:t xml:space="preserve"> als een typisch Nederlands fenomeen, dat gerelateerd is aan de cultuur en geschiedenis van Nederland.</w:t>
      </w:r>
      <w:r>
        <w:rPr>
          <w:lang w:val="nl-NL"/>
        </w:rPr>
        <w:t xml:space="preserve"> De </w:t>
      </w:r>
      <w:r w:rsidRPr="00736D62">
        <w:rPr>
          <w:lang w:val="nl-NL"/>
        </w:rPr>
        <w:t xml:space="preserve">Nederlanders </w:t>
      </w:r>
      <w:r>
        <w:rPr>
          <w:lang w:val="nl-NL"/>
        </w:rPr>
        <w:t>discussiëren</w:t>
      </w:r>
      <w:r w:rsidRPr="00736D62">
        <w:rPr>
          <w:lang w:val="nl-NL"/>
        </w:rPr>
        <w:t xml:space="preserve"> graag urenlang</w:t>
      </w:r>
      <w:r>
        <w:rPr>
          <w:lang w:val="nl-NL"/>
        </w:rPr>
        <w:t xml:space="preserve"> tot ze de consensus bereiken.</w:t>
      </w:r>
      <w:r w:rsidR="00584D66">
        <w:rPr>
          <w:lang w:val="nl-NL"/>
        </w:rPr>
        <w:t xml:space="preserve"> </w:t>
      </w:r>
      <w:r w:rsidRPr="00B6229F">
        <w:rPr>
          <w:lang w:val="nl-NL"/>
        </w:rPr>
        <w:t xml:space="preserve">De </w:t>
      </w:r>
      <w:r>
        <w:rPr>
          <w:lang w:val="nl-NL"/>
        </w:rPr>
        <w:t>overleg</w:t>
      </w:r>
      <w:r w:rsidRPr="00B6229F">
        <w:rPr>
          <w:lang w:val="nl-NL"/>
        </w:rPr>
        <w:t xml:space="preserve">cultuur die Nederland </w:t>
      </w:r>
      <w:r w:rsidR="0027532D">
        <w:rPr>
          <w:lang w:val="nl-NL"/>
        </w:rPr>
        <w:t xml:space="preserve">bestaat uit </w:t>
      </w:r>
      <w:r>
        <w:rPr>
          <w:lang w:val="nl-NL"/>
        </w:rPr>
        <w:t>vergaderen</w:t>
      </w:r>
      <w:r w:rsidR="0027532D">
        <w:rPr>
          <w:lang w:val="nl-NL"/>
        </w:rPr>
        <w:t xml:space="preserve"> en v</w:t>
      </w:r>
      <w:r>
        <w:rPr>
          <w:lang w:val="nl-NL"/>
        </w:rPr>
        <w:t xml:space="preserve">ergaderen </w:t>
      </w:r>
      <w:r w:rsidR="0027532D">
        <w:rPr>
          <w:lang w:val="nl-NL"/>
        </w:rPr>
        <w:t xml:space="preserve">heeft </w:t>
      </w:r>
      <w:r w:rsidRPr="00751F95">
        <w:rPr>
          <w:lang w:val="nl-NL"/>
        </w:rPr>
        <w:t xml:space="preserve">in Nederland </w:t>
      </w:r>
      <w:r w:rsidR="0027532D">
        <w:rPr>
          <w:lang w:val="nl-NL"/>
        </w:rPr>
        <w:t xml:space="preserve">een lange geschiedenis, zoals </w:t>
      </w:r>
      <w:r w:rsidRPr="00751F95">
        <w:rPr>
          <w:lang w:val="nl-NL"/>
        </w:rPr>
        <w:t xml:space="preserve">ik in het </w:t>
      </w:r>
      <w:r>
        <w:rPr>
          <w:lang w:val="nl-NL"/>
        </w:rPr>
        <w:t>laatste</w:t>
      </w:r>
      <w:r w:rsidRPr="00751F95">
        <w:rPr>
          <w:lang w:val="nl-NL"/>
        </w:rPr>
        <w:t xml:space="preserve"> deel van </w:t>
      </w:r>
      <w:r w:rsidR="0027532D">
        <w:rPr>
          <w:lang w:val="nl-NL"/>
        </w:rPr>
        <w:t>het eerste</w:t>
      </w:r>
      <w:r w:rsidRPr="00751F95">
        <w:rPr>
          <w:lang w:val="nl-NL"/>
        </w:rPr>
        <w:t xml:space="preserve"> hoofdstuk </w:t>
      </w:r>
      <w:r w:rsidR="0027532D">
        <w:rPr>
          <w:lang w:val="nl-NL"/>
        </w:rPr>
        <w:t>heb aangegeven.</w:t>
      </w:r>
      <w:r>
        <w:rPr>
          <w:lang w:val="nl-NL"/>
        </w:rPr>
        <w:t xml:space="preserve"> </w:t>
      </w:r>
      <w:r w:rsidR="0027532D">
        <w:rPr>
          <w:lang w:val="nl-NL"/>
        </w:rPr>
        <w:t xml:space="preserve">De </w:t>
      </w:r>
      <w:r w:rsidRPr="00357679">
        <w:rPr>
          <w:lang w:val="nl-NL"/>
        </w:rPr>
        <w:t>de traditie van samenwerking en consensus i</w:t>
      </w:r>
      <w:r w:rsidR="0027532D">
        <w:rPr>
          <w:lang w:val="nl-NL"/>
        </w:rPr>
        <w:t xml:space="preserve">s </w:t>
      </w:r>
      <w:r w:rsidRPr="00357679">
        <w:rPr>
          <w:lang w:val="nl-NL"/>
        </w:rPr>
        <w:t xml:space="preserve">in verschillende historische situaties </w:t>
      </w:r>
      <w:r w:rsidR="0027532D">
        <w:rPr>
          <w:lang w:val="nl-NL"/>
        </w:rPr>
        <w:t xml:space="preserve">in de Nederlandse geschiedenis. </w:t>
      </w:r>
      <w:r w:rsidRPr="00FC3F43">
        <w:rPr>
          <w:lang w:val="nl-NL"/>
        </w:rPr>
        <w:t>Samenwerking was essentieel in de strijd tegen het water</w:t>
      </w:r>
      <w:r w:rsidR="0027532D">
        <w:rPr>
          <w:lang w:val="nl-NL"/>
        </w:rPr>
        <w:t xml:space="preserve"> net als in de periode van de</w:t>
      </w:r>
      <w:r w:rsidRPr="00FC3F43">
        <w:rPr>
          <w:lang w:val="nl-NL"/>
        </w:rPr>
        <w:t xml:space="preserve"> </w:t>
      </w:r>
      <w:r>
        <w:rPr>
          <w:lang w:val="nl-NL"/>
        </w:rPr>
        <w:t>W</w:t>
      </w:r>
      <w:r w:rsidRPr="00FC3F43">
        <w:rPr>
          <w:lang w:val="nl-NL"/>
        </w:rPr>
        <w:t>ederopbouw na de Tweede Wereldoorlog.</w:t>
      </w:r>
      <w:r>
        <w:rPr>
          <w:lang w:val="nl-NL"/>
        </w:rPr>
        <w:t xml:space="preserve"> </w:t>
      </w:r>
      <w:r w:rsidR="0027532D">
        <w:rPr>
          <w:lang w:val="nl-NL"/>
        </w:rPr>
        <w:t xml:space="preserve">Zoals ik beschreven heb, </w:t>
      </w:r>
      <w:r>
        <w:rPr>
          <w:lang w:val="nl-NL"/>
        </w:rPr>
        <w:t>wordt h</w:t>
      </w:r>
      <w:r w:rsidRPr="00473E18">
        <w:rPr>
          <w:lang w:val="nl-NL"/>
        </w:rPr>
        <w:t>et poldermodel</w:t>
      </w:r>
      <w:r>
        <w:rPr>
          <w:lang w:val="nl-NL"/>
        </w:rPr>
        <w:t xml:space="preserve"> </w:t>
      </w:r>
      <w:r w:rsidR="0027532D">
        <w:rPr>
          <w:lang w:val="nl-NL"/>
        </w:rPr>
        <w:t xml:space="preserve">bovendien </w:t>
      </w:r>
      <w:r>
        <w:rPr>
          <w:lang w:val="nl-NL"/>
        </w:rPr>
        <w:t>vaak geassocieerd</w:t>
      </w:r>
      <w:r w:rsidRPr="00473E18">
        <w:rPr>
          <w:lang w:val="nl-NL"/>
        </w:rPr>
        <w:t xml:space="preserve"> </w:t>
      </w:r>
      <w:r>
        <w:rPr>
          <w:lang w:val="nl-NL"/>
        </w:rPr>
        <w:t>met</w:t>
      </w:r>
      <w:r w:rsidRPr="00473E18">
        <w:rPr>
          <w:lang w:val="nl-NL"/>
        </w:rPr>
        <w:t xml:space="preserve"> </w:t>
      </w:r>
      <w:r w:rsidRPr="00622A7A">
        <w:rPr>
          <w:lang w:val="nl-NL"/>
        </w:rPr>
        <w:t>het herstel van de Nederlandse economie</w:t>
      </w:r>
      <w:r>
        <w:rPr>
          <w:lang w:val="nl-NL"/>
        </w:rPr>
        <w:t xml:space="preserve"> aan het eind van de </w:t>
      </w:r>
      <w:r w:rsidR="0027532D">
        <w:rPr>
          <w:lang w:val="nl-NL"/>
        </w:rPr>
        <w:t>twintigste</w:t>
      </w:r>
      <w:r>
        <w:rPr>
          <w:lang w:val="nl-NL"/>
        </w:rPr>
        <w:t xml:space="preserve"> eeuw. De </w:t>
      </w:r>
      <w:r w:rsidRPr="00473E18">
        <w:rPr>
          <w:lang w:val="nl-NL"/>
        </w:rPr>
        <w:t xml:space="preserve">samenwerking tussen werkgevers, werknemers en overheid </w:t>
      </w:r>
      <w:r>
        <w:rPr>
          <w:lang w:val="nl-NL"/>
        </w:rPr>
        <w:t xml:space="preserve">hielp </w:t>
      </w:r>
      <w:r w:rsidR="0027532D">
        <w:rPr>
          <w:lang w:val="nl-NL"/>
        </w:rPr>
        <w:t xml:space="preserve">toen </w:t>
      </w:r>
      <w:r w:rsidRPr="00473E18">
        <w:rPr>
          <w:lang w:val="nl-NL"/>
        </w:rPr>
        <w:t xml:space="preserve">om </w:t>
      </w:r>
      <w:r w:rsidR="0027532D">
        <w:rPr>
          <w:lang w:val="nl-NL"/>
        </w:rPr>
        <w:t>allerlei</w:t>
      </w:r>
      <w:r w:rsidRPr="00473E18">
        <w:rPr>
          <w:lang w:val="nl-NL"/>
        </w:rPr>
        <w:t xml:space="preserve"> sociaaleconomische vraagstukken op te lossen</w:t>
      </w:r>
      <w:r w:rsidR="0027532D">
        <w:rPr>
          <w:lang w:val="nl-NL"/>
        </w:rPr>
        <w:t>, die een economische crisis hadden veroorzaakt</w:t>
      </w:r>
      <w:r>
        <w:rPr>
          <w:lang w:val="nl-NL"/>
        </w:rPr>
        <w:t xml:space="preserve">. </w:t>
      </w:r>
    </w:p>
    <w:p w14:paraId="6FF441F9" w14:textId="42D5AFC2" w:rsidR="00FB6A09" w:rsidRDefault="00FB6A09" w:rsidP="00E95E5F">
      <w:pPr>
        <w:pStyle w:val="Bezmezer"/>
        <w:ind w:firstLine="708"/>
        <w:rPr>
          <w:lang w:val="nl-NL"/>
        </w:rPr>
      </w:pPr>
      <w:r>
        <w:rPr>
          <w:lang w:val="nl-NL"/>
        </w:rPr>
        <w:t>Aangezien</w:t>
      </w:r>
      <w:r w:rsidRPr="002070A3">
        <w:rPr>
          <w:lang w:val="nl-NL"/>
        </w:rPr>
        <w:t xml:space="preserve"> het poldermodel al heel lang onderdeel is van de Nederlandse samenleving, </w:t>
      </w:r>
      <w:r>
        <w:rPr>
          <w:lang w:val="nl-NL"/>
        </w:rPr>
        <w:t>richtte</w:t>
      </w:r>
      <w:r w:rsidRPr="002070A3">
        <w:rPr>
          <w:lang w:val="nl-NL"/>
        </w:rPr>
        <w:t xml:space="preserve"> ik me ook op de vraag of en hoe het poldermodel zich manifesteert in sociale </w:t>
      </w:r>
      <w:r>
        <w:rPr>
          <w:lang w:val="nl-NL"/>
        </w:rPr>
        <w:t xml:space="preserve">relaties. </w:t>
      </w:r>
      <w:r w:rsidRPr="0026460A">
        <w:rPr>
          <w:lang w:val="nl-NL"/>
        </w:rPr>
        <w:t>Ik streefde ernaar om te laten zien dat het poldermodel een karakteristiek onderdeel van de Nederlandse identiteit werd.</w:t>
      </w:r>
      <w:r>
        <w:rPr>
          <w:lang w:val="nl-NL"/>
        </w:rPr>
        <w:t xml:space="preserve"> </w:t>
      </w:r>
      <w:r w:rsidRPr="003C264B">
        <w:rPr>
          <w:lang w:val="nl-NL"/>
        </w:rPr>
        <w:t>Nederland</w:t>
      </w:r>
      <w:r>
        <w:rPr>
          <w:lang w:val="nl-NL"/>
        </w:rPr>
        <w:t xml:space="preserve"> staat</w:t>
      </w:r>
      <w:r w:rsidRPr="003C264B">
        <w:rPr>
          <w:lang w:val="nl-NL"/>
        </w:rPr>
        <w:t xml:space="preserve"> bekend als een egalitaire samenleving waarin alle mensen samenwerken om hun leven gaande te houden</w:t>
      </w:r>
      <w:r>
        <w:rPr>
          <w:lang w:val="nl-NL"/>
        </w:rPr>
        <w:t>. Ik stelde vast dat d</w:t>
      </w:r>
      <w:r w:rsidRPr="00262502">
        <w:rPr>
          <w:lang w:val="nl-NL"/>
        </w:rPr>
        <w:t>e Nederlandse maatschappij</w:t>
      </w:r>
      <w:r>
        <w:rPr>
          <w:lang w:val="nl-NL"/>
        </w:rPr>
        <w:t xml:space="preserve"> </w:t>
      </w:r>
      <w:r w:rsidR="0027532D">
        <w:rPr>
          <w:lang w:val="nl-NL"/>
        </w:rPr>
        <w:t>in de loop van de tijd geë</w:t>
      </w:r>
      <w:r w:rsidRPr="00262502">
        <w:rPr>
          <w:lang w:val="nl-NL"/>
        </w:rPr>
        <w:t>volueer</w:t>
      </w:r>
      <w:r w:rsidR="0027532D">
        <w:rPr>
          <w:lang w:val="nl-NL"/>
        </w:rPr>
        <w:t>d is</w:t>
      </w:r>
      <w:r w:rsidRPr="00262502">
        <w:rPr>
          <w:lang w:val="nl-NL"/>
        </w:rPr>
        <w:t xml:space="preserve"> van een verticaal</w:t>
      </w:r>
      <w:r>
        <w:rPr>
          <w:lang w:val="nl-NL"/>
        </w:rPr>
        <w:t xml:space="preserve"> </w:t>
      </w:r>
      <w:r w:rsidRPr="00262502">
        <w:rPr>
          <w:lang w:val="nl-NL"/>
        </w:rPr>
        <w:t>georganiseerde naar een horizontaal georganiseerde samenleving</w:t>
      </w:r>
      <w:r>
        <w:rPr>
          <w:lang w:val="nl-NL"/>
        </w:rPr>
        <w:t xml:space="preserve">. </w:t>
      </w:r>
      <w:r w:rsidRPr="0026460A">
        <w:rPr>
          <w:lang w:val="nl-NL"/>
        </w:rPr>
        <w:t>De</w:t>
      </w:r>
      <w:r w:rsidR="0027532D">
        <w:rPr>
          <w:lang w:val="nl-NL"/>
        </w:rPr>
        <w:t>ze</w:t>
      </w:r>
      <w:r w:rsidRPr="0026460A">
        <w:rPr>
          <w:lang w:val="nl-NL"/>
        </w:rPr>
        <w:t xml:space="preserve"> verandering van de samenleving van </w:t>
      </w:r>
      <w:r w:rsidR="0027532D">
        <w:rPr>
          <w:lang w:val="nl-NL"/>
        </w:rPr>
        <w:t xml:space="preserve">een </w:t>
      </w:r>
      <w:r w:rsidRPr="0026460A">
        <w:rPr>
          <w:lang w:val="nl-NL"/>
        </w:rPr>
        <w:t xml:space="preserve">verticaal naar horizontaal </w:t>
      </w:r>
      <w:r w:rsidR="0027532D">
        <w:rPr>
          <w:lang w:val="nl-NL"/>
        </w:rPr>
        <w:t xml:space="preserve">karakter </w:t>
      </w:r>
      <w:r w:rsidRPr="0026460A">
        <w:rPr>
          <w:lang w:val="nl-NL"/>
        </w:rPr>
        <w:t>beïnvloed</w:t>
      </w:r>
      <w:r w:rsidR="0027532D">
        <w:rPr>
          <w:lang w:val="nl-NL"/>
        </w:rPr>
        <w:t>de</w:t>
      </w:r>
      <w:r w:rsidRPr="0026460A">
        <w:rPr>
          <w:lang w:val="nl-NL"/>
        </w:rPr>
        <w:t xml:space="preserve"> zowel het dagelijks leven van </w:t>
      </w:r>
      <w:r w:rsidR="00544210">
        <w:rPr>
          <w:lang w:val="nl-NL"/>
        </w:rPr>
        <w:t xml:space="preserve">alledag als ook </w:t>
      </w:r>
      <w:r w:rsidRPr="0026460A">
        <w:rPr>
          <w:lang w:val="nl-NL"/>
        </w:rPr>
        <w:t>de bedrijfscultuur.</w:t>
      </w:r>
      <w:r>
        <w:rPr>
          <w:lang w:val="nl-NL"/>
        </w:rPr>
        <w:t xml:space="preserve"> H</w:t>
      </w:r>
      <w:r w:rsidRPr="00A638E3">
        <w:rPr>
          <w:lang w:val="nl-NL"/>
        </w:rPr>
        <w:t xml:space="preserve">et poldermodel </w:t>
      </w:r>
      <w:r w:rsidR="00544210">
        <w:rPr>
          <w:lang w:val="nl-NL"/>
        </w:rPr>
        <w:t xml:space="preserve">manifesteert </w:t>
      </w:r>
      <w:r w:rsidRPr="00A638E3">
        <w:rPr>
          <w:lang w:val="nl-NL"/>
        </w:rPr>
        <w:t xml:space="preserve">zich </w:t>
      </w:r>
      <w:r w:rsidR="00544210">
        <w:rPr>
          <w:lang w:val="nl-NL"/>
        </w:rPr>
        <w:t>in alle geledingen van de Nederlandse maatschappij</w:t>
      </w:r>
      <w:r>
        <w:rPr>
          <w:lang w:val="nl-NL"/>
        </w:rPr>
        <w:t>.</w:t>
      </w:r>
    </w:p>
    <w:p w14:paraId="0893EE43" w14:textId="19EC156B" w:rsidR="00FB6A09" w:rsidRDefault="00FB6A09" w:rsidP="00FB6A09">
      <w:pPr>
        <w:pStyle w:val="Bezmezer"/>
        <w:rPr>
          <w:lang w:val="nl-NL"/>
        </w:rPr>
      </w:pPr>
      <w:r w:rsidRPr="00A944F4">
        <w:rPr>
          <w:lang w:val="nl-NL"/>
        </w:rPr>
        <w:t xml:space="preserve">In het </w:t>
      </w:r>
      <w:r w:rsidRPr="00E95E5F">
        <w:rPr>
          <w:i/>
          <w:lang w:val="nl-NL"/>
        </w:rPr>
        <w:t>tweede hoofdstuk</w:t>
      </w:r>
      <w:r w:rsidRPr="00A944F4">
        <w:rPr>
          <w:lang w:val="nl-NL"/>
        </w:rPr>
        <w:t xml:space="preserve"> </w:t>
      </w:r>
      <w:r>
        <w:rPr>
          <w:lang w:val="nl-NL"/>
        </w:rPr>
        <w:t>behandel</w:t>
      </w:r>
      <w:r w:rsidR="00544210">
        <w:rPr>
          <w:lang w:val="nl-NL"/>
        </w:rPr>
        <w:t>de</w:t>
      </w:r>
      <w:r>
        <w:rPr>
          <w:lang w:val="nl-NL"/>
        </w:rPr>
        <w:t xml:space="preserve"> ik</w:t>
      </w:r>
      <w:r w:rsidRPr="00A944F4">
        <w:rPr>
          <w:lang w:val="nl-NL"/>
        </w:rPr>
        <w:t xml:space="preserve"> de bedrijfsstructuur en -cultuur </w:t>
      </w:r>
      <w:r w:rsidR="00544210">
        <w:rPr>
          <w:lang w:val="nl-NL"/>
        </w:rPr>
        <w:t>in Europa.</w:t>
      </w:r>
      <w:r w:rsidRPr="00A944F4">
        <w:rPr>
          <w:lang w:val="nl-NL"/>
        </w:rPr>
        <w:t xml:space="preserve"> Ik </w:t>
      </w:r>
      <w:r>
        <w:rPr>
          <w:lang w:val="nl-NL"/>
        </w:rPr>
        <w:t xml:space="preserve">concentreerde me </w:t>
      </w:r>
      <w:r w:rsidRPr="00A944F4">
        <w:rPr>
          <w:lang w:val="nl-NL"/>
        </w:rPr>
        <w:t xml:space="preserve">op factoren die </w:t>
      </w:r>
      <w:r>
        <w:rPr>
          <w:lang w:val="nl-NL"/>
        </w:rPr>
        <w:t>belangrijk</w:t>
      </w:r>
      <w:r w:rsidRPr="00A944F4">
        <w:rPr>
          <w:lang w:val="nl-NL"/>
        </w:rPr>
        <w:t xml:space="preserve"> zijn in </w:t>
      </w:r>
      <w:r>
        <w:rPr>
          <w:lang w:val="nl-NL"/>
        </w:rPr>
        <w:t xml:space="preserve">de </w:t>
      </w:r>
      <w:r w:rsidRPr="00A944F4">
        <w:rPr>
          <w:lang w:val="nl-NL"/>
        </w:rPr>
        <w:t xml:space="preserve">andere Europese bedrijfsculturen en </w:t>
      </w:r>
      <w:r w:rsidR="00544210">
        <w:rPr>
          <w:lang w:val="nl-NL"/>
        </w:rPr>
        <w:t xml:space="preserve">op de vraag, </w:t>
      </w:r>
      <w:r w:rsidRPr="00A944F4">
        <w:rPr>
          <w:lang w:val="nl-NL"/>
        </w:rPr>
        <w:t xml:space="preserve">hoe deze verschillen of overeenkomen met de Nederlandse </w:t>
      </w:r>
      <w:r w:rsidR="00544210">
        <w:rPr>
          <w:lang w:val="nl-NL"/>
        </w:rPr>
        <w:t xml:space="preserve">cultuur van het </w:t>
      </w:r>
      <w:r w:rsidRPr="00A944F4">
        <w:rPr>
          <w:lang w:val="nl-NL"/>
        </w:rPr>
        <w:t>poldermodel</w:t>
      </w:r>
      <w:r>
        <w:rPr>
          <w:lang w:val="nl-NL"/>
        </w:rPr>
        <w:t xml:space="preserve">. Ik streefde ernaar om </w:t>
      </w:r>
      <w:r>
        <w:rPr>
          <w:szCs w:val="24"/>
          <w:lang w:val="nl-NL"/>
        </w:rPr>
        <w:t>de vraag na te gaan, i</w:t>
      </w:r>
      <w:r w:rsidRPr="006463FE">
        <w:rPr>
          <w:szCs w:val="24"/>
          <w:lang w:val="nl-NL"/>
        </w:rPr>
        <w:t>n hoeverre het poldermodel</w:t>
      </w:r>
      <w:r>
        <w:rPr>
          <w:szCs w:val="24"/>
          <w:lang w:val="nl-NL"/>
        </w:rPr>
        <w:t xml:space="preserve"> ook </w:t>
      </w:r>
      <w:r w:rsidRPr="006463FE">
        <w:rPr>
          <w:szCs w:val="24"/>
          <w:lang w:val="nl-NL"/>
        </w:rPr>
        <w:t>in ander</w:t>
      </w:r>
      <w:r>
        <w:rPr>
          <w:szCs w:val="24"/>
          <w:lang w:val="nl-NL"/>
        </w:rPr>
        <w:t>e Europese</w:t>
      </w:r>
      <w:r w:rsidRPr="006463FE">
        <w:rPr>
          <w:szCs w:val="24"/>
          <w:lang w:val="nl-NL"/>
        </w:rPr>
        <w:t xml:space="preserve"> land</w:t>
      </w:r>
      <w:r>
        <w:rPr>
          <w:szCs w:val="24"/>
          <w:lang w:val="nl-NL"/>
        </w:rPr>
        <w:t>en</w:t>
      </w:r>
      <w:r w:rsidRPr="006463FE">
        <w:rPr>
          <w:szCs w:val="24"/>
          <w:lang w:val="nl-NL"/>
        </w:rPr>
        <w:t xml:space="preserve"> </w:t>
      </w:r>
      <w:r>
        <w:rPr>
          <w:szCs w:val="24"/>
          <w:lang w:val="nl-NL"/>
        </w:rPr>
        <w:t xml:space="preserve">denkbaar </w:t>
      </w:r>
      <w:r w:rsidRPr="006463FE">
        <w:rPr>
          <w:szCs w:val="24"/>
          <w:lang w:val="nl-NL"/>
        </w:rPr>
        <w:t>is</w:t>
      </w:r>
      <w:r>
        <w:rPr>
          <w:szCs w:val="24"/>
          <w:lang w:val="nl-NL"/>
        </w:rPr>
        <w:t xml:space="preserve">. </w:t>
      </w:r>
      <w:r>
        <w:rPr>
          <w:lang w:val="nl-NL"/>
        </w:rPr>
        <w:t>Er bestaan duidelijke verschillen tussen</w:t>
      </w:r>
      <w:r w:rsidRPr="00FB1F8C">
        <w:rPr>
          <w:lang w:val="nl-NL"/>
        </w:rPr>
        <w:t xml:space="preserve"> </w:t>
      </w:r>
      <w:r w:rsidR="00544210">
        <w:rPr>
          <w:lang w:val="nl-NL"/>
        </w:rPr>
        <w:t>afzonderlijke</w:t>
      </w:r>
      <w:r>
        <w:rPr>
          <w:lang w:val="nl-NL"/>
        </w:rPr>
        <w:t xml:space="preserve"> Europese landen zowel qua verdeling van taken</w:t>
      </w:r>
      <w:r w:rsidR="00544210">
        <w:rPr>
          <w:lang w:val="nl-NL"/>
        </w:rPr>
        <w:t>,</w:t>
      </w:r>
      <w:r>
        <w:rPr>
          <w:lang w:val="nl-NL"/>
        </w:rPr>
        <w:t xml:space="preserve"> werkzaamheden</w:t>
      </w:r>
      <w:r w:rsidR="00544210">
        <w:rPr>
          <w:lang w:val="nl-NL"/>
        </w:rPr>
        <w:t xml:space="preserve"> en</w:t>
      </w:r>
      <w:r>
        <w:rPr>
          <w:lang w:val="nl-NL"/>
        </w:rPr>
        <w:t xml:space="preserve"> </w:t>
      </w:r>
      <w:r w:rsidRPr="00FB1F8C">
        <w:rPr>
          <w:lang w:val="nl-NL"/>
        </w:rPr>
        <w:t>organisatie</w:t>
      </w:r>
      <w:r>
        <w:rPr>
          <w:lang w:val="nl-NL"/>
        </w:rPr>
        <w:t xml:space="preserve"> </w:t>
      </w:r>
      <w:r w:rsidR="00544210">
        <w:rPr>
          <w:lang w:val="nl-NL"/>
        </w:rPr>
        <w:t xml:space="preserve">in bedrijven als ook </w:t>
      </w:r>
      <w:r>
        <w:rPr>
          <w:lang w:val="nl-NL"/>
        </w:rPr>
        <w:t xml:space="preserve">qua rol van bedrijven in het maatschappelijk leven. </w:t>
      </w:r>
      <w:r w:rsidRPr="00B47EE4">
        <w:rPr>
          <w:lang w:val="nl-NL"/>
        </w:rPr>
        <w:t xml:space="preserve">De Nederlandse bedrijfscultuur lijkt </w:t>
      </w:r>
      <w:r w:rsidR="00544210">
        <w:rPr>
          <w:lang w:val="nl-NL"/>
        </w:rPr>
        <w:t xml:space="preserve">in dit verband </w:t>
      </w:r>
      <w:r w:rsidRPr="00B47EE4">
        <w:rPr>
          <w:lang w:val="nl-NL"/>
        </w:rPr>
        <w:t>het meest op de bedrijfscultuur van de Scandinavische landen. Er kan dus worden geconcludeerd dat het Nederlandse poldermodel in Scandinavië waarschijnlijk goed zou werken.</w:t>
      </w:r>
      <w:r>
        <w:rPr>
          <w:lang w:val="nl-NL"/>
        </w:rPr>
        <w:t xml:space="preserve"> </w:t>
      </w:r>
      <w:r w:rsidRPr="00B47EE4">
        <w:rPr>
          <w:lang w:val="nl-NL"/>
        </w:rPr>
        <w:t xml:space="preserve">Net als Nederland staan de Scandinavische landen </w:t>
      </w:r>
      <w:r>
        <w:rPr>
          <w:lang w:val="nl-NL"/>
        </w:rPr>
        <w:t>erom</w:t>
      </w:r>
      <w:r w:rsidRPr="00B47EE4">
        <w:rPr>
          <w:lang w:val="nl-NL"/>
        </w:rPr>
        <w:t xml:space="preserve"> bekend grote nadruk </w:t>
      </w:r>
      <w:r>
        <w:rPr>
          <w:lang w:val="nl-NL"/>
        </w:rPr>
        <w:t xml:space="preserve">te leggen </w:t>
      </w:r>
      <w:r w:rsidRPr="00B47EE4">
        <w:rPr>
          <w:lang w:val="nl-NL"/>
        </w:rPr>
        <w:t>op een harmonieuze bedrijfscultuur.</w:t>
      </w:r>
      <w:r>
        <w:rPr>
          <w:lang w:val="nl-NL"/>
        </w:rPr>
        <w:t xml:space="preserve"> D</w:t>
      </w:r>
      <w:r w:rsidRPr="00A46671">
        <w:rPr>
          <w:lang w:val="nl-NL"/>
        </w:rPr>
        <w:t>e bedrijfscultuur</w:t>
      </w:r>
      <w:r>
        <w:rPr>
          <w:lang w:val="nl-NL"/>
        </w:rPr>
        <w:t xml:space="preserve"> in de </w:t>
      </w:r>
      <w:r w:rsidRPr="00B47EE4">
        <w:rPr>
          <w:lang w:val="nl-NL"/>
        </w:rPr>
        <w:t>Scandinavische landen</w:t>
      </w:r>
      <w:r>
        <w:rPr>
          <w:lang w:val="nl-NL"/>
        </w:rPr>
        <w:t xml:space="preserve"> en </w:t>
      </w:r>
      <w:r>
        <w:rPr>
          <w:lang w:val="nl-NL"/>
        </w:rPr>
        <w:lastRenderedPageBreak/>
        <w:t xml:space="preserve">Nederland is </w:t>
      </w:r>
      <w:r w:rsidRPr="00A46671">
        <w:rPr>
          <w:lang w:val="nl-NL"/>
        </w:rPr>
        <w:t xml:space="preserve">gebaseerd op consensus en iedereen </w:t>
      </w:r>
      <w:r>
        <w:rPr>
          <w:lang w:val="nl-NL"/>
        </w:rPr>
        <w:t xml:space="preserve">heeft </w:t>
      </w:r>
      <w:r w:rsidRPr="00A46671">
        <w:rPr>
          <w:lang w:val="nl-NL"/>
        </w:rPr>
        <w:t>het recht om zijn mening te geven.</w:t>
      </w:r>
      <w:r>
        <w:rPr>
          <w:lang w:val="nl-NL"/>
        </w:rPr>
        <w:t xml:space="preserve"> </w:t>
      </w:r>
      <w:r w:rsidRPr="00A062B9">
        <w:rPr>
          <w:lang w:val="nl-NL"/>
        </w:rPr>
        <w:t>De</w:t>
      </w:r>
      <w:r w:rsidR="00544210">
        <w:rPr>
          <w:lang w:val="nl-NL"/>
        </w:rPr>
        <w:t xml:space="preserve"> </w:t>
      </w:r>
      <w:r w:rsidRPr="00A062B9">
        <w:rPr>
          <w:lang w:val="nl-NL"/>
        </w:rPr>
        <w:t xml:space="preserve">landen van </w:t>
      </w:r>
      <w:r>
        <w:rPr>
          <w:lang w:val="nl-NL"/>
        </w:rPr>
        <w:t>m</w:t>
      </w:r>
      <w:r w:rsidRPr="00A062B9">
        <w:rPr>
          <w:lang w:val="nl-NL"/>
        </w:rPr>
        <w:t>editerraan Europa zijn</w:t>
      </w:r>
      <w:r>
        <w:rPr>
          <w:lang w:val="nl-NL"/>
        </w:rPr>
        <w:t xml:space="preserve"> in veel opzichten</w:t>
      </w:r>
      <w:r w:rsidRPr="00A062B9">
        <w:rPr>
          <w:lang w:val="nl-NL"/>
        </w:rPr>
        <w:t xml:space="preserve"> het tegenovergestelde van </w:t>
      </w:r>
      <w:r>
        <w:rPr>
          <w:lang w:val="nl-NL"/>
        </w:rPr>
        <w:t>Nederland</w:t>
      </w:r>
      <w:r w:rsidRPr="00A062B9">
        <w:rPr>
          <w:lang w:val="nl-NL"/>
        </w:rPr>
        <w:t>.</w:t>
      </w:r>
      <w:r>
        <w:rPr>
          <w:lang w:val="nl-NL"/>
        </w:rPr>
        <w:t xml:space="preserve"> Deze landen </w:t>
      </w:r>
      <w:r w:rsidRPr="003B78C5">
        <w:rPr>
          <w:lang w:val="nl-NL"/>
        </w:rPr>
        <w:t xml:space="preserve">zijn doorgaans </w:t>
      </w:r>
      <w:r>
        <w:rPr>
          <w:lang w:val="nl-NL"/>
        </w:rPr>
        <w:t xml:space="preserve">veel </w:t>
      </w:r>
      <w:r w:rsidRPr="003B78C5">
        <w:rPr>
          <w:lang w:val="nl-NL"/>
        </w:rPr>
        <w:t>hiërarchischer</w:t>
      </w:r>
      <w:r>
        <w:rPr>
          <w:lang w:val="nl-NL"/>
        </w:rPr>
        <w:t>. B</w:t>
      </w:r>
      <w:r w:rsidRPr="003B78C5">
        <w:rPr>
          <w:lang w:val="nl-NL"/>
        </w:rPr>
        <w:t>eslissingen worden genomen door d</w:t>
      </w:r>
      <w:r>
        <w:rPr>
          <w:lang w:val="nl-NL"/>
        </w:rPr>
        <w:t>i</w:t>
      </w:r>
      <w:r w:rsidRPr="003B78C5">
        <w:rPr>
          <w:lang w:val="nl-NL"/>
        </w:rPr>
        <w:t>egenen</w:t>
      </w:r>
      <w:r>
        <w:rPr>
          <w:lang w:val="nl-NL"/>
        </w:rPr>
        <w:t>, die in de samenleving of in een bedrijf</w:t>
      </w:r>
      <w:r w:rsidRPr="003B78C5">
        <w:rPr>
          <w:lang w:val="nl-NL"/>
        </w:rPr>
        <w:t xml:space="preserve"> hogere posities</w:t>
      </w:r>
      <w:r>
        <w:rPr>
          <w:lang w:val="nl-NL"/>
        </w:rPr>
        <w:t xml:space="preserve"> bekleden. Verder vindt er weinig overleg plaats en problemen</w:t>
      </w:r>
      <w:r w:rsidRPr="00D7163A">
        <w:rPr>
          <w:lang w:val="nl-NL"/>
        </w:rPr>
        <w:t xml:space="preserve"> </w:t>
      </w:r>
      <w:r>
        <w:rPr>
          <w:lang w:val="nl-NL"/>
        </w:rPr>
        <w:t xml:space="preserve">worden </w:t>
      </w:r>
      <w:r w:rsidR="00C96F08">
        <w:rPr>
          <w:lang w:val="nl-NL"/>
        </w:rPr>
        <w:t xml:space="preserve">vaak </w:t>
      </w:r>
      <w:r w:rsidRPr="00D7163A">
        <w:rPr>
          <w:lang w:val="nl-NL"/>
        </w:rPr>
        <w:t>niet goed besproken en gedeeld over alle hiërarchische niveaus.</w:t>
      </w:r>
      <w:r>
        <w:rPr>
          <w:lang w:val="nl-NL"/>
        </w:rPr>
        <w:t xml:space="preserve"> </w:t>
      </w:r>
      <w:r w:rsidRPr="00B935B3">
        <w:rPr>
          <w:lang w:val="nl-NL"/>
        </w:rPr>
        <w:t>Wat de buurlanden Duitsland en België betreft, lijkt de Nederlandse bedrijfscultuur meer op de Duitse.</w:t>
      </w:r>
      <w:r>
        <w:rPr>
          <w:lang w:val="nl-NL"/>
        </w:rPr>
        <w:t xml:space="preserve"> Net als in Nederland zijn </w:t>
      </w:r>
      <w:r w:rsidRPr="00533D4B">
        <w:rPr>
          <w:lang w:val="nl-NL"/>
        </w:rPr>
        <w:t>belangrijke aspecten van de Duitse bedrijfscultuur collectief succes, consensus en langetermijnplanning</w:t>
      </w:r>
      <w:r>
        <w:rPr>
          <w:lang w:val="nl-NL"/>
        </w:rPr>
        <w:t xml:space="preserve">. </w:t>
      </w:r>
      <w:r w:rsidRPr="00021F8E">
        <w:rPr>
          <w:lang w:val="nl-NL"/>
        </w:rPr>
        <w:t>De Belgische bedrijfscultuur</w:t>
      </w:r>
      <w:r>
        <w:rPr>
          <w:lang w:val="nl-NL"/>
        </w:rPr>
        <w:t xml:space="preserve"> is </w:t>
      </w:r>
      <w:r w:rsidR="00C96F08">
        <w:rPr>
          <w:lang w:val="nl-NL"/>
        </w:rPr>
        <w:t xml:space="preserve">daarentegen zeer </w:t>
      </w:r>
      <w:r>
        <w:rPr>
          <w:lang w:val="nl-NL"/>
        </w:rPr>
        <w:t xml:space="preserve">hiërarchisch. Dat geldt ook voor Duitsland, maar </w:t>
      </w:r>
      <w:r w:rsidR="00C96F08">
        <w:rPr>
          <w:lang w:val="nl-NL"/>
        </w:rPr>
        <w:t>hie</w:t>
      </w:r>
      <w:r>
        <w:rPr>
          <w:lang w:val="nl-NL"/>
        </w:rPr>
        <w:t xml:space="preserve">r </w:t>
      </w:r>
      <w:r w:rsidRPr="008007FC">
        <w:rPr>
          <w:lang w:val="nl-NL"/>
        </w:rPr>
        <w:t xml:space="preserve">wordt grote nadruk gelegd op de </w:t>
      </w:r>
      <w:r>
        <w:rPr>
          <w:lang w:val="nl-NL"/>
        </w:rPr>
        <w:t xml:space="preserve">groepsgewijze </w:t>
      </w:r>
      <w:r w:rsidRPr="008007FC">
        <w:rPr>
          <w:lang w:val="nl-NL"/>
        </w:rPr>
        <w:t>besluitvorming</w:t>
      </w:r>
      <w:r>
        <w:rPr>
          <w:lang w:val="nl-NL"/>
        </w:rPr>
        <w:t>.</w:t>
      </w:r>
    </w:p>
    <w:p w14:paraId="2E283D1C" w14:textId="6067CF02" w:rsidR="00FB6A09" w:rsidRDefault="00FB6A09" w:rsidP="00FB6A09">
      <w:pPr>
        <w:pStyle w:val="Bezmezer"/>
        <w:rPr>
          <w:lang w:val="nl-NL"/>
        </w:rPr>
      </w:pPr>
      <w:r w:rsidRPr="00A972C4">
        <w:rPr>
          <w:szCs w:val="24"/>
          <w:lang w:val="nl-NL"/>
        </w:rPr>
        <w:t xml:space="preserve">In het </w:t>
      </w:r>
      <w:r w:rsidRPr="00E95E5F">
        <w:rPr>
          <w:i/>
          <w:szCs w:val="24"/>
          <w:lang w:val="nl-NL"/>
        </w:rPr>
        <w:t>derde hoofdstuk</w:t>
      </w:r>
      <w:r w:rsidRPr="00A972C4">
        <w:rPr>
          <w:szCs w:val="24"/>
          <w:lang w:val="nl-NL"/>
        </w:rPr>
        <w:t xml:space="preserve"> </w:t>
      </w:r>
      <w:r>
        <w:rPr>
          <w:szCs w:val="24"/>
          <w:lang w:val="nl-NL"/>
        </w:rPr>
        <w:t xml:space="preserve">concentreer ik </w:t>
      </w:r>
      <w:r w:rsidRPr="00A972C4">
        <w:rPr>
          <w:szCs w:val="24"/>
          <w:lang w:val="nl-NL"/>
        </w:rPr>
        <w:t>me op de bedrijfscultuur in Nederland en Tsjechië.</w:t>
      </w:r>
      <w:r>
        <w:rPr>
          <w:szCs w:val="24"/>
          <w:lang w:val="nl-NL"/>
        </w:rPr>
        <w:t xml:space="preserve"> Ik behandel </w:t>
      </w:r>
      <w:r w:rsidRPr="00A972C4">
        <w:rPr>
          <w:lang w:val="nl-NL"/>
        </w:rPr>
        <w:t xml:space="preserve">de basiskenmerken van het Tsjechisch en Nederlands zelfbeeld en de impact daarvan op de bedrijfscultuur in beide landen. </w:t>
      </w:r>
      <w:r w:rsidRPr="00803C01">
        <w:rPr>
          <w:lang w:val="nl-NL"/>
        </w:rPr>
        <w:t>Tsjechië en Nederland zijn landen met een verschillende geschiedenis en mentaliteit.</w:t>
      </w:r>
      <w:r>
        <w:rPr>
          <w:lang w:val="nl-NL"/>
        </w:rPr>
        <w:t xml:space="preserve"> </w:t>
      </w:r>
      <w:r w:rsidRPr="003D6FB7">
        <w:rPr>
          <w:lang w:val="nl-NL"/>
        </w:rPr>
        <w:t xml:space="preserve">In Nederland is er al zo'n </w:t>
      </w:r>
      <w:r w:rsidR="00C96F08">
        <w:rPr>
          <w:lang w:val="nl-NL"/>
        </w:rPr>
        <w:t>driekwart eeuw</w:t>
      </w:r>
      <w:r w:rsidRPr="003D6FB7">
        <w:rPr>
          <w:lang w:val="nl-NL"/>
        </w:rPr>
        <w:t xml:space="preserve"> geen oorlog</w:t>
      </w:r>
      <w:r w:rsidR="00C96F08">
        <w:rPr>
          <w:lang w:val="nl-NL"/>
        </w:rPr>
        <w:t xml:space="preserve"> meer en met de korte onderbreking van de Tweede Wereldoorlog al veel langer een democratisch bestel</w:t>
      </w:r>
      <w:r w:rsidRPr="003D6FB7">
        <w:rPr>
          <w:lang w:val="nl-NL"/>
        </w:rPr>
        <w:t>.</w:t>
      </w:r>
      <w:r>
        <w:rPr>
          <w:lang w:val="nl-NL"/>
        </w:rPr>
        <w:t xml:space="preserve"> </w:t>
      </w:r>
      <w:r w:rsidR="00C96F08">
        <w:rPr>
          <w:lang w:val="nl-NL"/>
        </w:rPr>
        <w:t xml:space="preserve">Daarentegen zijn in </w:t>
      </w:r>
      <w:r w:rsidRPr="003D6FB7">
        <w:rPr>
          <w:lang w:val="nl-NL"/>
        </w:rPr>
        <w:t>Tsjechië</w:t>
      </w:r>
      <w:r w:rsidR="00C96F08">
        <w:rPr>
          <w:lang w:val="nl-NL"/>
        </w:rPr>
        <w:t xml:space="preserve"> de </w:t>
      </w:r>
      <w:r w:rsidRPr="003D6FB7">
        <w:rPr>
          <w:lang w:val="nl-NL"/>
        </w:rPr>
        <w:t xml:space="preserve">gevolgen van </w:t>
      </w:r>
      <w:r w:rsidR="00C96F08">
        <w:rPr>
          <w:lang w:val="nl-NL"/>
        </w:rPr>
        <w:t xml:space="preserve">de </w:t>
      </w:r>
      <w:r w:rsidRPr="003D6FB7">
        <w:rPr>
          <w:lang w:val="nl-NL"/>
        </w:rPr>
        <w:t>communis</w:t>
      </w:r>
      <w:r w:rsidR="00C96F08">
        <w:rPr>
          <w:lang w:val="nl-NL"/>
        </w:rPr>
        <w:t>tische dictatuur, die</w:t>
      </w:r>
      <w:r w:rsidRPr="003D6FB7">
        <w:rPr>
          <w:lang w:val="nl-NL"/>
        </w:rPr>
        <w:t xml:space="preserve"> duurde van 1948 tot 1989, nog steeds </w:t>
      </w:r>
      <w:r w:rsidR="00C96F08">
        <w:rPr>
          <w:lang w:val="nl-NL"/>
        </w:rPr>
        <w:t>merkbaar</w:t>
      </w:r>
      <w:r w:rsidRPr="003D6FB7">
        <w:rPr>
          <w:lang w:val="nl-NL"/>
        </w:rPr>
        <w:t>.</w:t>
      </w:r>
      <w:r>
        <w:rPr>
          <w:lang w:val="nl-NL"/>
        </w:rPr>
        <w:t xml:space="preserve"> </w:t>
      </w:r>
      <w:r w:rsidRPr="00A11430">
        <w:rPr>
          <w:lang w:val="nl-NL"/>
        </w:rPr>
        <w:t>Het is dan ook volkomen natuurlijk dat in beide landen anders wordt gedacht, wat ook geldt op het gebied van bedrijfscultuur.</w:t>
      </w:r>
    </w:p>
    <w:p w14:paraId="58BD1A8F" w14:textId="1C59F1DB" w:rsidR="00FB6A09" w:rsidRDefault="00FB6A09" w:rsidP="00FB6A09">
      <w:pPr>
        <w:pStyle w:val="Bezmezer"/>
        <w:rPr>
          <w:lang w:val="nl-NL"/>
        </w:rPr>
      </w:pPr>
      <w:r w:rsidRPr="00377025">
        <w:rPr>
          <w:lang w:val="nl-NL"/>
        </w:rPr>
        <w:t>Bij het behandelen van dit onderwerp is het onmogelijk om generalisatie te vermijden.</w:t>
      </w:r>
      <w:r>
        <w:rPr>
          <w:lang w:val="nl-NL"/>
        </w:rPr>
        <w:t xml:space="preserve"> </w:t>
      </w:r>
      <w:r w:rsidRPr="00377025">
        <w:rPr>
          <w:lang w:val="nl-NL"/>
        </w:rPr>
        <w:t xml:space="preserve">Bepaalde nationale kenmerken veranderen echter niet van de ene op de andere dag en </w:t>
      </w:r>
      <w:r w:rsidR="00C96F08">
        <w:rPr>
          <w:lang w:val="nl-NL"/>
        </w:rPr>
        <w:t xml:space="preserve">nationale zelfbeelden </w:t>
      </w:r>
      <w:r w:rsidRPr="00377025">
        <w:rPr>
          <w:lang w:val="nl-NL"/>
        </w:rPr>
        <w:t xml:space="preserve">kunnen daarom </w:t>
      </w:r>
      <w:r w:rsidR="00584D66">
        <w:rPr>
          <w:lang w:val="nl-NL"/>
        </w:rPr>
        <w:t>zonder meer stroken</w:t>
      </w:r>
      <w:r w:rsidRPr="00377025">
        <w:rPr>
          <w:lang w:val="nl-NL"/>
        </w:rPr>
        <w:t xml:space="preserve"> overeenkomen met de werkelijkheid.</w:t>
      </w:r>
      <w:r>
        <w:rPr>
          <w:lang w:val="nl-NL"/>
        </w:rPr>
        <w:t xml:space="preserve"> </w:t>
      </w:r>
      <w:r w:rsidR="00584D66">
        <w:rPr>
          <w:lang w:val="nl-NL"/>
        </w:rPr>
        <w:t>Nationale</w:t>
      </w:r>
      <w:r w:rsidRPr="00377025">
        <w:rPr>
          <w:lang w:val="nl-NL"/>
        </w:rPr>
        <w:t xml:space="preserve"> culturele </w:t>
      </w:r>
      <w:r w:rsidR="00584D66">
        <w:rPr>
          <w:lang w:val="nl-NL"/>
        </w:rPr>
        <w:t xml:space="preserve">bijzonderheden </w:t>
      </w:r>
      <w:r w:rsidRPr="00377025">
        <w:rPr>
          <w:lang w:val="nl-NL"/>
        </w:rPr>
        <w:t xml:space="preserve">en het </w:t>
      </w:r>
      <w:r w:rsidR="00584D66">
        <w:rPr>
          <w:lang w:val="nl-NL"/>
        </w:rPr>
        <w:t xml:space="preserve">bijbehorende </w:t>
      </w:r>
      <w:r w:rsidRPr="00377025">
        <w:rPr>
          <w:lang w:val="nl-NL"/>
        </w:rPr>
        <w:t>zelfbeeld maken deel uit van ons leven en komen ook tot uiting in de bedrijfscultuur.</w:t>
      </w:r>
      <w:r>
        <w:rPr>
          <w:lang w:val="nl-NL"/>
        </w:rPr>
        <w:t xml:space="preserve"> </w:t>
      </w:r>
      <w:r w:rsidRPr="00377025">
        <w:rPr>
          <w:lang w:val="nl-NL"/>
        </w:rPr>
        <w:t xml:space="preserve">Een </w:t>
      </w:r>
      <w:r>
        <w:rPr>
          <w:lang w:val="nl-NL"/>
        </w:rPr>
        <w:t>zeer</w:t>
      </w:r>
      <w:r w:rsidRPr="00377025">
        <w:rPr>
          <w:lang w:val="nl-NL"/>
        </w:rPr>
        <w:t xml:space="preserve"> vaak genoemd kenmerk van Nederlanders is directheid, die naar mijn mening niet kan worden ontkend.</w:t>
      </w:r>
      <w:r>
        <w:rPr>
          <w:lang w:val="nl-NL"/>
        </w:rPr>
        <w:t xml:space="preserve"> </w:t>
      </w:r>
      <w:r w:rsidRPr="00377025">
        <w:rPr>
          <w:lang w:val="nl-NL"/>
        </w:rPr>
        <w:t xml:space="preserve">Nederlanders uiten zich </w:t>
      </w:r>
      <w:r w:rsidR="00584D66">
        <w:rPr>
          <w:lang w:val="nl-NL"/>
        </w:rPr>
        <w:t xml:space="preserve">inderdaad vaak zeer </w:t>
      </w:r>
      <w:r w:rsidRPr="00377025">
        <w:rPr>
          <w:lang w:val="nl-NL"/>
        </w:rPr>
        <w:t xml:space="preserve">direct en verwachten dit </w:t>
      </w:r>
      <w:r w:rsidR="00584D66">
        <w:rPr>
          <w:lang w:val="nl-NL"/>
        </w:rPr>
        <w:t xml:space="preserve">ook </w:t>
      </w:r>
      <w:r w:rsidRPr="00377025">
        <w:rPr>
          <w:lang w:val="nl-NL"/>
        </w:rPr>
        <w:t xml:space="preserve">van hun collega's of werkpartners. </w:t>
      </w:r>
      <w:r w:rsidR="00584D66">
        <w:rPr>
          <w:lang w:val="nl-NL"/>
        </w:rPr>
        <w:t>Daarentegen komen</w:t>
      </w:r>
      <w:r w:rsidRPr="009D2910">
        <w:rPr>
          <w:lang w:val="nl-NL"/>
        </w:rPr>
        <w:t xml:space="preserve"> Tsjechen komen vaak niet direct ter zake</w:t>
      </w:r>
      <w:r w:rsidRPr="00377025">
        <w:rPr>
          <w:lang w:val="nl-NL"/>
        </w:rPr>
        <w:t>. Context, humor, ironie of verborgen betekenis</w:t>
      </w:r>
      <w:r w:rsidR="00584D66">
        <w:rPr>
          <w:lang w:val="nl-NL"/>
        </w:rPr>
        <w:t>sen</w:t>
      </w:r>
      <w:r w:rsidRPr="00377025">
        <w:rPr>
          <w:lang w:val="nl-NL"/>
        </w:rPr>
        <w:t xml:space="preserve"> spelen een belangrijke rol in hun communicatiestijl. </w:t>
      </w:r>
      <w:r>
        <w:rPr>
          <w:lang w:val="nl-NL"/>
        </w:rPr>
        <w:t xml:space="preserve">De </w:t>
      </w:r>
      <w:r w:rsidRPr="00377025">
        <w:rPr>
          <w:lang w:val="nl-NL"/>
        </w:rPr>
        <w:t xml:space="preserve">Tsjechen lijken soms niet in staat </w:t>
      </w:r>
      <w:r w:rsidR="00584D66">
        <w:rPr>
          <w:lang w:val="nl-NL"/>
        </w:rPr>
        <w:t xml:space="preserve">om helder te </w:t>
      </w:r>
      <w:r w:rsidRPr="00377025">
        <w:rPr>
          <w:lang w:val="nl-NL"/>
        </w:rPr>
        <w:t>argumente</w:t>
      </w:r>
      <w:r w:rsidR="00584D66">
        <w:rPr>
          <w:lang w:val="nl-NL"/>
        </w:rPr>
        <w:t>re</w:t>
      </w:r>
      <w:r w:rsidRPr="00377025">
        <w:rPr>
          <w:lang w:val="nl-NL"/>
        </w:rPr>
        <w:t>n.</w:t>
      </w:r>
      <w:r>
        <w:rPr>
          <w:lang w:val="nl-NL"/>
        </w:rPr>
        <w:t xml:space="preserve"> Verder</w:t>
      </w:r>
      <w:r w:rsidRPr="009D2910">
        <w:rPr>
          <w:lang w:val="nl-NL"/>
        </w:rPr>
        <w:t xml:space="preserve"> leggen </w:t>
      </w:r>
      <w:r>
        <w:rPr>
          <w:lang w:val="nl-NL"/>
        </w:rPr>
        <w:t xml:space="preserve">ze </w:t>
      </w:r>
      <w:r w:rsidR="00584D66">
        <w:rPr>
          <w:lang w:val="nl-NL"/>
        </w:rPr>
        <w:t>grote</w:t>
      </w:r>
      <w:r w:rsidRPr="009D2910">
        <w:rPr>
          <w:lang w:val="nl-NL"/>
        </w:rPr>
        <w:t xml:space="preserve"> nadruk op kwalitatieve sociale relaties en willen goede, zelfs vriendschappelijke relaties aangaan met hun zakenpartners, die zij beschouwen als de basis van goed zaken</w:t>
      </w:r>
      <w:r w:rsidR="00584D66">
        <w:rPr>
          <w:lang w:val="nl-NL"/>
        </w:rPr>
        <w:t>doen</w:t>
      </w:r>
      <w:r w:rsidRPr="009D2910">
        <w:rPr>
          <w:lang w:val="nl-NL"/>
        </w:rPr>
        <w:t xml:space="preserve">. Nederlanders </w:t>
      </w:r>
      <w:r w:rsidR="00584D66">
        <w:rPr>
          <w:lang w:val="nl-NL"/>
        </w:rPr>
        <w:t xml:space="preserve">vermijden </w:t>
      </w:r>
      <w:r w:rsidRPr="009D2910">
        <w:rPr>
          <w:lang w:val="nl-NL"/>
        </w:rPr>
        <w:t xml:space="preserve">daarentegen </w:t>
      </w:r>
      <w:r w:rsidR="00584D66">
        <w:rPr>
          <w:lang w:val="nl-NL"/>
        </w:rPr>
        <w:t xml:space="preserve">veelal </w:t>
      </w:r>
      <w:r w:rsidRPr="009D2910">
        <w:rPr>
          <w:lang w:val="nl-NL"/>
        </w:rPr>
        <w:t>emoties in werkrelaties en het is niet gebruikelijk om door goede contacten iets te bereiken.</w:t>
      </w:r>
      <w:r w:rsidRPr="00377025">
        <w:rPr>
          <w:lang w:val="nl-NL"/>
        </w:rPr>
        <w:t xml:space="preserve"> In tegenstelling tot de Tsjechische cultuur is sociale status in de Nederlandse </w:t>
      </w:r>
      <w:r w:rsidRPr="00377025">
        <w:rPr>
          <w:lang w:val="nl-NL"/>
        </w:rPr>
        <w:lastRenderedPageBreak/>
        <w:t xml:space="preserve">cultuur </w:t>
      </w:r>
      <w:r w:rsidR="00584D66">
        <w:rPr>
          <w:lang w:val="nl-NL"/>
        </w:rPr>
        <w:t>minder</w:t>
      </w:r>
      <w:r w:rsidRPr="00377025">
        <w:rPr>
          <w:lang w:val="nl-NL"/>
        </w:rPr>
        <w:t xml:space="preserve"> belangrijk. </w:t>
      </w:r>
      <w:r>
        <w:rPr>
          <w:lang w:val="nl-NL"/>
        </w:rPr>
        <w:t xml:space="preserve">De </w:t>
      </w:r>
      <w:r w:rsidRPr="00377025">
        <w:rPr>
          <w:lang w:val="nl-NL"/>
        </w:rPr>
        <w:t>Nederlanders houden ook van duidelijke plannen,</w:t>
      </w:r>
      <w:r>
        <w:rPr>
          <w:lang w:val="nl-NL"/>
        </w:rPr>
        <w:t xml:space="preserve"> vergaderen en</w:t>
      </w:r>
      <w:r w:rsidRPr="00377025">
        <w:rPr>
          <w:lang w:val="nl-NL"/>
        </w:rPr>
        <w:t xml:space="preserve"> zijn pragmatisch, terwijl </w:t>
      </w:r>
      <w:r>
        <w:rPr>
          <w:lang w:val="nl-NL"/>
        </w:rPr>
        <w:t xml:space="preserve">de </w:t>
      </w:r>
      <w:r w:rsidRPr="00377025">
        <w:rPr>
          <w:lang w:val="nl-NL"/>
        </w:rPr>
        <w:t xml:space="preserve">Tsjechen vaak improviseren en de werktijd niet altijd even efficiënt besteden. </w:t>
      </w:r>
      <w:r>
        <w:rPr>
          <w:lang w:val="nl-NL"/>
        </w:rPr>
        <w:t xml:space="preserve">Dat </w:t>
      </w:r>
      <w:r w:rsidR="00584D66">
        <w:rPr>
          <w:lang w:val="nl-NL"/>
        </w:rPr>
        <w:t xml:space="preserve">het </w:t>
      </w:r>
      <w:r>
        <w:rPr>
          <w:lang w:val="nl-NL"/>
        </w:rPr>
        <w:t>poldermodel een wezenlijk kenmerk van h</w:t>
      </w:r>
      <w:r w:rsidRPr="007B0D44">
        <w:rPr>
          <w:lang w:val="nl-NL"/>
        </w:rPr>
        <w:t xml:space="preserve">et Nederlandse bedrijfsleven </w:t>
      </w:r>
      <w:r>
        <w:rPr>
          <w:lang w:val="nl-NL"/>
        </w:rPr>
        <w:t xml:space="preserve">is, valt op te maken uit het feit dat anders </w:t>
      </w:r>
      <w:r w:rsidRPr="007B0D44">
        <w:rPr>
          <w:lang w:val="nl-NL"/>
        </w:rPr>
        <w:t xml:space="preserve">dan in </w:t>
      </w:r>
      <w:r>
        <w:rPr>
          <w:lang w:val="nl-NL"/>
        </w:rPr>
        <w:t>Tsjechië</w:t>
      </w:r>
      <w:r w:rsidRPr="007B0D44">
        <w:rPr>
          <w:lang w:val="nl-NL"/>
        </w:rPr>
        <w:t xml:space="preserve"> </w:t>
      </w:r>
      <w:r>
        <w:rPr>
          <w:lang w:val="nl-NL"/>
        </w:rPr>
        <w:t xml:space="preserve">een belangrijk deel van de beslissingen op </w:t>
      </w:r>
      <w:r w:rsidRPr="007B0D44">
        <w:rPr>
          <w:lang w:val="nl-NL"/>
        </w:rPr>
        <w:t>polderachtige besluitvorming</w:t>
      </w:r>
      <w:r>
        <w:rPr>
          <w:lang w:val="nl-NL"/>
        </w:rPr>
        <w:t xml:space="preserve"> gebaseerd is. </w:t>
      </w:r>
      <w:r w:rsidRPr="007D2CBF">
        <w:rPr>
          <w:lang w:val="nl-NL"/>
        </w:rPr>
        <w:t>De Nederlandse bedrijfscultuur kent</w:t>
      </w:r>
      <w:r>
        <w:rPr>
          <w:lang w:val="nl-NL"/>
        </w:rPr>
        <w:t xml:space="preserve"> in dit verband </w:t>
      </w:r>
      <w:r w:rsidRPr="007D2CBF">
        <w:rPr>
          <w:lang w:val="nl-NL"/>
        </w:rPr>
        <w:t xml:space="preserve">allerlei vormen van overleg en weerspiegelt daarmee de traditie van </w:t>
      </w:r>
      <w:r>
        <w:rPr>
          <w:lang w:val="nl-NL"/>
        </w:rPr>
        <w:t xml:space="preserve">een diepgewortelde </w:t>
      </w:r>
      <w:r w:rsidRPr="007D2CBF">
        <w:rPr>
          <w:lang w:val="nl-NL"/>
        </w:rPr>
        <w:t>overlegcultuur.</w:t>
      </w:r>
      <w:r>
        <w:rPr>
          <w:lang w:val="nl-NL"/>
        </w:rPr>
        <w:t xml:space="preserve"> </w:t>
      </w:r>
    </w:p>
    <w:p w14:paraId="69B0D369" w14:textId="1CBD2310" w:rsidR="00FB6A09" w:rsidRPr="00580568" w:rsidRDefault="00FB6A09" w:rsidP="00FB6A09">
      <w:pPr>
        <w:pStyle w:val="Bezmezer"/>
        <w:rPr>
          <w:b/>
          <w:bCs/>
          <w:lang w:val="nl-NL"/>
        </w:rPr>
      </w:pPr>
      <w:r w:rsidRPr="002E7550">
        <w:rPr>
          <w:lang w:val="nl-NL"/>
        </w:rPr>
        <w:t xml:space="preserve">Het uitgangspunt van </w:t>
      </w:r>
      <w:r w:rsidR="00584D66">
        <w:rPr>
          <w:lang w:val="nl-NL"/>
        </w:rPr>
        <w:t>het</w:t>
      </w:r>
      <w:r w:rsidRPr="002E7550">
        <w:rPr>
          <w:lang w:val="nl-NL"/>
        </w:rPr>
        <w:t xml:space="preserve"> </w:t>
      </w:r>
      <w:r w:rsidR="00584D66">
        <w:rPr>
          <w:lang w:val="nl-NL"/>
        </w:rPr>
        <w:t xml:space="preserve">laatste </w:t>
      </w:r>
      <w:r w:rsidRPr="002E7550">
        <w:rPr>
          <w:lang w:val="nl-NL"/>
        </w:rPr>
        <w:t xml:space="preserve">hoofdstuk was </w:t>
      </w:r>
      <w:r w:rsidR="000B2569">
        <w:rPr>
          <w:lang w:val="nl-NL"/>
        </w:rPr>
        <w:t>de veronderstelling</w:t>
      </w:r>
      <w:r w:rsidRPr="002E7550">
        <w:rPr>
          <w:lang w:val="nl-NL"/>
        </w:rPr>
        <w:t xml:space="preserve"> dat culturele verschillen tussen mensen uit verschillende landen van invloed </w:t>
      </w:r>
      <w:r w:rsidR="00584D66">
        <w:rPr>
          <w:lang w:val="nl-NL"/>
        </w:rPr>
        <w:t xml:space="preserve">kan </w:t>
      </w:r>
      <w:r w:rsidRPr="002E7550">
        <w:rPr>
          <w:lang w:val="nl-NL"/>
        </w:rPr>
        <w:t xml:space="preserve">zijn op de manier waarop ze zich gedragen en handelen in hun professionele leven. </w:t>
      </w:r>
      <w:r w:rsidR="00BC6466">
        <w:rPr>
          <w:lang w:val="nl-NL"/>
        </w:rPr>
        <w:t>De b</w:t>
      </w:r>
      <w:r w:rsidRPr="002E7550">
        <w:rPr>
          <w:lang w:val="nl-NL"/>
        </w:rPr>
        <w:t>estude</w:t>
      </w:r>
      <w:r w:rsidR="00BC6466">
        <w:rPr>
          <w:lang w:val="nl-NL"/>
        </w:rPr>
        <w:t>erde</w:t>
      </w:r>
      <w:r w:rsidRPr="002E7550">
        <w:rPr>
          <w:lang w:val="nl-NL"/>
        </w:rPr>
        <w:t xml:space="preserve"> literatuur </w:t>
      </w:r>
      <w:r w:rsidR="00BC6466">
        <w:rPr>
          <w:lang w:val="nl-NL"/>
        </w:rPr>
        <w:t xml:space="preserve">bevestigt deze </w:t>
      </w:r>
      <w:r w:rsidRPr="002E7550">
        <w:rPr>
          <w:lang w:val="nl-NL"/>
        </w:rPr>
        <w:t>veronderstelling</w:t>
      </w:r>
      <w:r w:rsidR="00BC6466">
        <w:rPr>
          <w:lang w:val="nl-NL"/>
        </w:rPr>
        <w:t>.</w:t>
      </w:r>
      <w:r>
        <w:rPr>
          <w:lang w:val="nl-NL"/>
        </w:rPr>
        <w:t xml:space="preserve"> </w:t>
      </w:r>
      <w:r w:rsidRPr="0095197A">
        <w:rPr>
          <w:lang w:val="nl-NL"/>
        </w:rPr>
        <w:t xml:space="preserve">Wanneer we </w:t>
      </w:r>
      <w:r w:rsidR="00BC6466">
        <w:rPr>
          <w:lang w:val="nl-NL"/>
        </w:rPr>
        <w:t>daarbij</w:t>
      </w:r>
      <w:r w:rsidRPr="0095197A">
        <w:rPr>
          <w:lang w:val="nl-NL"/>
        </w:rPr>
        <w:t xml:space="preserve"> naar </w:t>
      </w:r>
      <w:r w:rsidRPr="00F17C09">
        <w:rPr>
          <w:lang w:val="nl-NL"/>
        </w:rPr>
        <w:t>de basiskenmerken van de Tsjechische en Nederlandse bedrijfscultuur kijken en naar de wijze waarop het zelfbeeld in beide l</w:t>
      </w:r>
      <w:r w:rsidR="00BC6466">
        <w:rPr>
          <w:lang w:val="nl-NL"/>
        </w:rPr>
        <w:t>anden</w:t>
      </w:r>
      <w:r w:rsidRPr="00F17C09">
        <w:rPr>
          <w:lang w:val="nl-NL"/>
        </w:rPr>
        <w:t xml:space="preserve"> in de </w:t>
      </w:r>
      <w:r w:rsidR="00BC6466">
        <w:rPr>
          <w:lang w:val="nl-NL"/>
        </w:rPr>
        <w:t xml:space="preserve">lokale </w:t>
      </w:r>
      <w:r w:rsidRPr="00F17C09">
        <w:rPr>
          <w:lang w:val="nl-NL"/>
        </w:rPr>
        <w:t xml:space="preserve">bedrijfscultuur wordt gereflecteerd, speelt voor Nederland de </w:t>
      </w:r>
      <w:r w:rsidR="00544210">
        <w:rPr>
          <w:lang w:val="nl-NL"/>
        </w:rPr>
        <w:t xml:space="preserve">cultuur van het </w:t>
      </w:r>
      <w:r w:rsidRPr="00F17C09">
        <w:rPr>
          <w:lang w:val="nl-NL"/>
        </w:rPr>
        <w:t>poldermodel een centrale rol. In de Tsjechische bedrijfscultuur spelen andere cultuurpatronen een rol, die</w:t>
      </w:r>
      <w:r w:rsidR="00BC6466">
        <w:rPr>
          <w:lang w:val="nl-NL"/>
        </w:rPr>
        <w:t xml:space="preserve"> </w:t>
      </w:r>
      <w:r w:rsidRPr="00F17C09">
        <w:rPr>
          <w:lang w:val="nl-NL"/>
        </w:rPr>
        <w:t>deels sterk verschillen van de habitus in het Nederlandse bedrijfsleven</w:t>
      </w:r>
      <w:r w:rsidR="00BC6466">
        <w:rPr>
          <w:lang w:val="nl-NL"/>
        </w:rPr>
        <w:t xml:space="preserve">, er </w:t>
      </w:r>
      <w:r w:rsidR="00BC6466" w:rsidRPr="00BC6466">
        <w:rPr>
          <w:lang w:val="nl-NL"/>
        </w:rPr>
        <w:t xml:space="preserve">echter deels </w:t>
      </w:r>
      <w:r w:rsidR="00BC6466">
        <w:rPr>
          <w:lang w:val="nl-NL"/>
        </w:rPr>
        <w:t xml:space="preserve">ook mee </w:t>
      </w:r>
      <w:r w:rsidR="00BC6466" w:rsidRPr="00BC6466">
        <w:rPr>
          <w:lang w:val="nl-NL"/>
        </w:rPr>
        <w:t>samenvallen</w:t>
      </w:r>
      <w:r>
        <w:rPr>
          <w:lang w:val="nl-NL"/>
        </w:rPr>
        <w:t>.</w:t>
      </w:r>
    </w:p>
    <w:p w14:paraId="7D4FFCDC" w14:textId="77777777" w:rsidR="00C15751" w:rsidRDefault="00C15751">
      <w:pPr>
        <w:spacing w:after="160" w:line="259" w:lineRule="auto"/>
        <w:ind w:right="0"/>
        <w:jc w:val="left"/>
        <w:rPr>
          <w:rFonts w:eastAsiaTheme="majorEastAsia" w:cstheme="majorBidi"/>
          <w:b/>
          <w:sz w:val="28"/>
          <w:szCs w:val="32"/>
          <w:lang w:val="nl-NL"/>
        </w:rPr>
      </w:pPr>
      <w:bookmarkStart w:id="28" w:name="_Toc71226189"/>
      <w:bookmarkStart w:id="29" w:name="_Toc74080656"/>
      <w:r>
        <w:rPr>
          <w:lang w:val="nl-NL"/>
        </w:rPr>
        <w:br w:type="page"/>
      </w:r>
    </w:p>
    <w:p w14:paraId="5AB8DC3C" w14:textId="0FBA68B7" w:rsidR="00FB6A09" w:rsidRDefault="00FB6A09" w:rsidP="00FB6A09">
      <w:pPr>
        <w:pStyle w:val="Nadpis1"/>
        <w:rPr>
          <w:lang w:val="nl-NL"/>
        </w:rPr>
      </w:pPr>
      <w:bookmarkStart w:id="30" w:name="_Toc74562279"/>
      <w:r w:rsidRPr="008D74E0">
        <w:rPr>
          <w:lang w:val="nl-NL"/>
        </w:rPr>
        <w:lastRenderedPageBreak/>
        <w:t>Bibliografie</w:t>
      </w:r>
      <w:bookmarkEnd w:id="28"/>
      <w:bookmarkEnd w:id="29"/>
      <w:bookmarkEnd w:id="30"/>
    </w:p>
    <w:p w14:paraId="10F061B9" w14:textId="77777777" w:rsidR="00EE1004" w:rsidRPr="00EE1004" w:rsidRDefault="00EE1004" w:rsidP="00E95E5F">
      <w:pPr>
        <w:rPr>
          <w:lang w:val="nl-NL"/>
        </w:rPr>
      </w:pPr>
    </w:p>
    <w:p w14:paraId="00E5CA62" w14:textId="77777777" w:rsidR="00FB6A09" w:rsidRDefault="00FB6A09" w:rsidP="00FB6A09">
      <w:pPr>
        <w:pStyle w:val="Bezmezer"/>
        <w:ind w:firstLine="0"/>
      </w:pPr>
      <w:r>
        <w:rPr>
          <w:b/>
          <w:bCs/>
          <w:lang w:val="nl-NL"/>
        </w:rPr>
        <w:t>Aalbers 2017</w:t>
      </w:r>
      <w:r>
        <w:rPr>
          <w:lang w:val="nl-NL"/>
        </w:rPr>
        <w:t xml:space="preserve"> – Martha Aalbers: </w:t>
      </w:r>
      <w:r w:rsidRPr="00AB6941">
        <w:rPr>
          <w:lang w:val="nl-NL"/>
        </w:rPr>
        <w:t>Wat de Nederlandse opvoeding zo uniek maakt</w:t>
      </w:r>
      <w:r>
        <w:rPr>
          <w:lang w:val="nl-NL"/>
        </w:rPr>
        <w:t xml:space="preserve">. In: </w:t>
      </w:r>
      <w:r w:rsidRPr="00CE4C83">
        <w:rPr>
          <w:i/>
          <w:iCs/>
          <w:lang w:val="nl-NL"/>
        </w:rPr>
        <w:t>Nederlands Dagblad</w:t>
      </w:r>
      <w:r>
        <w:rPr>
          <w:i/>
          <w:iCs/>
          <w:lang w:val="nl-NL"/>
        </w:rPr>
        <w:t xml:space="preserve">, </w:t>
      </w:r>
      <w:r w:rsidRPr="009B2DCB">
        <w:rPr>
          <w:lang w:val="nl-NL"/>
        </w:rPr>
        <w:t>19.4.2017</w:t>
      </w:r>
      <w:r>
        <w:rPr>
          <w:lang w:val="nl-NL"/>
        </w:rPr>
        <w:t xml:space="preserve">. URL: </w:t>
      </w:r>
      <w:r w:rsidRPr="009B2DCB">
        <w:rPr>
          <w:lang w:val="nl-NL"/>
        </w:rPr>
        <w:t>https://www.nd.nl/leven/leven/587392/wat-de-nederlandse-opvoeding-zo-uniek-maakt</w:t>
      </w:r>
      <w:r>
        <w:rPr>
          <w:lang w:val="nl-NL"/>
        </w:rPr>
        <w:t xml:space="preserve"> </w:t>
      </w:r>
      <w:r>
        <w:t>[geraadpleegd 13.12.2020]</w:t>
      </w:r>
    </w:p>
    <w:p w14:paraId="0A91CA40" w14:textId="3190BDC2" w:rsidR="00FB6A09" w:rsidRDefault="00FB6A09" w:rsidP="00FB6A09">
      <w:pPr>
        <w:pStyle w:val="Bezmezer"/>
        <w:ind w:firstLine="0"/>
      </w:pPr>
      <w:r w:rsidRPr="0088273B">
        <w:rPr>
          <w:b/>
          <w:bCs/>
        </w:rPr>
        <w:t>Alas</w:t>
      </w:r>
      <w:r w:rsidR="00BC6466">
        <w:rPr>
          <w:b/>
          <w:bCs/>
        </w:rPr>
        <w:t>/</w:t>
      </w:r>
      <w:r w:rsidRPr="0088273B">
        <w:rPr>
          <w:b/>
          <w:bCs/>
        </w:rPr>
        <w:t>Vadi 2004</w:t>
      </w:r>
      <w:r>
        <w:t xml:space="preserve"> </w:t>
      </w:r>
      <w:r w:rsidR="00850295">
        <w:t>–</w:t>
      </w:r>
      <w:r>
        <w:t xml:space="preserve"> </w:t>
      </w:r>
      <w:r w:rsidRPr="003C067F">
        <w:t>Ruth Alas, Maaja Vadi</w:t>
      </w:r>
      <w:r>
        <w:t xml:space="preserve">: </w:t>
      </w:r>
      <w:r>
        <w:rPr>
          <w:sz w:val="23"/>
          <w:szCs w:val="23"/>
        </w:rPr>
        <w:t xml:space="preserve">The impact of organisational culture on attitudes concerning change in post-soviet organisations. In: </w:t>
      </w:r>
      <w:r w:rsidRPr="00F5013B">
        <w:rPr>
          <w:i/>
          <w:iCs/>
          <w:sz w:val="23"/>
          <w:szCs w:val="23"/>
        </w:rPr>
        <w:t>Journal of East European Management Studies</w:t>
      </w:r>
      <w:r>
        <w:t xml:space="preserve"> 9 (1) 2004: 20-39.</w:t>
      </w:r>
      <w:r w:rsidRPr="00F5013B">
        <w:t xml:space="preserve"> </w:t>
      </w:r>
    </w:p>
    <w:p w14:paraId="1608B905" w14:textId="77777777" w:rsidR="00FB6A09" w:rsidRPr="001542D8" w:rsidRDefault="00FB6A09" w:rsidP="00FB6A09">
      <w:pPr>
        <w:pStyle w:val="Bezmezer"/>
        <w:ind w:firstLine="0"/>
        <w:rPr>
          <w:lang w:val="en-GB"/>
        </w:rPr>
      </w:pPr>
      <w:r w:rsidRPr="006C1827">
        <w:rPr>
          <w:b/>
          <w:bCs/>
        </w:rPr>
        <w:t xml:space="preserve">Allport 1954 </w:t>
      </w:r>
      <w:r>
        <w:t xml:space="preserve">– Gordon Allport: </w:t>
      </w:r>
      <w:r w:rsidRPr="00A74AAC">
        <w:rPr>
          <w:i/>
          <w:iCs/>
        </w:rPr>
        <w:t>The Nature of Prejudice</w:t>
      </w:r>
      <w:r>
        <w:t xml:space="preserve">. Cambridge: </w:t>
      </w:r>
      <w:r w:rsidRPr="00A74AAC">
        <w:t>Addison-Wesley</w:t>
      </w:r>
      <w:r>
        <w:t xml:space="preserve"> 1954.</w:t>
      </w:r>
    </w:p>
    <w:p w14:paraId="67AEA388" w14:textId="1510CB1D" w:rsidR="00FB6A09" w:rsidRDefault="00FB6A09" w:rsidP="00FB6A09">
      <w:pPr>
        <w:pStyle w:val="Bezmezer"/>
        <w:ind w:firstLine="0"/>
        <w:rPr>
          <w:lang w:val="en-GB"/>
        </w:rPr>
      </w:pPr>
      <w:r w:rsidRPr="00513B7F">
        <w:rPr>
          <w:b/>
          <w:bCs/>
          <w:lang w:val="en-GB"/>
        </w:rPr>
        <w:t>Andeweg 2000</w:t>
      </w:r>
      <w:r w:rsidRPr="00513B7F">
        <w:rPr>
          <w:lang w:val="en-GB"/>
        </w:rPr>
        <w:t xml:space="preserve"> – Rudy B. Andeweg: From Dutch disease to Dutch model? Consensus government in practice. In</w:t>
      </w:r>
      <w:r w:rsidR="001850A2">
        <w:rPr>
          <w:lang w:val="en-GB"/>
        </w:rPr>
        <w:t>:</w:t>
      </w:r>
      <w:r w:rsidRPr="00513B7F">
        <w:rPr>
          <w:lang w:val="en-GB"/>
        </w:rPr>
        <w:t xml:space="preserve"> </w:t>
      </w:r>
      <w:r w:rsidRPr="00513B7F">
        <w:rPr>
          <w:i/>
          <w:iCs/>
          <w:lang w:val="en-GB"/>
        </w:rPr>
        <w:t>Parliamentary Affairs</w:t>
      </w:r>
      <w:r>
        <w:rPr>
          <w:lang w:val="en-GB"/>
        </w:rPr>
        <w:t xml:space="preserve"> </w:t>
      </w:r>
      <w:r w:rsidRPr="00513B7F">
        <w:rPr>
          <w:lang w:val="en-GB"/>
        </w:rPr>
        <w:t>53</w:t>
      </w:r>
      <w:r>
        <w:rPr>
          <w:lang w:val="en-GB"/>
        </w:rPr>
        <w:t xml:space="preserve"> (</w:t>
      </w:r>
      <w:r w:rsidRPr="00513B7F">
        <w:rPr>
          <w:lang w:val="en-GB"/>
        </w:rPr>
        <w:t>4</w:t>
      </w:r>
      <w:r>
        <w:rPr>
          <w:lang w:val="en-GB"/>
        </w:rPr>
        <w:t>)</w:t>
      </w:r>
      <w:r w:rsidRPr="00513B7F">
        <w:rPr>
          <w:lang w:val="en-GB"/>
        </w:rPr>
        <w:t xml:space="preserve"> 2000: 698.</w:t>
      </w:r>
    </w:p>
    <w:p w14:paraId="31C48F22" w14:textId="79C8AA45" w:rsidR="00FB6A09" w:rsidRPr="00513B7F" w:rsidRDefault="00FB6A09" w:rsidP="00FB6A09">
      <w:pPr>
        <w:pStyle w:val="Bezmezer"/>
        <w:ind w:firstLine="0"/>
        <w:rPr>
          <w:lang w:val="en-GB"/>
        </w:rPr>
      </w:pPr>
      <w:r w:rsidRPr="006029B0">
        <w:rPr>
          <w:b/>
          <w:bCs/>
          <w:lang w:val="en-GB"/>
        </w:rPr>
        <w:t>Anghel 2012</w:t>
      </w:r>
      <w:r>
        <w:rPr>
          <w:lang w:val="en-GB"/>
        </w:rPr>
        <w:t xml:space="preserve"> </w:t>
      </w:r>
      <w:r w:rsidR="00850295">
        <w:rPr>
          <w:lang w:val="en-GB"/>
        </w:rPr>
        <w:t>–</w:t>
      </w:r>
      <w:r>
        <w:rPr>
          <w:lang w:val="en-GB"/>
        </w:rPr>
        <w:t xml:space="preserve"> </w:t>
      </w:r>
      <w:r w:rsidRPr="00FC12D3">
        <w:rPr>
          <w:lang w:val="en-GB"/>
        </w:rPr>
        <w:t>Ghenadie Anghel</w:t>
      </w:r>
      <w:r>
        <w:rPr>
          <w:lang w:val="en-GB"/>
        </w:rPr>
        <w:t xml:space="preserve">: </w:t>
      </w:r>
      <w:r w:rsidRPr="006029B0">
        <w:rPr>
          <w:i/>
          <w:iCs/>
          <w:lang w:val="en-GB"/>
        </w:rPr>
        <w:t>Doomed to Internationalization and Modernization of Corporate Culture: The Russian Experience of German Firms</w:t>
      </w:r>
      <w:r>
        <w:rPr>
          <w:lang w:val="en-GB"/>
        </w:rPr>
        <w:t xml:space="preserve">. </w:t>
      </w:r>
      <w:r w:rsidRPr="00B77BC4">
        <w:rPr>
          <w:lang w:val="en-GB"/>
        </w:rPr>
        <w:t>Wiesbaden</w:t>
      </w:r>
      <w:r>
        <w:rPr>
          <w:lang w:val="en-GB"/>
        </w:rPr>
        <w:t>: Gabler Verlag 2012.</w:t>
      </w:r>
    </w:p>
    <w:p w14:paraId="5CB3CABD" w14:textId="77777777" w:rsidR="00FB6A09" w:rsidRDefault="00FB6A09" w:rsidP="00FB6A09">
      <w:pPr>
        <w:pStyle w:val="Bezmezer"/>
        <w:ind w:firstLine="0"/>
        <w:rPr>
          <w:lang w:val="en-GB"/>
        </w:rPr>
      </w:pPr>
      <w:r w:rsidRPr="00513B7F">
        <w:rPr>
          <w:b/>
          <w:bCs/>
          <w:lang w:val="en-GB"/>
        </w:rPr>
        <w:t>Besamusca/Verheul 2010</w:t>
      </w:r>
      <w:r w:rsidRPr="00513B7F">
        <w:rPr>
          <w:lang w:val="en-GB"/>
        </w:rPr>
        <w:t xml:space="preserve"> – Emmeline Besamusca en Jaap Verheul, </w:t>
      </w:r>
      <w:r w:rsidRPr="00513B7F">
        <w:rPr>
          <w:i/>
          <w:iCs/>
          <w:lang w:val="en-GB"/>
        </w:rPr>
        <w:t>Discovering the Dutch; On Culture and Society of the Netherlands</w:t>
      </w:r>
      <w:r w:rsidRPr="00513B7F">
        <w:rPr>
          <w:lang w:val="en-GB"/>
        </w:rPr>
        <w:t>, Amsterdam</w:t>
      </w:r>
      <w:r>
        <w:rPr>
          <w:lang w:val="en-GB"/>
        </w:rPr>
        <w:t xml:space="preserve">: </w:t>
      </w:r>
      <w:r w:rsidRPr="00B6583F">
        <w:rPr>
          <w:lang w:val="en-GB"/>
        </w:rPr>
        <w:t>University Press</w:t>
      </w:r>
      <w:r w:rsidRPr="00513B7F">
        <w:rPr>
          <w:lang w:val="en-GB"/>
        </w:rPr>
        <w:t xml:space="preserve"> 2010. </w:t>
      </w:r>
    </w:p>
    <w:p w14:paraId="7875A81F" w14:textId="77777777" w:rsidR="00FB6A09" w:rsidRPr="002620C6" w:rsidRDefault="00FB6A09" w:rsidP="00FB6A09">
      <w:pPr>
        <w:pStyle w:val="Bezmezer"/>
        <w:ind w:firstLine="0"/>
        <w:rPr>
          <w:lang w:val="nl-NL"/>
        </w:rPr>
      </w:pPr>
      <w:r w:rsidRPr="00ED0C7A">
        <w:rPr>
          <w:b/>
          <w:bCs/>
          <w:lang w:val="en-GB"/>
        </w:rPr>
        <w:t>Billiet 2006</w:t>
      </w:r>
      <w:r w:rsidRPr="00ED0C7A">
        <w:rPr>
          <w:lang w:val="en-GB"/>
        </w:rPr>
        <w:t xml:space="preserve"> – Jaak Billiet: Does Belgium (still) exist? Differences in political culture between Flemings and Walloons</w:t>
      </w:r>
      <w:r>
        <w:rPr>
          <w:lang w:val="en-GB"/>
        </w:rPr>
        <w:t xml:space="preserve">. </w:t>
      </w:r>
      <w:r w:rsidRPr="002620C6">
        <w:rPr>
          <w:lang w:val="nl-NL"/>
        </w:rPr>
        <w:t xml:space="preserve">In: </w:t>
      </w:r>
      <w:r w:rsidRPr="002620C6">
        <w:rPr>
          <w:i/>
          <w:iCs/>
          <w:lang w:val="nl-NL"/>
        </w:rPr>
        <w:t>West European Politics</w:t>
      </w:r>
      <w:r w:rsidRPr="002620C6">
        <w:rPr>
          <w:lang w:val="nl-NL"/>
        </w:rPr>
        <w:t xml:space="preserve"> 29 (5) 2006: 912-932.</w:t>
      </w:r>
    </w:p>
    <w:p w14:paraId="54BFA9F1" w14:textId="02158EA1" w:rsidR="00FB6A09" w:rsidRPr="002D48DF" w:rsidRDefault="00FB6A09" w:rsidP="00FB6A09">
      <w:pPr>
        <w:pStyle w:val="Bezmezer"/>
        <w:ind w:firstLine="0"/>
      </w:pPr>
      <w:r w:rsidRPr="000D35C0">
        <w:rPr>
          <w:b/>
          <w:bCs/>
          <w:lang w:val="nl-NL"/>
        </w:rPr>
        <w:t>Boersma 2016</w:t>
      </w:r>
      <w:r>
        <w:rPr>
          <w:lang w:val="nl-NL"/>
        </w:rPr>
        <w:t xml:space="preserve"> </w:t>
      </w:r>
      <w:r w:rsidR="00850295">
        <w:rPr>
          <w:lang w:val="nl-NL"/>
        </w:rPr>
        <w:t>–</w:t>
      </w:r>
      <w:r>
        <w:rPr>
          <w:lang w:val="nl-NL"/>
        </w:rPr>
        <w:t xml:space="preserve"> </w:t>
      </w:r>
      <w:r w:rsidRPr="00C91234">
        <w:rPr>
          <w:lang w:val="nl-NL"/>
        </w:rPr>
        <w:t>Dirk Boersma</w:t>
      </w:r>
      <w:r>
        <w:rPr>
          <w:lang w:val="nl-NL"/>
        </w:rPr>
        <w:t xml:space="preserve">: </w:t>
      </w:r>
      <w:r w:rsidRPr="00116D9C">
        <w:rPr>
          <w:i/>
          <w:iCs/>
          <w:lang w:val="nl-NL"/>
        </w:rPr>
        <w:t>Van verticale organisatie naar horizontale organisatie</w:t>
      </w:r>
      <w:r>
        <w:rPr>
          <w:lang w:val="nl-NL"/>
        </w:rPr>
        <w:t xml:space="preserve">. 5.1.2016. URL: </w:t>
      </w:r>
      <w:r w:rsidRPr="00AF634F">
        <w:rPr>
          <w:lang w:val="nl-NL"/>
        </w:rPr>
        <w:t>https://www.excellentleiderschap.nl/blogbericht/van-verticale-organisatie-naar-horizontale-organisatie/</w:t>
      </w:r>
      <w:r>
        <w:rPr>
          <w:lang w:val="nl-NL"/>
        </w:rPr>
        <w:t xml:space="preserve"> </w:t>
      </w:r>
      <w:r>
        <w:t>[geraadpleegd 13.1.2020]</w:t>
      </w:r>
    </w:p>
    <w:p w14:paraId="57E765FB" w14:textId="77777777" w:rsidR="00FB6A09" w:rsidRPr="003205EE" w:rsidRDefault="00FB6A09" w:rsidP="00FB6A09">
      <w:pPr>
        <w:pStyle w:val="Bezmezer"/>
        <w:ind w:firstLine="0"/>
        <w:rPr>
          <w:lang w:val="en-GB"/>
        </w:rPr>
      </w:pPr>
      <w:r w:rsidRPr="002E2EF3">
        <w:rPr>
          <w:b/>
          <w:bCs/>
          <w:lang w:val="nl-NL"/>
        </w:rPr>
        <w:t>Bos e.a. 2007</w:t>
      </w:r>
      <w:r>
        <w:rPr>
          <w:lang w:val="nl-NL"/>
        </w:rPr>
        <w:t xml:space="preserve"> – Dennis Bos, Maurits Ebben en Henk te Velde:</w:t>
      </w:r>
      <w:r w:rsidRPr="00883923">
        <w:rPr>
          <w:lang w:val="nl-NL"/>
        </w:rPr>
        <w:t xml:space="preserve"> </w:t>
      </w:r>
      <w:r w:rsidRPr="00883923">
        <w:rPr>
          <w:i/>
          <w:iCs/>
          <w:lang w:val="nl-NL"/>
        </w:rPr>
        <w:t>Harmonie in Holland: het poldermodel van 1500 tot nu</w:t>
      </w:r>
      <w:r>
        <w:rPr>
          <w:lang w:val="nl-NL"/>
        </w:rPr>
        <w:t>.</w:t>
      </w:r>
      <w:r w:rsidRPr="00883923">
        <w:rPr>
          <w:lang w:val="nl-NL"/>
        </w:rPr>
        <w:t xml:space="preserve"> </w:t>
      </w:r>
      <w:r w:rsidRPr="003205EE">
        <w:rPr>
          <w:lang w:val="en-GB"/>
        </w:rPr>
        <w:t>Amsterdam: Bakker 2007.</w:t>
      </w:r>
    </w:p>
    <w:p w14:paraId="63402972" w14:textId="6E6D517B" w:rsidR="00FB6A09" w:rsidRDefault="00FB6A09" w:rsidP="00FB6A09">
      <w:pPr>
        <w:pStyle w:val="Bezmezer"/>
        <w:ind w:firstLine="0"/>
      </w:pPr>
      <w:r w:rsidRPr="008D74E0">
        <w:rPr>
          <w:b/>
          <w:bCs/>
          <w:lang w:val="en-GB"/>
        </w:rPr>
        <w:t>Breukel 2018</w:t>
      </w:r>
      <w:r w:rsidRPr="00712B46">
        <w:rPr>
          <w:lang w:val="en-GB"/>
        </w:rPr>
        <w:t xml:space="preserve"> </w:t>
      </w:r>
      <w:r w:rsidR="00850295">
        <w:rPr>
          <w:lang w:val="en-GB"/>
        </w:rPr>
        <w:t>–</w:t>
      </w:r>
      <w:r w:rsidRPr="00712B46">
        <w:rPr>
          <w:lang w:val="en-GB"/>
        </w:rPr>
        <w:t xml:space="preserve"> Eleonore Breukel: </w:t>
      </w:r>
      <w:r w:rsidRPr="00116D9C">
        <w:rPr>
          <w:i/>
          <w:iCs/>
          <w:lang w:val="en-GB"/>
        </w:rPr>
        <w:t>Dutch business culture and etiquette; egalitarian, individualistic, direct.</w:t>
      </w:r>
      <w:r>
        <w:rPr>
          <w:lang w:val="en-GB"/>
        </w:rPr>
        <w:t xml:space="preserve"> </w:t>
      </w:r>
      <w:r w:rsidRPr="003205EE">
        <w:rPr>
          <w:lang w:val="nl-NL"/>
        </w:rPr>
        <w:t xml:space="preserve">18.7.2018. URL: https://intercultural.nl/dutch-business-culture-and-etiquette/europe/e-breukel/ </w:t>
      </w:r>
      <w:r>
        <w:t>[geraadpleegd 9.12.2020]</w:t>
      </w:r>
    </w:p>
    <w:p w14:paraId="2F82DD65" w14:textId="72D25BC9" w:rsidR="00FB6A09" w:rsidRDefault="00FB6A09" w:rsidP="00FB6A09">
      <w:pPr>
        <w:pStyle w:val="Bezmezer"/>
        <w:ind w:firstLine="0"/>
      </w:pPr>
      <w:r w:rsidRPr="00413406">
        <w:rPr>
          <w:b/>
          <w:bCs/>
        </w:rPr>
        <w:t>Brewer</w:t>
      </w:r>
      <w:r w:rsidR="0008508E">
        <w:rPr>
          <w:b/>
          <w:bCs/>
        </w:rPr>
        <w:t xml:space="preserve"> </w:t>
      </w:r>
      <w:r w:rsidRPr="00413406">
        <w:rPr>
          <w:b/>
          <w:bCs/>
        </w:rPr>
        <w:t>1991</w:t>
      </w:r>
      <w:r>
        <w:t xml:space="preserve"> </w:t>
      </w:r>
      <w:r w:rsidR="00850295">
        <w:t>–</w:t>
      </w:r>
      <w:r>
        <w:t xml:space="preserve"> </w:t>
      </w:r>
      <w:r w:rsidRPr="00413406">
        <w:t>Marilynn B. Brewer</w:t>
      </w:r>
      <w:r>
        <w:t xml:space="preserve">: </w:t>
      </w:r>
      <w:r w:rsidRPr="00413406">
        <w:t>The social self: On being the same and different at the same time</w:t>
      </w:r>
      <w:r>
        <w:t xml:space="preserve">. In: </w:t>
      </w:r>
      <w:r w:rsidRPr="00413406">
        <w:rPr>
          <w:i/>
          <w:iCs/>
        </w:rPr>
        <w:t>Personality and Social Psychology Bulletin</w:t>
      </w:r>
      <w:r>
        <w:t xml:space="preserve"> 17 (5) 1991: </w:t>
      </w:r>
      <w:r w:rsidRPr="00413406">
        <w:t>475-482</w:t>
      </w:r>
      <w:r>
        <w:t>.</w:t>
      </w:r>
    </w:p>
    <w:p w14:paraId="4A744382" w14:textId="5F4C811A" w:rsidR="00FB6A09" w:rsidRDefault="00FB6A09" w:rsidP="00FB6A09">
      <w:pPr>
        <w:pStyle w:val="Bezmezer"/>
        <w:ind w:firstLine="0"/>
      </w:pPr>
      <w:r w:rsidRPr="001202CF">
        <w:rPr>
          <w:b/>
          <w:bCs/>
          <w:lang w:val="en-GB"/>
        </w:rPr>
        <w:lastRenderedPageBreak/>
        <w:t>Cîmpeanu</w:t>
      </w:r>
      <w:r w:rsidR="00BC6466">
        <w:rPr>
          <w:b/>
          <w:bCs/>
          <w:lang w:val="en-GB"/>
        </w:rPr>
        <w:t>/</w:t>
      </w:r>
      <w:r w:rsidRPr="001202CF">
        <w:rPr>
          <w:b/>
          <w:bCs/>
          <w:lang w:val="en-GB"/>
        </w:rPr>
        <w:t>Pîrju 2010</w:t>
      </w:r>
      <w:r w:rsidRPr="001202CF">
        <w:rPr>
          <w:lang w:val="en-GB"/>
        </w:rPr>
        <w:t xml:space="preserve"> </w:t>
      </w:r>
      <w:r w:rsidR="00850295">
        <w:rPr>
          <w:lang w:val="en-GB"/>
        </w:rPr>
        <w:t>–</w:t>
      </w:r>
      <w:r w:rsidRPr="001202CF">
        <w:rPr>
          <w:lang w:val="en-GB"/>
        </w:rPr>
        <w:t xml:space="preserve"> </w:t>
      </w:r>
      <w:r>
        <w:t xml:space="preserve">Mariana-Aida </w:t>
      </w:r>
      <w:r w:rsidRPr="001202CF">
        <w:t>Cîmpeanu</w:t>
      </w:r>
      <w:r>
        <w:t xml:space="preserve">, </w:t>
      </w:r>
      <w:r w:rsidRPr="00C92FD5">
        <w:t>Sergiu Ionel Pîrju</w:t>
      </w:r>
      <w:r>
        <w:t xml:space="preserve">: </w:t>
      </w:r>
      <w:r w:rsidRPr="00C92FD5">
        <w:t xml:space="preserve">The </w:t>
      </w:r>
      <w:r w:rsidR="00BC6466">
        <w:t>S</w:t>
      </w:r>
      <w:r w:rsidRPr="00C92FD5">
        <w:t>pecificity of the Organizational Culture in European Management</w:t>
      </w:r>
      <w:r>
        <w:t xml:space="preserve">. In: </w:t>
      </w:r>
      <w:r w:rsidRPr="0084131F">
        <w:rPr>
          <w:i/>
          <w:iCs/>
        </w:rPr>
        <w:t xml:space="preserve">European Integration </w:t>
      </w:r>
      <w:r w:rsidR="00850295">
        <w:rPr>
          <w:i/>
          <w:iCs/>
        </w:rPr>
        <w:t>–</w:t>
      </w:r>
      <w:r w:rsidRPr="0084131F">
        <w:rPr>
          <w:i/>
          <w:iCs/>
        </w:rPr>
        <w:t xml:space="preserve"> Realities and Perspectives</w:t>
      </w:r>
      <w:r>
        <w:rPr>
          <w:i/>
          <w:iCs/>
        </w:rPr>
        <w:t xml:space="preserve"> </w:t>
      </w:r>
      <w:r>
        <w:t>5 2010: 290-295.</w:t>
      </w:r>
    </w:p>
    <w:p w14:paraId="694EA791" w14:textId="77777777" w:rsidR="00FB6A09" w:rsidRDefault="00FB6A09" w:rsidP="00FB6A09">
      <w:pPr>
        <w:pStyle w:val="Bezmezer"/>
        <w:ind w:firstLine="0"/>
      </w:pPr>
      <w:r w:rsidRPr="00E8549F">
        <w:rPr>
          <w:b/>
          <w:bCs/>
        </w:rPr>
        <w:t>Clarke 2018</w:t>
      </w:r>
      <w:r>
        <w:t xml:space="preserve"> – Iveta Clarke: </w:t>
      </w:r>
      <w:r w:rsidRPr="00E8549F">
        <w:rPr>
          <w:i/>
          <w:iCs/>
        </w:rPr>
        <w:t>Jak se stydí Češi: Jaké volíme strategie pro zastírání své domnělé fatální nedostatečnosti?</w:t>
      </w:r>
      <w:r>
        <w:t xml:space="preserve"> </w:t>
      </w:r>
      <w:r w:rsidRPr="000C0980">
        <w:t>9. 2. 2018</w:t>
      </w:r>
      <w:r>
        <w:t xml:space="preserve">. URL: </w:t>
      </w:r>
      <w:r w:rsidRPr="00E8549F">
        <w:t>https://psychologie.cz/jak-se-stydi-cesi/</w:t>
      </w:r>
      <w:r>
        <w:t xml:space="preserve"> [geraadpleegd 14.3.2021]</w:t>
      </w:r>
    </w:p>
    <w:p w14:paraId="097F619C" w14:textId="616006C5" w:rsidR="00FB6A09" w:rsidRPr="000D1F64" w:rsidRDefault="00FB6A09" w:rsidP="00FB6A09">
      <w:pPr>
        <w:pStyle w:val="Bezmezer"/>
        <w:ind w:firstLine="0"/>
      </w:pPr>
      <w:r w:rsidRPr="00903386">
        <w:rPr>
          <w:b/>
          <w:bCs/>
        </w:rPr>
        <w:t>Daňková</w:t>
      </w:r>
      <w:r w:rsidR="00BC6466">
        <w:rPr>
          <w:b/>
          <w:bCs/>
        </w:rPr>
        <w:t>/</w:t>
      </w:r>
      <w:r w:rsidRPr="00903386">
        <w:rPr>
          <w:b/>
          <w:bCs/>
        </w:rPr>
        <w:t>Droppa 2015</w:t>
      </w:r>
      <w:r>
        <w:t xml:space="preserve"> – Alena Daňková, Milan Droppa: The Impact Of National Culture On Working Style Of Slovak Managers. In: </w:t>
      </w:r>
      <w:r w:rsidRPr="00476881">
        <w:rPr>
          <w:i/>
          <w:iCs/>
        </w:rPr>
        <w:t>Procedia Economics and Finance</w:t>
      </w:r>
      <w:r>
        <w:t xml:space="preserve"> 34 2015: 164-171.</w:t>
      </w:r>
    </w:p>
    <w:p w14:paraId="76D061C7" w14:textId="77777777" w:rsidR="00FB6A09" w:rsidRDefault="00FB6A09" w:rsidP="00FB6A09">
      <w:pPr>
        <w:pStyle w:val="Bezmezer"/>
        <w:ind w:firstLine="0"/>
        <w:rPr>
          <w:lang w:val="en-GB"/>
        </w:rPr>
      </w:pPr>
      <w:r w:rsidRPr="002620C6">
        <w:rPr>
          <w:b/>
          <w:bCs/>
          <w:lang w:val="en-GB"/>
        </w:rPr>
        <w:t xml:space="preserve">Delsen 2002 </w:t>
      </w:r>
      <w:r w:rsidRPr="002620C6">
        <w:rPr>
          <w:lang w:val="en-GB"/>
        </w:rPr>
        <w:t xml:space="preserve">– Lei Delsen: </w:t>
      </w:r>
      <w:r w:rsidRPr="002620C6">
        <w:rPr>
          <w:i/>
          <w:iCs/>
          <w:lang w:val="en-GB"/>
        </w:rPr>
        <w:t xml:space="preserve">Exit Polder Model? </w:t>
      </w:r>
      <w:r w:rsidRPr="00CB3CC3">
        <w:rPr>
          <w:i/>
          <w:iCs/>
          <w:lang w:val="en-GB"/>
        </w:rPr>
        <w:t>Socioeconomic Changes in the Netherlands</w:t>
      </w:r>
      <w:r>
        <w:rPr>
          <w:lang w:val="en-GB"/>
        </w:rPr>
        <w:t>.</w:t>
      </w:r>
      <w:r w:rsidRPr="00CB3CC3">
        <w:rPr>
          <w:lang w:val="en-GB"/>
        </w:rPr>
        <w:t xml:space="preserve"> London: Praeger 2002.</w:t>
      </w:r>
    </w:p>
    <w:p w14:paraId="20B9C5CB" w14:textId="799910E7" w:rsidR="00A47FE2" w:rsidRDefault="00A47FE2" w:rsidP="00A47FE2">
      <w:pPr>
        <w:pStyle w:val="Bezmezer"/>
        <w:ind w:firstLine="0"/>
      </w:pPr>
      <w:r w:rsidRPr="00E7497F">
        <w:rPr>
          <w:b/>
          <w:bCs/>
        </w:rPr>
        <w:t>van Doorn 2020</w:t>
      </w:r>
      <w:r>
        <w:t xml:space="preserve"> </w:t>
      </w:r>
      <w:r w:rsidR="00850295">
        <w:t>–</w:t>
      </w:r>
      <w:r>
        <w:t xml:space="preserve"> </w:t>
      </w:r>
      <w:r w:rsidRPr="00BF70FA">
        <w:t>Peter-Jan van Doorn</w:t>
      </w:r>
      <w:r>
        <w:t xml:space="preserve">: </w:t>
      </w:r>
      <w:r w:rsidRPr="000310E6">
        <w:rPr>
          <w:iCs/>
        </w:rPr>
        <w:t>Differences in the European business culture</w:t>
      </w:r>
      <w:r>
        <w:rPr>
          <w:iCs/>
        </w:rPr>
        <w:t>. Part 1</w:t>
      </w:r>
      <w:r>
        <w:t xml:space="preserve">. 27.5.2020. URL: </w:t>
      </w:r>
      <w:r w:rsidRPr="00765A7C">
        <w:t>https://biotechnologycommunity.com/md_news/part-1-differences-in-business-culture-europe/</w:t>
      </w:r>
      <w:r>
        <w:t xml:space="preserve"> [geraadpleegd 4.2.2021].</w:t>
      </w:r>
    </w:p>
    <w:p w14:paraId="334413C4" w14:textId="77777777" w:rsidR="00FB6A09" w:rsidRPr="000E2B75" w:rsidRDefault="00FB6A09" w:rsidP="00FB6A09">
      <w:pPr>
        <w:pStyle w:val="Bezmezer"/>
        <w:ind w:firstLine="0"/>
        <w:rPr>
          <w:lang w:val="nl-NL"/>
        </w:rPr>
      </w:pPr>
      <w:r w:rsidRPr="00E95E5F">
        <w:rPr>
          <w:b/>
          <w:bCs/>
        </w:rPr>
        <w:t>Doskočilová 2016</w:t>
      </w:r>
      <w:r w:rsidRPr="00E95E5F">
        <w:t xml:space="preserve"> – Veronika Doskočilová: </w:t>
      </w:r>
      <w:r w:rsidRPr="00E95E5F">
        <w:rPr>
          <w:i/>
          <w:iCs/>
        </w:rPr>
        <w:t>Akademické tituly už u nás nemají takovou váhu jako dříve.</w:t>
      </w:r>
      <w:r w:rsidRPr="00E95E5F">
        <w:t xml:space="preserve"> </w:t>
      </w:r>
      <w:r w:rsidRPr="009F55DF">
        <w:rPr>
          <w:lang w:val="nl-NL"/>
        </w:rPr>
        <w:t xml:space="preserve">9.6.2016. </w:t>
      </w:r>
      <w:r w:rsidRPr="000E2B75">
        <w:rPr>
          <w:lang w:val="nl-NL"/>
        </w:rPr>
        <w:t xml:space="preserve">URL: https://www.mesec.cz/aktuality/akademicke-tituly-uz-u-nas-nemaji-takovou-vahu-jako-drive/ </w:t>
      </w:r>
      <w:r>
        <w:t>[geraadpleegd 13.5.2021].</w:t>
      </w:r>
    </w:p>
    <w:p w14:paraId="55B72570" w14:textId="77777777" w:rsidR="00FB6A09" w:rsidRPr="00CC5AE9" w:rsidRDefault="00FB6A09" w:rsidP="00FB6A09">
      <w:pPr>
        <w:pStyle w:val="Bezmezer"/>
        <w:ind w:firstLine="0"/>
        <w:rPr>
          <w:lang w:val="nl-NL"/>
        </w:rPr>
      </w:pPr>
      <w:r w:rsidRPr="00CC5AE9">
        <w:rPr>
          <w:b/>
          <w:bCs/>
          <w:lang w:val="nl-NL"/>
        </w:rPr>
        <w:t>Geist 1993</w:t>
      </w:r>
      <w:r w:rsidRPr="00CC5AE9">
        <w:rPr>
          <w:lang w:val="nl-NL"/>
        </w:rPr>
        <w:t xml:space="preserve"> – Bohumil Geist: </w:t>
      </w:r>
      <w:r w:rsidRPr="00CC5AE9">
        <w:rPr>
          <w:i/>
          <w:iCs/>
          <w:lang w:val="nl-NL"/>
        </w:rPr>
        <w:t>Sociologický slovník</w:t>
      </w:r>
      <w:r w:rsidRPr="00CC5AE9">
        <w:rPr>
          <w:lang w:val="nl-NL"/>
        </w:rPr>
        <w:t>. Praha: Victoria Publishing 1993.</w:t>
      </w:r>
    </w:p>
    <w:p w14:paraId="6E240E5B" w14:textId="77777777" w:rsidR="00FB6A09" w:rsidRDefault="00FB6A09" w:rsidP="00FB6A09">
      <w:pPr>
        <w:pStyle w:val="Bezmezer"/>
        <w:ind w:firstLine="0"/>
        <w:rPr>
          <w:lang w:val="nl-NL"/>
        </w:rPr>
      </w:pPr>
      <w:r w:rsidRPr="00C53448">
        <w:rPr>
          <w:b/>
          <w:bCs/>
          <w:lang w:val="nl-NL"/>
        </w:rPr>
        <w:t>Gouwe-Dingemanse 2012</w:t>
      </w:r>
      <w:r>
        <w:rPr>
          <w:lang w:val="nl-NL"/>
        </w:rPr>
        <w:t xml:space="preserve"> – Elly van der </w:t>
      </w:r>
      <w:r w:rsidRPr="00C53448">
        <w:rPr>
          <w:lang w:val="nl-NL"/>
        </w:rPr>
        <w:t>Gouwe-Dingemanse</w:t>
      </w:r>
      <w:r>
        <w:rPr>
          <w:lang w:val="nl-NL"/>
        </w:rPr>
        <w:t xml:space="preserve">: </w:t>
      </w:r>
      <w:r w:rsidRPr="00C95D89">
        <w:rPr>
          <w:lang w:val="nl-NL"/>
        </w:rPr>
        <w:t>Typisch Hollands opvoeden?</w:t>
      </w:r>
      <w:r>
        <w:rPr>
          <w:lang w:val="nl-NL"/>
        </w:rPr>
        <w:t xml:space="preserve"> In: </w:t>
      </w:r>
      <w:r w:rsidRPr="00C95D89">
        <w:rPr>
          <w:i/>
          <w:iCs/>
          <w:lang w:val="nl-NL"/>
        </w:rPr>
        <w:t>Terdege</w:t>
      </w:r>
      <w:r>
        <w:rPr>
          <w:lang w:val="nl-NL"/>
        </w:rPr>
        <w:t xml:space="preserve"> 15.2.2012: 44-45.</w:t>
      </w:r>
    </w:p>
    <w:p w14:paraId="78479CA3" w14:textId="32C35B89" w:rsidR="00FB6A09" w:rsidRDefault="00FB6A09" w:rsidP="00FB6A09">
      <w:pPr>
        <w:pStyle w:val="Bezmezer"/>
        <w:ind w:firstLine="0"/>
        <w:rPr>
          <w:lang w:val="nl-NL"/>
        </w:rPr>
      </w:pPr>
      <w:r w:rsidRPr="00DA3CC6">
        <w:rPr>
          <w:b/>
          <w:bCs/>
          <w:lang w:val="nl-NL"/>
        </w:rPr>
        <w:t>Graf 2015</w:t>
      </w:r>
      <w:r>
        <w:rPr>
          <w:lang w:val="nl-NL"/>
        </w:rPr>
        <w:t xml:space="preserve"> – </w:t>
      </w:r>
      <w:r>
        <w:t xml:space="preserve">Sylvie Graf: </w:t>
      </w:r>
      <w:r w:rsidRPr="00402E50">
        <w:rPr>
          <w:i/>
          <w:iCs/>
        </w:rPr>
        <w:t>Češi a jejich sousedé:</w:t>
      </w:r>
      <w:r>
        <w:t xml:space="preserve"> </w:t>
      </w:r>
      <w:r w:rsidRPr="00402E50">
        <w:rPr>
          <w:i/>
          <w:iCs/>
        </w:rPr>
        <w:t>Primární a sekundární přenos vlivu meziskupinového kontaktu na postoje v pěti zemích střední Evropy</w:t>
      </w:r>
      <w:r>
        <w:t xml:space="preserve">. Brno: </w:t>
      </w:r>
      <w:r>
        <w:rPr>
          <w:sz w:val="23"/>
          <w:szCs w:val="23"/>
        </w:rPr>
        <w:t>Masarykova Univerzita 2015</w:t>
      </w:r>
      <w:r w:rsidR="00BC6466">
        <w:rPr>
          <w:sz w:val="23"/>
          <w:szCs w:val="23"/>
        </w:rPr>
        <w:t xml:space="preserve"> </w:t>
      </w:r>
      <w:r w:rsidR="00BC6466" w:rsidRPr="00BC6466">
        <w:rPr>
          <w:sz w:val="23"/>
          <w:szCs w:val="23"/>
        </w:rPr>
        <w:t>[Habilitatie]</w:t>
      </w:r>
      <w:r>
        <w:rPr>
          <w:sz w:val="23"/>
          <w:szCs w:val="23"/>
        </w:rPr>
        <w:t>.</w:t>
      </w:r>
    </w:p>
    <w:p w14:paraId="6E51027D" w14:textId="2123340F" w:rsidR="00FB6A09" w:rsidRDefault="00FB6A09" w:rsidP="00FB6A09">
      <w:pPr>
        <w:pStyle w:val="Bezmezer"/>
        <w:ind w:firstLine="0"/>
        <w:rPr>
          <w:lang w:val="nl-NL"/>
        </w:rPr>
      </w:pPr>
      <w:r w:rsidRPr="0018084B">
        <w:rPr>
          <w:b/>
          <w:bCs/>
          <w:lang w:val="nl-NL"/>
        </w:rPr>
        <w:t>Grezel 2006</w:t>
      </w:r>
      <w:r>
        <w:rPr>
          <w:lang w:val="nl-NL"/>
        </w:rPr>
        <w:t xml:space="preserve"> – Jan Erik Grezel: </w:t>
      </w:r>
      <w:r w:rsidR="006C23C7" w:rsidRPr="006C23C7">
        <w:rPr>
          <w:lang w:val="nl-NL"/>
        </w:rPr>
        <w:t>'</w:t>
      </w:r>
      <w:r w:rsidRPr="00063800">
        <w:rPr>
          <w:lang w:val="nl-NL"/>
        </w:rPr>
        <w:t>Vergaderen is en blijft een woordenstrijd</w:t>
      </w:r>
      <w:r w:rsidR="006C23C7" w:rsidRPr="006C23C7">
        <w:rPr>
          <w:lang w:val="nl-NL"/>
        </w:rPr>
        <w:t>'</w:t>
      </w:r>
      <w:r>
        <w:rPr>
          <w:lang w:val="nl-NL"/>
        </w:rPr>
        <w:t xml:space="preserve"> </w:t>
      </w:r>
      <w:r w:rsidRPr="00063800">
        <w:rPr>
          <w:lang w:val="nl-NL"/>
        </w:rPr>
        <w:t xml:space="preserve">Interview met vergaderkundige dr. Wilbert van </w:t>
      </w:r>
      <w:r w:rsidRPr="00AC608E">
        <w:rPr>
          <w:lang w:val="nl-NL"/>
        </w:rPr>
        <w:t xml:space="preserve">Vree. In: </w:t>
      </w:r>
      <w:r w:rsidRPr="00AC608E">
        <w:rPr>
          <w:i/>
          <w:iCs/>
          <w:lang w:val="nl-NL"/>
        </w:rPr>
        <w:t>Onze Taal</w:t>
      </w:r>
      <w:r w:rsidR="00A47FE2">
        <w:rPr>
          <w:lang w:val="nl-NL"/>
        </w:rPr>
        <w:t xml:space="preserve"> 75 </w:t>
      </w:r>
      <w:r w:rsidRPr="00AF79C0">
        <w:rPr>
          <w:lang w:val="nl-NL"/>
        </w:rPr>
        <w:t>2006: 354-356.</w:t>
      </w:r>
    </w:p>
    <w:p w14:paraId="34D95731" w14:textId="77777777" w:rsidR="00FB6A09" w:rsidRDefault="00FB6A09" w:rsidP="00FB6A09">
      <w:bookmarkStart w:id="31" w:name="_Hlk74756308"/>
      <w:r w:rsidRPr="006100C5">
        <w:rPr>
          <w:b/>
          <w:bCs/>
        </w:rPr>
        <w:t xml:space="preserve">Hart 2019 </w:t>
      </w:r>
      <w:bookmarkEnd w:id="31"/>
      <w:r>
        <w:t>– Joep de Hart:</w:t>
      </w:r>
      <w:r w:rsidRPr="00855396">
        <w:t xml:space="preserve"> </w:t>
      </w:r>
      <w:r w:rsidRPr="00BA3849">
        <w:rPr>
          <w:i/>
          <w:iCs/>
        </w:rPr>
        <w:t>Wat ons typeert en wat ons bindt: het burgerperspectief</w:t>
      </w:r>
      <w:r>
        <w:t xml:space="preserve">. Den Haag: </w:t>
      </w:r>
      <w:r w:rsidRPr="003205EE">
        <w:t xml:space="preserve">Sociaal Cultureel Planbureau 2019. </w:t>
      </w:r>
    </w:p>
    <w:p w14:paraId="10F2CE4B" w14:textId="77777777" w:rsidR="00FB6A09" w:rsidRDefault="00FB6A09" w:rsidP="00FB6A09">
      <w:r w:rsidRPr="00A4733D">
        <w:rPr>
          <w:b/>
          <w:bCs/>
        </w:rPr>
        <w:t>Heb</w:t>
      </w:r>
      <w:r>
        <w:rPr>
          <w:b/>
          <w:bCs/>
        </w:rPr>
        <w:t>nar</w:t>
      </w:r>
      <w:r w:rsidRPr="00A4733D">
        <w:rPr>
          <w:b/>
          <w:bCs/>
        </w:rPr>
        <w:t xml:space="preserve"> 2020</w:t>
      </w:r>
      <w:r>
        <w:t xml:space="preserve"> – Jan Heber: </w:t>
      </w:r>
      <w:r w:rsidRPr="00023634">
        <w:t xml:space="preserve">Češi a cizinci: </w:t>
      </w:r>
      <w:r w:rsidRPr="00A4733D">
        <w:rPr>
          <w:i/>
          <w:iCs/>
        </w:rPr>
        <w:t>Jak myslí, řídí a pracují</w:t>
      </w:r>
      <w:r>
        <w:t>. Praha: Grada 2020.</w:t>
      </w:r>
    </w:p>
    <w:p w14:paraId="4DE0BE67" w14:textId="5BAB2A24" w:rsidR="00FB6A09" w:rsidRDefault="00FB6A09" w:rsidP="00FB6A09">
      <w:r w:rsidRPr="006C4E39">
        <w:rPr>
          <w:b/>
          <w:bCs/>
        </w:rPr>
        <w:t>Heemskerk 2014</w:t>
      </w:r>
      <w:r>
        <w:t xml:space="preserve"> – Eelke M. Heemskerk: </w:t>
      </w:r>
      <w:r w:rsidRPr="006C4E39">
        <w:t>Besluitvorming via netwerken</w:t>
      </w:r>
      <w:r>
        <w:rPr>
          <w:i/>
          <w:iCs/>
        </w:rPr>
        <w:t xml:space="preserve">. </w:t>
      </w:r>
      <w:r w:rsidRPr="00727560">
        <w:t>In</w:t>
      </w:r>
      <w:r>
        <w:t xml:space="preserve">: </w:t>
      </w:r>
      <w:r w:rsidRPr="006C4E39">
        <w:rPr>
          <w:i/>
          <w:iCs/>
        </w:rPr>
        <w:t>Goed Bestuur en Toezicht</w:t>
      </w:r>
      <w:r>
        <w:t xml:space="preserve"> 4 2014: 23-29. </w:t>
      </w:r>
    </w:p>
    <w:p w14:paraId="0D72B307" w14:textId="7836BCC4" w:rsidR="00A47FE2" w:rsidRDefault="00A47FE2" w:rsidP="00A47FE2">
      <w:pPr>
        <w:pStyle w:val="Bezmezer"/>
        <w:ind w:firstLine="0"/>
      </w:pPr>
      <w:r w:rsidRPr="007D1F5C">
        <w:rPr>
          <w:b/>
          <w:bCs/>
        </w:rPr>
        <w:lastRenderedPageBreak/>
        <w:t>van der Hoek 2000</w:t>
      </w:r>
      <w:r w:rsidRPr="007D1F5C">
        <w:t xml:space="preserve"> </w:t>
      </w:r>
      <w:r w:rsidR="00850295">
        <w:t>–</w:t>
      </w:r>
      <w:r w:rsidRPr="007D1F5C">
        <w:t xml:space="preserve"> M. Peter van der Hoek: Does the </w:t>
      </w:r>
      <w:r>
        <w:t>D</w:t>
      </w:r>
      <w:r w:rsidRPr="007D1F5C">
        <w:t xml:space="preserve">utch model really exist? </w:t>
      </w:r>
      <w:r w:rsidRPr="005D45A9">
        <w:t xml:space="preserve">In: </w:t>
      </w:r>
      <w:r w:rsidRPr="005D45A9">
        <w:rPr>
          <w:i/>
          <w:iCs/>
        </w:rPr>
        <w:t xml:space="preserve"> International Advances in Economic Research </w:t>
      </w:r>
      <w:r>
        <w:t>12 (2)</w:t>
      </w:r>
      <w:r w:rsidRPr="005D45A9">
        <w:t xml:space="preserve"> 2000: 387-403.</w:t>
      </w:r>
    </w:p>
    <w:p w14:paraId="41F5673C" w14:textId="62E001B6" w:rsidR="00FB6A09" w:rsidRPr="006100C5" w:rsidRDefault="00FB6A09" w:rsidP="00FB6A09">
      <w:r w:rsidRPr="00AA70F3">
        <w:rPr>
          <w:b/>
          <w:bCs/>
        </w:rPr>
        <w:t>Hofstede 2001</w:t>
      </w:r>
      <w:r>
        <w:t xml:space="preserve"> – Geert Hofstede: </w:t>
      </w:r>
      <w:r w:rsidRPr="00E95E5F">
        <w:rPr>
          <w:i/>
        </w:rPr>
        <w:t>Culture′s Consequences</w:t>
      </w:r>
      <w:r w:rsidR="00BC6466">
        <w:rPr>
          <w:i/>
        </w:rPr>
        <w:t>.</w:t>
      </w:r>
      <w:r w:rsidRPr="00E95E5F">
        <w:rPr>
          <w:i/>
        </w:rPr>
        <w:t xml:space="preserve"> </w:t>
      </w:r>
      <w:r w:rsidRPr="00BC6466">
        <w:rPr>
          <w:i/>
          <w:iCs/>
        </w:rPr>
        <w:t>Comparing</w:t>
      </w:r>
      <w:r w:rsidRPr="00AA70F3">
        <w:rPr>
          <w:i/>
          <w:iCs/>
        </w:rPr>
        <w:t xml:space="preserve"> Values, Behaviors, Institutions and Organizations Across Nations</w:t>
      </w:r>
      <w:r>
        <w:t>. California: Sage 2001.</w:t>
      </w:r>
    </w:p>
    <w:p w14:paraId="7E863F43" w14:textId="77777777" w:rsidR="00FB6A09" w:rsidRDefault="00FB6A09" w:rsidP="00FB6A09">
      <w:pPr>
        <w:pStyle w:val="Bezmezer"/>
        <w:ind w:firstLine="0"/>
      </w:pPr>
      <w:r w:rsidRPr="006100C5">
        <w:rPr>
          <w:b/>
          <w:bCs/>
        </w:rPr>
        <w:t>Holý 2010</w:t>
      </w:r>
      <w:r w:rsidRPr="006100C5">
        <w:t xml:space="preserve"> – Ladislav Holý: </w:t>
      </w:r>
      <w:r w:rsidRPr="006100C5">
        <w:rPr>
          <w:i/>
          <w:iCs/>
        </w:rPr>
        <w:t>Malý český člověk a skvělý český národ</w:t>
      </w:r>
      <w:r w:rsidRPr="006100C5">
        <w:t>. Praha: SLON 2010.</w:t>
      </w:r>
    </w:p>
    <w:p w14:paraId="7F35DEB4" w14:textId="77777777" w:rsidR="00FB6A09" w:rsidRDefault="00FB6A09" w:rsidP="00FB6A09">
      <w:pPr>
        <w:pStyle w:val="Bezmezer"/>
        <w:ind w:firstLine="0"/>
      </w:pPr>
      <w:r w:rsidRPr="00044103">
        <w:rPr>
          <w:b/>
          <w:bCs/>
        </w:rPr>
        <w:t>Hovorková 2019</w:t>
      </w:r>
      <w:r>
        <w:t xml:space="preserve"> – Kateřina Hovorková: </w:t>
      </w:r>
      <w:r w:rsidRPr="00567D08">
        <w:rPr>
          <w:i/>
          <w:iCs/>
        </w:rPr>
        <w:t>On čtyřicet tisíc, ona dvaatřicet. Rozdíl v odměňování je alarmující, říká analytička</w:t>
      </w:r>
      <w:r>
        <w:t xml:space="preserve">. 8.3.2019. URL: </w:t>
      </w:r>
      <w:r w:rsidRPr="00816B4D">
        <w:t>https://zpravy.aktualne.cz/finance/on-ctyricet-tisic-ona-dvaatricet-rozdil-v-odmenovani-zen-a-m/r~3fb7e29640c311e9b6a9ac1f6b220ee8/</w:t>
      </w:r>
      <w:r>
        <w:t xml:space="preserve"> [geraadpleegd 6.5.2021]. </w:t>
      </w:r>
    </w:p>
    <w:p w14:paraId="50AD98D9" w14:textId="663863D8" w:rsidR="00FB6A09" w:rsidRDefault="00FB6A09" w:rsidP="00FB6A09">
      <w:pPr>
        <w:pStyle w:val="Bezmezer"/>
        <w:ind w:firstLine="0"/>
      </w:pPr>
      <w:r w:rsidRPr="00DF1655">
        <w:rPr>
          <w:b/>
          <w:bCs/>
        </w:rPr>
        <w:t>Hřebíčková</w:t>
      </w:r>
      <w:r w:rsidR="00BC6466">
        <w:rPr>
          <w:b/>
          <w:bCs/>
        </w:rPr>
        <w:t>/</w:t>
      </w:r>
      <w:r w:rsidRPr="00DF1655">
        <w:rPr>
          <w:b/>
          <w:bCs/>
        </w:rPr>
        <w:t>Kouřilová 2012</w:t>
      </w:r>
      <w:r w:rsidRPr="00FF5A9C">
        <w:t xml:space="preserve"> – Martina H</w:t>
      </w:r>
      <w:r>
        <w:t xml:space="preserve">řebíčková, Sylvie Kouřilová: </w:t>
      </w:r>
      <w:r w:rsidRPr="00C96A88">
        <w:t>Jak se vidíme, jak nás vidí a jací jsme: Porovnání českého národního auto-</w:t>
      </w:r>
      <w:r>
        <w:t xml:space="preserve"> </w:t>
      </w:r>
      <w:r w:rsidRPr="00C96A88">
        <w:t>a heterostereotypu s posuzováním reálných Čechů V kontextu pětifaktorového modelu osobnosti.</w:t>
      </w:r>
      <w:r>
        <w:t xml:space="preserve"> In: </w:t>
      </w:r>
      <w:r w:rsidRPr="00DF1655">
        <w:rPr>
          <w:i/>
          <w:iCs/>
        </w:rPr>
        <w:t>Československá psychologie</w:t>
      </w:r>
      <w:r>
        <w:t xml:space="preserve"> </w:t>
      </w:r>
      <w:r w:rsidRPr="00C96A88">
        <w:t>56</w:t>
      </w:r>
      <w:r>
        <w:t xml:space="preserve"> </w:t>
      </w:r>
      <w:r w:rsidRPr="00C96A88">
        <w:t>(1)</w:t>
      </w:r>
      <w:r>
        <w:t xml:space="preserve"> 2012:</w:t>
      </w:r>
      <w:r w:rsidRPr="00C96A88">
        <w:t xml:space="preserve"> 1-17.</w:t>
      </w:r>
    </w:p>
    <w:p w14:paraId="1C5B31B6" w14:textId="548C28C8" w:rsidR="009745C4" w:rsidRPr="00FF5A9C" w:rsidRDefault="009745C4" w:rsidP="00FB6A09">
      <w:pPr>
        <w:pStyle w:val="Bezmezer"/>
        <w:ind w:firstLine="0"/>
      </w:pPr>
      <w:r>
        <w:t xml:space="preserve">Huygen 2016 – Saskia Huygen: </w:t>
      </w:r>
      <w:r w:rsidRPr="009745C4">
        <w:rPr>
          <w:i/>
          <w:iCs/>
        </w:rPr>
        <w:t>De Nederlander bestaat wel/niet</w:t>
      </w:r>
      <w:r>
        <w:t xml:space="preserve">. 4.2.2016. URL: </w:t>
      </w:r>
      <w:r w:rsidRPr="009745C4">
        <w:t>https://www.sg.uu.nl/artikelen/2016/02/de-nederlander-bestaat-welniet</w:t>
      </w:r>
      <w:r>
        <w:t xml:space="preserve"> [geraadpleegd 14.4.2021]</w:t>
      </w:r>
    </w:p>
    <w:p w14:paraId="2ECDA79B" w14:textId="77777777" w:rsidR="00FB6A09" w:rsidRDefault="00FB6A09" w:rsidP="00FB6A09">
      <w:pPr>
        <w:pStyle w:val="Bezmezer"/>
        <w:ind w:firstLine="0"/>
      </w:pPr>
      <w:r w:rsidRPr="00431603">
        <w:rPr>
          <w:b/>
          <w:bCs/>
          <w:lang w:val="en-GB"/>
        </w:rPr>
        <w:t>Janićijević 201</w:t>
      </w:r>
      <w:r>
        <w:rPr>
          <w:b/>
          <w:bCs/>
          <w:lang w:val="en-GB"/>
        </w:rPr>
        <w:t>3</w:t>
      </w:r>
      <w:r>
        <w:rPr>
          <w:lang w:val="en-GB"/>
        </w:rPr>
        <w:t xml:space="preserve"> – Nebojsa </w:t>
      </w:r>
      <w:r w:rsidRPr="00781EF3">
        <w:rPr>
          <w:lang w:val="en-GB"/>
        </w:rPr>
        <w:t>Janićijević</w:t>
      </w:r>
      <w:r>
        <w:rPr>
          <w:lang w:val="en-GB"/>
        </w:rPr>
        <w:t xml:space="preserve">: </w:t>
      </w:r>
      <w:r w:rsidRPr="005616FB">
        <w:rPr>
          <w:lang w:val="en-GB"/>
        </w:rPr>
        <w:t>The mutual impact of organizational culture and structure</w:t>
      </w:r>
      <w:r>
        <w:rPr>
          <w:lang w:val="en-GB"/>
        </w:rPr>
        <w:t xml:space="preserve">. In: </w:t>
      </w:r>
      <w:r w:rsidRPr="00727560">
        <w:rPr>
          <w:i/>
          <w:iCs/>
          <w:lang w:val="en-GB"/>
        </w:rPr>
        <w:t>Ekonomski Anali</w:t>
      </w:r>
      <w:r>
        <w:rPr>
          <w:lang w:val="en-GB"/>
        </w:rPr>
        <w:t xml:space="preserve"> 58 (198) 2013: 35-60.</w:t>
      </w:r>
    </w:p>
    <w:p w14:paraId="22A3B8EE" w14:textId="77777777" w:rsidR="00FB6A09" w:rsidRDefault="00FB6A09" w:rsidP="00FB6A09">
      <w:pPr>
        <w:pStyle w:val="Bezmezer"/>
        <w:ind w:firstLine="0"/>
      </w:pPr>
      <w:r w:rsidRPr="00EB188E">
        <w:rPr>
          <w:b/>
          <w:bCs/>
        </w:rPr>
        <w:t>Jarjabka 2014</w:t>
      </w:r>
      <w:r>
        <w:t xml:space="preserve"> – Ákos Jarjabka: Organizational culture in the light of Central and Eastern European cultural similarities and differences. In: </w:t>
      </w:r>
      <w:r w:rsidRPr="00A720F1">
        <w:rPr>
          <w:i/>
          <w:iCs/>
        </w:rPr>
        <w:t>Forum on Economics and Busines</w:t>
      </w:r>
      <w:r>
        <w:rPr>
          <w:i/>
          <w:iCs/>
        </w:rPr>
        <w:t xml:space="preserve">s </w:t>
      </w:r>
      <w:r>
        <w:t>17 (6) 2014: 18-40.</w:t>
      </w:r>
    </w:p>
    <w:p w14:paraId="7DFA5135" w14:textId="75352245" w:rsidR="00FB6A09" w:rsidRPr="002955A8" w:rsidRDefault="00FB6A09" w:rsidP="00FB6A09">
      <w:pPr>
        <w:pStyle w:val="Bezmezer"/>
        <w:ind w:firstLine="0"/>
      </w:pPr>
      <w:r w:rsidRPr="002955A8">
        <w:rPr>
          <w:b/>
          <w:bCs/>
        </w:rPr>
        <w:t>Jílek 2018</w:t>
      </w:r>
      <w:r>
        <w:t xml:space="preserve"> – Dušan Jílek: </w:t>
      </w:r>
      <w:r w:rsidR="00850295">
        <w:t xml:space="preserve">Češi a Němci v </w:t>
      </w:r>
      <w:r w:rsidR="00E95E5F">
        <w:t>práci – nakládání s časem</w:t>
      </w:r>
      <w:r>
        <w:rPr>
          <w:i/>
          <w:iCs/>
        </w:rPr>
        <w:t xml:space="preserve">. </w:t>
      </w:r>
      <w:r>
        <w:t xml:space="preserve">20.7.2018. URL: </w:t>
      </w:r>
      <w:r w:rsidRPr="002955A8">
        <w:t>http://www.dusanjilek.cz/blog/cesi-a-nemci-nakladani-s-casem</w:t>
      </w:r>
      <w:r>
        <w:t xml:space="preserve"> [geraadpleegd 6.5.2021].</w:t>
      </w:r>
    </w:p>
    <w:p w14:paraId="070A5ACA" w14:textId="77777777" w:rsidR="00FB6A09" w:rsidRDefault="00FB6A09" w:rsidP="00FB6A09">
      <w:r w:rsidRPr="00CB3CC3">
        <w:rPr>
          <w:b/>
          <w:bCs/>
          <w:lang w:val="nl-NL"/>
        </w:rPr>
        <w:t>Kieskamp 2005</w:t>
      </w:r>
      <w:r>
        <w:rPr>
          <w:lang w:val="nl-NL"/>
        </w:rPr>
        <w:t xml:space="preserve"> – Wilma Kieskamp: </w:t>
      </w:r>
      <w:r w:rsidRPr="00942EFF">
        <w:rPr>
          <w:lang w:val="nl-NL"/>
        </w:rPr>
        <w:t>'Wie tegen het poldermodel is, is tegen Nederland'</w:t>
      </w:r>
      <w:r>
        <w:rPr>
          <w:lang w:val="nl-NL"/>
        </w:rPr>
        <w:t xml:space="preserve">. In: </w:t>
      </w:r>
      <w:r w:rsidRPr="008E1817">
        <w:rPr>
          <w:i/>
          <w:iCs/>
          <w:lang w:val="nl-NL"/>
        </w:rPr>
        <w:t>Trouw</w:t>
      </w:r>
      <w:r>
        <w:rPr>
          <w:i/>
          <w:iCs/>
          <w:lang w:val="nl-NL"/>
        </w:rPr>
        <w:t xml:space="preserve">, </w:t>
      </w:r>
      <w:r w:rsidRPr="0084055D">
        <w:rPr>
          <w:lang w:val="nl-NL"/>
        </w:rPr>
        <w:t>9.4.2005</w:t>
      </w:r>
      <w:r>
        <w:rPr>
          <w:lang w:val="nl-NL"/>
        </w:rPr>
        <w:t xml:space="preserve">. URL: </w:t>
      </w:r>
      <w:r w:rsidRPr="0054275C">
        <w:rPr>
          <w:lang w:val="nl-NL"/>
        </w:rPr>
        <w:t>https://www.trouw.nl/nieuws/wie-tegen-het-poldermodel-is-is-tegen-nederland~b56c8737/</w:t>
      </w:r>
      <w:r>
        <w:rPr>
          <w:lang w:val="nl-NL"/>
        </w:rPr>
        <w:t xml:space="preserve"> </w:t>
      </w:r>
      <w:r>
        <w:t>[geraadpleegd 14.12.2020].</w:t>
      </w:r>
    </w:p>
    <w:p w14:paraId="3349A6AA" w14:textId="50D9D1F0" w:rsidR="00FB6A09" w:rsidRPr="008D4116" w:rsidRDefault="00FB6A09" w:rsidP="00FB6A09">
      <w:pPr>
        <w:rPr>
          <w:lang w:val="en-GB"/>
        </w:rPr>
      </w:pPr>
      <w:r w:rsidRPr="00452622">
        <w:rPr>
          <w:b/>
          <w:bCs/>
          <w:lang w:val="en-GB"/>
        </w:rPr>
        <w:t>Kňap</w:t>
      </w:r>
      <w:r w:rsidR="00BC6466">
        <w:rPr>
          <w:b/>
          <w:bCs/>
          <w:lang w:val="en-GB"/>
        </w:rPr>
        <w:t>/</w:t>
      </w:r>
      <w:r w:rsidRPr="00452622">
        <w:rPr>
          <w:b/>
          <w:bCs/>
          <w:lang w:val="en-GB"/>
        </w:rPr>
        <w:t>Nový 2017</w:t>
      </w:r>
      <w:r w:rsidRPr="008D4116">
        <w:rPr>
          <w:lang w:val="en-GB"/>
        </w:rPr>
        <w:t xml:space="preserve"> </w:t>
      </w:r>
      <w:r w:rsidR="00850295">
        <w:rPr>
          <w:lang w:val="en-GB"/>
        </w:rPr>
        <w:t>–</w:t>
      </w:r>
      <w:r w:rsidRPr="008D4116">
        <w:rPr>
          <w:lang w:val="en-GB"/>
        </w:rPr>
        <w:t xml:space="preserve"> Karel Kňap, Ivan Nový: Czech Cultural Standards from the Perspective of the Top Management of German Companies</w:t>
      </w:r>
      <w:r>
        <w:rPr>
          <w:lang w:val="en-GB"/>
        </w:rPr>
        <w:t xml:space="preserve">. In: </w:t>
      </w:r>
      <w:r w:rsidRPr="00632E44">
        <w:rPr>
          <w:i/>
          <w:iCs/>
          <w:lang w:val="en-GB"/>
        </w:rPr>
        <w:t>Central European Business Review</w:t>
      </w:r>
      <w:r>
        <w:rPr>
          <w:lang w:val="en-GB"/>
        </w:rPr>
        <w:t xml:space="preserve"> 6 (1) 2017: 77-91.</w:t>
      </w:r>
    </w:p>
    <w:p w14:paraId="2B8B92D6" w14:textId="77777777" w:rsidR="00FB6A09" w:rsidRDefault="00FB6A09" w:rsidP="00FB6A09">
      <w:pPr>
        <w:rPr>
          <w:lang w:val="en-GB"/>
        </w:rPr>
      </w:pPr>
      <w:r w:rsidRPr="00E81B2C">
        <w:rPr>
          <w:b/>
          <w:bCs/>
          <w:lang w:val="en-GB"/>
        </w:rPr>
        <w:lastRenderedPageBreak/>
        <w:t>Kois 2019</w:t>
      </w:r>
      <w:r w:rsidRPr="00E81B2C">
        <w:rPr>
          <w:lang w:val="en-GB"/>
        </w:rPr>
        <w:t xml:space="preserve"> – Dan Kois: How to Be a Family: </w:t>
      </w:r>
      <w:r w:rsidRPr="00E81B2C">
        <w:rPr>
          <w:i/>
          <w:iCs/>
          <w:lang w:val="en-GB"/>
        </w:rPr>
        <w:t>The Year I Dragged My Kids Around the World to Find a New Way to Be Together</w:t>
      </w:r>
      <w:r>
        <w:rPr>
          <w:i/>
          <w:iCs/>
          <w:lang w:val="en-GB"/>
        </w:rPr>
        <w:t>.</w:t>
      </w:r>
      <w:r>
        <w:rPr>
          <w:lang w:val="en-GB"/>
        </w:rPr>
        <w:t xml:space="preserve"> New </w:t>
      </w:r>
      <w:r w:rsidRPr="00AA2D92">
        <w:rPr>
          <w:lang w:val="en-GB"/>
        </w:rPr>
        <w:t xml:space="preserve">York: Little, Brown </w:t>
      </w:r>
      <w:r w:rsidRPr="00AA2D92">
        <w:rPr>
          <w:rFonts w:ascii="TimesNewRomanPS-ItalicMT" w:eastAsiaTheme="minorHAnsi" w:hAnsi="TimesNewRomanPS-ItalicMT" w:cs="TimesNewRomanPS-ItalicMT"/>
          <w:szCs w:val="24"/>
          <w:lang w:eastAsia="en-US"/>
        </w:rPr>
        <w:t>and Company</w:t>
      </w:r>
      <w:r>
        <w:rPr>
          <w:lang w:val="en-GB"/>
        </w:rPr>
        <w:t xml:space="preserve"> 2019.</w:t>
      </w:r>
    </w:p>
    <w:p w14:paraId="248CF5BC" w14:textId="7452C203" w:rsidR="00FB6A09" w:rsidRPr="00E14060" w:rsidRDefault="00FB6A09" w:rsidP="00FB6A09">
      <w:pPr>
        <w:rPr>
          <w:lang w:val="nl-NL"/>
        </w:rPr>
      </w:pPr>
      <w:r w:rsidRPr="00663B59">
        <w:rPr>
          <w:b/>
          <w:bCs/>
          <w:lang w:val="en-GB"/>
        </w:rPr>
        <w:t>Kolman e.a. 2003</w:t>
      </w:r>
      <w:r w:rsidRPr="00663B59">
        <w:rPr>
          <w:lang w:val="en-GB"/>
        </w:rPr>
        <w:t xml:space="preserve"> </w:t>
      </w:r>
      <w:r w:rsidR="00850295">
        <w:rPr>
          <w:lang w:val="en-GB"/>
        </w:rPr>
        <w:t>–</w:t>
      </w:r>
      <w:r w:rsidRPr="00663B59">
        <w:rPr>
          <w:lang w:val="en-GB"/>
        </w:rPr>
        <w:t xml:space="preserve"> Ludek Kolman, Niels G. Noorderhaven, Geert Hofstede en Elisabeth Dienes: Cross-Cultural Differences in Central Europe. </w:t>
      </w:r>
      <w:r>
        <w:rPr>
          <w:lang w:val="nl-NL"/>
        </w:rPr>
        <w:t xml:space="preserve">In: </w:t>
      </w:r>
      <w:r w:rsidRPr="00BF6457">
        <w:rPr>
          <w:i/>
          <w:iCs/>
          <w:lang w:val="nl-NL"/>
        </w:rPr>
        <w:t>Journal of Managerial Psychology</w:t>
      </w:r>
      <w:r>
        <w:rPr>
          <w:lang w:val="nl-NL"/>
        </w:rPr>
        <w:t xml:space="preserve"> 18 (1) 2003: 76-88. </w:t>
      </w:r>
    </w:p>
    <w:p w14:paraId="4EBBE68B" w14:textId="1B2FBD56" w:rsidR="00FB6A09" w:rsidRDefault="00FB6A09" w:rsidP="00FB6A09">
      <w:pPr>
        <w:rPr>
          <w:rFonts w:ascii="TimesNewRomanPS-ItalicMT" w:eastAsiaTheme="minorHAnsi" w:hAnsi="TimesNewRomanPS-ItalicMT" w:cs="TimesNewRomanPS-ItalicMT"/>
          <w:szCs w:val="24"/>
          <w:lang w:eastAsia="en-US"/>
        </w:rPr>
      </w:pPr>
      <w:r w:rsidRPr="000D3D36">
        <w:rPr>
          <w:b/>
          <w:bCs/>
          <w:lang w:val="nl-NL"/>
        </w:rPr>
        <w:t>Kooy 1957</w:t>
      </w:r>
      <w:r w:rsidRPr="000D3D36">
        <w:rPr>
          <w:lang w:val="nl-NL"/>
        </w:rPr>
        <w:t xml:space="preserve"> </w:t>
      </w:r>
      <w:r w:rsidR="00850295">
        <w:rPr>
          <w:lang w:val="nl-NL"/>
        </w:rPr>
        <w:t>–</w:t>
      </w:r>
      <w:r w:rsidRPr="000D3D36">
        <w:rPr>
          <w:lang w:val="nl-NL"/>
        </w:rPr>
        <w:t xml:space="preserve"> G.A. Kooy: </w:t>
      </w:r>
      <w:r>
        <w:rPr>
          <w:rFonts w:ascii="TimesNewRomanPS-ItalicMT" w:eastAsiaTheme="minorHAnsi" w:hAnsi="TimesNewRomanPS-ItalicMT" w:cs="TimesNewRomanPS-ItalicMT"/>
          <w:i/>
          <w:iCs/>
          <w:szCs w:val="24"/>
          <w:lang w:eastAsia="en-US"/>
        </w:rPr>
        <w:t xml:space="preserve">Het veranderend gezin </w:t>
      </w:r>
      <w:r w:rsidRPr="00E95E5F">
        <w:rPr>
          <w:rFonts w:ascii="TimesNewRomanPS-ItalicMT" w:eastAsiaTheme="minorHAnsi" w:hAnsi="TimesNewRomanPS-ItalicMT" w:cs="TimesNewRomanPS-ItalicMT"/>
          <w:iCs/>
          <w:szCs w:val="24"/>
          <w:lang w:eastAsia="en-US"/>
        </w:rPr>
        <w:t xml:space="preserve">in </w:t>
      </w:r>
      <w:r w:rsidRPr="00A47FE2">
        <w:rPr>
          <w:rFonts w:ascii="TimesNewRomanPS-ItalicMT" w:eastAsiaTheme="minorHAnsi" w:hAnsi="TimesNewRomanPS-ItalicMT" w:cs="TimesNewRomanPS-ItalicMT"/>
          <w:szCs w:val="24"/>
          <w:lang w:eastAsia="en-US"/>
        </w:rPr>
        <w:t>Nederland</w:t>
      </w:r>
      <w:r>
        <w:rPr>
          <w:rFonts w:ascii="TimesNewRomanPS-ItalicMT" w:eastAsiaTheme="minorHAnsi" w:hAnsi="TimesNewRomanPS-ItalicMT" w:cs="TimesNewRomanPS-ItalicMT"/>
          <w:szCs w:val="24"/>
          <w:lang w:eastAsia="en-US"/>
        </w:rPr>
        <w:t xml:space="preserve">. </w:t>
      </w:r>
      <w:r w:rsidRPr="003C1B40">
        <w:rPr>
          <w:rFonts w:ascii="TimesNewRomanPS-ItalicMT" w:eastAsiaTheme="minorHAnsi" w:hAnsi="TimesNewRomanPS-ItalicMT" w:cs="TimesNewRomanPS-ItalicMT"/>
          <w:szCs w:val="24"/>
          <w:lang w:eastAsia="en-US"/>
        </w:rPr>
        <w:t>Assen</w:t>
      </w:r>
      <w:r>
        <w:rPr>
          <w:rFonts w:ascii="TimesNewRomanPS-ItalicMT" w:eastAsiaTheme="minorHAnsi" w:hAnsi="TimesNewRomanPS-ItalicMT" w:cs="TimesNewRomanPS-ItalicMT"/>
          <w:szCs w:val="24"/>
          <w:lang w:eastAsia="en-US"/>
        </w:rPr>
        <w:t xml:space="preserve">: </w:t>
      </w:r>
      <w:r w:rsidRPr="00912753">
        <w:rPr>
          <w:rFonts w:ascii="TimesNewRomanPS-ItalicMT" w:eastAsiaTheme="minorHAnsi" w:hAnsi="TimesNewRomanPS-ItalicMT" w:cs="TimesNewRomanPS-ItalicMT"/>
          <w:szCs w:val="24"/>
          <w:lang w:eastAsia="en-US"/>
        </w:rPr>
        <w:t>Van Gorcum 1957</w:t>
      </w:r>
      <w:r>
        <w:rPr>
          <w:rFonts w:ascii="TimesNewRomanPS-ItalicMT" w:eastAsiaTheme="minorHAnsi" w:hAnsi="TimesNewRomanPS-ItalicMT" w:cs="TimesNewRomanPS-ItalicMT"/>
          <w:szCs w:val="24"/>
          <w:lang w:eastAsia="en-US"/>
        </w:rPr>
        <w:t>.</w:t>
      </w:r>
    </w:p>
    <w:p w14:paraId="198833A5" w14:textId="77777777" w:rsidR="00FB6A09" w:rsidRDefault="00FB6A09" w:rsidP="00FB6A09">
      <w:pPr>
        <w:rPr>
          <w:rFonts w:ascii="TimesNewRomanPS-ItalicMT" w:eastAsiaTheme="minorHAnsi" w:hAnsi="TimesNewRomanPS-ItalicMT" w:cs="TimesNewRomanPS-ItalicMT"/>
          <w:szCs w:val="24"/>
          <w:lang w:eastAsia="en-US"/>
        </w:rPr>
      </w:pPr>
      <w:r w:rsidRPr="00406E07">
        <w:rPr>
          <w:rFonts w:ascii="TimesNewRomanPS-ItalicMT" w:eastAsiaTheme="minorHAnsi" w:hAnsi="TimesNewRomanPS-ItalicMT" w:cs="TimesNewRomanPS-ItalicMT"/>
          <w:b/>
          <w:bCs/>
          <w:szCs w:val="24"/>
          <w:lang w:eastAsia="en-US"/>
        </w:rPr>
        <w:t>Labischová 2013</w:t>
      </w:r>
      <w:r>
        <w:rPr>
          <w:rFonts w:ascii="TimesNewRomanPS-ItalicMT" w:eastAsiaTheme="minorHAnsi" w:hAnsi="TimesNewRomanPS-ItalicMT" w:cs="TimesNewRomanPS-ItalicMT"/>
          <w:szCs w:val="24"/>
          <w:lang w:eastAsia="en-US"/>
        </w:rPr>
        <w:t xml:space="preserve"> – Denisa Labischová: </w:t>
      </w:r>
      <w:r>
        <w:t xml:space="preserve">Češi, Slováci a jejich sousedství: Identita – Stereotyp – Historické vědomí. In: </w:t>
      </w:r>
      <w:r w:rsidRPr="0073080F">
        <w:rPr>
          <w:i/>
          <w:iCs/>
        </w:rPr>
        <w:t>Civilia: odborná revue pro didaktiku společenských věd</w:t>
      </w:r>
      <w:r>
        <w:t xml:space="preserve"> 4 (2) 2013 14-32.</w:t>
      </w:r>
    </w:p>
    <w:p w14:paraId="19320FEB" w14:textId="77777777" w:rsidR="00FB6A09" w:rsidRPr="00BA7BED" w:rsidRDefault="00FB6A09" w:rsidP="00FB6A09">
      <w:r w:rsidRPr="00E47CD7">
        <w:rPr>
          <w:b/>
          <w:bCs/>
        </w:rPr>
        <w:t>Lubowiecki-Vikuk 2020</w:t>
      </w:r>
      <w:r w:rsidRPr="00E47CD7">
        <w:t xml:space="preserve"> </w:t>
      </w:r>
      <w:r>
        <w:t>–</w:t>
      </w:r>
      <w:r w:rsidRPr="00E47CD7">
        <w:t xml:space="preserve"> </w:t>
      </w:r>
      <w:r>
        <w:t xml:space="preserve">Adrian </w:t>
      </w:r>
      <w:r w:rsidRPr="00E47CD7">
        <w:t>Lubowiecki-Vikuk</w:t>
      </w:r>
      <w:r>
        <w:t xml:space="preserve">: Business Culture in Central and Eastern European Countries: The Role of the Manager's Etiquette and Image. In: </w:t>
      </w:r>
      <w:r w:rsidRPr="0019633E">
        <w:rPr>
          <w:i/>
          <w:iCs/>
        </w:rPr>
        <w:t>International Journal of Business and Economic Affairs</w:t>
      </w:r>
      <w:r>
        <w:t xml:space="preserve"> 5 (2) 2020: 52-65.</w:t>
      </w:r>
    </w:p>
    <w:p w14:paraId="30996F15" w14:textId="77777777" w:rsidR="00FB6A09" w:rsidRDefault="00FB6A09" w:rsidP="00FB6A09">
      <w:pPr>
        <w:rPr>
          <w:rFonts w:ascii="TimesNewRomanPS-ItalicMT" w:eastAsiaTheme="minorHAnsi" w:hAnsi="TimesNewRomanPS-ItalicMT" w:cs="TimesNewRomanPS-ItalicMT"/>
          <w:szCs w:val="24"/>
          <w:lang w:eastAsia="en-US"/>
        </w:rPr>
      </w:pPr>
      <w:r w:rsidRPr="00AE43A4">
        <w:rPr>
          <w:b/>
          <w:bCs/>
        </w:rPr>
        <w:t>Maarse 2021</w:t>
      </w:r>
      <w:r>
        <w:rPr>
          <w:b/>
          <w:bCs/>
        </w:rPr>
        <w:t>a</w:t>
      </w:r>
      <w:r>
        <w:t xml:space="preserve"> – Saskia Maarse: </w:t>
      </w:r>
      <w:r w:rsidRPr="00E95E5F">
        <w:rPr>
          <w:iCs/>
        </w:rPr>
        <w:t>Hoe een Nederlander dankzij een cultuurschok in India het verschil leerde tussen individualisme en collectivisme</w:t>
      </w:r>
      <w:r w:rsidRPr="00A47FE2">
        <w:t>.</w:t>
      </w:r>
      <w:r>
        <w:t xml:space="preserve"> 15.6.2018. URL: </w:t>
      </w:r>
      <w:r w:rsidRPr="00AE43A4">
        <w:t>https://mtsprout.nl/management-leiderschap/hoe-een-nederlander-dankzij-een-cultuurschok-india-het-verschil-leerde-tussen</w:t>
      </w:r>
      <w:r>
        <w:t>. [geraadpleegd 19.4.2021]</w:t>
      </w:r>
    </w:p>
    <w:p w14:paraId="094741C3" w14:textId="77777777" w:rsidR="00FB6A09" w:rsidRDefault="00FB6A09" w:rsidP="00FB6A09">
      <w:r w:rsidRPr="00A42998">
        <w:rPr>
          <w:rFonts w:ascii="TimesNewRomanPS-ItalicMT" w:eastAsiaTheme="minorHAnsi" w:hAnsi="TimesNewRomanPS-ItalicMT" w:cs="TimesNewRomanPS-ItalicMT"/>
          <w:b/>
          <w:bCs/>
          <w:szCs w:val="24"/>
          <w:lang w:eastAsia="en-US"/>
        </w:rPr>
        <w:t>Maarse 2021</w:t>
      </w:r>
      <w:r>
        <w:rPr>
          <w:rFonts w:ascii="TimesNewRomanPS-ItalicMT" w:eastAsiaTheme="minorHAnsi" w:hAnsi="TimesNewRomanPS-ItalicMT" w:cs="TimesNewRomanPS-ItalicMT"/>
          <w:b/>
          <w:bCs/>
          <w:szCs w:val="24"/>
          <w:lang w:eastAsia="en-US"/>
        </w:rPr>
        <w:t>b</w:t>
      </w:r>
      <w:r w:rsidRPr="00A42998">
        <w:rPr>
          <w:rFonts w:ascii="TimesNewRomanPS-ItalicMT" w:eastAsiaTheme="minorHAnsi" w:hAnsi="TimesNewRomanPS-ItalicMT" w:cs="TimesNewRomanPS-ItalicMT"/>
          <w:b/>
          <w:bCs/>
          <w:szCs w:val="24"/>
          <w:lang w:eastAsia="en-US"/>
        </w:rPr>
        <w:t xml:space="preserve"> </w:t>
      </w:r>
      <w:r>
        <w:rPr>
          <w:rFonts w:ascii="TimesNewRomanPS-ItalicMT" w:eastAsiaTheme="minorHAnsi" w:hAnsi="TimesNewRomanPS-ItalicMT" w:cs="TimesNewRomanPS-ItalicMT"/>
          <w:szCs w:val="24"/>
          <w:lang w:eastAsia="en-US"/>
        </w:rPr>
        <w:t>– Saskia Maarse</w:t>
      </w:r>
      <w:r w:rsidRPr="00A42998">
        <w:rPr>
          <w:rFonts w:ascii="TimesNewRomanPS-ItalicMT" w:eastAsiaTheme="minorHAnsi" w:hAnsi="TimesNewRomanPS-ItalicMT" w:cs="TimesNewRomanPS-ItalicMT"/>
          <w:i/>
          <w:iCs/>
          <w:szCs w:val="24"/>
          <w:lang w:eastAsia="en-US"/>
        </w:rPr>
        <w:t xml:space="preserve">: </w:t>
      </w:r>
      <w:r w:rsidRPr="00E95E5F">
        <w:rPr>
          <w:rFonts w:ascii="TimesNewRomanPS-ItalicMT" w:eastAsiaTheme="minorHAnsi" w:hAnsi="TimesNewRomanPS-ItalicMT" w:cs="TimesNewRomanPS-ItalicMT"/>
          <w:iCs/>
          <w:szCs w:val="24"/>
          <w:lang w:eastAsia="en-US"/>
        </w:rPr>
        <w:t>Ik zeg wat ik denk – Over de Nederlandse directheid</w:t>
      </w:r>
      <w:r>
        <w:rPr>
          <w:rFonts w:ascii="TimesNewRomanPS-ItalicMT" w:eastAsiaTheme="minorHAnsi" w:hAnsi="TimesNewRomanPS-ItalicMT" w:cs="TimesNewRomanPS-ItalicMT"/>
          <w:szCs w:val="24"/>
          <w:lang w:eastAsia="en-US"/>
        </w:rPr>
        <w:t xml:space="preserve">. 12.3.2021. URL: </w:t>
      </w:r>
      <w:r w:rsidRPr="00EA7F3D">
        <w:rPr>
          <w:rFonts w:ascii="TimesNewRomanPS-ItalicMT" w:eastAsiaTheme="minorHAnsi" w:hAnsi="TimesNewRomanPS-ItalicMT" w:cs="TimesNewRomanPS-ItalicMT"/>
          <w:szCs w:val="24"/>
          <w:lang w:eastAsia="en-US"/>
        </w:rPr>
        <w:t>https://www.saskiamaarse.nl/ik-zeg-wat-ik-denk/</w:t>
      </w:r>
      <w:r>
        <w:rPr>
          <w:rFonts w:ascii="TimesNewRomanPS-ItalicMT" w:eastAsiaTheme="minorHAnsi" w:hAnsi="TimesNewRomanPS-ItalicMT" w:cs="TimesNewRomanPS-ItalicMT"/>
          <w:szCs w:val="24"/>
          <w:lang w:eastAsia="en-US"/>
        </w:rPr>
        <w:t xml:space="preserve"> </w:t>
      </w:r>
      <w:r>
        <w:t>[geraadpleegd 20.4.2021].</w:t>
      </w:r>
    </w:p>
    <w:p w14:paraId="0DB2941C" w14:textId="77777777" w:rsidR="00FB6A09" w:rsidRDefault="00FB6A09" w:rsidP="00FB6A09">
      <w:pPr>
        <w:rPr>
          <w:rFonts w:ascii="TimesNewRomanPS-ItalicMT" w:eastAsiaTheme="minorHAnsi" w:hAnsi="TimesNewRomanPS-ItalicMT" w:cs="TimesNewRomanPS-ItalicMT"/>
          <w:szCs w:val="24"/>
          <w:lang w:eastAsia="en-US"/>
        </w:rPr>
      </w:pPr>
      <w:r w:rsidRPr="00E3137B">
        <w:rPr>
          <w:rFonts w:ascii="TimesNewRomanPS-ItalicMT" w:eastAsiaTheme="minorHAnsi" w:hAnsi="TimesNewRomanPS-ItalicMT" w:cs="TimesNewRomanPS-ItalicMT"/>
          <w:b/>
          <w:bCs/>
          <w:szCs w:val="24"/>
          <w:lang w:eastAsia="en-US"/>
        </w:rPr>
        <w:t>Mecking 2018</w:t>
      </w:r>
      <w:r>
        <w:rPr>
          <w:rFonts w:ascii="TimesNewRomanPS-ItalicMT" w:eastAsiaTheme="minorHAnsi" w:hAnsi="TimesNewRomanPS-ItalicMT" w:cs="TimesNewRomanPS-ItalicMT"/>
          <w:szCs w:val="24"/>
          <w:lang w:eastAsia="en-US"/>
        </w:rPr>
        <w:t xml:space="preserve"> – Olga Mecking: </w:t>
      </w:r>
      <w:r w:rsidRPr="00E95E5F">
        <w:rPr>
          <w:rFonts w:ascii="TimesNewRomanPS-ItalicMT" w:eastAsiaTheme="minorHAnsi" w:hAnsi="TimesNewRomanPS-ItalicMT" w:cs="TimesNewRomanPS-ItalicMT"/>
          <w:iCs/>
          <w:szCs w:val="24"/>
          <w:lang w:eastAsia="en-US"/>
        </w:rPr>
        <w:t>Where Dutch directness comes from</w:t>
      </w:r>
      <w:r>
        <w:rPr>
          <w:rFonts w:ascii="TimesNewRomanPS-ItalicMT" w:eastAsiaTheme="minorHAnsi" w:hAnsi="TimesNewRomanPS-ItalicMT" w:cs="TimesNewRomanPS-ItalicMT"/>
          <w:szCs w:val="24"/>
          <w:lang w:eastAsia="en-US"/>
        </w:rPr>
        <w:t xml:space="preserve">. 1.2.2018. URL: </w:t>
      </w:r>
      <w:r w:rsidRPr="00E3137B">
        <w:rPr>
          <w:rFonts w:ascii="TimesNewRomanPS-ItalicMT" w:eastAsiaTheme="minorHAnsi" w:hAnsi="TimesNewRomanPS-ItalicMT" w:cs="TimesNewRomanPS-ItalicMT"/>
          <w:szCs w:val="24"/>
          <w:lang w:eastAsia="en-US"/>
        </w:rPr>
        <w:t>http://www.bbc.com/travel/story/20180131-where-dutch-directness-comes-from</w:t>
      </w:r>
      <w:r>
        <w:rPr>
          <w:rFonts w:ascii="TimesNewRomanPS-ItalicMT" w:eastAsiaTheme="minorHAnsi" w:hAnsi="TimesNewRomanPS-ItalicMT" w:cs="TimesNewRomanPS-ItalicMT"/>
          <w:szCs w:val="24"/>
          <w:lang w:eastAsia="en-US"/>
        </w:rPr>
        <w:t xml:space="preserve"> </w:t>
      </w:r>
      <w:r>
        <w:t>[geraadpleegd 3.4.2021].</w:t>
      </w:r>
    </w:p>
    <w:p w14:paraId="16E8A77A" w14:textId="77777777" w:rsidR="00FB6A09" w:rsidRDefault="00FB6A09" w:rsidP="00FB6A09">
      <w:r w:rsidRPr="002505EB">
        <w:rPr>
          <w:rFonts w:ascii="TimesNewRomanPS-ItalicMT" w:eastAsiaTheme="minorHAnsi" w:hAnsi="TimesNewRomanPS-ItalicMT" w:cs="TimesNewRomanPS-ItalicMT"/>
          <w:b/>
          <w:bCs/>
          <w:szCs w:val="24"/>
          <w:lang w:eastAsia="en-US"/>
        </w:rPr>
        <w:t>Meyer 2015</w:t>
      </w:r>
      <w:r>
        <w:rPr>
          <w:rFonts w:ascii="TimesNewRomanPS-ItalicMT" w:eastAsiaTheme="minorHAnsi" w:hAnsi="TimesNewRomanPS-ItalicMT" w:cs="TimesNewRomanPS-ItalicMT"/>
          <w:szCs w:val="24"/>
          <w:lang w:eastAsia="en-US"/>
        </w:rPr>
        <w:t xml:space="preserve"> – Erin Meyer: </w:t>
      </w:r>
      <w:r w:rsidRPr="00E95E5F">
        <w:rPr>
          <w:rFonts w:ascii="TimesNewRomanPS-ItalicMT" w:eastAsiaTheme="minorHAnsi" w:hAnsi="TimesNewRomanPS-ItalicMT" w:cs="TimesNewRomanPS-ItalicMT"/>
          <w:iCs/>
          <w:szCs w:val="24"/>
          <w:lang w:eastAsia="en-US"/>
        </w:rPr>
        <w:t>Why Northern Europe is more egalitarian than Southern Europe</w:t>
      </w:r>
      <w:r>
        <w:rPr>
          <w:rFonts w:ascii="TimesNewRomanPS-ItalicMT" w:eastAsiaTheme="minorHAnsi" w:hAnsi="TimesNewRomanPS-ItalicMT" w:cs="TimesNewRomanPS-ItalicMT"/>
          <w:i/>
          <w:iCs/>
          <w:szCs w:val="24"/>
          <w:lang w:eastAsia="en-US"/>
        </w:rPr>
        <w:t xml:space="preserve">. </w:t>
      </w:r>
      <w:r>
        <w:rPr>
          <w:rFonts w:ascii="TimesNewRomanPS-ItalicMT" w:eastAsiaTheme="minorHAnsi" w:hAnsi="TimesNewRomanPS-ItalicMT" w:cs="TimesNewRomanPS-ItalicMT"/>
          <w:szCs w:val="24"/>
          <w:lang w:eastAsia="en-US"/>
        </w:rPr>
        <w:t>6.2.2015. URL:</w:t>
      </w:r>
      <w:r w:rsidRPr="002505EB">
        <w:t xml:space="preserve"> </w:t>
      </w:r>
      <w:r w:rsidRPr="002505EB">
        <w:rPr>
          <w:rFonts w:ascii="TimesNewRomanPS-ItalicMT" w:eastAsiaTheme="minorHAnsi" w:hAnsi="TimesNewRomanPS-ItalicMT" w:cs="TimesNewRomanPS-ItalicMT"/>
          <w:szCs w:val="24"/>
          <w:lang w:eastAsia="en-US"/>
        </w:rPr>
        <w:t>https://www.businessinsider.com/why-northern-europe-is-more-egalitarian-than-southern-europe-2015-2</w:t>
      </w:r>
      <w:r>
        <w:rPr>
          <w:rFonts w:ascii="TimesNewRomanPS-ItalicMT" w:eastAsiaTheme="minorHAnsi" w:hAnsi="TimesNewRomanPS-ItalicMT" w:cs="TimesNewRomanPS-ItalicMT"/>
          <w:szCs w:val="24"/>
          <w:lang w:eastAsia="en-US"/>
        </w:rPr>
        <w:t xml:space="preserve"> </w:t>
      </w:r>
      <w:r>
        <w:t>[geraadpleegd 13.2.2021].</w:t>
      </w:r>
    </w:p>
    <w:p w14:paraId="766DBAB9" w14:textId="5C3D4AAD" w:rsidR="00FB6A09" w:rsidRDefault="00FB6A09" w:rsidP="00FB6A09">
      <w:r w:rsidRPr="009E07C7">
        <w:rPr>
          <w:b/>
          <w:bCs/>
        </w:rPr>
        <w:t>Middeldorp 2020</w:t>
      </w:r>
      <w:r>
        <w:t xml:space="preserve"> </w:t>
      </w:r>
      <w:r w:rsidR="00850295">
        <w:t>–</w:t>
      </w:r>
      <w:r>
        <w:t xml:space="preserve"> </w:t>
      </w:r>
      <w:r w:rsidRPr="009137EF">
        <w:t>Menno Middeldorp</w:t>
      </w:r>
      <w:r>
        <w:t xml:space="preserve">: </w:t>
      </w:r>
      <w:r w:rsidR="006C23C7" w:rsidRPr="007B4788">
        <w:t>'</w:t>
      </w:r>
      <w:r w:rsidRPr="009137EF">
        <w:t>Gaat de Nederlandse agendacultuur onze economie redden?</w:t>
      </w:r>
      <w:r w:rsidR="006C23C7" w:rsidRPr="006C23C7">
        <w:t>'</w:t>
      </w:r>
      <w:r>
        <w:t xml:space="preserve">. In: </w:t>
      </w:r>
      <w:r w:rsidRPr="00127F35">
        <w:rPr>
          <w:i/>
          <w:iCs/>
        </w:rPr>
        <w:t>RTL Nieuws</w:t>
      </w:r>
      <w:r>
        <w:rPr>
          <w:i/>
          <w:iCs/>
        </w:rPr>
        <w:t>,</w:t>
      </w:r>
      <w:r>
        <w:t xml:space="preserve"> 27.5.2020. URL: </w:t>
      </w:r>
      <w:r w:rsidRPr="00B108F7">
        <w:t>https://www.rtlnieuws.nl/economie/opinie/artikel/5134166/economie-horeca-stranden-reserveren-ondernemers-oplossing</w:t>
      </w:r>
      <w:r>
        <w:t xml:space="preserve"> [geraadpleegd 20.4.2021].</w:t>
      </w:r>
    </w:p>
    <w:p w14:paraId="6AA14F61" w14:textId="77777777" w:rsidR="00FB6A09" w:rsidRPr="00263905" w:rsidRDefault="00FB6A09" w:rsidP="00FB6A09">
      <w:r w:rsidRPr="00263905">
        <w:rPr>
          <w:b/>
          <w:bCs/>
        </w:rPr>
        <w:t>Nový/Schroll-Machl 2001</w:t>
      </w:r>
      <w:r w:rsidRPr="00263905">
        <w:t xml:space="preserve"> – Ivan Nový en Sylvia Schroll-Machl: </w:t>
      </w:r>
      <w:r w:rsidRPr="00E95E5F">
        <w:rPr>
          <w:i/>
        </w:rPr>
        <w:t>Interkulturní komunikace v řízení a podnikání</w:t>
      </w:r>
      <w:r>
        <w:t xml:space="preserve">. </w:t>
      </w:r>
      <w:r w:rsidRPr="00653748">
        <w:t>Praha: Management Press 2001</w:t>
      </w:r>
      <w:r>
        <w:t>.</w:t>
      </w:r>
    </w:p>
    <w:p w14:paraId="496F25F6" w14:textId="77777777" w:rsidR="00FB6A09" w:rsidRDefault="00FB6A09" w:rsidP="00FB6A09">
      <w:r w:rsidRPr="00107DF1">
        <w:rPr>
          <w:b/>
          <w:bCs/>
        </w:rPr>
        <w:lastRenderedPageBreak/>
        <w:t>Oppenheimer 2004</w:t>
      </w:r>
      <w:r>
        <w:t xml:space="preserve"> – Louis Oppenheimer: Perception of individualism and collectivism in Dutch society: A developmental approach. In: </w:t>
      </w:r>
      <w:r w:rsidRPr="00F16BBA">
        <w:rPr>
          <w:i/>
          <w:iCs/>
        </w:rPr>
        <w:t>International Journal of Behavioral Development</w:t>
      </w:r>
      <w:r>
        <w:t xml:space="preserve"> 8 (4) 2004: 336-346.</w:t>
      </w:r>
    </w:p>
    <w:p w14:paraId="30955766" w14:textId="1C20F437" w:rsidR="00FB6A09" w:rsidRDefault="00FB6A09" w:rsidP="00FB6A09">
      <w:r w:rsidRPr="00350CF2">
        <w:rPr>
          <w:b/>
          <w:bCs/>
        </w:rPr>
        <w:t>Pecháčková 2016</w:t>
      </w:r>
      <w:r>
        <w:t xml:space="preserve"> – Alena Pecháčková: Chtěl bych prožít důchod v Česku. S levným pivem na venkově, říká Angličan. In: </w:t>
      </w:r>
      <w:r w:rsidRPr="00350CF2">
        <w:rPr>
          <w:i/>
          <w:iCs/>
        </w:rPr>
        <w:t>Lidovky</w:t>
      </w:r>
      <w:r>
        <w:t xml:space="preserve">, 22.1.2016. URL: </w:t>
      </w:r>
      <w:r w:rsidR="009745C4" w:rsidRPr="009745C4">
        <w:t>https://www.lidovky.cz/cestovani/chtel-bych-prozit-duchod-v-cesku-s-levnym-pivem-na-</w:t>
      </w:r>
      <w:r w:rsidR="009745C4">
        <w:t xml:space="preserve"> [</w:t>
      </w:r>
      <w:r>
        <w:t>geraadpleegd 11.4.2021]</w:t>
      </w:r>
    </w:p>
    <w:p w14:paraId="6C46B4FA" w14:textId="1B93176A" w:rsidR="00FB6A09" w:rsidRPr="00B85897" w:rsidRDefault="00FB6A09" w:rsidP="00FB6A09">
      <w:r w:rsidRPr="00CC45BF">
        <w:rPr>
          <w:b/>
          <w:bCs/>
        </w:rPr>
        <w:t>Przytuła e.a. 2014</w:t>
      </w:r>
      <w:r w:rsidRPr="00B85897">
        <w:t xml:space="preserve"> </w:t>
      </w:r>
      <w:r w:rsidR="00850295">
        <w:t>–</w:t>
      </w:r>
      <w:r w:rsidRPr="00B85897">
        <w:t xml:space="preserve"> Sylwia Przytuła</w:t>
      </w:r>
      <w:r>
        <w:t xml:space="preserve">, </w:t>
      </w:r>
      <w:r w:rsidRPr="00F05107">
        <w:t>Małgorzata Rozkwitalska</w:t>
      </w:r>
      <w:r>
        <w:t xml:space="preserve">, </w:t>
      </w:r>
      <w:r w:rsidRPr="00F05107">
        <w:t>Michał Chmielecki</w:t>
      </w:r>
      <w:r>
        <w:t xml:space="preserve">, </w:t>
      </w:r>
      <w:r w:rsidRPr="00F05107">
        <w:t>Łukasz Sułkowski</w:t>
      </w:r>
      <w:r>
        <w:t xml:space="preserve"> en </w:t>
      </w:r>
      <w:r w:rsidRPr="00572277">
        <w:t>Beata A. Basinska</w:t>
      </w:r>
      <w:r>
        <w:t xml:space="preserve">: </w:t>
      </w:r>
      <w:r w:rsidRPr="00572277">
        <w:t>Cross-Cultural Interactions between Expatriates and Local Managers in the Light of Positive Organizational Behaviour</w:t>
      </w:r>
      <w:r>
        <w:t xml:space="preserve">. In: </w:t>
      </w:r>
      <w:r w:rsidRPr="00CC45BF">
        <w:rPr>
          <w:i/>
          <w:iCs/>
        </w:rPr>
        <w:t>Social Sciences</w:t>
      </w:r>
      <w:r>
        <w:t xml:space="preserve"> 4 (86) 2014: 14-24.</w:t>
      </w:r>
    </w:p>
    <w:p w14:paraId="6F99BB40" w14:textId="77777777" w:rsidR="00FB6A09" w:rsidRDefault="00FB6A09" w:rsidP="00FB6A09">
      <w:r w:rsidRPr="008479FB">
        <w:rPr>
          <w:b/>
          <w:bCs/>
        </w:rPr>
        <w:t>SER 2018</w:t>
      </w:r>
      <w:r>
        <w:t xml:space="preserve"> – Sociaal-Economische Raad: </w:t>
      </w:r>
      <w:r w:rsidRPr="000533B8">
        <w:rPr>
          <w:i/>
          <w:iCs/>
        </w:rPr>
        <w:t>De kracht van het overleg</w:t>
      </w:r>
      <w:r>
        <w:t>. Den Haag: Sociaal-Economische Raad 2015.</w:t>
      </w:r>
    </w:p>
    <w:p w14:paraId="77B17DC2" w14:textId="77777777" w:rsidR="00FB6A09" w:rsidRDefault="00FB6A09" w:rsidP="00FB6A09">
      <w:r w:rsidRPr="007D1F5C">
        <w:rPr>
          <w:b/>
          <w:bCs/>
        </w:rPr>
        <w:t>Schreuder 2001</w:t>
      </w:r>
      <w:r w:rsidRPr="007D1F5C">
        <w:t xml:space="preserve"> – Yda Schreuder: The Polder Model in Dutch Economic and Environmental Planning</w:t>
      </w:r>
      <w:r>
        <w:t>.</w:t>
      </w:r>
      <w:r w:rsidRPr="007D1F5C">
        <w:t xml:space="preserve"> In</w:t>
      </w:r>
      <w:r>
        <w:t xml:space="preserve">: </w:t>
      </w:r>
      <w:r w:rsidRPr="00491973">
        <w:rPr>
          <w:i/>
          <w:iCs/>
        </w:rPr>
        <w:t>Bulletin of Science, Technology &amp; Society</w:t>
      </w:r>
      <w:r>
        <w:rPr>
          <w:i/>
          <w:iCs/>
        </w:rPr>
        <w:t xml:space="preserve"> </w:t>
      </w:r>
      <w:r w:rsidRPr="00AE58E5">
        <w:t>21</w:t>
      </w:r>
      <w:r>
        <w:t xml:space="preserve"> (4)</w:t>
      </w:r>
      <w:r w:rsidRPr="00AE58E5">
        <w:t xml:space="preserve"> 2001: 237-245</w:t>
      </w:r>
      <w:r>
        <w:t>.</w:t>
      </w:r>
    </w:p>
    <w:p w14:paraId="6F3270E3" w14:textId="77777777" w:rsidR="00FB6A09" w:rsidRDefault="00FB6A09" w:rsidP="00FB6A09">
      <w:r w:rsidRPr="00E95E5F">
        <w:rPr>
          <w:b/>
          <w:bCs/>
        </w:rPr>
        <w:t>Siereveld 2021</w:t>
      </w:r>
      <w:r w:rsidRPr="00E95E5F">
        <w:t xml:space="preserve"> – Joost Siereveld: </w:t>
      </w:r>
      <w:r w:rsidRPr="00E95E5F">
        <w:rPr>
          <w:iCs/>
        </w:rPr>
        <w:t>Van verticaal naar horizontaal. Een culturele revolutie</w:t>
      </w:r>
      <w:r w:rsidRPr="00E95E5F">
        <w:t xml:space="preserve">. Z. d. URL: https://penbimprovement.com/leiderschap/van-verticaal-naar-horizontaal-een-culturele-revolutie/ </w:t>
      </w:r>
      <w:r>
        <w:t>[geraadpleegd 13.1.2021].</w:t>
      </w:r>
    </w:p>
    <w:p w14:paraId="7D21A694" w14:textId="1B195A7D" w:rsidR="00FB6A09" w:rsidRDefault="00FB6A09" w:rsidP="00FB6A09">
      <w:r w:rsidRPr="00162122">
        <w:rPr>
          <w:b/>
          <w:bCs/>
          <w:lang w:val="nl-NL"/>
        </w:rPr>
        <w:t>Smit</w:t>
      </w:r>
      <w:r w:rsidR="00BC6466">
        <w:rPr>
          <w:b/>
          <w:bCs/>
          <w:lang w:val="nl-NL"/>
        </w:rPr>
        <w:t>/</w:t>
      </w:r>
      <w:r w:rsidRPr="00162122">
        <w:rPr>
          <w:b/>
          <w:bCs/>
          <w:lang w:val="nl-NL"/>
        </w:rPr>
        <w:t>Mollema 2019</w:t>
      </w:r>
      <w:r>
        <w:rPr>
          <w:lang w:val="nl-NL"/>
        </w:rPr>
        <w:t xml:space="preserve"> </w:t>
      </w:r>
      <w:r w:rsidR="00850295">
        <w:rPr>
          <w:lang w:val="nl-NL"/>
        </w:rPr>
        <w:t>–</w:t>
      </w:r>
      <w:r>
        <w:rPr>
          <w:lang w:val="nl-NL"/>
        </w:rPr>
        <w:t xml:space="preserve"> </w:t>
      </w:r>
      <w:r w:rsidRPr="0012046E">
        <w:rPr>
          <w:lang w:val="nl-NL"/>
        </w:rPr>
        <w:t>Wouter Smit en Esther Mollema</w:t>
      </w:r>
      <w:r>
        <w:rPr>
          <w:lang w:val="nl-NL"/>
        </w:rPr>
        <w:t xml:space="preserve">: </w:t>
      </w:r>
      <w:r w:rsidRPr="00E95E5F">
        <w:rPr>
          <w:iCs/>
          <w:lang w:val="nl-NL"/>
        </w:rPr>
        <w:t>Hoe een prettig zelfbeeld en lege tolerantie Nederland in de weg staan</w:t>
      </w:r>
      <w:r>
        <w:rPr>
          <w:lang w:val="nl-NL"/>
        </w:rPr>
        <w:t xml:space="preserve">. Z. d. URL: </w:t>
      </w:r>
      <w:r w:rsidRPr="00162122">
        <w:rPr>
          <w:lang w:val="nl-NL"/>
        </w:rPr>
        <w:t>https://mindbugstest.nl/artikel/hoe-een-prettig-zelfbeeld-en-lege-tolerantie-nederland-in-de-weg-staan/</w:t>
      </w:r>
      <w:r>
        <w:rPr>
          <w:lang w:val="nl-NL"/>
        </w:rPr>
        <w:t xml:space="preserve">. </w:t>
      </w:r>
      <w:r>
        <w:t>[geraadpleegd 18.4.2021].</w:t>
      </w:r>
    </w:p>
    <w:p w14:paraId="0F006E2F" w14:textId="44B4B139" w:rsidR="00FB6A09" w:rsidRDefault="00FB6A09" w:rsidP="00FB6A09">
      <w:r w:rsidRPr="000F2840">
        <w:rPr>
          <w:b/>
          <w:bCs/>
          <w:lang w:val="nl-NL"/>
        </w:rPr>
        <w:t>Tielhof 2009</w:t>
      </w:r>
      <w:r>
        <w:rPr>
          <w:lang w:val="nl-NL"/>
        </w:rPr>
        <w:t xml:space="preserve"> </w:t>
      </w:r>
      <w:r w:rsidR="00850295">
        <w:rPr>
          <w:lang w:val="nl-NL"/>
        </w:rPr>
        <w:t>–</w:t>
      </w:r>
      <w:r>
        <w:rPr>
          <w:lang w:val="nl-NL"/>
        </w:rPr>
        <w:t xml:space="preserve"> </w:t>
      </w:r>
      <w:r w:rsidRPr="00C819DB">
        <w:rPr>
          <w:lang w:val="nl-NL"/>
        </w:rPr>
        <w:t>Milja van Tielhof</w:t>
      </w:r>
      <w:r>
        <w:rPr>
          <w:lang w:val="nl-NL"/>
        </w:rPr>
        <w:t xml:space="preserve">: </w:t>
      </w:r>
      <w:r>
        <w:t xml:space="preserve">Op zoek naar het poldermodel in de waterstaatsgeschiedenis. In: </w:t>
      </w:r>
      <w:r w:rsidRPr="0054524D">
        <w:rPr>
          <w:i/>
          <w:iCs/>
        </w:rPr>
        <w:t>Tijdschrift voor Geschiedenis</w:t>
      </w:r>
      <w:r>
        <w:t xml:space="preserve"> 122 (2) 2009: 148-161.</w:t>
      </w:r>
    </w:p>
    <w:p w14:paraId="1E8FC2A4" w14:textId="05C11FBE" w:rsidR="00FB6A09" w:rsidRPr="007F1E13" w:rsidRDefault="00FB6A09" w:rsidP="00FB6A09">
      <w:pPr>
        <w:rPr>
          <w:lang w:val="en-GB"/>
        </w:rPr>
      </w:pPr>
      <w:r w:rsidRPr="007F1E13">
        <w:rPr>
          <w:b/>
          <w:bCs/>
          <w:lang w:val="en-GB"/>
        </w:rPr>
        <w:t>Tomalin</w:t>
      </w:r>
      <w:r w:rsidR="00BC6466">
        <w:rPr>
          <w:b/>
          <w:bCs/>
          <w:lang w:val="en-GB"/>
        </w:rPr>
        <w:t>/</w:t>
      </w:r>
      <w:r w:rsidRPr="007F1E13">
        <w:rPr>
          <w:b/>
          <w:bCs/>
          <w:lang w:val="en-GB"/>
        </w:rPr>
        <w:t>Nicks 2007</w:t>
      </w:r>
      <w:r>
        <w:rPr>
          <w:lang w:val="en-GB"/>
        </w:rPr>
        <w:t xml:space="preserve"> </w:t>
      </w:r>
      <w:r w:rsidR="00850295">
        <w:rPr>
          <w:lang w:val="en-GB"/>
        </w:rPr>
        <w:t>–</w:t>
      </w:r>
      <w:r>
        <w:rPr>
          <w:lang w:val="en-GB"/>
        </w:rPr>
        <w:t xml:space="preserve"> </w:t>
      </w:r>
      <w:r w:rsidRPr="007F1E13">
        <w:rPr>
          <w:lang w:val="en-GB"/>
        </w:rPr>
        <w:t>Barry Tomalin</w:t>
      </w:r>
      <w:r>
        <w:rPr>
          <w:lang w:val="en-GB"/>
        </w:rPr>
        <w:t>,</w:t>
      </w:r>
      <w:r w:rsidRPr="007F1E13">
        <w:rPr>
          <w:lang w:val="en-GB"/>
        </w:rPr>
        <w:t xml:space="preserve"> Mike Nicks</w:t>
      </w:r>
      <w:r>
        <w:rPr>
          <w:lang w:val="en-GB"/>
        </w:rPr>
        <w:t xml:space="preserve">: </w:t>
      </w:r>
      <w:r w:rsidRPr="00540050">
        <w:rPr>
          <w:i/>
          <w:iCs/>
          <w:lang w:val="en-GB"/>
        </w:rPr>
        <w:t>The World</w:t>
      </w:r>
      <w:r w:rsidR="006C23C7">
        <w:rPr>
          <w:i/>
          <w:iCs/>
          <w:lang w:val="en-GB"/>
        </w:rPr>
        <w:t>’</w:t>
      </w:r>
      <w:r w:rsidRPr="00540050">
        <w:rPr>
          <w:i/>
          <w:iCs/>
          <w:lang w:val="en-GB"/>
        </w:rPr>
        <w:t>s Business Cultures and How to Unlock Them</w:t>
      </w:r>
      <w:r>
        <w:rPr>
          <w:lang w:val="en-GB"/>
        </w:rPr>
        <w:t>. London: Thorogood 2007.</w:t>
      </w:r>
    </w:p>
    <w:p w14:paraId="0C2ABE96" w14:textId="626A231C" w:rsidR="00FB6A09" w:rsidRDefault="00FB6A09" w:rsidP="00FB6A09">
      <w:r w:rsidRPr="002F54C2">
        <w:rPr>
          <w:b/>
          <w:bCs/>
        </w:rPr>
        <w:t>Trickey 2019</w:t>
      </w:r>
      <w:r>
        <w:t xml:space="preserve"> – Naomi Trickey: </w:t>
      </w:r>
      <w:r w:rsidRPr="00A4079B">
        <w:rPr>
          <w:i/>
          <w:iCs/>
        </w:rPr>
        <w:t>HR hygge: three culture lessons from Scandinavian business</w:t>
      </w:r>
      <w:r>
        <w:t xml:space="preserve">. 27.8.2019. URL: </w:t>
      </w:r>
      <w:r w:rsidRPr="00E83007">
        <w:t>https://www.hrzone.com/lead/culture/hr-hygge-three-culture-lessons-from-scandinavian-business</w:t>
      </w:r>
      <w:r>
        <w:t xml:space="preserve"> [geraadpleegd 8.2.2021].</w:t>
      </w:r>
    </w:p>
    <w:p w14:paraId="1CD1C7A9" w14:textId="0C42B315" w:rsidR="00552F16" w:rsidRDefault="00552F16" w:rsidP="00FB6A09">
      <w:r w:rsidRPr="00800684">
        <w:rPr>
          <w:b/>
          <w:bCs/>
        </w:rPr>
        <w:t>Trompenaars</w:t>
      </w:r>
      <w:r w:rsidR="00BC6466">
        <w:rPr>
          <w:b/>
          <w:bCs/>
        </w:rPr>
        <w:t>/</w:t>
      </w:r>
      <w:r w:rsidRPr="00800684">
        <w:rPr>
          <w:b/>
          <w:bCs/>
        </w:rPr>
        <w:t>Hampden-Turner 1998</w:t>
      </w:r>
      <w:r>
        <w:t xml:space="preserve"> – Fons Trompenaars</w:t>
      </w:r>
      <w:r w:rsidR="00A47FE2">
        <w:t xml:space="preserve"> en</w:t>
      </w:r>
      <w:r>
        <w:t xml:space="preserve"> </w:t>
      </w:r>
      <w:r w:rsidR="00800684">
        <w:t xml:space="preserve">Charles Hampden-Turner: </w:t>
      </w:r>
      <w:r w:rsidR="00800684" w:rsidRPr="00800684">
        <w:rPr>
          <w:i/>
          <w:iCs/>
        </w:rPr>
        <w:t>Riding the waves of culture</w:t>
      </w:r>
      <w:r w:rsidR="00800684">
        <w:t>. London: Brealey 1998.</w:t>
      </w:r>
    </w:p>
    <w:p w14:paraId="5EDE2C06" w14:textId="77777777" w:rsidR="00FB6A09" w:rsidRPr="002F54C2" w:rsidRDefault="00FB6A09" w:rsidP="00FB6A09">
      <w:r w:rsidRPr="00E63F88">
        <w:rPr>
          <w:b/>
          <w:bCs/>
        </w:rPr>
        <w:lastRenderedPageBreak/>
        <w:t>Ul</w:t>
      </w:r>
      <w:r>
        <w:rPr>
          <w:b/>
          <w:bCs/>
        </w:rPr>
        <w:t>l</w:t>
      </w:r>
      <w:r w:rsidRPr="00E63F88">
        <w:rPr>
          <w:b/>
          <w:bCs/>
        </w:rPr>
        <w:t>man 2017</w:t>
      </w:r>
      <w:r>
        <w:t xml:space="preserve"> – Karolina Ullman: </w:t>
      </w:r>
      <w:r w:rsidRPr="00E95E5F">
        <w:rPr>
          <w:iCs/>
        </w:rPr>
        <w:t>Nordic business culture: What is important to know when negotiating with Swedes</w:t>
      </w:r>
      <w:r w:rsidRPr="0045454C">
        <w:rPr>
          <w:i/>
          <w:iCs/>
        </w:rPr>
        <w:t>.</w:t>
      </w:r>
      <w:r>
        <w:t xml:space="preserve"> 6.11.2017. URL: </w:t>
      </w:r>
      <w:r w:rsidRPr="008F75E4">
        <w:t>https://www.njordlaw.com/nordic-business-culture-what-important-know-when-negotiating-swedes</w:t>
      </w:r>
      <w:r>
        <w:t xml:space="preserve"> [geraadpleegd 8.2.2021].</w:t>
      </w:r>
    </w:p>
    <w:p w14:paraId="60ECC9F3" w14:textId="77777777" w:rsidR="00FB6A09" w:rsidRPr="008E5F69" w:rsidRDefault="00FB6A09" w:rsidP="00FB6A09">
      <w:pPr>
        <w:pStyle w:val="Bezmezer"/>
        <w:ind w:firstLine="0"/>
      </w:pPr>
      <w:r w:rsidRPr="00FD4816">
        <w:rPr>
          <w:b/>
          <w:bCs/>
        </w:rPr>
        <w:t>van Velzen 2018</w:t>
      </w:r>
      <w:r>
        <w:t xml:space="preserve"> – Joost van Velzen: </w:t>
      </w:r>
      <w:r w:rsidRPr="00AB60B4">
        <w:t>En wéér blijkt: Nederlanders zijn zuinig, en daar zijn ze blij mee</w:t>
      </w:r>
      <w:r>
        <w:t xml:space="preserve">. In: </w:t>
      </w:r>
      <w:r w:rsidRPr="003225EA">
        <w:rPr>
          <w:i/>
          <w:iCs/>
        </w:rPr>
        <w:t>Trouw</w:t>
      </w:r>
      <w:r>
        <w:t xml:space="preserve">, 8.2.2018. URL: </w:t>
      </w:r>
      <w:r w:rsidRPr="00AB60B4">
        <w:t>https://www.trouw.nl/nieuws/en-weer-blijkt-nederlanders-zijn-zuinig-en-daar-zijn-ze-blij-mee~b9755055/</w:t>
      </w:r>
      <w:r>
        <w:t xml:space="preserve"> [geraadpleegd 9.4.2021].</w:t>
      </w:r>
    </w:p>
    <w:p w14:paraId="770C570D" w14:textId="77777777" w:rsidR="00FB6A09" w:rsidRDefault="00FB6A09" w:rsidP="00FB6A09">
      <w:pPr>
        <w:pStyle w:val="Bezmezer"/>
        <w:ind w:firstLine="0"/>
      </w:pPr>
      <w:r w:rsidRPr="00F57D6D">
        <w:rPr>
          <w:b/>
          <w:bCs/>
        </w:rPr>
        <w:t>Vollebregt 2019</w:t>
      </w:r>
      <w:r>
        <w:t xml:space="preserve"> – Barbara Vollebregt: </w:t>
      </w:r>
      <w:r w:rsidRPr="00663AAD">
        <w:t>Wat maakt Nederland tot Nederland? Over identiteit blijken we verrassend eensgezind</w:t>
      </w:r>
      <w:r>
        <w:t xml:space="preserve">. In: </w:t>
      </w:r>
      <w:r w:rsidRPr="00F57D6D">
        <w:rPr>
          <w:i/>
          <w:iCs/>
        </w:rPr>
        <w:t>Trouw</w:t>
      </w:r>
      <w:r>
        <w:t xml:space="preserve">, 26.6.2019. URL: </w:t>
      </w:r>
      <w:r w:rsidRPr="00F57D6D">
        <w:t>https://www.trouw.nl/nieuws/wat-maakt-nederland-tot-nederland-over-identiteit-blijken-we-verrassend-eensgezind~bae096a49/</w:t>
      </w:r>
      <w:r>
        <w:t xml:space="preserve"> [geraadpleegd 7.4.2021].</w:t>
      </w:r>
    </w:p>
    <w:p w14:paraId="2F747D84" w14:textId="4FF6099A" w:rsidR="00FB6A09" w:rsidRPr="005D45A9" w:rsidRDefault="00FB6A09" w:rsidP="00FB6A09">
      <w:pPr>
        <w:pStyle w:val="Bezmezer"/>
        <w:ind w:firstLine="0"/>
      </w:pPr>
      <w:r w:rsidRPr="002C721B">
        <w:rPr>
          <w:b/>
          <w:bCs/>
        </w:rPr>
        <w:t>Vossestein 2019</w:t>
      </w:r>
      <w:r>
        <w:t xml:space="preserve"> </w:t>
      </w:r>
      <w:r w:rsidR="00850295">
        <w:t>–</w:t>
      </w:r>
      <w:r>
        <w:t xml:space="preserve"> Jacob</w:t>
      </w:r>
      <w:r w:rsidRPr="006F3BCB">
        <w:t xml:space="preserve"> </w:t>
      </w:r>
      <w:r>
        <w:t xml:space="preserve">Vossestein: </w:t>
      </w:r>
      <w:r w:rsidRPr="00074D1F">
        <w:rPr>
          <w:i/>
          <w:iCs/>
        </w:rPr>
        <w:t>Dealing with the Dutch</w:t>
      </w:r>
      <w:r>
        <w:t>. Volendam: LM Publishers 2019.</w:t>
      </w:r>
    </w:p>
    <w:p w14:paraId="23000B18" w14:textId="77777777" w:rsidR="00FB6A09" w:rsidRDefault="00FB6A09" w:rsidP="00FB6A09">
      <w:pPr>
        <w:pStyle w:val="Bezmezer"/>
        <w:ind w:firstLine="0"/>
        <w:rPr>
          <w:lang w:val="nl-NL"/>
        </w:rPr>
      </w:pPr>
      <w:r w:rsidRPr="00565B69">
        <w:rPr>
          <w:b/>
          <w:bCs/>
          <w:lang w:val="nl-NL"/>
        </w:rPr>
        <w:t>Zanden 2002</w:t>
      </w:r>
      <w:r>
        <w:rPr>
          <w:lang w:val="nl-NL"/>
        </w:rPr>
        <w:t xml:space="preserve"> – J.L. van Zanden: </w:t>
      </w:r>
      <w:r w:rsidRPr="00472A5B">
        <w:rPr>
          <w:lang w:val="nl-NL"/>
        </w:rPr>
        <w:t>Driewerf hoera voor het poldermodel</w:t>
      </w:r>
      <w:r>
        <w:rPr>
          <w:lang w:val="nl-NL"/>
        </w:rPr>
        <w:t xml:space="preserve">. In: </w:t>
      </w:r>
      <w:r w:rsidRPr="00D30DBB">
        <w:rPr>
          <w:i/>
          <w:iCs/>
          <w:lang w:val="nl-NL"/>
        </w:rPr>
        <w:t>Economisch Statistische Berichten</w:t>
      </w:r>
      <w:r>
        <w:rPr>
          <w:i/>
          <w:iCs/>
          <w:lang w:val="nl-NL"/>
        </w:rPr>
        <w:t>,</w:t>
      </w:r>
      <w:r>
        <w:rPr>
          <w:lang w:val="nl-NL"/>
        </w:rPr>
        <w:t xml:space="preserve"> 3.5.2002: 344.</w:t>
      </w:r>
    </w:p>
    <w:p w14:paraId="53B65EE6" w14:textId="77777777" w:rsidR="00FB6A09" w:rsidRPr="00854E11" w:rsidRDefault="00FB6A09" w:rsidP="00FB6A09">
      <w:pPr>
        <w:pStyle w:val="Bezmezer"/>
        <w:ind w:firstLine="0"/>
      </w:pPr>
      <w:r w:rsidRPr="00854E11">
        <w:rPr>
          <w:b/>
          <w:bCs/>
          <w:lang w:val="nl-NL"/>
        </w:rPr>
        <w:t>Z. n. 2013</w:t>
      </w:r>
      <w:r>
        <w:rPr>
          <w:lang w:val="nl-NL"/>
        </w:rPr>
        <w:t xml:space="preserve"> – Z.n.: </w:t>
      </w:r>
      <w:r w:rsidRPr="00E95E5F">
        <w:rPr>
          <w:iCs/>
          <w:lang w:val="nl-NL"/>
        </w:rPr>
        <w:t>Češi, „páni inženýři“</w:t>
      </w:r>
      <w:r>
        <w:rPr>
          <w:lang w:val="nl-NL"/>
        </w:rPr>
        <w:t xml:space="preserve">. 30.6.2013. URL: </w:t>
      </w:r>
      <w:r w:rsidRPr="00854E11">
        <w:rPr>
          <w:lang w:val="nl-NL"/>
        </w:rPr>
        <w:t>https://ct24.ceskatelevize.cz/domaci/1090709-cesi-pani-inzenyri</w:t>
      </w:r>
      <w:r>
        <w:rPr>
          <w:lang w:val="nl-NL"/>
        </w:rPr>
        <w:t xml:space="preserve"> </w:t>
      </w:r>
      <w:r>
        <w:t>[geraadpleegd 13.5.2021].</w:t>
      </w:r>
    </w:p>
    <w:p w14:paraId="16638CD3" w14:textId="77777777" w:rsidR="00FB6A09" w:rsidRDefault="00FB6A09" w:rsidP="00FB6A09">
      <w:pPr>
        <w:pStyle w:val="Bezmezer"/>
        <w:ind w:firstLine="0"/>
      </w:pPr>
      <w:r w:rsidRPr="009F55DF">
        <w:rPr>
          <w:b/>
          <w:bCs/>
        </w:rPr>
        <w:t>Z .n. 2014</w:t>
      </w:r>
      <w:r w:rsidRPr="009F55DF">
        <w:t xml:space="preserve"> – Z.n.: </w:t>
      </w:r>
      <w:r w:rsidRPr="00E95E5F">
        <w:rPr>
          <w:iCs/>
        </w:rPr>
        <w:t>Závist je typický český rys, tvrdí o sobě sami Češi</w:t>
      </w:r>
      <w:r w:rsidRPr="009F55DF">
        <w:t xml:space="preserve">. 23.4.2014. </w:t>
      </w:r>
      <w:r w:rsidRPr="009A20BA">
        <w:rPr>
          <w:lang w:val="nl-NL"/>
        </w:rPr>
        <w:t xml:space="preserve">URL: https://www.hypotecnibanka.cz/o-bance/pro-media/tiskove-zpravy/ostatni/zavist-je-typicky-cesky-rys-tvrdi-o-sobe-sami-cesi/  </w:t>
      </w:r>
      <w:r>
        <w:t>[geraadpleegd 7.3.2021].</w:t>
      </w:r>
    </w:p>
    <w:p w14:paraId="041E4A61" w14:textId="77777777" w:rsidR="00FB6A09" w:rsidRDefault="00FB6A09" w:rsidP="00FB6A09">
      <w:pPr>
        <w:pStyle w:val="Bezmezer"/>
        <w:ind w:firstLine="0"/>
      </w:pPr>
      <w:r w:rsidRPr="00345AB5">
        <w:rPr>
          <w:b/>
          <w:bCs/>
        </w:rPr>
        <w:t>Z. n. 2018</w:t>
      </w:r>
      <w:r>
        <w:t xml:space="preserve"> – Z.n.: </w:t>
      </w:r>
      <w:r w:rsidRPr="00E95E5F">
        <w:rPr>
          <w:iCs/>
        </w:rPr>
        <w:t>Czechia – viewed by foreigners</w:t>
      </w:r>
      <w:r w:rsidRPr="00997118">
        <w:rPr>
          <w:i/>
          <w:iCs/>
        </w:rPr>
        <w:t>.</w:t>
      </w:r>
      <w:r>
        <w:t xml:space="preserve"> 10.9.2018. URL: </w:t>
      </w:r>
      <w:r w:rsidRPr="00345AB5">
        <w:t>https://archiv.radio.cz/en/section/czechia-foreigners/czechia-viewed-by-foreigners-2018-09-10</w:t>
      </w:r>
      <w:r>
        <w:t xml:space="preserve"> [geraadpleegd 12.4.2021].</w:t>
      </w:r>
    </w:p>
    <w:p w14:paraId="191828E8" w14:textId="77777777" w:rsidR="00FB6A09" w:rsidRDefault="00FB6A09" w:rsidP="00FB6A09">
      <w:pPr>
        <w:pStyle w:val="Bezmezer"/>
        <w:ind w:firstLine="0"/>
      </w:pPr>
      <w:r w:rsidRPr="000C1248">
        <w:rPr>
          <w:b/>
          <w:bCs/>
        </w:rPr>
        <w:t>Z. n. 2019</w:t>
      </w:r>
      <w:r>
        <w:t xml:space="preserve"> – Z.n.: </w:t>
      </w:r>
      <w:r w:rsidRPr="00E95E5F">
        <w:rPr>
          <w:iCs/>
        </w:rPr>
        <w:t>Wat verstaan Nederlanders onder de Nederlandse identiteit?</w:t>
      </w:r>
      <w:r>
        <w:t xml:space="preserve"> 26.6.2019. URL: </w:t>
      </w:r>
      <w:r w:rsidRPr="00064FB8">
        <w:t>https://www.bnr.nl/nieuws/binnenland/10382099/wat-verstaan-nederlanders-onder-de-nederlandse-identiteit</w:t>
      </w:r>
      <w:r>
        <w:t xml:space="preserve"> [geraadpleegd 15.4.2021].</w:t>
      </w:r>
    </w:p>
    <w:p w14:paraId="4EE61290" w14:textId="77777777" w:rsidR="00FB6A09" w:rsidRPr="00BB02A6" w:rsidRDefault="00FB6A09" w:rsidP="00FB6A09">
      <w:pPr>
        <w:pStyle w:val="Bezmezer"/>
        <w:ind w:firstLine="0"/>
      </w:pPr>
      <w:r w:rsidRPr="00B06315">
        <w:rPr>
          <w:b/>
          <w:bCs/>
        </w:rPr>
        <w:t>Z. n. 2020</w:t>
      </w:r>
      <w:r>
        <w:t xml:space="preserve"> – Z.n.: </w:t>
      </w:r>
      <w:r w:rsidRPr="00E95E5F">
        <w:rPr>
          <w:iCs/>
        </w:rPr>
        <w:t>Gender pay gap still narrowing</w:t>
      </w:r>
      <w:r w:rsidRPr="00A47FE2">
        <w:t>.</w:t>
      </w:r>
      <w:r>
        <w:t xml:space="preserve"> 1.5.2020. URL: </w:t>
      </w:r>
      <w:r w:rsidRPr="00B06315">
        <w:t>https://www.cbs.nl/en-gb/news/2020/18/gender-pay-gap-still-narrowing</w:t>
      </w:r>
      <w:r>
        <w:t xml:space="preserve"> [geraadpleegd 10.4.2021].</w:t>
      </w:r>
    </w:p>
    <w:p w14:paraId="6B6306AF" w14:textId="2AD10B19" w:rsidR="00FB6A09" w:rsidRDefault="00FB6A09" w:rsidP="00FB6A09">
      <w:pPr>
        <w:pStyle w:val="Bezmezer"/>
        <w:ind w:firstLine="0"/>
      </w:pPr>
      <w:r w:rsidRPr="000D7F31">
        <w:rPr>
          <w:b/>
          <w:bCs/>
          <w:lang w:val="en-GB"/>
        </w:rPr>
        <w:t>Z. n. 2020a</w:t>
      </w:r>
      <w:r w:rsidRPr="000D7F31">
        <w:rPr>
          <w:lang w:val="en-GB"/>
        </w:rPr>
        <w:t xml:space="preserve"> – Z.n.: </w:t>
      </w:r>
      <w:r w:rsidR="00A47FE2">
        <w:rPr>
          <w:lang w:val="en-GB"/>
        </w:rPr>
        <w:t>P</w:t>
      </w:r>
      <w:r w:rsidRPr="00E95E5F">
        <w:rPr>
          <w:iCs/>
          <w:lang w:val="en-GB"/>
        </w:rPr>
        <w:t>older</w:t>
      </w:r>
      <w:r>
        <w:rPr>
          <w:lang w:val="en-GB"/>
        </w:rPr>
        <w:t>.</w:t>
      </w:r>
      <w:r w:rsidRPr="000D7F31">
        <w:rPr>
          <w:lang w:val="en-GB"/>
        </w:rPr>
        <w:t xml:space="preserve"> </w:t>
      </w:r>
      <w:r w:rsidRPr="000D7F31">
        <w:rPr>
          <w:lang w:val="nl-NL"/>
        </w:rPr>
        <w:t>Z.</w:t>
      </w:r>
      <w:r>
        <w:rPr>
          <w:lang w:val="nl-NL"/>
        </w:rPr>
        <w:t xml:space="preserve"> d. </w:t>
      </w:r>
      <w:r>
        <w:t xml:space="preserve">URL: </w:t>
      </w:r>
      <w:r w:rsidRPr="00143C7C">
        <w:t>https://www.joostdevree.nl/shtmls/polder.shtml</w:t>
      </w:r>
      <w:r>
        <w:t xml:space="preserve">  [geraadpleegd 6.12.2020].</w:t>
      </w:r>
    </w:p>
    <w:p w14:paraId="510468C0" w14:textId="77777777" w:rsidR="00FB6A09" w:rsidRDefault="00FB6A09" w:rsidP="00FB6A09">
      <w:pPr>
        <w:pStyle w:val="Bezmezer"/>
        <w:ind w:firstLine="0"/>
        <w:rPr>
          <w:lang w:val="nl-NL"/>
        </w:rPr>
      </w:pPr>
      <w:r w:rsidRPr="00875A34">
        <w:rPr>
          <w:b/>
          <w:bCs/>
          <w:lang w:val="nl-NL"/>
        </w:rPr>
        <w:t>Z.</w:t>
      </w:r>
      <w:r>
        <w:rPr>
          <w:b/>
          <w:bCs/>
          <w:lang w:val="nl-NL"/>
        </w:rPr>
        <w:t xml:space="preserve"> </w:t>
      </w:r>
      <w:r w:rsidRPr="00875A34">
        <w:rPr>
          <w:b/>
          <w:bCs/>
          <w:lang w:val="nl-NL"/>
        </w:rPr>
        <w:t>n. 2020b</w:t>
      </w:r>
      <w:r>
        <w:rPr>
          <w:lang w:val="nl-NL"/>
        </w:rPr>
        <w:t xml:space="preserve"> – Z.n.: </w:t>
      </w:r>
      <w:r w:rsidRPr="00E95E5F">
        <w:rPr>
          <w:iCs/>
          <w:lang w:val="nl-NL"/>
        </w:rPr>
        <w:t>Betekenis 'polderen'</w:t>
      </w:r>
      <w:r>
        <w:rPr>
          <w:lang w:val="nl-NL"/>
        </w:rPr>
        <w:t xml:space="preserve">. Z. d. URL: </w:t>
      </w:r>
      <w:r w:rsidRPr="00875A34">
        <w:rPr>
          <w:lang w:val="nl-NL"/>
        </w:rPr>
        <w:t>https://www.vandale.nl/gratis-woordenboek/nederlands/betekenis/polderen#.YAWiiuhKhPZ</w:t>
      </w:r>
      <w:r>
        <w:rPr>
          <w:lang w:val="nl-NL"/>
        </w:rPr>
        <w:t xml:space="preserve"> </w:t>
      </w:r>
      <w:r>
        <w:t>[geraadpleegd 6.12.2020].</w:t>
      </w:r>
    </w:p>
    <w:p w14:paraId="31336D49" w14:textId="77777777" w:rsidR="00FB6A09" w:rsidRPr="00920321" w:rsidRDefault="00FB6A09" w:rsidP="00FB6A09">
      <w:pPr>
        <w:pStyle w:val="Bezmezer"/>
        <w:ind w:firstLine="0"/>
        <w:rPr>
          <w:lang w:val="nl-NL"/>
        </w:rPr>
      </w:pPr>
      <w:r w:rsidRPr="00920321">
        <w:rPr>
          <w:b/>
          <w:bCs/>
          <w:lang w:val="nl-NL"/>
        </w:rPr>
        <w:lastRenderedPageBreak/>
        <w:t>Z.</w:t>
      </w:r>
      <w:r>
        <w:rPr>
          <w:b/>
          <w:bCs/>
          <w:lang w:val="nl-NL"/>
        </w:rPr>
        <w:t xml:space="preserve"> </w:t>
      </w:r>
      <w:r w:rsidRPr="00920321">
        <w:rPr>
          <w:b/>
          <w:bCs/>
          <w:lang w:val="nl-NL"/>
        </w:rPr>
        <w:t>n. 2020</w:t>
      </w:r>
      <w:r>
        <w:rPr>
          <w:b/>
          <w:bCs/>
          <w:lang w:val="nl-NL"/>
        </w:rPr>
        <w:t xml:space="preserve">c – </w:t>
      </w:r>
      <w:r>
        <w:rPr>
          <w:lang w:val="nl-NL"/>
        </w:rPr>
        <w:t xml:space="preserve">Z.n.: </w:t>
      </w:r>
      <w:r w:rsidRPr="00E95E5F">
        <w:rPr>
          <w:iCs/>
          <w:lang w:val="nl-NL"/>
        </w:rPr>
        <w:t>Geschiedenis van het poldermodel</w:t>
      </w:r>
      <w:r>
        <w:rPr>
          <w:lang w:val="nl-NL"/>
        </w:rPr>
        <w:t xml:space="preserve">. Z. d. URL: </w:t>
      </w:r>
      <w:r w:rsidRPr="007E6111">
        <w:rPr>
          <w:lang w:val="nl-NL"/>
        </w:rPr>
        <w:t>https://isgeschiedenis.nl/nieuws/geschiedenis-van-het-poldermodel</w:t>
      </w:r>
      <w:r>
        <w:rPr>
          <w:lang w:val="nl-NL"/>
        </w:rPr>
        <w:t xml:space="preserve"> </w:t>
      </w:r>
      <w:r>
        <w:t>[geraadpleegd 15.12.2020].</w:t>
      </w:r>
    </w:p>
    <w:p w14:paraId="1CF453B3" w14:textId="30A38304" w:rsidR="00FB6A09" w:rsidRDefault="00FB6A09" w:rsidP="00FB6A09">
      <w:pPr>
        <w:pStyle w:val="Bezmezer"/>
        <w:ind w:firstLine="0"/>
        <w:rPr>
          <w:lang w:val="nl-NL"/>
        </w:rPr>
      </w:pPr>
      <w:r w:rsidRPr="008D39D2">
        <w:rPr>
          <w:b/>
          <w:bCs/>
          <w:lang w:val="nl-NL"/>
        </w:rPr>
        <w:t>Z.</w:t>
      </w:r>
      <w:r>
        <w:rPr>
          <w:b/>
          <w:bCs/>
          <w:lang w:val="nl-NL"/>
        </w:rPr>
        <w:t xml:space="preserve"> </w:t>
      </w:r>
      <w:r w:rsidRPr="008D39D2">
        <w:rPr>
          <w:b/>
          <w:bCs/>
          <w:lang w:val="nl-NL"/>
        </w:rPr>
        <w:t>n. 2021a</w:t>
      </w:r>
      <w:r w:rsidRPr="00CF7F26">
        <w:rPr>
          <w:lang w:val="nl-NL"/>
        </w:rPr>
        <w:t xml:space="preserve"> – Z.n.: </w:t>
      </w:r>
      <w:r w:rsidR="0008508E">
        <w:rPr>
          <w:lang w:val="nl-NL"/>
        </w:rPr>
        <w:t>Poldermodel (Nederlandse consensus-politiek</w:t>
      </w:r>
      <w:r>
        <w:rPr>
          <w:lang w:val="nl-NL"/>
        </w:rPr>
        <w:t xml:space="preserve">. Z. d. URL: </w:t>
      </w:r>
      <w:r w:rsidRPr="00E96797">
        <w:rPr>
          <w:lang w:val="nl-NL"/>
        </w:rPr>
        <w:t>http://etymologiebank.ivdnt.org/trefwoord/poldermodel</w:t>
      </w:r>
      <w:r>
        <w:rPr>
          <w:lang w:val="nl-NL"/>
        </w:rPr>
        <w:t xml:space="preserve"> </w:t>
      </w:r>
      <w:r>
        <w:t>[geraadpleegd 12.1.2021].</w:t>
      </w:r>
    </w:p>
    <w:p w14:paraId="643BCD1F" w14:textId="13C6A9AE" w:rsidR="00FB6A09" w:rsidRDefault="00FB6A09" w:rsidP="00FB6A09">
      <w:pPr>
        <w:pStyle w:val="Bezmezer"/>
        <w:ind w:firstLine="0"/>
        <w:rPr>
          <w:lang w:val="nl-NL"/>
        </w:rPr>
      </w:pPr>
      <w:r w:rsidRPr="00E95E5F">
        <w:rPr>
          <w:b/>
          <w:bCs/>
          <w:lang w:val="de-DE"/>
        </w:rPr>
        <w:t xml:space="preserve">Z. n. 2021b – </w:t>
      </w:r>
      <w:r w:rsidRPr="00E95E5F">
        <w:rPr>
          <w:lang w:val="de-DE"/>
        </w:rPr>
        <w:t xml:space="preserve">Z.n.: </w:t>
      </w:r>
      <w:r w:rsidR="0008508E" w:rsidRPr="0008508E">
        <w:rPr>
          <w:lang w:val="de-DE"/>
        </w:rPr>
        <w:t>P</w:t>
      </w:r>
      <w:r w:rsidR="0008508E" w:rsidRPr="0008508E">
        <w:rPr>
          <w:iCs/>
          <w:lang w:val="de-DE"/>
        </w:rPr>
        <w:t>o</w:t>
      </w:r>
      <w:r w:rsidRPr="00E95E5F">
        <w:rPr>
          <w:iCs/>
          <w:lang w:val="de-DE"/>
        </w:rPr>
        <w:t>lder 1.0, polder 2.0, polder 3.0.</w:t>
      </w:r>
      <w:r w:rsidRPr="00E95E5F">
        <w:rPr>
          <w:lang w:val="de-DE"/>
        </w:rPr>
        <w:t xml:space="preserve"> </w:t>
      </w:r>
      <w:r>
        <w:rPr>
          <w:lang w:val="nl-NL"/>
        </w:rPr>
        <w:t xml:space="preserve">Z. d. URL: </w:t>
      </w:r>
      <w:r w:rsidRPr="004C54B0">
        <w:rPr>
          <w:lang w:val="nl-NL"/>
        </w:rPr>
        <w:t>http://anw.ivdnt.org/article/polder#123351</w:t>
      </w:r>
      <w:r>
        <w:rPr>
          <w:lang w:val="nl-NL"/>
        </w:rPr>
        <w:t xml:space="preserve"> </w:t>
      </w:r>
      <w:r>
        <w:t>[geraadpleegd 12.1.2021].</w:t>
      </w:r>
    </w:p>
    <w:p w14:paraId="653908F5" w14:textId="77777777" w:rsidR="00FB6A09" w:rsidRDefault="00FB6A09" w:rsidP="00FB6A09">
      <w:pPr>
        <w:pStyle w:val="Bezmezer"/>
        <w:ind w:firstLine="0"/>
      </w:pPr>
      <w:r w:rsidRPr="004C54B0">
        <w:rPr>
          <w:b/>
          <w:bCs/>
          <w:lang w:val="nl-NL"/>
        </w:rPr>
        <w:t>Z.</w:t>
      </w:r>
      <w:r>
        <w:rPr>
          <w:b/>
          <w:bCs/>
          <w:lang w:val="nl-NL"/>
        </w:rPr>
        <w:t xml:space="preserve"> </w:t>
      </w:r>
      <w:r w:rsidRPr="004C54B0">
        <w:rPr>
          <w:b/>
          <w:bCs/>
          <w:lang w:val="nl-NL"/>
        </w:rPr>
        <w:t>n. 2021c</w:t>
      </w:r>
      <w:r>
        <w:rPr>
          <w:lang w:val="nl-NL"/>
        </w:rPr>
        <w:t xml:space="preserve"> – Z.n.: </w:t>
      </w:r>
      <w:r w:rsidRPr="00E95E5F">
        <w:rPr>
          <w:iCs/>
          <w:lang w:val="nl-NL"/>
        </w:rPr>
        <w:t>1945-1958 Naoorlogs herstel</w:t>
      </w:r>
      <w:r w:rsidRPr="0008508E">
        <w:rPr>
          <w:lang w:val="nl-NL"/>
        </w:rPr>
        <w:t>.</w:t>
      </w:r>
      <w:r>
        <w:rPr>
          <w:lang w:val="nl-NL"/>
        </w:rPr>
        <w:t xml:space="preserve"> Z.d. URL: </w:t>
      </w:r>
      <w:r w:rsidRPr="002269DA">
        <w:rPr>
          <w:lang w:val="nl-NL"/>
        </w:rPr>
        <w:t>https://www.rijksmuseum.nl/nl/rijksstudio/tijdlijn-nederlandse-geschiedenis/wederopbouw-verzorgingsstaat</w:t>
      </w:r>
      <w:r>
        <w:rPr>
          <w:lang w:val="nl-NL"/>
        </w:rPr>
        <w:t xml:space="preserve">  </w:t>
      </w:r>
      <w:r>
        <w:t>[geraadpleegd 13.1.2021].</w:t>
      </w:r>
    </w:p>
    <w:p w14:paraId="68039CAF" w14:textId="1D332AE4" w:rsidR="00FB6A09" w:rsidRPr="004E08A3" w:rsidRDefault="00FB6A09" w:rsidP="00FB6A09">
      <w:pPr>
        <w:pStyle w:val="Bezmezer"/>
        <w:ind w:firstLine="0"/>
        <w:rPr>
          <w:lang w:val="nl-NL"/>
        </w:rPr>
      </w:pPr>
      <w:r w:rsidRPr="00E5482A">
        <w:rPr>
          <w:b/>
          <w:bCs/>
          <w:lang w:val="en-GB"/>
        </w:rPr>
        <w:t>Z.</w:t>
      </w:r>
      <w:r>
        <w:rPr>
          <w:b/>
          <w:bCs/>
          <w:lang w:val="en-GB"/>
        </w:rPr>
        <w:t xml:space="preserve"> </w:t>
      </w:r>
      <w:r w:rsidRPr="00E5482A">
        <w:rPr>
          <w:b/>
          <w:bCs/>
          <w:lang w:val="en-GB"/>
        </w:rPr>
        <w:t>n. 2021</w:t>
      </w:r>
      <w:r w:rsidR="00800684">
        <w:rPr>
          <w:b/>
          <w:bCs/>
          <w:lang w:val="en-GB"/>
        </w:rPr>
        <w:t>d</w:t>
      </w:r>
      <w:r w:rsidRPr="00624866">
        <w:rPr>
          <w:lang w:val="en-GB"/>
        </w:rPr>
        <w:t xml:space="preserve"> – Z.n.</w:t>
      </w:r>
      <w:r>
        <w:rPr>
          <w:lang w:val="en-GB"/>
        </w:rPr>
        <w:t xml:space="preserve">: </w:t>
      </w:r>
      <w:r w:rsidRPr="00E95E5F">
        <w:rPr>
          <w:iCs/>
          <w:lang w:val="en-GB"/>
        </w:rPr>
        <w:t>What about Belgium?</w:t>
      </w:r>
      <w:r>
        <w:rPr>
          <w:lang w:val="en-GB"/>
        </w:rPr>
        <w:t xml:space="preserve"> </w:t>
      </w:r>
      <w:r>
        <w:rPr>
          <w:lang w:val="nl-NL"/>
        </w:rPr>
        <w:t xml:space="preserve">Z.d. </w:t>
      </w:r>
      <w:r w:rsidRPr="004E08A3">
        <w:rPr>
          <w:lang w:val="nl-NL"/>
        </w:rPr>
        <w:t xml:space="preserve">URL: https://www.hofstede-insights.com/country/belgium/ </w:t>
      </w:r>
      <w:r>
        <w:t>[geraadpleegd 21.2.2021].</w:t>
      </w:r>
    </w:p>
    <w:p w14:paraId="61FAD305" w14:textId="21A3A81C" w:rsidR="00B94EAA" w:rsidRDefault="00B94EAA">
      <w:pPr>
        <w:spacing w:after="160" w:line="259" w:lineRule="auto"/>
        <w:ind w:right="0"/>
        <w:jc w:val="left"/>
        <w:rPr>
          <w:lang w:val="nl-NL"/>
        </w:rPr>
      </w:pPr>
      <w:r>
        <w:rPr>
          <w:lang w:val="nl-NL"/>
        </w:rPr>
        <w:br w:type="page"/>
      </w:r>
    </w:p>
    <w:p w14:paraId="04FBE0E1" w14:textId="77777777" w:rsidR="00B94EAA" w:rsidRDefault="00B94EAA" w:rsidP="00B94EAA">
      <w:pPr>
        <w:pStyle w:val="Nadpis1"/>
        <w:rPr>
          <w:rFonts w:eastAsia="Times New Roman"/>
          <w:lang w:val="nl-NL"/>
        </w:rPr>
      </w:pPr>
      <w:bookmarkStart w:id="32" w:name="_Toc74332907"/>
      <w:bookmarkStart w:id="33" w:name="_Toc74332952"/>
      <w:bookmarkStart w:id="34" w:name="_Toc74562280"/>
      <w:r w:rsidRPr="005C4FE9">
        <w:rPr>
          <w:rFonts w:eastAsia="Times New Roman"/>
          <w:lang w:val="nl-NL"/>
        </w:rPr>
        <w:lastRenderedPageBreak/>
        <w:t>Resumé</w:t>
      </w:r>
      <w:bookmarkEnd w:id="32"/>
      <w:bookmarkEnd w:id="33"/>
      <w:bookmarkEnd w:id="34"/>
    </w:p>
    <w:p w14:paraId="4DEEC837" w14:textId="77777777" w:rsidR="00B94EAA" w:rsidRDefault="00B94EAA" w:rsidP="00B94EAA">
      <w:bookmarkStart w:id="35" w:name="_Hlk74328845"/>
      <w:r w:rsidRPr="008A34AD">
        <w:t>Tato diplomová práce se zabývá</w:t>
      </w:r>
      <w:r>
        <w:t xml:space="preserve"> Nizozemským </w:t>
      </w:r>
      <w:r w:rsidRPr="008A34AD">
        <w:rPr>
          <w:i/>
          <w:iCs/>
        </w:rPr>
        <w:t xml:space="preserve">poldermodelem </w:t>
      </w:r>
      <w:r w:rsidRPr="008A34AD">
        <w:t xml:space="preserve">a podnikovou kulturou v Nizozemsku a Česku. </w:t>
      </w:r>
      <w:r w:rsidRPr="00F82D02">
        <w:t>Poldermodel</w:t>
      </w:r>
      <w:r w:rsidRPr="008A34AD">
        <w:t xml:space="preserve"> lze chápat jako </w:t>
      </w:r>
      <w:r>
        <w:t>rozhodovací model</w:t>
      </w:r>
      <w:r w:rsidRPr="008A34AD">
        <w:t>, který je založen na intenzivních konzultacích, účasti a vyjednávání</w:t>
      </w:r>
      <w:r>
        <w:t>ch</w:t>
      </w:r>
      <w:r w:rsidRPr="008A34AD">
        <w:t xml:space="preserve"> zaměřených na konsenzus všech zúčastněných stran, přičemž hierarchie hraje podřízenou roli</w:t>
      </w:r>
      <w:r>
        <w:t xml:space="preserve">. </w:t>
      </w:r>
      <w:r w:rsidRPr="00F82D02">
        <w:t>Poldermodel</w:t>
      </w:r>
      <w:r w:rsidRPr="008A34AD">
        <w:t xml:space="preserve"> je považován za důležitý aspekt úspěšného fungování nizozemské společnosti a podnikatelské komunity.</w:t>
      </w:r>
      <w:r>
        <w:t xml:space="preserve"> </w:t>
      </w:r>
    </w:p>
    <w:p w14:paraId="5C83D3D3" w14:textId="77777777" w:rsidR="00B94EAA" w:rsidRDefault="00B94EAA" w:rsidP="00B94EAA">
      <w:pPr>
        <w:pStyle w:val="Bezmezer"/>
      </w:pPr>
      <w:r>
        <w:t xml:space="preserve">Práce je rozdělená do tří kapitol. První kapitola je dále rozdělena do tří podkapitol. </w:t>
      </w:r>
      <w:r w:rsidRPr="00EA0E66">
        <w:t xml:space="preserve">První </w:t>
      </w:r>
      <w:r>
        <w:t>část</w:t>
      </w:r>
      <w:r w:rsidRPr="00EA0E66">
        <w:t xml:space="preserve"> popisuje, jak </w:t>
      </w:r>
      <w:r>
        <w:t>poldermodel vznikl</w:t>
      </w:r>
      <w:r w:rsidRPr="00EA0E66">
        <w:t xml:space="preserve"> a co je jeho podstatou. </w:t>
      </w:r>
      <w:r>
        <w:t>Popisuji</w:t>
      </w:r>
      <w:r w:rsidRPr="00EA0E66">
        <w:t xml:space="preserve">, co </w:t>
      </w:r>
      <w:r>
        <w:t xml:space="preserve">to poldermodel </w:t>
      </w:r>
      <w:r w:rsidRPr="00EA0E66">
        <w:t xml:space="preserve">znamená a jak tento koncept </w:t>
      </w:r>
      <w:r>
        <w:t xml:space="preserve">vůbec </w:t>
      </w:r>
      <w:r w:rsidRPr="00EA0E66">
        <w:t xml:space="preserve">vznikl. </w:t>
      </w:r>
      <w:r>
        <w:t>V další části jsem se pak z</w:t>
      </w:r>
      <w:r w:rsidRPr="00EA0E66">
        <w:t>aměřil</w:t>
      </w:r>
      <w:r>
        <w:t>a</w:t>
      </w:r>
      <w:r w:rsidRPr="00EA0E66">
        <w:t xml:space="preserve"> na to, co </w:t>
      </w:r>
      <w:r>
        <w:t xml:space="preserve">poldermodel </w:t>
      </w:r>
      <w:r w:rsidRPr="00EA0E66">
        <w:t>charakterizuje a co je pro něj typické.</w:t>
      </w:r>
      <w:r>
        <w:t xml:space="preserve"> </w:t>
      </w:r>
      <w:r w:rsidRPr="00EA0E66">
        <w:t xml:space="preserve">Vzhledem k tomu, že </w:t>
      </w:r>
      <w:r>
        <w:t>poldermodel</w:t>
      </w:r>
      <w:r w:rsidRPr="00EA0E66">
        <w:t xml:space="preserve"> je již dlouho součástí nizozemské společnosti, zaměřil</w:t>
      </w:r>
      <w:r>
        <w:t>a</w:t>
      </w:r>
      <w:r w:rsidRPr="00EA0E66">
        <w:t xml:space="preserve"> jsem se také na otázku, zda a jak </w:t>
      </w:r>
      <w:r>
        <w:t xml:space="preserve">se poldermodel </w:t>
      </w:r>
      <w:r w:rsidRPr="00EA0E66">
        <w:t>projevuje v sociálních vztazích</w:t>
      </w:r>
      <w:r>
        <w:t xml:space="preserve"> Nizozemské společnosti. V poslední části první kapitoly se zabývám historií poldermodelu.</w:t>
      </w:r>
    </w:p>
    <w:p w14:paraId="4A78ED7B" w14:textId="77777777" w:rsidR="00B94EAA" w:rsidRDefault="00B94EAA" w:rsidP="00B94EAA">
      <w:pPr>
        <w:pStyle w:val="Bezmezer"/>
      </w:pPr>
      <w:r>
        <w:t xml:space="preserve">Druhá kapitola </w:t>
      </w:r>
      <w:r w:rsidRPr="00EA0E66">
        <w:t xml:space="preserve">pojednává o podnikové struktuře a kultuře některých evropských zemí. </w:t>
      </w:r>
      <w:r>
        <w:t>Soustředila</w:t>
      </w:r>
      <w:r w:rsidRPr="00EA0E66">
        <w:t xml:space="preserve"> jsem se na faktory, které jsou důležité v ostatních evropských podnikových kulturách a na to, jak se liší nebo</w:t>
      </w:r>
      <w:r>
        <w:t xml:space="preserve"> shodují s Nizozemskou podnikovou kulturou. </w:t>
      </w:r>
    </w:p>
    <w:p w14:paraId="48622A6E" w14:textId="1C3B5EC1" w:rsidR="00B94EAA" w:rsidRPr="008A34AD" w:rsidRDefault="00B94EAA" w:rsidP="00B94EAA">
      <w:pPr>
        <w:pStyle w:val="Bezmezer"/>
      </w:pPr>
      <w:r w:rsidRPr="00D95A6A">
        <w:t>Ve třetí</w:t>
      </w:r>
      <w:r>
        <w:t xml:space="preserve"> </w:t>
      </w:r>
      <w:r w:rsidRPr="00D95A6A">
        <w:t>kapitole</w:t>
      </w:r>
      <w:r>
        <w:t>, která je rozdělena na tři podkapitoly,</w:t>
      </w:r>
      <w:r w:rsidRPr="00D95A6A">
        <w:t xml:space="preserve"> se zaměřuji na </w:t>
      </w:r>
      <w:r>
        <w:t>podnikovou</w:t>
      </w:r>
      <w:r w:rsidRPr="00D95A6A">
        <w:t xml:space="preserve"> kulturu v Nizozemsku a Česk</w:t>
      </w:r>
      <w:r>
        <w:t>u</w:t>
      </w:r>
      <w:r w:rsidRPr="00D95A6A">
        <w:t xml:space="preserve">. </w:t>
      </w:r>
      <w:r>
        <w:t>Zabývám se</w:t>
      </w:r>
      <w:r w:rsidRPr="00D95A6A">
        <w:t xml:space="preserve"> základní</w:t>
      </w:r>
      <w:r>
        <w:t>mi</w:t>
      </w:r>
      <w:r w:rsidRPr="00D95A6A">
        <w:t xml:space="preserve"> charakteristik</w:t>
      </w:r>
      <w:r>
        <w:t>ami</w:t>
      </w:r>
      <w:r w:rsidRPr="00D95A6A">
        <w:t xml:space="preserve"> českého a nizozemského sebeobrazu a jeho dopadu na </w:t>
      </w:r>
      <w:r>
        <w:t>podnikovou</w:t>
      </w:r>
      <w:r w:rsidRPr="00D95A6A">
        <w:t xml:space="preserve"> kulturu v obou zemích.</w:t>
      </w:r>
    </w:p>
    <w:p w14:paraId="1BBAD6BB" w14:textId="77777777" w:rsidR="00B94EAA" w:rsidRPr="00E95E5F" w:rsidRDefault="00B94EAA">
      <w:pPr>
        <w:spacing w:after="160" w:line="259" w:lineRule="auto"/>
        <w:ind w:right="0"/>
        <w:jc w:val="left"/>
        <w:rPr>
          <w:rFonts w:eastAsia="Times New Roman" w:cstheme="majorBidi"/>
          <w:b/>
          <w:sz w:val="28"/>
          <w:szCs w:val="32"/>
        </w:rPr>
      </w:pPr>
      <w:bookmarkStart w:id="36" w:name="_Toc74332908"/>
      <w:bookmarkStart w:id="37" w:name="_Toc74332953"/>
      <w:bookmarkEnd w:id="35"/>
      <w:r w:rsidRPr="00E95E5F">
        <w:rPr>
          <w:rFonts w:eastAsia="Times New Roman"/>
        </w:rPr>
        <w:br w:type="page"/>
      </w:r>
    </w:p>
    <w:p w14:paraId="0D12C614" w14:textId="1FA518F3" w:rsidR="00B94EAA" w:rsidRDefault="00B94EAA" w:rsidP="00B94EAA">
      <w:pPr>
        <w:pStyle w:val="Nadpis1"/>
        <w:rPr>
          <w:rFonts w:eastAsia="Times New Roman"/>
          <w:lang w:val="en-GB"/>
        </w:rPr>
      </w:pPr>
      <w:bookmarkStart w:id="38" w:name="_Toc74562281"/>
      <w:r w:rsidRPr="006B3CE9">
        <w:rPr>
          <w:rFonts w:eastAsia="Times New Roman"/>
          <w:lang w:val="en-GB"/>
        </w:rPr>
        <w:lastRenderedPageBreak/>
        <w:t>Summary</w:t>
      </w:r>
      <w:bookmarkEnd w:id="36"/>
      <w:bookmarkEnd w:id="37"/>
      <w:bookmarkEnd w:id="38"/>
    </w:p>
    <w:p w14:paraId="4DE685BA" w14:textId="77777777" w:rsidR="00B94EAA" w:rsidRPr="00E95E5F" w:rsidRDefault="00B94EAA" w:rsidP="00E95E5F">
      <w:pPr>
        <w:rPr>
          <w:lang w:val="en-GB"/>
        </w:rPr>
      </w:pPr>
    </w:p>
    <w:p w14:paraId="2445AE3B" w14:textId="37D59F5A" w:rsidR="00B94EAA" w:rsidRPr="006B3CE9" w:rsidRDefault="00B94EAA" w:rsidP="00B94EAA">
      <w:pPr>
        <w:pStyle w:val="Bezmezer"/>
        <w:ind w:firstLine="0"/>
        <w:rPr>
          <w:lang w:val="en-GB"/>
        </w:rPr>
      </w:pPr>
      <w:r w:rsidRPr="006B3CE9">
        <w:rPr>
          <w:lang w:val="en-GB"/>
        </w:rPr>
        <w:t xml:space="preserve">This </w:t>
      </w:r>
      <w:r>
        <w:rPr>
          <w:lang w:val="en-GB"/>
        </w:rPr>
        <w:t>master</w:t>
      </w:r>
      <w:r w:rsidRPr="006B3CE9">
        <w:rPr>
          <w:lang w:val="en-GB"/>
        </w:rPr>
        <w:t xml:space="preserve"> thesis deals with the Dutch polder</w:t>
      </w:r>
      <w:r>
        <w:rPr>
          <w:lang w:val="en-GB"/>
        </w:rPr>
        <w:t xml:space="preserve"> </w:t>
      </w:r>
      <w:r w:rsidRPr="006B3CE9">
        <w:rPr>
          <w:lang w:val="en-GB"/>
        </w:rPr>
        <w:t xml:space="preserve">model and corporate culture in the Netherlands and the Czech Republic. The polder model can be understood as a decision-making model that is based on intensive consultations, participation and negotiations focused on the consensus of all stakeholders, with the hierarchy playing a subordinate role. The polder model is considered an important aspect of the successful </w:t>
      </w:r>
      <w:r>
        <w:rPr>
          <w:lang w:val="en-GB"/>
        </w:rPr>
        <w:t>performance</w:t>
      </w:r>
      <w:r w:rsidRPr="006B3CE9">
        <w:rPr>
          <w:lang w:val="en-GB"/>
        </w:rPr>
        <w:t xml:space="preserve"> of Dutch society and the </w:t>
      </w:r>
      <w:r>
        <w:rPr>
          <w:lang w:val="en-GB"/>
        </w:rPr>
        <w:t xml:space="preserve">Dutch </w:t>
      </w:r>
      <w:r w:rsidRPr="006B3CE9">
        <w:rPr>
          <w:lang w:val="en-GB"/>
        </w:rPr>
        <w:t>business community.</w:t>
      </w:r>
    </w:p>
    <w:p w14:paraId="2039D36B" w14:textId="319CFFCB" w:rsidR="00B94EAA" w:rsidRDefault="00B94EAA" w:rsidP="00B94EAA">
      <w:pPr>
        <w:pStyle w:val="Bezmezer"/>
        <w:rPr>
          <w:lang w:val="en-GB"/>
        </w:rPr>
      </w:pPr>
      <w:r w:rsidRPr="006B3CE9">
        <w:rPr>
          <w:lang w:val="en-GB"/>
        </w:rPr>
        <w:t>The master thesis is divided into three chapters. The first chapter is further divided into three subchapters. The first part describes how the polder</w:t>
      </w:r>
      <w:r>
        <w:rPr>
          <w:lang w:val="en-GB"/>
        </w:rPr>
        <w:t xml:space="preserve"> </w:t>
      </w:r>
      <w:r w:rsidRPr="006B3CE9">
        <w:rPr>
          <w:lang w:val="en-GB"/>
        </w:rPr>
        <w:t>model was created and what its essence</w:t>
      </w:r>
      <w:r>
        <w:rPr>
          <w:lang w:val="en-GB"/>
        </w:rPr>
        <w:t xml:space="preserve"> is</w:t>
      </w:r>
      <w:r w:rsidRPr="006B3CE9">
        <w:rPr>
          <w:lang w:val="en-GB"/>
        </w:rPr>
        <w:t xml:space="preserve">. I describe what </w:t>
      </w:r>
      <w:r>
        <w:rPr>
          <w:lang w:val="en-GB"/>
        </w:rPr>
        <w:t>the</w:t>
      </w:r>
      <w:r w:rsidRPr="006B3CE9">
        <w:rPr>
          <w:lang w:val="en-GB"/>
        </w:rPr>
        <w:t xml:space="preserve"> polder</w:t>
      </w:r>
      <w:r>
        <w:rPr>
          <w:lang w:val="en-GB"/>
        </w:rPr>
        <w:t xml:space="preserve"> </w:t>
      </w:r>
      <w:r w:rsidRPr="006B3CE9">
        <w:rPr>
          <w:lang w:val="en-GB"/>
        </w:rPr>
        <w:t>model means and how this concept came about. In the next part, I focus on what characterizes the polder model and what is typical for it. Given that the polder</w:t>
      </w:r>
      <w:r>
        <w:rPr>
          <w:lang w:val="en-GB"/>
        </w:rPr>
        <w:t xml:space="preserve"> </w:t>
      </w:r>
      <w:r w:rsidRPr="006B3CE9">
        <w:rPr>
          <w:lang w:val="en-GB"/>
        </w:rPr>
        <w:t>model has long been part of Dutch society, I have also focused on the question</w:t>
      </w:r>
      <w:r>
        <w:rPr>
          <w:lang w:val="en-GB"/>
        </w:rPr>
        <w:t>,</w:t>
      </w:r>
      <w:r w:rsidRPr="006B3CE9">
        <w:rPr>
          <w:lang w:val="en-GB"/>
        </w:rPr>
        <w:t xml:space="preserve"> whether and how the polder</w:t>
      </w:r>
      <w:r>
        <w:rPr>
          <w:lang w:val="en-GB"/>
        </w:rPr>
        <w:t xml:space="preserve"> </w:t>
      </w:r>
      <w:r w:rsidRPr="006B3CE9">
        <w:rPr>
          <w:lang w:val="en-GB"/>
        </w:rPr>
        <w:t>model is reflected in social relations of Dutch society. In the last part of the first chapter I deal with the history of the polder</w:t>
      </w:r>
      <w:r>
        <w:rPr>
          <w:lang w:val="en-GB"/>
        </w:rPr>
        <w:t xml:space="preserve"> </w:t>
      </w:r>
      <w:r w:rsidRPr="006B3CE9">
        <w:rPr>
          <w:lang w:val="en-GB"/>
        </w:rPr>
        <w:t>model.</w:t>
      </w:r>
    </w:p>
    <w:p w14:paraId="6F0DDFE4" w14:textId="77777777" w:rsidR="00B94EAA" w:rsidRDefault="00B94EAA" w:rsidP="00B94EAA">
      <w:pPr>
        <w:pStyle w:val="Bezmezer"/>
        <w:ind w:firstLine="0"/>
        <w:rPr>
          <w:lang w:val="en-GB"/>
        </w:rPr>
      </w:pPr>
      <w:r w:rsidRPr="006B3CE9">
        <w:rPr>
          <w:lang w:val="en-GB"/>
        </w:rPr>
        <w:t>The second chapter deals with the corporate structure and culture of some European countries. I focused on the factors that are important in other European corporate cultures and how they differ or coincide with the Dutch corporate culture.</w:t>
      </w:r>
      <w:r>
        <w:rPr>
          <w:lang w:val="en-GB"/>
        </w:rPr>
        <w:t xml:space="preserve"> </w:t>
      </w:r>
    </w:p>
    <w:p w14:paraId="65707C5F" w14:textId="0253232C" w:rsidR="00B94EAA" w:rsidRDefault="00B94EAA" w:rsidP="00B94EAA">
      <w:pPr>
        <w:pStyle w:val="Bezmezer"/>
        <w:ind w:firstLine="0"/>
        <w:rPr>
          <w:lang w:val="en-GB"/>
        </w:rPr>
      </w:pPr>
      <w:r w:rsidRPr="006B3CE9">
        <w:rPr>
          <w:lang w:val="en-GB"/>
        </w:rPr>
        <w:t>In the third chapter, which is divided into three subchapters, I focus on corporate culture in the Netherlands and the Czech Republic. I deal with the basic characteristics of the Czech and Dutch self-image and its impact on corporate culture in both countries.</w:t>
      </w:r>
    </w:p>
    <w:p w14:paraId="276033D0" w14:textId="77777777" w:rsidR="00B94EAA" w:rsidRDefault="00B94EAA" w:rsidP="00B94EAA">
      <w:pPr>
        <w:pStyle w:val="Bezmezer"/>
        <w:ind w:firstLine="0"/>
        <w:rPr>
          <w:lang w:val="en-GB"/>
        </w:rPr>
      </w:pPr>
    </w:p>
    <w:p w14:paraId="30B06A3C" w14:textId="77777777" w:rsidR="00B94EAA" w:rsidRDefault="00B94EAA" w:rsidP="00B94EAA">
      <w:pPr>
        <w:pStyle w:val="Bezmezer"/>
        <w:ind w:firstLine="0"/>
        <w:rPr>
          <w:lang w:val="en-GB"/>
        </w:rPr>
      </w:pPr>
    </w:p>
    <w:p w14:paraId="7AE8580F" w14:textId="77777777" w:rsidR="00B94EAA" w:rsidRDefault="00B94EAA" w:rsidP="00B94EAA">
      <w:pPr>
        <w:pStyle w:val="Bezmezer"/>
        <w:ind w:firstLine="0"/>
        <w:rPr>
          <w:lang w:val="en-GB"/>
        </w:rPr>
      </w:pPr>
    </w:p>
    <w:p w14:paraId="3E87369A" w14:textId="77777777" w:rsidR="00B94EAA" w:rsidRDefault="00B94EAA" w:rsidP="00B94EAA">
      <w:pPr>
        <w:pStyle w:val="Bezmezer"/>
        <w:ind w:firstLine="0"/>
        <w:rPr>
          <w:lang w:val="en-GB"/>
        </w:rPr>
      </w:pPr>
    </w:p>
    <w:p w14:paraId="64469539" w14:textId="77777777" w:rsidR="00B94EAA" w:rsidRDefault="00B94EAA" w:rsidP="00B94EAA">
      <w:pPr>
        <w:pStyle w:val="Bezmezer"/>
        <w:ind w:firstLine="0"/>
        <w:rPr>
          <w:lang w:val="en-GB"/>
        </w:rPr>
      </w:pPr>
    </w:p>
    <w:p w14:paraId="02D79F66" w14:textId="77777777" w:rsidR="00B94EAA" w:rsidRDefault="00B94EAA" w:rsidP="00B94EAA">
      <w:pPr>
        <w:pStyle w:val="Bezmezer"/>
        <w:ind w:firstLine="0"/>
        <w:rPr>
          <w:lang w:val="en-GB"/>
        </w:rPr>
      </w:pPr>
    </w:p>
    <w:p w14:paraId="250AD0EA" w14:textId="77777777" w:rsidR="00B94EAA" w:rsidRPr="006B3CE9" w:rsidRDefault="00B94EAA" w:rsidP="00B94EAA">
      <w:pPr>
        <w:pStyle w:val="Bezmezer"/>
        <w:ind w:firstLine="0"/>
        <w:rPr>
          <w:lang w:val="en-GB"/>
        </w:rPr>
      </w:pPr>
    </w:p>
    <w:p w14:paraId="1E74F3F2" w14:textId="04EBBFF4" w:rsidR="00B94EAA" w:rsidRDefault="00B94EAA">
      <w:pPr>
        <w:spacing w:after="160" w:line="259" w:lineRule="auto"/>
        <w:ind w:right="0"/>
        <w:jc w:val="left"/>
        <w:rPr>
          <w:lang w:val="en-GB"/>
        </w:rPr>
      </w:pPr>
      <w:r>
        <w:rPr>
          <w:lang w:val="en-GB"/>
        </w:rPr>
        <w:br w:type="page"/>
      </w:r>
    </w:p>
    <w:p w14:paraId="165C5D6B" w14:textId="77777777" w:rsidR="00B94EAA" w:rsidRPr="00A31C22" w:rsidRDefault="00B94EAA" w:rsidP="00B94EAA">
      <w:pPr>
        <w:pStyle w:val="Nadpis1"/>
        <w:rPr>
          <w:rFonts w:eastAsia="Times New Roman"/>
        </w:rPr>
      </w:pPr>
      <w:bookmarkStart w:id="39" w:name="_Toc74332910"/>
      <w:bookmarkStart w:id="40" w:name="_Toc74332955"/>
      <w:bookmarkStart w:id="41" w:name="_Toc74562282"/>
      <w:r w:rsidRPr="00A31C22">
        <w:rPr>
          <w:rFonts w:eastAsia="Times New Roman"/>
        </w:rPr>
        <w:lastRenderedPageBreak/>
        <w:t>Anotace</w:t>
      </w:r>
      <w:bookmarkEnd w:id="39"/>
      <w:bookmarkEnd w:id="40"/>
      <w:bookmarkEnd w:id="41"/>
    </w:p>
    <w:p w14:paraId="7078A052" w14:textId="77777777" w:rsidR="00B94EAA" w:rsidRPr="00A31C22" w:rsidRDefault="00B94EAA" w:rsidP="00B94EAA">
      <w:pPr>
        <w:pStyle w:val="Bezmezer"/>
      </w:pPr>
      <w:r w:rsidRPr="00A31C22">
        <w:rPr>
          <w:b/>
          <w:bCs/>
        </w:rPr>
        <w:t>Jméno autora:</w:t>
      </w:r>
      <w:r w:rsidRPr="00A31C22">
        <w:t xml:space="preserve"> Hana Benová</w:t>
      </w:r>
    </w:p>
    <w:p w14:paraId="5EAB4A72" w14:textId="77777777" w:rsidR="00B94EAA" w:rsidRPr="00A31C22" w:rsidRDefault="00B94EAA" w:rsidP="00B94EAA">
      <w:pPr>
        <w:pStyle w:val="Bezmezer"/>
      </w:pPr>
      <w:r w:rsidRPr="00A31C22">
        <w:rPr>
          <w:b/>
          <w:bCs/>
        </w:rPr>
        <w:t>Název fakulty a katedry:</w:t>
      </w:r>
      <w:r w:rsidRPr="00A31C22">
        <w:t xml:space="preserve"> Filozofická fakulta, Katedra nederlandistiky</w:t>
      </w:r>
    </w:p>
    <w:p w14:paraId="6C53DD8A" w14:textId="77777777" w:rsidR="00B94EAA" w:rsidRPr="00A31C22" w:rsidRDefault="00B94EAA" w:rsidP="00B94EAA">
      <w:pPr>
        <w:pStyle w:val="Bezmezer"/>
        <w:ind w:left="708" w:firstLine="1"/>
      </w:pPr>
      <w:r w:rsidRPr="00A31C22">
        <w:rPr>
          <w:b/>
          <w:bCs/>
        </w:rPr>
        <w:t>Název magisterské práce:</w:t>
      </w:r>
      <w:r w:rsidRPr="00A31C22">
        <w:t xml:space="preserve"> Het Nederlandse poldermodel en bedrijfscultuur in Nederland en Tsjechië</w:t>
      </w:r>
    </w:p>
    <w:p w14:paraId="6866E713" w14:textId="77777777" w:rsidR="00B94EAA" w:rsidRDefault="00B94EAA" w:rsidP="00B94EAA">
      <w:pPr>
        <w:pStyle w:val="Bezmezer"/>
        <w:ind w:left="708" w:firstLine="1"/>
      </w:pPr>
      <w:r w:rsidRPr="00A31C22">
        <w:rPr>
          <w:b/>
          <w:bCs/>
        </w:rPr>
        <w:t>Anglický název magisterské práce:</w:t>
      </w:r>
      <w:r w:rsidRPr="00A31C22">
        <w:t xml:space="preserve"> The Dutch Polder Model and business culture in the Netherlands and Czechia </w:t>
      </w:r>
    </w:p>
    <w:p w14:paraId="4EBBAC21" w14:textId="564DB564" w:rsidR="00B94EAA" w:rsidRPr="00A31C22" w:rsidRDefault="00B94EAA" w:rsidP="00B94EAA">
      <w:pPr>
        <w:pStyle w:val="Bezmezer"/>
      </w:pPr>
      <w:r w:rsidRPr="00A31C22">
        <w:rPr>
          <w:b/>
          <w:bCs/>
        </w:rPr>
        <w:t>Vedoucí magisterské práce:</w:t>
      </w:r>
      <w:r w:rsidRPr="00A31C22">
        <w:t xml:space="preserve"> Prof. Dr. Hubert van den Berg</w:t>
      </w:r>
    </w:p>
    <w:p w14:paraId="10C73ADE" w14:textId="65FA5739" w:rsidR="00B94EAA" w:rsidRPr="00A31C22" w:rsidRDefault="00B94EAA" w:rsidP="00B94EAA">
      <w:pPr>
        <w:pStyle w:val="Bezmezer"/>
      </w:pPr>
      <w:r w:rsidRPr="00A31C22">
        <w:rPr>
          <w:b/>
          <w:bCs/>
        </w:rPr>
        <w:t>Počet znaků (bez mezer):</w:t>
      </w:r>
      <w:r w:rsidRPr="00A31C22">
        <w:t xml:space="preserve"> </w:t>
      </w:r>
      <w:r w:rsidR="00604E07">
        <w:t>104 6</w:t>
      </w:r>
      <w:r w:rsidR="00B51F8E">
        <w:t>61</w:t>
      </w:r>
    </w:p>
    <w:p w14:paraId="462A1810" w14:textId="6DB9B186" w:rsidR="00B94EAA" w:rsidRPr="00A31C22" w:rsidRDefault="00B94EAA" w:rsidP="00B94EAA">
      <w:pPr>
        <w:pStyle w:val="Bezmezer"/>
      </w:pPr>
      <w:r w:rsidRPr="00A31C22">
        <w:rPr>
          <w:b/>
          <w:bCs/>
        </w:rPr>
        <w:t xml:space="preserve">Počet </w:t>
      </w:r>
      <w:r w:rsidR="00604E07">
        <w:rPr>
          <w:b/>
          <w:bCs/>
        </w:rPr>
        <w:t>s</w:t>
      </w:r>
      <w:r w:rsidRPr="00A31C22">
        <w:rPr>
          <w:b/>
          <w:bCs/>
        </w:rPr>
        <w:t>tran:</w:t>
      </w:r>
      <w:r w:rsidRPr="00A31C22">
        <w:t xml:space="preserve"> </w:t>
      </w:r>
      <w:r>
        <w:t>5</w:t>
      </w:r>
      <w:r w:rsidR="009C2F29">
        <w:t>9</w:t>
      </w:r>
    </w:p>
    <w:p w14:paraId="57E9E73E" w14:textId="77777777" w:rsidR="00B94EAA" w:rsidRPr="00A31C22" w:rsidRDefault="00B94EAA" w:rsidP="00B94EAA">
      <w:pPr>
        <w:pStyle w:val="Bezmezer"/>
      </w:pPr>
      <w:r w:rsidRPr="00A31C22">
        <w:rPr>
          <w:b/>
          <w:bCs/>
        </w:rPr>
        <w:t>Počet příloh:</w:t>
      </w:r>
      <w:r w:rsidRPr="00A31C22">
        <w:t xml:space="preserve"> 1</w:t>
      </w:r>
    </w:p>
    <w:p w14:paraId="43590FAA" w14:textId="77777777" w:rsidR="00B94EAA" w:rsidRPr="00D935D6" w:rsidRDefault="00B94EAA" w:rsidP="00B94EAA">
      <w:pPr>
        <w:pStyle w:val="Bezmezer"/>
      </w:pPr>
      <w:r w:rsidRPr="00A31C22">
        <w:rPr>
          <w:b/>
          <w:bCs/>
        </w:rPr>
        <w:t>Počet titulů použité literatury:</w:t>
      </w:r>
      <w:r w:rsidRPr="00A31C22">
        <w:t xml:space="preserve"> a) literární zdroje: </w:t>
      </w:r>
      <w:r>
        <w:t>40</w:t>
      </w:r>
    </w:p>
    <w:p w14:paraId="4ABAB3F0" w14:textId="77777777" w:rsidR="00B94EAA" w:rsidRPr="00A31C22" w:rsidRDefault="00B94EAA" w:rsidP="00B94EAA">
      <w:pPr>
        <w:pStyle w:val="Bezmezer"/>
      </w:pPr>
      <w:r w:rsidRPr="00D935D6">
        <w:t xml:space="preserve">b) internetové zdroje: </w:t>
      </w:r>
      <w:r>
        <w:t>33</w:t>
      </w:r>
    </w:p>
    <w:p w14:paraId="7795ED74" w14:textId="47020C68" w:rsidR="00B94EAA" w:rsidRPr="00D935D6" w:rsidRDefault="00B94EAA" w:rsidP="00B94EAA">
      <w:pPr>
        <w:pStyle w:val="Bezmezer"/>
        <w:ind w:left="708" w:firstLine="1"/>
      </w:pPr>
      <w:r w:rsidRPr="00D935D6">
        <w:rPr>
          <w:b/>
          <w:bCs/>
        </w:rPr>
        <w:t>Klíčová slova:</w:t>
      </w:r>
      <w:r w:rsidRPr="00A31C22">
        <w:t xml:space="preserve"> </w:t>
      </w:r>
      <w:r>
        <w:t xml:space="preserve">Poldermodel, Polder Model, podniková kultura v Nizozemsku, corporate culture </w:t>
      </w:r>
    </w:p>
    <w:p w14:paraId="4DC3713A" w14:textId="77777777" w:rsidR="00B94EAA" w:rsidRPr="008A34AD" w:rsidRDefault="00B94EAA" w:rsidP="00B94EAA">
      <w:r w:rsidRPr="00D935D6">
        <w:rPr>
          <w:b/>
          <w:bCs/>
        </w:rPr>
        <w:t>Krátká charakteristika:</w:t>
      </w:r>
      <w:r w:rsidRPr="00D935D6">
        <w:t xml:space="preserve"> </w:t>
      </w:r>
      <w:r w:rsidRPr="008A34AD">
        <w:t>Tato diplomová práce se zabývá</w:t>
      </w:r>
      <w:r>
        <w:t xml:space="preserve"> Nizozemským </w:t>
      </w:r>
      <w:r w:rsidRPr="008A34AD">
        <w:rPr>
          <w:i/>
          <w:iCs/>
        </w:rPr>
        <w:t xml:space="preserve">poldermodelem </w:t>
      </w:r>
      <w:r w:rsidRPr="008A34AD">
        <w:t>a podnikovou kulturou v Nizozemsku a Česku.</w:t>
      </w:r>
      <w:r>
        <w:t xml:space="preserve"> </w:t>
      </w:r>
      <w:r w:rsidRPr="00EA0E66">
        <w:t xml:space="preserve">První </w:t>
      </w:r>
      <w:r>
        <w:t>část</w:t>
      </w:r>
      <w:r w:rsidRPr="00EA0E66">
        <w:t xml:space="preserve"> popisuje, jak </w:t>
      </w:r>
      <w:r>
        <w:t>poldermodel vznikl</w:t>
      </w:r>
      <w:r w:rsidRPr="00EA0E66">
        <w:t xml:space="preserve"> a co je jeho podstatou. </w:t>
      </w:r>
      <w:r>
        <w:t>V další části jsem se pak z</w:t>
      </w:r>
      <w:r w:rsidRPr="00EA0E66">
        <w:t>aměřil</w:t>
      </w:r>
      <w:r>
        <w:t>a</w:t>
      </w:r>
      <w:r w:rsidRPr="00EA0E66">
        <w:t xml:space="preserve"> na to, co </w:t>
      </w:r>
      <w:r>
        <w:t xml:space="preserve">poldermodel </w:t>
      </w:r>
      <w:r w:rsidRPr="00EA0E66">
        <w:t>charakterizuje a co je pro něj typické.</w:t>
      </w:r>
      <w:r>
        <w:t xml:space="preserve"> V poslední části první kapitoly se následně zabývám historií poldermodelu. Druhá kapitola </w:t>
      </w:r>
      <w:r w:rsidRPr="00EA0E66">
        <w:t>pojednává o podnikové struktuře a kultuře některých evropských zemí.</w:t>
      </w:r>
      <w:r>
        <w:t xml:space="preserve"> </w:t>
      </w:r>
      <w:r w:rsidRPr="00D95A6A">
        <w:t>Ve třetí</w:t>
      </w:r>
      <w:r>
        <w:t xml:space="preserve"> </w:t>
      </w:r>
      <w:r w:rsidRPr="00D95A6A">
        <w:t>kapitole</w:t>
      </w:r>
      <w:r>
        <w:t>, která je rozdělena na tři podkapitoly,</w:t>
      </w:r>
      <w:r w:rsidRPr="00D95A6A">
        <w:t xml:space="preserve"> se zaměřuji na </w:t>
      </w:r>
      <w:r>
        <w:t>podnikovou</w:t>
      </w:r>
      <w:r w:rsidRPr="00D95A6A">
        <w:t xml:space="preserve"> kulturu v Nizozemsku a Česk</w:t>
      </w:r>
      <w:r>
        <w:t>u</w:t>
      </w:r>
      <w:r w:rsidRPr="00D95A6A">
        <w:t xml:space="preserve">. </w:t>
      </w:r>
      <w:r>
        <w:t>Zabývám se</w:t>
      </w:r>
      <w:r w:rsidRPr="00D95A6A">
        <w:t xml:space="preserve"> základní</w:t>
      </w:r>
      <w:r>
        <w:t>mi</w:t>
      </w:r>
      <w:r w:rsidRPr="00D95A6A">
        <w:t xml:space="preserve"> charakteristik</w:t>
      </w:r>
      <w:r>
        <w:t>ami</w:t>
      </w:r>
      <w:r w:rsidRPr="00D95A6A">
        <w:t xml:space="preserve"> českého a nizozemského sebeobrazu a jeho dopadu na </w:t>
      </w:r>
      <w:r>
        <w:t>podnikovou</w:t>
      </w:r>
      <w:r w:rsidRPr="00D95A6A">
        <w:t xml:space="preserve"> kulturu v obou zemích.</w:t>
      </w:r>
    </w:p>
    <w:p w14:paraId="632FB833" w14:textId="77777777" w:rsidR="005720F6" w:rsidRPr="00E95E5F" w:rsidRDefault="005720F6" w:rsidP="003500A6">
      <w:pPr>
        <w:pStyle w:val="Bezmezer"/>
        <w:ind w:firstLine="0"/>
      </w:pPr>
    </w:p>
    <w:sectPr w:rsidR="005720F6" w:rsidRPr="00E95E5F" w:rsidSect="00AF6D58">
      <w:footerReference w:type="default" r:id="rId1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02154" w14:textId="77777777" w:rsidR="00B11030" w:rsidRDefault="00B11030" w:rsidP="00E17FDF">
      <w:pPr>
        <w:spacing w:after="0" w:line="240" w:lineRule="auto"/>
      </w:pPr>
      <w:r>
        <w:separator/>
      </w:r>
    </w:p>
  </w:endnote>
  <w:endnote w:type="continuationSeparator" w:id="0">
    <w:p w14:paraId="5D7DF3DD" w14:textId="77777777" w:rsidR="00B11030" w:rsidRDefault="00B11030" w:rsidP="00E17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7060643"/>
      <w:docPartObj>
        <w:docPartGallery w:val="Page Numbers (Bottom of Page)"/>
        <w:docPartUnique/>
      </w:docPartObj>
    </w:sdtPr>
    <w:sdtEndPr/>
    <w:sdtContent>
      <w:p w14:paraId="2E67EFB2" w14:textId="4DFB2EBF" w:rsidR="00B92E05" w:rsidRDefault="00B92E05">
        <w:pPr>
          <w:pStyle w:val="Zpat"/>
          <w:jc w:val="center"/>
        </w:pPr>
        <w:r>
          <w:fldChar w:fldCharType="begin"/>
        </w:r>
        <w:r>
          <w:instrText>PAGE   \* MERGEFORMAT</w:instrText>
        </w:r>
        <w:r>
          <w:fldChar w:fldCharType="separate"/>
        </w:r>
        <w:r w:rsidR="00E901D6">
          <w:rPr>
            <w:noProof/>
          </w:rPr>
          <w:t>58</w:t>
        </w:r>
        <w:r>
          <w:fldChar w:fldCharType="end"/>
        </w:r>
      </w:p>
    </w:sdtContent>
  </w:sdt>
  <w:p w14:paraId="755EA4D6" w14:textId="77777777" w:rsidR="00B92E05" w:rsidRDefault="00B92E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E405F" w14:textId="77777777" w:rsidR="00B11030" w:rsidRDefault="00B11030" w:rsidP="00E17FDF">
      <w:pPr>
        <w:spacing w:after="0" w:line="240" w:lineRule="auto"/>
      </w:pPr>
      <w:r>
        <w:separator/>
      </w:r>
    </w:p>
  </w:footnote>
  <w:footnote w:type="continuationSeparator" w:id="0">
    <w:p w14:paraId="3E1945CA" w14:textId="77777777" w:rsidR="00B11030" w:rsidRDefault="00B11030" w:rsidP="00E17FDF">
      <w:pPr>
        <w:spacing w:after="0" w:line="240" w:lineRule="auto"/>
      </w:pPr>
      <w:r>
        <w:continuationSeparator/>
      </w:r>
    </w:p>
  </w:footnote>
  <w:footnote w:id="1">
    <w:p w14:paraId="79D86BEB" w14:textId="7C4D4882" w:rsidR="00B92E05" w:rsidRPr="006543E2" w:rsidRDefault="00B92E05">
      <w:pPr>
        <w:pStyle w:val="Textpoznpodarou"/>
        <w:rPr>
          <w:lang w:val="nl-NL"/>
        </w:rPr>
      </w:pPr>
      <w:r>
        <w:rPr>
          <w:rStyle w:val="Znakapoznpodarou"/>
        </w:rPr>
        <w:footnoteRef/>
      </w:r>
      <w:r>
        <w:t xml:space="preserve"> Ik wil op deze plek mijn collega's N.W</w:t>
      </w:r>
      <w:r w:rsidR="00CC5AE9">
        <w:t>.</w:t>
      </w:r>
      <w:r>
        <w:t xml:space="preserve"> en </w:t>
      </w:r>
      <w:r w:rsidR="00CC5AE9">
        <w:t>K.T.</w:t>
      </w:r>
      <w:r>
        <w:t xml:space="preserve"> bedanken voor de tijd die ze genomen hebben om hun kijk op de Nederlander uiteen te zetten.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3D6DBB"/>
    <w:multiLevelType w:val="multilevel"/>
    <w:tmpl w:val="DE3AD24A"/>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75E515A5"/>
    <w:multiLevelType w:val="multilevel"/>
    <w:tmpl w:val="558090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F6D"/>
    <w:rsid w:val="000006F4"/>
    <w:rsid w:val="000008E6"/>
    <w:rsid w:val="0000124C"/>
    <w:rsid w:val="00001339"/>
    <w:rsid w:val="00002BC0"/>
    <w:rsid w:val="000030B8"/>
    <w:rsid w:val="00003636"/>
    <w:rsid w:val="000039C9"/>
    <w:rsid w:val="00003A30"/>
    <w:rsid w:val="00003AB7"/>
    <w:rsid w:val="00003E3E"/>
    <w:rsid w:val="0000408A"/>
    <w:rsid w:val="0000450C"/>
    <w:rsid w:val="0000460F"/>
    <w:rsid w:val="00004E17"/>
    <w:rsid w:val="000056A0"/>
    <w:rsid w:val="000060D0"/>
    <w:rsid w:val="00006177"/>
    <w:rsid w:val="00006325"/>
    <w:rsid w:val="00007A0E"/>
    <w:rsid w:val="000111AA"/>
    <w:rsid w:val="0001165B"/>
    <w:rsid w:val="00012168"/>
    <w:rsid w:val="00012533"/>
    <w:rsid w:val="00013378"/>
    <w:rsid w:val="00013CEF"/>
    <w:rsid w:val="000142B9"/>
    <w:rsid w:val="00014F2D"/>
    <w:rsid w:val="000151EA"/>
    <w:rsid w:val="00015CF8"/>
    <w:rsid w:val="000164E2"/>
    <w:rsid w:val="00021F8E"/>
    <w:rsid w:val="0002310C"/>
    <w:rsid w:val="00023990"/>
    <w:rsid w:val="0002416D"/>
    <w:rsid w:val="000248AC"/>
    <w:rsid w:val="00024CA2"/>
    <w:rsid w:val="00025F58"/>
    <w:rsid w:val="000261FD"/>
    <w:rsid w:val="00027C89"/>
    <w:rsid w:val="00027F52"/>
    <w:rsid w:val="00030F87"/>
    <w:rsid w:val="00031230"/>
    <w:rsid w:val="000313CC"/>
    <w:rsid w:val="0003173C"/>
    <w:rsid w:val="00032B16"/>
    <w:rsid w:val="00033534"/>
    <w:rsid w:val="00034E56"/>
    <w:rsid w:val="0003628B"/>
    <w:rsid w:val="00036841"/>
    <w:rsid w:val="00037839"/>
    <w:rsid w:val="00037E3B"/>
    <w:rsid w:val="00042830"/>
    <w:rsid w:val="000429BD"/>
    <w:rsid w:val="00042BBC"/>
    <w:rsid w:val="00042D1D"/>
    <w:rsid w:val="0004308E"/>
    <w:rsid w:val="00043442"/>
    <w:rsid w:val="00043E3C"/>
    <w:rsid w:val="00044759"/>
    <w:rsid w:val="00044784"/>
    <w:rsid w:val="0004481C"/>
    <w:rsid w:val="00044BD5"/>
    <w:rsid w:val="00044E3C"/>
    <w:rsid w:val="00046AD6"/>
    <w:rsid w:val="000474A1"/>
    <w:rsid w:val="00047519"/>
    <w:rsid w:val="00047781"/>
    <w:rsid w:val="00050125"/>
    <w:rsid w:val="000507EB"/>
    <w:rsid w:val="00050CBF"/>
    <w:rsid w:val="000516E6"/>
    <w:rsid w:val="000523F5"/>
    <w:rsid w:val="000533B8"/>
    <w:rsid w:val="0005417E"/>
    <w:rsid w:val="000548A6"/>
    <w:rsid w:val="00054D31"/>
    <w:rsid w:val="00054F6F"/>
    <w:rsid w:val="00055313"/>
    <w:rsid w:val="0005568F"/>
    <w:rsid w:val="0005608E"/>
    <w:rsid w:val="0005639B"/>
    <w:rsid w:val="00056E3F"/>
    <w:rsid w:val="00057114"/>
    <w:rsid w:val="000608E9"/>
    <w:rsid w:val="00060F27"/>
    <w:rsid w:val="000613D4"/>
    <w:rsid w:val="00061EF6"/>
    <w:rsid w:val="000628FB"/>
    <w:rsid w:val="00063800"/>
    <w:rsid w:val="00065165"/>
    <w:rsid w:val="0006606D"/>
    <w:rsid w:val="00066328"/>
    <w:rsid w:val="00066B04"/>
    <w:rsid w:val="00067387"/>
    <w:rsid w:val="00067B4C"/>
    <w:rsid w:val="00070218"/>
    <w:rsid w:val="000719FD"/>
    <w:rsid w:val="00071C35"/>
    <w:rsid w:val="00071E0A"/>
    <w:rsid w:val="000724FF"/>
    <w:rsid w:val="00072BCE"/>
    <w:rsid w:val="000734CD"/>
    <w:rsid w:val="00073A6A"/>
    <w:rsid w:val="00074AB3"/>
    <w:rsid w:val="00074B6E"/>
    <w:rsid w:val="00074D1F"/>
    <w:rsid w:val="00074DD5"/>
    <w:rsid w:val="0007511E"/>
    <w:rsid w:val="000753F1"/>
    <w:rsid w:val="00075617"/>
    <w:rsid w:val="00076255"/>
    <w:rsid w:val="00077530"/>
    <w:rsid w:val="000775CA"/>
    <w:rsid w:val="00077D60"/>
    <w:rsid w:val="000804D3"/>
    <w:rsid w:val="00080755"/>
    <w:rsid w:val="00082D29"/>
    <w:rsid w:val="000830A2"/>
    <w:rsid w:val="00083D93"/>
    <w:rsid w:val="00083F24"/>
    <w:rsid w:val="000849BB"/>
    <w:rsid w:val="00084CE7"/>
    <w:rsid w:val="0008508E"/>
    <w:rsid w:val="000852DD"/>
    <w:rsid w:val="000859AA"/>
    <w:rsid w:val="00086780"/>
    <w:rsid w:val="00086B71"/>
    <w:rsid w:val="000873E6"/>
    <w:rsid w:val="00087F52"/>
    <w:rsid w:val="000903D2"/>
    <w:rsid w:val="000915E1"/>
    <w:rsid w:val="0009222C"/>
    <w:rsid w:val="000922B7"/>
    <w:rsid w:val="000922EE"/>
    <w:rsid w:val="0009286B"/>
    <w:rsid w:val="00093063"/>
    <w:rsid w:val="00093485"/>
    <w:rsid w:val="00094993"/>
    <w:rsid w:val="0009543A"/>
    <w:rsid w:val="00096023"/>
    <w:rsid w:val="0009622F"/>
    <w:rsid w:val="0009764C"/>
    <w:rsid w:val="00097A2F"/>
    <w:rsid w:val="00097AEB"/>
    <w:rsid w:val="000A004C"/>
    <w:rsid w:val="000A1169"/>
    <w:rsid w:val="000A1361"/>
    <w:rsid w:val="000A1E17"/>
    <w:rsid w:val="000A23E5"/>
    <w:rsid w:val="000A28A3"/>
    <w:rsid w:val="000A313B"/>
    <w:rsid w:val="000A4524"/>
    <w:rsid w:val="000A479B"/>
    <w:rsid w:val="000A55D7"/>
    <w:rsid w:val="000A5C7B"/>
    <w:rsid w:val="000A62DF"/>
    <w:rsid w:val="000A67B8"/>
    <w:rsid w:val="000A72A4"/>
    <w:rsid w:val="000B07A1"/>
    <w:rsid w:val="000B082C"/>
    <w:rsid w:val="000B1052"/>
    <w:rsid w:val="000B2569"/>
    <w:rsid w:val="000B4131"/>
    <w:rsid w:val="000B485A"/>
    <w:rsid w:val="000B4B08"/>
    <w:rsid w:val="000B4C03"/>
    <w:rsid w:val="000B4ED0"/>
    <w:rsid w:val="000B5103"/>
    <w:rsid w:val="000B58E0"/>
    <w:rsid w:val="000B5FD9"/>
    <w:rsid w:val="000B5FEF"/>
    <w:rsid w:val="000B6E75"/>
    <w:rsid w:val="000B72FE"/>
    <w:rsid w:val="000B7334"/>
    <w:rsid w:val="000C00D1"/>
    <w:rsid w:val="000C02A6"/>
    <w:rsid w:val="000C1670"/>
    <w:rsid w:val="000C2347"/>
    <w:rsid w:val="000C2490"/>
    <w:rsid w:val="000C2B60"/>
    <w:rsid w:val="000C4800"/>
    <w:rsid w:val="000C4B8C"/>
    <w:rsid w:val="000C7632"/>
    <w:rsid w:val="000D06ED"/>
    <w:rsid w:val="000D0CD9"/>
    <w:rsid w:val="000D1F64"/>
    <w:rsid w:val="000D2B7D"/>
    <w:rsid w:val="000D35C0"/>
    <w:rsid w:val="000D5B80"/>
    <w:rsid w:val="000D6810"/>
    <w:rsid w:val="000D7F31"/>
    <w:rsid w:val="000E02CA"/>
    <w:rsid w:val="000E08B2"/>
    <w:rsid w:val="000E112E"/>
    <w:rsid w:val="000E3EDA"/>
    <w:rsid w:val="000E3F17"/>
    <w:rsid w:val="000E426F"/>
    <w:rsid w:val="000E4767"/>
    <w:rsid w:val="000E4955"/>
    <w:rsid w:val="000E5BA6"/>
    <w:rsid w:val="000E6089"/>
    <w:rsid w:val="000E64E4"/>
    <w:rsid w:val="000E7E96"/>
    <w:rsid w:val="000E7FFC"/>
    <w:rsid w:val="000F07AE"/>
    <w:rsid w:val="000F0BB2"/>
    <w:rsid w:val="000F182A"/>
    <w:rsid w:val="000F2392"/>
    <w:rsid w:val="000F2840"/>
    <w:rsid w:val="000F30FA"/>
    <w:rsid w:val="000F3F4C"/>
    <w:rsid w:val="000F4444"/>
    <w:rsid w:val="000F4794"/>
    <w:rsid w:val="000F5ABC"/>
    <w:rsid w:val="000F6378"/>
    <w:rsid w:val="000F74ED"/>
    <w:rsid w:val="00100C20"/>
    <w:rsid w:val="00100D0B"/>
    <w:rsid w:val="00101E6D"/>
    <w:rsid w:val="0010259A"/>
    <w:rsid w:val="00103DCA"/>
    <w:rsid w:val="00104282"/>
    <w:rsid w:val="001048DB"/>
    <w:rsid w:val="00104B93"/>
    <w:rsid w:val="001052B4"/>
    <w:rsid w:val="00105E97"/>
    <w:rsid w:val="00107DF1"/>
    <w:rsid w:val="00110437"/>
    <w:rsid w:val="00111D64"/>
    <w:rsid w:val="00111E94"/>
    <w:rsid w:val="00113499"/>
    <w:rsid w:val="001136C4"/>
    <w:rsid w:val="0011390D"/>
    <w:rsid w:val="00115273"/>
    <w:rsid w:val="001155FF"/>
    <w:rsid w:val="00116B64"/>
    <w:rsid w:val="00116D9C"/>
    <w:rsid w:val="001202CF"/>
    <w:rsid w:val="0012046E"/>
    <w:rsid w:val="00120A27"/>
    <w:rsid w:val="0012161F"/>
    <w:rsid w:val="00121F09"/>
    <w:rsid w:val="00122342"/>
    <w:rsid w:val="00122D60"/>
    <w:rsid w:val="001237BE"/>
    <w:rsid w:val="001249D6"/>
    <w:rsid w:val="00124E0E"/>
    <w:rsid w:val="00124F31"/>
    <w:rsid w:val="001270D1"/>
    <w:rsid w:val="0012740E"/>
    <w:rsid w:val="00127F35"/>
    <w:rsid w:val="00127FF4"/>
    <w:rsid w:val="0013177C"/>
    <w:rsid w:val="001325D7"/>
    <w:rsid w:val="001329CF"/>
    <w:rsid w:val="00132E6A"/>
    <w:rsid w:val="001337B6"/>
    <w:rsid w:val="00133D46"/>
    <w:rsid w:val="00134F55"/>
    <w:rsid w:val="00135BF5"/>
    <w:rsid w:val="001407F4"/>
    <w:rsid w:val="00141A42"/>
    <w:rsid w:val="00142239"/>
    <w:rsid w:val="001425A0"/>
    <w:rsid w:val="00143B2F"/>
    <w:rsid w:val="00143C7C"/>
    <w:rsid w:val="001450DE"/>
    <w:rsid w:val="001458F7"/>
    <w:rsid w:val="00145AD1"/>
    <w:rsid w:val="001469AC"/>
    <w:rsid w:val="00147779"/>
    <w:rsid w:val="00147A7C"/>
    <w:rsid w:val="0015014B"/>
    <w:rsid w:val="00150A61"/>
    <w:rsid w:val="00151AEC"/>
    <w:rsid w:val="00151F3C"/>
    <w:rsid w:val="001529EC"/>
    <w:rsid w:val="001542D8"/>
    <w:rsid w:val="001543FD"/>
    <w:rsid w:val="00154E6A"/>
    <w:rsid w:val="0015551E"/>
    <w:rsid w:val="00155D31"/>
    <w:rsid w:val="00155D75"/>
    <w:rsid w:val="001564BF"/>
    <w:rsid w:val="00156B40"/>
    <w:rsid w:val="00157543"/>
    <w:rsid w:val="00157E69"/>
    <w:rsid w:val="001616FB"/>
    <w:rsid w:val="00161959"/>
    <w:rsid w:val="00162122"/>
    <w:rsid w:val="0016265E"/>
    <w:rsid w:val="00162BD5"/>
    <w:rsid w:val="00163661"/>
    <w:rsid w:val="001637CA"/>
    <w:rsid w:val="0016545B"/>
    <w:rsid w:val="00165992"/>
    <w:rsid w:val="00166059"/>
    <w:rsid w:val="00166060"/>
    <w:rsid w:val="00167DEF"/>
    <w:rsid w:val="00167F77"/>
    <w:rsid w:val="0017008D"/>
    <w:rsid w:val="00170126"/>
    <w:rsid w:val="00170597"/>
    <w:rsid w:val="00171462"/>
    <w:rsid w:val="00171F16"/>
    <w:rsid w:val="00171F41"/>
    <w:rsid w:val="00175661"/>
    <w:rsid w:val="00177CBD"/>
    <w:rsid w:val="0018084B"/>
    <w:rsid w:val="00180A69"/>
    <w:rsid w:val="001810CB"/>
    <w:rsid w:val="00181879"/>
    <w:rsid w:val="00182721"/>
    <w:rsid w:val="0018289D"/>
    <w:rsid w:val="00183801"/>
    <w:rsid w:val="00184022"/>
    <w:rsid w:val="00184759"/>
    <w:rsid w:val="00184A13"/>
    <w:rsid w:val="00184DAC"/>
    <w:rsid w:val="001850A2"/>
    <w:rsid w:val="00185BD5"/>
    <w:rsid w:val="0018605A"/>
    <w:rsid w:val="00186C91"/>
    <w:rsid w:val="0018703C"/>
    <w:rsid w:val="00187269"/>
    <w:rsid w:val="00190783"/>
    <w:rsid w:val="001907DE"/>
    <w:rsid w:val="00190822"/>
    <w:rsid w:val="00192833"/>
    <w:rsid w:val="00192AE6"/>
    <w:rsid w:val="00195B50"/>
    <w:rsid w:val="00196BDD"/>
    <w:rsid w:val="001A00AB"/>
    <w:rsid w:val="001A072A"/>
    <w:rsid w:val="001A1A3D"/>
    <w:rsid w:val="001A1B79"/>
    <w:rsid w:val="001A1F35"/>
    <w:rsid w:val="001A24F6"/>
    <w:rsid w:val="001A3755"/>
    <w:rsid w:val="001A4227"/>
    <w:rsid w:val="001A4C0D"/>
    <w:rsid w:val="001A4D59"/>
    <w:rsid w:val="001A52C8"/>
    <w:rsid w:val="001A5741"/>
    <w:rsid w:val="001A5AA1"/>
    <w:rsid w:val="001A607A"/>
    <w:rsid w:val="001A6825"/>
    <w:rsid w:val="001A6EDF"/>
    <w:rsid w:val="001A7508"/>
    <w:rsid w:val="001B0072"/>
    <w:rsid w:val="001B01BE"/>
    <w:rsid w:val="001B05B8"/>
    <w:rsid w:val="001B0F86"/>
    <w:rsid w:val="001B0F8C"/>
    <w:rsid w:val="001B1665"/>
    <w:rsid w:val="001B1EBE"/>
    <w:rsid w:val="001B2002"/>
    <w:rsid w:val="001B2186"/>
    <w:rsid w:val="001B2513"/>
    <w:rsid w:val="001B2BAA"/>
    <w:rsid w:val="001B3147"/>
    <w:rsid w:val="001B3232"/>
    <w:rsid w:val="001B36B4"/>
    <w:rsid w:val="001B3E72"/>
    <w:rsid w:val="001B4F97"/>
    <w:rsid w:val="001B587B"/>
    <w:rsid w:val="001B5B9B"/>
    <w:rsid w:val="001B7EC6"/>
    <w:rsid w:val="001C1174"/>
    <w:rsid w:val="001C12F2"/>
    <w:rsid w:val="001C393C"/>
    <w:rsid w:val="001C3D6A"/>
    <w:rsid w:val="001C3F2C"/>
    <w:rsid w:val="001C4CE0"/>
    <w:rsid w:val="001C5D8E"/>
    <w:rsid w:val="001C658F"/>
    <w:rsid w:val="001C6817"/>
    <w:rsid w:val="001C6C31"/>
    <w:rsid w:val="001C6D5C"/>
    <w:rsid w:val="001C796B"/>
    <w:rsid w:val="001D01D8"/>
    <w:rsid w:val="001D03DD"/>
    <w:rsid w:val="001D1257"/>
    <w:rsid w:val="001D1396"/>
    <w:rsid w:val="001D14DC"/>
    <w:rsid w:val="001D1745"/>
    <w:rsid w:val="001D1C7B"/>
    <w:rsid w:val="001D1D66"/>
    <w:rsid w:val="001D2623"/>
    <w:rsid w:val="001D268A"/>
    <w:rsid w:val="001D5630"/>
    <w:rsid w:val="001D604D"/>
    <w:rsid w:val="001D7D08"/>
    <w:rsid w:val="001E0EAE"/>
    <w:rsid w:val="001E2739"/>
    <w:rsid w:val="001E28B2"/>
    <w:rsid w:val="001E2D97"/>
    <w:rsid w:val="001E3417"/>
    <w:rsid w:val="001E3ABA"/>
    <w:rsid w:val="001E445F"/>
    <w:rsid w:val="001E4882"/>
    <w:rsid w:val="001E574C"/>
    <w:rsid w:val="001F083A"/>
    <w:rsid w:val="001F0F50"/>
    <w:rsid w:val="001F0FBD"/>
    <w:rsid w:val="001F1813"/>
    <w:rsid w:val="001F1EEB"/>
    <w:rsid w:val="001F2395"/>
    <w:rsid w:val="001F3240"/>
    <w:rsid w:val="001F35F3"/>
    <w:rsid w:val="001F3800"/>
    <w:rsid w:val="001F391F"/>
    <w:rsid w:val="001F4984"/>
    <w:rsid w:val="001F4A0D"/>
    <w:rsid w:val="001F4AD8"/>
    <w:rsid w:val="001F507B"/>
    <w:rsid w:val="001F543B"/>
    <w:rsid w:val="001F5939"/>
    <w:rsid w:val="001F6A01"/>
    <w:rsid w:val="001F6B9F"/>
    <w:rsid w:val="00200935"/>
    <w:rsid w:val="00200A1A"/>
    <w:rsid w:val="00201E0F"/>
    <w:rsid w:val="0020284F"/>
    <w:rsid w:val="00202E3B"/>
    <w:rsid w:val="002032BA"/>
    <w:rsid w:val="0020332B"/>
    <w:rsid w:val="002042E5"/>
    <w:rsid w:val="00204600"/>
    <w:rsid w:val="00204C49"/>
    <w:rsid w:val="00204EBF"/>
    <w:rsid w:val="0020542B"/>
    <w:rsid w:val="00206495"/>
    <w:rsid w:val="002067C7"/>
    <w:rsid w:val="00206E45"/>
    <w:rsid w:val="00206FE7"/>
    <w:rsid w:val="00207546"/>
    <w:rsid w:val="00207883"/>
    <w:rsid w:val="00207E1E"/>
    <w:rsid w:val="00210750"/>
    <w:rsid w:val="00210F0C"/>
    <w:rsid w:val="00211103"/>
    <w:rsid w:val="00211226"/>
    <w:rsid w:val="00211972"/>
    <w:rsid w:val="0021246C"/>
    <w:rsid w:val="00212BFB"/>
    <w:rsid w:val="00212C77"/>
    <w:rsid w:val="00213776"/>
    <w:rsid w:val="00213F85"/>
    <w:rsid w:val="002148A8"/>
    <w:rsid w:val="00214B51"/>
    <w:rsid w:val="002157E6"/>
    <w:rsid w:val="002164BA"/>
    <w:rsid w:val="00216963"/>
    <w:rsid w:val="002172C3"/>
    <w:rsid w:val="002207DF"/>
    <w:rsid w:val="00220AC7"/>
    <w:rsid w:val="00221A26"/>
    <w:rsid w:val="002231CC"/>
    <w:rsid w:val="0022392E"/>
    <w:rsid w:val="00225DDA"/>
    <w:rsid w:val="00226775"/>
    <w:rsid w:val="002269DA"/>
    <w:rsid w:val="00226CF6"/>
    <w:rsid w:val="00226FAB"/>
    <w:rsid w:val="00230843"/>
    <w:rsid w:val="00231496"/>
    <w:rsid w:val="00233E89"/>
    <w:rsid w:val="00233F1E"/>
    <w:rsid w:val="00235752"/>
    <w:rsid w:val="002357B3"/>
    <w:rsid w:val="0023611F"/>
    <w:rsid w:val="00236967"/>
    <w:rsid w:val="0023768D"/>
    <w:rsid w:val="00240783"/>
    <w:rsid w:val="00240BA9"/>
    <w:rsid w:val="00242C4E"/>
    <w:rsid w:val="002445BF"/>
    <w:rsid w:val="002447DD"/>
    <w:rsid w:val="00244832"/>
    <w:rsid w:val="002451C2"/>
    <w:rsid w:val="002453C5"/>
    <w:rsid w:val="002455A7"/>
    <w:rsid w:val="002460DA"/>
    <w:rsid w:val="00246427"/>
    <w:rsid w:val="0024677C"/>
    <w:rsid w:val="00246B92"/>
    <w:rsid w:val="0024730E"/>
    <w:rsid w:val="002475B2"/>
    <w:rsid w:val="002505EB"/>
    <w:rsid w:val="00250965"/>
    <w:rsid w:val="00250F7F"/>
    <w:rsid w:val="0025189F"/>
    <w:rsid w:val="002540F0"/>
    <w:rsid w:val="002543CA"/>
    <w:rsid w:val="00254DC8"/>
    <w:rsid w:val="00255A52"/>
    <w:rsid w:val="00255AFF"/>
    <w:rsid w:val="00256EA7"/>
    <w:rsid w:val="00257CD3"/>
    <w:rsid w:val="00257EC3"/>
    <w:rsid w:val="00260890"/>
    <w:rsid w:val="00260FD9"/>
    <w:rsid w:val="002612EE"/>
    <w:rsid w:val="00261DBF"/>
    <w:rsid w:val="00262502"/>
    <w:rsid w:val="002628B1"/>
    <w:rsid w:val="00262970"/>
    <w:rsid w:val="0026356A"/>
    <w:rsid w:val="002635BF"/>
    <w:rsid w:val="002636A4"/>
    <w:rsid w:val="00263905"/>
    <w:rsid w:val="00265C8D"/>
    <w:rsid w:val="00265F45"/>
    <w:rsid w:val="0026775E"/>
    <w:rsid w:val="00267BA5"/>
    <w:rsid w:val="002702B0"/>
    <w:rsid w:val="0027123D"/>
    <w:rsid w:val="00271665"/>
    <w:rsid w:val="0027301D"/>
    <w:rsid w:val="00273126"/>
    <w:rsid w:val="0027355F"/>
    <w:rsid w:val="00274217"/>
    <w:rsid w:val="002743A3"/>
    <w:rsid w:val="00274BE3"/>
    <w:rsid w:val="0027532D"/>
    <w:rsid w:val="00275768"/>
    <w:rsid w:val="00277AB2"/>
    <w:rsid w:val="002817AD"/>
    <w:rsid w:val="0028337A"/>
    <w:rsid w:val="00283C94"/>
    <w:rsid w:val="00284669"/>
    <w:rsid w:val="002848D9"/>
    <w:rsid w:val="00284C0A"/>
    <w:rsid w:val="00284DA8"/>
    <w:rsid w:val="00284EAB"/>
    <w:rsid w:val="00285778"/>
    <w:rsid w:val="002864B2"/>
    <w:rsid w:val="00286D72"/>
    <w:rsid w:val="00286E8D"/>
    <w:rsid w:val="002900DD"/>
    <w:rsid w:val="002942CB"/>
    <w:rsid w:val="0029456B"/>
    <w:rsid w:val="00294C0C"/>
    <w:rsid w:val="002950BB"/>
    <w:rsid w:val="002953C3"/>
    <w:rsid w:val="00295A3D"/>
    <w:rsid w:val="00295FB6"/>
    <w:rsid w:val="00296A4C"/>
    <w:rsid w:val="00296ECA"/>
    <w:rsid w:val="002A1499"/>
    <w:rsid w:val="002A227E"/>
    <w:rsid w:val="002A2659"/>
    <w:rsid w:val="002A376F"/>
    <w:rsid w:val="002A39E4"/>
    <w:rsid w:val="002A43C8"/>
    <w:rsid w:val="002A4A16"/>
    <w:rsid w:val="002A4C9A"/>
    <w:rsid w:val="002A5328"/>
    <w:rsid w:val="002A5419"/>
    <w:rsid w:val="002A5818"/>
    <w:rsid w:val="002A5C7E"/>
    <w:rsid w:val="002A61C2"/>
    <w:rsid w:val="002A7923"/>
    <w:rsid w:val="002B1559"/>
    <w:rsid w:val="002B19CE"/>
    <w:rsid w:val="002B1C15"/>
    <w:rsid w:val="002B371B"/>
    <w:rsid w:val="002B445D"/>
    <w:rsid w:val="002B5918"/>
    <w:rsid w:val="002B6D85"/>
    <w:rsid w:val="002B799F"/>
    <w:rsid w:val="002C025A"/>
    <w:rsid w:val="002C02B0"/>
    <w:rsid w:val="002C1C5B"/>
    <w:rsid w:val="002C1F08"/>
    <w:rsid w:val="002C26A6"/>
    <w:rsid w:val="002C26B1"/>
    <w:rsid w:val="002C26E3"/>
    <w:rsid w:val="002C362C"/>
    <w:rsid w:val="002C3B23"/>
    <w:rsid w:val="002C48CB"/>
    <w:rsid w:val="002C578F"/>
    <w:rsid w:val="002C5A57"/>
    <w:rsid w:val="002C721B"/>
    <w:rsid w:val="002C76CA"/>
    <w:rsid w:val="002D13E8"/>
    <w:rsid w:val="002D1410"/>
    <w:rsid w:val="002D16E6"/>
    <w:rsid w:val="002D26A0"/>
    <w:rsid w:val="002D3129"/>
    <w:rsid w:val="002D33A8"/>
    <w:rsid w:val="002D421E"/>
    <w:rsid w:val="002D48DF"/>
    <w:rsid w:val="002D4CFC"/>
    <w:rsid w:val="002D52D7"/>
    <w:rsid w:val="002D53D7"/>
    <w:rsid w:val="002D549F"/>
    <w:rsid w:val="002D5FF5"/>
    <w:rsid w:val="002D698F"/>
    <w:rsid w:val="002D6C58"/>
    <w:rsid w:val="002D7345"/>
    <w:rsid w:val="002D7349"/>
    <w:rsid w:val="002D787B"/>
    <w:rsid w:val="002D79D8"/>
    <w:rsid w:val="002D7B4E"/>
    <w:rsid w:val="002E0C42"/>
    <w:rsid w:val="002E0FB9"/>
    <w:rsid w:val="002E2140"/>
    <w:rsid w:val="002E2EF3"/>
    <w:rsid w:val="002E2F16"/>
    <w:rsid w:val="002E3C72"/>
    <w:rsid w:val="002E40D1"/>
    <w:rsid w:val="002E43B1"/>
    <w:rsid w:val="002E5395"/>
    <w:rsid w:val="002E5B01"/>
    <w:rsid w:val="002E6045"/>
    <w:rsid w:val="002E6335"/>
    <w:rsid w:val="002E69E5"/>
    <w:rsid w:val="002E6D07"/>
    <w:rsid w:val="002E6FEB"/>
    <w:rsid w:val="002F1803"/>
    <w:rsid w:val="002F1942"/>
    <w:rsid w:val="002F28DD"/>
    <w:rsid w:val="002F2C7C"/>
    <w:rsid w:val="002F307B"/>
    <w:rsid w:val="002F4E80"/>
    <w:rsid w:val="002F54C2"/>
    <w:rsid w:val="002F6094"/>
    <w:rsid w:val="002F697C"/>
    <w:rsid w:val="002F6F56"/>
    <w:rsid w:val="003003A9"/>
    <w:rsid w:val="00301FB4"/>
    <w:rsid w:val="00302061"/>
    <w:rsid w:val="00302169"/>
    <w:rsid w:val="003037EB"/>
    <w:rsid w:val="00304577"/>
    <w:rsid w:val="00304AAF"/>
    <w:rsid w:val="0030517B"/>
    <w:rsid w:val="003066BF"/>
    <w:rsid w:val="003071BB"/>
    <w:rsid w:val="003102CD"/>
    <w:rsid w:val="00310DC9"/>
    <w:rsid w:val="00311563"/>
    <w:rsid w:val="00311A82"/>
    <w:rsid w:val="00312CFE"/>
    <w:rsid w:val="00312F77"/>
    <w:rsid w:val="00313719"/>
    <w:rsid w:val="003149C5"/>
    <w:rsid w:val="00314B92"/>
    <w:rsid w:val="00315100"/>
    <w:rsid w:val="00316636"/>
    <w:rsid w:val="00317525"/>
    <w:rsid w:val="003178EC"/>
    <w:rsid w:val="003205EE"/>
    <w:rsid w:val="00320B05"/>
    <w:rsid w:val="00320E22"/>
    <w:rsid w:val="00321286"/>
    <w:rsid w:val="0032182F"/>
    <w:rsid w:val="00322040"/>
    <w:rsid w:val="0032240D"/>
    <w:rsid w:val="00322416"/>
    <w:rsid w:val="003225EA"/>
    <w:rsid w:val="00322898"/>
    <w:rsid w:val="00323AA4"/>
    <w:rsid w:val="00323B4A"/>
    <w:rsid w:val="00323B61"/>
    <w:rsid w:val="0032665F"/>
    <w:rsid w:val="00330798"/>
    <w:rsid w:val="00330CAE"/>
    <w:rsid w:val="00331A52"/>
    <w:rsid w:val="0033278C"/>
    <w:rsid w:val="00333F8F"/>
    <w:rsid w:val="0033400F"/>
    <w:rsid w:val="00334067"/>
    <w:rsid w:val="003340FF"/>
    <w:rsid w:val="00334F49"/>
    <w:rsid w:val="00334FDB"/>
    <w:rsid w:val="0033512F"/>
    <w:rsid w:val="00335486"/>
    <w:rsid w:val="00337353"/>
    <w:rsid w:val="00340014"/>
    <w:rsid w:val="00340EE5"/>
    <w:rsid w:val="00341186"/>
    <w:rsid w:val="00341903"/>
    <w:rsid w:val="00341A42"/>
    <w:rsid w:val="0034348E"/>
    <w:rsid w:val="003437FE"/>
    <w:rsid w:val="003447DC"/>
    <w:rsid w:val="0034495F"/>
    <w:rsid w:val="003450F1"/>
    <w:rsid w:val="003457E2"/>
    <w:rsid w:val="00347EAA"/>
    <w:rsid w:val="00347EFA"/>
    <w:rsid w:val="003500A6"/>
    <w:rsid w:val="00350685"/>
    <w:rsid w:val="00350A61"/>
    <w:rsid w:val="00350EEF"/>
    <w:rsid w:val="00351784"/>
    <w:rsid w:val="00351CC5"/>
    <w:rsid w:val="00351F61"/>
    <w:rsid w:val="00352949"/>
    <w:rsid w:val="00352EE7"/>
    <w:rsid w:val="00354DF8"/>
    <w:rsid w:val="003556D1"/>
    <w:rsid w:val="0035589E"/>
    <w:rsid w:val="0035633A"/>
    <w:rsid w:val="00357679"/>
    <w:rsid w:val="003577DB"/>
    <w:rsid w:val="00357D33"/>
    <w:rsid w:val="003608BC"/>
    <w:rsid w:val="00360D37"/>
    <w:rsid w:val="003613AC"/>
    <w:rsid w:val="003628C9"/>
    <w:rsid w:val="00362C50"/>
    <w:rsid w:val="00364E57"/>
    <w:rsid w:val="00364EA0"/>
    <w:rsid w:val="00365411"/>
    <w:rsid w:val="003658FA"/>
    <w:rsid w:val="003666F7"/>
    <w:rsid w:val="00366AD0"/>
    <w:rsid w:val="0036776B"/>
    <w:rsid w:val="00370EA5"/>
    <w:rsid w:val="0037177A"/>
    <w:rsid w:val="003731B5"/>
    <w:rsid w:val="00373FDF"/>
    <w:rsid w:val="003756F2"/>
    <w:rsid w:val="0037682C"/>
    <w:rsid w:val="00377064"/>
    <w:rsid w:val="00377251"/>
    <w:rsid w:val="0038030B"/>
    <w:rsid w:val="0038062A"/>
    <w:rsid w:val="003812AD"/>
    <w:rsid w:val="0038277A"/>
    <w:rsid w:val="00382A13"/>
    <w:rsid w:val="00382C1A"/>
    <w:rsid w:val="003836A4"/>
    <w:rsid w:val="00384139"/>
    <w:rsid w:val="00384F21"/>
    <w:rsid w:val="00385322"/>
    <w:rsid w:val="00386536"/>
    <w:rsid w:val="00386560"/>
    <w:rsid w:val="00386640"/>
    <w:rsid w:val="00386828"/>
    <w:rsid w:val="00386D78"/>
    <w:rsid w:val="00387CF1"/>
    <w:rsid w:val="00387DFD"/>
    <w:rsid w:val="003903A7"/>
    <w:rsid w:val="00390AA0"/>
    <w:rsid w:val="00390D49"/>
    <w:rsid w:val="00390F4E"/>
    <w:rsid w:val="00392B98"/>
    <w:rsid w:val="003951A5"/>
    <w:rsid w:val="00395FB6"/>
    <w:rsid w:val="003977F0"/>
    <w:rsid w:val="0039782D"/>
    <w:rsid w:val="00397DB6"/>
    <w:rsid w:val="00397E45"/>
    <w:rsid w:val="003A223A"/>
    <w:rsid w:val="003A2844"/>
    <w:rsid w:val="003A286F"/>
    <w:rsid w:val="003A372E"/>
    <w:rsid w:val="003A380A"/>
    <w:rsid w:val="003A41EB"/>
    <w:rsid w:val="003A4233"/>
    <w:rsid w:val="003A46A0"/>
    <w:rsid w:val="003A6C6B"/>
    <w:rsid w:val="003A78D0"/>
    <w:rsid w:val="003B0027"/>
    <w:rsid w:val="003B0A0B"/>
    <w:rsid w:val="003B1147"/>
    <w:rsid w:val="003B13AA"/>
    <w:rsid w:val="003B1B07"/>
    <w:rsid w:val="003B1C0B"/>
    <w:rsid w:val="003B4878"/>
    <w:rsid w:val="003B532A"/>
    <w:rsid w:val="003B569D"/>
    <w:rsid w:val="003B5E61"/>
    <w:rsid w:val="003B764F"/>
    <w:rsid w:val="003B78C5"/>
    <w:rsid w:val="003B7C1B"/>
    <w:rsid w:val="003C005A"/>
    <w:rsid w:val="003C0BDE"/>
    <w:rsid w:val="003C0DC8"/>
    <w:rsid w:val="003C0E56"/>
    <w:rsid w:val="003C184B"/>
    <w:rsid w:val="003C1B40"/>
    <w:rsid w:val="003C264B"/>
    <w:rsid w:val="003C2807"/>
    <w:rsid w:val="003C304C"/>
    <w:rsid w:val="003C3784"/>
    <w:rsid w:val="003C4215"/>
    <w:rsid w:val="003D088B"/>
    <w:rsid w:val="003D13B7"/>
    <w:rsid w:val="003D1737"/>
    <w:rsid w:val="003D1B25"/>
    <w:rsid w:val="003D1CC0"/>
    <w:rsid w:val="003D36C9"/>
    <w:rsid w:val="003D39E3"/>
    <w:rsid w:val="003D5B47"/>
    <w:rsid w:val="003D5B67"/>
    <w:rsid w:val="003D5F7A"/>
    <w:rsid w:val="003D619E"/>
    <w:rsid w:val="003D6470"/>
    <w:rsid w:val="003D6F5E"/>
    <w:rsid w:val="003D7327"/>
    <w:rsid w:val="003D7D6E"/>
    <w:rsid w:val="003E06A7"/>
    <w:rsid w:val="003E12D8"/>
    <w:rsid w:val="003E1F6B"/>
    <w:rsid w:val="003E337F"/>
    <w:rsid w:val="003E41AB"/>
    <w:rsid w:val="003E41D1"/>
    <w:rsid w:val="003E4C99"/>
    <w:rsid w:val="003E53BA"/>
    <w:rsid w:val="003E545A"/>
    <w:rsid w:val="003E7370"/>
    <w:rsid w:val="003F0146"/>
    <w:rsid w:val="003F02E0"/>
    <w:rsid w:val="003F03DB"/>
    <w:rsid w:val="003F06FA"/>
    <w:rsid w:val="003F16DB"/>
    <w:rsid w:val="003F1D94"/>
    <w:rsid w:val="003F20AB"/>
    <w:rsid w:val="003F2C9C"/>
    <w:rsid w:val="003F3566"/>
    <w:rsid w:val="003F3720"/>
    <w:rsid w:val="003F3A0A"/>
    <w:rsid w:val="003F3CAF"/>
    <w:rsid w:val="003F43B5"/>
    <w:rsid w:val="003F4854"/>
    <w:rsid w:val="003F4EEA"/>
    <w:rsid w:val="003F50D6"/>
    <w:rsid w:val="003F5D3E"/>
    <w:rsid w:val="003F5F00"/>
    <w:rsid w:val="003F650A"/>
    <w:rsid w:val="003F6740"/>
    <w:rsid w:val="003F768F"/>
    <w:rsid w:val="003F7693"/>
    <w:rsid w:val="0040018F"/>
    <w:rsid w:val="00401966"/>
    <w:rsid w:val="00402BD2"/>
    <w:rsid w:val="004033AD"/>
    <w:rsid w:val="004045B0"/>
    <w:rsid w:val="00404B8D"/>
    <w:rsid w:val="00405625"/>
    <w:rsid w:val="00405783"/>
    <w:rsid w:val="00405B3E"/>
    <w:rsid w:val="00406705"/>
    <w:rsid w:val="00406784"/>
    <w:rsid w:val="0040682F"/>
    <w:rsid w:val="004068E4"/>
    <w:rsid w:val="00407730"/>
    <w:rsid w:val="00410188"/>
    <w:rsid w:val="00410D30"/>
    <w:rsid w:val="0041122E"/>
    <w:rsid w:val="004118EC"/>
    <w:rsid w:val="00412085"/>
    <w:rsid w:val="0041253D"/>
    <w:rsid w:val="0041264D"/>
    <w:rsid w:val="00413406"/>
    <w:rsid w:val="00413BF5"/>
    <w:rsid w:val="00414E6B"/>
    <w:rsid w:val="00414F6D"/>
    <w:rsid w:val="00415D34"/>
    <w:rsid w:val="00415D65"/>
    <w:rsid w:val="00415FAA"/>
    <w:rsid w:val="00416E7A"/>
    <w:rsid w:val="00417E16"/>
    <w:rsid w:val="00420086"/>
    <w:rsid w:val="004205CA"/>
    <w:rsid w:val="0042089A"/>
    <w:rsid w:val="00420CC5"/>
    <w:rsid w:val="00420EBD"/>
    <w:rsid w:val="004219F8"/>
    <w:rsid w:val="00422440"/>
    <w:rsid w:val="00423341"/>
    <w:rsid w:val="00423AE2"/>
    <w:rsid w:val="00423EE8"/>
    <w:rsid w:val="00427EB3"/>
    <w:rsid w:val="0043071C"/>
    <w:rsid w:val="00430BCF"/>
    <w:rsid w:val="00431196"/>
    <w:rsid w:val="00431603"/>
    <w:rsid w:val="00431E0C"/>
    <w:rsid w:val="004320D0"/>
    <w:rsid w:val="0043388B"/>
    <w:rsid w:val="0043412C"/>
    <w:rsid w:val="00434B5E"/>
    <w:rsid w:val="00434D93"/>
    <w:rsid w:val="0043568E"/>
    <w:rsid w:val="00435B0C"/>
    <w:rsid w:val="004362EE"/>
    <w:rsid w:val="00436C2D"/>
    <w:rsid w:val="00441861"/>
    <w:rsid w:val="00441A59"/>
    <w:rsid w:val="00441F6A"/>
    <w:rsid w:val="004423E8"/>
    <w:rsid w:val="00443805"/>
    <w:rsid w:val="00445963"/>
    <w:rsid w:val="00445C8D"/>
    <w:rsid w:val="0044678A"/>
    <w:rsid w:val="00446FE0"/>
    <w:rsid w:val="00447D8A"/>
    <w:rsid w:val="004504E3"/>
    <w:rsid w:val="00450CF2"/>
    <w:rsid w:val="00450DE8"/>
    <w:rsid w:val="0045126B"/>
    <w:rsid w:val="0045266D"/>
    <w:rsid w:val="004531CE"/>
    <w:rsid w:val="00453C58"/>
    <w:rsid w:val="00453D4A"/>
    <w:rsid w:val="00453EEF"/>
    <w:rsid w:val="0045454C"/>
    <w:rsid w:val="00455A3F"/>
    <w:rsid w:val="00456327"/>
    <w:rsid w:val="00456F04"/>
    <w:rsid w:val="004574EA"/>
    <w:rsid w:val="00457CBC"/>
    <w:rsid w:val="0046070C"/>
    <w:rsid w:val="00460856"/>
    <w:rsid w:val="004612C3"/>
    <w:rsid w:val="0046135C"/>
    <w:rsid w:val="00461D88"/>
    <w:rsid w:val="004621AE"/>
    <w:rsid w:val="004623AB"/>
    <w:rsid w:val="00462DB6"/>
    <w:rsid w:val="00463C28"/>
    <w:rsid w:val="004649F2"/>
    <w:rsid w:val="00464D28"/>
    <w:rsid w:val="004656A9"/>
    <w:rsid w:val="004658C4"/>
    <w:rsid w:val="00467997"/>
    <w:rsid w:val="004703C6"/>
    <w:rsid w:val="0047299E"/>
    <w:rsid w:val="00472A5B"/>
    <w:rsid w:val="00473108"/>
    <w:rsid w:val="00473392"/>
    <w:rsid w:val="004736B6"/>
    <w:rsid w:val="00473CAD"/>
    <w:rsid w:val="00473E18"/>
    <w:rsid w:val="004756F8"/>
    <w:rsid w:val="00476881"/>
    <w:rsid w:val="00480279"/>
    <w:rsid w:val="00480C98"/>
    <w:rsid w:val="0048244B"/>
    <w:rsid w:val="004833E2"/>
    <w:rsid w:val="00483636"/>
    <w:rsid w:val="0048468E"/>
    <w:rsid w:val="004847E0"/>
    <w:rsid w:val="00484C1B"/>
    <w:rsid w:val="00485698"/>
    <w:rsid w:val="00485DB4"/>
    <w:rsid w:val="00485FE0"/>
    <w:rsid w:val="004904CB"/>
    <w:rsid w:val="004904D2"/>
    <w:rsid w:val="00490E58"/>
    <w:rsid w:val="00491973"/>
    <w:rsid w:val="00492A5E"/>
    <w:rsid w:val="00492AF2"/>
    <w:rsid w:val="004933AC"/>
    <w:rsid w:val="004934E7"/>
    <w:rsid w:val="00493CF6"/>
    <w:rsid w:val="00493E51"/>
    <w:rsid w:val="00496011"/>
    <w:rsid w:val="0049606C"/>
    <w:rsid w:val="00496365"/>
    <w:rsid w:val="004969E8"/>
    <w:rsid w:val="00496D40"/>
    <w:rsid w:val="00496FE3"/>
    <w:rsid w:val="004A00A4"/>
    <w:rsid w:val="004A0A7F"/>
    <w:rsid w:val="004A0AB4"/>
    <w:rsid w:val="004A2489"/>
    <w:rsid w:val="004A2E01"/>
    <w:rsid w:val="004A34B0"/>
    <w:rsid w:val="004A40AE"/>
    <w:rsid w:val="004A4395"/>
    <w:rsid w:val="004A47D6"/>
    <w:rsid w:val="004A4B0B"/>
    <w:rsid w:val="004A502D"/>
    <w:rsid w:val="004A58A0"/>
    <w:rsid w:val="004A599A"/>
    <w:rsid w:val="004A5C11"/>
    <w:rsid w:val="004A6246"/>
    <w:rsid w:val="004A688B"/>
    <w:rsid w:val="004A6973"/>
    <w:rsid w:val="004A75B1"/>
    <w:rsid w:val="004B3237"/>
    <w:rsid w:val="004B52BE"/>
    <w:rsid w:val="004B5431"/>
    <w:rsid w:val="004B5799"/>
    <w:rsid w:val="004B5C71"/>
    <w:rsid w:val="004B5F31"/>
    <w:rsid w:val="004B61D2"/>
    <w:rsid w:val="004B69BC"/>
    <w:rsid w:val="004B6BBF"/>
    <w:rsid w:val="004B771F"/>
    <w:rsid w:val="004B7BC5"/>
    <w:rsid w:val="004B7E01"/>
    <w:rsid w:val="004C105C"/>
    <w:rsid w:val="004C1267"/>
    <w:rsid w:val="004C2577"/>
    <w:rsid w:val="004C3B05"/>
    <w:rsid w:val="004C3ECD"/>
    <w:rsid w:val="004C48DE"/>
    <w:rsid w:val="004C4C9F"/>
    <w:rsid w:val="004C54B0"/>
    <w:rsid w:val="004C7454"/>
    <w:rsid w:val="004D0545"/>
    <w:rsid w:val="004D1F0E"/>
    <w:rsid w:val="004D1FDD"/>
    <w:rsid w:val="004D2703"/>
    <w:rsid w:val="004D320E"/>
    <w:rsid w:val="004D3650"/>
    <w:rsid w:val="004D410E"/>
    <w:rsid w:val="004D4B0F"/>
    <w:rsid w:val="004D518F"/>
    <w:rsid w:val="004D5F45"/>
    <w:rsid w:val="004D6833"/>
    <w:rsid w:val="004D7F2E"/>
    <w:rsid w:val="004E055E"/>
    <w:rsid w:val="004E08A3"/>
    <w:rsid w:val="004E13D3"/>
    <w:rsid w:val="004E1B15"/>
    <w:rsid w:val="004E337D"/>
    <w:rsid w:val="004E361C"/>
    <w:rsid w:val="004E4E08"/>
    <w:rsid w:val="004E56EA"/>
    <w:rsid w:val="004E648B"/>
    <w:rsid w:val="004E7354"/>
    <w:rsid w:val="004E77FF"/>
    <w:rsid w:val="004E7CBC"/>
    <w:rsid w:val="004F01A1"/>
    <w:rsid w:val="004F0F90"/>
    <w:rsid w:val="004F10CF"/>
    <w:rsid w:val="004F11B9"/>
    <w:rsid w:val="004F15A4"/>
    <w:rsid w:val="004F2872"/>
    <w:rsid w:val="004F317B"/>
    <w:rsid w:val="004F3FB3"/>
    <w:rsid w:val="004F5119"/>
    <w:rsid w:val="004F6ADA"/>
    <w:rsid w:val="004F6D60"/>
    <w:rsid w:val="004F7804"/>
    <w:rsid w:val="004F7B86"/>
    <w:rsid w:val="00500855"/>
    <w:rsid w:val="00501C88"/>
    <w:rsid w:val="00502063"/>
    <w:rsid w:val="00502980"/>
    <w:rsid w:val="005034C5"/>
    <w:rsid w:val="00503AC2"/>
    <w:rsid w:val="00504070"/>
    <w:rsid w:val="00504D6D"/>
    <w:rsid w:val="005051DA"/>
    <w:rsid w:val="0050572F"/>
    <w:rsid w:val="005076C1"/>
    <w:rsid w:val="00507FB7"/>
    <w:rsid w:val="005106D3"/>
    <w:rsid w:val="00510FE4"/>
    <w:rsid w:val="00511718"/>
    <w:rsid w:val="00512089"/>
    <w:rsid w:val="00512788"/>
    <w:rsid w:val="00512920"/>
    <w:rsid w:val="00512A12"/>
    <w:rsid w:val="00513915"/>
    <w:rsid w:val="005139F6"/>
    <w:rsid w:val="00513B7F"/>
    <w:rsid w:val="005142B7"/>
    <w:rsid w:val="00514467"/>
    <w:rsid w:val="00514A59"/>
    <w:rsid w:val="00514F8A"/>
    <w:rsid w:val="00514F94"/>
    <w:rsid w:val="00515C4E"/>
    <w:rsid w:val="00515D37"/>
    <w:rsid w:val="0051661B"/>
    <w:rsid w:val="00516E21"/>
    <w:rsid w:val="00517D6B"/>
    <w:rsid w:val="005200CD"/>
    <w:rsid w:val="00520D53"/>
    <w:rsid w:val="00521272"/>
    <w:rsid w:val="005216DF"/>
    <w:rsid w:val="005228FA"/>
    <w:rsid w:val="005229AE"/>
    <w:rsid w:val="00524092"/>
    <w:rsid w:val="00524C4D"/>
    <w:rsid w:val="00526E15"/>
    <w:rsid w:val="005302EF"/>
    <w:rsid w:val="005305BD"/>
    <w:rsid w:val="00531CFB"/>
    <w:rsid w:val="00531D36"/>
    <w:rsid w:val="00532D8B"/>
    <w:rsid w:val="00533D4B"/>
    <w:rsid w:val="00534591"/>
    <w:rsid w:val="00534648"/>
    <w:rsid w:val="005352A1"/>
    <w:rsid w:val="005356F3"/>
    <w:rsid w:val="00535C4A"/>
    <w:rsid w:val="005362CC"/>
    <w:rsid w:val="005367EA"/>
    <w:rsid w:val="00536963"/>
    <w:rsid w:val="005372F9"/>
    <w:rsid w:val="00540050"/>
    <w:rsid w:val="00540B83"/>
    <w:rsid w:val="00540F35"/>
    <w:rsid w:val="00541340"/>
    <w:rsid w:val="005414F3"/>
    <w:rsid w:val="0054275C"/>
    <w:rsid w:val="00544210"/>
    <w:rsid w:val="005442F1"/>
    <w:rsid w:val="00545086"/>
    <w:rsid w:val="0054524D"/>
    <w:rsid w:val="00545335"/>
    <w:rsid w:val="00545C1C"/>
    <w:rsid w:val="00546602"/>
    <w:rsid w:val="00547870"/>
    <w:rsid w:val="005478F2"/>
    <w:rsid w:val="00550C76"/>
    <w:rsid w:val="00550D43"/>
    <w:rsid w:val="00550E13"/>
    <w:rsid w:val="00551F6D"/>
    <w:rsid w:val="00552ED1"/>
    <w:rsid w:val="00552F16"/>
    <w:rsid w:val="00553044"/>
    <w:rsid w:val="00553088"/>
    <w:rsid w:val="00553253"/>
    <w:rsid w:val="005532AC"/>
    <w:rsid w:val="005547B0"/>
    <w:rsid w:val="00554CF7"/>
    <w:rsid w:val="00554D36"/>
    <w:rsid w:val="00554EB2"/>
    <w:rsid w:val="00555777"/>
    <w:rsid w:val="0055582A"/>
    <w:rsid w:val="00555B7C"/>
    <w:rsid w:val="0055604B"/>
    <w:rsid w:val="0055629D"/>
    <w:rsid w:val="005601FE"/>
    <w:rsid w:val="0056020D"/>
    <w:rsid w:val="005616FB"/>
    <w:rsid w:val="00561AF3"/>
    <w:rsid w:val="0056210F"/>
    <w:rsid w:val="005621F9"/>
    <w:rsid w:val="00562247"/>
    <w:rsid w:val="00563404"/>
    <w:rsid w:val="005645B5"/>
    <w:rsid w:val="00565100"/>
    <w:rsid w:val="00565B69"/>
    <w:rsid w:val="005661D9"/>
    <w:rsid w:val="00566207"/>
    <w:rsid w:val="00566302"/>
    <w:rsid w:val="00567676"/>
    <w:rsid w:val="00567A05"/>
    <w:rsid w:val="00570506"/>
    <w:rsid w:val="00570DE5"/>
    <w:rsid w:val="005716EA"/>
    <w:rsid w:val="00571A94"/>
    <w:rsid w:val="00571E01"/>
    <w:rsid w:val="005720F6"/>
    <w:rsid w:val="00572ACE"/>
    <w:rsid w:val="005734D3"/>
    <w:rsid w:val="00574C84"/>
    <w:rsid w:val="0057563B"/>
    <w:rsid w:val="005762FB"/>
    <w:rsid w:val="00576485"/>
    <w:rsid w:val="005765F0"/>
    <w:rsid w:val="00576B67"/>
    <w:rsid w:val="00576EA4"/>
    <w:rsid w:val="00576F15"/>
    <w:rsid w:val="00577463"/>
    <w:rsid w:val="00577D8A"/>
    <w:rsid w:val="00577E60"/>
    <w:rsid w:val="005806A4"/>
    <w:rsid w:val="00582BC6"/>
    <w:rsid w:val="00582DD2"/>
    <w:rsid w:val="00584BAD"/>
    <w:rsid w:val="00584D66"/>
    <w:rsid w:val="0058593D"/>
    <w:rsid w:val="00585AE3"/>
    <w:rsid w:val="0058635B"/>
    <w:rsid w:val="00586DEF"/>
    <w:rsid w:val="0058730F"/>
    <w:rsid w:val="0059049B"/>
    <w:rsid w:val="00590604"/>
    <w:rsid w:val="005913BF"/>
    <w:rsid w:val="00592040"/>
    <w:rsid w:val="00593FC3"/>
    <w:rsid w:val="005943FC"/>
    <w:rsid w:val="00594A35"/>
    <w:rsid w:val="00595340"/>
    <w:rsid w:val="00595394"/>
    <w:rsid w:val="005955DA"/>
    <w:rsid w:val="0059560A"/>
    <w:rsid w:val="00595F80"/>
    <w:rsid w:val="00596E72"/>
    <w:rsid w:val="0059714A"/>
    <w:rsid w:val="0059743C"/>
    <w:rsid w:val="005A1E37"/>
    <w:rsid w:val="005A2D09"/>
    <w:rsid w:val="005A3313"/>
    <w:rsid w:val="005A393D"/>
    <w:rsid w:val="005A441B"/>
    <w:rsid w:val="005A456B"/>
    <w:rsid w:val="005A6CF6"/>
    <w:rsid w:val="005A7B4E"/>
    <w:rsid w:val="005B0151"/>
    <w:rsid w:val="005B115A"/>
    <w:rsid w:val="005B176D"/>
    <w:rsid w:val="005B2342"/>
    <w:rsid w:val="005B276F"/>
    <w:rsid w:val="005B2E47"/>
    <w:rsid w:val="005B514F"/>
    <w:rsid w:val="005B6180"/>
    <w:rsid w:val="005B61C1"/>
    <w:rsid w:val="005B74D0"/>
    <w:rsid w:val="005B7AAF"/>
    <w:rsid w:val="005C0774"/>
    <w:rsid w:val="005C10BA"/>
    <w:rsid w:val="005C1B79"/>
    <w:rsid w:val="005C266F"/>
    <w:rsid w:val="005C2C3D"/>
    <w:rsid w:val="005C30F8"/>
    <w:rsid w:val="005C4010"/>
    <w:rsid w:val="005C46BA"/>
    <w:rsid w:val="005C4833"/>
    <w:rsid w:val="005C4AA1"/>
    <w:rsid w:val="005C56BB"/>
    <w:rsid w:val="005C5E32"/>
    <w:rsid w:val="005C6A41"/>
    <w:rsid w:val="005C6B3E"/>
    <w:rsid w:val="005C73F5"/>
    <w:rsid w:val="005D092B"/>
    <w:rsid w:val="005D0E8D"/>
    <w:rsid w:val="005D1137"/>
    <w:rsid w:val="005D2CE1"/>
    <w:rsid w:val="005D306C"/>
    <w:rsid w:val="005D3210"/>
    <w:rsid w:val="005D45A9"/>
    <w:rsid w:val="005D4849"/>
    <w:rsid w:val="005D4F4C"/>
    <w:rsid w:val="005D5010"/>
    <w:rsid w:val="005D5664"/>
    <w:rsid w:val="005D5C8C"/>
    <w:rsid w:val="005D71B0"/>
    <w:rsid w:val="005D7BC3"/>
    <w:rsid w:val="005E05FB"/>
    <w:rsid w:val="005E0CB7"/>
    <w:rsid w:val="005E1614"/>
    <w:rsid w:val="005E2FC3"/>
    <w:rsid w:val="005E314E"/>
    <w:rsid w:val="005E3336"/>
    <w:rsid w:val="005E4BC5"/>
    <w:rsid w:val="005E52E5"/>
    <w:rsid w:val="005E54D3"/>
    <w:rsid w:val="005E55EE"/>
    <w:rsid w:val="005E5B5D"/>
    <w:rsid w:val="005E6499"/>
    <w:rsid w:val="005E6704"/>
    <w:rsid w:val="005E7266"/>
    <w:rsid w:val="005E7796"/>
    <w:rsid w:val="005E7E3F"/>
    <w:rsid w:val="005F0612"/>
    <w:rsid w:val="005F0F0C"/>
    <w:rsid w:val="005F0F8B"/>
    <w:rsid w:val="005F108C"/>
    <w:rsid w:val="005F170C"/>
    <w:rsid w:val="005F3016"/>
    <w:rsid w:val="005F3099"/>
    <w:rsid w:val="005F3A2F"/>
    <w:rsid w:val="005F3CF0"/>
    <w:rsid w:val="005F41F5"/>
    <w:rsid w:val="005F48BF"/>
    <w:rsid w:val="005F5B04"/>
    <w:rsid w:val="005F5C6F"/>
    <w:rsid w:val="005F6586"/>
    <w:rsid w:val="005F6B4F"/>
    <w:rsid w:val="005F75F7"/>
    <w:rsid w:val="005F7738"/>
    <w:rsid w:val="005F7B46"/>
    <w:rsid w:val="005F7CD5"/>
    <w:rsid w:val="006001C0"/>
    <w:rsid w:val="00602307"/>
    <w:rsid w:val="00602740"/>
    <w:rsid w:val="0060331C"/>
    <w:rsid w:val="0060497C"/>
    <w:rsid w:val="006049DD"/>
    <w:rsid w:val="00604A0C"/>
    <w:rsid w:val="00604B32"/>
    <w:rsid w:val="00604C18"/>
    <w:rsid w:val="00604E07"/>
    <w:rsid w:val="0060530B"/>
    <w:rsid w:val="0060578E"/>
    <w:rsid w:val="0060579C"/>
    <w:rsid w:val="006058F8"/>
    <w:rsid w:val="0060644E"/>
    <w:rsid w:val="00606D05"/>
    <w:rsid w:val="00607038"/>
    <w:rsid w:val="0060739F"/>
    <w:rsid w:val="0060764C"/>
    <w:rsid w:val="00607857"/>
    <w:rsid w:val="006078D8"/>
    <w:rsid w:val="00607FB4"/>
    <w:rsid w:val="006100C5"/>
    <w:rsid w:val="00610389"/>
    <w:rsid w:val="006116D1"/>
    <w:rsid w:val="00611B2D"/>
    <w:rsid w:val="00611BFA"/>
    <w:rsid w:val="00611C29"/>
    <w:rsid w:val="006127E3"/>
    <w:rsid w:val="00612CDB"/>
    <w:rsid w:val="006132E6"/>
    <w:rsid w:val="00613FA6"/>
    <w:rsid w:val="00614120"/>
    <w:rsid w:val="006143AF"/>
    <w:rsid w:val="0061462F"/>
    <w:rsid w:val="00614E8B"/>
    <w:rsid w:val="0061593C"/>
    <w:rsid w:val="00615F18"/>
    <w:rsid w:val="00616525"/>
    <w:rsid w:val="00617CB3"/>
    <w:rsid w:val="0062049D"/>
    <w:rsid w:val="0062116E"/>
    <w:rsid w:val="00621311"/>
    <w:rsid w:val="006217F7"/>
    <w:rsid w:val="00621B41"/>
    <w:rsid w:val="00621D40"/>
    <w:rsid w:val="00621E04"/>
    <w:rsid w:val="0062250B"/>
    <w:rsid w:val="00622A7A"/>
    <w:rsid w:val="00623940"/>
    <w:rsid w:val="00624544"/>
    <w:rsid w:val="00624866"/>
    <w:rsid w:val="006256BA"/>
    <w:rsid w:val="00627167"/>
    <w:rsid w:val="00627D09"/>
    <w:rsid w:val="00627D63"/>
    <w:rsid w:val="00630922"/>
    <w:rsid w:val="00631782"/>
    <w:rsid w:val="00632713"/>
    <w:rsid w:val="0063329A"/>
    <w:rsid w:val="00633D5F"/>
    <w:rsid w:val="00633FBB"/>
    <w:rsid w:val="00634B6A"/>
    <w:rsid w:val="006351FB"/>
    <w:rsid w:val="0063574C"/>
    <w:rsid w:val="00635905"/>
    <w:rsid w:val="00635E7B"/>
    <w:rsid w:val="00635EE9"/>
    <w:rsid w:val="006365E8"/>
    <w:rsid w:val="00637A56"/>
    <w:rsid w:val="006401B4"/>
    <w:rsid w:val="00640E07"/>
    <w:rsid w:val="00640F44"/>
    <w:rsid w:val="00641227"/>
    <w:rsid w:val="006416DB"/>
    <w:rsid w:val="006419AE"/>
    <w:rsid w:val="006430F3"/>
    <w:rsid w:val="00644275"/>
    <w:rsid w:val="00644324"/>
    <w:rsid w:val="0064472B"/>
    <w:rsid w:val="00644891"/>
    <w:rsid w:val="00646279"/>
    <w:rsid w:val="006463FE"/>
    <w:rsid w:val="006467E3"/>
    <w:rsid w:val="00647CA0"/>
    <w:rsid w:val="00650026"/>
    <w:rsid w:val="00651A12"/>
    <w:rsid w:val="00651C1F"/>
    <w:rsid w:val="0065216C"/>
    <w:rsid w:val="00652625"/>
    <w:rsid w:val="006528A1"/>
    <w:rsid w:val="00652CA8"/>
    <w:rsid w:val="00653307"/>
    <w:rsid w:val="00653748"/>
    <w:rsid w:val="006537DA"/>
    <w:rsid w:val="00653940"/>
    <w:rsid w:val="00654007"/>
    <w:rsid w:val="006543E2"/>
    <w:rsid w:val="00656374"/>
    <w:rsid w:val="006575BB"/>
    <w:rsid w:val="00657B48"/>
    <w:rsid w:val="00660CF1"/>
    <w:rsid w:val="00661420"/>
    <w:rsid w:val="00662EAB"/>
    <w:rsid w:val="0066300D"/>
    <w:rsid w:val="00663546"/>
    <w:rsid w:val="00663846"/>
    <w:rsid w:val="00663AAD"/>
    <w:rsid w:val="00663E98"/>
    <w:rsid w:val="0066427B"/>
    <w:rsid w:val="00666927"/>
    <w:rsid w:val="00667C6A"/>
    <w:rsid w:val="006700C7"/>
    <w:rsid w:val="00670345"/>
    <w:rsid w:val="00670524"/>
    <w:rsid w:val="00672362"/>
    <w:rsid w:val="00672744"/>
    <w:rsid w:val="00672C5D"/>
    <w:rsid w:val="006733CA"/>
    <w:rsid w:val="00673502"/>
    <w:rsid w:val="00673A8C"/>
    <w:rsid w:val="006744D8"/>
    <w:rsid w:val="006754B1"/>
    <w:rsid w:val="006763AE"/>
    <w:rsid w:val="00676A6C"/>
    <w:rsid w:val="00676B4B"/>
    <w:rsid w:val="00680382"/>
    <w:rsid w:val="00680787"/>
    <w:rsid w:val="00681A59"/>
    <w:rsid w:val="00681D6B"/>
    <w:rsid w:val="0068216B"/>
    <w:rsid w:val="00682A24"/>
    <w:rsid w:val="006831F8"/>
    <w:rsid w:val="00683878"/>
    <w:rsid w:val="00683CEE"/>
    <w:rsid w:val="00683DE6"/>
    <w:rsid w:val="00686AEB"/>
    <w:rsid w:val="006875AF"/>
    <w:rsid w:val="00687898"/>
    <w:rsid w:val="00687EFF"/>
    <w:rsid w:val="00690AF2"/>
    <w:rsid w:val="00691CCF"/>
    <w:rsid w:val="00691E9A"/>
    <w:rsid w:val="00694806"/>
    <w:rsid w:val="006949B4"/>
    <w:rsid w:val="00695AAE"/>
    <w:rsid w:val="006970E5"/>
    <w:rsid w:val="006971A7"/>
    <w:rsid w:val="006973C2"/>
    <w:rsid w:val="00697C66"/>
    <w:rsid w:val="00697CAE"/>
    <w:rsid w:val="006A06F0"/>
    <w:rsid w:val="006A082C"/>
    <w:rsid w:val="006A0871"/>
    <w:rsid w:val="006A1A4C"/>
    <w:rsid w:val="006A203A"/>
    <w:rsid w:val="006A2BC9"/>
    <w:rsid w:val="006A388A"/>
    <w:rsid w:val="006A5401"/>
    <w:rsid w:val="006A5EE0"/>
    <w:rsid w:val="006A61B2"/>
    <w:rsid w:val="006A6C9D"/>
    <w:rsid w:val="006A7858"/>
    <w:rsid w:val="006B0025"/>
    <w:rsid w:val="006B0534"/>
    <w:rsid w:val="006B06CB"/>
    <w:rsid w:val="006B0F7C"/>
    <w:rsid w:val="006B0FD4"/>
    <w:rsid w:val="006B13A2"/>
    <w:rsid w:val="006B163C"/>
    <w:rsid w:val="006B1FE7"/>
    <w:rsid w:val="006B36E0"/>
    <w:rsid w:val="006B3A7A"/>
    <w:rsid w:val="006B4947"/>
    <w:rsid w:val="006B5020"/>
    <w:rsid w:val="006B5425"/>
    <w:rsid w:val="006B553F"/>
    <w:rsid w:val="006B5B9C"/>
    <w:rsid w:val="006B5F58"/>
    <w:rsid w:val="006B61AA"/>
    <w:rsid w:val="006B6D51"/>
    <w:rsid w:val="006C0510"/>
    <w:rsid w:val="006C1827"/>
    <w:rsid w:val="006C19F0"/>
    <w:rsid w:val="006C1AB7"/>
    <w:rsid w:val="006C23C7"/>
    <w:rsid w:val="006C28EF"/>
    <w:rsid w:val="006C2E49"/>
    <w:rsid w:val="006C40C0"/>
    <w:rsid w:val="006C4D55"/>
    <w:rsid w:val="006C5154"/>
    <w:rsid w:val="006C5F90"/>
    <w:rsid w:val="006C6607"/>
    <w:rsid w:val="006C6CC1"/>
    <w:rsid w:val="006C7624"/>
    <w:rsid w:val="006C775F"/>
    <w:rsid w:val="006D1314"/>
    <w:rsid w:val="006D15D4"/>
    <w:rsid w:val="006D172D"/>
    <w:rsid w:val="006D1CA3"/>
    <w:rsid w:val="006D2079"/>
    <w:rsid w:val="006D214B"/>
    <w:rsid w:val="006D268C"/>
    <w:rsid w:val="006D3B24"/>
    <w:rsid w:val="006D444E"/>
    <w:rsid w:val="006D6987"/>
    <w:rsid w:val="006D6ED1"/>
    <w:rsid w:val="006D7220"/>
    <w:rsid w:val="006D7897"/>
    <w:rsid w:val="006D7BD9"/>
    <w:rsid w:val="006E0ACF"/>
    <w:rsid w:val="006E1AF5"/>
    <w:rsid w:val="006E1B3C"/>
    <w:rsid w:val="006E2DDA"/>
    <w:rsid w:val="006E2E17"/>
    <w:rsid w:val="006E3A0B"/>
    <w:rsid w:val="006E40B9"/>
    <w:rsid w:val="006E43D5"/>
    <w:rsid w:val="006E4D26"/>
    <w:rsid w:val="006E4E74"/>
    <w:rsid w:val="006E71CA"/>
    <w:rsid w:val="006F0146"/>
    <w:rsid w:val="006F0750"/>
    <w:rsid w:val="006F2E97"/>
    <w:rsid w:val="006F3BCB"/>
    <w:rsid w:val="006F3D15"/>
    <w:rsid w:val="006F3ECF"/>
    <w:rsid w:val="006F4861"/>
    <w:rsid w:val="006F51C6"/>
    <w:rsid w:val="006F5559"/>
    <w:rsid w:val="006F5AC4"/>
    <w:rsid w:val="006F6104"/>
    <w:rsid w:val="006F6519"/>
    <w:rsid w:val="006F69ED"/>
    <w:rsid w:val="007003CB"/>
    <w:rsid w:val="00701826"/>
    <w:rsid w:val="007020A2"/>
    <w:rsid w:val="007021FD"/>
    <w:rsid w:val="007025F4"/>
    <w:rsid w:val="00702B4E"/>
    <w:rsid w:val="00702C1F"/>
    <w:rsid w:val="00703CDE"/>
    <w:rsid w:val="00703ECF"/>
    <w:rsid w:val="00704E09"/>
    <w:rsid w:val="00706863"/>
    <w:rsid w:val="00706CEC"/>
    <w:rsid w:val="0070745A"/>
    <w:rsid w:val="00707A34"/>
    <w:rsid w:val="00707BE8"/>
    <w:rsid w:val="00707EB4"/>
    <w:rsid w:val="007116BC"/>
    <w:rsid w:val="00712B46"/>
    <w:rsid w:val="007151A8"/>
    <w:rsid w:val="00715B9B"/>
    <w:rsid w:val="00715D52"/>
    <w:rsid w:val="0071635B"/>
    <w:rsid w:val="00716465"/>
    <w:rsid w:val="00716C05"/>
    <w:rsid w:val="00717CE0"/>
    <w:rsid w:val="00720B6D"/>
    <w:rsid w:val="00721464"/>
    <w:rsid w:val="00722639"/>
    <w:rsid w:val="0072422B"/>
    <w:rsid w:val="00725575"/>
    <w:rsid w:val="0072686C"/>
    <w:rsid w:val="00726E82"/>
    <w:rsid w:val="00727B43"/>
    <w:rsid w:val="00731873"/>
    <w:rsid w:val="00731EBB"/>
    <w:rsid w:val="007320CB"/>
    <w:rsid w:val="0073352E"/>
    <w:rsid w:val="007343BE"/>
    <w:rsid w:val="007362DF"/>
    <w:rsid w:val="00736415"/>
    <w:rsid w:val="007367E6"/>
    <w:rsid w:val="00736D62"/>
    <w:rsid w:val="00736E86"/>
    <w:rsid w:val="00737676"/>
    <w:rsid w:val="0073767F"/>
    <w:rsid w:val="00737ADD"/>
    <w:rsid w:val="00737E9D"/>
    <w:rsid w:val="00741E4E"/>
    <w:rsid w:val="00742FBB"/>
    <w:rsid w:val="0074318B"/>
    <w:rsid w:val="00744A0E"/>
    <w:rsid w:val="00744A35"/>
    <w:rsid w:val="00745C56"/>
    <w:rsid w:val="0074606F"/>
    <w:rsid w:val="00746226"/>
    <w:rsid w:val="00746706"/>
    <w:rsid w:val="007469C3"/>
    <w:rsid w:val="00746CDD"/>
    <w:rsid w:val="007501A4"/>
    <w:rsid w:val="00750302"/>
    <w:rsid w:val="007505C8"/>
    <w:rsid w:val="00751101"/>
    <w:rsid w:val="00751501"/>
    <w:rsid w:val="007515BB"/>
    <w:rsid w:val="007518E7"/>
    <w:rsid w:val="00752A86"/>
    <w:rsid w:val="00754D19"/>
    <w:rsid w:val="0075508E"/>
    <w:rsid w:val="00755573"/>
    <w:rsid w:val="0075786B"/>
    <w:rsid w:val="007579D6"/>
    <w:rsid w:val="00760621"/>
    <w:rsid w:val="0076143B"/>
    <w:rsid w:val="00761FE5"/>
    <w:rsid w:val="00762F21"/>
    <w:rsid w:val="00764B2B"/>
    <w:rsid w:val="00764CD5"/>
    <w:rsid w:val="00765A7C"/>
    <w:rsid w:val="0076794B"/>
    <w:rsid w:val="00767DB2"/>
    <w:rsid w:val="0077078F"/>
    <w:rsid w:val="00770A36"/>
    <w:rsid w:val="00773746"/>
    <w:rsid w:val="00773776"/>
    <w:rsid w:val="00773FC3"/>
    <w:rsid w:val="007749A0"/>
    <w:rsid w:val="0077582B"/>
    <w:rsid w:val="00775849"/>
    <w:rsid w:val="00775BD6"/>
    <w:rsid w:val="00776B22"/>
    <w:rsid w:val="00776CDE"/>
    <w:rsid w:val="007770E5"/>
    <w:rsid w:val="007770E7"/>
    <w:rsid w:val="007775BF"/>
    <w:rsid w:val="00777DAB"/>
    <w:rsid w:val="00777E12"/>
    <w:rsid w:val="00781308"/>
    <w:rsid w:val="00781342"/>
    <w:rsid w:val="00781ABE"/>
    <w:rsid w:val="00781EF3"/>
    <w:rsid w:val="00782E17"/>
    <w:rsid w:val="00782F13"/>
    <w:rsid w:val="00783591"/>
    <w:rsid w:val="0078365D"/>
    <w:rsid w:val="007838DA"/>
    <w:rsid w:val="00783B65"/>
    <w:rsid w:val="00783CFA"/>
    <w:rsid w:val="0078484F"/>
    <w:rsid w:val="007849AD"/>
    <w:rsid w:val="00784A1C"/>
    <w:rsid w:val="00785842"/>
    <w:rsid w:val="00785E06"/>
    <w:rsid w:val="007917C5"/>
    <w:rsid w:val="00791A62"/>
    <w:rsid w:val="00791CC1"/>
    <w:rsid w:val="0079320A"/>
    <w:rsid w:val="007936C6"/>
    <w:rsid w:val="007949CA"/>
    <w:rsid w:val="00794C5D"/>
    <w:rsid w:val="007953E6"/>
    <w:rsid w:val="0079571E"/>
    <w:rsid w:val="007959C3"/>
    <w:rsid w:val="00795C30"/>
    <w:rsid w:val="00795DE7"/>
    <w:rsid w:val="00796DA9"/>
    <w:rsid w:val="00797756"/>
    <w:rsid w:val="0079797F"/>
    <w:rsid w:val="00797FF6"/>
    <w:rsid w:val="007A03E9"/>
    <w:rsid w:val="007A0CE7"/>
    <w:rsid w:val="007A0D17"/>
    <w:rsid w:val="007A0FD5"/>
    <w:rsid w:val="007A14AD"/>
    <w:rsid w:val="007A1A6B"/>
    <w:rsid w:val="007A1A8D"/>
    <w:rsid w:val="007A2097"/>
    <w:rsid w:val="007A26FE"/>
    <w:rsid w:val="007A37A7"/>
    <w:rsid w:val="007A39C3"/>
    <w:rsid w:val="007A528E"/>
    <w:rsid w:val="007A6315"/>
    <w:rsid w:val="007A6B23"/>
    <w:rsid w:val="007A7003"/>
    <w:rsid w:val="007A7982"/>
    <w:rsid w:val="007B0D44"/>
    <w:rsid w:val="007B26FE"/>
    <w:rsid w:val="007B2F9B"/>
    <w:rsid w:val="007B373D"/>
    <w:rsid w:val="007B56B6"/>
    <w:rsid w:val="007B5730"/>
    <w:rsid w:val="007B6DCD"/>
    <w:rsid w:val="007B741B"/>
    <w:rsid w:val="007B76BC"/>
    <w:rsid w:val="007C0939"/>
    <w:rsid w:val="007C235A"/>
    <w:rsid w:val="007C292D"/>
    <w:rsid w:val="007C2967"/>
    <w:rsid w:val="007C29CA"/>
    <w:rsid w:val="007C512A"/>
    <w:rsid w:val="007C5A57"/>
    <w:rsid w:val="007C78CA"/>
    <w:rsid w:val="007C7C4F"/>
    <w:rsid w:val="007D1F5C"/>
    <w:rsid w:val="007D209C"/>
    <w:rsid w:val="007D2358"/>
    <w:rsid w:val="007D27A9"/>
    <w:rsid w:val="007D2BE6"/>
    <w:rsid w:val="007D2CBF"/>
    <w:rsid w:val="007D2FEB"/>
    <w:rsid w:val="007D3C8A"/>
    <w:rsid w:val="007D4C65"/>
    <w:rsid w:val="007D5AE2"/>
    <w:rsid w:val="007D6564"/>
    <w:rsid w:val="007D6E00"/>
    <w:rsid w:val="007E00C3"/>
    <w:rsid w:val="007E0D12"/>
    <w:rsid w:val="007E1328"/>
    <w:rsid w:val="007E1A04"/>
    <w:rsid w:val="007E3368"/>
    <w:rsid w:val="007E3ECE"/>
    <w:rsid w:val="007E4478"/>
    <w:rsid w:val="007E4784"/>
    <w:rsid w:val="007E51C1"/>
    <w:rsid w:val="007E5D3E"/>
    <w:rsid w:val="007E5EF8"/>
    <w:rsid w:val="007E6111"/>
    <w:rsid w:val="007E6454"/>
    <w:rsid w:val="007E77B2"/>
    <w:rsid w:val="007E7B36"/>
    <w:rsid w:val="007E7ECF"/>
    <w:rsid w:val="007F1256"/>
    <w:rsid w:val="007F1E13"/>
    <w:rsid w:val="007F2129"/>
    <w:rsid w:val="007F34BA"/>
    <w:rsid w:val="007F34BC"/>
    <w:rsid w:val="007F35E1"/>
    <w:rsid w:val="007F3694"/>
    <w:rsid w:val="007F4400"/>
    <w:rsid w:val="007F4EF4"/>
    <w:rsid w:val="007F71E5"/>
    <w:rsid w:val="007F7D49"/>
    <w:rsid w:val="007F7D85"/>
    <w:rsid w:val="0080036C"/>
    <w:rsid w:val="00800684"/>
    <w:rsid w:val="008007FC"/>
    <w:rsid w:val="0080115E"/>
    <w:rsid w:val="008012C0"/>
    <w:rsid w:val="00801F81"/>
    <w:rsid w:val="008029AA"/>
    <w:rsid w:val="00802AEE"/>
    <w:rsid w:val="0080373A"/>
    <w:rsid w:val="00804E53"/>
    <w:rsid w:val="00805AFB"/>
    <w:rsid w:val="00806093"/>
    <w:rsid w:val="0080633D"/>
    <w:rsid w:val="00807087"/>
    <w:rsid w:val="00807BBC"/>
    <w:rsid w:val="008104BC"/>
    <w:rsid w:val="00810736"/>
    <w:rsid w:val="00811014"/>
    <w:rsid w:val="00811853"/>
    <w:rsid w:val="00813945"/>
    <w:rsid w:val="00813BDC"/>
    <w:rsid w:val="0081465D"/>
    <w:rsid w:val="00814AD3"/>
    <w:rsid w:val="00814B3D"/>
    <w:rsid w:val="0081533C"/>
    <w:rsid w:val="0081588A"/>
    <w:rsid w:val="00816EF4"/>
    <w:rsid w:val="00817187"/>
    <w:rsid w:val="0082126C"/>
    <w:rsid w:val="008225D8"/>
    <w:rsid w:val="008227BF"/>
    <w:rsid w:val="00822D52"/>
    <w:rsid w:val="00824469"/>
    <w:rsid w:val="00824EA5"/>
    <w:rsid w:val="008250D4"/>
    <w:rsid w:val="008253E8"/>
    <w:rsid w:val="008265C1"/>
    <w:rsid w:val="00827609"/>
    <w:rsid w:val="008310E7"/>
    <w:rsid w:val="00831D69"/>
    <w:rsid w:val="00832644"/>
    <w:rsid w:val="0083285E"/>
    <w:rsid w:val="00832DAA"/>
    <w:rsid w:val="00832E70"/>
    <w:rsid w:val="00833B37"/>
    <w:rsid w:val="00833E2D"/>
    <w:rsid w:val="00834109"/>
    <w:rsid w:val="008346F7"/>
    <w:rsid w:val="00834B0C"/>
    <w:rsid w:val="00835D80"/>
    <w:rsid w:val="008363E9"/>
    <w:rsid w:val="00836A13"/>
    <w:rsid w:val="00836A43"/>
    <w:rsid w:val="00836FE2"/>
    <w:rsid w:val="00837F39"/>
    <w:rsid w:val="00837F5A"/>
    <w:rsid w:val="0084036B"/>
    <w:rsid w:val="0084055D"/>
    <w:rsid w:val="00840C9F"/>
    <w:rsid w:val="0084131F"/>
    <w:rsid w:val="00841573"/>
    <w:rsid w:val="00841A32"/>
    <w:rsid w:val="00841B89"/>
    <w:rsid w:val="00842EF9"/>
    <w:rsid w:val="008437AE"/>
    <w:rsid w:val="008438EF"/>
    <w:rsid w:val="00844AAB"/>
    <w:rsid w:val="008452AF"/>
    <w:rsid w:val="0084622E"/>
    <w:rsid w:val="008474DF"/>
    <w:rsid w:val="008479FB"/>
    <w:rsid w:val="00850129"/>
    <w:rsid w:val="00850295"/>
    <w:rsid w:val="00850823"/>
    <w:rsid w:val="00850E61"/>
    <w:rsid w:val="00851217"/>
    <w:rsid w:val="00851D23"/>
    <w:rsid w:val="00852EAE"/>
    <w:rsid w:val="00853F9D"/>
    <w:rsid w:val="00855396"/>
    <w:rsid w:val="008558D1"/>
    <w:rsid w:val="00856682"/>
    <w:rsid w:val="008573D8"/>
    <w:rsid w:val="008576B9"/>
    <w:rsid w:val="00857F32"/>
    <w:rsid w:val="00860A80"/>
    <w:rsid w:val="00860F3D"/>
    <w:rsid w:val="00861A6F"/>
    <w:rsid w:val="00862258"/>
    <w:rsid w:val="00862C5C"/>
    <w:rsid w:val="00863F42"/>
    <w:rsid w:val="00865529"/>
    <w:rsid w:val="00865667"/>
    <w:rsid w:val="00866387"/>
    <w:rsid w:val="008667A3"/>
    <w:rsid w:val="008670D6"/>
    <w:rsid w:val="00867262"/>
    <w:rsid w:val="00867680"/>
    <w:rsid w:val="0086783F"/>
    <w:rsid w:val="00867A05"/>
    <w:rsid w:val="00872133"/>
    <w:rsid w:val="00873DB3"/>
    <w:rsid w:val="0087443A"/>
    <w:rsid w:val="008745B7"/>
    <w:rsid w:val="00875274"/>
    <w:rsid w:val="008759BD"/>
    <w:rsid w:val="00875A34"/>
    <w:rsid w:val="00877EEA"/>
    <w:rsid w:val="00877EFD"/>
    <w:rsid w:val="008804D9"/>
    <w:rsid w:val="00880661"/>
    <w:rsid w:val="00880F43"/>
    <w:rsid w:val="0088117B"/>
    <w:rsid w:val="00883923"/>
    <w:rsid w:val="008843FA"/>
    <w:rsid w:val="008846D6"/>
    <w:rsid w:val="0088602E"/>
    <w:rsid w:val="00886339"/>
    <w:rsid w:val="0088656E"/>
    <w:rsid w:val="00887794"/>
    <w:rsid w:val="00887B11"/>
    <w:rsid w:val="00887FEC"/>
    <w:rsid w:val="008901C9"/>
    <w:rsid w:val="00890428"/>
    <w:rsid w:val="00890D79"/>
    <w:rsid w:val="00890E9B"/>
    <w:rsid w:val="00890F6B"/>
    <w:rsid w:val="0089167A"/>
    <w:rsid w:val="008942BD"/>
    <w:rsid w:val="008956CC"/>
    <w:rsid w:val="00896548"/>
    <w:rsid w:val="00896B9E"/>
    <w:rsid w:val="00896DE1"/>
    <w:rsid w:val="008973CC"/>
    <w:rsid w:val="0089777B"/>
    <w:rsid w:val="008A0557"/>
    <w:rsid w:val="008A18F2"/>
    <w:rsid w:val="008A47B4"/>
    <w:rsid w:val="008A5154"/>
    <w:rsid w:val="008A51F5"/>
    <w:rsid w:val="008A5F0E"/>
    <w:rsid w:val="008A6B6A"/>
    <w:rsid w:val="008B0367"/>
    <w:rsid w:val="008B1792"/>
    <w:rsid w:val="008B1AD1"/>
    <w:rsid w:val="008B227B"/>
    <w:rsid w:val="008B276A"/>
    <w:rsid w:val="008B3340"/>
    <w:rsid w:val="008B3C2C"/>
    <w:rsid w:val="008B5D4A"/>
    <w:rsid w:val="008B5E14"/>
    <w:rsid w:val="008B616F"/>
    <w:rsid w:val="008B6935"/>
    <w:rsid w:val="008B6E91"/>
    <w:rsid w:val="008B6FF1"/>
    <w:rsid w:val="008B72D4"/>
    <w:rsid w:val="008B7488"/>
    <w:rsid w:val="008B7754"/>
    <w:rsid w:val="008C0767"/>
    <w:rsid w:val="008C0777"/>
    <w:rsid w:val="008C0891"/>
    <w:rsid w:val="008C0B26"/>
    <w:rsid w:val="008C2210"/>
    <w:rsid w:val="008C2BF4"/>
    <w:rsid w:val="008C2F00"/>
    <w:rsid w:val="008C309C"/>
    <w:rsid w:val="008C3141"/>
    <w:rsid w:val="008C3ACA"/>
    <w:rsid w:val="008C4072"/>
    <w:rsid w:val="008C408C"/>
    <w:rsid w:val="008C4978"/>
    <w:rsid w:val="008C5849"/>
    <w:rsid w:val="008C6CE1"/>
    <w:rsid w:val="008C7ABF"/>
    <w:rsid w:val="008C7EFB"/>
    <w:rsid w:val="008D00BF"/>
    <w:rsid w:val="008D0611"/>
    <w:rsid w:val="008D09EE"/>
    <w:rsid w:val="008D0E96"/>
    <w:rsid w:val="008D149F"/>
    <w:rsid w:val="008D165A"/>
    <w:rsid w:val="008D1D18"/>
    <w:rsid w:val="008D2131"/>
    <w:rsid w:val="008D26E7"/>
    <w:rsid w:val="008D2708"/>
    <w:rsid w:val="008D35C5"/>
    <w:rsid w:val="008D373A"/>
    <w:rsid w:val="008D3814"/>
    <w:rsid w:val="008D39D2"/>
    <w:rsid w:val="008D3FCF"/>
    <w:rsid w:val="008D589E"/>
    <w:rsid w:val="008D717D"/>
    <w:rsid w:val="008D74E0"/>
    <w:rsid w:val="008E0EDB"/>
    <w:rsid w:val="008E1743"/>
    <w:rsid w:val="008E1817"/>
    <w:rsid w:val="008E1F9A"/>
    <w:rsid w:val="008E2C55"/>
    <w:rsid w:val="008E404D"/>
    <w:rsid w:val="008E4E7C"/>
    <w:rsid w:val="008E5F69"/>
    <w:rsid w:val="008F1067"/>
    <w:rsid w:val="008F16A9"/>
    <w:rsid w:val="008F16CB"/>
    <w:rsid w:val="008F1B34"/>
    <w:rsid w:val="008F1E00"/>
    <w:rsid w:val="008F2A73"/>
    <w:rsid w:val="008F2E57"/>
    <w:rsid w:val="008F3E40"/>
    <w:rsid w:val="008F4292"/>
    <w:rsid w:val="008F48F5"/>
    <w:rsid w:val="008F49F1"/>
    <w:rsid w:val="008F5C14"/>
    <w:rsid w:val="008F6C35"/>
    <w:rsid w:val="008F7254"/>
    <w:rsid w:val="008F75E4"/>
    <w:rsid w:val="00900D99"/>
    <w:rsid w:val="009019A3"/>
    <w:rsid w:val="00901EEE"/>
    <w:rsid w:val="0090232B"/>
    <w:rsid w:val="0090254E"/>
    <w:rsid w:val="00902C23"/>
    <w:rsid w:val="00902E56"/>
    <w:rsid w:val="009031B1"/>
    <w:rsid w:val="0090326B"/>
    <w:rsid w:val="00903386"/>
    <w:rsid w:val="00903769"/>
    <w:rsid w:val="0090385B"/>
    <w:rsid w:val="00904219"/>
    <w:rsid w:val="00904571"/>
    <w:rsid w:val="0090504B"/>
    <w:rsid w:val="00905629"/>
    <w:rsid w:val="00905859"/>
    <w:rsid w:val="00905F76"/>
    <w:rsid w:val="00906116"/>
    <w:rsid w:val="00906A09"/>
    <w:rsid w:val="00907483"/>
    <w:rsid w:val="0090768B"/>
    <w:rsid w:val="00907E73"/>
    <w:rsid w:val="00910575"/>
    <w:rsid w:val="0091097C"/>
    <w:rsid w:val="009109B2"/>
    <w:rsid w:val="00910C7D"/>
    <w:rsid w:val="00911AEE"/>
    <w:rsid w:val="00911BF6"/>
    <w:rsid w:val="00911FB1"/>
    <w:rsid w:val="00912753"/>
    <w:rsid w:val="009137EF"/>
    <w:rsid w:val="00913A52"/>
    <w:rsid w:val="00914A19"/>
    <w:rsid w:val="00914EF0"/>
    <w:rsid w:val="00915526"/>
    <w:rsid w:val="009158EA"/>
    <w:rsid w:val="0091595D"/>
    <w:rsid w:val="00916F34"/>
    <w:rsid w:val="00917101"/>
    <w:rsid w:val="0091726E"/>
    <w:rsid w:val="009179C1"/>
    <w:rsid w:val="00920321"/>
    <w:rsid w:val="0092107F"/>
    <w:rsid w:val="00921165"/>
    <w:rsid w:val="00921B61"/>
    <w:rsid w:val="009221E2"/>
    <w:rsid w:val="00922833"/>
    <w:rsid w:val="009238A4"/>
    <w:rsid w:val="00923956"/>
    <w:rsid w:val="009240B9"/>
    <w:rsid w:val="00924A8A"/>
    <w:rsid w:val="009252C3"/>
    <w:rsid w:val="00926A92"/>
    <w:rsid w:val="00926AA4"/>
    <w:rsid w:val="00927088"/>
    <w:rsid w:val="00927387"/>
    <w:rsid w:val="0093073B"/>
    <w:rsid w:val="00930FDF"/>
    <w:rsid w:val="009315C0"/>
    <w:rsid w:val="00931D28"/>
    <w:rsid w:val="00931FFD"/>
    <w:rsid w:val="0093309C"/>
    <w:rsid w:val="009332E9"/>
    <w:rsid w:val="00933FB3"/>
    <w:rsid w:val="00933FE3"/>
    <w:rsid w:val="009344E4"/>
    <w:rsid w:val="00935683"/>
    <w:rsid w:val="0093720C"/>
    <w:rsid w:val="009400BC"/>
    <w:rsid w:val="009413AF"/>
    <w:rsid w:val="009417EF"/>
    <w:rsid w:val="00942463"/>
    <w:rsid w:val="00942EFF"/>
    <w:rsid w:val="00943025"/>
    <w:rsid w:val="00944104"/>
    <w:rsid w:val="00944106"/>
    <w:rsid w:val="0094455C"/>
    <w:rsid w:val="00945CF4"/>
    <w:rsid w:val="00946E61"/>
    <w:rsid w:val="00947245"/>
    <w:rsid w:val="00947437"/>
    <w:rsid w:val="00950892"/>
    <w:rsid w:val="009512DD"/>
    <w:rsid w:val="0095197A"/>
    <w:rsid w:val="00953495"/>
    <w:rsid w:val="00953783"/>
    <w:rsid w:val="00954F39"/>
    <w:rsid w:val="009573C7"/>
    <w:rsid w:val="00957478"/>
    <w:rsid w:val="0095796D"/>
    <w:rsid w:val="00960A63"/>
    <w:rsid w:val="00961408"/>
    <w:rsid w:val="00962E07"/>
    <w:rsid w:val="00963C87"/>
    <w:rsid w:val="00963C8D"/>
    <w:rsid w:val="009657B9"/>
    <w:rsid w:val="009661AF"/>
    <w:rsid w:val="0096673E"/>
    <w:rsid w:val="0096684C"/>
    <w:rsid w:val="009668A5"/>
    <w:rsid w:val="00966BC1"/>
    <w:rsid w:val="009671E9"/>
    <w:rsid w:val="009678FF"/>
    <w:rsid w:val="00967F77"/>
    <w:rsid w:val="009700C9"/>
    <w:rsid w:val="00970920"/>
    <w:rsid w:val="00970A73"/>
    <w:rsid w:val="00971175"/>
    <w:rsid w:val="009721DA"/>
    <w:rsid w:val="00972903"/>
    <w:rsid w:val="009731B0"/>
    <w:rsid w:val="009732E2"/>
    <w:rsid w:val="00973CDF"/>
    <w:rsid w:val="00974252"/>
    <w:rsid w:val="0097429A"/>
    <w:rsid w:val="009745C4"/>
    <w:rsid w:val="009750EA"/>
    <w:rsid w:val="00976D2C"/>
    <w:rsid w:val="0097782A"/>
    <w:rsid w:val="00980375"/>
    <w:rsid w:val="0098081F"/>
    <w:rsid w:val="00980AD3"/>
    <w:rsid w:val="00980F72"/>
    <w:rsid w:val="0098120D"/>
    <w:rsid w:val="00981614"/>
    <w:rsid w:val="009825A1"/>
    <w:rsid w:val="00982D70"/>
    <w:rsid w:val="00983257"/>
    <w:rsid w:val="009837B7"/>
    <w:rsid w:val="00983EA0"/>
    <w:rsid w:val="009874C8"/>
    <w:rsid w:val="00987515"/>
    <w:rsid w:val="0099057D"/>
    <w:rsid w:val="009914E6"/>
    <w:rsid w:val="0099225D"/>
    <w:rsid w:val="009922EA"/>
    <w:rsid w:val="00992396"/>
    <w:rsid w:val="0099340D"/>
    <w:rsid w:val="00994035"/>
    <w:rsid w:val="00994A2B"/>
    <w:rsid w:val="00995B63"/>
    <w:rsid w:val="009960DB"/>
    <w:rsid w:val="00996231"/>
    <w:rsid w:val="009969C1"/>
    <w:rsid w:val="00996C95"/>
    <w:rsid w:val="009973DB"/>
    <w:rsid w:val="009A039B"/>
    <w:rsid w:val="009A16CA"/>
    <w:rsid w:val="009A20BA"/>
    <w:rsid w:val="009A277B"/>
    <w:rsid w:val="009A33EF"/>
    <w:rsid w:val="009A4D49"/>
    <w:rsid w:val="009A514E"/>
    <w:rsid w:val="009A5FDE"/>
    <w:rsid w:val="009A69A1"/>
    <w:rsid w:val="009A75EE"/>
    <w:rsid w:val="009A7C84"/>
    <w:rsid w:val="009B0316"/>
    <w:rsid w:val="009B101E"/>
    <w:rsid w:val="009B1070"/>
    <w:rsid w:val="009B11FB"/>
    <w:rsid w:val="009B156C"/>
    <w:rsid w:val="009B1B5D"/>
    <w:rsid w:val="009B2DCB"/>
    <w:rsid w:val="009B381B"/>
    <w:rsid w:val="009B5587"/>
    <w:rsid w:val="009B56BC"/>
    <w:rsid w:val="009B58CC"/>
    <w:rsid w:val="009B5B91"/>
    <w:rsid w:val="009B5BAB"/>
    <w:rsid w:val="009B5DE5"/>
    <w:rsid w:val="009B5E07"/>
    <w:rsid w:val="009B5E4D"/>
    <w:rsid w:val="009B63A4"/>
    <w:rsid w:val="009B6FB6"/>
    <w:rsid w:val="009C06D9"/>
    <w:rsid w:val="009C0D85"/>
    <w:rsid w:val="009C2878"/>
    <w:rsid w:val="009C289B"/>
    <w:rsid w:val="009C2CE3"/>
    <w:rsid w:val="009C2F29"/>
    <w:rsid w:val="009C3783"/>
    <w:rsid w:val="009C4795"/>
    <w:rsid w:val="009C52CF"/>
    <w:rsid w:val="009C57C8"/>
    <w:rsid w:val="009C59FA"/>
    <w:rsid w:val="009C6746"/>
    <w:rsid w:val="009C6AD1"/>
    <w:rsid w:val="009C6D01"/>
    <w:rsid w:val="009C7240"/>
    <w:rsid w:val="009C76AA"/>
    <w:rsid w:val="009C7A22"/>
    <w:rsid w:val="009D02E8"/>
    <w:rsid w:val="009D392F"/>
    <w:rsid w:val="009D50A3"/>
    <w:rsid w:val="009D5E0C"/>
    <w:rsid w:val="009D6312"/>
    <w:rsid w:val="009D6884"/>
    <w:rsid w:val="009D73F4"/>
    <w:rsid w:val="009D76EE"/>
    <w:rsid w:val="009D7BAF"/>
    <w:rsid w:val="009E0415"/>
    <w:rsid w:val="009E07C7"/>
    <w:rsid w:val="009E1052"/>
    <w:rsid w:val="009E2B25"/>
    <w:rsid w:val="009E3354"/>
    <w:rsid w:val="009E4656"/>
    <w:rsid w:val="009E4D18"/>
    <w:rsid w:val="009E4F71"/>
    <w:rsid w:val="009E51C1"/>
    <w:rsid w:val="009E5E8E"/>
    <w:rsid w:val="009E689C"/>
    <w:rsid w:val="009F0B4C"/>
    <w:rsid w:val="009F1BB4"/>
    <w:rsid w:val="009F1E73"/>
    <w:rsid w:val="009F2131"/>
    <w:rsid w:val="009F48E8"/>
    <w:rsid w:val="009F6ADD"/>
    <w:rsid w:val="009F6C77"/>
    <w:rsid w:val="009F7A0F"/>
    <w:rsid w:val="009F7EAE"/>
    <w:rsid w:val="00A00F7D"/>
    <w:rsid w:val="00A0208C"/>
    <w:rsid w:val="00A024A3"/>
    <w:rsid w:val="00A0373C"/>
    <w:rsid w:val="00A04426"/>
    <w:rsid w:val="00A048F7"/>
    <w:rsid w:val="00A05AE8"/>
    <w:rsid w:val="00A062B9"/>
    <w:rsid w:val="00A066EC"/>
    <w:rsid w:val="00A07585"/>
    <w:rsid w:val="00A10098"/>
    <w:rsid w:val="00A101D2"/>
    <w:rsid w:val="00A101F3"/>
    <w:rsid w:val="00A10588"/>
    <w:rsid w:val="00A10877"/>
    <w:rsid w:val="00A11020"/>
    <w:rsid w:val="00A117E0"/>
    <w:rsid w:val="00A11BB3"/>
    <w:rsid w:val="00A1213F"/>
    <w:rsid w:val="00A12B3D"/>
    <w:rsid w:val="00A12DD3"/>
    <w:rsid w:val="00A13908"/>
    <w:rsid w:val="00A15B25"/>
    <w:rsid w:val="00A1669A"/>
    <w:rsid w:val="00A16B11"/>
    <w:rsid w:val="00A16E60"/>
    <w:rsid w:val="00A177B3"/>
    <w:rsid w:val="00A201EA"/>
    <w:rsid w:val="00A21178"/>
    <w:rsid w:val="00A21363"/>
    <w:rsid w:val="00A2206C"/>
    <w:rsid w:val="00A2252C"/>
    <w:rsid w:val="00A226C0"/>
    <w:rsid w:val="00A240BA"/>
    <w:rsid w:val="00A241D2"/>
    <w:rsid w:val="00A245DF"/>
    <w:rsid w:val="00A2482B"/>
    <w:rsid w:val="00A24EFC"/>
    <w:rsid w:val="00A24F67"/>
    <w:rsid w:val="00A2589B"/>
    <w:rsid w:val="00A259D1"/>
    <w:rsid w:val="00A25F1E"/>
    <w:rsid w:val="00A261F4"/>
    <w:rsid w:val="00A26904"/>
    <w:rsid w:val="00A31CC9"/>
    <w:rsid w:val="00A32686"/>
    <w:rsid w:val="00A32EBB"/>
    <w:rsid w:val="00A335C3"/>
    <w:rsid w:val="00A33ECB"/>
    <w:rsid w:val="00A3544F"/>
    <w:rsid w:val="00A35528"/>
    <w:rsid w:val="00A35BAA"/>
    <w:rsid w:val="00A35C32"/>
    <w:rsid w:val="00A3647B"/>
    <w:rsid w:val="00A36773"/>
    <w:rsid w:val="00A36CA3"/>
    <w:rsid w:val="00A37024"/>
    <w:rsid w:val="00A377BF"/>
    <w:rsid w:val="00A37D9E"/>
    <w:rsid w:val="00A400B4"/>
    <w:rsid w:val="00A4021A"/>
    <w:rsid w:val="00A4079B"/>
    <w:rsid w:val="00A40BBC"/>
    <w:rsid w:val="00A40D7E"/>
    <w:rsid w:val="00A41566"/>
    <w:rsid w:val="00A421C5"/>
    <w:rsid w:val="00A42998"/>
    <w:rsid w:val="00A42E13"/>
    <w:rsid w:val="00A441CE"/>
    <w:rsid w:val="00A44865"/>
    <w:rsid w:val="00A44A73"/>
    <w:rsid w:val="00A45A30"/>
    <w:rsid w:val="00A45D33"/>
    <w:rsid w:val="00A45DC5"/>
    <w:rsid w:val="00A46671"/>
    <w:rsid w:val="00A47679"/>
    <w:rsid w:val="00A47FE2"/>
    <w:rsid w:val="00A5074F"/>
    <w:rsid w:val="00A51C29"/>
    <w:rsid w:val="00A51F13"/>
    <w:rsid w:val="00A522E6"/>
    <w:rsid w:val="00A527CD"/>
    <w:rsid w:val="00A566F0"/>
    <w:rsid w:val="00A567D5"/>
    <w:rsid w:val="00A574B3"/>
    <w:rsid w:val="00A57BE1"/>
    <w:rsid w:val="00A60EA5"/>
    <w:rsid w:val="00A60F71"/>
    <w:rsid w:val="00A61643"/>
    <w:rsid w:val="00A6185B"/>
    <w:rsid w:val="00A6192A"/>
    <w:rsid w:val="00A61B8F"/>
    <w:rsid w:val="00A61EDF"/>
    <w:rsid w:val="00A62765"/>
    <w:rsid w:val="00A638E3"/>
    <w:rsid w:val="00A63CFE"/>
    <w:rsid w:val="00A6401C"/>
    <w:rsid w:val="00A64EE4"/>
    <w:rsid w:val="00A660EF"/>
    <w:rsid w:val="00A6656E"/>
    <w:rsid w:val="00A7086B"/>
    <w:rsid w:val="00A71072"/>
    <w:rsid w:val="00A720F1"/>
    <w:rsid w:val="00A723B1"/>
    <w:rsid w:val="00A727ED"/>
    <w:rsid w:val="00A72BDB"/>
    <w:rsid w:val="00A73893"/>
    <w:rsid w:val="00A74141"/>
    <w:rsid w:val="00A741BE"/>
    <w:rsid w:val="00A74AAC"/>
    <w:rsid w:val="00A7568F"/>
    <w:rsid w:val="00A75E72"/>
    <w:rsid w:val="00A7665A"/>
    <w:rsid w:val="00A76750"/>
    <w:rsid w:val="00A76EB5"/>
    <w:rsid w:val="00A771B2"/>
    <w:rsid w:val="00A80A65"/>
    <w:rsid w:val="00A8113A"/>
    <w:rsid w:val="00A81B93"/>
    <w:rsid w:val="00A8233F"/>
    <w:rsid w:val="00A824BC"/>
    <w:rsid w:val="00A83482"/>
    <w:rsid w:val="00A844BF"/>
    <w:rsid w:val="00A866C6"/>
    <w:rsid w:val="00A8696B"/>
    <w:rsid w:val="00A8732A"/>
    <w:rsid w:val="00A873ED"/>
    <w:rsid w:val="00A90A72"/>
    <w:rsid w:val="00A925B3"/>
    <w:rsid w:val="00A9283C"/>
    <w:rsid w:val="00A928CA"/>
    <w:rsid w:val="00A929D4"/>
    <w:rsid w:val="00A93125"/>
    <w:rsid w:val="00A93762"/>
    <w:rsid w:val="00A93C4F"/>
    <w:rsid w:val="00A940A7"/>
    <w:rsid w:val="00A962DE"/>
    <w:rsid w:val="00A9674F"/>
    <w:rsid w:val="00A97156"/>
    <w:rsid w:val="00AA0074"/>
    <w:rsid w:val="00AA07DA"/>
    <w:rsid w:val="00AA0B02"/>
    <w:rsid w:val="00AA0C20"/>
    <w:rsid w:val="00AA0EE5"/>
    <w:rsid w:val="00AA1896"/>
    <w:rsid w:val="00AA1BD9"/>
    <w:rsid w:val="00AA293E"/>
    <w:rsid w:val="00AA2D7B"/>
    <w:rsid w:val="00AA2D92"/>
    <w:rsid w:val="00AA2EBD"/>
    <w:rsid w:val="00AA33C2"/>
    <w:rsid w:val="00AA34D5"/>
    <w:rsid w:val="00AA4896"/>
    <w:rsid w:val="00AA52E9"/>
    <w:rsid w:val="00AA6804"/>
    <w:rsid w:val="00AA7FB3"/>
    <w:rsid w:val="00AB034B"/>
    <w:rsid w:val="00AB0C95"/>
    <w:rsid w:val="00AB0EB6"/>
    <w:rsid w:val="00AB165C"/>
    <w:rsid w:val="00AB1975"/>
    <w:rsid w:val="00AB21FE"/>
    <w:rsid w:val="00AB2F70"/>
    <w:rsid w:val="00AB31B0"/>
    <w:rsid w:val="00AB41C2"/>
    <w:rsid w:val="00AB4CB9"/>
    <w:rsid w:val="00AB5403"/>
    <w:rsid w:val="00AB60B4"/>
    <w:rsid w:val="00AB6941"/>
    <w:rsid w:val="00AB7372"/>
    <w:rsid w:val="00AC0027"/>
    <w:rsid w:val="00AC0FAC"/>
    <w:rsid w:val="00AC1172"/>
    <w:rsid w:val="00AC1597"/>
    <w:rsid w:val="00AC1BEB"/>
    <w:rsid w:val="00AC2459"/>
    <w:rsid w:val="00AC2C53"/>
    <w:rsid w:val="00AC3E35"/>
    <w:rsid w:val="00AC3F12"/>
    <w:rsid w:val="00AC5E0A"/>
    <w:rsid w:val="00AC608E"/>
    <w:rsid w:val="00AC6469"/>
    <w:rsid w:val="00AC6591"/>
    <w:rsid w:val="00AC695C"/>
    <w:rsid w:val="00AC74AA"/>
    <w:rsid w:val="00AD1B1C"/>
    <w:rsid w:val="00AD1D63"/>
    <w:rsid w:val="00AD20CB"/>
    <w:rsid w:val="00AD2449"/>
    <w:rsid w:val="00AD404A"/>
    <w:rsid w:val="00AD71FB"/>
    <w:rsid w:val="00AD7F4D"/>
    <w:rsid w:val="00AE1235"/>
    <w:rsid w:val="00AE1493"/>
    <w:rsid w:val="00AE16E5"/>
    <w:rsid w:val="00AE17C5"/>
    <w:rsid w:val="00AE21FA"/>
    <w:rsid w:val="00AE2341"/>
    <w:rsid w:val="00AE262A"/>
    <w:rsid w:val="00AE28C4"/>
    <w:rsid w:val="00AE346F"/>
    <w:rsid w:val="00AE398A"/>
    <w:rsid w:val="00AE3BAE"/>
    <w:rsid w:val="00AE424A"/>
    <w:rsid w:val="00AE43A4"/>
    <w:rsid w:val="00AE49DE"/>
    <w:rsid w:val="00AE58E5"/>
    <w:rsid w:val="00AE5E3C"/>
    <w:rsid w:val="00AE680E"/>
    <w:rsid w:val="00AE69A4"/>
    <w:rsid w:val="00AE6E7D"/>
    <w:rsid w:val="00AF0F29"/>
    <w:rsid w:val="00AF17A3"/>
    <w:rsid w:val="00AF17A6"/>
    <w:rsid w:val="00AF1AAD"/>
    <w:rsid w:val="00AF1D75"/>
    <w:rsid w:val="00AF34D9"/>
    <w:rsid w:val="00AF391A"/>
    <w:rsid w:val="00AF3C65"/>
    <w:rsid w:val="00AF4886"/>
    <w:rsid w:val="00AF54CB"/>
    <w:rsid w:val="00AF6275"/>
    <w:rsid w:val="00AF634F"/>
    <w:rsid w:val="00AF692F"/>
    <w:rsid w:val="00AF6D58"/>
    <w:rsid w:val="00AF76D0"/>
    <w:rsid w:val="00AF7724"/>
    <w:rsid w:val="00AF79C0"/>
    <w:rsid w:val="00AF7DCE"/>
    <w:rsid w:val="00B01DF8"/>
    <w:rsid w:val="00B030F6"/>
    <w:rsid w:val="00B046F2"/>
    <w:rsid w:val="00B04BEA"/>
    <w:rsid w:val="00B05430"/>
    <w:rsid w:val="00B057B0"/>
    <w:rsid w:val="00B062A8"/>
    <w:rsid w:val="00B077AE"/>
    <w:rsid w:val="00B077B6"/>
    <w:rsid w:val="00B07B34"/>
    <w:rsid w:val="00B108F7"/>
    <w:rsid w:val="00B10ED0"/>
    <w:rsid w:val="00B11030"/>
    <w:rsid w:val="00B11D07"/>
    <w:rsid w:val="00B13AE2"/>
    <w:rsid w:val="00B13BF4"/>
    <w:rsid w:val="00B14B60"/>
    <w:rsid w:val="00B1606F"/>
    <w:rsid w:val="00B16173"/>
    <w:rsid w:val="00B20257"/>
    <w:rsid w:val="00B20B52"/>
    <w:rsid w:val="00B224AC"/>
    <w:rsid w:val="00B22EB9"/>
    <w:rsid w:val="00B2315A"/>
    <w:rsid w:val="00B2325E"/>
    <w:rsid w:val="00B2362C"/>
    <w:rsid w:val="00B2436D"/>
    <w:rsid w:val="00B2541E"/>
    <w:rsid w:val="00B25910"/>
    <w:rsid w:val="00B264BB"/>
    <w:rsid w:val="00B3136D"/>
    <w:rsid w:val="00B319F6"/>
    <w:rsid w:val="00B31DB1"/>
    <w:rsid w:val="00B329FB"/>
    <w:rsid w:val="00B32CA0"/>
    <w:rsid w:val="00B34256"/>
    <w:rsid w:val="00B351C5"/>
    <w:rsid w:val="00B3683B"/>
    <w:rsid w:val="00B36FD5"/>
    <w:rsid w:val="00B37B7C"/>
    <w:rsid w:val="00B400ED"/>
    <w:rsid w:val="00B405F5"/>
    <w:rsid w:val="00B409FD"/>
    <w:rsid w:val="00B40E83"/>
    <w:rsid w:val="00B41684"/>
    <w:rsid w:val="00B43027"/>
    <w:rsid w:val="00B4353B"/>
    <w:rsid w:val="00B43815"/>
    <w:rsid w:val="00B44FBD"/>
    <w:rsid w:val="00B452B3"/>
    <w:rsid w:val="00B45DBD"/>
    <w:rsid w:val="00B461D9"/>
    <w:rsid w:val="00B46636"/>
    <w:rsid w:val="00B46C79"/>
    <w:rsid w:val="00B47324"/>
    <w:rsid w:val="00B5000D"/>
    <w:rsid w:val="00B509E8"/>
    <w:rsid w:val="00B51BC7"/>
    <w:rsid w:val="00B51F8E"/>
    <w:rsid w:val="00B5266E"/>
    <w:rsid w:val="00B52A8C"/>
    <w:rsid w:val="00B52CD8"/>
    <w:rsid w:val="00B545A3"/>
    <w:rsid w:val="00B55351"/>
    <w:rsid w:val="00B5555F"/>
    <w:rsid w:val="00B564C2"/>
    <w:rsid w:val="00B56544"/>
    <w:rsid w:val="00B56BC2"/>
    <w:rsid w:val="00B576EE"/>
    <w:rsid w:val="00B57A0E"/>
    <w:rsid w:val="00B608E1"/>
    <w:rsid w:val="00B610AE"/>
    <w:rsid w:val="00B61C5F"/>
    <w:rsid w:val="00B61CEB"/>
    <w:rsid w:val="00B6229F"/>
    <w:rsid w:val="00B622F4"/>
    <w:rsid w:val="00B625E1"/>
    <w:rsid w:val="00B63570"/>
    <w:rsid w:val="00B64F33"/>
    <w:rsid w:val="00B6583F"/>
    <w:rsid w:val="00B66469"/>
    <w:rsid w:val="00B6647A"/>
    <w:rsid w:val="00B670D5"/>
    <w:rsid w:val="00B70E08"/>
    <w:rsid w:val="00B71555"/>
    <w:rsid w:val="00B717A6"/>
    <w:rsid w:val="00B71A38"/>
    <w:rsid w:val="00B7278B"/>
    <w:rsid w:val="00B72FEC"/>
    <w:rsid w:val="00B74B5A"/>
    <w:rsid w:val="00B76D37"/>
    <w:rsid w:val="00B77201"/>
    <w:rsid w:val="00B7741C"/>
    <w:rsid w:val="00B77445"/>
    <w:rsid w:val="00B77C51"/>
    <w:rsid w:val="00B8068B"/>
    <w:rsid w:val="00B80E1E"/>
    <w:rsid w:val="00B818C4"/>
    <w:rsid w:val="00B828D8"/>
    <w:rsid w:val="00B83A22"/>
    <w:rsid w:val="00B84A45"/>
    <w:rsid w:val="00B84CAD"/>
    <w:rsid w:val="00B85280"/>
    <w:rsid w:val="00B85625"/>
    <w:rsid w:val="00B85B8D"/>
    <w:rsid w:val="00B87878"/>
    <w:rsid w:val="00B91037"/>
    <w:rsid w:val="00B910B8"/>
    <w:rsid w:val="00B91104"/>
    <w:rsid w:val="00B912D0"/>
    <w:rsid w:val="00B91718"/>
    <w:rsid w:val="00B91DDD"/>
    <w:rsid w:val="00B92301"/>
    <w:rsid w:val="00B92304"/>
    <w:rsid w:val="00B92823"/>
    <w:rsid w:val="00B92E05"/>
    <w:rsid w:val="00B92FB9"/>
    <w:rsid w:val="00B9395E"/>
    <w:rsid w:val="00B940AA"/>
    <w:rsid w:val="00B94D2C"/>
    <w:rsid w:val="00B94EAA"/>
    <w:rsid w:val="00B95116"/>
    <w:rsid w:val="00B951B1"/>
    <w:rsid w:val="00B95D75"/>
    <w:rsid w:val="00B95F11"/>
    <w:rsid w:val="00BA0E40"/>
    <w:rsid w:val="00BA2443"/>
    <w:rsid w:val="00BA3849"/>
    <w:rsid w:val="00BA4A9D"/>
    <w:rsid w:val="00BA6788"/>
    <w:rsid w:val="00BA6CDE"/>
    <w:rsid w:val="00BA6F29"/>
    <w:rsid w:val="00BA718D"/>
    <w:rsid w:val="00BB02A6"/>
    <w:rsid w:val="00BB0421"/>
    <w:rsid w:val="00BB0A71"/>
    <w:rsid w:val="00BB127E"/>
    <w:rsid w:val="00BB1A6C"/>
    <w:rsid w:val="00BB26EF"/>
    <w:rsid w:val="00BB36AC"/>
    <w:rsid w:val="00BB3808"/>
    <w:rsid w:val="00BB3BC6"/>
    <w:rsid w:val="00BB4A9C"/>
    <w:rsid w:val="00BB4E56"/>
    <w:rsid w:val="00BB53E2"/>
    <w:rsid w:val="00BB5982"/>
    <w:rsid w:val="00BB613B"/>
    <w:rsid w:val="00BB6533"/>
    <w:rsid w:val="00BB6FCF"/>
    <w:rsid w:val="00BB7205"/>
    <w:rsid w:val="00BC02CF"/>
    <w:rsid w:val="00BC0E49"/>
    <w:rsid w:val="00BC120B"/>
    <w:rsid w:val="00BC4B4B"/>
    <w:rsid w:val="00BC534B"/>
    <w:rsid w:val="00BC5AAD"/>
    <w:rsid w:val="00BC5E8F"/>
    <w:rsid w:val="00BC6342"/>
    <w:rsid w:val="00BC6466"/>
    <w:rsid w:val="00BC6C30"/>
    <w:rsid w:val="00BC6DE6"/>
    <w:rsid w:val="00BC7622"/>
    <w:rsid w:val="00BD1501"/>
    <w:rsid w:val="00BD1C2D"/>
    <w:rsid w:val="00BD1F74"/>
    <w:rsid w:val="00BD27E2"/>
    <w:rsid w:val="00BD28E5"/>
    <w:rsid w:val="00BD3332"/>
    <w:rsid w:val="00BD39CE"/>
    <w:rsid w:val="00BD410B"/>
    <w:rsid w:val="00BD4699"/>
    <w:rsid w:val="00BD4EE7"/>
    <w:rsid w:val="00BD61A8"/>
    <w:rsid w:val="00BD77DC"/>
    <w:rsid w:val="00BE090E"/>
    <w:rsid w:val="00BE0D56"/>
    <w:rsid w:val="00BE0E3D"/>
    <w:rsid w:val="00BE1726"/>
    <w:rsid w:val="00BE1B35"/>
    <w:rsid w:val="00BE274E"/>
    <w:rsid w:val="00BE3464"/>
    <w:rsid w:val="00BE3655"/>
    <w:rsid w:val="00BE39AF"/>
    <w:rsid w:val="00BE421A"/>
    <w:rsid w:val="00BE464C"/>
    <w:rsid w:val="00BE4B6B"/>
    <w:rsid w:val="00BE5879"/>
    <w:rsid w:val="00BE681F"/>
    <w:rsid w:val="00BE6905"/>
    <w:rsid w:val="00BE7C67"/>
    <w:rsid w:val="00BF0249"/>
    <w:rsid w:val="00BF089B"/>
    <w:rsid w:val="00BF237F"/>
    <w:rsid w:val="00BF2394"/>
    <w:rsid w:val="00BF26ED"/>
    <w:rsid w:val="00BF297E"/>
    <w:rsid w:val="00BF31FA"/>
    <w:rsid w:val="00BF4764"/>
    <w:rsid w:val="00BF4A96"/>
    <w:rsid w:val="00BF65DC"/>
    <w:rsid w:val="00BF70FA"/>
    <w:rsid w:val="00C00231"/>
    <w:rsid w:val="00C00992"/>
    <w:rsid w:val="00C00B88"/>
    <w:rsid w:val="00C0109E"/>
    <w:rsid w:val="00C010E3"/>
    <w:rsid w:val="00C01523"/>
    <w:rsid w:val="00C01618"/>
    <w:rsid w:val="00C0260D"/>
    <w:rsid w:val="00C029C6"/>
    <w:rsid w:val="00C031AC"/>
    <w:rsid w:val="00C03EFC"/>
    <w:rsid w:val="00C03FB6"/>
    <w:rsid w:val="00C057F2"/>
    <w:rsid w:val="00C065BB"/>
    <w:rsid w:val="00C06914"/>
    <w:rsid w:val="00C11110"/>
    <w:rsid w:val="00C11BF4"/>
    <w:rsid w:val="00C12271"/>
    <w:rsid w:val="00C12EF8"/>
    <w:rsid w:val="00C146F8"/>
    <w:rsid w:val="00C14872"/>
    <w:rsid w:val="00C1542A"/>
    <w:rsid w:val="00C15751"/>
    <w:rsid w:val="00C16873"/>
    <w:rsid w:val="00C16968"/>
    <w:rsid w:val="00C16D07"/>
    <w:rsid w:val="00C1702B"/>
    <w:rsid w:val="00C17441"/>
    <w:rsid w:val="00C17C43"/>
    <w:rsid w:val="00C202EB"/>
    <w:rsid w:val="00C209D9"/>
    <w:rsid w:val="00C20FC4"/>
    <w:rsid w:val="00C2121F"/>
    <w:rsid w:val="00C214B6"/>
    <w:rsid w:val="00C21596"/>
    <w:rsid w:val="00C21F9C"/>
    <w:rsid w:val="00C22C4D"/>
    <w:rsid w:val="00C23749"/>
    <w:rsid w:val="00C23AAD"/>
    <w:rsid w:val="00C24C39"/>
    <w:rsid w:val="00C25C47"/>
    <w:rsid w:val="00C26DBB"/>
    <w:rsid w:val="00C26F75"/>
    <w:rsid w:val="00C27BE1"/>
    <w:rsid w:val="00C30824"/>
    <w:rsid w:val="00C31508"/>
    <w:rsid w:val="00C3153B"/>
    <w:rsid w:val="00C32149"/>
    <w:rsid w:val="00C326DC"/>
    <w:rsid w:val="00C33512"/>
    <w:rsid w:val="00C341F2"/>
    <w:rsid w:val="00C34D5A"/>
    <w:rsid w:val="00C35596"/>
    <w:rsid w:val="00C3598E"/>
    <w:rsid w:val="00C371A1"/>
    <w:rsid w:val="00C3768B"/>
    <w:rsid w:val="00C408DC"/>
    <w:rsid w:val="00C410DA"/>
    <w:rsid w:val="00C41405"/>
    <w:rsid w:val="00C41ADF"/>
    <w:rsid w:val="00C43909"/>
    <w:rsid w:val="00C43E51"/>
    <w:rsid w:val="00C442E4"/>
    <w:rsid w:val="00C44683"/>
    <w:rsid w:val="00C461EC"/>
    <w:rsid w:val="00C474B6"/>
    <w:rsid w:val="00C503B6"/>
    <w:rsid w:val="00C506BF"/>
    <w:rsid w:val="00C52853"/>
    <w:rsid w:val="00C53182"/>
    <w:rsid w:val="00C5321C"/>
    <w:rsid w:val="00C53448"/>
    <w:rsid w:val="00C535A1"/>
    <w:rsid w:val="00C53CB9"/>
    <w:rsid w:val="00C55111"/>
    <w:rsid w:val="00C5532D"/>
    <w:rsid w:val="00C555BC"/>
    <w:rsid w:val="00C55ABF"/>
    <w:rsid w:val="00C55E74"/>
    <w:rsid w:val="00C60753"/>
    <w:rsid w:val="00C60E81"/>
    <w:rsid w:val="00C61861"/>
    <w:rsid w:val="00C628BB"/>
    <w:rsid w:val="00C62C8F"/>
    <w:rsid w:val="00C634ED"/>
    <w:rsid w:val="00C63A14"/>
    <w:rsid w:val="00C64295"/>
    <w:rsid w:val="00C64B4C"/>
    <w:rsid w:val="00C64C63"/>
    <w:rsid w:val="00C661D4"/>
    <w:rsid w:val="00C664BB"/>
    <w:rsid w:val="00C6689B"/>
    <w:rsid w:val="00C7047B"/>
    <w:rsid w:val="00C7069F"/>
    <w:rsid w:val="00C7178E"/>
    <w:rsid w:val="00C724C2"/>
    <w:rsid w:val="00C729A5"/>
    <w:rsid w:val="00C72B19"/>
    <w:rsid w:val="00C73BC6"/>
    <w:rsid w:val="00C73C80"/>
    <w:rsid w:val="00C74658"/>
    <w:rsid w:val="00C7489E"/>
    <w:rsid w:val="00C752D4"/>
    <w:rsid w:val="00C756BD"/>
    <w:rsid w:val="00C75DA2"/>
    <w:rsid w:val="00C76AF9"/>
    <w:rsid w:val="00C76C5B"/>
    <w:rsid w:val="00C76DE2"/>
    <w:rsid w:val="00C776D8"/>
    <w:rsid w:val="00C778DA"/>
    <w:rsid w:val="00C779EE"/>
    <w:rsid w:val="00C80111"/>
    <w:rsid w:val="00C8050E"/>
    <w:rsid w:val="00C8075E"/>
    <w:rsid w:val="00C80760"/>
    <w:rsid w:val="00C81280"/>
    <w:rsid w:val="00C815A0"/>
    <w:rsid w:val="00C815AC"/>
    <w:rsid w:val="00C819DB"/>
    <w:rsid w:val="00C81FD1"/>
    <w:rsid w:val="00C82362"/>
    <w:rsid w:val="00C83A7E"/>
    <w:rsid w:val="00C84012"/>
    <w:rsid w:val="00C849A6"/>
    <w:rsid w:val="00C84C68"/>
    <w:rsid w:val="00C853FE"/>
    <w:rsid w:val="00C857CD"/>
    <w:rsid w:val="00C8649C"/>
    <w:rsid w:val="00C87CB3"/>
    <w:rsid w:val="00C90197"/>
    <w:rsid w:val="00C909EB"/>
    <w:rsid w:val="00C91234"/>
    <w:rsid w:val="00C91804"/>
    <w:rsid w:val="00C92FD5"/>
    <w:rsid w:val="00C934FF"/>
    <w:rsid w:val="00C93650"/>
    <w:rsid w:val="00C94FA2"/>
    <w:rsid w:val="00C95605"/>
    <w:rsid w:val="00C95D89"/>
    <w:rsid w:val="00C9655A"/>
    <w:rsid w:val="00C96F08"/>
    <w:rsid w:val="00C970D2"/>
    <w:rsid w:val="00CA0262"/>
    <w:rsid w:val="00CA0924"/>
    <w:rsid w:val="00CA2130"/>
    <w:rsid w:val="00CA301D"/>
    <w:rsid w:val="00CA32A6"/>
    <w:rsid w:val="00CA52DF"/>
    <w:rsid w:val="00CA5439"/>
    <w:rsid w:val="00CA6071"/>
    <w:rsid w:val="00CA61E6"/>
    <w:rsid w:val="00CA6B49"/>
    <w:rsid w:val="00CA6CEA"/>
    <w:rsid w:val="00CA6FAB"/>
    <w:rsid w:val="00CA7765"/>
    <w:rsid w:val="00CA7E40"/>
    <w:rsid w:val="00CB152C"/>
    <w:rsid w:val="00CB16A0"/>
    <w:rsid w:val="00CB188B"/>
    <w:rsid w:val="00CB2250"/>
    <w:rsid w:val="00CB2D26"/>
    <w:rsid w:val="00CB30DD"/>
    <w:rsid w:val="00CB3944"/>
    <w:rsid w:val="00CB3CC3"/>
    <w:rsid w:val="00CB4D73"/>
    <w:rsid w:val="00CB58ED"/>
    <w:rsid w:val="00CB6636"/>
    <w:rsid w:val="00CB67CA"/>
    <w:rsid w:val="00CB6BA2"/>
    <w:rsid w:val="00CB6D06"/>
    <w:rsid w:val="00CB6D8C"/>
    <w:rsid w:val="00CB7748"/>
    <w:rsid w:val="00CC021E"/>
    <w:rsid w:val="00CC02C6"/>
    <w:rsid w:val="00CC06C6"/>
    <w:rsid w:val="00CC0B6B"/>
    <w:rsid w:val="00CC21FB"/>
    <w:rsid w:val="00CC360F"/>
    <w:rsid w:val="00CC378C"/>
    <w:rsid w:val="00CC4442"/>
    <w:rsid w:val="00CC4995"/>
    <w:rsid w:val="00CC53AE"/>
    <w:rsid w:val="00CC584B"/>
    <w:rsid w:val="00CC5965"/>
    <w:rsid w:val="00CC5AE9"/>
    <w:rsid w:val="00CC60D7"/>
    <w:rsid w:val="00CC75AE"/>
    <w:rsid w:val="00CC79C2"/>
    <w:rsid w:val="00CC7BE2"/>
    <w:rsid w:val="00CD00C0"/>
    <w:rsid w:val="00CD1759"/>
    <w:rsid w:val="00CD1CAA"/>
    <w:rsid w:val="00CD2489"/>
    <w:rsid w:val="00CD40C6"/>
    <w:rsid w:val="00CD4233"/>
    <w:rsid w:val="00CD49A2"/>
    <w:rsid w:val="00CD4ED6"/>
    <w:rsid w:val="00CD5161"/>
    <w:rsid w:val="00CD536A"/>
    <w:rsid w:val="00CD7253"/>
    <w:rsid w:val="00CE005D"/>
    <w:rsid w:val="00CE0985"/>
    <w:rsid w:val="00CE149E"/>
    <w:rsid w:val="00CE194E"/>
    <w:rsid w:val="00CE1FEC"/>
    <w:rsid w:val="00CE33EE"/>
    <w:rsid w:val="00CE39B9"/>
    <w:rsid w:val="00CE464E"/>
    <w:rsid w:val="00CE4731"/>
    <w:rsid w:val="00CE4C0C"/>
    <w:rsid w:val="00CE4C83"/>
    <w:rsid w:val="00CE5AC4"/>
    <w:rsid w:val="00CE5D6E"/>
    <w:rsid w:val="00CE6504"/>
    <w:rsid w:val="00CE6A73"/>
    <w:rsid w:val="00CE6E1E"/>
    <w:rsid w:val="00CE7338"/>
    <w:rsid w:val="00CE7893"/>
    <w:rsid w:val="00CF03E4"/>
    <w:rsid w:val="00CF2EE1"/>
    <w:rsid w:val="00CF3445"/>
    <w:rsid w:val="00CF36F2"/>
    <w:rsid w:val="00CF41CB"/>
    <w:rsid w:val="00CF57DE"/>
    <w:rsid w:val="00CF5F25"/>
    <w:rsid w:val="00CF636F"/>
    <w:rsid w:val="00CF71FA"/>
    <w:rsid w:val="00CF7F26"/>
    <w:rsid w:val="00D024FC"/>
    <w:rsid w:val="00D029F3"/>
    <w:rsid w:val="00D03D62"/>
    <w:rsid w:val="00D0460F"/>
    <w:rsid w:val="00D079CD"/>
    <w:rsid w:val="00D1019E"/>
    <w:rsid w:val="00D11011"/>
    <w:rsid w:val="00D11466"/>
    <w:rsid w:val="00D11502"/>
    <w:rsid w:val="00D1203D"/>
    <w:rsid w:val="00D1261D"/>
    <w:rsid w:val="00D12670"/>
    <w:rsid w:val="00D12B10"/>
    <w:rsid w:val="00D13080"/>
    <w:rsid w:val="00D135B7"/>
    <w:rsid w:val="00D139DA"/>
    <w:rsid w:val="00D1473F"/>
    <w:rsid w:val="00D154CB"/>
    <w:rsid w:val="00D160AB"/>
    <w:rsid w:val="00D1677F"/>
    <w:rsid w:val="00D16B6A"/>
    <w:rsid w:val="00D17550"/>
    <w:rsid w:val="00D17E2A"/>
    <w:rsid w:val="00D2037D"/>
    <w:rsid w:val="00D20EB9"/>
    <w:rsid w:val="00D212CA"/>
    <w:rsid w:val="00D21503"/>
    <w:rsid w:val="00D21CD2"/>
    <w:rsid w:val="00D22759"/>
    <w:rsid w:val="00D24A9F"/>
    <w:rsid w:val="00D24B48"/>
    <w:rsid w:val="00D24DA7"/>
    <w:rsid w:val="00D251AE"/>
    <w:rsid w:val="00D2614D"/>
    <w:rsid w:val="00D263C5"/>
    <w:rsid w:val="00D264E9"/>
    <w:rsid w:val="00D26542"/>
    <w:rsid w:val="00D26875"/>
    <w:rsid w:val="00D30123"/>
    <w:rsid w:val="00D30352"/>
    <w:rsid w:val="00D30CA8"/>
    <w:rsid w:val="00D30DBB"/>
    <w:rsid w:val="00D31450"/>
    <w:rsid w:val="00D31B20"/>
    <w:rsid w:val="00D32646"/>
    <w:rsid w:val="00D339D9"/>
    <w:rsid w:val="00D33EAB"/>
    <w:rsid w:val="00D34144"/>
    <w:rsid w:val="00D36B81"/>
    <w:rsid w:val="00D36F6C"/>
    <w:rsid w:val="00D37B89"/>
    <w:rsid w:val="00D4033C"/>
    <w:rsid w:val="00D40789"/>
    <w:rsid w:val="00D411F6"/>
    <w:rsid w:val="00D4164D"/>
    <w:rsid w:val="00D41865"/>
    <w:rsid w:val="00D41EC3"/>
    <w:rsid w:val="00D43442"/>
    <w:rsid w:val="00D4381F"/>
    <w:rsid w:val="00D43D31"/>
    <w:rsid w:val="00D43E86"/>
    <w:rsid w:val="00D44114"/>
    <w:rsid w:val="00D4413A"/>
    <w:rsid w:val="00D44727"/>
    <w:rsid w:val="00D44824"/>
    <w:rsid w:val="00D44F86"/>
    <w:rsid w:val="00D45742"/>
    <w:rsid w:val="00D46603"/>
    <w:rsid w:val="00D47B9E"/>
    <w:rsid w:val="00D50149"/>
    <w:rsid w:val="00D52174"/>
    <w:rsid w:val="00D521D1"/>
    <w:rsid w:val="00D529A3"/>
    <w:rsid w:val="00D529F4"/>
    <w:rsid w:val="00D52B49"/>
    <w:rsid w:val="00D53676"/>
    <w:rsid w:val="00D536D6"/>
    <w:rsid w:val="00D53BE1"/>
    <w:rsid w:val="00D550A6"/>
    <w:rsid w:val="00D55912"/>
    <w:rsid w:val="00D55A65"/>
    <w:rsid w:val="00D55CCE"/>
    <w:rsid w:val="00D55ED2"/>
    <w:rsid w:val="00D561D0"/>
    <w:rsid w:val="00D57FB4"/>
    <w:rsid w:val="00D60337"/>
    <w:rsid w:val="00D60368"/>
    <w:rsid w:val="00D60F0F"/>
    <w:rsid w:val="00D61AFE"/>
    <w:rsid w:val="00D651BF"/>
    <w:rsid w:val="00D658D1"/>
    <w:rsid w:val="00D70218"/>
    <w:rsid w:val="00D70809"/>
    <w:rsid w:val="00D71107"/>
    <w:rsid w:val="00D7163A"/>
    <w:rsid w:val="00D72189"/>
    <w:rsid w:val="00D7224C"/>
    <w:rsid w:val="00D72DB1"/>
    <w:rsid w:val="00D731EA"/>
    <w:rsid w:val="00D73333"/>
    <w:rsid w:val="00D73950"/>
    <w:rsid w:val="00D75054"/>
    <w:rsid w:val="00D754E3"/>
    <w:rsid w:val="00D754F3"/>
    <w:rsid w:val="00D75C7C"/>
    <w:rsid w:val="00D76134"/>
    <w:rsid w:val="00D775AC"/>
    <w:rsid w:val="00D77AA8"/>
    <w:rsid w:val="00D77AB4"/>
    <w:rsid w:val="00D80676"/>
    <w:rsid w:val="00D81D3C"/>
    <w:rsid w:val="00D829A8"/>
    <w:rsid w:val="00D83471"/>
    <w:rsid w:val="00D83B51"/>
    <w:rsid w:val="00D845AB"/>
    <w:rsid w:val="00D85923"/>
    <w:rsid w:val="00D8655D"/>
    <w:rsid w:val="00D922D5"/>
    <w:rsid w:val="00D9253E"/>
    <w:rsid w:val="00D93155"/>
    <w:rsid w:val="00D93840"/>
    <w:rsid w:val="00D946F3"/>
    <w:rsid w:val="00D959A9"/>
    <w:rsid w:val="00D96598"/>
    <w:rsid w:val="00D97001"/>
    <w:rsid w:val="00D9790E"/>
    <w:rsid w:val="00DA175E"/>
    <w:rsid w:val="00DA2526"/>
    <w:rsid w:val="00DA3E0A"/>
    <w:rsid w:val="00DA4029"/>
    <w:rsid w:val="00DA5523"/>
    <w:rsid w:val="00DA5EED"/>
    <w:rsid w:val="00DA6136"/>
    <w:rsid w:val="00DA6B3E"/>
    <w:rsid w:val="00DA7E7F"/>
    <w:rsid w:val="00DB1759"/>
    <w:rsid w:val="00DB1A38"/>
    <w:rsid w:val="00DB1EE0"/>
    <w:rsid w:val="00DB1F25"/>
    <w:rsid w:val="00DB3015"/>
    <w:rsid w:val="00DB3B14"/>
    <w:rsid w:val="00DB46A6"/>
    <w:rsid w:val="00DB4720"/>
    <w:rsid w:val="00DB4AC5"/>
    <w:rsid w:val="00DB4E35"/>
    <w:rsid w:val="00DB552F"/>
    <w:rsid w:val="00DB6279"/>
    <w:rsid w:val="00DB6C20"/>
    <w:rsid w:val="00DB6C4E"/>
    <w:rsid w:val="00DB70A0"/>
    <w:rsid w:val="00DB7FD6"/>
    <w:rsid w:val="00DC080D"/>
    <w:rsid w:val="00DC0922"/>
    <w:rsid w:val="00DC0D9E"/>
    <w:rsid w:val="00DC122C"/>
    <w:rsid w:val="00DC2088"/>
    <w:rsid w:val="00DC2C47"/>
    <w:rsid w:val="00DC3B89"/>
    <w:rsid w:val="00DC40AA"/>
    <w:rsid w:val="00DC4220"/>
    <w:rsid w:val="00DC479B"/>
    <w:rsid w:val="00DC4B29"/>
    <w:rsid w:val="00DC6153"/>
    <w:rsid w:val="00DC7A5A"/>
    <w:rsid w:val="00DD0C15"/>
    <w:rsid w:val="00DD154F"/>
    <w:rsid w:val="00DD27BA"/>
    <w:rsid w:val="00DD3251"/>
    <w:rsid w:val="00DD3E5E"/>
    <w:rsid w:val="00DD3EBF"/>
    <w:rsid w:val="00DD4CC3"/>
    <w:rsid w:val="00DD51D2"/>
    <w:rsid w:val="00DD5B63"/>
    <w:rsid w:val="00DD5CA1"/>
    <w:rsid w:val="00DD5EDB"/>
    <w:rsid w:val="00DD6668"/>
    <w:rsid w:val="00DD7E46"/>
    <w:rsid w:val="00DD7EC1"/>
    <w:rsid w:val="00DD7F00"/>
    <w:rsid w:val="00DE05BA"/>
    <w:rsid w:val="00DE08EC"/>
    <w:rsid w:val="00DE13BE"/>
    <w:rsid w:val="00DE1F75"/>
    <w:rsid w:val="00DE2071"/>
    <w:rsid w:val="00DE21D7"/>
    <w:rsid w:val="00DE2688"/>
    <w:rsid w:val="00DE272E"/>
    <w:rsid w:val="00DE358E"/>
    <w:rsid w:val="00DE3883"/>
    <w:rsid w:val="00DE50E5"/>
    <w:rsid w:val="00DE58C9"/>
    <w:rsid w:val="00DE6A30"/>
    <w:rsid w:val="00DE6AF2"/>
    <w:rsid w:val="00DE6B69"/>
    <w:rsid w:val="00DE7044"/>
    <w:rsid w:val="00DE793E"/>
    <w:rsid w:val="00DF03AD"/>
    <w:rsid w:val="00DF060D"/>
    <w:rsid w:val="00DF12D7"/>
    <w:rsid w:val="00DF4CC3"/>
    <w:rsid w:val="00DF50B8"/>
    <w:rsid w:val="00DF58A4"/>
    <w:rsid w:val="00DF5EB4"/>
    <w:rsid w:val="00DF5F3A"/>
    <w:rsid w:val="00DF7474"/>
    <w:rsid w:val="00E013A4"/>
    <w:rsid w:val="00E0371C"/>
    <w:rsid w:val="00E044A1"/>
    <w:rsid w:val="00E049F9"/>
    <w:rsid w:val="00E04F08"/>
    <w:rsid w:val="00E05380"/>
    <w:rsid w:val="00E05CE8"/>
    <w:rsid w:val="00E072C4"/>
    <w:rsid w:val="00E10796"/>
    <w:rsid w:val="00E10EE4"/>
    <w:rsid w:val="00E10F8C"/>
    <w:rsid w:val="00E11858"/>
    <w:rsid w:val="00E1190D"/>
    <w:rsid w:val="00E11B78"/>
    <w:rsid w:val="00E12A93"/>
    <w:rsid w:val="00E13E82"/>
    <w:rsid w:val="00E15379"/>
    <w:rsid w:val="00E15720"/>
    <w:rsid w:val="00E16547"/>
    <w:rsid w:val="00E16E14"/>
    <w:rsid w:val="00E17FDF"/>
    <w:rsid w:val="00E20956"/>
    <w:rsid w:val="00E212A4"/>
    <w:rsid w:val="00E2150E"/>
    <w:rsid w:val="00E223CC"/>
    <w:rsid w:val="00E22F1E"/>
    <w:rsid w:val="00E23D79"/>
    <w:rsid w:val="00E25B1D"/>
    <w:rsid w:val="00E273F6"/>
    <w:rsid w:val="00E30474"/>
    <w:rsid w:val="00E30BAC"/>
    <w:rsid w:val="00E3137B"/>
    <w:rsid w:val="00E314E1"/>
    <w:rsid w:val="00E31C7B"/>
    <w:rsid w:val="00E32B4D"/>
    <w:rsid w:val="00E34C6D"/>
    <w:rsid w:val="00E3624C"/>
    <w:rsid w:val="00E36B5A"/>
    <w:rsid w:val="00E37880"/>
    <w:rsid w:val="00E4005A"/>
    <w:rsid w:val="00E40F42"/>
    <w:rsid w:val="00E40FDC"/>
    <w:rsid w:val="00E42D7B"/>
    <w:rsid w:val="00E42FE6"/>
    <w:rsid w:val="00E43B2D"/>
    <w:rsid w:val="00E46430"/>
    <w:rsid w:val="00E46965"/>
    <w:rsid w:val="00E46A0E"/>
    <w:rsid w:val="00E514DE"/>
    <w:rsid w:val="00E516DC"/>
    <w:rsid w:val="00E519AC"/>
    <w:rsid w:val="00E51F67"/>
    <w:rsid w:val="00E539AB"/>
    <w:rsid w:val="00E53E70"/>
    <w:rsid w:val="00E54491"/>
    <w:rsid w:val="00E54644"/>
    <w:rsid w:val="00E5482A"/>
    <w:rsid w:val="00E54953"/>
    <w:rsid w:val="00E549C4"/>
    <w:rsid w:val="00E5600A"/>
    <w:rsid w:val="00E5678F"/>
    <w:rsid w:val="00E56DA9"/>
    <w:rsid w:val="00E61C9A"/>
    <w:rsid w:val="00E62100"/>
    <w:rsid w:val="00E63656"/>
    <w:rsid w:val="00E63F88"/>
    <w:rsid w:val="00E6460C"/>
    <w:rsid w:val="00E64743"/>
    <w:rsid w:val="00E6525B"/>
    <w:rsid w:val="00E6549E"/>
    <w:rsid w:val="00E6550E"/>
    <w:rsid w:val="00E66D83"/>
    <w:rsid w:val="00E67385"/>
    <w:rsid w:val="00E7002C"/>
    <w:rsid w:val="00E70792"/>
    <w:rsid w:val="00E70BC6"/>
    <w:rsid w:val="00E71C81"/>
    <w:rsid w:val="00E72B81"/>
    <w:rsid w:val="00E72D09"/>
    <w:rsid w:val="00E7493F"/>
    <w:rsid w:val="00E7497F"/>
    <w:rsid w:val="00E75736"/>
    <w:rsid w:val="00E75893"/>
    <w:rsid w:val="00E75B16"/>
    <w:rsid w:val="00E75FF2"/>
    <w:rsid w:val="00E76491"/>
    <w:rsid w:val="00E77BD0"/>
    <w:rsid w:val="00E77EFD"/>
    <w:rsid w:val="00E811A0"/>
    <w:rsid w:val="00E81B2C"/>
    <w:rsid w:val="00E821E9"/>
    <w:rsid w:val="00E83007"/>
    <w:rsid w:val="00E84C19"/>
    <w:rsid w:val="00E84CA1"/>
    <w:rsid w:val="00E85261"/>
    <w:rsid w:val="00E8626C"/>
    <w:rsid w:val="00E8652C"/>
    <w:rsid w:val="00E86B45"/>
    <w:rsid w:val="00E86C2F"/>
    <w:rsid w:val="00E8747E"/>
    <w:rsid w:val="00E87D4E"/>
    <w:rsid w:val="00E901BE"/>
    <w:rsid w:val="00E901D6"/>
    <w:rsid w:val="00E90F06"/>
    <w:rsid w:val="00E93CB4"/>
    <w:rsid w:val="00E93CC8"/>
    <w:rsid w:val="00E93F9C"/>
    <w:rsid w:val="00E95E5F"/>
    <w:rsid w:val="00E9665B"/>
    <w:rsid w:val="00E96797"/>
    <w:rsid w:val="00E97788"/>
    <w:rsid w:val="00E97A47"/>
    <w:rsid w:val="00EA09B3"/>
    <w:rsid w:val="00EA10A6"/>
    <w:rsid w:val="00EA16CF"/>
    <w:rsid w:val="00EA2811"/>
    <w:rsid w:val="00EA31D7"/>
    <w:rsid w:val="00EA4019"/>
    <w:rsid w:val="00EA4E3A"/>
    <w:rsid w:val="00EA4EC9"/>
    <w:rsid w:val="00EA653B"/>
    <w:rsid w:val="00EA6783"/>
    <w:rsid w:val="00EA77AF"/>
    <w:rsid w:val="00EA7F3D"/>
    <w:rsid w:val="00EB188E"/>
    <w:rsid w:val="00EB250E"/>
    <w:rsid w:val="00EB35B3"/>
    <w:rsid w:val="00EB49A8"/>
    <w:rsid w:val="00EB588C"/>
    <w:rsid w:val="00EB5CBA"/>
    <w:rsid w:val="00EB69A0"/>
    <w:rsid w:val="00EB6EF9"/>
    <w:rsid w:val="00EC0C67"/>
    <w:rsid w:val="00EC0DF4"/>
    <w:rsid w:val="00EC0E44"/>
    <w:rsid w:val="00EC29E9"/>
    <w:rsid w:val="00EC2F08"/>
    <w:rsid w:val="00EC3857"/>
    <w:rsid w:val="00EC48F5"/>
    <w:rsid w:val="00EC4F43"/>
    <w:rsid w:val="00EC5B53"/>
    <w:rsid w:val="00EC61A6"/>
    <w:rsid w:val="00EC6210"/>
    <w:rsid w:val="00EC7095"/>
    <w:rsid w:val="00EC7206"/>
    <w:rsid w:val="00ED0954"/>
    <w:rsid w:val="00ED0B5A"/>
    <w:rsid w:val="00ED0C7A"/>
    <w:rsid w:val="00ED265B"/>
    <w:rsid w:val="00ED27FA"/>
    <w:rsid w:val="00ED28D7"/>
    <w:rsid w:val="00ED2B9A"/>
    <w:rsid w:val="00ED3178"/>
    <w:rsid w:val="00ED3627"/>
    <w:rsid w:val="00ED51E0"/>
    <w:rsid w:val="00ED5AFA"/>
    <w:rsid w:val="00ED5F38"/>
    <w:rsid w:val="00ED6012"/>
    <w:rsid w:val="00ED6E8D"/>
    <w:rsid w:val="00ED6F3A"/>
    <w:rsid w:val="00ED7B3A"/>
    <w:rsid w:val="00EE05FD"/>
    <w:rsid w:val="00EE0A9A"/>
    <w:rsid w:val="00EE1004"/>
    <w:rsid w:val="00EE1A16"/>
    <w:rsid w:val="00EE1F6B"/>
    <w:rsid w:val="00EE3B95"/>
    <w:rsid w:val="00EE4A96"/>
    <w:rsid w:val="00EE5340"/>
    <w:rsid w:val="00EE7411"/>
    <w:rsid w:val="00EF007B"/>
    <w:rsid w:val="00EF18E7"/>
    <w:rsid w:val="00EF22A8"/>
    <w:rsid w:val="00EF2615"/>
    <w:rsid w:val="00EF2C4F"/>
    <w:rsid w:val="00EF598F"/>
    <w:rsid w:val="00EF5F23"/>
    <w:rsid w:val="00EF616E"/>
    <w:rsid w:val="00F00367"/>
    <w:rsid w:val="00F004B5"/>
    <w:rsid w:val="00F00ADD"/>
    <w:rsid w:val="00F00B34"/>
    <w:rsid w:val="00F013E8"/>
    <w:rsid w:val="00F03C87"/>
    <w:rsid w:val="00F04E1F"/>
    <w:rsid w:val="00F0584B"/>
    <w:rsid w:val="00F05DAF"/>
    <w:rsid w:val="00F06A32"/>
    <w:rsid w:val="00F06A7F"/>
    <w:rsid w:val="00F07A56"/>
    <w:rsid w:val="00F07EA1"/>
    <w:rsid w:val="00F10310"/>
    <w:rsid w:val="00F104CF"/>
    <w:rsid w:val="00F108D2"/>
    <w:rsid w:val="00F121C3"/>
    <w:rsid w:val="00F12BDD"/>
    <w:rsid w:val="00F1396E"/>
    <w:rsid w:val="00F13B55"/>
    <w:rsid w:val="00F145C4"/>
    <w:rsid w:val="00F14A9F"/>
    <w:rsid w:val="00F152C4"/>
    <w:rsid w:val="00F15BA2"/>
    <w:rsid w:val="00F15EA3"/>
    <w:rsid w:val="00F169AA"/>
    <w:rsid w:val="00F16BBA"/>
    <w:rsid w:val="00F16FC1"/>
    <w:rsid w:val="00F178BA"/>
    <w:rsid w:val="00F17926"/>
    <w:rsid w:val="00F17C09"/>
    <w:rsid w:val="00F20B78"/>
    <w:rsid w:val="00F20EB9"/>
    <w:rsid w:val="00F21033"/>
    <w:rsid w:val="00F2151F"/>
    <w:rsid w:val="00F21A1E"/>
    <w:rsid w:val="00F22D51"/>
    <w:rsid w:val="00F23A64"/>
    <w:rsid w:val="00F24F55"/>
    <w:rsid w:val="00F26713"/>
    <w:rsid w:val="00F268F3"/>
    <w:rsid w:val="00F278AC"/>
    <w:rsid w:val="00F3002C"/>
    <w:rsid w:val="00F30433"/>
    <w:rsid w:val="00F31393"/>
    <w:rsid w:val="00F313C9"/>
    <w:rsid w:val="00F31690"/>
    <w:rsid w:val="00F31FB7"/>
    <w:rsid w:val="00F326BC"/>
    <w:rsid w:val="00F3354B"/>
    <w:rsid w:val="00F35271"/>
    <w:rsid w:val="00F3736F"/>
    <w:rsid w:val="00F4044B"/>
    <w:rsid w:val="00F446E8"/>
    <w:rsid w:val="00F45882"/>
    <w:rsid w:val="00F4699E"/>
    <w:rsid w:val="00F46C5A"/>
    <w:rsid w:val="00F473ED"/>
    <w:rsid w:val="00F479FA"/>
    <w:rsid w:val="00F50A40"/>
    <w:rsid w:val="00F513A8"/>
    <w:rsid w:val="00F515E5"/>
    <w:rsid w:val="00F51F81"/>
    <w:rsid w:val="00F5323B"/>
    <w:rsid w:val="00F53CC2"/>
    <w:rsid w:val="00F54AC2"/>
    <w:rsid w:val="00F56727"/>
    <w:rsid w:val="00F57D6D"/>
    <w:rsid w:val="00F602E6"/>
    <w:rsid w:val="00F6066F"/>
    <w:rsid w:val="00F617F7"/>
    <w:rsid w:val="00F62928"/>
    <w:rsid w:val="00F62EE5"/>
    <w:rsid w:val="00F62F84"/>
    <w:rsid w:val="00F638D5"/>
    <w:rsid w:val="00F63B3B"/>
    <w:rsid w:val="00F64015"/>
    <w:rsid w:val="00F65DD3"/>
    <w:rsid w:val="00F7047F"/>
    <w:rsid w:val="00F70F0B"/>
    <w:rsid w:val="00F70F3C"/>
    <w:rsid w:val="00F71719"/>
    <w:rsid w:val="00F718C4"/>
    <w:rsid w:val="00F73A54"/>
    <w:rsid w:val="00F7405F"/>
    <w:rsid w:val="00F7475D"/>
    <w:rsid w:val="00F74935"/>
    <w:rsid w:val="00F7527D"/>
    <w:rsid w:val="00F75630"/>
    <w:rsid w:val="00F75B6D"/>
    <w:rsid w:val="00F7653B"/>
    <w:rsid w:val="00F767B7"/>
    <w:rsid w:val="00F775F1"/>
    <w:rsid w:val="00F77B36"/>
    <w:rsid w:val="00F802A1"/>
    <w:rsid w:val="00F80A86"/>
    <w:rsid w:val="00F80C2B"/>
    <w:rsid w:val="00F83829"/>
    <w:rsid w:val="00F842A8"/>
    <w:rsid w:val="00F847EB"/>
    <w:rsid w:val="00F85B42"/>
    <w:rsid w:val="00F86C53"/>
    <w:rsid w:val="00F87FA2"/>
    <w:rsid w:val="00F90B14"/>
    <w:rsid w:val="00F90DE9"/>
    <w:rsid w:val="00F92208"/>
    <w:rsid w:val="00F92DA9"/>
    <w:rsid w:val="00F92FB0"/>
    <w:rsid w:val="00F93571"/>
    <w:rsid w:val="00F9468A"/>
    <w:rsid w:val="00F95486"/>
    <w:rsid w:val="00F96750"/>
    <w:rsid w:val="00F96944"/>
    <w:rsid w:val="00FA2960"/>
    <w:rsid w:val="00FA317E"/>
    <w:rsid w:val="00FA375E"/>
    <w:rsid w:val="00FA39A1"/>
    <w:rsid w:val="00FA4768"/>
    <w:rsid w:val="00FA6043"/>
    <w:rsid w:val="00FA6186"/>
    <w:rsid w:val="00FA75D0"/>
    <w:rsid w:val="00FA7745"/>
    <w:rsid w:val="00FA7FC2"/>
    <w:rsid w:val="00FB1F8C"/>
    <w:rsid w:val="00FB262F"/>
    <w:rsid w:val="00FB2E08"/>
    <w:rsid w:val="00FB341A"/>
    <w:rsid w:val="00FB3971"/>
    <w:rsid w:val="00FB4BAF"/>
    <w:rsid w:val="00FB5008"/>
    <w:rsid w:val="00FB5013"/>
    <w:rsid w:val="00FB6A09"/>
    <w:rsid w:val="00FB700E"/>
    <w:rsid w:val="00FB70B0"/>
    <w:rsid w:val="00FB7320"/>
    <w:rsid w:val="00FC0B3E"/>
    <w:rsid w:val="00FC16CC"/>
    <w:rsid w:val="00FC2D30"/>
    <w:rsid w:val="00FC3122"/>
    <w:rsid w:val="00FC37F2"/>
    <w:rsid w:val="00FC60A3"/>
    <w:rsid w:val="00FC68BE"/>
    <w:rsid w:val="00FC6ACC"/>
    <w:rsid w:val="00FC7B05"/>
    <w:rsid w:val="00FD1CAA"/>
    <w:rsid w:val="00FD2C62"/>
    <w:rsid w:val="00FD2DE8"/>
    <w:rsid w:val="00FD3494"/>
    <w:rsid w:val="00FD405D"/>
    <w:rsid w:val="00FD4816"/>
    <w:rsid w:val="00FD4F66"/>
    <w:rsid w:val="00FD4FD9"/>
    <w:rsid w:val="00FD5571"/>
    <w:rsid w:val="00FD576B"/>
    <w:rsid w:val="00FD704E"/>
    <w:rsid w:val="00FD710B"/>
    <w:rsid w:val="00FE1346"/>
    <w:rsid w:val="00FE2855"/>
    <w:rsid w:val="00FE2EA1"/>
    <w:rsid w:val="00FE402D"/>
    <w:rsid w:val="00FE4252"/>
    <w:rsid w:val="00FE44F9"/>
    <w:rsid w:val="00FE4546"/>
    <w:rsid w:val="00FE486F"/>
    <w:rsid w:val="00FF0102"/>
    <w:rsid w:val="00FF053B"/>
    <w:rsid w:val="00FF1F40"/>
    <w:rsid w:val="00FF4033"/>
    <w:rsid w:val="00FF67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7FF2C8"/>
  <w15:chartTrackingRefBased/>
  <w15:docId w15:val="{BEE523B3-F09C-448D-BADD-E9396973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52C4"/>
    <w:pPr>
      <w:spacing w:after="120" w:line="360" w:lineRule="auto"/>
      <w:ind w:right="23"/>
      <w:jc w:val="both"/>
    </w:pPr>
    <w:rPr>
      <w:rFonts w:ascii="Times New Roman" w:eastAsia="Calibri" w:hAnsi="Times New Roman" w:cs="Arial"/>
      <w:sz w:val="24"/>
      <w:szCs w:val="20"/>
      <w:lang w:eastAsia="cs-CZ"/>
    </w:rPr>
  </w:style>
  <w:style w:type="paragraph" w:styleId="Nadpis1">
    <w:name w:val="heading 1"/>
    <w:basedOn w:val="Normln"/>
    <w:next w:val="Normln"/>
    <w:link w:val="Nadpis1Char"/>
    <w:uiPriority w:val="9"/>
    <w:qFormat/>
    <w:rsid w:val="00C00231"/>
    <w:pPr>
      <w:keepNext/>
      <w:keepLines/>
      <w:spacing w:before="240"/>
      <w:outlineLvl w:val="0"/>
    </w:pPr>
    <w:rPr>
      <w:rFonts w:eastAsiaTheme="majorEastAsia" w:cstheme="majorBidi"/>
      <w:b/>
      <w:sz w:val="28"/>
      <w:szCs w:val="32"/>
    </w:rPr>
  </w:style>
  <w:style w:type="paragraph" w:styleId="Nadpis2">
    <w:name w:val="heading 2"/>
    <w:basedOn w:val="Normln"/>
    <w:next w:val="Normln"/>
    <w:link w:val="Nadpis2Char"/>
    <w:uiPriority w:val="9"/>
    <w:semiHidden/>
    <w:unhideWhenUsed/>
    <w:qFormat/>
    <w:rsid w:val="00CF7F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9A277B"/>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00231"/>
    <w:rPr>
      <w:rFonts w:ascii="Times New Roman" w:eastAsiaTheme="majorEastAsia" w:hAnsi="Times New Roman" w:cstheme="majorBidi"/>
      <w:b/>
      <w:sz w:val="28"/>
      <w:szCs w:val="32"/>
      <w:lang w:eastAsia="cs-CZ"/>
    </w:rPr>
  </w:style>
  <w:style w:type="paragraph" w:styleId="Nadpisobsahu">
    <w:name w:val="TOC Heading"/>
    <w:basedOn w:val="Nadpis1"/>
    <w:next w:val="Normln"/>
    <w:uiPriority w:val="39"/>
    <w:unhideWhenUsed/>
    <w:qFormat/>
    <w:rsid w:val="00ED27FA"/>
    <w:pPr>
      <w:spacing w:line="259" w:lineRule="auto"/>
      <w:outlineLvl w:val="9"/>
    </w:pPr>
  </w:style>
  <w:style w:type="paragraph" w:styleId="Textbubliny">
    <w:name w:val="Balloon Text"/>
    <w:basedOn w:val="Normln"/>
    <w:link w:val="TextbublinyChar"/>
    <w:uiPriority w:val="99"/>
    <w:semiHidden/>
    <w:unhideWhenUsed/>
    <w:rsid w:val="00DB6C20"/>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6C20"/>
    <w:rPr>
      <w:rFonts w:ascii="Segoe UI" w:eastAsia="Calibri" w:hAnsi="Segoe UI" w:cs="Segoe UI"/>
      <w:sz w:val="18"/>
      <w:szCs w:val="18"/>
      <w:lang w:eastAsia="cs-CZ"/>
    </w:rPr>
  </w:style>
  <w:style w:type="paragraph" w:styleId="Bezmezer">
    <w:name w:val="No Spacing"/>
    <w:uiPriority w:val="1"/>
    <w:qFormat/>
    <w:rsid w:val="00F152C4"/>
    <w:pPr>
      <w:spacing w:after="120" w:line="360" w:lineRule="auto"/>
      <w:ind w:firstLine="709"/>
      <w:jc w:val="both"/>
    </w:pPr>
    <w:rPr>
      <w:rFonts w:ascii="Times New Roman" w:eastAsia="Calibri" w:hAnsi="Times New Roman" w:cs="Arial"/>
      <w:sz w:val="24"/>
      <w:szCs w:val="20"/>
      <w:lang w:eastAsia="cs-CZ"/>
    </w:rPr>
  </w:style>
  <w:style w:type="paragraph" w:styleId="Obsah1">
    <w:name w:val="toc 1"/>
    <w:basedOn w:val="Normln"/>
    <w:next w:val="Normln"/>
    <w:autoRedefine/>
    <w:uiPriority w:val="39"/>
    <w:unhideWhenUsed/>
    <w:rsid w:val="00C00231"/>
    <w:pPr>
      <w:spacing w:after="100"/>
    </w:pPr>
  </w:style>
  <w:style w:type="character" w:styleId="Hypertextovodkaz">
    <w:name w:val="Hyperlink"/>
    <w:basedOn w:val="Standardnpsmoodstavce"/>
    <w:uiPriority w:val="99"/>
    <w:unhideWhenUsed/>
    <w:rsid w:val="00C00231"/>
    <w:rPr>
      <w:color w:val="0563C1" w:themeColor="hyperlink"/>
      <w:u w:val="single"/>
    </w:rPr>
  </w:style>
  <w:style w:type="paragraph" w:styleId="Odstavecseseznamem">
    <w:name w:val="List Paragraph"/>
    <w:basedOn w:val="Normln"/>
    <w:uiPriority w:val="34"/>
    <w:qFormat/>
    <w:rsid w:val="00A71072"/>
    <w:pPr>
      <w:ind w:left="720"/>
      <w:contextualSpacing/>
    </w:pPr>
  </w:style>
  <w:style w:type="paragraph" w:styleId="Textpoznpodarou">
    <w:name w:val="footnote text"/>
    <w:basedOn w:val="Normln"/>
    <w:link w:val="TextpoznpodarouChar"/>
    <w:uiPriority w:val="99"/>
    <w:semiHidden/>
    <w:unhideWhenUsed/>
    <w:rsid w:val="00E17FDF"/>
    <w:pPr>
      <w:spacing w:after="0" w:line="240" w:lineRule="auto"/>
    </w:pPr>
    <w:rPr>
      <w:sz w:val="20"/>
    </w:rPr>
  </w:style>
  <w:style w:type="character" w:customStyle="1" w:styleId="TextpoznpodarouChar">
    <w:name w:val="Text pozn. pod čarou Char"/>
    <w:basedOn w:val="Standardnpsmoodstavce"/>
    <w:link w:val="Textpoznpodarou"/>
    <w:uiPriority w:val="99"/>
    <w:semiHidden/>
    <w:rsid w:val="00E17FDF"/>
    <w:rPr>
      <w:rFonts w:ascii="Times New Roman" w:eastAsia="Calibri" w:hAnsi="Times New Roman" w:cs="Arial"/>
      <w:sz w:val="20"/>
      <w:szCs w:val="20"/>
      <w:lang w:eastAsia="cs-CZ"/>
    </w:rPr>
  </w:style>
  <w:style w:type="character" w:styleId="Znakapoznpodarou">
    <w:name w:val="footnote reference"/>
    <w:basedOn w:val="Standardnpsmoodstavce"/>
    <w:uiPriority w:val="99"/>
    <w:semiHidden/>
    <w:unhideWhenUsed/>
    <w:rsid w:val="00E17FDF"/>
    <w:rPr>
      <w:vertAlign w:val="superscript"/>
    </w:rPr>
  </w:style>
  <w:style w:type="character" w:customStyle="1" w:styleId="Nevyeenzmnka1">
    <w:name w:val="Nevyřešená zmínka1"/>
    <w:basedOn w:val="Standardnpsmoodstavce"/>
    <w:uiPriority w:val="99"/>
    <w:semiHidden/>
    <w:unhideWhenUsed/>
    <w:rsid w:val="00CE33EE"/>
    <w:rPr>
      <w:color w:val="605E5C"/>
      <w:shd w:val="clear" w:color="auto" w:fill="E1DFDD"/>
    </w:rPr>
  </w:style>
  <w:style w:type="character" w:styleId="Sledovanodkaz">
    <w:name w:val="FollowedHyperlink"/>
    <w:basedOn w:val="Standardnpsmoodstavce"/>
    <w:uiPriority w:val="99"/>
    <w:semiHidden/>
    <w:unhideWhenUsed/>
    <w:rsid w:val="00644275"/>
    <w:rPr>
      <w:color w:val="954F72" w:themeColor="followedHyperlink"/>
      <w:u w:val="single"/>
    </w:rPr>
  </w:style>
  <w:style w:type="character" w:styleId="Odkaznakoment">
    <w:name w:val="annotation reference"/>
    <w:basedOn w:val="Standardnpsmoodstavce"/>
    <w:uiPriority w:val="99"/>
    <w:semiHidden/>
    <w:unhideWhenUsed/>
    <w:rsid w:val="00670524"/>
    <w:rPr>
      <w:sz w:val="16"/>
      <w:szCs w:val="16"/>
    </w:rPr>
  </w:style>
  <w:style w:type="paragraph" w:styleId="Textkomente">
    <w:name w:val="annotation text"/>
    <w:basedOn w:val="Normln"/>
    <w:link w:val="TextkomenteChar"/>
    <w:uiPriority w:val="99"/>
    <w:semiHidden/>
    <w:unhideWhenUsed/>
    <w:rsid w:val="00670524"/>
    <w:pPr>
      <w:spacing w:line="240" w:lineRule="auto"/>
    </w:pPr>
    <w:rPr>
      <w:sz w:val="20"/>
    </w:rPr>
  </w:style>
  <w:style w:type="character" w:customStyle="1" w:styleId="TextkomenteChar">
    <w:name w:val="Text komentáře Char"/>
    <w:basedOn w:val="Standardnpsmoodstavce"/>
    <w:link w:val="Textkomente"/>
    <w:uiPriority w:val="99"/>
    <w:semiHidden/>
    <w:rsid w:val="00670524"/>
    <w:rPr>
      <w:rFonts w:ascii="Times New Roman" w:eastAsia="Calibri" w:hAnsi="Times New Roman" w:cs="Arial"/>
      <w:sz w:val="20"/>
      <w:szCs w:val="20"/>
      <w:lang w:eastAsia="cs-CZ"/>
    </w:rPr>
  </w:style>
  <w:style w:type="paragraph" w:styleId="Pedmtkomente">
    <w:name w:val="annotation subject"/>
    <w:basedOn w:val="Textkomente"/>
    <w:next w:val="Textkomente"/>
    <w:link w:val="PedmtkomenteChar"/>
    <w:uiPriority w:val="99"/>
    <w:semiHidden/>
    <w:unhideWhenUsed/>
    <w:rsid w:val="00670524"/>
    <w:rPr>
      <w:b/>
      <w:bCs/>
    </w:rPr>
  </w:style>
  <w:style w:type="character" w:customStyle="1" w:styleId="PedmtkomenteChar">
    <w:name w:val="Předmět komentáře Char"/>
    <w:basedOn w:val="TextkomenteChar"/>
    <w:link w:val="Pedmtkomente"/>
    <w:uiPriority w:val="99"/>
    <w:semiHidden/>
    <w:rsid w:val="00670524"/>
    <w:rPr>
      <w:rFonts w:ascii="Times New Roman" w:eastAsia="Calibri" w:hAnsi="Times New Roman" w:cs="Arial"/>
      <w:b/>
      <w:bCs/>
      <w:sz w:val="20"/>
      <w:szCs w:val="20"/>
      <w:lang w:eastAsia="cs-CZ"/>
    </w:rPr>
  </w:style>
  <w:style w:type="character" w:customStyle="1" w:styleId="Nadpis3Char">
    <w:name w:val="Nadpis 3 Char"/>
    <w:basedOn w:val="Standardnpsmoodstavce"/>
    <w:link w:val="Nadpis3"/>
    <w:uiPriority w:val="9"/>
    <w:semiHidden/>
    <w:rsid w:val="009A277B"/>
    <w:rPr>
      <w:rFonts w:asciiTheme="majorHAnsi" w:eastAsiaTheme="majorEastAsia" w:hAnsiTheme="majorHAnsi" w:cstheme="majorBidi"/>
      <w:color w:val="1F3763" w:themeColor="accent1" w:themeShade="7F"/>
      <w:sz w:val="24"/>
      <w:szCs w:val="24"/>
      <w:lang w:eastAsia="cs-CZ"/>
    </w:rPr>
  </w:style>
  <w:style w:type="character" w:customStyle="1" w:styleId="Nadpis2Char">
    <w:name w:val="Nadpis 2 Char"/>
    <w:basedOn w:val="Standardnpsmoodstavce"/>
    <w:link w:val="Nadpis2"/>
    <w:uiPriority w:val="9"/>
    <w:semiHidden/>
    <w:rsid w:val="00CF7F26"/>
    <w:rPr>
      <w:rFonts w:asciiTheme="majorHAnsi" w:eastAsiaTheme="majorEastAsia" w:hAnsiTheme="majorHAnsi" w:cstheme="majorBidi"/>
      <w:color w:val="2F5496" w:themeColor="accent1" w:themeShade="BF"/>
      <w:sz w:val="26"/>
      <w:szCs w:val="26"/>
      <w:lang w:eastAsia="cs-CZ"/>
    </w:rPr>
  </w:style>
  <w:style w:type="paragraph" w:styleId="Zhlav">
    <w:name w:val="header"/>
    <w:basedOn w:val="Normln"/>
    <w:link w:val="ZhlavChar"/>
    <w:uiPriority w:val="99"/>
    <w:unhideWhenUsed/>
    <w:rsid w:val="00404B8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04B8D"/>
    <w:rPr>
      <w:rFonts w:ascii="Times New Roman" w:eastAsia="Calibri" w:hAnsi="Times New Roman" w:cs="Arial"/>
      <w:sz w:val="24"/>
      <w:szCs w:val="20"/>
      <w:lang w:eastAsia="cs-CZ"/>
    </w:rPr>
  </w:style>
  <w:style w:type="paragraph" w:styleId="Zpat">
    <w:name w:val="footer"/>
    <w:basedOn w:val="Normln"/>
    <w:link w:val="ZpatChar"/>
    <w:uiPriority w:val="99"/>
    <w:unhideWhenUsed/>
    <w:rsid w:val="00404B8D"/>
    <w:pPr>
      <w:tabs>
        <w:tab w:val="center" w:pos="4536"/>
        <w:tab w:val="right" w:pos="9072"/>
      </w:tabs>
      <w:spacing w:after="0" w:line="240" w:lineRule="auto"/>
    </w:pPr>
  </w:style>
  <w:style w:type="character" w:customStyle="1" w:styleId="ZpatChar">
    <w:name w:val="Zápatí Char"/>
    <w:basedOn w:val="Standardnpsmoodstavce"/>
    <w:link w:val="Zpat"/>
    <w:uiPriority w:val="99"/>
    <w:rsid w:val="00404B8D"/>
    <w:rPr>
      <w:rFonts w:ascii="Times New Roman" w:eastAsia="Calibri" w:hAnsi="Times New Roman" w:cs="Arial"/>
      <w:sz w:val="24"/>
      <w:szCs w:val="20"/>
      <w:lang w:eastAsia="cs-CZ"/>
    </w:rPr>
  </w:style>
  <w:style w:type="character" w:customStyle="1" w:styleId="Nevyeenzmnka2">
    <w:name w:val="Nevyřešená zmínka2"/>
    <w:basedOn w:val="Standardnpsmoodstavce"/>
    <w:uiPriority w:val="99"/>
    <w:semiHidden/>
    <w:unhideWhenUsed/>
    <w:rsid w:val="00E3137B"/>
    <w:rPr>
      <w:color w:val="605E5C"/>
      <w:shd w:val="clear" w:color="auto" w:fill="E1DFDD"/>
    </w:rPr>
  </w:style>
  <w:style w:type="character" w:customStyle="1" w:styleId="Nevyeenzmnka3">
    <w:name w:val="Nevyřešená zmínka3"/>
    <w:basedOn w:val="Standardnpsmoodstavce"/>
    <w:uiPriority w:val="99"/>
    <w:semiHidden/>
    <w:unhideWhenUsed/>
    <w:rsid w:val="00FB6A09"/>
    <w:rPr>
      <w:color w:val="605E5C"/>
      <w:shd w:val="clear" w:color="auto" w:fill="E1DFDD"/>
    </w:rPr>
  </w:style>
  <w:style w:type="character" w:customStyle="1" w:styleId="Nevyeenzmnka4">
    <w:name w:val="Nevyřešená zmínka4"/>
    <w:basedOn w:val="Standardnpsmoodstavce"/>
    <w:uiPriority w:val="99"/>
    <w:semiHidden/>
    <w:unhideWhenUsed/>
    <w:rsid w:val="00974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496942">
      <w:bodyDiv w:val="1"/>
      <w:marLeft w:val="0"/>
      <w:marRight w:val="0"/>
      <w:marTop w:val="0"/>
      <w:marBottom w:val="0"/>
      <w:divBdr>
        <w:top w:val="none" w:sz="0" w:space="0" w:color="auto"/>
        <w:left w:val="none" w:sz="0" w:space="0" w:color="auto"/>
        <w:bottom w:val="none" w:sz="0" w:space="0" w:color="auto"/>
        <w:right w:val="none" w:sz="0" w:space="0" w:color="auto"/>
      </w:divBdr>
    </w:div>
    <w:div w:id="275990049">
      <w:bodyDiv w:val="1"/>
      <w:marLeft w:val="0"/>
      <w:marRight w:val="0"/>
      <w:marTop w:val="0"/>
      <w:marBottom w:val="0"/>
      <w:divBdr>
        <w:top w:val="none" w:sz="0" w:space="0" w:color="auto"/>
        <w:left w:val="none" w:sz="0" w:space="0" w:color="auto"/>
        <w:bottom w:val="none" w:sz="0" w:space="0" w:color="auto"/>
        <w:right w:val="none" w:sz="0" w:space="0" w:color="auto"/>
      </w:divBdr>
    </w:div>
    <w:div w:id="308706295">
      <w:bodyDiv w:val="1"/>
      <w:marLeft w:val="0"/>
      <w:marRight w:val="0"/>
      <w:marTop w:val="0"/>
      <w:marBottom w:val="0"/>
      <w:divBdr>
        <w:top w:val="none" w:sz="0" w:space="0" w:color="auto"/>
        <w:left w:val="none" w:sz="0" w:space="0" w:color="auto"/>
        <w:bottom w:val="none" w:sz="0" w:space="0" w:color="auto"/>
        <w:right w:val="none" w:sz="0" w:space="0" w:color="auto"/>
      </w:divBdr>
    </w:div>
    <w:div w:id="407772700">
      <w:bodyDiv w:val="1"/>
      <w:marLeft w:val="0"/>
      <w:marRight w:val="0"/>
      <w:marTop w:val="0"/>
      <w:marBottom w:val="0"/>
      <w:divBdr>
        <w:top w:val="none" w:sz="0" w:space="0" w:color="auto"/>
        <w:left w:val="none" w:sz="0" w:space="0" w:color="auto"/>
        <w:bottom w:val="none" w:sz="0" w:space="0" w:color="auto"/>
        <w:right w:val="none" w:sz="0" w:space="0" w:color="auto"/>
      </w:divBdr>
    </w:div>
    <w:div w:id="527330039">
      <w:bodyDiv w:val="1"/>
      <w:marLeft w:val="0"/>
      <w:marRight w:val="0"/>
      <w:marTop w:val="0"/>
      <w:marBottom w:val="0"/>
      <w:divBdr>
        <w:top w:val="none" w:sz="0" w:space="0" w:color="auto"/>
        <w:left w:val="none" w:sz="0" w:space="0" w:color="auto"/>
        <w:bottom w:val="none" w:sz="0" w:space="0" w:color="auto"/>
        <w:right w:val="none" w:sz="0" w:space="0" w:color="auto"/>
      </w:divBdr>
    </w:div>
    <w:div w:id="592126572">
      <w:bodyDiv w:val="1"/>
      <w:marLeft w:val="0"/>
      <w:marRight w:val="0"/>
      <w:marTop w:val="0"/>
      <w:marBottom w:val="0"/>
      <w:divBdr>
        <w:top w:val="none" w:sz="0" w:space="0" w:color="auto"/>
        <w:left w:val="none" w:sz="0" w:space="0" w:color="auto"/>
        <w:bottom w:val="none" w:sz="0" w:space="0" w:color="auto"/>
        <w:right w:val="none" w:sz="0" w:space="0" w:color="auto"/>
      </w:divBdr>
    </w:div>
    <w:div w:id="618149546">
      <w:bodyDiv w:val="1"/>
      <w:marLeft w:val="0"/>
      <w:marRight w:val="0"/>
      <w:marTop w:val="0"/>
      <w:marBottom w:val="0"/>
      <w:divBdr>
        <w:top w:val="none" w:sz="0" w:space="0" w:color="auto"/>
        <w:left w:val="none" w:sz="0" w:space="0" w:color="auto"/>
        <w:bottom w:val="none" w:sz="0" w:space="0" w:color="auto"/>
        <w:right w:val="none" w:sz="0" w:space="0" w:color="auto"/>
      </w:divBdr>
    </w:div>
    <w:div w:id="712851134">
      <w:bodyDiv w:val="1"/>
      <w:marLeft w:val="0"/>
      <w:marRight w:val="0"/>
      <w:marTop w:val="0"/>
      <w:marBottom w:val="0"/>
      <w:divBdr>
        <w:top w:val="none" w:sz="0" w:space="0" w:color="auto"/>
        <w:left w:val="none" w:sz="0" w:space="0" w:color="auto"/>
        <w:bottom w:val="none" w:sz="0" w:space="0" w:color="auto"/>
        <w:right w:val="none" w:sz="0" w:space="0" w:color="auto"/>
      </w:divBdr>
    </w:div>
    <w:div w:id="782112341">
      <w:bodyDiv w:val="1"/>
      <w:marLeft w:val="0"/>
      <w:marRight w:val="0"/>
      <w:marTop w:val="0"/>
      <w:marBottom w:val="0"/>
      <w:divBdr>
        <w:top w:val="none" w:sz="0" w:space="0" w:color="auto"/>
        <w:left w:val="none" w:sz="0" w:space="0" w:color="auto"/>
        <w:bottom w:val="none" w:sz="0" w:space="0" w:color="auto"/>
        <w:right w:val="none" w:sz="0" w:space="0" w:color="auto"/>
      </w:divBdr>
    </w:div>
    <w:div w:id="791677408">
      <w:bodyDiv w:val="1"/>
      <w:marLeft w:val="0"/>
      <w:marRight w:val="0"/>
      <w:marTop w:val="0"/>
      <w:marBottom w:val="0"/>
      <w:divBdr>
        <w:top w:val="none" w:sz="0" w:space="0" w:color="auto"/>
        <w:left w:val="none" w:sz="0" w:space="0" w:color="auto"/>
        <w:bottom w:val="none" w:sz="0" w:space="0" w:color="auto"/>
        <w:right w:val="none" w:sz="0" w:space="0" w:color="auto"/>
      </w:divBdr>
      <w:divsChild>
        <w:div w:id="1134446227">
          <w:marLeft w:val="0"/>
          <w:marRight w:val="0"/>
          <w:marTop w:val="0"/>
          <w:marBottom w:val="150"/>
          <w:divBdr>
            <w:top w:val="none" w:sz="0" w:space="0" w:color="auto"/>
            <w:left w:val="none" w:sz="0" w:space="0" w:color="auto"/>
            <w:bottom w:val="none" w:sz="0" w:space="0" w:color="auto"/>
            <w:right w:val="none" w:sz="0" w:space="0" w:color="auto"/>
          </w:divBdr>
        </w:div>
      </w:divsChild>
    </w:div>
    <w:div w:id="805124933">
      <w:bodyDiv w:val="1"/>
      <w:marLeft w:val="0"/>
      <w:marRight w:val="0"/>
      <w:marTop w:val="0"/>
      <w:marBottom w:val="0"/>
      <w:divBdr>
        <w:top w:val="none" w:sz="0" w:space="0" w:color="auto"/>
        <w:left w:val="none" w:sz="0" w:space="0" w:color="auto"/>
        <w:bottom w:val="none" w:sz="0" w:space="0" w:color="auto"/>
        <w:right w:val="none" w:sz="0" w:space="0" w:color="auto"/>
      </w:divBdr>
    </w:div>
    <w:div w:id="855119369">
      <w:bodyDiv w:val="1"/>
      <w:marLeft w:val="0"/>
      <w:marRight w:val="0"/>
      <w:marTop w:val="0"/>
      <w:marBottom w:val="0"/>
      <w:divBdr>
        <w:top w:val="none" w:sz="0" w:space="0" w:color="auto"/>
        <w:left w:val="none" w:sz="0" w:space="0" w:color="auto"/>
        <w:bottom w:val="none" w:sz="0" w:space="0" w:color="auto"/>
        <w:right w:val="none" w:sz="0" w:space="0" w:color="auto"/>
      </w:divBdr>
    </w:div>
    <w:div w:id="875586235">
      <w:bodyDiv w:val="1"/>
      <w:marLeft w:val="0"/>
      <w:marRight w:val="0"/>
      <w:marTop w:val="0"/>
      <w:marBottom w:val="0"/>
      <w:divBdr>
        <w:top w:val="none" w:sz="0" w:space="0" w:color="auto"/>
        <w:left w:val="none" w:sz="0" w:space="0" w:color="auto"/>
        <w:bottom w:val="none" w:sz="0" w:space="0" w:color="auto"/>
        <w:right w:val="none" w:sz="0" w:space="0" w:color="auto"/>
      </w:divBdr>
    </w:div>
    <w:div w:id="881676647">
      <w:bodyDiv w:val="1"/>
      <w:marLeft w:val="0"/>
      <w:marRight w:val="0"/>
      <w:marTop w:val="0"/>
      <w:marBottom w:val="0"/>
      <w:divBdr>
        <w:top w:val="none" w:sz="0" w:space="0" w:color="auto"/>
        <w:left w:val="none" w:sz="0" w:space="0" w:color="auto"/>
        <w:bottom w:val="none" w:sz="0" w:space="0" w:color="auto"/>
        <w:right w:val="none" w:sz="0" w:space="0" w:color="auto"/>
      </w:divBdr>
    </w:div>
    <w:div w:id="891766591">
      <w:bodyDiv w:val="1"/>
      <w:marLeft w:val="0"/>
      <w:marRight w:val="0"/>
      <w:marTop w:val="0"/>
      <w:marBottom w:val="0"/>
      <w:divBdr>
        <w:top w:val="none" w:sz="0" w:space="0" w:color="auto"/>
        <w:left w:val="none" w:sz="0" w:space="0" w:color="auto"/>
        <w:bottom w:val="none" w:sz="0" w:space="0" w:color="auto"/>
        <w:right w:val="none" w:sz="0" w:space="0" w:color="auto"/>
      </w:divBdr>
    </w:div>
    <w:div w:id="909850225">
      <w:bodyDiv w:val="1"/>
      <w:marLeft w:val="0"/>
      <w:marRight w:val="0"/>
      <w:marTop w:val="0"/>
      <w:marBottom w:val="0"/>
      <w:divBdr>
        <w:top w:val="none" w:sz="0" w:space="0" w:color="auto"/>
        <w:left w:val="none" w:sz="0" w:space="0" w:color="auto"/>
        <w:bottom w:val="none" w:sz="0" w:space="0" w:color="auto"/>
        <w:right w:val="none" w:sz="0" w:space="0" w:color="auto"/>
      </w:divBdr>
    </w:div>
    <w:div w:id="934943947">
      <w:bodyDiv w:val="1"/>
      <w:marLeft w:val="0"/>
      <w:marRight w:val="0"/>
      <w:marTop w:val="0"/>
      <w:marBottom w:val="0"/>
      <w:divBdr>
        <w:top w:val="none" w:sz="0" w:space="0" w:color="auto"/>
        <w:left w:val="none" w:sz="0" w:space="0" w:color="auto"/>
        <w:bottom w:val="none" w:sz="0" w:space="0" w:color="auto"/>
        <w:right w:val="none" w:sz="0" w:space="0" w:color="auto"/>
      </w:divBdr>
    </w:div>
    <w:div w:id="943535387">
      <w:bodyDiv w:val="1"/>
      <w:marLeft w:val="0"/>
      <w:marRight w:val="0"/>
      <w:marTop w:val="0"/>
      <w:marBottom w:val="0"/>
      <w:divBdr>
        <w:top w:val="none" w:sz="0" w:space="0" w:color="auto"/>
        <w:left w:val="none" w:sz="0" w:space="0" w:color="auto"/>
        <w:bottom w:val="none" w:sz="0" w:space="0" w:color="auto"/>
        <w:right w:val="none" w:sz="0" w:space="0" w:color="auto"/>
      </w:divBdr>
    </w:div>
    <w:div w:id="989090036">
      <w:bodyDiv w:val="1"/>
      <w:marLeft w:val="0"/>
      <w:marRight w:val="0"/>
      <w:marTop w:val="0"/>
      <w:marBottom w:val="0"/>
      <w:divBdr>
        <w:top w:val="none" w:sz="0" w:space="0" w:color="auto"/>
        <w:left w:val="none" w:sz="0" w:space="0" w:color="auto"/>
        <w:bottom w:val="none" w:sz="0" w:space="0" w:color="auto"/>
        <w:right w:val="none" w:sz="0" w:space="0" w:color="auto"/>
      </w:divBdr>
      <w:divsChild>
        <w:div w:id="1644193820">
          <w:marLeft w:val="0"/>
          <w:marRight w:val="0"/>
          <w:marTop w:val="0"/>
          <w:marBottom w:val="150"/>
          <w:divBdr>
            <w:top w:val="none" w:sz="0" w:space="0" w:color="auto"/>
            <w:left w:val="none" w:sz="0" w:space="0" w:color="auto"/>
            <w:bottom w:val="none" w:sz="0" w:space="0" w:color="auto"/>
            <w:right w:val="none" w:sz="0" w:space="0" w:color="auto"/>
          </w:divBdr>
          <w:divsChild>
            <w:div w:id="1480683734">
              <w:marLeft w:val="0"/>
              <w:marRight w:val="0"/>
              <w:marTop w:val="0"/>
              <w:marBottom w:val="0"/>
              <w:divBdr>
                <w:top w:val="none" w:sz="0" w:space="0" w:color="auto"/>
                <w:left w:val="none" w:sz="0" w:space="0" w:color="auto"/>
                <w:bottom w:val="none" w:sz="0" w:space="0" w:color="auto"/>
                <w:right w:val="none" w:sz="0" w:space="0" w:color="auto"/>
              </w:divBdr>
              <w:divsChild>
                <w:div w:id="168914295">
                  <w:marLeft w:val="0"/>
                  <w:marRight w:val="0"/>
                  <w:marTop w:val="0"/>
                  <w:marBottom w:val="0"/>
                  <w:divBdr>
                    <w:top w:val="none" w:sz="0" w:space="0" w:color="auto"/>
                    <w:left w:val="none" w:sz="0" w:space="0" w:color="auto"/>
                    <w:bottom w:val="none" w:sz="0" w:space="0" w:color="auto"/>
                    <w:right w:val="none" w:sz="0" w:space="0" w:color="auto"/>
                  </w:divBdr>
                </w:div>
                <w:div w:id="1395406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96151667">
      <w:bodyDiv w:val="1"/>
      <w:marLeft w:val="0"/>
      <w:marRight w:val="0"/>
      <w:marTop w:val="0"/>
      <w:marBottom w:val="0"/>
      <w:divBdr>
        <w:top w:val="none" w:sz="0" w:space="0" w:color="auto"/>
        <w:left w:val="none" w:sz="0" w:space="0" w:color="auto"/>
        <w:bottom w:val="none" w:sz="0" w:space="0" w:color="auto"/>
        <w:right w:val="none" w:sz="0" w:space="0" w:color="auto"/>
      </w:divBdr>
    </w:div>
    <w:div w:id="1095394559">
      <w:bodyDiv w:val="1"/>
      <w:marLeft w:val="0"/>
      <w:marRight w:val="0"/>
      <w:marTop w:val="0"/>
      <w:marBottom w:val="0"/>
      <w:divBdr>
        <w:top w:val="none" w:sz="0" w:space="0" w:color="auto"/>
        <w:left w:val="none" w:sz="0" w:space="0" w:color="auto"/>
        <w:bottom w:val="none" w:sz="0" w:space="0" w:color="auto"/>
        <w:right w:val="none" w:sz="0" w:space="0" w:color="auto"/>
      </w:divBdr>
    </w:div>
    <w:div w:id="1222523502">
      <w:bodyDiv w:val="1"/>
      <w:marLeft w:val="0"/>
      <w:marRight w:val="0"/>
      <w:marTop w:val="0"/>
      <w:marBottom w:val="0"/>
      <w:divBdr>
        <w:top w:val="none" w:sz="0" w:space="0" w:color="auto"/>
        <w:left w:val="none" w:sz="0" w:space="0" w:color="auto"/>
        <w:bottom w:val="none" w:sz="0" w:space="0" w:color="auto"/>
        <w:right w:val="none" w:sz="0" w:space="0" w:color="auto"/>
      </w:divBdr>
    </w:div>
    <w:div w:id="1243635810">
      <w:bodyDiv w:val="1"/>
      <w:marLeft w:val="0"/>
      <w:marRight w:val="0"/>
      <w:marTop w:val="0"/>
      <w:marBottom w:val="0"/>
      <w:divBdr>
        <w:top w:val="none" w:sz="0" w:space="0" w:color="auto"/>
        <w:left w:val="none" w:sz="0" w:space="0" w:color="auto"/>
        <w:bottom w:val="none" w:sz="0" w:space="0" w:color="auto"/>
        <w:right w:val="none" w:sz="0" w:space="0" w:color="auto"/>
      </w:divBdr>
    </w:div>
    <w:div w:id="1246302165">
      <w:bodyDiv w:val="1"/>
      <w:marLeft w:val="0"/>
      <w:marRight w:val="0"/>
      <w:marTop w:val="0"/>
      <w:marBottom w:val="0"/>
      <w:divBdr>
        <w:top w:val="none" w:sz="0" w:space="0" w:color="auto"/>
        <w:left w:val="none" w:sz="0" w:space="0" w:color="auto"/>
        <w:bottom w:val="none" w:sz="0" w:space="0" w:color="auto"/>
        <w:right w:val="none" w:sz="0" w:space="0" w:color="auto"/>
      </w:divBdr>
    </w:div>
    <w:div w:id="1267811925">
      <w:bodyDiv w:val="1"/>
      <w:marLeft w:val="0"/>
      <w:marRight w:val="0"/>
      <w:marTop w:val="0"/>
      <w:marBottom w:val="0"/>
      <w:divBdr>
        <w:top w:val="none" w:sz="0" w:space="0" w:color="auto"/>
        <w:left w:val="none" w:sz="0" w:space="0" w:color="auto"/>
        <w:bottom w:val="none" w:sz="0" w:space="0" w:color="auto"/>
        <w:right w:val="none" w:sz="0" w:space="0" w:color="auto"/>
      </w:divBdr>
    </w:div>
    <w:div w:id="1269115606">
      <w:bodyDiv w:val="1"/>
      <w:marLeft w:val="0"/>
      <w:marRight w:val="0"/>
      <w:marTop w:val="0"/>
      <w:marBottom w:val="0"/>
      <w:divBdr>
        <w:top w:val="none" w:sz="0" w:space="0" w:color="auto"/>
        <w:left w:val="none" w:sz="0" w:space="0" w:color="auto"/>
        <w:bottom w:val="none" w:sz="0" w:space="0" w:color="auto"/>
        <w:right w:val="none" w:sz="0" w:space="0" w:color="auto"/>
      </w:divBdr>
    </w:div>
    <w:div w:id="1284995519">
      <w:bodyDiv w:val="1"/>
      <w:marLeft w:val="0"/>
      <w:marRight w:val="0"/>
      <w:marTop w:val="0"/>
      <w:marBottom w:val="0"/>
      <w:divBdr>
        <w:top w:val="none" w:sz="0" w:space="0" w:color="auto"/>
        <w:left w:val="none" w:sz="0" w:space="0" w:color="auto"/>
        <w:bottom w:val="none" w:sz="0" w:space="0" w:color="auto"/>
        <w:right w:val="none" w:sz="0" w:space="0" w:color="auto"/>
      </w:divBdr>
    </w:div>
    <w:div w:id="1371301164">
      <w:bodyDiv w:val="1"/>
      <w:marLeft w:val="0"/>
      <w:marRight w:val="0"/>
      <w:marTop w:val="0"/>
      <w:marBottom w:val="0"/>
      <w:divBdr>
        <w:top w:val="none" w:sz="0" w:space="0" w:color="auto"/>
        <w:left w:val="none" w:sz="0" w:space="0" w:color="auto"/>
        <w:bottom w:val="none" w:sz="0" w:space="0" w:color="auto"/>
        <w:right w:val="none" w:sz="0" w:space="0" w:color="auto"/>
      </w:divBdr>
    </w:div>
    <w:div w:id="1466965867">
      <w:bodyDiv w:val="1"/>
      <w:marLeft w:val="0"/>
      <w:marRight w:val="0"/>
      <w:marTop w:val="0"/>
      <w:marBottom w:val="0"/>
      <w:divBdr>
        <w:top w:val="none" w:sz="0" w:space="0" w:color="auto"/>
        <w:left w:val="none" w:sz="0" w:space="0" w:color="auto"/>
        <w:bottom w:val="none" w:sz="0" w:space="0" w:color="auto"/>
        <w:right w:val="none" w:sz="0" w:space="0" w:color="auto"/>
      </w:divBdr>
    </w:div>
    <w:div w:id="1539048949">
      <w:bodyDiv w:val="1"/>
      <w:marLeft w:val="0"/>
      <w:marRight w:val="0"/>
      <w:marTop w:val="0"/>
      <w:marBottom w:val="0"/>
      <w:divBdr>
        <w:top w:val="none" w:sz="0" w:space="0" w:color="auto"/>
        <w:left w:val="none" w:sz="0" w:space="0" w:color="auto"/>
        <w:bottom w:val="none" w:sz="0" w:space="0" w:color="auto"/>
        <w:right w:val="none" w:sz="0" w:space="0" w:color="auto"/>
      </w:divBdr>
      <w:divsChild>
        <w:div w:id="652946862">
          <w:marLeft w:val="0"/>
          <w:marRight w:val="0"/>
          <w:marTop w:val="0"/>
          <w:marBottom w:val="0"/>
          <w:divBdr>
            <w:top w:val="none" w:sz="0" w:space="0" w:color="auto"/>
            <w:left w:val="none" w:sz="0" w:space="0" w:color="auto"/>
            <w:bottom w:val="none" w:sz="0" w:space="0" w:color="auto"/>
            <w:right w:val="none" w:sz="0" w:space="0" w:color="auto"/>
          </w:divBdr>
          <w:divsChild>
            <w:div w:id="406151306">
              <w:marLeft w:val="0"/>
              <w:marRight w:val="0"/>
              <w:marTop w:val="0"/>
              <w:marBottom w:val="0"/>
              <w:divBdr>
                <w:top w:val="none" w:sz="0" w:space="0" w:color="auto"/>
                <w:left w:val="none" w:sz="0" w:space="0" w:color="auto"/>
                <w:bottom w:val="none" w:sz="0" w:space="0" w:color="auto"/>
                <w:right w:val="none" w:sz="0" w:space="0" w:color="auto"/>
              </w:divBdr>
              <w:divsChild>
                <w:div w:id="72702593">
                  <w:marLeft w:val="0"/>
                  <w:marRight w:val="0"/>
                  <w:marTop w:val="0"/>
                  <w:marBottom w:val="0"/>
                  <w:divBdr>
                    <w:top w:val="none" w:sz="0" w:space="0" w:color="auto"/>
                    <w:left w:val="none" w:sz="0" w:space="0" w:color="auto"/>
                    <w:bottom w:val="none" w:sz="0" w:space="0" w:color="auto"/>
                    <w:right w:val="none" w:sz="0" w:space="0" w:color="auto"/>
                  </w:divBdr>
                  <w:divsChild>
                    <w:div w:id="366761806">
                      <w:marLeft w:val="0"/>
                      <w:marRight w:val="0"/>
                      <w:marTop w:val="0"/>
                      <w:marBottom w:val="0"/>
                      <w:divBdr>
                        <w:top w:val="none" w:sz="0" w:space="0" w:color="auto"/>
                        <w:left w:val="none" w:sz="0" w:space="0" w:color="auto"/>
                        <w:bottom w:val="none" w:sz="0" w:space="0" w:color="auto"/>
                        <w:right w:val="none" w:sz="0" w:space="0" w:color="auto"/>
                      </w:divBdr>
                      <w:divsChild>
                        <w:div w:id="1288269842">
                          <w:marLeft w:val="0"/>
                          <w:marRight w:val="0"/>
                          <w:marTop w:val="0"/>
                          <w:marBottom w:val="0"/>
                          <w:divBdr>
                            <w:top w:val="none" w:sz="0" w:space="0" w:color="auto"/>
                            <w:left w:val="none" w:sz="0" w:space="0" w:color="auto"/>
                            <w:bottom w:val="none" w:sz="0" w:space="0" w:color="auto"/>
                            <w:right w:val="none" w:sz="0" w:space="0" w:color="auto"/>
                          </w:divBdr>
                          <w:divsChild>
                            <w:div w:id="1794516349">
                              <w:marLeft w:val="0"/>
                              <w:marRight w:val="0"/>
                              <w:marTop w:val="0"/>
                              <w:marBottom w:val="0"/>
                              <w:divBdr>
                                <w:top w:val="none" w:sz="0" w:space="0" w:color="auto"/>
                                <w:left w:val="none" w:sz="0" w:space="0" w:color="auto"/>
                                <w:bottom w:val="none" w:sz="0" w:space="0" w:color="auto"/>
                                <w:right w:val="none" w:sz="0" w:space="0" w:color="auto"/>
                              </w:divBdr>
                            </w:div>
                            <w:div w:id="1964576267">
                              <w:marLeft w:val="0"/>
                              <w:marRight w:val="0"/>
                              <w:marTop w:val="100"/>
                              <w:marBottom w:val="0"/>
                              <w:divBdr>
                                <w:top w:val="none" w:sz="0" w:space="0" w:color="auto"/>
                                <w:left w:val="none" w:sz="0" w:space="0" w:color="auto"/>
                                <w:bottom w:val="none" w:sz="0" w:space="0" w:color="auto"/>
                                <w:right w:val="none" w:sz="0" w:space="0" w:color="auto"/>
                              </w:divBdr>
                              <w:divsChild>
                                <w:div w:id="296111233">
                                  <w:marLeft w:val="0"/>
                                  <w:marRight w:val="0"/>
                                  <w:marTop w:val="0"/>
                                  <w:marBottom w:val="0"/>
                                  <w:divBdr>
                                    <w:top w:val="none" w:sz="0" w:space="0" w:color="auto"/>
                                    <w:left w:val="none" w:sz="0" w:space="0" w:color="auto"/>
                                    <w:bottom w:val="none" w:sz="0" w:space="0" w:color="auto"/>
                                    <w:right w:val="none" w:sz="0" w:space="0" w:color="auto"/>
                                  </w:divBdr>
                                  <w:divsChild>
                                    <w:div w:id="2114665440">
                                      <w:marLeft w:val="0"/>
                                      <w:marRight w:val="0"/>
                                      <w:marTop w:val="0"/>
                                      <w:marBottom w:val="0"/>
                                      <w:divBdr>
                                        <w:top w:val="none" w:sz="0" w:space="0" w:color="auto"/>
                                        <w:left w:val="none" w:sz="0" w:space="0" w:color="auto"/>
                                        <w:bottom w:val="none" w:sz="0" w:space="0" w:color="auto"/>
                                        <w:right w:val="none" w:sz="0" w:space="0" w:color="auto"/>
                                      </w:divBdr>
                                      <w:divsChild>
                                        <w:div w:id="74792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44723">
                                  <w:marLeft w:val="0"/>
                                  <w:marRight w:val="0"/>
                                  <w:marTop w:val="0"/>
                                  <w:marBottom w:val="0"/>
                                  <w:divBdr>
                                    <w:top w:val="none" w:sz="0" w:space="0" w:color="auto"/>
                                    <w:left w:val="none" w:sz="0" w:space="0" w:color="auto"/>
                                    <w:bottom w:val="none" w:sz="0" w:space="0" w:color="auto"/>
                                    <w:right w:val="none" w:sz="0" w:space="0" w:color="auto"/>
                                  </w:divBdr>
                                  <w:divsChild>
                                    <w:div w:id="137309343">
                                      <w:marLeft w:val="0"/>
                                      <w:marRight w:val="0"/>
                                      <w:marTop w:val="0"/>
                                      <w:marBottom w:val="0"/>
                                      <w:divBdr>
                                        <w:top w:val="none" w:sz="0" w:space="0" w:color="auto"/>
                                        <w:left w:val="none" w:sz="0" w:space="0" w:color="auto"/>
                                        <w:bottom w:val="none" w:sz="0" w:space="0" w:color="auto"/>
                                        <w:right w:val="none" w:sz="0" w:space="0" w:color="auto"/>
                                      </w:divBdr>
                                    </w:div>
                                  </w:divsChild>
                                </w:div>
                                <w:div w:id="677539554">
                                  <w:marLeft w:val="0"/>
                                  <w:marRight w:val="0"/>
                                  <w:marTop w:val="0"/>
                                  <w:marBottom w:val="0"/>
                                  <w:divBdr>
                                    <w:top w:val="none" w:sz="0" w:space="0" w:color="auto"/>
                                    <w:left w:val="none" w:sz="0" w:space="0" w:color="auto"/>
                                    <w:bottom w:val="none" w:sz="0" w:space="0" w:color="auto"/>
                                    <w:right w:val="none" w:sz="0" w:space="0" w:color="auto"/>
                                  </w:divBdr>
                                  <w:divsChild>
                                    <w:div w:id="1500929966">
                                      <w:marLeft w:val="0"/>
                                      <w:marRight w:val="0"/>
                                      <w:marTop w:val="0"/>
                                      <w:marBottom w:val="0"/>
                                      <w:divBdr>
                                        <w:top w:val="none" w:sz="0" w:space="0" w:color="auto"/>
                                        <w:left w:val="none" w:sz="0" w:space="0" w:color="auto"/>
                                        <w:bottom w:val="none" w:sz="0" w:space="0" w:color="auto"/>
                                        <w:right w:val="none" w:sz="0" w:space="0" w:color="auto"/>
                                      </w:divBdr>
                                      <w:divsChild>
                                        <w:div w:id="1535998066">
                                          <w:marLeft w:val="0"/>
                                          <w:marRight w:val="0"/>
                                          <w:marTop w:val="0"/>
                                          <w:marBottom w:val="0"/>
                                          <w:divBdr>
                                            <w:top w:val="none" w:sz="0" w:space="0" w:color="auto"/>
                                            <w:left w:val="none" w:sz="0" w:space="0" w:color="auto"/>
                                            <w:bottom w:val="none" w:sz="0" w:space="0" w:color="auto"/>
                                            <w:right w:val="none" w:sz="0" w:space="0" w:color="auto"/>
                                          </w:divBdr>
                                          <w:divsChild>
                                            <w:div w:id="127081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57816">
                      <w:marLeft w:val="0"/>
                      <w:marRight w:val="0"/>
                      <w:marTop w:val="0"/>
                      <w:marBottom w:val="0"/>
                      <w:divBdr>
                        <w:top w:val="none" w:sz="0" w:space="0" w:color="auto"/>
                        <w:left w:val="none" w:sz="0" w:space="0" w:color="auto"/>
                        <w:bottom w:val="none" w:sz="0" w:space="0" w:color="auto"/>
                        <w:right w:val="none" w:sz="0" w:space="0" w:color="auto"/>
                      </w:divBdr>
                      <w:divsChild>
                        <w:div w:id="931859203">
                          <w:marLeft w:val="0"/>
                          <w:marRight w:val="0"/>
                          <w:marTop w:val="0"/>
                          <w:marBottom w:val="0"/>
                          <w:divBdr>
                            <w:top w:val="none" w:sz="0" w:space="0" w:color="auto"/>
                            <w:left w:val="none" w:sz="0" w:space="0" w:color="auto"/>
                            <w:bottom w:val="none" w:sz="0" w:space="0" w:color="auto"/>
                            <w:right w:val="none" w:sz="0" w:space="0" w:color="auto"/>
                          </w:divBdr>
                          <w:divsChild>
                            <w:div w:id="500509413">
                              <w:marLeft w:val="0"/>
                              <w:marRight w:val="0"/>
                              <w:marTop w:val="0"/>
                              <w:marBottom w:val="0"/>
                              <w:divBdr>
                                <w:top w:val="none" w:sz="0" w:space="0" w:color="auto"/>
                                <w:left w:val="none" w:sz="0" w:space="0" w:color="auto"/>
                                <w:bottom w:val="none" w:sz="0" w:space="0" w:color="auto"/>
                                <w:right w:val="none" w:sz="0" w:space="0" w:color="auto"/>
                              </w:divBdr>
                              <w:divsChild>
                                <w:div w:id="18236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7400791">
      <w:bodyDiv w:val="1"/>
      <w:marLeft w:val="0"/>
      <w:marRight w:val="0"/>
      <w:marTop w:val="0"/>
      <w:marBottom w:val="0"/>
      <w:divBdr>
        <w:top w:val="none" w:sz="0" w:space="0" w:color="auto"/>
        <w:left w:val="none" w:sz="0" w:space="0" w:color="auto"/>
        <w:bottom w:val="none" w:sz="0" w:space="0" w:color="auto"/>
        <w:right w:val="none" w:sz="0" w:space="0" w:color="auto"/>
      </w:divBdr>
    </w:div>
    <w:div w:id="1590969900">
      <w:bodyDiv w:val="1"/>
      <w:marLeft w:val="0"/>
      <w:marRight w:val="0"/>
      <w:marTop w:val="0"/>
      <w:marBottom w:val="0"/>
      <w:divBdr>
        <w:top w:val="none" w:sz="0" w:space="0" w:color="auto"/>
        <w:left w:val="none" w:sz="0" w:space="0" w:color="auto"/>
        <w:bottom w:val="none" w:sz="0" w:space="0" w:color="auto"/>
        <w:right w:val="none" w:sz="0" w:space="0" w:color="auto"/>
      </w:divBdr>
    </w:div>
    <w:div w:id="1597982737">
      <w:bodyDiv w:val="1"/>
      <w:marLeft w:val="0"/>
      <w:marRight w:val="0"/>
      <w:marTop w:val="0"/>
      <w:marBottom w:val="0"/>
      <w:divBdr>
        <w:top w:val="none" w:sz="0" w:space="0" w:color="auto"/>
        <w:left w:val="none" w:sz="0" w:space="0" w:color="auto"/>
        <w:bottom w:val="none" w:sz="0" w:space="0" w:color="auto"/>
        <w:right w:val="none" w:sz="0" w:space="0" w:color="auto"/>
      </w:divBdr>
    </w:div>
    <w:div w:id="1606226532">
      <w:bodyDiv w:val="1"/>
      <w:marLeft w:val="0"/>
      <w:marRight w:val="0"/>
      <w:marTop w:val="0"/>
      <w:marBottom w:val="0"/>
      <w:divBdr>
        <w:top w:val="none" w:sz="0" w:space="0" w:color="auto"/>
        <w:left w:val="none" w:sz="0" w:space="0" w:color="auto"/>
        <w:bottom w:val="none" w:sz="0" w:space="0" w:color="auto"/>
        <w:right w:val="none" w:sz="0" w:space="0" w:color="auto"/>
      </w:divBdr>
    </w:div>
    <w:div w:id="1648362138">
      <w:bodyDiv w:val="1"/>
      <w:marLeft w:val="0"/>
      <w:marRight w:val="0"/>
      <w:marTop w:val="0"/>
      <w:marBottom w:val="0"/>
      <w:divBdr>
        <w:top w:val="none" w:sz="0" w:space="0" w:color="auto"/>
        <w:left w:val="none" w:sz="0" w:space="0" w:color="auto"/>
        <w:bottom w:val="none" w:sz="0" w:space="0" w:color="auto"/>
        <w:right w:val="none" w:sz="0" w:space="0" w:color="auto"/>
      </w:divBdr>
    </w:div>
    <w:div w:id="1789422394">
      <w:bodyDiv w:val="1"/>
      <w:marLeft w:val="0"/>
      <w:marRight w:val="0"/>
      <w:marTop w:val="0"/>
      <w:marBottom w:val="0"/>
      <w:divBdr>
        <w:top w:val="none" w:sz="0" w:space="0" w:color="auto"/>
        <w:left w:val="none" w:sz="0" w:space="0" w:color="auto"/>
        <w:bottom w:val="none" w:sz="0" w:space="0" w:color="auto"/>
        <w:right w:val="none" w:sz="0" w:space="0" w:color="auto"/>
      </w:divBdr>
    </w:div>
    <w:div w:id="1821579764">
      <w:bodyDiv w:val="1"/>
      <w:marLeft w:val="0"/>
      <w:marRight w:val="0"/>
      <w:marTop w:val="0"/>
      <w:marBottom w:val="0"/>
      <w:divBdr>
        <w:top w:val="none" w:sz="0" w:space="0" w:color="auto"/>
        <w:left w:val="none" w:sz="0" w:space="0" w:color="auto"/>
        <w:bottom w:val="none" w:sz="0" w:space="0" w:color="auto"/>
        <w:right w:val="none" w:sz="0" w:space="0" w:color="auto"/>
      </w:divBdr>
    </w:div>
    <w:div w:id="1830900716">
      <w:bodyDiv w:val="1"/>
      <w:marLeft w:val="0"/>
      <w:marRight w:val="0"/>
      <w:marTop w:val="0"/>
      <w:marBottom w:val="0"/>
      <w:divBdr>
        <w:top w:val="none" w:sz="0" w:space="0" w:color="auto"/>
        <w:left w:val="none" w:sz="0" w:space="0" w:color="auto"/>
        <w:bottom w:val="none" w:sz="0" w:space="0" w:color="auto"/>
        <w:right w:val="none" w:sz="0" w:space="0" w:color="auto"/>
      </w:divBdr>
    </w:div>
    <w:div w:id="1860700159">
      <w:bodyDiv w:val="1"/>
      <w:marLeft w:val="0"/>
      <w:marRight w:val="0"/>
      <w:marTop w:val="0"/>
      <w:marBottom w:val="0"/>
      <w:divBdr>
        <w:top w:val="none" w:sz="0" w:space="0" w:color="auto"/>
        <w:left w:val="none" w:sz="0" w:space="0" w:color="auto"/>
        <w:bottom w:val="none" w:sz="0" w:space="0" w:color="auto"/>
        <w:right w:val="none" w:sz="0" w:space="0" w:color="auto"/>
      </w:divBdr>
    </w:div>
    <w:div w:id="2049455004">
      <w:bodyDiv w:val="1"/>
      <w:marLeft w:val="0"/>
      <w:marRight w:val="0"/>
      <w:marTop w:val="0"/>
      <w:marBottom w:val="0"/>
      <w:divBdr>
        <w:top w:val="none" w:sz="0" w:space="0" w:color="auto"/>
        <w:left w:val="none" w:sz="0" w:space="0" w:color="auto"/>
        <w:bottom w:val="none" w:sz="0" w:space="0" w:color="auto"/>
        <w:right w:val="none" w:sz="0" w:space="0" w:color="auto"/>
      </w:divBdr>
    </w:div>
    <w:div w:id="213197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A72E8-287C-4E49-83FC-F78059635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63</Pages>
  <Words>20818</Words>
  <Characters>122828</Characters>
  <Application>Microsoft Office Word</Application>
  <DocSecurity>0</DocSecurity>
  <Lines>1023</Lines>
  <Paragraphs>286</Paragraphs>
  <ScaleCrop>false</ScaleCrop>
  <HeadingPairs>
    <vt:vector size="6" baseType="variant">
      <vt:variant>
        <vt:lpstr>Titel</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143360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Benová</dc:creator>
  <cp:keywords/>
  <dc:description/>
  <cp:lastModifiedBy>Hana Benová</cp:lastModifiedBy>
  <cp:revision>9</cp:revision>
  <cp:lastPrinted>2021-06-17T11:52:00Z</cp:lastPrinted>
  <dcterms:created xsi:type="dcterms:W3CDTF">2021-06-18T07:55:00Z</dcterms:created>
  <dcterms:modified xsi:type="dcterms:W3CDTF">2021-06-22T14:26:00Z</dcterms:modified>
</cp:coreProperties>
</file>